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CB86" w14:textId="77777777" w:rsidR="007303A3" w:rsidRPr="007303A3" w:rsidRDefault="007303A3" w:rsidP="007303A3">
      <w:r w:rsidRPr="007303A3">
        <w:t>1. 다음 괄호 안에 들어갈 용어로 적절한 것은?</w:t>
      </w:r>
    </w:p>
    <w:p w14:paraId="1CC5ADAC" w14:textId="35D115A4" w:rsidR="007303A3" w:rsidRDefault="007303A3" w:rsidP="007303A3">
      <w:r w:rsidRPr="007303A3">
        <w:t xml:space="preserve">데이터 표준화는 데이터 표준 용어 설정, 명명규칙 수립, </w:t>
      </w:r>
      <w:proofErr w:type="gramStart"/>
      <w:r w:rsidRPr="007303A3">
        <w:t xml:space="preserve">(  </w:t>
      </w:r>
      <w:proofErr w:type="gramEnd"/>
      <w:r w:rsidRPr="007303A3">
        <w:t>         </w:t>
      </w:r>
      <w:proofErr w:type="gramStart"/>
      <w:r w:rsidRPr="007303A3">
        <w:t xml:space="preserve">  )</w:t>
      </w:r>
      <w:proofErr w:type="gramEnd"/>
      <w:r w:rsidRPr="007303A3">
        <w:t xml:space="preserve"> 구축, 데이터 사전 구축 등의 업무로 구성된다. 데이터 표준용어는 표준 단어 사전, 표준 도메인 사전, 표준 코드 등으로 구성되며 사전 간 상호 검증이 가능하도록 점검 프로세스를 포함해야 한다.</w:t>
      </w:r>
    </w:p>
    <w:p w14:paraId="4E34D48D" w14:textId="1B296FC5" w:rsidR="007303A3" w:rsidRDefault="007303A3" w:rsidP="007303A3">
      <w:pPr>
        <w:rPr>
          <w:rFonts w:hint="eastAsia"/>
        </w:rPr>
      </w:pPr>
      <w:r>
        <w:rPr>
          <w:rFonts w:hint="eastAsia"/>
        </w:rPr>
        <w:t>정답: 메타 데이터</w:t>
      </w:r>
    </w:p>
    <w:p w14:paraId="177C6568" w14:textId="77777777" w:rsidR="007303A3" w:rsidRPr="007303A3" w:rsidRDefault="007303A3" w:rsidP="007303A3">
      <w:pPr>
        <w:rPr>
          <w:rFonts w:hint="eastAsia"/>
        </w:rPr>
      </w:pPr>
    </w:p>
    <w:p w14:paraId="66A458BA" w14:textId="77777777" w:rsidR="007303A3" w:rsidRPr="007303A3" w:rsidRDefault="007303A3" w:rsidP="007303A3">
      <w:r w:rsidRPr="007303A3">
        <w:t xml:space="preserve">2. 다음 빈칸에 들어갈 알맞은 단어를 </w:t>
      </w:r>
      <w:proofErr w:type="spellStart"/>
      <w:r w:rsidRPr="007303A3">
        <w:t>적으시오</w:t>
      </w:r>
      <w:proofErr w:type="spellEnd"/>
      <w:r w:rsidRPr="007303A3">
        <w:t>.</w:t>
      </w:r>
    </w:p>
    <w:p w14:paraId="49ECCF15" w14:textId="77777777" w:rsidR="007303A3" w:rsidRDefault="007303A3" w:rsidP="007303A3">
      <w:proofErr w:type="gramStart"/>
      <w:r w:rsidRPr="007303A3">
        <w:t xml:space="preserve">(  </w:t>
      </w:r>
      <w:proofErr w:type="gramEnd"/>
      <w:r w:rsidRPr="007303A3">
        <w:t xml:space="preserve">        )은/는 전사 차원의 모든 데이터에 대하여 정책 및 지침, 표준화, 운영조직 및 책임 등의 관리체계를 수립하고 운영을 위한 프레임워크 및 저장소를 구축하는 활동이며 마스터 데이터, 메타 데이터, 데이터 사전은 </w:t>
      </w:r>
      <w:proofErr w:type="gramStart"/>
      <w:r w:rsidRPr="007303A3">
        <w:t xml:space="preserve">(  </w:t>
      </w:r>
      <w:proofErr w:type="gramEnd"/>
      <w:r w:rsidRPr="007303A3">
        <w:t>         )의 중요한 관리 대상이다.</w:t>
      </w:r>
    </w:p>
    <w:p w14:paraId="236C9F6F" w14:textId="3F7873AC" w:rsidR="007303A3" w:rsidRDefault="007303A3" w:rsidP="007303A3">
      <w:pPr>
        <w:rPr>
          <w:rFonts w:hint="eastAsia"/>
        </w:rPr>
      </w:pPr>
      <w:r>
        <w:rPr>
          <w:rFonts w:hint="eastAsia"/>
        </w:rPr>
        <w:t>정답: 데이터 거버넌스</w:t>
      </w:r>
    </w:p>
    <w:p w14:paraId="68645717" w14:textId="77777777" w:rsidR="007303A3" w:rsidRPr="007303A3" w:rsidRDefault="007303A3" w:rsidP="007303A3">
      <w:pPr>
        <w:rPr>
          <w:rFonts w:hint="eastAsia"/>
        </w:rPr>
      </w:pPr>
    </w:p>
    <w:p w14:paraId="1CD1279B" w14:textId="77777777" w:rsidR="007303A3" w:rsidRPr="007303A3" w:rsidRDefault="007303A3" w:rsidP="007303A3">
      <w:r w:rsidRPr="007303A3">
        <w:t>3. 다음 괄호안에 들어갈 용어를 쓰시오.</w:t>
      </w:r>
    </w:p>
    <w:p w14:paraId="1EE92A05" w14:textId="77777777" w:rsidR="007303A3" w:rsidRDefault="007303A3" w:rsidP="007303A3">
      <w:proofErr w:type="gramStart"/>
      <w:r w:rsidRPr="007303A3">
        <w:t xml:space="preserve">(  </w:t>
      </w:r>
      <w:proofErr w:type="gramEnd"/>
      <w:r w:rsidRPr="007303A3">
        <w:t xml:space="preserve">         )은/는 비즈니스 측면에서 일반적으로 공동 활용의 목적으로 구축된 유무형의 구조물을 의미한다. 단순한 분석 </w:t>
      </w:r>
      <w:proofErr w:type="spellStart"/>
      <w:r w:rsidRPr="007303A3">
        <w:t>응용프로그램뿐만</w:t>
      </w:r>
      <w:proofErr w:type="spellEnd"/>
      <w:r w:rsidRPr="007303A3">
        <w:t xml:space="preserve"> 아니라 분석 서비스를 위한 응용프로그램이 실행될 수 있는 기초를 이루는 컴퓨터 시스템을 의미하며 일반적으로 하드웨어에 탑재되어서 데이터 분석에 필요한 프로그래밍 환경과 실행 및 서비스 환경을 제공하는 역할을 한다.</w:t>
      </w:r>
    </w:p>
    <w:p w14:paraId="4315AFEE" w14:textId="77812A8E" w:rsidR="007303A3" w:rsidRDefault="007303A3" w:rsidP="007303A3">
      <w:pPr>
        <w:rPr>
          <w:rFonts w:hint="eastAsia"/>
        </w:rPr>
      </w:pPr>
      <w:r>
        <w:rPr>
          <w:rFonts w:hint="eastAsia"/>
        </w:rPr>
        <w:t>정답: 플랫폼</w:t>
      </w:r>
    </w:p>
    <w:p w14:paraId="6C0B935A" w14:textId="77777777" w:rsidR="007303A3" w:rsidRPr="007303A3" w:rsidRDefault="007303A3" w:rsidP="007303A3">
      <w:pPr>
        <w:rPr>
          <w:rFonts w:hint="eastAsia"/>
        </w:rPr>
      </w:pPr>
    </w:p>
    <w:p w14:paraId="71FDCAF2" w14:textId="77777777" w:rsidR="007303A3" w:rsidRPr="007303A3" w:rsidRDefault="007303A3" w:rsidP="007303A3">
      <w:r w:rsidRPr="007303A3">
        <w:t>4. 다음 괄호 안에 들어갈 용어를 쓰시오.</w:t>
      </w:r>
    </w:p>
    <w:p w14:paraId="305F8A8B" w14:textId="77777777" w:rsidR="007303A3" w:rsidRDefault="007303A3" w:rsidP="007303A3">
      <w:r w:rsidRPr="007303A3">
        <w:t>분석 수준 진단 방법 중 조직의 분석 및 활용을 위한 역량 수준을 파악하기 위해 도입 → </w:t>
      </w:r>
      <w:proofErr w:type="gramStart"/>
      <w:r w:rsidRPr="007303A3">
        <w:t xml:space="preserve">(  </w:t>
      </w:r>
      <w:proofErr w:type="gramEnd"/>
      <w:r w:rsidRPr="007303A3">
        <w:t xml:space="preserve">      </w:t>
      </w:r>
      <w:proofErr w:type="gramStart"/>
      <w:r w:rsidRPr="007303A3">
        <w:t>  )</w:t>
      </w:r>
      <w:proofErr w:type="gramEnd"/>
      <w:r w:rsidRPr="007303A3">
        <w:t xml:space="preserve"> → 확산 → 최적화의 분석 성숙도 단계 포지셔닝을 파악한다.</w:t>
      </w:r>
    </w:p>
    <w:p w14:paraId="14ABAF83" w14:textId="4D91ADCD" w:rsidR="007303A3" w:rsidRDefault="007303A3" w:rsidP="007303A3">
      <w:pPr>
        <w:rPr>
          <w:rFonts w:hint="eastAsia"/>
        </w:rPr>
      </w:pPr>
      <w:r>
        <w:rPr>
          <w:rFonts w:hint="eastAsia"/>
        </w:rPr>
        <w:t>정답: 활용</w:t>
      </w:r>
    </w:p>
    <w:p w14:paraId="51B02037" w14:textId="77777777" w:rsidR="007303A3" w:rsidRDefault="007303A3" w:rsidP="007303A3"/>
    <w:p w14:paraId="7AE8F441" w14:textId="77777777" w:rsidR="007303A3" w:rsidRDefault="007303A3" w:rsidP="007303A3"/>
    <w:p w14:paraId="5A888C42" w14:textId="77777777" w:rsidR="007303A3" w:rsidRPr="007303A3" w:rsidRDefault="007303A3" w:rsidP="007303A3">
      <w:pPr>
        <w:rPr>
          <w:rFonts w:hint="eastAsia"/>
        </w:rPr>
      </w:pPr>
    </w:p>
    <w:p w14:paraId="5C52CE3C" w14:textId="77777777" w:rsidR="007303A3" w:rsidRDefault="007303A3" w:rsidP="007303A3">
      <w:r w:rsidRPr="007303A3">
        <w:lastRenderedPageBreak/>
        <w:t>5. 구성원들이 비즈니스 역량, IT역량 및 분석 역량을 고루 갖추어야 하며 협업부서 및 IT부서와의 지속적인 커뮤니케이션을 수행하는 조직 내 분석 전문조직을 무엇이라 하는가?</w:t>
      </w:r>
    </w:p>
    <w:p w14:paraId="26916B8F" w14:textId="6C12725B" w:rsidR="007303A3" w:rsidRDefault="007303A3" w:rsidP="007303A3">
      <w:pPr>
        <w:rPr>
          <w:rFonts w:hint="eastAsia"/>
        </w:rPr>
      </w:pPr>
      <w:r>
        <w:rPr>
          <w:rFonts w:hint="eastAsia"/>
        </w:rPr>
        <w:t xml:space="preserve">정답: </w:t>
      </w:r>
      <w:proofErr w:type="spellStart"/>
      <w:r>
        <w:rPr>
          <w:rFonts w:hint="eastAsia"/>
        </w:rPr>
        <w:t>CoE</w:t>
      </w:r>
      <w:proofErr w:type="spellEnd"/>
    </w:p>
    <w:p w14:paraId="04F914B5" w14:textId="77777777" w:rsidR="007303A3" w:rsidRPr="007303A3" w:rsidRDefault="007303A3" w:rsidP="007303A3">
      <w:pPr>
        <w:rPr>
          <w:rFonts w:hint="eastAsia"/>
        </w:rPr>
      </w:pPr>
    </w:p>
    <w:p w14:paraId="7B8CA91A" w14:textId="4FFC2A10" w:rsidR="007303A3" w:rsidRDefault="007303A3" w:rsidP="007303A3">
      <w:r w:rsidRPr="007303A3">
        <w:t>6. 소프트웨어공학에서 소프트웨어 개발 및 전산장비 운영 업체들의 업무 능력 및 조직의 성숙도에 대한 평가를 하기 위한 모델을 무엇이라 하는가?</w:t>
      </w:r>
    </w:p>
    <w:p w14:paraId="64A1C6DC" w14:textId="6452F177" w:rsidR="007303A3" w:rsidRDefault="007303A3" w:rsidP="007303A3">
      <w:pPr>
        <w:rPr>
          <w:rFonts w:hint="eastAsia"/>
        </w:rPr>
      </w:pPr>
      <w:r>
        <w:rPr>
          <w:rFonts w:hint="eastAsia"/>
        </w:rPr>
        <w:t xml:space="preserve">정답: </w:t>
      </w:r>
      <w:r w:rsidR="0090614E">
        <w:rPr>
          <w:rFonts w:hint="eastAsia"/>
        </w:rPr>
        <w:t>CMMI</w:t>
      </w:r>
    </w:p>
    <w:p w14:paraId="7540BF6A" w14:textId="77777777" w:rsidR="007303A3" w:rsidRPr="007303A3" w:rsidRDefault="007303A3" w:rsidP="007303A3">
      <w:pPr>
        <w:rPr>
          <w:rFonts w:hint="eastAsia"/>
        </w:rPr>
      </w:pPr>
    </w:p>
    <w:p w14:paraId="05200976" w14:textId="77777777" w:rsidR="007303A3" w:rsidRDefault="007303A3" w:rsidP="007303A3">
      <w:r w:rsidRPr="007303A3">
        <w:t>7. 데이터 분석 수준 진단을 파악하기 위한 분석 준비도의 6개 영역 중 하나로 운영시스템 데이터 통합, 빅데이터 분석 환경, 통계 분석 환경, 비주얼 분석 환경 등을 진단하는 영역은 무엇인가?</w:t>
      </w:r>
    </w:p>
    <w:p w14:paraId="042CC5AC" w14:textId="45F8FEF7" w:rsidR="007303A3" w:rsidRDefault="007303A3" w:rsidP="007303A3">
      <w:pPr>
        <w:rPr>
          <w:rFonts w:hint="eastAsia"/>
        </w:rPr>
      </w:pPr>
      <w:r>
        <w:rPr>
          <w:rFonts w:hint="eastAsia"/>
        </w:rPr>
        <w:t xml:space="preserve">정답: </w:t>
      </w:r>
      <w:r w:rsidR="0090614E">
        <w:rPr>
          <w:rFonts w:hint="eastAsia"/>
        </w:rPr>
        <w:t>IT 인프라 영역</w:t>
      </w:r>
    </w:p>
    <w:p w14:paraId="7EB92587" w14:textId="77777777" w:rsidR="007303A3" w:rsidRPr="007303A3" w:rsidRDefault="007303A3" w:rsidP="007303A3">
      <w:pPr>
        <w:rPr>
          <w:rFonts w:hint="eastAsia"/>
        </w:rPr>
      </w:pPr>
    </w:p>
    <w:p w14:paraId="3917B7AE" w14:textId="77777777" w:rsidR="007303A3" w:rsidRPr="007303A3" w:rsidRDefault="007303A3" w:rsidP="007303A3">
      <w:r w:rsidRPr="007303A3">
        <w:t>8. 기업의 경영목표 달성에 필요한 전략적 주요 정보를 확인하고 주요 정보를 지원하기 위해 전사적 관점의 정보 구조를 도출하여 이를 수행하기 위한 전략 및 실행 계획을 수립하는 전사적인 종합 추진 계획을 무엇이라 하는가?</w:t>
      </w:r>
    </w:p>
    <w:p w14:paraId="7B98C204" w14:textId="09441FD8" w:rsidR="00E31DEA" w:rsidRDefault="0090614E">
      <w:pPr>
        <w:rPr>
          <w:rFonts w:hint="eastAsia"/>
        </w:rPr>
      </w:pPr>
      <w:r>
        <w:rPr>
          <w:rFonts w:hint="eastAsia"/>
        </w:rPr>
        <w:t>정답: ISP</w:t>
      </w:r>
    </w:p>
    <w:sectPr w:rsidR="00E31D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A3"/>
    <w:rsid w:val="00417675"/>
    <w:rsid w:val="007303A3"/>
    <w:rsid w:val="007B072D"/>
    <w:rsid w:val="0090614E"/>
    <w:rsid w:val="00AA5DEE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95C2"/>
  <w15:chartTrackingRefBased/>
  <w15:docId w15:val="{2201F7ED-F9C0-49B6-8367-1150CCB2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03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03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03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03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03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03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03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03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03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03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03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03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03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03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03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03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03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03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03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03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0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03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03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03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0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03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0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2026-04-14T09:38:00Z</dcterms:created>
  <dcterms:modified xsi:type="dcterms:W3CDTF">2026-04-14T09:57:00Z</dcterms:modified>
</cp:coreProperties>
</file>