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2EA9BA" w16cid:durableId="1DCF7380"/>
  <w16cid:commentId w16cid:paraId="07DC1BEB" w16cid:durableId="1DCF72FD"/>
  <w16cid:commentId w16cid:paraId="441293F0" w16cid:durableId="1DCFC099"/>
  <w16cid:commentId w16cid:paraId="4845099B" w16cid:durableId="1DCF72FE"/>
  <w16cid:commentId w16cid:paraId="057317F2" w16cid:durableId="1DCF75A8"/>
  <w16cid:commentId w16cid:paraId="429C1D27" w16cid:durableId="1DCF75F7"/>
  <w16cid:commentId w16cid:paraId="5A03F5C6" w16cid:durableId="1DCF7631"/>
  <w16cid:commentId w16cid:paraId="44CF8D78" w16cid:durableId="1DCF77FA"/>
  <w16cid:commentId w16cid:paraId="6F24F407" w16cid:durableId="1DCF72FF"/>
  <w16cid:commentId w16cid:paraId="73FA7287" w16cid:durableId="1DCF7300"/>
  <w16cid:commentId w16cid:paraId="68B55073" w16cid:durableId="1DCFB3B6"/>
  <w16cid:commentId w16cid:paraId="3A1E6466" w16cid:durableId="1DCF7301"/>
  <w16cid:commentId w16cid:paraId="345A5336" w16cid:durableId="1DCF7302"/>
  <w16cid:commentId w16cid:paraId="70757BA8" w16cid:durableId="1DCFBA11"/>
  <w16cid:commentId w16cid:paraId="5B9B3C64" w16cid:durableId="1DCFBB02"/>
  <w16cid:commentId w16cid:paraId="1A5C36B1" w16cid:durableId="1DCFBBFA"/>
  <w16cid:commentId w16cid:paraId="264377CF" w16cid:durableId="1DCFC012"/>
  <w16cid:commentId w16cid:paraId="3C54DE95" w16cid:durableId="1DCFC12D"/>
  <w16cid:commentId w16cid:paraId="22C0D627" w16cid:durableId="1DCFC2F1"/>
  <w16cid:commentId w16cid:paraId="04273282" w16cid:durableId="1DCFC386"/>
  <w16cid:commentId w16cid:paraId="24DED5A6" w16cid:durableId="1DCFC5B1"/>
  <w16cid:commentId w16cid:paraId="50ECD01C" w16cid:durableId="1DCFD0F3"/>
  <w16cid:commentId w16cid:paraId="4F4871F3" w16cid:durableId="1DCFD01D"/>
  <w16cid:commentId w16cid:paraId="3AFE7851" w16cid:durableId="1DCF7303"/>
  <w16cid:commentId w16cid:paraId="50419AE6" w16cid:durableId="1DCF7304"/>
  <w16cid:commentId w16cid:paraId="0212B8B0" w16cid:durableId="1DCFD262"/>
  <w16cid:commentId w16cid:paraId="2E7D2A3B" w16cid:durableId="1DCF7305"/>
  <w16cid:commentId w16cid:paraId="76A91F55" w16cid:durableId="1DCF7306"/>
  <w16cid:commentId w16cid:paraId="3EDF8052" w16cid:durableId="1DCFD2CE"/>
  <w16cid:commentId w16cid:paraId="7E8D757A" w16cid:durableId="1DCFD5DB"/>
  <w16cid:commentId w16cid:paraId="243CB3CC" w16cid:durableId="1DCFD65E"/>
  <w16cid:commentId w16cid:paraId="47AF1757" w16cid:durableId="1DCF730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altName w:val="Times New Roman"/>
    <w:charset w:val="01"/>
    <w:family w:val="roman"/>
    <w:pitch w:val="variable"/>
  </w:font>
  <w:font w:name="CMTI10">
    <w:altName w:val="Times New Roman"/>
    <w:charset w:val="01"/>
    <w:family w:val="roman"/>
    <w:pitch w:val="variable"/>
  </w:font>
  <w:font w:name="CMBX10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1A9AC-79C3-422C-BDE1-D3DC6A68E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6717</Words>
  <Characters>38293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44921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Curry, Claire M.</cp:lastModifiedBy>
  <cp:revision>3</cp:revision>
  <dcterms:created xsi:type="dcterms:W3CDTF">2018-10-04T21:24:00Z</dcterms:created>
  <dcterms:modified xsi:type="dcterms:W3CDTF">2018-10-04T21:24:00Z</dcterms:modified>
  <dc:language>en-US</dc:language>
</cp:coreProperties>
</file>