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28"/>
          <w:szCs w:val="28"/>
        </w:rPr>
        <w:id w:val="548338296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lang w:eastAsia="en-US"/>
          <w14:ligatures w14:val="standardContextual"/>
        </w:rPr>
      </w:sdtEndPr>
      <w:sdtContent>
        <w:p w:rsidR="00407DC2" w:rsidRPr="00407DC2" w:rsidRDefault="00407DC2" w:rsidP="00407DC2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407DC2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07DC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07DC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07DC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249674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_Toc194249674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75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_Toc194249675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76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_Toc194249676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77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 и платформы для доступа к сервисам генерации контента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_Toc194249677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78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Настольное приложение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_Toc194249678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79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Веб-интерфейс (PWA)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_Toc194249679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0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1.5. Гибридный подход (Веб + серверный ИИ)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_Toc194249680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1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1.6. Польза веб-технологий для создания интерфейса генерации контента с использованием ИИ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_Toc194249681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2" w:history="1">
            <w:r w:rsidRPr="00407DC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_Toc194249682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3" w:history="1">
            <w:r w:rsidRPr="00407DC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_Toc194249683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4" w:history="1">
            <w:r w:rsidRPr="00407DC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_Toc194249684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5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Обзор современного стека технологий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_Toc194249685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6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2.3.1. FastAPI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_Toc194249686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7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2.3.2. PostgreSQL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_Toc194249687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8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2.3.3. HTML, Bootstrap, и JavaScript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_Toc194249688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89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2.3.4. File Storage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_Toc194249689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0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2.3.5. Авторизация через Bearer Token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_Toc194249690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1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2.3.6. Генерация изображений с ИИ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_Toc194249691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2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_Toc194249692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3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2.4.1. Кэширование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_Toc194249693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4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2.4.2. Виды хранилищ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_Toc194249694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5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2.4.3. Синхронизация данных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_Toc194249695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6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_Toc194249696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7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_Toc194249697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249698" w:history="1">
            <w:r w:rsidRPr="00407DC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2.7. Описание используемых технологий в приложении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_Toc194249698 \h </w:instrTex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407DC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07DC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0" w:name="_Toc194249674"/>
      <w:r w:rsidRPr="00407DC2">
        <w:rPr>
          <w:rFonts w:eastAsia="Times New Roman" w:cs="Times New Roman"/>
          <w:szCs w:val="28"/>
        </w:rPr>
        <w:lastRenderedPageBreak/>
        <w:t>ВВЕДЕНИЕ</w:t>
      </w:r>
      <w:bookmarkEnd w:id="0"/>
    </w:p>
    <w:p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контент.</w:t>
      </w:r>
    </w:p>
    <w:p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:rsidR="00C64433" w:rsidRPr="00407DC2" w:rsidRDefault="00C64433" w:rsidP="0056062D">
      <w:pPr>
        <w:pStyle w:val="Standart1415"/>
      </w:pPr>
      <w:r w:rsidRPr="00407DC2">
        <w:t>Быстро создавать текстовые, графические и мультимедийные материалы.</w:t>
      </w:r>
    </w:p>
    <w:p w:rsidR="00C64433" w:rsidRPr="00407DC2" w:rsidRDefault="00C64433" w:rsidP="0056062D">
      <w:pPr>
        <w:pStyle w:val="Standart1415"/>
      </w:pPr>
      <w:r w:rsidRPr="00407DC2">
        <w:t>Настраивать параметры генерации под свои задачи.</w:t>
      </w:r>
    </w:p>
    <w:p w:rsidR="00C64433" w:rsidRPr="00407DC2" w:rsidRDefault="00C64433" w:rsidP="0056062D">
      <w:pPr>
        <w:pStyle w:val="Standart1415"/>
      </w:pPr>
      <w:r w:rsidRPr="00407DC2">
        <w:t>Получать персонализированные рекомендации на основе введенных данных.</w:t>
      </w:r>
    </w:p>
    <w:p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:rsidR="00C64433" w:rsidRPr="00407DC2" w:rsidRDefault="00C64433" w:rsidP="0056062D">
      <w:pPr>
        <w:pStyle w:val="Standart1415"/>
        <w:numPr>
          <w:ilvl w:val="0"/>
          <w:numId w:val="33"/>
        </w:numPr>
      </w:pPr>
      <w:r w:rsidRPr="00407DC2">
        <w:t>ChatGPT (OpenAI) – генерация текстов, диалоговый ИИ.</w:t>
      </w:r>
    </w:p>
    <w:p w:rsidR="00C64433" w:rsidRPr="00407DC2" w:rsidRDefault="00C64433" w:rsidP="0056062D">
      <w:pPr>
        <w:pStyle w:val="Standart1415"/>
        <w:numPr>
          <w:ilvl w:val="0"/>
          <w:numId w:val="33"/>
        </w:numPr>
      </w:pPr>
      <w:r w:rsidRPr="00407DC2">
        <w:t xml:space="preserve">DALL·E и </w:t>
      </w:r>
      <w:proofErr w:type="spellStart"/>
      <w:r w:rsidRPr="00407DC2">
        <w:t>MidJourney</w:t>
      </w:r>
      <w:proofErr w:type="spellEnd"/>
      <w:r w:rsidRPr="00407DC2">
        <w:t> – создание изображений по описанию.</w:t>
      </w:r>
    </w:p>
    <w:p w:rsidR="00C64433" w:rsidRPr="00407DC2" w:rsidRDefault="00C64433" w:rsidP="0056062D">
      <w:pPr>
        <w:pStyle w:val="Standart1415"/>
      </w:pPr>
      <w:r w:rsidRPr="00407DC2">
        <w:t>Основными преимуществами специализированных веб-интерфейсов перед прямым использованием API ИИ-моделей являются:</w:t>
      </w:r>
    </w:p>
    <w:p w:rsidR="00C64433" w:rsidRPr="00407DC2" w:rsidRDefault="00C64433" w:rsidP="0056062D">
      <w:pPr>
        <w:pStyle w:val="Standart1415"/>
        <w:numPr>
          <w:ilvl w:val="0"/>
          <w:numId w:val="34"/>
        </w:numPr>
      </w:pPr>
      <w:r w:rsidRPr="00407DC2">
        <w:t>Удобство – пользователю не требуется разбираться в технических деталях работы нейросетей.</w:t>
      </w:r>
    </w:p>
    <w:p w:rsidR="00C64433" w:rsidRPr="00407DC2" w:rsidRDefault="00C64433" w:rsidP="0056062D">
      <w:pPr>
        <w:pStyle w:val="Standart1415"/>
        <w:numPr>
          <w:ilvl w:val="0"/>
          <w:numId w:val="34"/>
        </w:numPr>
      </w:pPr>
      <w:r w:rsidRPr="00407DC2">
        <w:t>Дополнительные функции – встроенные редакторы, шаблоны, интеграция с другими сервисами.</w:t>
      </w:r>
    </w:p>
    <w:p w:rsidR="00C64433" w:rsidRPr="00407DC2" w:rsidRDefault="00C64433" w:rsidP="0056062D">
      <w:pPr>
        <w:pStyle w:val="Standart1415"/>
        <w:numPr>
          <w:ilvl w:val="0"/>
          <w:numId w:val="34"/>
        </w:numPr>
      </w:pPr>
      <w:r w:rsidRPr="00407DC2">
        <w:t xml:space="preserve">Безопасность и контроль – модерация контента, защита от </w:t>
      </w:r>
      <w:r w:rsidRPr="00407DC2">
        <w:lastRenderedPageBreak/>
        <w:t>злоупотреблений.</w:t>
      </w:r>
    </w:p>
    <w:p w:rsidR="000A3A4B" w:rsidRPr="00877005" w:rsidRDefault="00C64433" w:rsidP="0056062D">
      <w:pPr>
        <w:pStyle w:val="Standart1415"/>
      </w:pPr>
      <w:r w:rsidRPr="00407DC2"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1" w:name="_Toc194249675"/>
      <w:r w:rsidRPr="00407DC2">
        <w:rPr>
          <w:rFonts w:eastAsia="Times New Roman" w:cs="Times New Roman"/>
          <w:szCs w:val="28"/>
        </w:rPr>
        <w:lastRenderedPageBreak/>
        <w:t>1. АНАЛИТИЧЕСКИЙ РАЗДЕЛ</w:t>
      </w:r>
      <w:bookmarkEnd w:id="1"/>
    </w:p>
    <w:p w:rsidR="00C64433" w:rsidRPr="00407DC2" w:rsidRDefault="00C64433" w:rsidP="0056062D">
      <w:pPr>
        <w:pStyle w:val="Standart1415"/>
      </w:pPr>
      <w:r w:rsidRPr="00407DC2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рост. По данным [2], глобальный рынок ИИ-генерации контента в 2022 году оценивался в 10,2млрд</w:t>
      </w:r>
      <w:r w:rsidR="000A3A4B">
        <w:rPr>
          <w:rFonts w:ascii="Cambria Math" w:hAnsi="Cambria Math" w:cs="Cambria Math"/>
        </w:rPr>
        <w:t xml:space="preserve">, </w:t>
      </w:r>
      <w:r w:rsidRPr="00407DC2">
        <w:t>а</w:t>
      </w:r>
      <w:r w:rsidR="000A3A4B">
        <w:t xml:space="preserve"> </w:t>
      </w:r>
      <w:r w:rsidRPr="00407DC2">
        <w:t>к</w:t>
      </w:r>
      <w:r w:rsidR="000A3A4B">
        <w:t xml:space="preserve"> </w:t>
      </w:r>
      <w:r w:rsidRPr="00407DC2">
        <w:t>2027</w:t>
      </w:r>
      <w:r w:rsidR="000A3A4B">
        <w:t xml:space="preserve"> </w:t>
      </w:r>
      <w:r w:rsidRPr="00407DC2">
        <w:t>году</w:t>
      </w:r>
      <w:r w:rsidR="000A3A4B">
        <w:t xml:space="preserve"> </w:t>
      </w:r>
      <w:r w:rsidRPr="00407DC2">
        <w:t>прогнозируется</w:t>
      </w:r>
      <w:r w:rsidR="000A3A4B">
        <w:t xml:space="preserve"> </w:t>
      </w:r>
      <w:r w:rsidRPr="00407DC2">
        <w:t>его</w:t>
      </w:r>
      <w:r w:rsidR="000A3A4B">
        <w:t xml:space="preserve"> </w:t>
      </w:r>
      <w:r w:rsidRPr="00407DC2">
        <w:t>увеличение</w:t>
      </w:r>
      <w:r w:rsidR="000A3A4B">
        <w:t xml:space="preserve"> </w:t>
      </w:r>
      <w:r w:rsidRPr="00407DC2">
        <w:t>до</w:t>
      </w:r>
      <w:r w:rsidR="000A3A4B">
        <w:t xml:space="preserve"> </w:t>
      </w:r>
      <w:r w:rsidRPr="00407DC2">
        <w:t>25,7 млрд при среднегодовом темпе роста (CAGR) около 20,3%.</w:t>
      </w:r>
    </w:p>
    <w:p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Динамика рынка ИИ-генерации контента</w:t>
      </w:r>
    </w:p>
    <w:p w:rsidR="00C64433" w:rsidRPr="00407DC2" w:rsidRDefault="00C64433" w:rsidP="0056062D">
      <w:pPr>
        <w:pStyle w:val="Standart1415"/>
      </w:pPr>
      <w:r w:rsidRPr="00407DC2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407DC2">
        <w:t>Stable</w:t>
      </w:r>
      <w:proofErr w:type="spellEnd"/>
      <w:r w:rsidRPr="00407DC2">
        <w:t xml:space="preserve"> </w:t>
      </w:r>
      <w:proofErr w:type="spellStart"/>
      <w:r w:rsidRPr="00407DC2">
        <w:t>Diffusion</w:t>
      </w:r>
      <w:proofErr w:type="spellEnd"/>
      <w:r w:rsidRPr="00407DC2">
        <w:t>).</w:t>
      </w:r>
    </w:p>
    <w:p w:rsidR="00C64433" w:rsidRPr="00407DC2" w:rsidRDefault="00C64433" w:rsidP="0056062D">
      <w:pPr>
        <w:pStyle w:val="Standart1415"/>
      </w:pPr>
      <w:r w:rsidRPr="00407DC2">
        <w:t>В 2022–202</w:t>
      </w:r>
      <w:r w:rsidR="000A3A4B">
        <w:t>4</w:t>
      </w:r>
      <w:r w:rsidRPr="00407DC2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:rsidR="00C64433" w:rsidRPr="00407DC2" w:rsidRDefault="00C64433" w:rsidP="0056062D">
      <w:pPr>
        <w:pStyle w:val="Standart1415"/>
      </w:pPr>
      <w:r w:rsidRPr="00407DC2">
        <w:t>К 202</w:t>
      </w:r>
      <w:r w:rsidR="000A3A4B">
        <w:t>6</w:t>
      </w:r>
      <w:r w:rsidRPr="00407DC2">
        <w:t xml:space="preserve"> году ожидается, что более </w:t>
      </w:r>
      <w:r w:rsidR="00881759">
        <w:t>4</w:t>
      </w:r>
      <w:r w:rsidRPr="00407DC2">
        <w:t>0% цифрового контента будет создаваться с участием ИИ.</w:t>
      </w:r>
    </w:p>
    <w:p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Структура рынка по типам контента</w:t>
      </w:r>
    </w:p>
    <w:p w:rsidR="00C64433" w:rsidRPr="00407DC2" w:rsidRDefault="00C64433" w:rsidP="0056062D">
      <w:pPr>
        <w:pStyle w:val="Standart1415"/>
      </w:pPr>
      <w:r w:rsidRPr="00407DC2">
        <w:t>Наибольшую долю занимают:</w:t>
      </w:r>
    </w:p>
    <w:p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Текстовый контент (статьи, описания, рекламные материалы) – 45%.</w:t>
      </w:r>
    </w:p>
    <w:p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Визуальный контент (изображения, графика, дизайн) – 30%.</w:t>
      </w:r>
    </w:p>
    <w:p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Мультимедийный контент (видео, аудио, анимация) – 15%.</w:t>
      </w:r>
    </w:p>
    <w:p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Другие форматы (чат-боты, персонализированные рекомендации) – 10%.</w:t>
      </w:r>
    </w:p>
    <w:p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Ключевые драйверы роста</w:t>
      </w:r>
    </w:p>
    <w:p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Потребность в автоматизации – компании стремятся сократить затраты на создание контента.</w:t>
      </w:r>
    </w:p>
    <w:p w:rsidR="00C64433" w:rsidRPr="00407DC2" w:rsidRDefault="00C64433" w:rsidP="0056062D">
      <w:pPr>
        <w:pStyle w:val="Standart1415"/>
        <w:numPr>
          <w:ilvl w:val="0"/>
          <w:numId w:val="35"/>
        </w:numPr>
      </w:pPr>
      <w:r w:rsidRPr="00407DC2">
        <w:t>Персонализация – ИИ позволяет адаптировать контент под конкретную аудиторию.</w:t>
      </w:r>
    </w:p>
    <w:p w:rsidR="00C64433" w:rsidRPr="00407DC2" w:rsidRDefault="00C64433" w:rsidP="0056062D">
      <w:pPr>
        <w:pStyle w:val="Standart1415"/>
      </w:pPr>
      <w:r w:rsidRPr="00407DC2">
        <w:t>Развитие технологий – появление более мощных языковых и</w:t>
      </w:r>
      <w:r w:rsidR="0056062D">
        <w:t xml:space="preserve"> </w:t>
      </w:r>
      <w:r w:rsidRPr="00407DC2">
        <w:t xml:space="preserve">мультимодальных моделей (GPT-4, </w:t>
      </w:r>
      <w:proofErr w:type="spellStart"/>
      <w:r w:rsidRPr="00407DC2">
        <w:t>MidJourney</w:t>
      </w:r>
      <w:proofErr w:type="spellEnd"/>
      <w:r w:rsidRPr="00407DC2">
        <w:t xml:space="preserve"> v6).</w:t>
      </w:r>
    </w:p>
    <w:p w:rsidR="00C64433" w:rsidRDefault="00C64433" w:rsidP="0056062D">
      <w:pPr>
        <w:pStyle w:val="Standart1415"/>
      </w:pPr>
      <w:r w:rsidRPr="00407DC2">
        <w:lastRenderedPageBreak/>
        <w:t xml:space="preserve">На Рисунке 1.1 представлена динамика роста рынка ИИ-генерации контента за </w:t>
      </w:r>
      <w:r w:rsidR="00877005">
        <w:t>9</w:t>
      </w:r>
      <w:r w:rsidRPr="00407DC2">
        <w:t xml:space="preserve"> лет, где четко прослеживается экспоненциальный тренд.</w:t>
      </w:r>
    </w:p>
    <w:p w:rsidR="000A3A4B" w:rsidRDefault="000A3A4B" w:rsidP="000A3A4B">
      <w:pPr>
        <w:pStyle w:val="11"/>
      </w:pPr>
      <w:r w:rsidRPr="000A3A4B">
        <w:drawing>
          <wp:inline distT="0" distB="0" distL="0" distR="0" wp14:anchorId="2F5F9F13" wp14:editId="4555AD4E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A4B" w:rsidRPr="00407DC2" w:rsidRDefault="000A3A4B" w:rsidP="00B5291F">
      <w:pPr>
        <w:pStyle w:val="11"/>
        <w:spacing w:after="240"/>
      </w:pPr>
      <w:r w:rsidRPr="000A3A4B">
        <w:t>Рисунок 1.1</w:t>
      </w:r>
      <w:r w:rsidR="00881759">
        <w:t xml:space="preserve"> </w:t>
      </w:r>
      <w:r w:rsidRPr="000A3A4B">
        <w:t xml:space="preserve">– объем рынка </w:t>
      </w:r>
      <w:r w:rsidR="00B5291F">
        <w:t>искусственного интел</w:t>
      </w:r>
      <w:r w:rsidR="00881759">
        <w:t>л</w:t>
      </w:r>
      <w:r w:rsidR="00B5291F">
        <w:t xml:space="preserve">екта </w:t>
      </w:r>
      <w:r w:rsidRPr="000A3A4B">
        <w:t>20</w:t>
      </w:r>
      <w:r w:rsidR="00B5291F">
        <w:t>21</w:t>
      </w:r>
      <w:r w:rsidRPr="000A3A4B">
        <w:t>-20</w:t>
      </w:r>
      <w:r w:rsidR="00B5291F">
        <w:t>30</w:t>
      </w:r>
      <w:r w:rsidRPr="000A3A4B">
        <w:t>г. в млрд. руб.</w:t>
      </w:r>
    </w:p>
    <w:p w:rsidR="009E720E" w:rsidRPr="00407DC2" w:rsidRDefault="00C64433" w:rsidP="0056062D">
      <w:pPr>
        <w:pStyle w:val="Standart1415"/>
      </w:pPr>
      <w:r w:rsidRPr="00407DC2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:rsidR="009E720E" w:rsidRPr="00407DC2" w:rsidRDefault="009E720E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:rsidR="009E720E" w:rsidRPr="00407DC2" w:rsidRDefault="009E720E" w:rsidP="00407DC2">
      <w:pPr>
        <w:pStyle w:val="1"/>
        <w:rPr>
          <w:rFonts w:eastAsia="Times New Roman" w:cs="Times New Roman"/>
          <w:szCs w:val="28"/>
        </w:rPr>
      </w:pPr>
      <w:bookmarkStart w:id="2" w:name="_Toc194249676"/>
      <w:r w:rsidRPr="00407DC2">
        <w:rPr>
          <w:rFonts w:eastAsia="Times New Roman" w:cs="Times New Roman"/>
          <w:szCs w:val="28"/>
        </w:rPr>
        <w:lastRenderedPageBreak/>
        <w:t>1.1. Сравнение с другими сервисами генерации контента</w:t>
      </w:r>
      <w:bookmarkEnd w:id="2"/>
    </w:p>
    <w:p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ChatGPT (OpenAI)</w:t>
      </w:r>
    </w:p>
    <w:p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:rsidR="009E720E" w:rsidRPr="00877005" w:rsidRDefault="009E720E" w:rsidP="00881759">
      <w:pPr>
        <w:pStyle w:val="Standart1415"/>
      </w:pPr>
      <w:r w:rsidRPr="00877005">
        <w:t>Достоинства:</w:t>
      </w:r>
    </w:p>
    <w:p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Высокое качество генерации текста.</w:t>
      </w:r>
    </w:p>
    <w:p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Поддержка множества языков.</w:t>
      </w:r>
    </w:p>
    <w:p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Гибкость в настройке ответов (тон, стиль, длина).</w:t>
      </w:r>
    </w:p>
    <w:p w:rsidR="009E720E" w:rsidRPr="00407DC2" w:rsidRDefault="009E720E" w:rsidP="00881759">
      <w:pPr>
        <w:pStyle w:val="Standart1415"/>
        <w:numPr>
          <w:ilvl w:val="0"/>
          <w:numId w:val="36"/>
        </w:numPr>
        <w:ind w:left="0" w:firstLine="709"/>
      </w:pPr>
      <w:r w:rsidRPr="00407DC2">
        <w:t>Интеграция с другими сервисами через API.</w:t>
      </w:r>
    </w:p>
    <w:p w:rsidR="009E720E" w:rsidRPr="00877005" w:rsidRDefault="009E720E" w:rsidP="00881759">
      <w:pPr>
        <w:pStyle w:val="Standart1415"/>
      </w:pPr>
      <w:r w:rsidRPr="00877005">
        <w:t>Недостатки:</w:t>
      </w:r>
    </w:p>
    <w:p w:rsidR="009E720E" w:rsidRPr="00407DC2" w:rsidRDefault="009E720E" w:rsidP="00881759">
      <w:pPr>
        <w:pStyle w:val="Standart1415"/>
        <w:numPr>
          <w:ilvl w:val="0"/>
          <w:numId w:val="37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:rsidR="009E720E" w:rsidRPr="00407DC2" w:rsidRDefault="009E720E" w:rsidP="00881759">
      <w:pPr>
        <w:pStyle w:val="Standart1415"/>
        <w:numPr>
          <w:ilvl w:val="0"/>
          <w:numId w:val="37"/>
        </w:numPr>
        <w:ind w:left="0" w:firstLine="709"/>
      </w:pPr>
      <w:r w:rsidRPr="00407DC2">
        <w:t>Ограниченный контроль за достоверностью информации.</w:t>
      </w:r>
    </w:p>
    <w:p w:rsidR="009E720E" w:rsidRPr="00407DC2" w:rsidRDefault="009E720E" w:rsidP="00881759">
      <w:pPr>
        <w:pStyle w:val="Standart1415"/>
        <w:numPr>
          <w:ilvl w:val="0"/>
          <w:numId w:val="37"/>
        </w:numPr>
        <w:ind w:left="0" w:firstLine="709"/>
      </w:pPr>
      <w:r w:rsidRPr="00407DC2">
        <w:t>Платная подписка для доступа к самым мощным версиям.</w:t>
      </w:r>
    </w:p>
    <w:p w:rsidR="009E720E" w:rsidRPr="00990DF9" w:rsidRDefault="009E720E" w:rsidP="00881759">
      <w:pPr>
        <w:pStyle w:val="Standart1415"/>
        <w:rPr>
          <w:b/>
          <w:bCs/>
        </w:rPr>
      </w:pPr>
      <w:proofErr w:type="spellStart"/>
      <w:r w:rsidRPr="00990DF9">
        <w:rPr>
          <w:b/>
          <w:bCs/>
        </w:rPr>
        <w:t>MidJourney</w:t>
      </w:r>
      <w:proofErr w:type="spellEnd"/>
      <w:r w:rsidRPr="00990DF9">
        <w:rPr>
          <w:b/>
          <w:bCs/>
        </w:rPr>
        <w:t xml:space="preserve"> / DALL·E</w:t>
      </w:r>
    </w:p>
    <w:p w:rsidR="009E720E" w:rsidRPr="00407DC2" w:rsidRDefault="009E720E" w:rsidP="00881759">
      <w:pPr>
        <w:pStyle w:val="Standart1415"/>
      </w:pPr>
      <w:r w:rsidRPr="00407DC2">
        <w:t>Описание: Нейросети для генерации изображений по текстовому описанию.</w:t>
      </w:r>
    </w:p>
    <w:p w:rsidR="009E720E" w:rsidRPr="00877005" w:rsidRDefault="009E720E" w:rsidP="00881759">
      <w:pPr>
        <w:pStyle w:val="Standart1415"/>
      </w:pPr>
      <w:r w:rsidRPr="00877005">
        <w:t>Достоинства:</w:t>
      </w:r>
    </w:p>
    <w:p w:rsidR="009E720E" w:rsidRPr="00407DC2" w:rsidRDefault="009E720E" w:rsidP="00881759">
      <w:pPr>
        <w:pStyle w:val="Standart1415"/>
        <w:numPr>
          <w:ilvl w:val="0"/>
          <w:numId w:val="38"/>
        </w:numPr>
        <w:ind w:left="0" w:firstLine="709"/>
      </w:pPr>
      <w:r w:rsidRPr="00407DC2">
        <w:t>Высокое качество визуального контента.</w:t>
      </w:r>
    </w:p>
    <w:p w:rsidR="009E720E" w:rsidRPr="00407DC2" w:rsidRDefault="009E720E" w:rsidP="00881759">
      <w:pPr>
        <w:pStyle w:val="Standart1415"/>
        <w:numPr>
          <w:ilvl w:val="0"/>
          <w:numId w:val="38"/>
        </w:numPr>
        <w:ind w:left="0" w:firstLine="709"/>
      </w:pPr>
      <w:r w:rsidRPr="00407DC2">
        <w:t>Возможность создания уникальных иллюстраций.</w:t>
      </w:r>
    </w:p>
    <w:p w:rsidR="009E720E" w:rsidRPr="00407DC2" w:rsidRDefault="009E720E" w:rsidP="00881759">
      <w:pPr>
        <w:pStyle w:val="Standart1415"/>
        <w:numPr>
          <w:ilvl w:val="0"/>
          <w:numId w:val="38"/>
        </w:numPr>
        <w:ind w:left="0" w:firstLine="709"/>
      </w:pPr>
      <w:r w:rsidRPr="00407DC2">
        <w:t>Быстрая генерация (от нескольких секунд до минут).</w:t>
      </w:r>
    </w:p>
    <w:p w:rsidR="009E720E" w:rsidRPr="00877005" w:rsidRDefault="009E720E" w:rsidP="00881759">
      <w:pPr>
        <w:pStyle w:val="Standart1415"/>
      </w:pPr>
      <w:r w:rsidRPr="00877005">
        <w:t>Недостатки:</w:t>
      </w:r>
    </w:p>
    <w:p w:rsidR="009E720E" w:rsidRPr="00407DC2" w:rsidRDefault="009E720E" w:rsidP="00881759">
      <w:pPr>
        <w:pStyle w:val="Standart1415"/>
        <w:numPr>
          <w:ilvl w:val="0"/>
          <w:numId w:val="39"/>
        </w:numPr>
        <w:ind w:left="0" w:firstLine="709"/>
      </w:pPr>
      <w:r w:rsidRPr="00407DC2">
        <w:t>Требует точных формулировок для хорошего результата.</w:t>
      </w:r>
    </w:p>
    <w:p w:rsidR="009E720E" w:rsidRPr="00407DC2" w:rsidRDefault="009E720E" w:rsidP="00881759">
      <w:pPr>
        <w:pStyle w:val="Standart1415"/>
        <w:numPr>
          <w:ilvl w:val="0"/>
          <w:numId w:val="39"/>
        </w:numPr>
        <w:ind w:left="0" w:firstLine="709"/>
      </w:pPr>
      <w:r w:rsidRPr="00407DC2">
        <w:t>Ограниченный контроль над деталями изображения.</w:t>
      </w:r>
    </w:p>
    <w:p w:rsidR="009E720E" w:rsidRPr="00407DC2" w:rsidRDefault="009E720E" w:rsidP="00881759">
      <w:pPr>
        <w:pStyle w:val="Standart1415"/>
        <w:numPr>
          <w:ilvl w:val="0"/>
          <w:numId w:val="39"/>
        </w:numPr>
        <w:ind w:left="0" w:firstLine="709"/>
      </w:pPr>
      <w:r w:rsidRPr="00407DC2">
        <w:t>Платная модель использования (нет бесплатного доступа).</w:t>
      </w:r>
    </w:p>
    <w:p w:rsidR="0056062D" w:rsidRPr="0056062D" w:rsidRDefault="009E720E" w:rsidP="00881759">
      <w:pPr>
        <w:pStyle w:val="1"/>
        <w:spacing w:before="0" w:after="0"/>
        <w:rPr>
          <w:rStyle w:val="Standart14150"/>
          <w:szCs w:val="28"/>
          <w:lang w:val="en-US"/>
        </w:rPr>
      </w:pPr>
      <w:bookmarkStart w:id="3" w:name="_Toc194249677"/>
      <w:r w:rsidRPr="00407DC2">
        <w:rPr>
          <w:rFonts w:eastAsia="Times New Roman" w:cs="Times New Roman"/>
          <w:szCs w:val="28"/>
        </w:rPr>
        <w:t xml:space="preserve">1.2. Устройства отображения </w:t>
      </w:r>
      <w:bookmarkEnd w:id="3"/>
    </w:p>
    <w:p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</w:t>
      </w:r>
      <w:r w:rsidRPr="0056062D">
        <w:rPr>
          <w:rStyle w:val="Standart14150"/>
        </w:rPr>
        <w:lastRenderedPageBreak/>
        <w:t>день к мировому онлайн-сообществу присоединяется более 800 тысяч человек, которые пользуются настольными и мобильными устройствами. И последний вариант становится все более популярным с каждым месяцем.</w:t>
      </w:r>
      <w:r w:rsidRPr="0056062D">
        <w:t xml:space="preserve"> </w:t>
      </w:r>
    </w:p>
    <w:p w:rsidR="0056062D" w:rsidRP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[3], доля пользователей настольных устройств снизилась до </w:t>
      </w:r>
      <w:r w:rsidRPr="0056062D">
        <w:t>3</w:t>
      </w:r>
      <w:r w:rsidR="00990DF9">
        <w:t>6</w:t>
      </w:r>
      <w:r w:rsidRPr="0056062D">
        <w:t xml:space="preserve">%. </w:t>
      </w:r>
    </w:p>
    <w:p w:rsidR="001A036B" w:rsidRPr="0056062D" w:rsidRDefault="0056062D" w:rsidP="0056062D">
      <w:pPr>
        <w:pStyle w:val="11"/>
      </w:pPr>
      <w:r w:rsidRPr="0056062D">
        <w:drawing>
          <wp:inline distT="0" distB="0" distL="0" distR="0" wp14:anchorId="18896661" wp14:editId="7393EA0F">
            <wp:extent cx="5940425" cy="295465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36B" w:rsidRPr="0056062D" w:rsidRDefault="001A036B" w:rsidP="001A036B">
      <w:pPr>
        <w:pStyle w:val="11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:rsidR="009E720E" w:rsidRPr="00407DC2" w:rsidRDefault="0056062D" w:rsidP="0056062D">
      <w:pPr>
        <w:pStyle w:val="Standart1415"/>
      </w:pPr>
      <w:r>
        <w:t>На рисунке 1.2 представлены с</w:t>
      </w:r>
      <w:r w:rsidR="009E720E" w:rsidRPr="00407DC2">
        <w:t>овременные исследования цифрового рынка</w:t>
      </w:r>
      <w:r>
        <w:t xml:space="preserve">, они </w:t>
      </w:r>
      <w:r w:rsidR="009E720E" w:rsidRPr="00407DC2">
        <w:t>показывают</w:t>
      </w:r>
      <w:r>
        <w:t>, что</w:t>
      </w:r>
      <w:r w:rsidR="009E720E" w:rsidRPr="00407DC2">
        <w:t xml:space="preserve"> ключевые изменения в пользовательских</w:t>
      </w:r>
      <w:r>
        <w:t xml:space="preserve"> </w:t>
      </w:r>
      <w:r w:rsidR="009E720E" w:rsidRPr="00407DC2">
        <w:t>предпочтениях:</w:t>
      </w:r>
    </w:p>
    <w:p w:rsidR="009E720E" w:rsidRPr="00990DF9" w:rsidRDefault="009E720E" w:rsidP="00990DF9">
      <w:pPr>
        <w:pStyle w:val="Standart1415"/>
        <w:numPr>
          <w:ilvl w:val="0"/>
          <w:numId w:val="40"/>
        </w:numPr>
        <w:ind w:left="0" w:firstLine="709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>% (остальное — планшеты и другие устройства).</w:t>
      </w:r>
    </w:p>
    <w:p w:rsidR="009E720E" w:rsidRPr="0056062D" w:rsidRDefault="009E720E" w:rsidP="00990DF9">
      <w:pPr>
        <w:pStyle w:val="Standart1415"/>
        <w:numPr>
          <w:ilvl w:val="0"/>
          <w:numId w:val="40"/>
        </w:numPr>
        <w:ind w:left="0" w:firstLine="709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Анализ платформ</w:t>
      </w:r>
    </w:p>
    <w:p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 xml:space="preserve">Веб-интерфейсы </w:t>
      </w:r>
      <w:proofErr w:type="spellStart"/>
      <w:r w:rsidRPr="00990DF9">
        <w:rPr>
          <w:rFonts w:eastAsiaTheme="majorEastAsia"/>
        </w:rPr>
        <w:t>vs</w:t>
      </w:r>
      <w:proofErr w:type="spellEnd"/>
      <w:r w:rsidRPr="00990DF9">
        <w:rPr>
          <w:rFonts w:eastAsiaTheme="majorEastAsia"/>
        </w:rPr>
        <w:t xml:space="preserve"> Мобильные приложения</w:t>
      </w:r>
    </w:p>
    <w:p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:rsidR="009E720E" w:rsidRPr="00990DF9" w:rsidRDefault="009E720E" w:rsidP="00990DF9">
      <w:pPr>
        <w:pStyle w:val="Standart1415"/>
        <w:numPr>
          <w:ilvl w:val="0"/>
          <w:numId w:val="41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:rsidR="009E720E" w:rsidRPr="00990DF9" w:rsidRDefault="009E720E" w:rsidP="00990DF9">
      <w:pPr>
        <w:pStyle w:val="Standart1415"/>
        <w:numPr>
          <w:ilvl w:val="0"/>
          <w:numId w:val="41"/>
        </w:numPr>
        <w:ind w:left="0" w:firstLine="709"/>
      </w:pPr>
      <w:r w:rsidRPr="00990DF9">
        <w:lastRenderedPageBreak/>
        <w:t>Быстрые обновления без публикации в магазинах приложений.</w:t>
      </w:r>
    </w:p>
    <w:p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нативных приложений</w:t>
      </w:r>
      <w:r w:rsidRPr="00990DF9">
        <w:t>:</w:t>
      </w:r>
    </w:p>
    <w:p w:rsidR="009E720E" w:rsidRPr="00990DF9" w:rsidRDefault="009E720E" w:rsidP="00990DF9">
      <w:pPr>
        <w:pStyle w:val="Standart1415"/>
        <w:numPr>
          <w:ilvl w:val="0"/>
          <w:numId w:val="43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:rsidR="009E720E" w:rsidRPr="00990DF9" w:rsidRDefault="009E720E" w:rsidP="00990DF9">
      <w:pPr>
        <w:pStyle w:val="Standart1415"/>
        <w:numPr>
          <w:ilvl w:val="0"/>
          <w:numId w:val="43"/>
        </w:numPr>
        <w:ind w:left="0" w:firstLine="709"/>
      </w:pPr>
      <w:r w:rsidRPr="00990DF9">
        <w:t>Возможность оффлайн-работы.</w:t>
      </w:r>
    </w:p>
    <w:p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:rsidR="009E720E" w:rsidRPr="00990DF9" w:rsidRDefault="009E720E" w:rsidP="00990DF9">
      <w:pPr>
        <w:pStyle w:val="Standart1415"/>
        <w:numPr>
          <w:ilvl w:val="0"/>
          <w:numId w:val="44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:rsidR="009E720E" w:rsidRPr="00990DF9" w:rsidRDefault="009E720E" w:rsidP="00990DF9">
      <w:pPr>
        <w:pStyle w:val="Standart1415"/>
        <w:numPr>
          <w:ilvl w:val="0"/>
          <w:numId w:val="44"/>
        </w:numPr>
        <w:ind w:left="0" w:firstLine="709"/>
      </w:pPr>
      <w:proofErr w:type="spellStart"/>
      <w:r w:rsidRPr="00990DF9">
        <w:rPr>
          <w:rFonts w:eastAsiaTheme="majorEastAsia"/>
        </w:rPr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:rsidR="009E720E" w:rsidRPr="00990DF9" w:rsidRDefault="009E720E" w:rsidP="00990DF9">
      <w:pPr>
        <w:pStyle w:val="Standart1415"/>
        <w:numPr>
          <w:ilvl w:val="0"/>
          <w:numId w:val="44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>) — менее </w:t>
      </w:r>
      <w:r w:rsidRPr="00990DF9">
        <w:rPr>
          <w:rFonts w:eastAsiaTheme="majorEastAsia"/>
        </w:rPr>
        <w:t>1%</w:t>
      </w:r>
      <w:r w:rsidRPr="00990DF9">
        <w:t>.</w:t>
      </w:r>
    </w:p>
    <w:p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:rsidR="009E720E" w:rsidRPr="00990DF9" w:rsidRDefault="009E720E" w:rsidP="00990DF9">
      <w:pPr>
        <w:pStyle w:val="Standart1415"/>
        <w:rPr>
          <w:b/>
          <w:bCs/>
        </w:rPr>
      </w:pPr>
      <w:r w:rsidRPr="00990DF9">
        <w:rPr>
          <w:b/>
          <w:bCs/>
        </w:rPr>
        <w:t>Для сервиса генерации контента критически важно учитывать:</w:t>
      </w:r>
    </w:p>
    <w:p w:rsidR="009E720E" w:rsidRDefault="009E720E" w:rsidP="00990DF9">
      <w:pPr>
        <w:pStyle w:val="Standart1415"/>
        <w:numPr>
          <w:ilvl w:val="0"/>
          <w:numId w:val="45"/>
        </w:numPr>
        <w:ind w:left="0" w:firstLine="709"/>
      </w:pPr>
      <w:r w:rsidRPr="00990DF9">
        <w:rPr>
          <w:rFonts w:eastAsiaTheme="majorEastAsia"/>
        </w:rPr>
        <w:t>Адаптивный веб-дизайн</w:t>
      </w:r>
      <w:r w:rsidRPr="00990DF9">
        <w:t> — обязателен для охвата всех пользователей, включая тех, кто не хочет устанавливать приложения.</w:t>
      </w:r>
    </w:p>
    <w:p w:rsidR="00990DF9" w:rsidRDefault="00990DF9" w:rsidP="00990DF9">
      <w:pPr>
        <w:pStyle w:val="Standart1415"/>
        <w:numPr>
          <w:ilvl w:val="0"/>
          <w:numId w:val="45"/>
        </w:numPr>
        <w:ind w:left="0" w:firstLine="709"/>
      </w:pPr>
      <w:r>
        <w:t xml:space="preserve">Скорость отклика системы </w:t>
      </w:r>
      <w:r w:rsidRPr="00990DF9">
        <w:t>—</w:t>
      </w:r>
      <w:r>
        <w:t xml:space="preserve">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Pr="00990DF9">
        <w:t>.</w:t>
      </w:r>
    </w:p>
    <w:p w:rsidR="00990DF9" w:rsidRDefault="00990DF9" w:rsidP="00990DF9">
      <w:pPr>
        <w:pStyle w:val="Standart1415"/>
        <w:numPr>
          <w:ilvl w:val="0"/>
          <w:numId w:val="45"/>
        </w:numPr>
        <w:ind w:left="0" w:firstLine="709"/>
      </w:pPr>
      <w:r>
        <w:t xml:space="preserve">Скорость </w:t>
      </w:r>
      <w:r>
        <w:t>генерации контента</w:t>
      </w:r>
      <w:r>
        <w:t xml:space="preserve"> </w:t>
      </w:r>
      <w:r w:rsidRPr="00990DF9">
        <w:t>—</w:t>
      </w:r>
      <w:r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Pr="00990DF9">
        <w:t>.</w:t>
      </w:r>
    </w:p>
    <w:p w:rsidR="00990DF9" w:rsidRPr="00990DF9" w:rsidRDefault="00990DF9" w:rsidP="00990DF9">
      <w:pPr>
        <w:pStyle w:val="11"/>
      </w:pPr>
      <w:r w:rsidRPr="00990DF9">
        <w:lastRenderedPageBreak/>
        <w:drawing>
          <wp:inline distT="0" distB="0" distL="0" distR="0" wp14:anchorId="2B85FAA0" wp14:editId="3377142C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DF9" w:rsidRPr="00990DF9" w:rsidRDefault="00990DF9" w:rsidP="00833960">
      <w:pPr>
        <w:pStyle w:val="11"/>
        <w:spacing w:after="240"/>
      </w:pPr>
      <w:r w:rsidRPr="001A036B"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9E720E" w:rsidRPr="00990DF9">
        <w:t>.</w:t>
      </w:r>
    </w:p>
    <w:p w:rsidR="007F70FD" w:rsidRPr="00407DC2" w:rsidRDefault="007F70FD" w:rsidP="00407DC2">
      <w:pPr>
        <w:pStyle w:val="1"/>
        <w:spacing w:before="0" w:after="0"/>
        <w:rPr>
          <w:rFonts w:eastAsia="Times New Roman" w:cs="Times New Roman"/>
          <w:szCs w:val="28"/>
        </w:rPr>
      </w:pPr>
      <w:bookmarkStart w:id="4" w:name="_Toc194249680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4"/>
    </w:p>
    <w:p w:rsidR="00AE29C0" w:rsidRDefault="007F70FD" w:rsidP="0056062D">
      <w:pPr>
        <w:pStyle w:val="Standart1415"/>
      </w:pPr>
      <w:r w:rsidRPr="00407DC2">
        <w:t>Гибридный подход, при котором веб-интерфейс выполняет роль клиента, 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Pr="00407DC2">
        <w:t>.</w:t>
      </w:r>
    </w:p>
    <w:p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:rsidR="007F70FD" w:rsidRPr="00407DC2" w:rsidRDefault="007F70FD" w:rsidP="00AE29C0">
      <w:pPr>
        <w:pStyle w:val="Standart1415"/>
        <w:numPr>
          <w:ilvl w:val="0"/>
          <w:numId w:val="32"/>
        </w:numPr>
        <w:ind w:left="0" w:firstLine="709"/>
      </w:pPr>
      <w:r w:rsidRPr="00407DC2">
        <w:t>Универсальность: веб-интерфейс позволяет охватить все платформы, используя единую кодовую базу.</w:t>
      </w:r>
    </w:p>
    <w:p w:rsidR="007F70FD" w:rsidRPr="00407DC2" w:rsidRDefault="007F70FD" w:rsidP="00AE29C0">
      <w:pPr>
        <w:pStyle w:val="Standart1415"/>
        <w:numPr>
          <w:ilvl w:val="0"/>
          <w:numId w:val="32"/>
        </w:numPr>
        <w:ind w:left="0" w:firstLine="709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клиента.</w:t>
      </w:r>
    </w:p>
    <w:p w:rsidR="007F70FD" w:rsidRPr="00407DC2" w:rsidRDefault="007F70FD" w:rsidP="00AE29C0">
      <w:pPr>
        <w:pStyle w:val="Standart1415"/>
        <w:numPr>
          <w:ilvl w:val="0"/>
          <w:numId w:val="32"/>
        </w:numPr>
        <w:ind w:left="0" w:firstLine="709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:rsidR="007F70FD" w:rsidRPr="00407DC2" w:rsidRDefault="007F70FD" w:rsidP="0056062D">
      <w:pPr>
        <w:pStyle w:val="Standart1415"/>
      </w:pPr>
      <w:r w:rsidRPr="00407DC2">
        <w:lastRenderedPageBreak/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:rsidR="007F70FD" w:rsidRPr="00407DC2" w:rsidRDefault="007F70FD" w:rsidP="00407DC2">
      <w:pPr>
        <w:pStyle w:val="1"/>
        <w:spacing w:before="0" w:after="0"/>
        <w:rPr>
          <w:rFonts w:eastAsia="Times New Roman" w:cs="Times New Roman"/>
          <w:szCs w:val="28"/>
        </w:rPr>
      </w:pPr>
      <w:bookmarkStart w:id="5" w:name="_Toc194249681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5"/>
    </w:p>
    <w:p w:rsidR="007F70FD" w:rsidRPr="00407DC2" w:rsidRDefault="007F70FD" w:rsidP="0056062D">
      <w:pPr>
        <w:pStyle w:val="Standart1415"/>
      </w:pPr>
      <w:r w:rsidRPr="00407DC2">
        <w:t>Веб-технологии играют ключевую роль в разработке интерфейсов для сервисов, использующих искусственный интеллект для генерации контента. 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версии.</w:t>
      </w:r>
    </w:p>
    <w:p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— </w:t>
      </w:r>
      <w:proofErr w:type="spellStart"/>
      <w:r w:rsidRPr="00407DC2">
        <w:t>time-to-market</w:t>
      </w:r>
      <w:proofErr w:type="spellEnd"/>
      <w:r w:rsidRPr="00407DC2">
        <w:t xml:space="preserve"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</w:t>
      </w:r>
      <w:r w:rsidRPr="00407DC2">
        <w:lastRenderedPageBreak/>
        <w:t>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:rsidR="007F70FD" w:rsidRPr="00A475CC" w:rsidRDefault="007F70FD" w:rsidP="0056062D">
      <w:pPr>
        <w:pStyle w:val="Standart1415"/>
        <w:rPr>
          <w:b/>
          <w:bCs/>
        </w:rPr>
      </w:pPr>
      <w:r w:rsidRPr="00A475CC">
        <w:rPr>
          <w:b/>
          <w:bCs/>
        </w:rPr>
        <w:t>Вывод</w:t>
      </w:r>
    </w:p>
    <w:p w:rsidR="009E720E" w:rsidRPr="00407DC2" w:rsidRDefault="007F70FD" w:rsidP="0056062D">
      <w:pPr>
        <w:pStyle w:val="Standart1415"/>
      </w:pPr>
      <w:r w:rsidRPr="00407DC2">
        <w:t>Таким образом, использование веб-технологий для разработки интерфейсов для генерации контента с применением ИИ позволяет бизнесу не 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6" w:name="_Toc194249682"/>
      <w:r w:rsidRPr="00407DC2">
        <w:rPr>
          <w:rFonts w:cs="Times New Roman"/>
          <w:szCs w:val="28"/>
        </w:rPr>
        <w:lastRenderedPageBreak/>
        <w:t>2. СПЕЦИАЛЬНЫЙ РАЗДЕЛ</w:t>
      </w:r>
      <w:bookmarkEnd w:id="6"/>
    </w:p>
    <w:p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7" w:name="_Toc194249683"/>
      <w:r w:rsidRPr="00407DC2">
        <w:rPr>
          <w:rFonts w:cs="Times New Roman"/>
          <w:szCs w:val="28"/>
        </w:rPr>
        <w:t>2.1. Функциональные требования</w:t>
      </w:r>
      <w:bookmarkEnd w:id="7"/>
    </w:p>
    <w:p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предоставлять интерфейс для взаимодействия с пользователями различных типов:</w:t>
      </w:r>
    </w:p>
    <w:p w:rsidR="002A58E2" w:rsidRPr="00407DC2" w:rsidRDefault="002A58E2" w:rsidP="00A475CC">
      <w:pPr>
        <w:pStyle w:val="Standart1415"/>
        <w:numPr>
          <w:ilvl w:val="0"/>
          <w:numId w:val="32"/>
        </w:numPr>
        <w:ind w:left="0" w:firstLine="709"/>
      </w:pPr>
      <w:r w:rsidRPr="00407DC2">
        <w:t>Клиенты, которые генерируют контент с помощью ИИ.</w:t>
      </w:r>
    </w:p>
    <w:p w:rsidR="002A58E2" w:rsidRPr="00407DC2" w:rsidRDefault="002A58E2" w:rsidP="00A475CC">
      <w:pPr>
        <w:pStyle w:val="Standart1415"/>
        <w:numPr>
          <w:ilvl w:val="0"/>
          <w:numId w:val="32"/>
        </w:numPr>
        <w:ind w:left="0" w:firstLine="709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возможность генерации контента с использованием ИИ:</w:t>
      </w:r>
    </w:p>
    <w:p w:rsidR="002A58E2" w:rsidRPr="00407DC2" w:rsidRDefault="002A58E2" w:rsidP="0056062D">
      <w:pPr>
        <w:pStyle w:val="Standart1415"/>
      </w:pPr>
      <w:r w:rsidRPr="00407D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>
        <w:t>изображения.</w:t>
      </w:r>
    </w:p>
    <w:p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поддерживать функцию обратной связи и взаимодействия с пользователем:</w:t>
      </w:r>
    </w:p>
    <w:p w:rsidR="002A58E2" w:rsidRPr="00407DC2" w:rsidRDefault="002A58E2" w:rsidP="0056062D">
      <w:pPr>
        <w:pStyle w:val="Standart1415"/>
      </w:pPr>
      <w:r w:rsidRPr="00407D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собирать и хранить данные о запросах пользователей:</w:t>
      </w:r>
    </w:p>
    <w:p w:rsidR="002A58E2" w:rsidRPr="00407DC2" w:rsidRDefault="002A58E2" w:rsidP="0056062D">
      <w:pPr>
        <w:pStyle w:val="Standart1415"/>
      </w:pPr>
      <w:r w:rsidRPr="00407D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защиту данных пользователей и контента от несанкционированного доступа:</w:t>
      </w:r>
    </w:p>
    <w:p w:rsidR="002A58E2" w:rsidRPr="00407DC2" w:rsidRDefault="002A58E2" w:rsidP="0056062D">
      <w:pPr>
        <w:pStyle w:val="Standart1415"/>
      </w:pPr>
      <w:r w:rsidRPr="00407DC2">
        <w:lastRenderedPageBreak/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Пользователи должны иметь возможность создавать и редактировать свои личные профили:</w:t>
      </w:r>
    </w:p>
    <w:p w:rsidR="002A58E2" w:rsidRPr="00407DC2" w:rsidRDefault="002A58E2" w:rsidP="0056062D">
      <w:pPr>
        <w:pStyle w:val="Standart1415"/>
      </w:pPr>
      <w:r w:rsidRPr="00407D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предоставлять пользователям возможность настройки и фильтрации генерируемого контента:</w:t>
      </w:r>
    </w:p>
    <w:p w:rsidR="002A58E2" w:rsidRPr="00407DC2" w:rsidRDefault="002A58E2" w:rsidP="0056062D">
      <w:pPr>
        <w:pStyle w:val="Standart1415"/>
      </w:pPr>
      <w:r w:rsidRPr="00407DC2">
        <w:t>Возможность выбирать параметры для генерации контента</w:t>
      </w:r>
      <w:r w:rsidR="00927AE8">
        <w:t>.</w:t>
      </w:r>
    </w:p>
    <w:p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8" w:name="_Toc194249684"/>
      <w:r w:rsidRPr="00407DC2">
        <w:rPr>
          <w:rFonts w:cs="Times New Roman"/>
          <w:szCs w:val="28"/>
        </w:rPr>
        <w:t>2.2. Нефункциональные требования</w:t>
      </w:r>
      <w:bookmarkEnd w:id="8"/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доступна на различных устройствах:</w:t>
      </w:r>
    </w:p>
    <w:p w:rsidR="002A58E2" w:rsidRPr="00407DC2" w:rsidRDefault="002A58E2" w:rsidP="0056062D">
      <w:pPr>
        <w:pStyle w:val="Standart1415"/>
      </w:pPr>
      <w:r w:rsidRPr="00407D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407DC2">
        <w:t>Android</w:t>
      </w:r>
      <w:proofErr w:type="spellEnd"/>
      <w:r w:rsidRPr="00407DC2">
        <w:t xml:space="preserve"> и </w:t>
      </w:r>
      <w:proofErr w:type="spellStart"/>
      <w:r w:rsidRPr="00407DC2">
        <w:t>iOS</w:t>
      </w:r>
      <w:proofErr w:type="spellEnd"/>
      <w:r w:rsidRPr="00407DC2">
        <w:t>.</w:t>
      </w:r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Все чувствительные данные пользователей должны быть защищены и храниться в зашифрованном виде:</w:t>
      </w:r>
    </w:p>
    <w:p w:rsidR="002A58E2" w:rsidRPr="00407DC2" w:rsidRDefault="002A58E2" w:rsidP="0056062D">
      <w:pPr>
        <w:pStyle w:val="Standart1415"/>
      </w:pPr>
      <w:r w:rsidRPr="00407D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обеспечивать быстрый отклик и высокую производительность:</w:t>
      </w:r>
    </w:p>
    <w:p w:rsidR="002A58E2" w:rsidRPr="00407DC2" w:rsidRDefault="002A58E2" w:rsidP="0056062D">
      <w:pPr>
        <w:pStyle w:val="Standart1415"/>
      </w:pPr>
      <w:r w:rsidRPr="00407D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легко масштабируемой:</w:t>
      </w:r>
    </w:p>
    <w:p w:rsidR="002A58E2" w:rsidRPr="00407DC2" w:rsidRDefault="002A58E2" w:rsidP="0056062D">
      <w:pPr>
        <w:pStyle w:val="Standart1415"/>
      </w:pPr>
      <w:r w:rsidRPr="00407DC2">
        <w:t>Возможность расширения системы для поддержки дополнительных функций, таких как интеграция новых ИИ-моделей.</w:t>
      </w:r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соответствовать современным стандартам безопасности и защиты данных:</w:t>
      </w:r>
    </w:p>
    <w:p w:rsidR="00927AE8" w:rsidRDefault="002A58E2" w:rsidP="0056062D">
      <w:pPr>
        <w:pStyle w:val="Standart1415"/>
      </w:pPr>
      <w:r w:rsidRPr="00407DC2">
        <w:lastRenderedPageBreak/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Интерфейс системы должен быть интуитивно понятным и удобным для пользователей с разным уровнем технической грамотности:</w:t>
      </w:r>
    </w:p>
    <w:p w:rsidR="002A58E2" w:rsidRPr="00407DC2" w:rsidRDefault="002A58E2" w:rsidP="0056062D">
      <w:pPr>
        <w:pStyle w:val="Standart1415"/>
      </w:pPr>
      <w:r w:rsidRPr="00407D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:rsidR="000D3DA3" w:rsidRPr="000D3DA3" w:rsidRDefault="000D3DA3" w:rsidP="00450839">
      <w:pPr>
        <w:pStyle w:val="1"/>
        <w:spacing w:before="0" w:after="0"/>
        <w:rPr>
          <w:rFonts w:eastAsia="Times New Roman"/>
        </w:rPr>
      </w:pPr>
      <w:bookmarkStart w:id="9" w:name="_Toc194249685"/>
      <w:r w:rsidRPr="000D3DA3">
        <w:rPr>
          <w:rFonts w:eastAsia="Times New Roman"/>
        </w:rPr>
        <w:t>2.3. Обзор современного стека технологий</w:t>
      </w:r>
      <w:bookmarkEnd w:id="9"/>
    </w:p>
    <w:p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:rsidR="000D3DA3" w:rsidRPr="00927AE8" w:rsidRDefault="000D3DA3" w:rsidP="00450839">
      <w:pPr>
        <w:pStyle w:val="1"/>
        <w:spacing w:before="0" w:after="0"/>
        <w:rPr>
          <w:rFonts w:eastAsia="Times New Roman" w:cs="Times New Roman"/>
          <w:szCs w:val="28"/>
        </w:rPr>
      </w:pPr>
      <w:bookmarkStart w:id="10" w:name="_Toc194249686"/>
      <w:r w:rsidRPr="00927AE8">
        <w:rPr>
          <w:rFonts w:eastAsia="Times New Roman" w:cs="Times New Roman"/>
          <w:szCs w:val="28"/>
        </w:rPr>
        <w:t xml:space="preserve">2.3.1. </w:t>
      </w:r>
      <w:proofErr w:type="spellStart"/>
      <w:r w:rsidRPr="00927AE8">
        <w:rPr>
          <w:rFonts w:eastAsia="Times New Roman" w:cs="Times New Roman"/>
          <w:szCs w:val="28"/>
        </w:rPr>
        <w:t>FastAPI</w:t>
      </w:r>
      <w:bookmarkEnd w:id="10"/>
      <w:proofErr w:type="spellEnd"/>
    </w:p>
    <w:p w:rsidR="000D3DA3" w:rsidRPr="00927AE8" w:rsidRDefault="000D3DA3" w:rsidP="00450839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— это высокопроизводительный веб-фреймворк для Python, который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 веб-приложений, где важна скорость обработки запросов и масштабируемость.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поддерживает валидацию данных, документацию API через </w:t>
      </w:r>
      <w:proofErr w:type="spellStart"/>
      <w:r w:rsidRPr="00927AE8">
        <w:rPr>
          <w:szCs w:val="28"/>
        </w:rPr>
        <w:t>OpenAPI</w:t>
      </w:r>
      <w:proofErr w:type="spellEnd"/>
      <w:r w:rsidRPr="00927AE8">
        <w:rPr>
          <w:szCs w:val="28"/>
        </w:rPr>
        <w:t xml:space="preserve"> и легко интегрируется с базами данных и различными сервисами.</w:t>
      </w:r>
    </w:p>
    <w:p w:rsidR="000D3DA3" w:rsidRDefault="000D3DA3" w:rsidP="00450839">
      <w:pPr>
        <w:pStyle w:val="Standart1415"/>
        <w:rPr>
          <w:szCs w:val="28"/>
          <w:lang w:val="en-US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r w:rsidRPr="00450839">
        <w:rPr>
          <w:rFonts w:eastAsia="Times New Roman"/>
        </w:rPr>
        <w:t>2.3.2. HTML</w:t>
      </w:r>
    </w:p>
    <w:p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HTML (</w:t>
      </w:r>
      <w:proofErr w:type="spellStart"/>
      <w:r w:rsidRPr="00450839">
        <w:rPr>
          <w:b/>
          <w:bCs/>
          <w:szCs w:val="28"/>
        </w:rPr>
        <w:t>Hypertext</w:t>
      </w:r>
      <w:proofErr w:type="spellEnd"/>
      <w:r w:rsidRPr="00450839">
        <w:rPr>
          <w:b/>
          <w:bCs/>
          <w:szCs w:val="28"/>
        </w:rPr>
        <w:t xml:space="preserve"> </w:t>
      </w:r>
      <w:proofErr w:type="spellStart"/>
      <w:r w:rsidRPr="00450839">
        <w:rPr>
          <w:b/>
          <w:bCs/>
          <w:szCs w:val="28"/>
        </w:rPr>
        <w:t>Markup</w:t>
      </w:r>
      <w:proofErr w:type="spellEnd"/>
      <w:r w:rsidRPr="00450839">
        <w:rPr>
          <w:b/>
          <w:bCs/>
          <w:szCs w:val="28"/>
        </w:rPr>
        <w:t xml:space="preserve"> Language)</w:t>
      </w:r>
      <w:r w:rsidRPr="00450839">
        <w:rPr>
          <w:szCs w:val="28"/>
        </w:rPr>
        <w:t xml:space="preserve"> — это стандартный язык разметки для создания веб-страниц. Он служит основой для любой веб-</w:t>
      </w:r>
      <w:r w:rsidRPr="00450839">
        <w:rPr>
          <w:szCs w:val="28"/>
        </w:rPr>
        <w:lastRenderedPageBreak/>
        <w:t>разработки, определяя структуру контента, который будет отображаться в браузере.</w:t>
      </w:r>
    </w:p>
    <w:p w:rsidR="00450839" w:rsidRPr="00450839" w:rsidRDefault="00450839" w:rsidP="00450839">
      <w:pPr>
        <w:pStyle w:val="Standart1415"/>
        <w:numPr>
          <w:ilvl w:val="0"/>
          <w:numId w:val="46"/>
        </w:numPr>
        <w:rPr>
          <w:szCs w:val="28"/>
        </w:rPr>
      </w:pPr>
      <w:r w:rsidRPr="00450839">
        <w:rPr>
          <w:b/>
          <w:bCs/>
          <w:szCs w:val="28"/>
        </w:rPr>
        <w:t>Структура веб-страницы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:rsidR="00450839" w:rsidRPr="00450839" w:rsidRDefault="00450839" w:rsidP="00450839">
      <w:pPr>
        <w:pStyle w:val="Standart1415"/>
        <w:numPr>
          <w:ilvl w:val="0"/>
          <w:numId w:val="46"/>
        </w:numPr>
        <w:rPr>
          <w:szCs w:val="28"/>
        </w:rPr>
      </w:pPr>
      <w:r w:rsidRPr="00450839">
        <w:rPr>
          <w:b/>
          <w:bCs/>
          <w:szCs w:val="28"/>
        </w:rPr>
        <w:t>Семантическая разметка</w:t>
      </w:r>
      <w:r w:rsidRPr="00450839">
        <w:rPr>
          <w:b/>
          <w:bCs/>
          <w:szCs w:val="28"/>
        </w:rPr>
        <w:t>:</w:t>
      </w:r>
      <w:r w:rsidRPr="00450839">
        <w:rPr>
          <w:szCs w:val="28"/>
        </w:rPr>
        <w:t xml:space="preserve"> </w:t>
      </w:r>
      <w:r w:rsidRPr="00450839">
        <w:rPr>
          <w:szCs w:val="28"/>
        </w:rPr>
        <w:t>HTML предоставляет множество семантических элементов, таких как &lt;</w:t>
      </w:r>
      <w:proofErr w:type="spellStart"/>
      <w:r w:rsidRPr="00450839">
        <w:rPr>
          <w:szCs w:val="28"/>
        </w:rPr>
        <w:t>header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footer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article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section</w:t>
      </w:r>
      <w:proofErr w:type="spellEnd"/>
      <w:r w:rsidRPr="00450839">
        <w:rPr>
          <w:szCs w:val="28"/>
        </w:rPr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:rsidR="00450839" w:rsidRPr="00450839" w:rsidRDefault="00450839" w:rsidP="00450839">
      <w:pPr>
        <w:pStyle w:val="Standart1415"/>
        <w:numPr>
          <w:ilvl w:val="0"/>
          <w:numId w:val="46"/>
        </w:numPr>
        <w:rPr>
          <w:szCs w:val="28"/>
        </w:rPr>
      </w:pPr>
      <w:r w:rsidRPr="00450839">
        <w:rPr>
          <w:b/>
          <w:bCs/>
          <w:szCs w:val="28"/>
        </w:rPr>
        <w:t>Интерфейс взаимодействия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HTML играет ключевую роль в создании интерфейса взаимодействия с пользователем. Он включает формы, 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:rsidR="00450839" w:rsidRPr="00450839" w:rsidRDefault="00450839" w:rsidP="00450839">
      <w:pPr>
        <w:pStyle w:val="Standart1415"/>
        <w:numPr>
          <w:ilvl w:val="0"/>
          <w:numId w:val="46"/>
        </w:numPr>
        <w:rPr>
          <w:szCs w:val="28"/>
        </w:rPr>
      </w:pPr>
      <w:r w:rsidRPr="00450839">
        <w:rPr>
          <w:b/>
          <w:bCs/>
          <w:szCs w:val="28"/>
        </w:rPr>
        <w:t>Поддержка мультимедиа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r w:rsidRPr="00450839">
        <w:rPr>
          <w:rFonts w:eastAsia="Times New Roman"/>
        </w:rPr>
        <w:t>2.3.3. CSS (</w:t>
      </w:r>
      <w:proofErr w:type="spellStart"/>
      <w:r w:rsidRPr="00450839">
        <w:rPr>
          <w:rFonts w:eastAsia="Times New Roman"/>
        </w:rPr>
        <w:t>Bootstrap</w:t>
      </w:r>
      <w:proofErr w:type="spellEnd"/>
      <w:r w:rsidRPr="00450839">
        <w:rPr>
          <w:rFonts w:eastAsia="Times New Roman"/>
        </w:rPr>
        <w:t>)</w:t>
      </w:r>
    </w:p>
    <w:p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CSS (</w:t>
      </w:r>
      <w:proofErr w:type="spellStart"/>
      <w:r w:rsidRPr="00450839">
        <w:rPr>
          <w:b/>
          <w:bCs/>
          <w:szCs w:val="28"/>
        </w:rPr>
        <w:t>Cascading</w:t>
      </w:r>
      <w:proofErr w:type="spellEnd"/>
      <w:r w:rsidRPr="00450839">
        <w:rPr>
          <w:b/>
          <w:bCs/>
          <w:szCs w:val="28"/>
        </w:rPr>
        <w:t xml:space="preserve"> Style </w:t>
      </w:r>
      <w:proofErr w:type="spellStart"/>
      <w:r w:rsidRPr="00450839">
        <w:rPr>
          <w:b/>
          <w:bCs/>
          <w:szCs w:val="28"/>
        </w:rPr>
        <w:t>Sheets</w:t>
      </w:r>
      <w:proofErr w:type="spellEnd"/>
      <w:r w:rsidRPr="00450839">
        <w:rPr>
          <w:b/>
          <w:bCs/>
          <w:szCs w:val="28"/>
        </w:rPr>
        <w:t>)</w:t>
      </w:r>
      <w:r w:rsidRPr="00450839">
        <w:rPr>
          <w:szCs w:val="28"/>
        </w:rPr>
        <w:t xml:space="preserve"> —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</w:t>
      </w:r>
      <w:r w:rsidRPr="00450839">
        <w:rPr>
          <w:szCs w:val="28"/>
        </w:rPr>
        <w:lastRenderedPageBreak/>
        <w:t>другие визуальные аспекты.</w:t>
      </w:r>
    </w:p>
    <w:p w:rsidR="00450839" w:rsidRPr="00450839" w:rsidRDefault="00450839" w:rsidP="00450839">
      <w:pPr>
        <w:pStyle w:val="Standart1415"/>
        <w:numPr>
          <w:ilvl w:val="0"/>
          <w:numId w:val="47"/>
        </w:numPr>
        <w:rPr>
          <w:szCs w:val="28"/>
        </w:rPr>
      </w:pPr>
      <w:r w:rsidRPr="00450839">
        <w:rPr>
          <w:b/>
          <w:bCs/>
          <w:szCs w:val="28"/>
        </w:rPr>
        <w:t>Оформление и стилизация интерфейса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:rsidR="00450839" w:rsidRPr="00450839" w:rsidRDefault="00450839" w:rsidP="00450839">
      <w:pPr>
        <w:pStyle w:val="Standart1415"/>
        <w:numPr>
          <w:ilvl w:val="0"/>
          <w:numId w:val="47"/>
        </w:numPr>
        <w:rPr>
          <w:szCs w:val="28"/>
        </w:rPr>
      </w:pPr>
      <w:r w:rsidRPr="00450839">
        <w:rPr>
          <w:b/>
          <w:bCs/>
          <w:szCs w:val="28"/>
        </w:rPr>
        <w:t xml:space="preserve">Адаптивный дизайн с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proofErr w:type="gramStart"/>
      <w:r w:rsidRPr="00450839">
        <w:rPr>
          <w:szCs w:val="28"/>
        </w:rPr>
        <w:t xml:space="preserve">: </w:t>
      </w:r>
      <w:r w:rsidRPr="00450839">
        <w:rPr>
          <w:szCs w:val="28"/>
        </w:rPr>
        <w:t>Для</w:t>
      </w:r>
      <w:proofErr w:type="gramEnd"/>
      <w:r w:rsidRPr="00450839">
        <w:rPr>
          <w:szCs w:val="28"/>
        </w:rPr>
        <w:t xml:space="preserve"> ускоренной разработки и адаптации интерфейса под различные устройства используется фреймворк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.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:rsidR="00450839" w:rsidRPr="00450839" w:rsidRDefault="00450839" w:rsidP="00450839">
      <w:pPr>
        <w:pStyle w:val="Standart1415"/>
        <w:numPr>
          <w:ilvl w:val="0"/>
          <w:numId w:val="47"/>
        </w:numPr>
        <w:rPr>
          <w:szCs w:val="28"/>
        </w:rPr>
      </w:pPr>
      <w:r w:rsidRPr="00450839">
        <w:rPr>
          <w:b/>
          <w:bCs/>
          <w:szCs w:val="28"/>
        </w:rPr>
        <w:t xml:space="preserve">Реализация </w:t>
      </w:r>
      <w:proofErr w:type="spellStart"/>
      <w:r w:rsidRPr="00450839">
        <w:rPr>
          <w:b/>
          <w:bCs/>
          <w:szCs w:val="28"/>
        </w:rPr>
        <w:t>Flexbox</w:t>
      </w:r>
      <w:proofErr w:type="spellEnd"/>
      <w:r w:rsidRPr="00450839">
        <w:rPr>
          <w:b/>
          <w:bCs/>
          <w:szCs w:val="28"/>
        </w:rPr>
        <w:t xml:space="preserve"> и Grid</w:t>
      </w:r>
      <w:r w:rsidRPr="00450839">
        <w:rPr>
          <w:szCs w:val="28"/>
        </w:rPr>
        <w:t xml:space="preserve">: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использует технологии </w:t>
      </w:r>
      <w:proofErr w:type="spellStart"/>
      <w:r w:rsidRPr="00450839">
        <w:rPr>
          <w:szCs w:val="28"/>
        </w:rPr>
        <w:t>Flexbox</w:t>
      </w:r>
      <w:proofErr w:type="spellEnd"/>
      <w:r w:rsidRPr="00450839">
        <w:rPr>
          <w:szCs w:val="28"/>
        </w:rPr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десктопов.</w:t>
      </w:r>
    </w:p>
    <w:p w:rsidR="00450839" w:rsidRPr="00450839" w:rsidRDefault="00450839" w:rsidP="00450839">
      <w:pPr>
        <w:pStyle w:val="Standart1415"/>
        <w:numPr>
          <w:ilvl w:val="0"/>
          <w:numId w:val="47"/>
        </w:numPr>
        <w:rPr>
          <w:szCs w:val="28"/>
        </w:rPr>
      </w:pPr>
      <w:r w:rsidRPr="00450839">
        <w:rPr>
          <w:b/>
          <w:bCs/>
          <w:szCs w:val="28"/>
        </w:rPr>
        <w:t>Ускоренная разработка интерфейса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 xml:space="preserve">Использование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450839">
        <w:rPr>
          <w:szCs w:val="28"/>
        </w:rPr>
        <w:t>преднастроенных</w:t>
      </w:r>
      <w:proofErr w:type="spellEnd"/>
      <w:r w:rsidRPr="00450839">
        <w:rPr>
          <w:szCs w:val="28"/>
        </w:rPr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r w:rsidRPr="00450839">
        <w:rPr>
          <w:rFonts w:eastAsia="Times New Roman"/>
        </w:rPr>
        <w:t>2.3.4. JavaScript</w:t>
      </w:r>
    </w:p>
    <w:p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JavaScript</w:t>
      </w:r>
      <w:r w:rsidRPr="00450839">
        <w:rPr>
          <w:szCs w:val="28"/>
        </w:rPr>
        <w:t xml:space="preserve"> —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сервером.</w:t>
      </w:r>
    </w:p>
    <w:p w:rsidR="00450839" w:rsidRPr="00450839" w:rsidRDefault="00450839" w:rsidP="00450839">
      <w:pPr>
        <w:pStyle w:val="Standart1415"/>
        <w:numPr>
          <w:ilvl w:val="0"/>
          <w:numId w:val="48"/>
        </w:numPr>
        <w:rPr>
          <w:szCs w:val="28"/>
        </w:rPr>
      </w:pPr>
      <w:r w:rsidRPr="00450839">
        <w:rPr>
          <w:b/>
          <w:bCs/>
          <w:szCs w:val="28"/>
        </w:rPr>
        <w:lastRenderedPageBreak/>
        <w:t>Динамическое обновление контента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перезагрузки всей страницы.</w:t>
      </w:r>
    </w:p>
    <w:p w:rsidR="00450839" w:rsidRPr="00450839" w:rsidRDefault="00450839" w:rsidP="00450839">
      <w:pPr>
        <w:pStyle w:val="Standart1415"/>
        <w:numPr>
          <w:ilvl w:val="0"/>
          <w:numId w:val="48"/>
        </w:numPr>
        <w:rPr>
          <w:szCs w:val="28"/>
        </w:rPr>
      </w:pPr>
      <w:r w:rsidRPr="00450839">
        <w:rPr>
          <w:b/>
          <w:bCs/>
          <w:szCs w:val="28"/>
        </w:rPr>
        <w:t>Асинхронное взаимодействие с сервером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 xml:space="preserve">JavaScript используется для асинхронного взаимодействия с сервером через </w:t>
      </w:r>
      <w:r w:rsidRPr="00450839">
        <w:rPr>
          <w:b/>
          <w:bCs/>
          <w:szCs w:val="28"/>
        </w:rPr>
        <w:t>AJAX</w:t>
      </w:r>
      <w:r w:rsidRPr="00450839">
        <w:rPr>
          <w:szCs w:val="28"/>
        </w:rPr>
        <w:t xml:space="preserve"> или </w:t>
      </w:r>
      <w:proofErr w:type="spellStart"/>
      <w:r w:rsidRPr="00450839">
        <w:rPr>
          <w:b/>
          <w:bCs/>
          <w:szCs w:val="28"/>
        </w:rPr>
        <w:t>Fetch</w:t>
      </w:r>
      <w:proofErr w:type="spellEnd"/>
      <w:r w:rsidRPr="00450839">
        <w:rPr>
          <w:b/>
          <w:bCs/>
          <w:szCs w:val="28"/>
        </w:rPr>
        <w:t xml:space="preserve"> API</w:t>
      </w:r>
      <w:r w:rsidRPr="00450839">
        <w:rPr>
          <w:szCs w:val="28"/>
        </w:rPr>
        <w:t>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:rsidR="00450839" w:rsidRPr="00450839" w:rsidRDefault="00450839" w:rsidP="00450839">
      <w:pPr>
        <w:pStyle w:val="Standart1415"/>
        <w:numPr>
          <w:ilvl w:val="0"/>
          <w:numId w:val="48"/>
        </w:numPr>
        <w:rPr>
          <w:szCs w:val="28"/>
        </w:rPr>
      </w:pPr>
      <w:r w:rsidRPr="00450839">
        <w:rPr>
          <w:b/>
          <w:bCs/>
          <w:szCs w:val="28"/>
        </w:rPr>
        <w:t>Обработка пользовательских событий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:rsidR="00450839" w:rsidRPr="00450839" w:rsidRDefault="00450839" w:rsidP="00272EF8">
      <w:pPr>
        <w:pStyle w:val="Standart1415"/>
        <w:numPr>
          <w:ilvl w:val="0"/>
          <w:numId w:val="48"/>
        </w:numPr>
        <w:rPr>
          <w:szCs w:val="28"/>
        </w:rPr>
      </w:pPr>
      <w:r w:rsidRPr="00450839">
        <w:rPr>
          <w:b/>
          <w:bCs/>
          <w:szCs w:val="28"/>
        </w:rPr>
        <w:t>Работа с API и библиотеками</w:t>
      </w:r>
      <w:r w:rsidRPr="00450839">
        <w:rPr>
          <w:szCs w:val="28"/>
        </w:rPr>
        <w:t xml:space="preserve">: </w:t>
      </w:r>
      <w:r w:rsidRPr="00450839">
        <w:rPr>
          <w:szCs w:val="28"/>
        </w:rPr>
        <w:t>JavaScript активно используется для взаимодействия с внешними API. В контексте приложения для генерации 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1" w:name="_Toc194249690"/>
      <w:r w:rsidRPr="00927AE8">
        <w:rPr>
          <w:rFonts w:eastAsia="Times New Roman" w:cs="Times New Roman"/>
          <w:szCs w:val="28"/>
        </w:rPr>
        <w:t xml:space="preserve">2.3.5. Авторизация через </w:t>
      </w:r>
      <w:proofErr w:type="spellStart"/>
      <w:r w:rsidRPr="00927AE8">
        <w:rPr>
          <w:rFonts w:eastAsia="Times New Roman" w:cs="Times New Roman"/>
          <w:szCs w:val="28"/>
        </w:rPr>
        <w:t>Bearer</w:t>
      </w:r>
      <w:proofErr w:type="spellEnd"/>
      <w:r w:rsidRPr="00927AE8">
        <w:rPr>
          <w:rFonts w:eastAsia="Times New Roman" w:cs="Times New Roman"/>
          <w:szCs w:val="28"/>
        </w:rPr>
        <w:t xml:space="preserve"> </w:t>
      </w:r>
      <w:proofErr w:type="spellStart"/>
      <w:r w:rsidRPr="00927AE8">
        <w:rPr>
          <w:rFonts w:eastAsia="Times New Roman" w:cs="Times New Roman"/>
          <w:szCs w:val="28"/>
        </w:rPr>
        <w:t>Token</w:t>
      </w:r>
      <w:bookmarkEnd w:id="11"/>
      <w:proofErr w:type="spellEnd"/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безопасности и аутентификации пользователей был реализован механизм авторизации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. Этот способ авторизации является современным и эффективным для защиты API, так как токены предоставляют безопасный и удобный способ идентификации </w:t>
      </w:r>
      <w:r w:rsidRPr="00927AE8">
        <w:rPr>
          <w:szCs w:val="28"/>
        </w:rPr>
        <w:lastRenderedPageBreak/>
        <w:t>пользователей.</w:t>
      </w:r>
    </w:p>
    <w:p w:rsidR="000D3DA3" w:rsidRPr="00927AE8" w:rsidRDefault="000D3DA3" w:rsidP="00927AE8">
      <w:pPr>
        <w:pStyle w:val="Standart1415"/>
        <w:numPr>
          <w:ilvl w:val="0"/>
          <w:numId w:val="2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927AE8">
        <w:rPr>
          <w:b/>
          <w:bCs/>
          <w:szCs w:val="28"/>
        </w:rPr>
        <w:t xml:space="preserve">JWT (JSON Web </w:t>
      </w:r>
      <w:proofErr w:type="spellStart"/>
      <w:r w:rsidRPr="00927AE8">
        <w:rPr>
          <w:b/>
          <w:bCs/>
          <w:szCs w:val="28"/>
        </w:rPr>
        <w:t>Tokens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 xml:space="preserve"> используется для создания токенов, которые позволяют пользователю авторизоваться один раз и использовать полученные токены для дальнейших запросов.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доступа.</w:t>
      </w:r>
    </w:p>
    <w:p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2" w:name="_Toc194249691"/>
      <w:r w:rsidRPr="00927AE8">
        <w:rPr>
          <w:rFonts w:eastAsia="Times New Roman" w:cs="Times New Roman"/>
          <w:szCs w:val="28"/>
        </w:rPr>
        <w:t>2.3.6. Генерация изображений с ИИ</w:t>
      </w:r>
      <w:bookmarkEnd w:id="12"/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В проекте реализована генерация изображений с использованием алгоритмов ИИ. В качестве базового подхода можно использовать такие модели как </w:t>
      </w:r>
      <w:proofErr w:type="spellStart"/>
      <w:r w:rsidRPr="00927AE8">
        <w:rPr>
          <w:szCs w:val="28"/>
        </w:rPr>
        <w:t>Diffusion</w:t>
      </w:r>
      <w:proofErr w:type="spellEnd"/>
      <w:r w:rsidRPr="00927AE8">
        <w:rPr>
          <w:szCs w:val="28"/>
        </w:rPr>
        <w:t xml:space="preserve"> </w:t>
      </w:r>
      <w:proofErr w:type="spellStart"/>
      <w:r w:rsidRPr="00927AE8">
        <w:rPr>
          <w:szCs w:val="28"/>
        </w:rPr>
        <w:t>models</w:t>
      </w:r>
      <w:proofErr w:type="spellEnd"/>
      <w:r w:rsidRPr="00927AE8">
        <w:rPr>
          <w:szCs w:val="28"/>
        </w:rPr>
        <w:t>, которые позволяют создавать новые изображения на основе заданных пользователем параметров.</w:t>
      </w:r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Эти алгоритмы эффективно обрабатывают запросы на генерацию контента и позволяют предоставлять пользователю уникальные изображения, соответствующие его запросу. Модели ИИ могут быть развернуты на сервере, обеспечивая высокую производительность без перегрузки клиентских устройств.</w:t>
      </w:r>
    </w:p>
    <w:p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3" w:name="_Toc194249692"/>
      <w:r w:rsidRPr="00927AE8">
        <w:rPr>
          <w:rFonts w:eastAsia="Times New Roman" w:cs="Times New Roman"/>
          <w:szCs w:val="28"/>
        </w:rPr>
        <w:t>2.4. Хранение данных</w:t>
      </w:r>
      <w:bookmarkEnd w:id="13"/>
    </w:p>
    <w:p w:rsidR="000D3DA3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технологий, мы рассмотрим различные подходы и решения для хранения данных в данной системе.</w:t>
      </w:r>
    </w:p>
    <w:p w:rsidR="00784661" w:rsidRPr="00927AE8" w:rsidRDefault="00784661" w:rsidP="00784661">
      <w:pPr>
        <w:pStyle w:val="1"/>
        <w:spacing w:before="0" w:after="0"/>
        <w:rPr>
          <w:rFonts w:eastAsia="Times New Roman" w:cs="Times New Roman"/>
          <w:szCs w:val="28"/>
        </w:rPr>
      </w:pPr>
      <w:bookmarkStart w:id="14" w:name="_Toc194249687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4.1</w:t>
      </w:r>
      <w:r w:rsidRPr="00927AE8">
        <w:rPr>
          <w:rFonts w:eastAsia="Times New Roman" w:cs="Times New Roman"/>
          <w:szCs w:val="28"/>
        </w:rPr>
        <w:t xml:space="preserve">. </w:t>
      </w:r>
      <w:proofErr w:type="spellStart"/>
      <w:r w:rsidRPr="00927AE8">
        <w:rPr>
          <w:rFonts w:eastAsia="Times New Roman" w:cs="Times New Roman"/>
          <w:szCs w:val="28"/>
        </w:rPr>
        <w:t>PostgreSQL</w:t>
      </w:r>
      <w:bookmarkEnd w:id="14"/>
      <w:proofErr w:type="spellEnd"/>
    </w:p>
    <w:p w:rsidR="00784661" w:rsidRPr="00927AE8" w:rsidRDefault="00784661" w:rsidP="00784661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 — это реляционная база данных с открытым исходным кодом, известная своей мощной функциональностью и поддержкой сложных запросов. В проекте используется </w:t>
      </w:r>
      <w:proofErr w:type="spellStart"/>
      <w:r w:rsidRPr="00927AE8">
        <w:rPr>
          <w:szCs w:val="28"/>
        </w:rPr>
        <w:t>PostgreSQL</w:t>
      </w:r>
      <w:proofErr w:type="spellEnd"/>
      <w:r w:rsidRPr="00927AE8">
        <w:rPr>
          <w:szCs w:val="28"/>
        </w:rPr>
        <w:t xml:space="preserve"> для хранения данных о пользователях, запросах и результатах генерации контента.</w:t>
      </w:r>
    </w:p>
    <w:p w:rsidR="00784661" w:rsidRPr="00927AE8" w:rsidRDefault="00784661" w:rsidP="00784661">
      <w:pPr>
        <w:pStyle w:val="Standart1415"/>
        <w:rPr>
          <w:b/>
          <w:bCs/>
          <w:szCs w:val="28"/>
        </w:rPr>
      </w:pPr>
      <w:r w:rsidRPr="00927AE8">
        <w:rPr>
          <w:b/>
          <w:bCs/>
          <w:szCs w:val="28"/>
        </w:rPr>
        <w:t xml:space="preserve">Преимущества использования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b/>
          <w:bCs/>
          <w:szCs w:val="28"/>
        </w:rPr>
        <w:t>:</w:t>
      </w:r>
    </w:p>
    <w:p w:rsidR="00784661" w:rsidRPr="00927AE8" w:rsidRDefault="00784661" w:rsidP="00784661">
      <w:pPr>
        <w:pStyle w:val="Standart1415"/>
        <w:numPr>
          <w:ilvl w:val="0"/>
          <w:numId w:val="26"/>
        </w:numPr>
        <w:tabs>
          <w:tab w:val="clear" w:pos="720"/>
          <w:tab w:val="num" w:pos="709"/>
        </w:tabs>
        <w:ind w:left="0" w:firstLine="709"/>
        <w:rPr>
          <w:szCs w:val="28"/>
        </w:rPr>
      </w:pPr>
      <w:r w:rsidRPr="00927AE8">
        <w:rPr>
          <w:szCs w:val="28"/>
        </w:rPr>
        <w:t>Поддержка транзакций, что гарантирует целостность данных.</w:t>
      </w:r>
    </w:p>
    <w:p w:rsidR="00784661" w:rsidRPr="00927AE8" w:rsidRDefault="00784661" w:rsidP="00784661">
      <w:pPr>
        <w:pStyle w:val="Standart1415"/>
        <w:numPr>
          <w:ilvl w:val="0"/>
          <w:numId w:val="26"/>
        </w:numPr>
        <w:tabs>
          <w:tab w:val="clear" w:pos="720"/>
          <w:tab w:val="num" w:pos="709"/>
        </w:tabs>
        <w:ind w:left="0" w:firstLine="709"/>
        <w:rPr>
          <w:szCs w:val="28"/>
        </w:rPr>
      </w:pPr>
      <w:r w:rsidRPr="00927AE8">
        <w:rPr>
          <w:szCs w:val="28"/>
        </w:rPr>
        <w:t xml:space="preserve">Высокая производительность при обработке больших объемов </w:t>
      </w:r>
      <w:r w:rsidRPr="00927AE8">
        <w:rPr>
          <w:szCs w:val="28"/>
        </w:rPr>
        <w:lastRenderedPageBreak/>
        <w:t>данных.</w:t>
      </w:r>
    </w:p>
    <w:p w:rsidR="00784661" w:rsidRPr="00927AE8" w:rsidRDefault="00784661" w:rsidP="00784661">
      <w:pPr>
        <w:pStyle w:val="Standart1415"/>
        <w:numPr>
          <w:ilvl w:val="0"/>
          <w:numId w:val="26"/>
        </w:numPr>
        <w:tabs>
          <w:tab w:val="clear" w:pos="720"/>
          <w:tab w:val="num" w:pos="709"/>
        </w:tabs>
        <w:ind w:left="0" w:firstLine="709"/>
        <w:rPr>
          <w:szCs w:val="28"/>
        </w:rPr>
      </w:pPr>
      <w:r w:rsidRPr="00927AE8">
        <w:rPr>
          <w:szCs w:val="28"/>
        </w:rPr>
        <w:t>Мощные механизмы индексации и поисковых запросов, что делает систему более отзывчивой.</w:t>
      </w:r>
    </w:p>
    <w:p w:rsidR="00784661" w:rsidRPr="00927AE8" w:rsidRDefault="00784661" w:rsidP="00784661">
      <w:pPr>
        <w:pStyle w:val="1"/>
        <w:spacing w:before="0" w:after="0"/>
        <w:rPr>
          <w:rFonts w:eastAsia="Times New Roman" w:cs="Times New Roman"/>
          <w:szCs w:val="28"/>
        </w:rPr>
      </w:pPr>
      <w:bookmarkStart w:id="15" w:name="_Toc194249689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4.2</w:t>
      </w:r>
      <w:r w:rsidRPr="00927AE8">
        <w:rPr>
          <w:rFonts w:eastAsia="Times New Roman" w:cs="Times New Roman"/>
          <w:szCs w:val="28"/>
        </w:rPr>
        <w:t>. File Storage</w:t>
      </w:r>
      <w:bookmarkEnd w:id="15"/>
    </w:p>
    <w:p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и обработки файлов (например, изображений или генерируемых моделей ИИ) был использован </w:t>
      </w:r>
      <w:r w:rsidRPr="00927AE8">
        <w:rPr>
          <w:b/>
          <w:bCs/>
          <w:szCs w:val="28"/>
        </w:rPr>
        <w:t>File Storage</w:t>
      </w:r>
      <w:r w:rsidRPr="00927AE8">
        <w:rPr>
          <w:szCs w:val="28"/>
        </w:rPr>
        <w:t>. Это решение позволяет надежно хранить большие файлы, обеспечивая быструю загрузку и доступ к ним в системе.</w:t>
      </w:r>
    </w:p>
    <w:p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изображений.</w:t>
      </w:r>
    </w:p>
    <w:p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6" w:name="_Toc194249693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3</w:t>
      </w:r>
      <w:r w:rsidRPr="00927AE8">
        <w:rPr>
          <w:rFonts w:eastAsia="Times New Roman" w:cs="Times New Roman"/>
          <w:szCs w:val="28"/>
        </w:rPr>
        <w:t>. Кэширование</w:t>
      </w:r>
      <w:bookmarkEnd w:id="16"/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b/>
          <w:bCs/>
          <w:szCs w:val="28"/>
        </w:rPr>
        <w:t>Кэширование данных</w:t>
      </w:r>
      <w:r w:rsidRPr="00927AE8">
        <w:rPr>
          <w:szCs w:val="28"/>
        </w:rPr>
        <w:t xml:space="preserve">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веб-приложений кэширование может быть реализовано через </w:t>
      </w: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на стороне клиента:</w:t>
      </w:r>
    </w:p>
    <w:p w:rsidR="000D3DA3" w:rsidRPr="00927AE8" w:rsidRDefault="000D3DA3" w:rsidP="00927AE8">
      <w:pPr>
        <w:pStyle w:val="Standart1415"/>
        <w:numPr>
          <w:ilvl w:val="0"/>
          <w:numId w:val="29"/>
        </w:numPr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данных.</w:t>
      </w:r>
    </w:p>
    <w:p w:rsidR="00784661" w:rsidRPr="00927AE8" w:rsidRDefault="000D3DA3" w:rsidP="00784661">
      <w:pPr>
        <w:pStyle w:val="Standart1415"/>
        <w:rPr>
          <w:szCs w:val="28"/>
        </w:rPr>
      </w:pPr>
      <w:r w:rsidRPr="00927AE8">
        <w:rPr>
          <w:szCs w:val="28"/>
        </w:rPr>
        <w:t xml:space="preserve">Использование кэширования позволяет снизить нагрузку на сервер, повысить производительность и обеспечить доступность данных в </w:t>
      </w:r>
      <w:r w:rsidRPr="00927AE8">
        <w:rPr>
          <w:b/>
          <w:bCs/>
          <w:szCs w:val="28"/>
        </w:rPr>
        <w:t>офлайн-режиме</w:t>
      </w:r>
      <w:r w:rsidRPr="00927AE8">
        <w:rPr>
          <w:szCs w:val="28"/>
        </w:rPr>
        <w:t>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7" w:name="_Toc194249694"/>
      <w:r w:rsidRPr="00927AE8">
        <w:rPr>
          <w:rFonts w:eastAsia="Times New Roman" w:cs="Times New Roman"/>
          <w:szCs w:val="28"/>
        </w:rPr>
        <w:lastRenderedPageBreak/>
        <w:t>2.4.</w:t>
      </w:r>
      <w:r w:rsidR="00784661">
        <w:rPr>
          <w:rFonts w:eastAsia="Times New Roman" w:cs="Times New Roman"/>
          <w:szCs w:val="28"/>
        </w:rPr>
        <w:t>4</w:t>
      </w:r>
      <w:r w:rsidRPr="00927AE8">
        <w:rPr>
          <w:rFonts w:eastAsia="Times New Roman" w:cs="Times New Roman"/>
          <w:szCs w:val="28"/>
        </w:rPr>
        <w:t>. Виды хранилищ</w:t>
      </w:r>
      <w:bookmarkEnd w:id="17"/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:rsidR="000D3DA3" w:rsidRPr="00927AE8" w:rsidRDefault="000D3DA3" w:rsidP="00927AE8">
      <w:pPr>
        <w:pStyle w:val="Standart1415"/>
        <w:numPr>
          <w:ilvl w:val="0"/>
          <w:numId w:val="30"/>
        </w:numPr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вычислений.</w:t>
      </w:r>
    </w:p>
    <w:p w:rsidR="000D3DA3" w:rsidRPr="00927AE8" w:rsidRDefault="000D3DA3" w:rsidP="00927AE8">
      <w:pPr>
        <w:pStyle w:val="Standart1415"/>
        <w:numPr>
          <w:ilvl w:val="0"/>
          <w:numId w:val="30"/>
        </w:numPr>
        <w:rPr>
          <w:szCs w:val="28"/>
        </w:rPr>
      </w:pPr>
      <w:proofErr w:type="spellStart"/>
      <w:r w:rsidRPr="00927AE8">
        <w:rPr>
          <w:b/>
          <w:bCs/>
          <w:szCs w:val="28"/>
        </w:rPr>
        <w:t>IndexedDB</w:t>
      </w:r>
      <w:proofErr w:type="spellEnd"/>
      <w:r w:rsidRPr="00927AE8">
        <w:rPr>
          <w:szCs w:val="28"/>
        </w:rPr>
        <w:t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поиска.</w:t>
      </w:r>
    </w:p>
    <w:p w:rsidR="000D3DA3" w:rsidRPr="00927AE8" w:rsidRDefault="000D3DA3" w:rsidP="00927AE8">
      <w:pPr>
        <w:pStyle w:val="Standart1415"/>
        <w:numPr>
          <w:ilvl w:val="0"/>
          <w:numId w:val="30"/>
        </w:numPr>
        <w:rPr>
          <w:szCs w:val="28"/>
        </w:rPr>
      </w:pPr>
      <w:r w:rsidRPr="00927AE8">
        <w:rPr>
          <w:b/>
          <w:bCs/>
          <w:szCs w:val="28"/>
        </w:rPr>
        <w:t>Server-</w:t>
      </w:r>
      <w:proofErr w:type="spellStart"/>
      <w:r w:rsidRPr="00927AE8">
        <w:rPr>
          <w:b/>
          <w:bCs/>
          <w:szCs w:val="28"/>
        </w:rPr>
        <w:t>side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storage</w:t>
      </w:r>
      <w:proofErr w:type="spellEnd"/>
      <w:r w:rsidRPr="00927AE8">
        <w:rPr>
          <w:b/>
          <w:bCs/>
          <w:szCs w:val="28"/>
        </w:rPr>
        <w:t xml:space="preserve"> (базы данных)</w:t>
      </w:r>
      <w:proofErr w:type="gramStart"/>
      <w:r w:rsidRPr="00927AE8">
        <w:rPr>
          <w:szCs w:val="28"/>
        </w:rPr>
        <w:t>: Для</w:t>
      </w:r>
      <w:proofErr w:type="gramEnd"/>
      <w:r w:rsidRPr="00927AE8">
        <w:rPr>
          <w:szCs w:val="28"/>
        </w:rPr>
        <w:t xml:space="preserve"> хранения данных, которые не должны зависеть от устройства пользователя, например, информация о пользователях, контенте и другие критические данные, используется серверная база данных, такая как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>. Это гарантирует безопасность, высокую производительность и надежность хранения данных.</w:t>
      </w:r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Хранение </w:t>
      </w:r>
      <w:proofErr w:type="spellStart"/>
      <w:r w:rsidRPr="00927AE8">
        <w:rPr>
          <w:szCs w:val="28"/>
        </w:rPr>
        <w:t>авторизационных</w:t>
      </w:r>
      <w:proofErr w:type="spellEnd"/>
      <w:r w:rsidRPr="00927AE8">
        <w:rPr>
          <w:szCs w:val="28"/>
        </w:rPr>
        <w:t xml:space="preserve"> данных</w:t>
      </w:r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чувствительных данных, таких как </w:t>
      </w:r>
      <w:proofErr w:type="spellStart"/>
      <w:r w:rsidRPr="00927AE8">
        <w:rPr>
          <w:b/>
          <w:bCs/>
          <w:szCs w:val="28"/>
        </w:rPr>
        <w:t>авторизационные</w:t>
      </w:r>
      <w:proofErr w:type="spellEnd"/>
      <w:r w:rsidRPr="00927AE8">
        <w:rPr>
          <w:b/>
          <w:bCs/>
          <w:szCs w:val="28"/>
        </w:rPr>
        <w:t xml:space="preserve"> токены</w:t>
      </w:r>
      <w:r w:rsidRPr="00927AE8">
        <w:rPr>
          <w:szCs w:val="28"/>
        </w:rPr>
        <w:t xml:space="preserve">, важно использовать надежные механизмы защиты. В случае с веб-приложением, токены могут храниться в </w:t>
      </w:r>
      <w:r w:rsidRPr="00927AE8">
        <w:rPr>
          <w:b/>
          <w:bCs/>
          <w:szCs w:val="28"/>
        </w:rPr>
        <w:t>HTTP-</w:t>
      </w:r>
      <w:proofErr w:type="spellStart"/>
      <w:r w:rsidRPr="00927AE8">
        <w:rPr>
          <w:b/>
          <w:bCs/>
          <w:szCs w:val="28"/>
        </w:rPr>
        <w:t>only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cookies</w:t>
      </w:r>
      <w:proofErr w:type="spellEnd"/>
      <w:r w:rsidRPr="00927AE8">
        <w:rPr>
          <w:szCs w:val="28"/>
        </w:rPr>
        <w:t xml:space="preserve"> для повышения безопасности. Это предотвращает доступ к токенам через JavaScript, минимизируя риски XSS-атак.</w:t>
      </w:r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Кроме того, данные, которые требуют частой синхронизации с сервером, например, результаты генерации контента, могут быть кэшированы на сервере или в </w:t>
      </w:r>
      <w:proofErr w:type="spellStart"/>
      <w:r w:rsidRPr="00927AE8">
        <w:rPr>
          <w:b/>
          <w:bCs/>
          <w:szCs w:val="28"/>
        </w:rPr>
        <w:t>Redis</w:t>
      </w:r>
      <w:proofErr w:type="spellEnd"/>
      <w:r w:rsidRPr="00927AE8">
        <w:rPr>
          <w:szCs w:val="28"/>
        </w:rPr>
        <w:t>, что позволяет ускорить доступ и разгрузить основной сервер.</w:t>
      </w:r>
    </w:p>
    <w:p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8" w:name="_Toc194249695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>. Синхронизация данных</w:t>
      </w:r>
      <w:bookmarkEnd w:id="18"/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эффективного взаимодействия между клиентом и сервером важно наладить </w:t>
      </w:r>
      <w:r w:rsidRPr="00927AE8">
        <w:rPr>
          <w:b/>
          <w:bCs/>
          <w:szCs w:val="28"/>
        </w:rPr>
        <w:t>синхронизацию данных</w:t>
      </w:r>
      <w:r w:rsidRPr="00927AE8">
        <w:rPr>
          <w:szCs w:val="28"/>
        </w:rPr>
        <w:t xml:space="preserve">. В приложении используется механизм, </w:t>
      </w:r>
      <w:r w:rsidRPr="00927AE8">
        <w:rPr>
          <w:szCs w:val="28"/>
        </w:rPr>
        <w:lastRenderedPageBreak/>
        <w:t xml:space="preserve">при котором сервер обновляет данные, а клиент кэширует их локально. Если на сервере произошли изменения, клиентская часть приложения может получить уведомление через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 или запрашивать обновления с использованием </w:t>
      </w:r>
      <w:r w:rsidRPr="00927AE8">
        <w:rPr>
          <w:b/>
          <w:bCs/>
          <w:szCs w:val="28"/>
        </w:rPr>
        <w:t>REST API</w:t>
      </w:r>
      <w:r w:rsidRPr="00927AE8">
        <w:rPr>
          <w:szCs w:val="28"/>
        </w:rPr>
        <w:t>.</w:t>
      </w:r>
    </w:p>
    <w:p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оптимизации синхронизации можно использовать механизмы с </w:t>
      </w:r>
      <w:r w:rsidRPr="00927AE8">
        <w:rPr>
          <w:b/>
          <w:bCs/>
          <w:szCs w:val="28"/>
        </w:rPr>
        <w:t>TTL (</w:t>
      </w:r>
      <w:proofErr w:type="spellStart"/>
      <w:r w:rsidRPr="00927AE8">
        <w:rPr>
          <w:b/>
          <w:bCs/>
          <w:szCs w:val="28"/>
        </w:rPr>
        <w:t>time-to-live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>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:rsidR="00373C4B" w:rsidRPr="00927AE8" w:rsidRDefault="00373C4B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9" w:name="_Toc194249696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19"/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нашем случае, серверная часть построена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, а клиентский фронтенд использует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,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 для мобильных приложений. Рассмотрим основные подходы, которые помогают оптимизировать время отклика и производительность системы.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1. Сжатие данных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927AE8">
        <w:rPr>
          <w:b/>
          <w:bCs/>
          <w:szCs w:val="28"/>
        </w:rPr>
        <w:t>gzip</w:t>
      </w:r>
      <w:proofErr w:type="spellEnd"/>
      <w:r w:rsidRPr="00927AE8">
        <w:rPr>
          <w:szCs w:val="28"/>
        </w:rPr>
        <w:t>. Это позволяет значительно снизить размер передаваемых данных между сервером 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снижает нагрузку на сетевое соединение, что критически важно для пользователей с ограниченными ресурсами.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реализации сжатия в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можно использовать </w:t>
      </w:r>
      <w:proofErr w:type="spellStart"/>
      <w:r w:rsidRPr="00927AE8">
        <w:rPr>
          <w:szCs w:val="28"/>
        </w:rPr>
        <w:t>middleware</w:t>
      </w:r>
      <w:proofErr w:type="spellEnd"/>
      <w:r w:rsidRPr="00927AE8">
        <w:rPr>
          <w:szCs w:val="28"/>
        </w:rPr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2. Асинхронная передача данных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lastRenderedPageBreak/>
        <w:t xml:space="preserve">Для повышения производительности и уменьшения блокировки потоков в приложении активно используются асинхронные операции. В серверной части приложения, построенной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>, все маршруты могут быть настроены для асинхронной работы, что позволяет выполнять длительные операции (например, запросы к базе данных) без блокировки основной работы сервера.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На клиентской стороне для асинхронной обработки запросов можно использовать такие механизмы, как </w:t>
      </w:r>
      <w:r w:rsidRPr="00927AE8">
        <w:rPr>
          <w:b/>
          <w:bCs/>
          <w:szCs w:val="28"/>
        </w:rPr>
        <w:t>Future</w:t>
      </w:r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Stream API</w:t>
      </w:r>
      <w:r w:rsidRPr="00927AE8">
        <w:rPr>
          <w:szCs w:val="28"/>
        </w:rPr>
        <w:t>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3. </w:t>
      </w:r>
      <w:proofErr w:type="spellStart"/>
      <w:r w:rsidRPr="00927AE8">
        <w:rPr>
          <w:szCs w:val="28"/>
        </w:rPr>
        <w:t>WebSocket</w:t>
      </w:r>
      <w:proofErr w:type="spellEnd"/>
      <w:r w:rsidRPr="00927AE8">
        <w:rPr>
          <w:szCs w:val="28"/>
        </w:rPr>
        <w:t xml:space="preserve"> и HTTP/2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пользователей.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Кроме того, использование </w:t>
      </w:r>
      <w:r w:rsidRPr="00927AE8">
        <w:rPr>
          <w:b/>
          <w:bCs/>
          <w:szCs w:val="28"/>
        </w:rPr>
        <w:t>HTTP/2</w:t>
      </w:r>
      <w:r w:rsidRPr="00927AE8">
        <w:rPr>
          <w:szCs w:val="28"/>
        </w:rPr>
        <w:t xml:space="preserve">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4. Пагинация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эффективной работы с большими объемами данных следует использовать </w:t>
      </w:r>
      <w:r w:rsidRPr="00927AE8">
        <w:rPr>
          <w:b/>
          <w:bCs/>
          <w:szCs w:val="28"/>
        </w:rPr>
        <w:t>пагинацию</w:t>
      </w:r>
      <w:r w:rsidRPr="00927AE8">
        <w:rPr>
          <w:szCs w:val="28"/>
        </w:rPr>
        <w:t xml:space="preserve">. Это подход, при котором большие результаты запросов разбиваются на более мелкие порции, что позволяет уменьшить </w:t>
      </w:r>
      <w:r w:rsidRPr="00927AE8">
        <w:rPr>
          <w:szCs w:val="28"/>
        </w:rPr>
        <w:lastRenderedPageBreak/>
        <w:t>нагрузку на сервер и ускорить передачу данных. Пагинация особенно полезна при работе с поисковыми запросами, когда результат может быть очень большим и нецелесообразно передавать его весь сразу.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 случае с поисковыми запросами по базе данных услуг и исполнителей, пагинация позволяет отправлять данные порциями, что оптимизирует как время отклика, так и использование ресурсов как на сервере, так и на клиенте.</w:t>
      </w:r>
    </w:p>
    <w:p w:rsidR="00373C4B" w:rsidRPr="00927AE8" w:rsidRDefault="00373C4B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20" w:name="_Toc194249697"/>
      <w:r w:rsidRPr="00927AE8">
        <w:rPr>
          <w:rFonts w:eastAsia="Times New Roman" w:cs="Times New Roman"/>
          <w:szCs w:val="28"/>
        </w:rPr>
        <w:t>2.6. Авторизация</w:t>
      </w:r>
      <w:bookmarkEnd w:id="20"/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Авторизация пользователей является важной частью любого сервиса, и в нашем случае для обеспечения безопасности и удобства работы с данными, реализована система </w:t>
      </w:r>
      <w:r w:rsidRPr="00927AE8">
        <w:rPr>
          <w:b/>
          <w:bCs/>
          <w:szCs w:val="28"/>
        </w:rPr>
        <w:t>OAuth2</w:t>
      </w:r>
      <w:r w:rsidRPr="00927AE8">
        <w:rPr>
          <w:szCs w:val="28"/>
        </w:rPr>
        <w:t>. Этот протокол авторизации позволяет пользователям безопасно предоставлять доступ к своим данным без необходимости передачи логина и пароля непосредственно на сервер.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Использование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 в качестве метода авторизации позволяет минимизировать риски утечек личных данных. При этом передача токенов осуществляется по защищенному протоколу </w:t>
      </w:r>
      <w:r w:rsidRPr="00927AE8">
        <w:rPr>
          <w:b/>
          <w:bCs/>
          <w:szCs w:val="28"/>
        </w:rPr>
        <w:t>HTTPS</w:t>
      </w:r>
      <w:r w:rsidRPr="00927AE8">
        <w:rPr>
          <w:szCs w:val="28"/>
        </w:rPr>
        <w:t>, что гарантирует защиту данных от перехвата и подмены.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1. Безопасность передачи данных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безопасности передачи персональных данных и защиты от возможных атак, все запросы с личными данными пользователя передаются через </w:t>
      </w:r>
      <w:r w:rsidRPr="00927AE8">
        <w:rPr>
          <w:b/>
          <w:bCs/>
          <w:szCs w:val="28"/>
        </w:rPr>
        <w:t>HTTPS</w:t>
      </w:r>
      <w:r w:rsidRPr="00927AE8">
        <w:rPr>
          <w:szCs w:val="28"/>
        </w:rPr>
        <w:t>. Этот протокол шифрует данные, что предотвращает их перехват или изменение при передаче по сети. Важно, чтобы сервер поддерживал актуальные SSL/TLS сертификаты для обеспечения надёжности и безопасности соединений.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2. Использование JWT (JSON Web </w:t>
      </w:r>
      <w:proofErr w:type="spellStart"/>
      <w:r w:rsidRPr="00927AE8">
        <w:rPr>
          <w:szCs w:val="28"/>
        </w:rPr>
        <w:t>Tokens</w:t>
      </w:r>
      <w:proofErr w:type="spellEnd"/>
      <w:r w:rsidRPr="00927AE8">
        <w:rPr>
          <w:szCs w:val="28"/>
        </w:rPr>
        <w:t>)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b/>
          <w:bCs/>
          <w:szCs w:val="28"/>
        </w:rPr>
        <w:t xml:space="preserve">JWT (JSON Web </w:t>
      </w:r>
      <w:proofErr w:type="spellStart"/>
      <w:r w:rsidRPr="00927AE8">
        <w:rPr>
          <w:b/>
          <w:bCs/>
          <w:szCs w:val="28"/>
        </w:rPr>
        <w:t>Tokens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 xml:space="preserve"> — это стандарт для безопасной передачи информации между клиентом и сервером в виде компактного токена, который содержит закодированную информацию о пользователе. JWT токены удобно использовать в связке с </w:t>
      </w:r>
      <w:r w:rsidRPr="00927AE8">
        <w:rPr>
          <w:b/>
          <w:bCs/>
          <w:szCs w:val="28"/>
        </w:rPr>
        <w:t>OAuth2</w:t>
      </w:r>
      <w:r w:rsidRPr="00927AE8">
        <w:rPr>
          <w:szCs w:val="28"/>
        </w:rPr>
        <w:t>, так как они позволяют серверу быстро проверять подлинность пользователя и предоставлять доступ к необходимым ресурсам.</w:t>
      </w:r>
    </w:p>
    <w:p w:rsidR="00373C4B" w:rsidRPr="00927AE8" w:rsidRDefault="00373C4B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21" w:name="_Toc194249698"/>
      <w:r w:rsidRPr="00927AE8">
        <w:rPr>
          <w:rFonts w:eastAsia="Times New Roman" w:cs="Times New Roman"/>
          <w:szCs w:val="28"/>
        </w:rPr>
        <w:lastRenderedPageBreak/>
        <w:t>2.7. Описание используемых технологий в приложении</w:t>
      </w:r>
      <w:bookmarkEnd w:id="21"/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веб-приложения для генерации контента с использованием искусственного интеллекта был выбран стек технологий, который позволяет обеспечивать гибкость, масштабируемость и удобство разработки. В качестве основы для бэкенда используется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— один из самых быстрых фреймворков Python, который идеально подходит для построения API с высокой производительностью. Он поддерживает асинхронные запросы, что позволяет значительно улучшить обработку большого числа запросов, особенно в условиях горизонтального масштабирования.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и обработки данных используется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 — реляционная база данных, известная своей надежностью и масштабируемостью. </w:t>
      </w:r>
      <w:proofErr w:type="spellStart"/>
      <w:r w:rsidRPr="00927AE8">
        <w:rPr>
          <w:szCs w:val="28"/>
        </w:rPr>
        <w:t>PostgreSQL</w:t>
      </w:r>
      <w:proofErr w:type="spellEnd"/>
      <w:r w:rsidRPr="00927AE8">
        <w:rPr>
          <w:szCs w:val="28"/>
        </w:rPr>
        <w:t xml:space="preserve"> позволяет эффективно управлять большими объемами данных, а также интегрируется с различными средствами аналитики и машинного обучения, что особенно важно для работы с ИИ.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организации хранения файлов, включая изображения, было решено использовать </w:t>
      </w:r>
      <w:proofErr w:type="spellStart"/>
      <w:r w:rsidRPr="00927AE8">
        <w:rPr>
          <w:b/>
          <w:bCs/>
          <w:szCs w:val="28"/>
        </w:rPr>
        <w:t>file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storage</w:t>
      </w:r>
      <w:proofErr w:type="spellEnd"/>
      <w:r w:rsidRPr="00927AE8">
        <w:rPr>
          <w:szCs w:val="28"/>
        </w:rPr>
        <w:t>. Это решение позволяет удобно управлять медиафайлами, такими как изображения, генерируемые искусственным интеллектом, обеспечивая быстрое их хранение и извлечение по запросу. Также для повышения производительности и надежности система использует горизонтальное масштабирование бэкенда, что позволяет увеличивать пропускную способность сервера и обеспечивать бесперебойную работу приложения.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взаимодействия с фронтендом использовался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.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позволяет быстро и удобно создавать адаптивные и современные пользовательские интерфейсы.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 добавляет интерактивность на страницу, позволяя динамически изменять содержимое, работать с асинхронными запросами и отображать результаты генерации контента от ИИ без перезагрузки страницы. Использование этих технологий делает интерфейс приложения простым в использовании и доступным на </w:t>
      </w:r>
      <w:r w:rsidRPr="00927AE8">
        <w:rPr>
          <w:szCs w:val="28"/>
        </w:rPr>
        <w:lastRenderedPageBreak/>
        <w:t>различных устройствах.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безопасности и аутентификации используется механизм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>. Он позволяет безопасно и удобно авторизовать пользователей в системе, обеспечивая их доступ к функционалу на основе токенов, что является стандартом для многих современных веб-приложений.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Для генерации изображений используется искусственный интеллект, что позволяет пользователю создавать уникальный контент через интерфейс приложения. ИИ обрабатывает запросы на генерацию изображений, используя заданные параметры, и предоставляет результаты в виде готовых картинок.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Используемые технологии обеспечивают надежную, высокоскоростную и безопасную работу приложения, а также позволяют масштабировать систему в случае необходимости обработки больших объемов данных и запросов.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Вывод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В данном разделе были рассмотрены основные технологии, использованные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и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, которые обеспечивают высокую производительность, масштабируемость и надежность системы. Для фронтенда использованы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>, что позволяет создать современный и интерактивный пользовательский интерфейс.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Приложение реализует авторизацию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, что гарантирует безопасность взаимодействия пользователей с системой. Для хранения и обработки изображений использован </w:t>
      </w:r>
      <w:proofErr w:type="spellStart"/>
      <w:r w:rsidRPr="00927AE8">
        <w:rPr>
          <w:b/>
          <w:bCs/>
          <w:szCs w:val="28"/>
        </w:rPr>
        <w:t>file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storage</w:t>
      </w:r>
      <w:proofErr w:type="spellEnd"/>
      <w:r w:rsidRPr="00927AE8">
        <w:rPr>
          <w:szCs w:val="28"/>
        </w:rPr>
        <w:t>, а сама генерация изображений осуществляется с помощью ИИ, что позволяет пользователю получать уникальный контент в реальном времени.</w:t>
      </w:r>
    </w:p>
    <w:p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приложения. Применение данного стека технологий позволяет создать удобную и производительную платформу для создания контента с помощью искусственного интеллекта.</w:t>
      </w:r>
    </w:p>
    <w:p w:rsidR="000D3DA3" w:rsidRPr="00407DC2" w:rsidRDefault="000D3DA3" w:rsidP="0056062D">
      <w:pPr>
        <w:pStyle w:val="Standart1415"/>
      </w:pPr>
    </w:p>
    <w:sectPr w:rsidR="000D3DA3" w:rsidRPr="00407DC2" w:rsidSect="00407DC2">
      <w:footerReference w:type="default" r:id="rId11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D4F42" w:rsidRDefault="000D4F42" w:rsidP="00407DC2">
      <w:pPr>
        <w:spacing w:after="0" w:line="240" w:lineRule="auto"/>
      </w:pPr>
      <w:r>
        <w:separator/>
      </w:r>
    </w:p>
  </w:endnote>
  <w:endnote w:type="continuationSeparator" w:id="0">
    <w:p w:rsidR="000D4F42" w:rsidRDefault="000D4F42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Content>
      <w:p w:rsidR="00407DC2" w:rsidRPr="00407DC2" w:rsidRDefault="00407DC2">
        <w:pPr>
          <w:pStyle w:val="af1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407DC2" w:rsidRPr="00407DC2" w:rsidRDefault="00407DC2">
    <w:pPr>
      <w:pStyle w:val="af1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D4F42" w:rsidRDefault="000D4F42" w:rsidP="00407DC2">
      <w:pPr>
        <w:spacing w:after="0" w:line="240" w:lineRule="auto"/>
      </w:pPr>
      <w:r>
        <w:separator/>
      </w:r>
    </w:p>
  </w:footnote>
  <w:footnote w:type="continuationSeparator" w:id="0">
    <w:p w:rsidR="000D4F42" w:rsidRDefault="000D4F42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31C"/>
    <w:multiLevelType w:val="multilevel"/>
    <w:tmpl w:val="4B78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D07497"/>
    <w:multiLevelType w:val="multilevel"/>
    <w:tmpl w:val="4A8E9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875159"/>
    <w:multiLevelType w:val="multilevel"/>
    <w:tmpl w:val="2528E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87103"/>
    <w:multiLevelType w:val="multilevel"/>
    <w:tmpl w:val="BAE6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BE3DDA"/>
    <w:multiLevelType w:val="multilevel"/>
    <w:tmpl w:val="36327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B85A68"/>
    <w:multiLevelType w:val="multilevel"/>
    <w:tmpl w:val="1962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0E03C0"/>
    <w:multiLevelType w:val="multilevel"/>
    <w:tmpl w:val="0BCA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020946"/>
    <w:multiLevelType w:val="multilevel"/>
    <w:tmpl w:val="081E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71D42"/>
    <w:multiLevelType w:val="multilevel"/>
    <w:tmpl w:val="6D666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4667CD3"/>
    <w:multiLevelType w:val="multilevel"/>
    <w:tmpl w:val="0ED44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FC6EAC"/>
    <w:multiLevelType w:val="hybridMultilevel"/>
    <w:tmpl w:val="02E6A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D45161D"/>
    <w:multiLevelType w:val="multilevel"/>
    <w:tmpl w:val="0CEE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82159C"/>
    <w:multiLevelType w:val="multilevel"/>
    <w:tmpl w:val="4C9A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CF2D4C"/>
    <w:multiLevelType w:val="multilevel"/>
    <w:tmpl w:val="CCC4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F4390A"/>
    <w:multiLevelType w:val="hybridMultilevel"/>
    <w:tmpl w:val="E4C276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11F561D"/>
    <w:multiLevelType w:val="multilevel"/>
    <w:tmpl w:val="C8B0B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377F2"/>
    <w:multiLevelType w:val="multilevel"/>
    <w:tmpl w:val="8ED62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507513"/>
    <w:multiLevelType w:val="multilevel"/>
    <w:tmpl w:val="72162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1B4C3E"/>
    <w:multiLevelType w:val="multilevel"/>
    <w:tmpl w:val="507AE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BA29CB"/>
    <w:multiLevelType w:val="multilevel"/>
    <w:tmpl w:val="24042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C740A6F"/>
    <w:multiLevelType w:val="multilevel"/>
    <w:tmpl w:val="8BC2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702440"/>
    <w:multiLevelType w:val="multilevel"/>
    <w:tmpl w:val="C1B8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E64DA4"/>
    <w:multiLevelType w:val="hybridMultilevel"/>
    <w:tmpl w:val="5360FA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5372C4B"/>
    <w:multiLevelType w:val="multilevel"/>
    <w:tmpl w:val="F368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F7764B1"/>
    <w:multiLevelType w:val="multilevel"/>
    <w:tmpl w:val="7398F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BF739F"/>
    <w:multiLevelType w:val="multilevel"/>
    <w:tmpl w:val="C840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7C5C4B"/>
    <w:multiLevelType w:val="multilevel"/>
    <w:tmpl w:val="C3CE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9440E5"/>
    <w:multiLevelType w:val="multilevel"/>
    <w:tmpl w:val="B122F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62657D0"/>
    <w:multiLevelType w:val="multilevel"/>
    <w:tmpl w:val="0F50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89637799">
    <w:abstractNumId w:val="22"/>
  </w:num>
  <w:num w:numId="2" w16cid:durableId="1654678543">
    <w:abstractNumId w:val="3"/>
  </w:num>
  <w:num w:numId="3" w16cid:durableId="645354585">
    <w:abstractNumId w:val="31"/>
  </w:num>
  <w:num w:numId="4" w16cid:durableId="1812745690">
    <w:abstractNumId w:val="8"/>
  </w:num>
  <w:num w:numId="5" w16cid:durableId="1274243391">
    <w:abstractNumId w:val="42"/>
  </w:num>
  <w:num w:numId="6" w16cid:durableId="177425359">
    <w:abstractNumId w:val="34"/>
  </w:num>
  <w:num w:numId="7" w16cid:durableId="1034840892">
    <w:abstractNumId w:val="30"/>
  </w:num>
  <w:num w:numId="8" w16cid:durableId="1001934612">
    <w:abstractNumId w:val="15"/>
  </w:num>
  <w:num w:numId="9" w16cid:durableId="491525319">
    <w:abstractNumId w:val="44"/>
  </w:num>
  <w:num w:numId="10" w16cid:durableId="243803818">
    <w:abstractNumId w:val="29"/>
  </w:num>
  <w:num w:numId="11" w16cid:durableId="445277667">
    <w:abstractNumId w:val="0"/>
  </w:num>
  <w:num w:numId="12" w16cid:durableId="1959723231">
    <w:abstractNumId w:val="1"/>
  </w:num>
  <w:num w:numId="13" w16cid:durableId="646134726">
    <w:abstractNumId w:val="6"/>
  </w:num>
  <w:num w:numId="14" w16cid:durableId="666441551">
    <w:abstractNumId w:val="21"/>
  </w:num>
  <w:num w:numId="15" w16cid:durableId="64426335">
    <w:abstractNumId w:val="46"/>
  </w:num>
  <w:num w:numId="16" w16cid:durableId="348989857">
    <w:abstractNumId w:val="33"/>
  </w:num>
  <w:num w:numId="17" w16cid:durableId="1674258768">
    <w:abstractNumId w:val="25"/>
  </w:num>
  <w:num w:numId="18" w16cid:durableId="1764297611">
    <w:abstractNumId w:val="7"/>
  </w:num>
  <w:num w:numId="19" w16cid:durableId="357434766">
    <w:abstractNumId w:val="2"/>
  </w:num>
  <w:num w:numId="20" w16cid:durableId="1721005873">
    <w:abstractNumId w:val="28"/>
  </w:num>
  <w:num w:numId="21" w16cid:durableId="148592840">
    <w:abstractNumId w:val="43"/>
  </w:num>
  <w:num w:numId="22" w16cid:durableId="692802921">
    <w:abstractNumId w:val="11"/>
  </w:num>
  <w:num w:numId="23" w16cid:durableId="469247723">
    <w:abstractNumId w:val="37"/>
  </w:num>
  <w:num w:numId="24" w16cid:durableId="557132508">
    <w:abstractNumId w:val="12"/>
  </w:num>
  <w:num w:numId="25" w16cid:durableId="499781247">
    <w:abstractNumId w:val="40"/>
  </w:num>
  <w:num w:numId="26" w16cid:durableId="1689066352">
    <w:abstractNumId w:val="27"/>
  </w:num>
  <w:num w:numId="27" w16cid:durableId="76292672">
    <w:abstractNumId w:val="23"/>
  </w:num>
  <w:num w:numId="28" w16cid:durableId="1859149420">
    <w:abstractNumId w:val="9"/>
  </w:num>
  <w:num w:numId="29" w16cid:durableId="2088648832">
    <w:abstractNumId w:val="41"/>
  </w:num>
  <w:num w:numId="30" w16cid:durableId="995112843">
    <w:abstractNumId w:val="19"/>
  </w:num>
  <w:num w:numId="31" w16cid:durableId="1811361793">
    <w:abstractNumId w:val="20"/>
  </w:num>
  <w:num w:numId="32" w16cid:durableId="2001418532">
    <w:abstractNumId w:val="35"/>
  </w:num>
  <w:num w:numId="33" w16cid:durableId="1089814521">
    <w:abstractNumId w:val="45"/>
  </w:num>
  <w:num w:numId="34" w16cid:durableId="1949773918">
    <w:abstractNumId w:val="36"/>
  </w:num>
  <w:num w:numId="35" w16cid:durableId="1865629147">
    <w:abstractNumId w:val="10"/>
  </w:num>
  <w:num w:numId="36" w16cid:durableId="1516382820">
    <w:abstractNumId w:val="38"/>
  </w:num>
  <w:num w:numId="37" w16cid:durableId="1331759612">
    <w:abstractNumId w:val="13"/>
  </w:num>
  <w:num w:numId="38" w16cid:durableId="523834830">
    <w:abstractNumId w:val="18"/>
  </w:num>
  <w:num w:numId="39" w16cid:durableId="1906992102">
    <w:abstractNumId w:val="14"/>
  </w:num>
  <w:num w:numId="40" w16cid:durableId="1812483973">
    <w:abstractNumId w:val="39"/>
  </w:num>
  <w:num w:numId="41" w16cid:durableId="1676877801">
    <w:abstractNumId w:val="32"/>
  </w:num>
  <w:num w:numId="42" w16cid:durableId="648443877">
    <w:abstractNumId w:val="24"/>
  </w:num>
  <w:num w:numId="43" w16cid:durableId="1007633752">
    <w:abstractNumId w:val="47"/>
  </w:num>
  <w:num w:numId="44" w16cid:durableId="2110737920">
    <w:abstractNumId w:val="17"/>
  </w:num>
  <w:num w:numId="45" w16cid:durableId="1113134475">
    <w:abstractNumId w:val="26"/>
  </w:num>
  <w:num w:numId="46" w16cid:durableId="836730195">
    <w:abstractNumId w:val="5"/>
  </w:num>
  <w:num w:numId="47" w16cid:durableId="2041007909">
    <w:abstractNumId w:val="16"/>
  </w:num>
  <w:num w:numId="48" w16cid:durableId="8743431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27745"/>
    <w:rsid w:val="00083C5B"/>
    <w:rsid w:val="000A3A4B"/>
    <w:rsid w:val="000D046B"/>
    <w:rsid w:val="000D3DA3"/>
    <w:rsid w:val="000D4F42"/>
    <w:rsid w:val="001A036B"/>
    <w:rsid w:val="002A58E2"/>
    <w:rsid w:val="00373C4B"/>
    <w:rsid w:val="004026EB"/>
    <w:rsid w:val="00407DC2"/>
    <w:rsid w:val="00450839"/>
    <w:rsid w:val="0056062D"/>
    <w:rsid w:val="00633908"/>
    <w:rsid w:val="006E1742"/>
    <w:rsid w:val="00784661"/>
    <w:rsid w:val="007F70FD"/>
    <w:rsid w:val="00833960"/>
    <w:rsid w:val="00852C49"/>
    <w:rsid w:val="00877005"/>
    <w:rsid w:val="00881759"/>
    <w:rsid w:val="00927AE8"/>
    <w:rsid w:val="00990DF9"/>
    <w:rsid w:val="009D1751"/>
    <w:rsid w:val="009E720E"/>
    <w:rsid w:val="00A475CC"/>
    <w:rsid w:val="00AE29C0"/>
    <w:rsid w:val="00B37DB6"/>
    <w:rsid w:val="00B5291F"/>
    <w:rsid w:val="00BC5B60"/>
    <w:rsid w:val="00C03D5E"/>
    <w:rsid w:val="00C64433"/>
    <w:rsid w:val="00D00166"/>
    <w:rsid w:val="00E6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DB97C"/>
  <w15:chartTrackingRefBased/>
  <w15:docId w15:val="{64B22068-30B7-4B06-AEFC-CEAF58A1A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58E2"/>
    <w:pPr>
      <w:keepNext/>
      <w:keepLines/>
      <w:spacing w:before="360" w:after="8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0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A58E2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C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C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C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C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c">
    <w:name w:val="TOC Heading"/>
    <w:basedOn w:val="1"/>
    <w:next w:val="a"/>
    <w:uiPriority w:val="39"/>
    <w:unhideWhenUsed/>
    <w:qFormat/>
    <w:rsid w:val="00083C5B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83C5B"/>
    <w:pPr>
      <w:spacing w:after="100"/>
    </w:pPr>
  </w:style>
  <w:style w:type="character" w:styleId="ad">
    <w:name w:val="Hyperlink"/>
    <w:basedOn w:val="a0"/>
    <w:uiPriority w:val="99"/>
    <w:unhideWhenUsed/>
    <w:rsid w:val="00083C5B"/>
    <w:rPr>
      <w:color w:val="467886" w:themeColor="hyperlink"/>
      <w:u w:val="single"/>
    </w:rPr>
  </w:style>
  <w:style w:type="paragraph" w:styleId="ae">
    <w:name w:val="No Spacing"/>
    <w:uiPriority w:val="1"/>
    <w:qFormat/>
    <w:rsid w:val="00C64433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07DC2"/>
  </w:style>
  <w:style w:type="paragraph" w:styleId="af1">
    <w:name w:val="footer"/>
    <w:basedOn w:val="a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07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26</Pages>
  <Words>5515</Words>
  <Characters>31442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2025-03-30T13:06:00Z</dcterms:created>
  <dcterms:modified xsi:type="dcterms:W3CDTF">2025-03-30T17:00:00Z</dcterms:modified>
</cp:coreProperties>
</file>