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48A5" w14:textId="77777777"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1B7BBFFB" w14:textId="77777777"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7580B215" w14:textId="77777777"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653CCEC8" w14:textId="77777777"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8D5B1EF" w14:textId="77777777"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69181183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14:paraId="5B64B9D0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14:paraId="423937A1" w14:textId="77777777"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817F7E0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14:paraId="3A8D24CB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14:paraId="53C9401C" w14:textId="77777777"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14:paraId="6AAD4D22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574FED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460A697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AE3C2B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EB130AF" w14:textId="77777777"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14:paraId="0EA57362" w14:textId="77777777"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14:paraId="7C4826DA" w14:textId="77777777"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7707787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4A6915A" w14:textId="77777777"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35231538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DF1D1F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111F681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92AAF06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5892BD5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A635C20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0D217FC" w14:textId="77E13796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Выполнил</w:t>
      </w:r>
      <w:r w:rsidR="00F53731">
        <w:rPr>
          <w:sz w:val="28"/>
          <w:szCs w:val="20"/>
          <w:lang w:eastAsia="ru-RU"/>
        </w:rPr>
        <w:t>и</w:t>
      </w:r>
      <w:r w:rsidRPr="00C73C9E">
        <w:rPr>
          <w:sz w:val="28"/>
          <w:szCs w:val="20"/>
          <w:lang w:eastAsia="ru-RU"/>
        </w:rPr>
        <w:t xml:space="preserve">: </w:t>
      </w:r>
    </w:p>
    <w:p w14:paraId="66EEE8A6" w14:textId="1A4688A1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студент</w:t>
      </w:r>
      <w:r w:rsidR="00F53731">
        <w:rPr>
          <w:sz w:val="28"/>
          <w:szCs w:val="20"/>
          <w:lang w:eastAsia="ru-RU"/>
        </w:rPr>
        <w:t>ы</w:t>
      </w:r>
      <w:r w:rsidRPr="00C73C9E">
        <w:rPr>
          <w:sz w:val="28"/>
          <w:szCs w:val="20"/>
          <w:lang w:eastAsia="ru-RU"/>
        </w:rPr>
        <w:t xml:space="preserve"> гр.ИСТ-19-</w:t>
      </w:r>
      <w:r w:rsidR="00F53731">
        <w:rPr>
          <w:sz w:val="28"/>
          <w:szCs w:val="20"/>
          <w:lang w:eastAsia="ru-RU"/>
        </w:rPr>
        <w:t>1</w:t>
      </w:r>
      <w:r w:rsidRPr="00C73C9E">
        <w:rPr>
          <w:sz w:val="28"/>
          <w:szCs w:val="20"/>
          <w:lang w:eastAsia="ru-RU"/>
        </w:rPr>
        <w:t>б</w:t>
      </w:r>
      <w:r w:rsidR="00F53731">
        <w:rPr>
          <w:sz w:val="28"/>
          <w:szCs w:val="20"/>
          <w:lang w:eastAsia="ru-RU"/>
        </w:rPr>
        <w:t>, ИСТ-19-2б</w:t>
      </w:r>
    </w:p>
    <w:p w14:paraId="33E4A307" w14:textId="21E26BFA" w:rsidR="004C1E25" w:rsidRPr="00F53731" w:rsidRDefault="00F53731" w:rsidP="00F53731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Баяндин</w:t>
      </w:r>
      <w:proofErr w:type="spellEnd"/>
      <w:r>
        <w:rPr>
          <w:sz w:val="28"/>
          <w:szCs w:val="20"/>
          <w:lang w:eastAsia="ru-RU"/>
        </w:rPr>
        <w:t xml:space="preserve"> А.В., </w:t>
      </w:r>
      <w:proofErr w:type="spellStart"/>
      <w:r>
        <w:rPr>
          <w:sz w:val="28"/>
          <w:szCs w:val="20"/>
          <w:lang w:eastAsia="ru-RU"/>
        </w:rPr>
        <w:t>Михайлишин</w:t>
      </w:r>
      <w:proofErr w:type="spellEnd"/>
      <w:r>
        <w:rPr>
          <w:sz w:val="28"/>
          <w:szCs w:val="20"/>
          <w:lang w:eastAsia="ru-RU"/>
        </w:rPr>
        <w:t xml:space="preserve"> А.А.</w:t>
      </w:r>
    </w:p>
    <w:p w14:paraId="654F20E7" w14:textId="77777777"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14:paraId="27AE2432" w14:textId="77777777"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EAF69AE" w14:textId="77777777"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14:paraId="0A76180C" w14:textId="77777777"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F85440C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66906955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4D25CE26" w14:textId="77777777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3E6273B4" w14:textId="242A01D0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7A945F1A" w14:textId="291160C8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ABAA7B5" w14:textId="05C0966F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4857E555" w14:textId="77777777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1FD8972" w14:textId="0655119E" w:rsidR="004C1E25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14:paraId="568EB813" w14:textId="31B1CBCA" w:rsidR="00A8558C" w:rsidRPr="008765BE" w:rsidRDefault="00A8558C" w:rsidP="00EA6A0A">
      <w:pPr>
        <w:pStyle w:val="11"/>
      </w:pPr>
      <w:r w:rsidRPr="008765BE">
        <w:lastRenderedPageBreak/>
        <w:t>ИНТЕРФЕЙС</w:t>
      </w:r>
      <w:bookmarkEnd w:id="0"/>
      <w:bookmarkEnd w:id="1"/>
      <w:bookmarkEnd w:id="2"/>
    </w:p>
    <w:p w14:paraId="3C388CB1" w14:textId="77777777" w:rsidR="00A8558C" w:rsidRPr="008765BE" w:rsidRDefault="00A8558C" w:rsidP="00EA6A0A">
      <w:pPr>
        <w:pStyle w:val="a7"/>
        <w:rPr>
          <w:lang w:eastAsia="ru-RU"/>
        </w:rPr>
      </w:pPr>
      <w:r w:rsidRPr="008765BE">
        <w:rPr>
          <w:b/>
          <w:bCs/>
          <w:lang w:eastAsia="ru-RU"/>
        </w:rPr>
        <w:t>Цель работы:</w:t>
      </w:r>
      <w:r w:rsidRPr="008765BE">
        <w:rPr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14:paraId="607A2955" w14:textId="77777777" w:rsidR="00A8558C" w:rsidRPr="008765BE" w:rsidRDefault="00A8558C" w:rsidP="00EA6A0A">
      <w:pPr>
        <w:pStyle w:val="a7"/>
        <w:rPr>
          <w:b/>
          <w:bCs/>
          <w:lang w:eastAsia="ru-RU"/>
        </w:rPr>
      </w:pPr>
      <w:r w:rsidRPr="008765BE">
        <w:rPr>
          <w:b/>
          <w:bCs/>
          <w:lang w:eastAsia="ru-RU"/>
        </w:rPr>
        <w:t>Задачи:</w:t>
      </w:r>
    </w:p>
    <w:p w14:paraId="49908336" w14:textId="2C3BDADE" w:rsidR="00A8558C" w:rsidRPr="008765BE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>Разработать прототип входа для администратора и пользователей;</w:t>
      </w:r>
    </w:p>
    <w:p w14:paraId="48068695" w14:textId="454075FD" w:rsidR="00A8558C" w:rsidRPr="008765BE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 xml:space="preserve">Разработать прототипы </w:t>
      </w:r>
      <w:r w:rsidR="00F53731" w:rsidRPr="008765BE">
        <w:rPr>
          <w:lang w:eastAsia="ru-RU"/>
        </w:rPr>
        <w:t>страниц с отчетами по представленным темам</w:t>
      </w:r>
      <w:r w:rsidRPr="008765BE">
        <w:rPr>
          <w:lang w:eastAsia="ru-RU"/>
        </w:rPr>
        <w:t>;</w:t>
      </w:r>
    </w:p>
    <w:p w14:paraId="1E4AF1B4" w14:textId="33096EE9" w:rsidR="00EA6A0A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>Разработать прототип отчетов.</w:t>
      </w:r>
    </w:p>
    <w:p w14:paraId="1DD16D87" w14:textId="2CCE4B0E" w:rsidR="00EA6A0A" w:rsidRDefault="00EA6A0A" w:rsidP="00EA6A0A">
      <w:pPr>
        <w:pStyle w:val="a7"/>
        <w:rPr>
          <w:lang w:eastAsia="ru-RU"/>
        </w:rPr>
      </w:pPr>
      <w:r>
        <w:rPr>
          <w:lang w:eastAsia="ru-RU"/>
        </w:rPr>
        <w:t xml:space="preserve">Дизайн проработан с помощью сайта </w:t>
      </w:r>
      <w:r>
        <w:rPr>
          <w:lang w:val="en-US" w:eastAsia="ru-RU"/>
        </w:rPr>
        <w:t>Figma</w:t>
      </w:r>
      <w:r>
        <w:rPr>
          <w:lang w:eastAsia="ru-RU"/>
        </w:rPr>
        <w:t xml:space="preserve">. </w:t>
      </w:r>
    </w:p>
    <w:p w14:paraId="21DE438D" w14:textId="77777777" w:rsidR="00EA6A0A" w:rsidRDefault="00EA6A0A" w:rsidP="00EA6A0A">
      <w:pPr>
        <w:pStyle w:val="a7"/>
        <w:rPr>
          <w:lang w:eastAsia="ru-RU"/>
        </w:rPr>
      </w:pPr>
      <w:r>
        <w:rPr>
          <w:lang w:eastAsia="ru-RU"/>
        </w:rPr>
        <w:t>Ссылка на проект:</w:t>
      </w:r>
      <w:r w:rsidRPr="00EA6A0A">
        <w:rPr>
          <w:lang w:eastAsia="ru-RU"/>
        </w:rPr>
        <w:t xml:space="preserve"> </w:t>
      </w:r>
    </w:p>
    <w:p w14:paraId="7AE478D0" w14:textId="278B8D49" w:rsidR="00F53731" w:rsidRPr="00EA6A0A" w:rsidRDefault="002975B8" w:rsidP="00EA6A0A">
      <w:pPr>
        <w:pStyle w:val="a7"/>
        <w:rPr>
          <w:lang w:eastAsia="ru-RU"/>
        </w:rPr>
      </w:pPr>
      <w:hyperlink r:id="rId6" w:history="1">
        <w:r w:rsidR="00EA6A0A" w:rsidRPr="00EA6A0A">
          <w:rPr>
            <w:rStyle w:val="a8"/>
            <w:sz w:val="20"/>
            <w:lang w:eastAsia="ru-RU"/>
          </w:rPr>
          <w:t>https://www.figma.com/proto/gLyETTXE6IlB51SOW1WWp8/%D0%9F%D0%9F%D0%9E-%22%D0%95%D0%B2%D1%80%D0%BE%D1%85%D0%B8%D0%BC%22?node-id=34-2&amp;scaling=contain&amp;page-id=0%3A1</w:t>
        </w:r>
      </w:hyperlink>
      <w:r w:rsidR="00F53731" w:rsidRPr="00EA6A0A">
        <w:rPr>
          <w:lang w:eastAsia="ru-RU"/>
        </w:rPr>
        <w:br w:type="page"/>
      </w:r>
    </w:p>
    <w:p w14:paraId="4F168DC5" w14:textId="709DDD29" w:rsidR="002975B8" w:rsidRDefault="002975B8" w:rsidP="00EA6A0A">
      <w:pPr>
        <w:pStyle w:val="11"/>
        <w:numPr>
          <w:ilvl w:val="0"/>
          <w:numId w:val="6"/>
        </w:numPr>
      </w:pPr>
      <w:bookmarkStart w:id="3" w:name="_Hlk132827497"/>
      <w:r>
        <w:lastRenderedPageBreak/>
        <w:t>Назначение системы</w:t>
      </w:r>
    </w:p>
    <w:p w14:paraId="63CB6FCA" w14:textId="439CB948" w:rsidR="002975B8" w:rsidRDefault="002975B8" w:rsidP="002975B8">
      <w:pPr>
        <w:pStyle w:val="a7"/>
      </w:pPr>
      <w:r w:rsidRPr="002975B8">
        <w:t>Система предназначена для улучшения условий администрирования ППО «ЕвроХим». Также предназначена для повышения уровня ознакомления с актуальными новостями и мероприятиями, связанными с ППО.</w:t>
      </w:r>
    </w:p>
    <w:p w14:paraId="37AF7988" w14:textId="77777777" w:rsidR="002975B8" w:rsidRDefault="002975B8" w:rsidP="002975B8">
      <w:pPr>
        <w:pStyle w:val="a7"/>
      </w:pPr>
      <w:r>
        <w:t>Автоматизированная система должна обеспечивать возможность выполнения следующих функций:</w:t>
      </w:r>
    </w:p>
    <w:p w14:paraId="61D6242E" w14:textId="77777777" w:rsidR="002975B8" w:rsidRPr="00EE01A9" w:rsidRDefault="002975B8" w:rsidP="002975B8">
      <w:pPr>
        <w:pStyle w:val="a7"/>
        <w:numPr>
          <w:ilvl w:val="0"/>
          <w:numId w:val="9"/>
        </w:numPr>
      </w:pPr>
      <w:r>
        <w:t>Функция аутентификации</w:t>
      </w:r>
      <w:r>
        <w:rPr>
          <w:lang w:val="en-US"/>
        </w:rPr>
        <w:t>;</w:t>
      </w:r>
    </w:p>
    <w:p w14:paraId="6F36E761" w14:textId="77777777" w:rsidR="002975B8" w:rsidRDefault="002975B8" w:rsidP="002975B8">
      <w:pPr>
        <w:pStyle w:val="a7"/>
        <w:numPr>
          <w:ilvl w:val="0"/>
          <w:numId w:val="9"/>
        </w:numPr>
      </w:pPr>
      <w:r>
        <w:t>Функция, обеспечивающая добавление, изменение и удаление данных о пользователях системы</w:t>
      </w:r>
      <w:r w:rsidRPr="00EE01A9">
        <w:t>;</w:t>
      </w:r>
    </w:p>
    <w:p w14:paraId="285758F2" w14:textId="77777777" w:rsidR="002975B8" w:rsidRDefault="002975B8" w:rsidP="002975B8">
      <w:pPr>
        <w:pStyle w:val="a7"/>
        <w:numPr>
          <w:ilvl w:val="0"/>
          <w:numId w:val="9"/>
        </w:numPr>
      </w:pPr>
      <w:r>
        <w:t>Функция, предоставляющая сведения об участниках ППО «ЕвроХим»</w:t>
      </w:r>
      <w:r w:rsidRPr="00EE01A9">
        <w:t>;</w:t>
      </w:r>
    </w:p>
    <w:p w14:paraId="39FBF430" w14:textId="77777777" w:rsidR="002975B8" w:rsidRDefault="002975B8" w:rsidP="002975B8">
      <w:pPr>
        <w:pStyle w:val="a7"/>
        <w:numPr>
          <w:ilvl w:val="0"/>
          <w:numId w:val="9"/>
        </w:numPr>
      </w:pPr>
      <w:r>
        <w:t>Функция, предоставляющая сведения о наградах и мероприятиях, которые связаны с участниками ППО «ЕвроХим»</w:t>
      </w:r>
      <w:r w:rsidRPr="00EE01A9">
        <w:t>;</w:t>
      </w:r>
    </w:p>
    <w:p w14:paraId="11D398BA" w14:textId="77777777" w:rsidR="002975B8" w:rsidRDefault="002975B8" w:rsidP="002975B8">
      <w:pPr>
        <w:pStyle w:val="a7"/>
        <w:numPr>
          <w:ilvl w:val="0"/>
          <w:numId w:val="9"/>
        </w:numPr>
      </w:pPr>
      <w:r>
        <w:t>Функция просмотра актуальных новостей и мероприятий, связанных с ППО «ЕвроХим»</w:t>
      </w:r>
      <w:r w:rsidRPr="00EE01A9">
        <w:t>;</w:t>
      </w:r>
    </w:p>
    <w:p w14:paraId="7D96CF63" w14:textId="77777777" w:rsidR="002975B8" w:rsidRPr="00EE01A9" w:rsidRDefault="002975B8" w:rsidP="002975B8">
      <w:pPr>
        <w:pStyle w:val="a7"/>
        <w:numPr>
          <w:ilvl w:val="0"/>
          <w:numId w:val="9"/>
        </w:numPr>
      </w:pPr>
      <w:r>
        <w:t>Функция генерации отчетов</w:t>
      </w:r>
      <w:r>
        <w:rPr>
          <w:lang w:val="en-US"/>
        </w:rPr>
        <w:t>;</w:t>
      </w:r>
    </w:p>
    <w:p w14:paraId="1D9F1588" w14:textId="77777777" w:rsidR="002975B8" w:rsidRDefault="002975B8" w:rsidP="002975B8">
      <w:pPr>
        <w:pStyle w:val="a7"/>
        <w:numPr>
          <w:ilvl w:val="0"/>
          <w:numId w:val="9"/>
        </w:numPr>
      </w:pPr>
      <w:r>
        <w:t xml:space="preserve">Формирование отчетов в формате </w:t>
      </w:r>
      <w:proofErr w:type="spellStart"/>
      <w:r>
        <w:rPr>
          <w:lang w:val="en-US"/>
        </w:rPr>
        <w:t>xls</w:t>
      </w:r>
      <w:proofErr w:type="spellEnd"/>
      <w:r w:rsidRPr="00EE01A9">
        <w:t xml:space="preserve"> (</w:t>
      </w:r>
      <w:r>
        <w:rPr>
          <w:lang w:val="en-US"/>
        </w:rPr>
        <w:t>Microsoft</w:t>
      </w:r>
      <w:r w:rsidRPr="00EE01A9">
        <w:t xml:space="preserve"> </w:t>
      </w:r>
      <w:r>
        <w:rPr>
          <w:lang w:val="en-US"/>
        </w:rPr>
        <w:t>Excel</w:t>
      </w:r>
      <w:r w:rsidRPr="00EE01A9">
        <w:t>);</w:t>
      </w:r>
    </w:p>
    <w:p w14:paraId="7B09D2F3" w14:textId="77777777" w:rsidR="002975B8" w:rsidRDefault="002975B8" w:rsidP="002975B8">
      <w:pPr>
        <w:pStyle w:val="a7"/>
        <w:numPr>
          <w:ilvl w:val="0"/>
          <w:numId w:val="9"/>
        </w:numPr>
      </w:pPr>
      <w:r>
        <w:t>Реакция системы на ошибочный ввод</w:t>
      </w:r>
      <w:r w:rsidRPr="00EE01A9">
        <w:t>;</w:t>
      </w:r>
    </w:p>
    <w:p w14:paraId="42EEBE98" w14:textId="77777777" w:rsidR="002975B8" w:rsidRDefault="002975B8" w:rsidP="002975B8">
      <w:pPr>
        <w:pStyle w:val="a7"/>
        <w:numPr>
          <w:ilvl w:val="0"/>
          <w:numId w:val="9"/>
        </w:numPr>
      </w:pPr>
      <w:r>
        <w:t>Пользовательский интерфейс должен быть доступным и понятным Пользователю.</w:t>
      </w:r>
    </w:p>
    <w:bookmarkEnd w:id="3"/>
    <w:p w14:paraId="43EC78A7" w14:textId="18FD78F8" w:rsidR="00F53731" w:rsidRPr="008765BE" w:rsidRDefault="00F53731" w:rsidP="00EA6A0A">
      <w:pPr>
        <w:pStyle w:val="11"/>
        <w:numPr>
          <w:ilvl w:val="0"/>
          <w:numId w:val="6"/>
        </w:numPr>
      </w:pPr>
      <w:r w:rsidRPr="008765BE">
        <w:t>Проектирование интерфейса страниц системы</w:t>
      </w:r>
    </w:p>
    <w:p w14:paraId="6185020E" w14:textId="5B00FBD1" w:rsidR="00F53731" w:rsidRPr="00EA6A0A" w:rsidRDefault="00F53731" w:rsidP="00EA6A0A">
      <w:pPr>
        <w:pStyle w:val="2"/>
      </w:pPr>
      <w:r w:rsidRPr="00EA6A0A">
        <w:t>Страница авторизации</w:t>
      </w:r>
    </w:p>
    <w:p w14:paraId="4C68F025" w14:textId="50B0ECBF" w:rsidR="00351907" w:rsidRPr="008765BE" w:rsidRDefault="00F53731" w:rsidP="00EA6A0A">
      <w:pPr>
        <w:pStyle w:val="a7"/>
        <w:jc w:val="center"/>
      </w:pPr>
      <w:r w:rsidRPr="008765BE">
        <w:rPr>
          <w:noProof/>
        </w:rPr>
        <w:drawing>
          <wp:inline distT="0" distB="0" distL="0" distR="0" wp14:anchorId="2E774EED" wp14:editId="321BB762">
            <wp:extent cx="4658375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919" w14:textId="12BF040B" w:rsidR="00351907" w:rsidRDefault="00351907" w:rsidP="00EA6A0A">
      <w:pPr>
        <w:pStyle w:val="ab"/>
      </w:pPr>
      <w:r w:rsidRPr="008765BE">
        <w:t xml:space="preserve">Рисунок </w:t>
      </w:r>
      <w:r w:rsidR="00F53731" w:rsidRPr="008765BE">
        <w:rPr>
          <w:lang w:val="en-US"/>
        </w:rPr>
        <w:t>1</w:t>
      </w:r>
      <w:r w:rsidRPr="008765BE">
        <w:t xml:space="preserve"> – Страница авторизации системы</w:t>
      </w:r>
    </w:p>
    <w:p w14:paraId="450AC767" w14:textId="381DA93A" w:rsidR="0046511C" w:rsidRPr="0046511C" w:rsidRDefault="0046511C" w:rsidP="0046511C">
      <w:pPr>
        <w:pStyle w:val="31"/>
        <w:jc w:val="left"/>
      </w:pPr>
    </w:p>
    <w:p w14:paraId="10DC8D2C" w14:textId="77777777" w:rsidR="00F53731" w:rsidRPr="008765BE" w:rsidRDefault="00F53731" w:rsidP="00EA6A0A">
      <w:pPr>
        <w:pStyle w:val="2"/>
      </w:pPr>
      <w:r w:rsidRPr="008765BE">
        <w:t>«Домашняя» страница</w:t>
      </w:r>
    </w:p>
    <w:p w14:paraId="0776CA40" w14:textId="1DE71200" w:rsidR="00F53731" w:rsidRPr="008765BE" w:rsidRDefault="00F53731" w:rsidP="00F5373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0A70E7A2" wp14:editId="3F8FC3BD">
            <wp:extent cx="5324475" cy="30068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452" cy="30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800" w14:textId="78E21034" w:rsidR="00F53731" w:rsidRPr="008765BE" w:rsidRDefault="00F53731" w:rsidP="00EA6A0A">
      <w:pPr>
        <w:pStyle w:val="ab"/>
      </w:pPr>
      <w:r w:rsidRPr="008765BE">
        <w:t>Рисунок 2 – «Домашняя» страница с правами администратора</w:t>
      </w:r>
    </w:p>
    <w:p w14:paraId="1394A0B7" w14:textId="29228D23" w:rsidR="008765BE" w:rsidRPr="008765BE" w:rsidRDefault="008765BE" w:rsidP="00EA6A0A">
      <w:pPr>
        <w:pStyle w:val="2"/>
      </w:pPr>
      <w:r w:rsidRPr="008765BE">
        <w:t>Страница «Панель управления»</w:t>
      </w:r>
    </w:p>
    <w:p w14:paraId="2D8D4C16" w14:textId="52BE9621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40B87E67" wp14:editId="0BBFA8E2">
            <wp:extent cx="4962161" cy="280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355" cy="2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A62" w14:textId="2DDCE77A" w:rsidR="008765BE" w:rsidRPr="008765BE" w:rsidRDefault="008765BE" w:rsidP="00EA6A0A">
      <w:pPr>
        <w:pStyle w:val="ab"/>
      </w:pPr>
      <w:r w:rsidRPr="008765BE">
        <w:t>Рисунок 3 – Страница «Панель управления»</w:t>
      </w:r>
    </w:p>
    <w:p w14:paraId="0EA90452" w14:textId="4019C94A" w:rsidR="008765BE" w:rsidRPr="008765BE" w:rsidRDefault="008765BE" w:rsidP="00EA6A0A">
      <w:pPr>
        <w:pStyle w:val="2"/>
      </w:pPr>
      <w:r w:rsidRPr="008765BE">
        <w:lastRenderedPageBreak/>
        <w:t>Страница «Отчет»</w:t>
      </w:r>
    </w:p>
    <w:p w14:paraId="384BF8F2" w14:textId="152FB022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7322DC1E" wp14:editId="1BA78243">
            <wp:extent cx="4962161" cy="2802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312" cy="28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84E" w14:textId="1EA1E952" w:rsidR="00F53731" w:rsidRDefault="0046511C" w:rsidP="0046511C">
      <w:pPr>
        <w:pStyle w:val="ab"/>
      </w:pPr>
      <w:r>
        <w:t>Рисунок 4 – Страница «Отчет»</w:t>
      </w:r>
    </w:p>
    <w:p w14:paraId="4480B3F3" w14:textId="62F37F54" w:rsidR="0046511C" w:rsidRDefault="0046511C" w:rsidP="0046511C">
      <w:pPr>
        <w:pStyle w:val="2"/>
      </w:pPr>
      <w:r>
        <w:t>Модальное окно с ошибкой</w:t>
      </w:r>
    </w:p>
    <w:p w14:paraId="3268B7D9" w14:textId="4364EC21" w:rsidR="0046511C" w:rsidRDefault="002975B8" w:rsidP="0046511C">
      <w:pPr>
        <w:pStyle w:val="a7"/>
        <w:ind w:firstLine="0"/>
        <w:jc w:val="center"/>
      </w:pPr>
      <w:r>
        <w:pict w14:anchorId="20A57579">
          <v:group id="_x0000_s1031" editas="canvas" style="width:360.05pt;height:271.25pt;mso-position-horizontal-relative:char;mso-position-vertical-relative:line" coordorigin="2355,10395" coordsize="5542,4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55;top:10395;width:5542;height:4175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2355;top:10395;width:5542;height:4175">
              <v:imagedata r:id="rId11" o:title=""/>
            </v:shape>
            <w10:anchorlock/>
          </v:group>
        </w:pict>
      </w:r>
    </w:p>
    <w:p w14:paraId="5C75DBB4" w14:textId="42AC55FC" w:rsidR="0046511C" w:rsidRDefault="0046511C" w:rsidP="0046511C">
      <w:pPr>
        <w:pStyle w:val="ab"/>
      </w:pPr>
      <w:r>
        <w:t>Рис. 5 – Модальное окно, которое сообщает об ошибке</w:t>
      </w:r>
    </w:p>
    <w:p w14:paraId="686B72EB" w14:textId="4EA91CE5" w:rsidR="002975B8" w:rsidRDefault="002975B8" w:rsidP="002975B8">
      <w:pPr>
        <w:pStyle w:val="2"/>
      </w:pPr>
      <w:bookmarkStart w:id="4" w:name="_Hlk132827556"/>
      <w:r>
        <w:t>Вид экспортированной таблицы</w:t>
      </w:r>
    </w:p>
    <w:p w14:paraId="48C66664" w14:textId="208C7CD2" w:rsidR="002975B8" w:rsidRDefault="002975B8" w:rsidP="002975B8">
      <w:pPr>
        <w:pStyle w:val="a7"/>
        <w:jc w:val="center"/>
      </w:pPr>
      <w:r>
        <w:rPr>
          <w:noProof/>
        </w:rPr>
      </w:r>
      <w:r>
        <w:pict w14:anchorId="4B17CA9D">
          <v:group id="_x0000_s1034" editas="canvas" style="width:240.85pt;height:64.5pt;mso-position-horizontal-relative:char;mso-position-vertical-relative:line" coordorigin="2355,9795" coordsize="3707,993">
            <o:lock v:ext="edit" aspectratio="t"/>
            <v:shape id="_x0000_s1033" type="#_x0000_t75" style="position:absolute;left:2355;top:9795;width:3707;height:993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355;top:9795;width:3707;height:993">
              <v:imagedata r:id="rId12" o:title=""/>
            </v:shape>
            <w10:anchorlock/>
          </v:group>
        </w:pict>
      </w:r>
    </w:p>
    <w:p w14:paraId="489D57D6" w14:textId="642DD43A" w:rsidR="002975B8" w:rsidRPr="002975B8" w:rsidRDefault="002975B8" w:rsidP="002975B8">
      <w:pPr>
        <w:pStyle w:val="ab"/>
      </w:pPr>
      <w:r>
        <w:t>Рис. 6 – Вид экспортированной таблицы</w:t>
      </w:r>
    </w:p>
    <w:bookmarkEnd w:id="4"/>
    <w:p w14:paraId="45FFB17B" w14:textId="791AE356" w:rsidR="00351907" w:rsidRPr="008765BE" w:rsidRDefault="00351907" w:rsidP="00EA6A0A">
      <w:pPr>
        <w:pStyle w:val="11"/>
        <w:numPr>
          <w:ilvl w:val="0"/>
          <w:numId w:val="6"/>
        </w:numPr>
      </w:pPr>
      <w:r w:rsidRPr="008765BE">
        <w:lastRenderedPageBreak/>
        <w:t>Выводы</w:t>
      </w:r>
    </w:p>
    <w:p w14:paraId="62F67A5C" w14:textId="542561ED" w:rsidR="00351907" w:rsidRDefault="00351907" w:rsidP="0046511C">
      <w:pPr>
        <w:pStyle w:val="a7"/>
        <w:rPr>
          <w:lang w:eastAsia="ru-RU"/>
        </w:rPr>
      </w:pPr>
      <w:r w:rsidRPr="008765BE">
        <w:rPr>
          <w:lang w:eastAsia="ru-RU"/>
        </w:rPr>
        <w:t xml:space="preserve">В данной лабораторной работе был спроектирован интерфейс </w:t>
      </w:r>
      <w:r w:rsidR="00BA5842" w:rsidRPr="008765BE">
        <w:rPr>
          <w:lang w:eastAsia="ru-RU"/>
        </w:rPr>
        <w:t xml:space="preserve">и отображение отчетов </w:t>
      </w:r>
      <w:r w:rsidR="00331CDC" w:rsidRPr="008765BE">
        <w:rPr>
          <w:lang w:eastAsia="ru-RU"/>
        </w:rPr>
        <w:t>согласно техническому заданию</w:t>
      </w:r>
      <w:r w:rsidR="0046511C">
        <w:rPr>
          <w:lang w:eastAsia="ru-RU"/>
        </w:rPr>
        <w:t>.</w:t>
      </w:r>
    </w:p>
    <w:sectPr w:rsidR="00351907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31853"/>
    <w:multiLevelType w:val="hybridMultilevel"/>
    <w:tmpl w:val="6A280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62AE"/>
    <w:multiLevelType w:val="hybridMultilevel"/>
    <w:tmpl w:val="F822B5BC"/>
    <w:lvl w:ilvl="0" w:tplc="2492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05D4A"/>
    <w:multiLevelType w:val="multilevel"/>
    <w:tmpl w:val="9530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C572C"/>
    <w:multiLevelType w:val="multilevel"/>
    <w:tmpl w:val="9418F4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424F9"/>
    <w:multiLevelType w:val="hybridMultilevel"/>
    <w:tmpl w:val="0A40872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8C"/>
    <w:rsid w:val="00023198"/>
    <w:rsid w:val="00024E68"/>
    <w:rsid w:val="00096C0D"/>
    <w:rsid w:val="002277F2"/>
    <w:rsid w:val="00292748"/>
    <w:rsid w:val="002975B8"/>
    <w:rsid w:val="00331CDC"/>
    <w:rsid w:val="00351907"/>
    <w:rsid w:val="004242A4"/>
    <w:rsid w:val="0046511C"/>
    <w:rsid w:val="00466CC2"/>
    <w:rsid w:val="004834CD"/>
    <w:rsid w:val="004C1E25"/>
    <w:rsid w:val="005648C7"/>
    <w:rsid w:val="005B700F"/>
    <w:rsid w:val="006029A4"/>
    <w:rsid w:val="006232E5"/>
    <w:rsid w:val="00850AE9"/>
    <w:rsid w:val="008765BE"/>
    <w:rsid w:val="00896612"/>
    <w:rsid w:val="00A8558C"/>
    <w:rsid w:val="00BA5842"/>
    <w:rsid w:val="00C0455D"/>
    <w:rsid w:val="00C73C9E"/>
    <w:rsid w:val="00CA03F8"/>
    <w:rsid w:val="00CC59DC"/>
    <w:rsid w:val="00D11FCD"/>
    <w:rsid w:val="00D36402"/>
    <w:rsid w:val="00D6633F"/>
    <w:rsid w:val="00DF0862"/>
    <w:rsid w:val="00EA6A0A"/>
    <w:rsid w:val="00EF1672"/>
    <w:rsid w:val="00F53731"/>
    <w:rsid w:val="00F54973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3F38A8A"/>
  <w15:docId w15:val="{D3E55502-82DD-4460-9D12-2601540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648C7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7">
    <w:name w:val="Обычный. Баяндин"/>
    <w:basedOn w:val="a"/>
    <w:qFormat/>
    <w:rsid w:val="00EA6A0A"/>
    <w:pPr>
      <w:spacing w:after="0" w:line="240" w:lineRule="auto"/>
      <w:ind w:firstLine="709"/>
      <w:jc w:val="both"/>
    </w:pPr>
    <w:rPr>
      <w:rFonts w:cs="Times New Roman"/>
      <w:sz w:val="28"/>
      <w:szCs w:val="28"/>
    </w:rPr>
  </w:style>
  <w:style w:type="paragraph" w:customStyle="1" w:styleId="11">
    <w:name w:val="Заголовок 1. Баяндин"/>
    <w:basedOn w:val="1"/>
    <w:next w:val="a7"/>
    <w:qFormat/>
    <w:rsid w:val="00EA6A0A"/>
    <w:pPr>
      <w:shd w:val="clear" w:color="auto" w:fill="FFFFFF"/>
      <w:spacing w:before="120" w:after="120"/>
    </w:pPr>
    <w:rPr>
      <w:rFonts w:eastAsia="Times New Roman"/>
      <w:bCs w:val="0"/>
      <w:caps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EA6A0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6A0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A6A0A"/>
    <w:rPr>
      <w:color w:val="800080" w:themeColor="followedHyperlink"/>
      <w:u w:val="single"/>
    </w:rPr>
  </w:style>
  <w:style w:type="paragraph" w:customStyle="1" w:styleId="2">
    <w:name w:val="Заголовок 2. Баяндин"/>
    <w:basedOn w:val="20"/>
    <w:next w:val="a7"/>
    <w:qFormat/>
    <w:rsid w:val="00EA6A0A"/>
    <w:pPr>
      <w:numPr>
        <w:ilvl w:val="1"/>
        <w:numId w:val="6"/>
      </w:numPr>
      <w:spacing w:before="120" w:after="120" w:line="240" w:lineRule="auto"/>
      <w:ind w:left="0" w:firstLine="0"/>
      <w:jc w:val="center"/>
    </w:pPr>
    <w:rPr>
      <w:rFonts w:ascii="Times New Roman" w:hAnsi="Times New Roman"/>
    </w:rPr>
  </w:style>
  <w:style w:type="paragraph" w:customStyle="1" w:styleId="ab">
    <w:name w:val="Рисунок. Подпись"/>
    <w:basedOn w:val="a7"/>
    <w:next w:val="a7"/>
    <w:qFormat/>
    <w:rsid w:val="00EA6A0A"/>
    <w:pPr>
      <w:spacing w:after="120"/>
      <w:ind w:firstLine="0"/>
      <w:jc w:val="center"/>
    </w:pPr>
  </w:style>
  <w:style w:type="paragraph" w:customStyle="1" w:styleId="31">
    <w:name w:val="Заголовок 3. Баяндин"/>
    <w:basedOn w:val="3"/>
    <w:next w:val="a7"/>
    <w:qFormat/>
    <w:rsid w:val="0046511C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51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proto/gLyETTXE6IlB51SOW1WWp8/%D0%9F%D0%9F%D0%9E-%22%D0%95%D0%B2%D1%80%D0%BE%D1%85%D0%B8%D0%BC%22?node-id=34-2&amp;scaling=contain&amp;page-id=0%3A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6B7F-449A-45C8-AA91-8F82DDBA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18</cp:revision>
  <dcterms:created xsi:type="dcterms:W3CDTF">2023-02-06T16:49:00Z</dcterms:created>
  <dcterms:modified xsi:type="dcterms:W3CDTF">2023-04-19T15:12:00Z</dcterms:modified>
</cp:coreProperties>
</file>