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Point penilaian (Boleh Googling)</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Inisialisasi folder dan file json yang akan digunakan untuk menyimpan data, inisialisasi ini dilakukan ketika pertama kali server running. Disini perlu dilakukan pengecekan terhadap folder dan file tersebut, jika tidak ada maka harus dibuat, jika sudah ada lanjutkan ke fungsi/middleware selanjutnya. Data disimpan pada path sebagai berikut: ./data/users.json</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API Get List User harus mengembalikan response dengan format json seperti berikut:</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"status": "success",</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"data":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"id": 1,</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"email": "furqonsoedono@gmail.com",</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"username": "testing123"</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"id": 3,</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"email": "furqonsoedono@gmail.com",</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"username": "testing123"</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"id": 4,</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"email": "furqonsoedono@gmail.com",</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"username": "testing123"</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API Insert User dengan requirement sebagai berikut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Content-Type application/json</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Method: POST</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payload:</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"email": "furqonsoedono@gmail.com",</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"username": "testing123"</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ada validasi untuk email harus sesuai dengan format email yang valid</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id harus auto-increment dan tidak perlu dilakukan reordering (menyerupai auto increment dalam SQL).</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API Delete User dengan requirement sebagai berikut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Delete user by ID</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Method: DELETE</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ada validasi apabila ID tidak ada didalam data users.json maka langsung mengembalikan response error</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menyerupai auto increment dalam SQL</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Membuat UI &amp; Integrasi-nya</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Tidak muncul error pada terminal</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 Boleh mengunakan library apapun</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Link Template: https://codesandbox.io/p/sandbox/interview1-userdata-starter-forked-scwtue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