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47EE6" w14:textId="77777777" w:rsidR="004A1D48" w:rsidRDefault="004A1D48" w:rsidP="004A1D48">
      <w:pPr>
        <w:rPr>
          <w:rFonts w:eastAsia="Times New Roman" w:cs="Times New Roman"/>
          <w:bCs/>
          <w:i/>
          <w:iCs/>
          <w:lang w:eastAsia="ja-JP"/>
        </w:rPr>
      </w:pPr>
      <w:r w:rsidRPr="00281400">
        <w:rPr>
          <w:rFonts w:eastAsia="Times New Roman" w:cs="Times New Roman"/>
          <w:bCs/>
          <w:i/>
          <w:iCs/>
          <w:lang w:eastAsia="ja-JP"/>
        </w:rPr>
        <w:t>Seminar I</w:t>
      </w:r>
    </w:p>
    <w:p w14:paraId="4275216F" w14:textId="3D46A549" w:rsidR="004A1D48" w:rsidRPr="00B1330D" w:rsidRDefault="00744BAB" w:rsidP="004A1D48">
      <w:pPr>
        <w:jc w:val="center"/>
        <w:rPr>
          <w:rFonts w:eastAsia="Times New Roman" w:cs="Times New Roman"/>
          <w:b/>
          <w:lang w:val="id-ID" w:eastAsia="ja-JP"/>
        </w:rPr>
      </w:pPr>
      <w:r>
        <w:rPr>
          <w:rFonts w:eastAsia="Times New Roman" w:cs="Times New Roman"/>
          <w:b/>
          <w:lang w:val="id-ID" w:eastAsia="ja-JP"/>
        </w:rPr>
        <w:t>PERBANDINGAN METODE-METODE</w:t>
      </w:r>
      <w:r w:rsidR="004A1D48">
        <w:rPr>
          <w:rFonts w:eastAsia="Times New Roman" w:cs="Times New Roman"/>
          <w:b/>
          <w:lang w:eastAsia="ja-JP"/>
        </w:rPr>
        <w:t xml:space="preserve"> </w:t>
      </w:r>
      <w:r w:rsidR="00B1330D">
        <w:rPr>
          <w:rFonts w:eastAsia="Times New Roman" w:cs="Times New Roman"/>
          <w:b/>
          <w:lang w:val="id-ID" w:eastAsia="ja-JP"/>
        </w:rPr>
        <w:t>ONE CLASS CLASSIFICATION</w:t>
      </w:r>
      <w:r w:rsidR="004A1D48">
        <w:rPr>
          <w:rFonts w:eastAsia="Times New Roman" w:cs="Times New Roman"/>
          <w:b/>
          <w:lang w:eastAsia="ja-JP"/>
        </w:rPr>
        <w:t xml:space="preserve"> </w:t>
      </w:r>
      <w:r>
        <w:rPr>
          <w:rFonts w:eastAsia="Times New Roman" w:cs="Times New Roman"/>
          <w:b/>
          <w:lang w:eastAsia="ja-JP"/>
        </w:rPr>
        <w:br/>
      </w:r>
      <w:r w:rsidR="004A1D48">
        <w:rPr>
          <w:rFonts w:eastAsia="Times New Roman" w:cs="Times New Roman"/>
          <w:b/>
          <w:lang w:eastAsia="ja-JP"/>
        </w:rPr>
        <w:t xml:space="preserve">PADA </w:t>
      </w:r>
      <w:r w:rsidR="000D63A8">
        <w:rPr>
          <w:rFonts w:eastAsia="Times New Roman" w:cs="Times New Roman"/>
          <w:b/>
          <w:lang w:val="id-ID" w:eastAsia="ja-JP"/>
        </w:rPr>
        <w:t>KELAS</w:t>
      </w:r>
      <w:r w:rsidR="004A1D48">
        <w:rPr>
          <w:rFonts w:eastAsia="Times New Roman" w:cs="Times New Roman"/>
          <w:b/>
          <w:lang w:eastAsia="ja-JP"/>
        </w:rPr>
        <w:t xml:space="preserve"> </w:t>
      </w:r>
      <w:r w:rsidR="00B1330D">
        <w:rPr>
          <w:rFonts w:eastAsia="Times New Roman" w:cs="Times New Roman"/>
          <w:b/>
          <w:lang w:val="id-ID" w:eastAsia="ja-JP"/>
        </w:rPr>
        <w:t>TIDAK SEIMBANG</w:t>
      </w:r>
    </w:p>
    <w:p w14:paraId="22907E09" w14:textId="77777777" w:rsidR="004A1D48" w:rsidRPr="0007024C" w:rsidRDefault="004A1D48" w:rsidP="004A1D48">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2C5D804C" wp14:editId="1A0FB8BB">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1C3FE987" w14:textId="77777777" w:rsidR="004A1D48" w:rsidRPr="0007024C" w:rsidRDefault="004A1D48" w:rsidP="004A1D48">
      <w:pPr>
        <w:jc w:val="center"/>
        <w:rPr>
          <w:rFonts w:eastAsia="Calibri" w:cs="Times New Roman"/>
          <w:b/>
          <w:i/>
          <w:szCs w:val="24"/>
          <w:lang w:eastAsia="ja-JP"/>
        </w:rPr>
      </w:pPr>
      <w:proofErr w:type="gramStart"/>
      <w:r w:rsidRPr="0007024C">
        <w:rPr>
          <w:rFonts w:eastAsia="Calibri" w:cs="Times New Roman"/>
          <w:b/>
          <w:i/>
          <w:szCs w:val="24"/>
          <w:lang w:eastAsia="ja-JP"/>
        </w:rPr>
        <w:t>Oleh :</w:t>
      </w:r>
      <w:proofErr w:type="gramEnd"/>
    </w:p>
    <w:p w14:paraId="5AEE93BE" w14:textId="569BAA47" w:rsidR="004A1D48" w:rsidRPr="00B1330D" w:rsidRDefault="00B1330D" w:rsidP="004A1D48">
      <w:pPr>
        <w:jc w:val="center"/>
        <w:rPr>
          <w:rFonts w:eastAsia="Calibri" w:cs="Times New Roman"/>
          <w:b/>
          <w:szCs w:val="24"/>
          <w:lang w:val="id-ID" w:eastAsia="ja-JP"/>
        </w:rPr>
      </w:pPr>
      <w:r>
        <w:rPr>
          <w:rFonts w:eastAsia="Calibri" w:cs="Times New Roman"/>
          <w:b/>
          <w:szCs w:val="24"/>
          <w:lang w:val="id-ID" w:eastAsia="ja-JP"/>
        </w:rPr>
        <w:t>BAGAS PRASETYO</w:t>
      </w:r>
    </w:p>
    <w:p w14:paraId="0DA6C69B" w14:textId="7369A77A" w:rsidR="004A1D48" w:rsidRPr="00B1330D" w:rsidRDefault="004A1D48" w:rsidP="004A1D48">
      <w:pPr>
        <w:spacing w:after="0"/>
        <w:jc w:val="center"/>
        <w:rPr>
          <w:rFonts w:eastAsia="Calibri" w:cs="Times New Roman"/>
          <w:b/>
          <w:szCs w:val="24"/>
          <w:lang w:val="id-ID" w:eastAsia="ja-JP"/>
        </w:rPr>
      </w:pPr>
      <w:r w:rsidRPr="0007024C">
        <w:rPr>
          <w:rFonts w:eastAsia="Calibri" w:cs="Times New Roman"/>
          <w:b/>
          <w:szCs w:val="24"/>
          <w:lang w:eastAsia="ja-JP"/>
        </w:rPr>
        <w:t>H1311</w:t>
      </w:r>
      <w:r>
        <w:rPr>
          <w:rFonts w:eastAsia="Calibri" w:cs="Times New Roman"/>
          <w:b/>
          <w:szCs w:val="24"/>
          <w:lang w:eastAsia="ja-JP"/>
        </w:rPr>
        <w:t>6</w:t>
      </w:r>
      <w:r w:rsidR="00B1330D">
        <w:rPr>
          <w:rFonts w:eastAsia="Calibri" w:cs="Times New Roman"/>
          <w:b/>
          <w:szCs w:val="24"/>
          <w:lang w:val="id-ID" w:eastAsia="ja-JP"/>
        </w:rPr>
        <w:t>308</w:t>
      </w:r>
    </w:p>
    <w:p w14:paraId="521DCEF9" w14:textId="77777777" w:rsidR="004A1D48" w:rsidRDefault="004A1D48" w:rsidP="004A1D48">
      <w:pPr>
        <w:jc w:val="center"/>
        <w:rPr>
          <w:rFonts w:eastAsia="Calibri" w:cs="Times New Roman"/>
          <w:b/>
          <w:szCs w:val="24"/>
          <w:lang w:eastAsia="ja-JP"/>
        </w:rPr>
      </w:pPr>
    </w:p>
    <w:p w14:paraId="5C99F5CE" w14:textId="7565390F" w:rsidR="004A1D48" w:rsidRDefault="004A1D48" w:rsidP="004A1D48">
      <w:pPr>
        <w:ind w:left="993"/>
        <w:rPr>
          <w:rFonts w:eastAsia="Calibri" w:cs="Times New Roman"/>
          <w:b/>
          <w:szCs w:val="24"/>
          <w:lang w:eastAsia="ja-JP"/>
        </w:rPr>
      </w:pPr>
      <w:proofErr w:type="spellStart"/>
      <w:r>
        <w:rPr>
          <w:rFonts w:eastAsia="Calibri" w:cs="Times New Roman"/>
          <w:b/>
          <w:szCs w:val="24"/>
          <w:lang w:eastAsia="ja-JP"/>
        </w:rPr>
        <w:t>Pembimbing</w:t>
      </w:r>
      <w:proofErr w:type="spellEnd"/>
      <w:r>
        <w:rPr>
          <w:rFonts w:eastAsia="Calibri" w:cs="Times New Roman"/>
          <w:b/>
          <w:szCs w:val="24"/>
          <w:lang w:eastAsia="ja-JP"/>
        </w:rPr>
        <w:t xml:space="preserve"> Utama</w:t>
      </w:r>
      <w:r>
        <w:rPr>
          <w:rFonts w:eastAsia="Calibri" w:cs="Times New Roman"/>
          <w:b/>
          <w:szCs w:val="24"/>
          <w:lang w:eastAsia="ja-JP"/>
        </w:rPr>
        <w:tab/>
        <w:t xml:space="preserve">: </w:t>
      </w:r>
      <w:r>
        <w:rPr>
          <w:rFonts w:eastAsia="Calibri" w:cs="Times New Roman"/>
          <w:b/>
          <w:szCs w:val="24"/>
          <w:lang w:eastAsia="ja-JP"/>
        </w:rPr>
        <w:br/>
      </w:r>
      <w:proofErr w:type="spellStart"/>
      <w:r>
        <w:rPr>
          <w:rFonts w:eastAsia="Calibri" w:cs="Times New Roman"/>
          <w:b/>
          <w:szCs w:val="24"/>
          <w:lang w:eastAsia="ja-JP"/>
        </w:rPr>
        <w:t>Pembimbing</w:t>
      </w:r>
      <w:proofErr w:type="spellEnd"/>
      <w:r>
        <w:rPr>
          <w:rFonts w:eastAsia="Calibri" w:cs="Times New Roman"/>
          <w:b/>
          <w:szCs w:val="24"/>
          <w:lang w:eastAsia="ja-JP"/>
        </w:rPr>
        <w:t xml:space="preserve"> </w:t>
      </w:r>
      <w:proofErr w:type="spellStart"/>
      <w:r>
        <w:rPr>
          <w:rFonts w:eastAsia="Calibri" w:cs="Times New Roman"/>
          <w:b/>
          <w:szCs w:val="24"/>
          <w:lang w:eastAsia="ja-JP"/>
        </w:rPr>
        <w:t>Pertama</w:t>
      </w:r>
      <w:proofErr w:type="spellEnd"/>
      <w:r>
        <w:rPr>
          <w:rFonts w:eastAsia="Calibri" w:cs="Times New Roman"/>
          <w:b/>
          <w:szCs w:val="24"/>
          <w:lang w:eastAsia="ja-JP"/>
        </w:rPr>
        <w:tab/>
        <w:t xml:space="preserve">: </w:t>
      </w:r>
      <w:r>
        <w:rPr>
          <w:rFonts w:eastAsia="Calibri" w:cs="Times New Roman"/>
          <w:b/>
          <w:szCs w:val="24"/>
          <w:lang w:eastAsia="ja-JP"/>
        </w:rPr>
        <w:br/>
      </w:r>
      <w:proofErr w:type="spellStart"/>
      <w:r>
        <w:rPr>
          <w:rFonts w:eastAsia="Calibri" w:cs="Times New Roman"/>
          <w:b/>
          <w:szCs w:val="24"/>
          <w:lang w:eastAsia="ja-JP"/>
        </w:rPr>
        <w:t>Penguji</w:t>
      </w:r>
      <w:proofErr w:type="spellEnd"/>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xml:space="preserve">: </w:t>
      </w:r>
      <w:r>
        <w:rPr>
          <w:rFonts w:eastAsia="Calibri" w:cs="Times New Roman"/>
          <w:b/>
          <w:szCs w:val="24"/>
          <w:lang w:eastAsia="ja-JP"/>
        </w:rPr>
        <w:br/>
        <w:t xml:space="preserve">                                              </w:t>
      </w:r>
    </w:p>
    <w:p w14:paraId="1977C764" w14:textId="77777777" w:rsidR="004A1D48" w:rsidRPr="0007024C" w:rsidRDefault="004A1D48" w:rsidP="004A1D48">
      <w:pPr>
        <w:rPr>
          <w:rFonts w:eastAsia="Calibri" w:cs="Times New Roman"/>
          <w:b/>
          <w:szCs w:val="24"/>
          <w:lang w:eastAsia="ja-JP"/>
        </w:rPr>
      </w:pPr>
    </w:p>
    <w:p w14:paraId="2328FBDB" w14:textId="77777777" w:rsidR="004A1D48"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7652C0B2"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5FB75915"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17E1748A"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7E8F3FE2" w14:textId="0F07B216" w:rsidR="00D270E3" w:rsidRDefault="004A1D48" w:rsidP="004A1D48">
      <w:pPr>
        <w:jc w:val="center"/>
        <w:rPr>
          <w:rFonts w:eastAsia="Calibri" w:cs="Times New Roman"/>
          <w:b/>
          <w:szCs w:val="24"/>
          <w:lang w:eastAsia="ja-JP"/>
        </w:rPr>
      </w:pPr>
      <w:r>
        <w:rPr>
          <w:rFonts w:eastAsia="Calibri" w:cs="Times New Roman"/>
          <w:b/>
          <w:szCs w:val="24"/>
          <w:lang w:eastAsia="ja-JP"/>
        </w:rPr>
        <w:t>2019</w:t>
      </w:r>
    </w:p>
    <w:p w14:paraId="3547B05D" w14:textId="1A45A65F" w:rsidR="00E8502A" w:rsidRDefault="00E8502A" w:rsidP="004A1D48">
      <w:pPr>
        <w:jc w:val="center"/>
        <w:rPr>
          <w:rFonts w:eastAsia="Calibri" w:cs="Times New Roman"/>
          <w:b/>
          <w:szCs w:val="24"/>
          <w:lang w:eastAsia="ja-JP"/>
        </w:rPr>
      </w:pPr>
    </w:p>
    <w:p w14:paraId="7D0C4208" w14:textId="5A4E1D99" w:rsidR="00E8502A" w:rsidRDefault="00E8502A" w:rsidP="004A1D48">
      <w:pPr>
        <w:jc w:val="center"/>
        <w:rPr>
          <w:rFonts w:eastAsia="Calibri" w:cs="Times New Roman"/>
          <w:b/>
          <w:szCs w:val="24"/>
          <w:lang w:eastAsia="ja-JP"/>
        </w:rPr>
      </w:pPr>
    </w:p>
    <w:p w14:paraId="0051232E" w14:textId="5CBD7376" w:rsidR="00E8502A" w:rsidRDefault="00E8502A" w:rsidP="00531C50">
      <w:pPr>
        <w:pStyle w:val="Heading1"/>
        <w:numPr>
          <w:ilvl w:val="0"/>
          <w:numId w:val="0"/>
        </w:numPr>
        <w:ind w:left="432"/>
        <w:jc w:val="center"/>
        <w:rPr>
          <w:rFonts w:ascii="Times New Roman" w:hAnsi="Times New Roman" w:cs="Times New Roman"/>
          <w:b/>
          <w:bCs/>
          <w:color w:val="000000" w:themeColor="text1"/>
          <w:sz w:val="28"/>
          <w:szCs w:val="28"/>
          <w:lang w:val="id-ID"/>
        </w:rPr>
      </w:pPr>
      <w:r w:rsidRPr="00E8502A">
        <w:rPr>
          <w:rFonts w:ascii="Times New Roman" w:hAnsi="Times New Roman" w:cs="Times New Roman"/>
          <w:b/>
          <w:bCs/>
          <w:color w:val="000000" w:themeColor="text1"/>
          <w:sz w:val="28"/>
          <w:szCs w:val="28"/>
          <w:lang w:val="id-ID"/>
        </w:rPr>
        <w:lastRenderedPageBreak/>
        <w:t>BAB I</w:t>
      </w:r>
      <w:r w:rsidRPr="00E8502A">
        <w:rPr>
          <w:rFonts w:ascii="Times New Roman" w:hAnsi="Times New Roman" w:cs="Times New Roman"/>
          <w:b/>
          <w:bCs/>
          <w:color w:val="000000" w:themeColor="text1"/>
          <w:sz w:val="28"/>
          <w:szCs w:val="28"/>
          <w:lang w:val="id-ID"/>
        </w:rPr>
        <w:br/>
        <w:t>PENDAHULUAN</w:t>
      </w:r>
    </w:p>
    <w:p w14:paraId="3240ABE4" w14:textId="3CBE8CC3" w:rsidR="00944244" w:rsidRPr="00504EB5" w:rsidRDefault="00E8502A" w:rsidP="00504EB5">
      <w:pPr>
        <w:pStyle w:val="Heading2"/>
        <w:rPr>
          <w:rFonts w:ascii="Times New Roman" w:hAnsi="Times New Roman" w:cs="Times New Roman"/>
          <w:b/>
          <w:bCs/>
          <w:color w:val="000000" w:themeColor="text1"/>
          <w:sz w:val="24"/>
          <w:szCs w:val="24"/>
          <w:lang w:val="id-ID"/>
        </w:rPr>
      </w:pPr>
      <w:r w:rsidRPr="00E8502A">
        <w:rPr>
          <w:rFonts w:ascii="Times New Roman" w:hAnsi="Times New Roman" w:cs="Times New Roman"/>
          <w:b/>
          <w:bCs/>
          <w:color w:val="000000" w:themeColor="text1"/>
          <w:sz w:val="24"/>
          <w:szCs w:val="24"/>
          <w:lang w:val="id-ID"/>
        </w:rPr>
        <w:t>Latar Belakang</w:t>
      </w:r>
    </w:p>
    <w:p w14:paraId="23E36E8E" w14:textId="7275F4E3" w:rsidR="00FA386B" w:rsidRDefault="00FA386B" w:rsidP="00FA386B">
      <w:pPr>
        <w:ind w:left="576" w:firstLine="720"/>
        <w:jc w:val="both"/>
        <w:rPr>
          <w:lang w:val="id-ID"/>
        </w:rPr>
      </w:pPr>
      <w:r w:rsidRPr="00FA386B">
        <w:rPr>
          <w:lang w:val="id-ID"/>
        </w:rPr>
        <w:t>Data tidak seimbang merupakan suatu keadaan dimana distribusi kelas data tidak seimbang, jumlah kelas data (instance) yang satu lebih sedikit atau lebih banyak dibanding dengan jumlah kelas data lainnya. Kelompok kelas data yang lebih sedikit dikenal dengan kelompok minoritas (minority), kelompok kelas data yang lainnya disebut dengan kelompok mayoritas (mayority).</w:t>
      </w:r>
      <w:r>
        <w:rPr>
          <w:lang w:val="id-ID"/>
        </w:rPr>
        <w:t xml:space="preserve"> </w:t>
      </w:r>
      <w:r w:rsidRPr="008B35C4">
        <w:rPr>
          <w:lang w:val="id-ID"/>
        </w:rPr>
        <w:t>Kondisi tersebut akan berpengaruh terhadap klasifikasi data yang akan</w:t>
      </w:r>
      <w:r>
        <w:rPr>
          <w:lang w:val="id-ID"/>
        </w:rPr>
        <w:t xml:space="preserve"> </w:t>
      </w:r>
      <w:r w:rsidRPr="008B35C4">
        <w:rPr>
          <w:lang w:val="id-ID"/>
        </w:rPr>
        <w:t>dilakukan untuk menentukan kelas suatu data. Jika kondisi data tersebut</w:t>
      </w:r>
      <w:r>
        <w:rPr>
          <w:lang w:val="id-ID"/>
        </w:rPr>
        <w:t xml:space="preserve"> </w:t>
      </w:r>
      <w:r w:rsidR="000A5B3D">
        <w:rPr>
          <w:lang w:val="id-ID"/>
        </w:rPr>
        <w:t>tidak seimbang(</w:t>
      </w:r>
      <w:r w:rsidRPr="008B35C4">
        <w:rPr>
          <w:lang w:val="id-ID"/>
        </w:rPr>
        <w:t>imbalance</w:t>
      </w:r>
      <w:r w:rsidR="000A5B3D">
        <w:rPr>
          <w:lang w:val="id-ID"/>
        </w:rPr>
        <w:t>)</w:t>
      </w:r>
      <w:r w:rsidRPr="008B35C4">
        <w:rPr>
          <w:lang w:val="id-ID"/>
        </w:rPr>
        <w:t xml:space="preserve"> maka kecenderungan kelas data tidak stabil karena data akan lebih</w:t>
      </w:r>
      <w:r>
        <w:rPr>
          <w:lang w:val="id-ID"/>
        </w:rPr>
        <w:t xml:space="preserve"> </w:t>
      </w:r>
      <w:r w:rsidRPr="008B35C4">
        <w:rPr>
          <w:lang w:val="id-ID"/>
        </w:rPr>
        <w:t>condong ke bagian data yang memiliki komposisi data lebih besar (Majority</w:t>
      </w:r>
      <w:r>
        <w:rPr>
          <w:lang w:val="id-ID"/>
        </w:rPr>
        <w:t xml:space="preserve"> </w:t>
      </w:r>
      <w:r w:rsidRPr="008B35C4">
        <w:rPr>
          <w:lang w:val="id-ID"/>
        </w:rPr>
        <w:t>class).</w:t>
      </w:r>
    </w:p>
    <w:p w14:paraId="2C2AEA04" w14:textId="792DC628" w:rsidR="00D270E3" w:rsidRDefault="008B35C4" w:rsidP="00B119BF">
      <w:pPr>
        <w:ind w:left="576" w:firstLine="720"/>
        <w:jc w:val="both"/>
        <w:rPr>
          <w:lang w:val="id-ID"/>
        </w:rPr>
      </w:pPr>
      <w:r w:rsidRPr="008B35C4">
        <w:rPr>
          <w:lang w:val="id-ID"/>
        </w:rPr>
        <w:t>Proses klasifikasi dengan berbagai algoritma machine learning, yaitu</w:t>
      </w:r>
      <w:r>
        <w:rPr>
          <w:lang w:val="id-ID"/>
        </w:rPr>
        <w:t xml:space="preserve"> </w:t>
      </w:r>
      <w:r w:rsidRPr="008B35C4">
        <w:rPr>
          <w:lang w:val="id-ID"/>
        </w:rPr>
        <w:t>algoritma yang mempelajari pengelompokan data berdasarkan pengolahan data</w:t>
      </w:r>
      <w:r>
        <w:rPr>
          <w:lang w:val="id-ID"/>
        </w:rPr>
        <w:t xml:space="preserve"> </w:t>
      </w:r>
      <w:r w:rsidRPr="008B35C4">
        <w:rPr>
          <w:lang w:val="id-ID"/>
        </w:rPr>
        <w:t>yang telah ada sebelumnya, bertujuan untuk mendapatkan target kelas yang</w:t>
      </w:r>
      <w:r>
        <w:rPr>
          <w:lang w:val="id-ID"/>
        </w:rPr>
        <w:t xml:space="preserve"> </w:t>
      </w:r>
      <w:r w:rsidRPr="008B35C4">
        <w:rPr>
          <w:lang w:val="id-ID"/>
        </w:rPr>
        <w:t xml:space="preserve">akurat. </w:t>
      </w:r>
      <w:r w:rsidR="00FA386B">
        <w:rPr>
          <w:lang w:val="id-ID"/>
        </w:rPr>
        <w:t>Tapi h</w:t>
      </w:r>
      <w:r w:rsidR="00FA386B" w:rsidRPr="00FA386B">
        <w:rPr>
          <w:lang w:val="id-ID"/>
        </w:rPr>
        <w:t>ampir semua algoritma klasifikasi seperti Naive Bayes, Decision Tree, K-Nearest Neighbor dan yang lainnya menunjukkan performa yang sangat buru</w:t>
      </w:r>
      <w:r w:rsidR="00816C0B">
        <w:rPr>
          <w:lang w:val="id-ID"/>
        </w:rPr>
        <w:t xml:space="preserve">k </w:t>
      </w:r>
      <w:r w:rsidR="00FA386B" w:rsidRPr="00FA386B">
        <w:rPr>
          <w:lang w:val="id-ID"/>
        </w:rPr>
        <w:t>ketika bekerja pada data dengan kelas yang sangat tidak seimbang.</w:t>
      </w:r>
      <w:r w:rsidR="000A5B3D">
        <w:rPr>
          <w:lang w:val="id-ID"/>
        </w:rPr>
        <w:t xml:space="preserve"> Jika digunakan pada data tidak seimbang algoritma klasifikasi akan menghasilkan </w:t>
      </w:r>
      <w:r w:rsidR="000A5B3D" w:rsidRPr="000A5B3D">
        <w:rPr>
          <w:lang w:val="id-ID"/>
        </w:rPr>
        <w:t>akurasi yang sangat tinggi</w:t>
      </w:r>
      <w:r w:rsidR="000A5B3D">
        <w:rPr>
          <w:lang w:val="id-ID"/>
        </w:rPr>
        <w:t xml:space="preserve"> </w:t>
      </w:r>
      <w:r w:rsidR="000A5B3D" w:rsidRPr="000A5B3D">
        <w:rPr>
          <w:lang w:val="id-ID"/>
        </w:rPr>
        <w:t xml:space="preserve">untuk kelas mayoritas daripada kelas minoritas </w:t>
      </w:r>
      <w:r w:rsidR="000A5B3D">
        <w:rPr>
          <w:lang w:val="id-ID"/>
        </w:rPr>
        <w:t>dan</w:t>
      </w:r>
      <w:r w:rsidR="000A5B3D" w:rsidRPr="000A5B3D">
        <w:rPr>
          <w:lang w:val="id-ID"/>
        </w:rPr>
        <w:t xml:space="preserve"> spesifisitas sangat rendah.</w:t>
      </w:r>
    </w:p>
    <w:p w14:paraId="6C17D4FB" w14:textId="71C37F5F" w:rsidR="003B3982" w:rsidRDefault="003B3982" w:rsidP="00B119BF">
      <w:pPr>
        <w:ind w:left="576" w:firstLine="720"/>
        <w:jc w:val="both"/>
        <w:rPr>
          <w:lang w:val="id-ID"/>
        </w:rPr>
      </w:pPr>
      <w:r w:rsidRPr="003B3982">
        <w:rPr>
          <w:lang w:val="id-ID"/>
        </w:rPr>
        <w:t>Masalah klasifikasi satu kelas menjadi sangat penting dalam penelitian pembelajaran mesin baru-baru ini. Satu perbedaan mendasar antara klasifikasi satu kelas</w:t>
      </w:r>
      <w:r w:rsidR="00744BAB">
        <w:rPr>
          <w:lang w:val="id-ID"/>
        </w:rPr>
        <w:t xml:space="preserve"> (One Class Classification)</w:t>
      </w:r>
      <w:r w:rsidRPr="003B3982">
        <w:rPr>
          <w:lang w:val="id-ID"/>
        </w:rPr>
        <w:t xml:space="preserve"> dan klasifikasi konvensional adalah bahwa dalam pembelajaran satu kelas, diasumsikan bahwa hanya informasi kelas target yang tersedia. Dengan kata lain, dalam proses pelatihan classifier, instance dari kelas target digunakan dan tidak ada informasi tentang rekannya. Batas antara kedua kelas harus diperkirakan dari data dari satu-satunya objek yang tersedia. Dengan demikian, tugasnya adalah untuk menentukan batas di sekitar kelas target, sehingga ia melingkari sebanyak mungkin contoh target dan meminimalkan kemungkinan menerima outlier.</w:t>
      </w:r>
    </w:p>
    <w:p w14:paraId="4BB92C0F" w14:textId="376B1FB7" w:rsidR="00103DE6" w:rsidRPr="009C245A" w:rsidRDefault="00103DE6" w:rsidP="00B119BF">
      <w:pPr>
        <w:ind w:left="576" w:firstLine="720"/>
        <w:jc w:val="both"/>
        <w:rPr>
          <w:lang w:val="id-ID"/>
        </w:rPr>
      </w:pPr>
      <w:r w:rsidRPr="00103DE6">
        <w:rPr>
          <w:lang w:val="id-ID"/>
        </w:rPr>
        <w:lastRenderedPageBreak/>
        <w:t>Klasifikasi satu kelas cocok pada dataset pelatihan yang hanya memiliki contoh dari kelas normal. Setelah disiapkan, model ini digunakan untuk mengklasifikasikan contoh baru sebagai normal atau tidak normal, yaitu outlier atau anomali</w:t>
      </w:r>
      <w:r>
        <w:rPr>
          <w:lang w:val="id-ID"/>
        </w:rPr>
        <w:t xml:space="preserve">. </w:t>
      </w:r>
      <w:r w:rsidRPr="00103DE6">
        <w:rPr>
          <w:lang w:val="id-ID"/>
        </w:rPr>
        <w:t>Teknik klasifikasi satu kelas dapat digunakan untuk masalah klasifikasi tidak seimbang biner (dua kelas) di mana kasus negatif (kelas 0) diambil sebagai " normal " dan kasus positif (kelas 1) diambil sebagai pencilan atau anomali.</w:t>
      </w:r>
    </w:p>
    <w:p w14:paraId="6205B720" w14:textId="70FA2879" w:rsidR="00103DE6" w:rsidRDefault="00485D53" w:rsidP="00E76BA8">
      <w:pPr>
        <w:ind w:left="576" w:firstLine="720"/>
        <w:jc w:val="both"/>
        <w:rPr>
          <w:lang w:val="id-ID"/>
        </w:rPr>
      </w:pPr>
      <w:r w:rsidRPr="00485D53">
        <w:rPr>
          <w:lang w:val="id-ID"/>
        </w:rPr>
        <w:t xml:space="preserve">Menerapkan klasifikasi satu kelas untuk data yang tidak seimbang adalah arah penelitian yang </w:t>
      </w:r>
      <w:r w:rsidR="00605D38">
        <w:rPr>
          <w:lang w:val="id-ID"/>
        </w:rPr>
        <w:t>jarang dilakukan</w:t>
      </w:r>
      <w:r w:rsidRPr="00485D53">
        <w:rPr>
          <w:lang w:val="id-ID"/>
        </w:rPr>
        <w:t xml:space="preserve">, meskipun beberapa pekerjaan telah dilakukan. Karena karakteristik ketidakseimbangan data, </w:t>
      </w:r>
      <w:r w:rsidR="00744BAB">
        <w:rPr>
          <w:lang w:val="id-ID"/>
        </w:rPr>
        <w:t>klasifikasi</w:t>
      </w:r>
      <w:r w:rsidRPr="00485D53">
        <w:rPr>
          <w:lang w:val="id-ID"/>
        </w:rPr>
        <w:t xml:space="preserve"> konvensional cenderung memiliki bias terhadap kelas mayoritas. Keuntungan dari </w:t>
      </w:r>
      <w:r w:rsidR="00744BAB">
        <w:rPr>
          <w:lang w:val="id-ID"/>
        </w:rPr>
        <w:t>klasifikasi</w:t>
      </w:r>
      <w:r w:rsidRPr="00485D53">
        <w:rPr>
          <w:lang w:val="id-ID"/>
        </w:rPr>
        <w:t xml:space="preserve"> satu kelas adalah bahwa dengan membuang mayoritas yang mengganggu, "ruang" tempat data minoritas berada dapat ditentukan dengan lebih baik.</w:t>
      </w:r>
      <w:r w:rsidR="00605D38" w:rsidRPr="00605D38">
        <w:t xml:space="preserve"> </w:t>
      </w:r>
      <w:r w:rsidR="00605D38" w:rsidRPr="00605D38">
        <w:rPr>
          <w:lang w:val="id-ID"/>
        </w:rPr>
        <w:t>Meskipun tidak dirancang untuk jenis masalah ini, algoritma klasifikasi satu kelas dapat efektif untuk dataset yang tidak seimbang di mana tidak ada atau sangat sedikit contoh kelas minoritas</w:t>
      </w:r>
      <w:r w:rsidR="00605D38">
        <w:rPr>
          <w:lang w:val="id-ID"/>
        </w:rPr>
        <w:t>.</w:t>
      </w:r>
    </w:p>
    <w:p w14:paraId="57F037F8" w14:textId="6E26FEAE" w:rsidR="00605D38" w:rsidRDefault="00605D38" w:rsidP="00B119BF">
      <w:pPr>
        <w:ind w:left="576" w:firstLine="720"/>
        <w:jc w:val="both"/>
        <w:rPr>
          <w:rFonts w:cs="Times New Roman"/>
          <w:szCs w:val="24"/>
          <w:lang w:val="id-ID"/>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uraian</w:t>
      </w:r>
      <w:proofErr w:type="spellEnd"/>
      <w:r>
        <w:rPr>
          <w:rFonts w:cs="Times New Roman"/>
          <w:szCs w:val="24"/>
        </w:rPr>
        <w:t xml:space="preserve"> di </w:t>
      </w:r>
      <w:proofErr w:type="spellStart"/>
      <w:r>
        <w:rPr>
          <w:rFonts w:cs="Times New Roman"/>
          <w:szCs w:val="24"/>
        </w:rPr>
        <w:t>atas</w:t>
      </w:r>
      <w:proofErr w:type="spellEnd"/>
      <w:r>
        <w:rPr>
          <w:rFonts w:cs="Times New Roman"/>
          <w:szCs w:val="24"/>
          <w:lang w:val="id-ID"/>
        </w:rPr>
        <w:t xml:space="preserve">, maka peneliti akan </w:t>
      </w:r>
      <w:r w:rsidR="00744BAB">
        <w:rPr>
          <w:rFonts w:cs="Times New Roman"/>
          <w:szCs w:val="24"/>
          <w:lang w:val="id-ID"/>
        </w:rPr>
        <w:t>perbandingan</w:t>
      </w:r>
      <w:r>
        <w:rPr>
          <w:rFonts w:cs="Times New Roman"/>
          <w:szCs w:val="24"/>
          <w:lang w:val="id-ID"/>
        </w:rPr>
        <w:t xml:space="preserve"> algoritma-algoritma klasifikasi satu kelas (one class classification) untuk </w:t>
      </w:r>
      <w:r w:rsidR="00930F91">
        <w:rPr>
          <w:rFonts w:cs="Times New Roman"/>
          <w:szCs w:val="24"/>
          <w:lang w:val="id-ID"/>
        </w:rPr>
        <w:t>membuat model klasifikasi pada data tidak seimbang dengan judul “</w:t>
      </w:r>
      <w:r w:rsidR="00744BAB">
        <w:rPr>
          <w:rFonts w:cs="Times New Roman"/>
          <w:szCs w:val="24"/>
          <w:lang w:val="id-ID"/>
        </w:rPr>
        <w:t>Perbandingan algoritma-algoritma</w:t>
      </w:r>
      <w:r w:rsidR="00930F91" w:rsidRPr="00930F91">
        <w:rPr>
          <w:rFonts w:cs="Times New Roman"/>
          <w:szCs w:val="24"/>
          <w:lang w:val="id-ID"/>
        </w:rPr>
        <w:t xml:space="preserve"> </w:t>
      </w:r>
      <w:r w:rsidR="00930F91">
        <w:rPr>
          <w:rFonts w:cs="Times New Roman"/>
          <w:szCs w:val="24"/>
          <w:lang w:val="id-ID"/>
        </w:rPr>
        <w:t>O</w:t>
      </w:r>
      <w:r w:rsidR="00930F91" w:rsidRPr="00930F91">
        <w:rPr>
          <w:rFonts w:cs="Times New Roman"/>
          <w:szCs w:val="24"/>
          <w:lang w:val="id-ID"/>
        </w:rPr>
        <w:t xml:space="preserve">ne </w:t>
      </w:r>
      <w:r w:rsidR="00930F91">
        <w:rPr>
          <w:rFonts w:cs="Times New Roman"/>
          <w:szCs w:val="24"/>
          <w:lang w:val="id-ID"/>
        </w:rPr>
        <w:t>C</w:t>
      </w:r>
      <w:r w:rsidR="00930F91" w:rsidRPr="00930F91">
        <w:rPr>
          <w:rFonts w:cs="Times New Roman"/>
          <w:szCs w:val="24"/>
          <w:lang w:val="id-ID"/>
        </w:rPr>
        <w:t xml:space="preserve">lass </w:t>
      </w:r>
      <w:r w:rsidR="00930F91">
        <w:rPr>
          <w:rFonts w:cs="Times New Roman"/>
          <w:szCs w:val="24"/>
          <w:lang w:val="id-ID"/>
        </w:rPr>
        <w:t>C</w:t>
      </w:r>
      <w:r w:rsidR="00930F91" w:rsidRPr="00930F91">
        <w:rPr>
          <w:rFonts w:cs="Times New Roman"/>
          <w:szCs w:val="24"/>
          <w:lang w:val="id-ID"/>
        </w:rPr>
        <w:t>lassification pada data tidak seimbang</w:t>
      </w:r>
      <w:r w:rsidR="00930F91">
        <w:rPr>
          <w:rFonts w:cs="Times New Roman"/>
          <w:szCs w:val="24"/>
          <w:lang w:val="id-ID"/>
        </w:rPr>
        <w:t>”</w:t>
      </w:r>
    </w:p>
    <w:p w14:paraId="320A8435" w14:textId="587EA58B" w:rsidR="00930F91" w:rsidRDefault="00930F91" w:rsidP="00B119BF">
      <w:pPr>
        <w:ind w:left="576" w:firstLine="720"/>
        <w:jc w:val="both"/>
        <w:rPr>
          <w:rFonts w:cs="Times New Roman"/>
          <w:szCs w:val="24"/>
          <w:lang w:val="id-ID"/>
        </w:rPr>
      </w:pPr>
    </w:p>
    <w:p w14:paraId="5AA9F7BA" w14:textId="7C6B2471" w:rsidR="00DE09A0" w:rsidRDefault="00930F91" w:rsidP="00930F91">
      <w:pPr>
        <w:pStyle w:val="Heading2"/>
        <w:rPr>
          <w:rFonts w:ascii="Times New Roman" w:hAnsi="Times New Roman" w:cs="Times New Roman"/>
          <w:b/>
          <w:bCs/>
          <w:color w:val="auto"/>
          <w:sz w:val="24"/>
          <w:szCs w:val="24"/>
          <w:lang w:val="id-ID"/>
        </w:rPr>
      </w:pPr>
      <w:r w:rsidRPr="00930F91">
        <w:rPr>
          <w:rFonts w:ascii="Times New Roman" w:hAnsi="Times New Roman" w:cs="Times New Roman"/>
          <w:b/>
          <w:bCs/>
          <w:color w:val="auto"/>
          <w:sz w:val="24"/>
          <w:szCs w:val="24"/>
          <w:lang w:val="id-ID"/>
        </w:rPr>
        <w:t>Rumusan Masalah</w:t>
      </w:r>
    </w:p>
    <w:p w14:paraId="35620C65" w14:textId="04F87F10" w:rsidR="00930F91" w:rsidRDefault="00930F91" w:rsidP="00930F91">
      <w:pPr>
        <w:ind w:left="576"/>
        <w:rPr>
          <w:lang w:val="id-ID"/>
        </w:rPr>
      </w:pPr>
      <w:r>
        <w:rPr>
          <w:lang w:val="id-ID"/>
        </w:rPr>
        <w:t>Adapun rumusan masalah dalam penelitian ini adalah :</w:t>
      </w:r>
    </w:p>
    <w:p w14:paraId="4C2F491A" w14:textId="267E54B9" w:rsidR="00930F91" w:rsidRDefault="00930F91" w:rsidP="00930F91">
      <w:pPr>
        <w:pStyle w:val="ListParagraph"/>
        <w:numPr>
          <w:ilvl w:val="0"/>
          <w:numId w:val="2"/>
        </w:numPr>
        <w:rPr>
          <w:lang w:val="id-ID"/>
        </w:rPr>
      </w:pPr>
      <w:r>
        <w:rPr>
          <w:lang w:val="id-ID"/>
        </w:rPr>
        <w:t>Bagaimana implementasi</w:t>
      </w:r>
      <w:r w:rsidR="00744BAB">
        <w:rPr>
          <w:lang w:val="id-ID"/>
        </w:rPr>
        <w:t xml:space="preserve"> algoritma-algoritma</w:t>
      </w:r>
      <w:r>
        <w:rPr>
          <w:lang w:val="id-ID"/>
        </w:rPr>
        <w:t xml:space="preserve"> one class classification pada data tidak seimbang</w:t>
      </w:r>
      <w:r w:rsidR="00563C5C">
        <w:rPr>
          <w:lang w:val="id-ID"/>
        </w:rPr>
        <w:t>?</w:t>
      </w:r>
    </w:p>
    <w:p w14:paraId="7CA1A05F" w14:textId="7934560F" w:rsidR="00A153CB" w:rsidRDefault="00930F91" w:rsidP="00930F91">
      <w:pPr>
        <w:pStyle w:val="ListParagraph"/>
        <w:numPr>
          <w:ilvl w:val="0"/>
          <w:numId w:val="2"/>
        </w:numPr>
        <w:rPr>
          <w:lang w:val="id-ID"/>
        </w:rPr>
      </w:pPr>
      <w:r>
        <w:rPr>
          <w:lang w:val="id-ID"/>
        </w:rPr>
        <w:t>Bagaimana performa</w:t>
      </w:r>
      <w:r w:rsidR="00744BAB">
        <w:rPr>
          <w:lang w:val="id-ID"/>
        </w:rPr>
        <w:t xml:space="preserve"> algoritma-algoritma</w:t>
      </w:r>
      <w:r>
        <w:rPr>
          <w:lang w:val="id-ID"/>
        </w:rPr>
        <w:t xml:space="preserve"> one class classification dalam membuat model pada data tidak seimbang</w:t>
      </w:r>
      <w:r w:rsidR="00563C5C">
        <w:rPr>
          <w:lang w:val="id-ID"/>
        </w:rPr>
        <w:t>?</w:t>
      </w:r>
    </w:p>
    <w:p w14:paraId="003A1323" w14:textId="1F60AC19" w:rsidR="00930F91" w:rsidRDefault="00930F91" w:rsidP="00930F91">
      <w:pPr>
        <w:pStyle w:val="ListParagraph"/>
        <w:numPr>
          <w:ilvl w:val="0"/>
          <w:numId w:val="2"/>
        </w:numPr>
        <w:rPr>
          <w:lang w:val="id-ID"/>
        </w:rPr>
      </w:pPr>
      <w:r>
        <w:rPr>
          <w:lang w:val="id-ID"/>
        </w:rPr>
        <w:t>Algoritma one class classifiation manakah yang memiliki performa terbaik pada dataset tidak seimbang</w:t>
      </w:r>
      <w:r w:rsidR="00563C5C">
        <w:rPr>
          <w:lang w:val="id-ID"/>
        </w:rPr>
        <w:t>?</w:t>
      </w:r>
    </w:p>
    <w:p w14:paraId="3C58B386" w14:textId="61A4C418" w:rsidR="00930F91" w:rsidRDefault="00930F91" w:rsidP="00930F91">
      <w:pPr>
        <w:rPr>
          <w:lang w:val="id-ID"/>
        </w:rPr>
      </w:pPr>
    </w:p>
    <w:p w14:paraId="0903A477" w14:textId="4C7CBC93" w:rsidR="00930F91" w:rsidRDefault="00930F91" w:rsidP="00930F91">
      <w:pPr>
        <w:pStyle w:val="Heading2"/>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lastRenderedPageBreak/>
        <w:t>Batasan Masalah</w:t>
      </w:r>
    </w:p>
    <w:p w14:paraId="685B2A51" w14:textId="4E7AED9C" w:rsidR="00930F91" w:rsidRDefault="00930F91" w:rsidP="00930F91">
      <w:pPr>
        <w:ind w:left="576"/>
        <w:rPr>
          <w:lang w:val="id-ID"/>
        </w:rPr>
      </w:pPr>
      <w:r>
        <w:rPr>
          <w:lang w:val="id-ID"/>
        </w:rPr>
        <w:t>Batasan masalah pada penelitian ini adalah :</w:t>
      </w:r>
    </w:p>
    <w:p w14:paraId="0B10CB46" w14:textId="77777777" w:rsidR="00930F91" w:rsidRDefault="00930F91" w:rsidP="00930F91">
      <w:pPr>
        <w:pStyle w:val="ListParagraph"/>
        <w:numPr>
          <w:ilvl w:val="0"/>
          <w:numId w:val="3"/>
        </w:numPr>
        <w:jc w:val="both"/>
      </w:pPr>
      <w:r>
        <w:t xml:space="preserve">Dataset yang </w:t>
      </w:r>
      <w:proofErr w:type="spellStart"/>
      <w:r>
        <w:t>digunakan</w:t>
      </w:r>
      <w:proofErr w:type="spellEnd"/>
      <w:r>
        <w:t xml:space="preserve"> </w:t>
      </w:r>
      <w:proofErr w:type="spellStart"/>
      <w:r>
        <w:t>adalah</w:t>
      </w:r>
      <w:proofErr w:type="spellEnd"/>
      <w:r>
        <w:t xml:space="preserve"> dataset </w:t>
      </w:r>
      <w:proofErr w:type="spellStart"/>
      <w:r>
        <w:t>tak</w:t>
      </w:r>
      <w:proofErr w:type="spellEnd"/>
      <w:r>
        <w:t xml:space="preserve"> </w:t>
      </w:r>
      <w:proofErr w:type="spellStart"/>
      <w:r>
        <w:t>seimbang</w:t>
      </w:r>
      <w:proofErr w:type="spellEnd"/>
      <w:r>
        <w:t>.</w:t>
      </w:r>
    </w:p>
    <w:p w14:paraId="701D99B1" w14:textId="77777777" w:rsidR="00930F91" w:rsidRDefault="00930F91" w:rsidP="00930F91">
      <w:pPr>
        <w:pStyle w:val="ListParagraph"/>
        <w:numPr>
          <w:ilvl w:val="0"/>
          <w:numId w:val="3"/>
        </w:numPr>
        <w:jc w:val="both"/>
      </w:pPr>
      <w:r>
        <w:t xml:space="preserve">Dataset </w:t>
      </w:r>
      <w:proofErr w:type="spellStart"/>
      <w:r>
        <w:t>hanya</w:t>
      </w:r>
      <w:proofErr w:type="spellEnd"/>
      <w:r>
        <w:t xml:space="preserve"> </w:t>
      </w:r>
      <w:proofErr w:type="spellStart"/>
      <w:r>
        <w:t>memiliki</w:t>
      </w:r>
      <w:proofErr w:type="spellEnd"/>
      <w:r>
        <w:t xml:space="preserve"> </w:t>
      </w:r>
      <w:proofErr w:type="spellStart"/>
      <w:r>
        <w:t>dua</w:t>
      </w:r>
      <w:proofErr w:type="spellEnd"/>
      <w:r>
        <w:t xml:space="preserve"> </w:t>
      </w:r>
      <w:proofErr w:type="spellStart"/>
      <w:r>
        <w:t>kelas</w:t>
      </w:r>
      <w:proofErr w:type="spellEnd"/>
      <w:r>
        <w:t xml:space="preserve"> (</w:t>
      </w:r>
      <w:proofErr w:type="spellStart"/>
      <w:r>
        <w:t>biner</w:t>
      </w:r>
      <w:proofErr w:type="spellEnd"/>
      <w:r>
        <w:t>).</w:t>
      </w:r>
    </w:p>
    <w:p w14:paraId="5CFA4A12" w14:textId="1016F06A" w:rsidR="00930F91" w:rsidRPr="00930F91" w:rsidRDefault="00930F91" w:rsidP="00930F91">
      <w:pPr>
        <w:pStyle w:val="ListParagraph"/>
        <w:numPr>
          <w:ilvl w:val="0"/>
          <w:numId w:val="3"/>
        </w:numPr>
        <w:rPr>
          <w:lang w:val="id-ID"/>
        </w:rPr>
      </w:pPr>
      <w:r>
        <w:rPr>
          <w:lang w:val="id-ID"/>
        </w:rPr>
        <w:t>Algoritma One Class Classification yang digunakan adalah One Class SVM, Isolation Forest, and Local Outlier Factor.</w:t>
      </w:r>
    </w:p>
    <w:p w14:paraId="22A55AE8" w14:textId="6E9F49DB" w:rsidR="00B119BF" w:rsidRDefault="00930F91" w:rsidP="00930F91">
      <w:pPr>
        <w:pStyle w:val="Heading2"/>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Tujuan Penelitian</w:t>
      </w:r>
    </w:p>
    <w:p w14:paraId="6FE15615" w14:textId="3BF4CB0A" w:rsidR="00930F91" w:rsidRDefault="00930F91" w:rsidP="00930F91">
      <w:pPr>
        <w:ind w:left="576"/>
        <w:rPr>
          <w:lang w:val="id-ID"/>
        </w:rPr>
      </w:pPr>
      <w:r>
        <w:rPr>
          <w:lang w:val="id-ID"/>
        </w:rPr>
        <w:t>Berdasarkan rumusan masalah, maka tujuan dari penelitian ini adalah:</w:t>
      </w:r>
    </w:p>
    <w:p w14:paraId="391E0870" w14:textId="0D07E47A" w:rsidR="00930F91" w:rsidRDefault="00930F91" w:rsidP="00930F91">
      <w:pPr>
        <w:pStyle w:val="ListParagraph"/>
        <w:numPr>
          <w:ilvl w:val="0"/>
          <w:numId w:val="5"/>
        </w:numPr>
        <w:rPr>
          <w:lang w:val="id-ID"/>
        </w:rPr>
      </w:pPr>
      <w:r>
        <w:rPr>
          <w:lang w:val="id-ID"/>
        </w:rPr>
        <w:t>Mengetahui implementasi</w:t>
      </w:r>
      <w:r w:rsidR="0028749B">
        <w:rPr>
          <w:lang w:val="id-ID"/>
        </w:rPr>
        <w:t xml:space="preserve"> algoritma-algoritma</w:t>
      </w:r>
      <w:r>
        <w:rPr>
          <w:lang w:val="id-ID"/>
        </w:rPr>
        <w:t xml:space="preserve"> one class classification pada dataset tidak seimbang.</w:t>
      </w:r>
    </w:p>
    <w:p w14:paraId="73F4DCE3" w14:textId="3951557D" w:rsidR="00473B8D" w:rsidRDefault="00473B8D" w:rsidP="00930F91">
      <w:pPr>
        <w:pStyle w:val="ListParagraph"/>
        <w:numPr>
          <w:ilvl w:val="0"/>
          <w:numId w:val="5"/>
        </w:numPr>
        <w:rPr>
          <w:lang w:val="id-ID"/>
        </w:rPr>
      </w:pPr>
      <w:r>
        <w:rPr>
          <w:lang w:val="id-ID"/>
        </w:rPr>
        <w:t>Mengetahui performa</w:t>
      </w:r>
      <w:r w:rsidR="0028749B">
        <w:rPr>
          <w:lang w:val="id-ID"/>
        </w:rPr>
        <w:t xml:space="preserve"> algoritma-algoritma</w:t>
      </w:r>
      <w:r>
        <w:rPr>
          <w:lang w:val="id-ID"/>
        </w:rPr>
        <w:t xml:space="preserve"> one class classification yang dihasilkan dari dataset tidak seimbang.</w:t>
      </w:r>
    </w:p>
    <w:p w14:paraId="4F843394" w14:textId="77777777" w:rsidR="00473B8D" w:rsidRDefault="00473B8D" w:rsidP="00930F91">
      <w:pPr>
        <w:pStyle w:val="ListParagraph"/>
        <w:numPr>
          <w:ilvl w:val="0"/>
          <w:numId w:val="5"/>
        </w:numPr>
        <w:rPr>
          <w:lang w:val="id-ID"/>
        </w:rPr>
      </w:pPr>
      <w:r>
        <w:rPr>
          <w:lang w:val="id-ID"/>
        </w:rPr>
        <w:t>Mengetahui algoritma one class classification yang memiliki performa terbaik pada dataset tidak seimbang.</w:t>
      </w:r>
    </w:p>
    <w:p w14:paraId="660442F5" w14:textId="77777777" w:rsidR="00473B8D" w:rsidRDefault="00473B8D" w:rsidP="00473B8D">
      <w:pPr>
        <w:rPr>
          <w:lang w:val="id-ID"/>
        </w:rPr>
      </w:pPr>
    </w:p>
    <w:p w14:paraId="34F3EDE9" w14:textId="77777777" w:rsidR="00473B8D" w:rsidRPr="00473B8D" w:rsidRDefault="00473B8D" w:rsidP="00473B8D">
      <w:pPr>
        <w:pStyle w:val="Heading2"/>
        <w:rPr>
          <w:lang w:val="id-ID"/>
        </w:rPr>
      </w:pPr>
      <w:r>
        <w:rPr>
          <w:rFonts w:ascii="Times New Roman" w:hAnsi="Times New Roman" w:cs="Times New Roman"/>
          <w:b/>
          <w:bCs/>
          <w:color w:val="auto"/>
          <w:sz w:val="24"/>
          <w:szCs w:val="24"/>
          <w:lang w:val="id-ID"/>
        </w:rPr>
        <w:t>Manfaat Penelitian</w:t>
      </w:r>
    </w:p>
    <w:p w14:paraId="1934793D" w14:textId="77777777" w:rsidR="00D97FE6" w:rsidRDefault="00473B8D" w:rsidP="00D97FE6">
      <w:pPr>
        <w:ind w:left="576"/>
        <w:rPr>
          <w:lang w:val="id-ID"/>
        </w:rPr>
      </w:pPr>
      <w:r>
        <w:rPr>
          <w:lang w:val="id-ID"/>
        </w:rPr>
        <w:t>Hasil penelitian ini diharapkan dapat bermanfaat:</w:t>
      </w:r>
    </w:p>
    <w:p w14:paraId="7865DE76" w14:textId="26D54693" w:rsidR="00930F91" w:rsidRDefault="00D97FE6" w:rsidP="00D97FE6">
      <w:pPr>
        <w:pStyle w:val="ListParagraph"/>
        <w:numPr>
          <w:ilvl w:val="0"/>
          <w:numId w:val="6"/>
        </w:numPr>
        <w:rPr>
          <w:lang w:val="id-ID"/>
        </w:rPr>
      </w:pPr>
      <w:r w:rsidRPr="00D97FE6">
        <w:rPr>
          <w:lang w:val="id-ID"/>
        </w:rPr>
        <w:t>Sebagai rujukan untuk mengatasi dataset tak seimbang yang sangat sering dijumpai.</w:t>
      </w:r>
    </w:p>
    <w:p w14:paraId="5F012AAD" w14:textId="69D39FA8" w:rsidR="00D97FE6" w:rsidRDefault="00D97FE6" w:rsidP="00D97FE6">
      <w:pPr>
        <w:pStyle w:val="ListParagraph"/>
        <w:numPr>
          <w:ilvl w:val="0"/>
          <w:numId w:val="6"/>
        </w:numPr>
        <w:rPr>
          <w:lang w:val="id-ID"/>
        </w:rPr>
      </w:pPr>
      <w:r>
        <w:rPr>
          <w:lang w:val="id-ID"/>
        </w:rPr>
        <w:t>Menjadi sumber informasi mengenai performa</w:t>
      </w:r>
      <w:r w:rsidR="00E76011">
        <w:rPr>
          <w:lang w:val="id-ID"/>
        </w:rPr>
        <w:t xml:space="preserve"> algoritma-algoritma</w:t>
      </w:r>
      <w:r>
        <w:rPr>
          <w:lang w:val="id-ID"/>
        </w:rPr>
        <w:t xml:space="preserve"> one class classification pada dataset tidak seimbang</w:t>
      </w:r>
      <w:r w:rsidR="00744BAB">
        <w:rPr>
          <w:lang w:val="id-ID"/>
        </w:rPr>
        <w:t>.</w:t>
      </w:r>
    </w:p>
    <w:p w14:paraId="66E1DC5A" w14:textId="1E8AA4FD" w:rsidR="00D97FE6" w:rsidRDefault="00D97FE6" w:rsidP="00D97FE6">
      <w:pPr>
        <w:pStyle w:val="ListParagraph"/>
        <w:numPr>
          <w:ilvl w:val="0"/>
          <w:numId w:val="6"/>
        </w:numPr>
        <w:rPr>
          <w:lang w:val="id-ID"/>
        </w:rPr>
      </w:pPr>
      <w:r>
        <w:rPr>
          <w:lang w:val="id-ID"/>
        </w:rPr>
        <w:t>Menjadi sumber informasi mengenai performa dari algoritma-algoritma one class classification pada dataset tidak seimbang.</w:t>
      </w:r>
    </w:p>
    <w:p w14:paraId="47E8468E" w14:textId="3BC5C24F" w:rsidR="00D97FE6" w:rsidRDefault="00D97FE6" w:rsidP="00D97FE6">
      <w:pPr>
        <w:rPr>
          <w:lang w:val="id-ID"/>
        </w:rPr>
      </w:pPr>
    </w:p>
    <w:p w14:paraId="2CBC1BA1" w14:textId="173384FC" w:rsidR="00D97FE6" w:rsidRDefault="00D97FE6" w:rsidP="00D97FE6">
      <w:pPr>
        <w:rPr>
          <w:lang w:val="id-ID"/>
        </w:rPr>
      </w:pPr>
      <w:r>
        <w:rPr>
          <w:lang w:val="id-ID"/>
        </w:rPr>
        <w:br w:type="page"/>
      </w:r>
    </w:p>
    <w:p w14:paraId="2E8187F2" w14:textId="6E8994B2" w:rsidR="00D97FE6" w:rsidRDefault="00531C50" w:rsidP="00531C50">
      <w:pPr>
        <w:pStyle w:val="Heading1"/>
        <w:numPr>
          <w:ilvl w:val="0"/>
          <w:numId w:val="0"/>
        </w:numPr>
        <w:ind w:left="432"/>
        <w:jc w:val="center"/>
        <w:rPr>
          <w:rFonts w:ascii="Times New Roman" w:hAnsi="Times New Roman" w:cs="Times New Roman"/>
          <w:b/>
          <w:bCs/>
          <w:color w:val="auto"/>
          <w:sz w:val="28"/>
          <w:szCs w:val="28"/>
          <w:lang w:val="id-ID"/>
        </w:rPr>
      </w:pPr>
      <w:r w:rsidRPr="00531C50">
        <w:rPr>
          <w:rFonts w:ascii="Times New Roman" w:hAnsi="Times New Roman" w:cs="Times New Roman"/>
          <w:b/>
          <w:bCs/>
          <w:color w:val="auto"/>
          <w:sz w:val="28"/>
          <w:szCs w:val="28"/>
          <w:lang w:val="id-ID"/>
        </w:rPr>
        <w:lastRenderedPageBreak/>
        <w:t>BAB II</w:t>
      </w:r>
      <w:r w:rsidRPr="00531C50">
        <w:rPr>
          <w:rFonts w:ascii="Times New Roman" w:hAnsi="Times New Roman" w:cs="Times New Roman"/>
          <w:b/>
          <w:bCs/>
          <w:color w:val="auto"/>
          <w:sz w:val="28"/>
          <w:szCs w:val="28"/>
          <w:lang w:val="id-ID"/>
        </w:rPr>
        <w:br/>
        <w:t>TINJAUAN PUSTAKA</w:t>
      </w:r>
    </w:p>
    <w:p w14:paraId="7FA5A0D0" w14:textId="77777777" w:rsidR="00BB668B" w:rsidRPr="00BB668B" w:rsidRDefault="00BB668B" w:rsidP="00BB668B">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lang w:val="id-ID"/>
        </w:rPr>
      </w:pPr>
    </w:p>
    <w:p w14:paraId="2F1A6E78" w14:textId="044BFB04" w:rsidR="000936A7" w:rsidRPr="00BB668B" w:rsidRDefault="00BB668B" w:rsidP="00BB668B">
      <w:pPr>
        <w:pStyle w:val="Heading2"/>
        <w:rPr>
          <w:rFonts w:ascii="Times New Roman" w:hAnsi="Times New Roman" w:cs="Times New Roman"/>
          <w:b/>
          <w:bCs/>
          <w:i/>
          <w:iCs/>
          <w:color w:val="auto"/>
          <w:sz w:val="24"/>
          <w:szCs w:val="24"/>
          <w:lang w:val="id-ID"/>
        </w:rPr>
      </w:pPr>
      <w:r w:rsidRPr="00BB668B">
        <w:rPr>
          <w:rFonts w:ascii="Times New Roman" w:hAnsi="Times New Roman" w:cs="Times New Roman"/>
          <w:b/>
          <w:bCs/>
          <w:i/>
          <w:iCs/>
          <w:color w:val="auto"/>
          <w:sz w:val="24"/>
          <w:szCs w:val="24"/>
          <w:lang w:val="id-ID"/>
        </w:rPr>
        <w:t>Machine Learning</w:t>
      </w:r>
    </w:p>
    <w:p w14:paraId="044574EA" w14:textId="77777777" w:rsidR="00BB668B" w:rsidRDefault="00BB668B" w:rsidP="00BB668B">
      <w:pPr>
        <w:ind w:left="576" w:firstLine="720"/>
        <w:jc w:val="both"/>
        <w:rPr>
          <w:lang w:val="id-ID"/>
        </w:rPr>
      </w:pPr>
      <w:r w:rsidRPr="00BB668B">
        <w:rPr>
          <w:i/>
          <w:iCs/>
          <w:lang w:val="id-ID"/>
        </w:rPr>
        <w:t>Machine learning</w:t>
      </w:r>
      <w:r w:rsidRPr="00BB668B">
        <w:rPr>
          <w:lang w:val="id-ID"/>
        </w:rPr>
        <w:t xml:space="preserve"> adalah memprogram komputer untuk mengoptimalkan suatu ukuran kinerja menggunakan sampel data atau berdasarkan pengalaman (Ethem, 2009). </w:t>
      </w:r>
      <w:r w:rsidRPr="00BB668B">
        <w:rPr>
          <w:i/>
          <w:iCs/>
          <w:lang w:val="id-ID"/>
        </w:rPr>
        <w:t>Machine learning</w:t>
      </w:r>
      <w:r w:rsidRPr="00BB668B">
        <w:rPr>
          <w:lang w:val="id-ID"/>
        </w:rPr>
        <w:t xml:space="preserve"> menggunakan suatu algoritma untuk menganalisis data.</w:t>
      </w:r>
    </w:p>
    <w:p w14:paraId="61814B18" w14:textId="77777777" w:rsidR="00BB668B" w:rsidRDefault="00BB668B" w:rsidP="00BB668B">
      <w:pPr>
        <w:ind w:left="576" w:firstLine="720"/>
        <w:jc w:val="both"/>
        <w:rPr>
          <w:lang w:val="id-ID"/>
        </w:rPr>
      </w:pPr>
      <w:r w:rsidRPr="00BB668B">
        <w:rPr>
          <w:lang w:val="id-ID"/>
        </w:rPr>
        <w:t xml:space="preserve">Dalam pembelajaran yang terawasi atau </w:t>
      </w:r>
      <w:r w:rsidRPr="00BB668B">
        <w:rPr>
          <w:i/>
          <w:iCs/>
          <w:lang w:val="id-ID"/>
        </w:rPr>
        <w:t>supervised learning</w:t>
      </w:r>
      <w:r w:rsidRPr="00BB668B">
        <w:rPr>
          <w:lang w:val="id-ID"/>
        </w:rPr>
        <w:t xml:space="preserve">, pengklasifikasi akan diberikan suatu input tertentu dan menghubungkannya dengan suatu output. Kasus di mana tujuannya adalah mengklasifkasikan input data ke suatu kategori diskrit tertentu disebut </w:t>
      </w:r>
      <w:r w:rsidRPr="00BB668B">
        <w:rPr>
          <w:i/>
          <w:iCs/>
          <w:lang w:val="id-ID"/>
        </w:rPr>
        <w:t>klasifikasi</w:t>
      </w:r>
      <w:r w:rsidRPr="00BB668B">
        <w:rPr>
          <w:lang w:val="id-ID"/>
        </w:rPr>
        <w:t xml:space="preserve">, dan kasus di mana outputnya adalah suatu variabel kontinu disebut </w:t>
      </w:r>
      <w:r w:rsidRPr="00BB668B">
        <w:rPr>
          <w:i/>
          <w:iCs/>
          <w:lang w:val="id-ID"/>
        </w:rPr>
        <w:t>regresi</w:t>
      </w:r>
      <w:r w:rsidRPr="00BB668B">
        <w:rPr>
          <w:lang w:val="id-ID"/>
        </w:rPr>
        <w:t xml:space="preserve">. Dalam pembelajaran tanpa pengawasan atau </w:t>
      </w:r>
      <w:r w:rsidRPr="00BB668B">
        <w:rPr>
          <w:i/>
          <w:iCs/>
          <w:lang w:val="id-ID"/>
        </w:rPr>
        <w:t>unsupervised learning</w:t>
      </w:r>
      <w:r w:rsidRPr="00BB668B">
        <w:rPr>
          <w:lang w:val="id-ID"/>
        </w:rPr>
        <w:t xml:space="preserve">, pengklasifikasi diberi input dan dibiarkan sendiri untuk menemukan pola pada data tersebut. Kasus unsupervised learning di mana tujuannya adalah mengelompokkan observasi-observasi yang mirip disebut </w:t>
      </w:r>
      <w:r w:rsidRPr="00BB668B">
        <w:rPr>
          <w:i/>
          <w:iCs/>
          <w:lang w:val="id-ID"/>
        </w:rPr>
        <w:t>clustering</w:t>
      </w:r>
      <w:r w:rsidRPr="00BB668B">
        <w:rPr>
          <w:lang w:val="id-ID"/>
        </w:rPr>
        <w:t xml:space="preserve">, jika menentukan distribusi data pada input disebut </w:t>
      </w:r>
      <w:r w:rsidRPr="00BB668B">
        <w:rPr>
          <w:i/>
          <w:iCs/>
          <w:lang w:val="id-ID"/>
        </w:rPr>
        <w:t>estimasi kepadatan</w:t>
      </w:r>
      <w:r w:rsidRPr="00BB668B">
        <w:rPr>
          <w:lang w:val="id-ID"/>
        </w:rPr>
        <w:t xml:space="preserve">. Dalam </w:t>
      </w:r>
      <w:r w:rsidRPr="00BB668B">
        <w:rPr>
          <w:i/>
          <w:iCs/>
          <w:lang w:val="id-ID"/>
        </w:rPr>
        <w:t>reinforcement learning</w:t>
      </w:r>
      <w:r w:rsidRPr="00BB668B">
        <w:rPr>
          <w:lang w:val="id-ID"/>
        </w:rPr>
        <w:t>, sistem komputer menerima input secara terus menerus dan mencoba memilih keputusan-keputusan yang paling optimal berdasarkan kondisi lingkungannya.</w:t>
      </w:r>
    </w:p>
    <w:p w14:paraId="71E985BE" w14:textId="382AC437" w:rsidR="00BB668B" w:rsidRDefault="00BB668B" w:rsidP="00BB668B">
      <w:pPr>
        <w:ind w:left="576" w:firstLine="720"/>
        <w:jc w:val="both"/>
        <w:rPr>
          <w:lang w:val="id-ID"/>
        </w:rPr>
      </w:pPr>
      <w:r w:rsidRPr="00BB668B">
        <w:rPr>
          <w:lang w:val="id-ID"/>
        </w:rPr>
        <w:t>Masing-masing jenis pembelajaran memiliki banyak algoritma yang telah dikembangkan dengan pendekatan yang berbeda-beda.</w:t>
      </w:r>
    </w:p>
    <w:p w14:paraId="5BB64C6B" w14:textId="5C0FCE92" w:rsidR="00BB668B" w:rsidRDefault="00BB668B" w:rsidP="00BB668B">
      <w:pPr>
        <w:pStyle w:val="Heading2"/>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Imbalanced Class</w:t>
      </w:r>
    </w:p>
    <w:p w14:paraId="3276A7EB" w14:textId="77777777" w:rsidR="00BB668B" w:rsidRDefault="00BB668B" w:rsidP="00BB668B">
      <w:pPr>
        <w:ind w:left="576" w:firstLine="720"/>
        <w:jc w:val="both"/>
      </w:pPr>
      <w:r>
        <w:t xml:space="preserve">Dataset </w:t>
      </w:r>
      <w:proofErr w:type="spellStart"/>
      <w:r>
        <w:t>adalah</w:t>
      </w:r>
      <w:proofErr w:type="spellEnd"/>
      <w:r>
        <w:t xml:space="preserve"> </w:t>
      </w:r>
      <w:proofErr w:type="spellStart"/>
      <w:r>
        <w:t>kumpulan</w:t>
      </w:r>
      <w:proofErr w:type="spellEnd"/>
      <w:r>
        <w:t xml:space="preserve"> data yang </w:t>
      </w:r>
      <w:proofErr w:type="spellStart"/>
      <w:r>
        <w:t>berbentuk</w:t>
      </w:r>
      <w:proofErr w:type="spellEnd"/>
      <w:r>
        <w:t xml:space="preserve"> </w:t>
      </w:r>
      <w:proofErr w:type="spellStart"/>
      <w:r>
        <w:t>tabel</w:t>
      </w:r>
      <w:proofErr w:type="spellEnd"/>
      <w:r>
        <w:t xml:space="preserve">, di mana </w:t>
      </w:r>
      <w:proofErr w:type="spellStart"/>
      <w:r>
        <w:t>setiap</w:t>
      </w:r>
      <w:proofErr w:type="spellEnd"/>
      <w:r>
        <w:t xml:space="preserve"> </w:t>
      </w:r>
      <w:proofErr w:type="spellStart"/>
      <w:r>
        <w:t>kolomnya</w:t>
      </w:r>
      <w:proofErr w:type="spellEnd"/>
      <w:r>
        <w:t xml:space="preserve"> </w:t>
      </w:r>
      <w:proofErr w:type="spellStart"/>
      <w:r>
        <w:t>merepresentasikan</w:t>
      </w:r>
      <w:proofErr w:type="spellEnd"/>
      <w:r>
        <w:t xml:space="preserve"> </w:t>
      </w:r>
      <w:proofErr w:type="spellStart"/>
      <w:r>
        <w:t>suatu</w:t>
      </w:r>
      <w:proofErr w:type="spellEnd"/>
      <w:r>
        <w:t xml:space="preserve"> </w:t>
      </w:r>
      <w:proofErr w:type="spellStart"/>
      <w:r>
        <w:t>ciri-ciri</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fitur</w:t>
      </w:r>
      <w:proofErr w:type="spellEnd"/>
      <w:r>
        <w:t xml:space="preserve">. </w:t>
      </w:r>
      <w:proofErr w:type="spellStart"/>
      <w:r>
        <w:t>Setiap</w:t>
      </w:r>
      <w:proofErr w:type="spellEnd"/>
      <w:r>
        <w:t xml:space="preserve"> </w:t>
      </w:r>
      <w:proofErr w:type="spellStart"/>
      <w:r>
        <w:t>barisnya</w:t>
      </w:r>
      <w:proofErr w:type="spellEnd"/>
      <w:r>
        <w:t xml:space="preserve"> </w:t>
      </w:r>
      <w:proofErr w:type="spellStart"/>
      <w:r>
        <w:t>menyatakan</w:t>
      </w:r>
      <w:proofErr w:type="spellEnd"/>
      <w:r>
        <w:t xml:space="preserve"> </w:t>
      </w:r>
      <w:proofErr w:type="spellStart"/>
      <w:r>
        <w:t>observasi</w:t>
      </w:r>
      <w:proofErr w:type="spellEnd"/>
      <w:r>
        <w:t xml:space="preserve"> </w:t>
      </w:r>
      <w:proofErr w:type="spellStart"/>
      <w:r>
        <w:t>suatu</w:t>
      </w:r>
      <w:proofErr w:type="spellEnd"/>
      <w:r>
        <w:t xml:space="preserve"> </w:t>
      </w:r>
      <w:proofErr w:type="spellStart"/>
      <w:r>
        <w:t>individu</w:t>
      </w:r>
      <w:proofErr w:type="spellEnd"/>
      <w:r>
        <w:t xml:space="preserve">, record </w:t>
      </w:r>
      <w:proofErr w:type="spellStart"/>
      <w:r>
        <w:t>atau</w:t>
      </w:r>
      <w:proofErr w:type="spellEnd"/>
      <w:r>
        <w:t xml:space="preserve"> </w:t>
      </w:r>
      <w:proofErr w:type="spellStart"/>
      <w:r>
        <w:t>sampel</w:t>
      </w:r>
      <w:proofErr w:type="spellEnd"/>
      <w:r>
        <w:t xml:space="preserve"> </w:t>
      </w:r>
      <w:sdt>
        <w:sdtPr>
          <w:id w:val="1109865069"/>
          <w:citation/>
        </w:sdtPr>
        <w:sdtEndPr/>
        <w:sdtContent>
          <w:r>
            <w:fldChar w:fldCharType="begin"/>
          </w:r>
          <w:r>
            <w:instrText xml:space="preserve"> CITATION Sni12 \l 1033 </w:instrText>
          </w:r>
          <w:r>
            <w:fldChar w:fldCharType="separate"/>
          </w:r>
          <w:r>
            <w:rPr>
              <w:noProof/>
            </w:rPr>
            <w:t>(Snijders, Matzat, &amp; Reips, 2012)</w:t>
          </w:r>
          <w:r>
            <w:fldChar w:fldCharType="end"/>
          </w:r>
        </w:sdtContent>
      </w:sdt>
      <w:r>
        <w:t xml:space="preserve">. </w:t>
      </w:r>
      <w:proofErr w:type="spellStart"/>
      <w:r>
        <w:t>Suatu</w:t>
      </w:r>
      <w:proofErr w:type="spellEnd"/>
      <w:r>
        <w:t xml:space="preserve"> dataset </w:t>
      </w:r>
      <w:proofErr w:type="spellStart"/>
      <w:r>
        <w:t>biasanya</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kolom</w:t>
      </w:r>
      <w:proofErr w:type="spellEnd"/>
      <w:r>
        <w:t xml:space="preserve"> </w:t>
      </w:r>
      <w:proofErr w:type="spellStart"/>
      <w:r>
        <w:t>tambahan</w:t>
      </w:r>
      <w:proofErr w:type="spellEnd"/>
      <w:r>
        <w:t xml:space="preserve"> yang </w:t>
      </w:r>
      <w:proofErr w:type="spellStart"/>
      <w:r>
        <w:t>merepresentasikan</w:t>
      </w:r>
      <w:proofErr w:type="spellEnd"/>
      <w:r>
        <w:t xml:space="preserve"> </w:t>
      </w:r>
      <w:proofErr w:type="spellStart"/>
      <w:r>
        <w:t>kelas</w:t>
      </w:r>
      <w:proofErr w:type="spellEnd"/>
      <w:r>
        <w:t xml:space="preserve"> </w:t>
      </w:r>
      <w:proofErr w:type="spellStart"/>
      <w:r>
        <w:t>dari</w:t>
      </w:r>
      <w:proofErr w:type="spellEnd"/>
      <w:r>
        <w:t xml:space="preserve"> </w:t>
      </w:r>
      <w:proofErr w:type="spellStart"/>
      <w:r>
        <w:t>observasi</w:t>
      </w:r>
      <w:proofErr w:type="spellEnd"/>
      <w:r>
        <w:t xml:space="preserve"> </w:t>
      </w:r>
      <w:proofErr w:type="spellStart"/>
      <w:r>
        <w:t>tersebut</w:t>
      </w:r>
      <w:proofErr w:type="spellEnd"/>
      <w:r>
        <w:t xml:space="preserve">, </w:t>
      </w:r>
      <w:proofErr w:type="spellStart"/>
      <w:r>
        <w:t>kolom</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kolom</w:t>
      </w:r>
      <w:proofErr w:type="spellEnd"/>
      <w:r>
        <w:t xml:space="preserve"> </w:t>
      </w:r>
      <w:proofErr w:type="spellStart"/>
      <w:r>
        <w:t>kelas</w:t>
      </w:r>
      <w:proofErr w:type="spellEnd"/>
      <w:r>
        <w:t xml:space="preserve">. </w:t>
      </w:r>
      <w:proofErr w:type="spellStart"/>
      <w:r>
        <w:t>Kolom</w:t>
      </w:r>
      <w:proofErr w:type="spellEnd"/>
      <w:r>
        <w:t xml:space="preserve"> </w:t>
      </w:r>
      <w:proofErr w:type="spellStart"/>
      <w:r>
        <w:t>kelas</w:t>
      </w:r>
      <w:proofErr w:type="spellEnd"/>
      <w:r>
        <w:t xml:space="preserve"> </w:t>
      </w:r>
      <w:proofErr w:type="spellStart"/>
      <w:r>
        <w:t>ini</w:t>
      </w:r>
      <w:proofErr w:type="spellEnd"/>
      <w:r>
        <w:t xml:space="preserve"> juga </w:t>
      </w:r>
      <w:proofErr w:type="spellStart"/>
      <w:r>
        <w:t>disebut</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terhadap</w:t>
      </w:r>
      <w:proofErr w:type="spellEnd"/>
      <w:r>
        <w:t xml:space="preserve"> </w:t>
      </w:r>
      <w:proofErr w:type="spellStart"/>
      <w:r>
        <w:t>variabel-variabel</w:t>
      </w:r>
      <w:proofErr w:type="spellEnd"/>
      <w:r>
        <w:t xml:space="preserve"> </w:t>
      </w:r>
      <w:proofErr w:type="spellStart"/>
      <w:r>
        <w:t>independen</w:t>
      </w:r>
      <w:proofErr w:type="spellEnd"/>
      <w:r>
        <w:t xml:space="preserve"> yang </w:t>
      </w:r>
      <w:proofErr w:type="spellStart"/>
      <w:r>
        <w:t>merupakan</w:t>
      </w:r>
      <w:proofErr w:type="spellEnd"/>
      <w:r>
        <w:t xml:space="preserve"> </w:t>
      </w:r>
      <w:proofErr w:type="spellStart"/>
      <w:r>
        <w:t>ciri-ciri</w:t>
      </w:r>
      <w:proofErr w:type="spellEnd"/>
      <w:r>
        <w:t xml:space="preserve"> (</w:t>
      </w:r>
      <w:proofErr w:type="spellStart"/>
      <w:r>
        <w:t>atribut</w:t>
      </w:r>
      <w:proofErr w:type="spellEnd"/>
      <w:r>
        <w:t xml:space="preserve">) </w:t>
      </w:r>
      <w:proofErr w:type="spellStart"/>
      <w:r>
        <w:t>dari</w:t>
      </w:r>
      <w:proofErr w:type="spellEnd"/>
      <w:r>
        <w:t xml:space="preserve"> </w:t>
      </w:r>
      <w:proofErr w:type="spellStart"/>
      <w:r>
        <w:t>suatu</w:t>
      </w:r>
      <w:proofErr w:type="spellEnd"/>
      <w:r>
        <w:t xml:space="preserve"> </w:t>
      </w:r>
      <w:proofErr w:type="spellStart"/>
      <w:r>
        <w:t>observasi</w:t>
      </w:r>
      <w:proofErr w:type="spellEnd"/>
      <w:r>
        <w:t xml:space="preserve"> </w:t>
      </w:r>
      <w:proofErr w:type="spellStart"/>
      <w:r>
        <w:t>tertentu</w:t>
      </w:r>
      <w:proofErr w:type="spellEnd"/>
      <w:r>
        <w:t>.</w:t>
      </w:r>
    </w:p>
    <w:p w14:paraId="0D14A4D6" w14:textId="77777777" w:rsidR="00BB668B" w:rsidRDefault="00BB668B" w:rsidP="00BB668B">
      <w:pPr>
        <w:ind w:left="720" w:firstLine="720"/>
        <w:jc w:val="both"/>
      </w:pPr>
      <w:proofErr w:type="spellStart"/>
      <w:r>
        <w:lastRenderedPageBreak/>
        <w:t>Dalam</w:t>
      </w:r>
      <w:proofErr w:type="spellEnd"/>
      <w:r>
        <w:t xml:space="preserve"> </w:t>
      </w:r>
      <w:r>
        <w:rPr>
          <w:i/>
          <w:iCs/>
        </w:rPr>
        <w:t>machine learning</w:t>
      </w:r>
      <w:r>
        <w:t xml:space="preserve"> </w:t>
      </w:r>
      <w:proofErr w:type="spellStart"/>
      <w:r>
        <w:t>dikenal</w:t>
      </w:r>
      <w:proofErr w:type="spellEnd"/>
      <w:r>
        <w:t xml:space="preserve"> </w:t>
      </w:r>
      <w:proofErr w:type="spellStart"/>
      <w:r>
        <w:t>istilah</w:t>
      </w:r>
      <w:proofErr w:type="spellEnd"/>
      <w:r>
        <w:t xml:space="preserve"> dataset </w:t>
      </w:r>
      <w:proofErr w:type="spellStart"/>
      <w:r>
        <w:t>dengan</w:t>
      </w:r>
      <w:proofErr w:type="spellEnd"/>
      <w:r>
        <w:t xml:space="preserve"> class yang </w:t>
      </w:r>
      <w:proofErr w:type="spellStart"/>
      <w:r>
        <w:t>tak</w:t>
      </w:r>
      <w:proofErr w:type="spellEnd"/>
      <w:r>
        <w:t xml:space="preserve"> </w:t>
      </w:r>
      <w:proofErr w:type="spellStart"/>
      <w:r>
        <w:t>seimbang</w:t>
      </w:r>
      <w:proofErr w:type="spellEnd"/>
      <w:r>
        <w:t xml:space="preserve">. </w:t>
      </w:r>
      <w:proofErr w:type="spellStart"/>
      <w:r>
        <w:t>Istilah</w:t>
      </w:r>
      <w:proofErr w:type="spellEnd"/>
      <w:r>
        <w:t xml:space="preserve"> </w:t>
      </w:r>
      <w:proofErr w:type="spellStart"/>
      <w:r>
        <w:t>ini</w:t>
      </w:r>
      <w:proofErr w:type="spellEnd"/>
      <w:r>
        <w:t xml:space="preserve"> </w:t>
      </w:r>
      <w:proofErr w:type="spellStart"/>
      <w:r>
        <w:t>berlaku</w:t>
      </w:r>
      <w:proofErr w:type="spellEnd"/>
      <w:r>
        <w:t xml:space="preserve"> </w:t>
      </w:r>
      <w:proofErr w:type="spellStart"/>
      <w:r>
        <w:t>ketika</w:t>
      </w:r>
      <w:proofErr w:type="spellEnd"/>
      <w:r>
        <w:t xml:space="preserve"> </w:t>
      </w:r>
      <w:proofErr w:type="spellStart"/>
      <w:r>
        <w:t>kelas</w:t>
      </w:r>
      <w:proofErr w:type="spellEnd"/>
      <w:r>
        <w:t xml:space="preserve"> </w:t>
      </w:r>
      <w:proofErr w:type="spellStart"/>
      <w:r>
        <w:t>dari</w:t>
      </w:r>
      <w:proofErr w:type="spellEnd"/>
      <w:r>
        <w:t xml:space="preserve"> dataset </w:t>
      </w:r>
      <w:proofErr w:type="spellStart"/>
      <w:r>
        <w:t>tersebut</w:t>
      </w:r>
      <w:proofErr w:type="spellEnd"/>
      <w:r>
        <w:t xml:space="preserve"> </w:t>
      </w:r>
      <w:proofErr w:type="spellStart"/>
      <w:r>
        <w:t>bersifat</w:t>
      </w:r>
      <w:proofErr w:type="spellEnd"/>
      <w:r>
        <w:t xml:space="preserve"> </w:t>
      </w:r>
      <w:proofErr w:type="spellStart"/>
      <w:r>
        <w:t>kategorik</w:t>
      </w:r>
      <w:proofErr w:type="spellEnd"/>
      <w:r>
        <w:t xml:space="preserve"> </w:t>
      </w:r>
      <w:proofErr w:type="spellStart"/>
      <w:r>
        <w:t>diskrit</w:t>
      </w:r>
      <w:proofErr w:type="spellEnd"/>
      <w:r>
        <w:t xml:space="preserve">. Dataset </w:t>
      </w:r>
      <w:proofErr w:type="spellStart"/>
      <w:r>
        <w:t>dengan</w:t>
      </w:r>
      <w:proofErr w:type="spellEnd"/>
      <w:r>
        <w:t xml:space="preserve"> class yang </w:t>
      </w:r>
      <w:proofErr w:type="spellStart"/>
      <w:r>
        <w:t>tak</w:t>
      </w:r>
      <w:proofErr w:type="spellEnd"/>
      <w:r>
        <w:t xml:space="preserve"> </w:t>
      </w:r>
      <w:proofErr w:type="spellStart"/>
      <w:r>
        <w:t>seimbang</w:t>
      </w:r>
      <w:proofErr w:type="spellEnd"/>
      <w:r>
        <w:t xml:space="preserve"> (</w:t>
      </w:r>
      <w:r>
        <w:rPr>
          <w:i/>
          <w:iCs/>
        </w:rPr>
        <w:t>imbalanced class</w:t>
      </w:r>
      <w:r>
        <w:t xml:space="preserve">) </w:t>
      </w:r>
      <w:proofErr w:type="spellStart"/>
      <w:r>
        <w:t>adalah</w:t>
      </w:r>
      <w:proofErr w:type="spellEnd"/>
      <w:r>
        <w:t xml:space="preserve"> dataset yang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kelas</w:t>
      </w:r>
      <w:proofErr w:type="spellEnd"/>
      <w:r>
        <w:t xml:space="preserve"> </w:t>
      </w:r>
      <w:proofErr w:type="spellStart"/>
      <w:r>
        <w:t>tertentu</w:t>
      </w:r>
      <w:proofErr w:type="spellEnd"/>
      <w:r>
        <w:t xml:space="preserve"> </w:t>
      </w:r>
      <w:proofErr w:type="spellStart"/>
      <w:r>
        <w:t>sangat</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kelas</w:t>
      </w:r>
      <w:proofErr w:type="spellEnd"/>
      <w:r>
        <w:t xml:space="preserve"> yang lain. </w:t>
      </w:r>
      <w:proofErr w:type="spellStart"/>
      <w:r>
        <w:t>Contohnya</w:t>
      </w:r>
      <w:proofErr w:type="spellEnd"/>
      <w:r>
        <w:t xml:space="preserve"> </w:t>
      </w:r>
      <w:proofErr w:type="spellStart"/>
      <w:r>
        <w:t>seperti</w:t>
      </w:r>
      <w:proofErr w:type="spellEnd"/>
      <w:r>
        <w:t xml:space="preserve"> </w:t>
      </w:r>
      <w:proofErr w:type="spellStart"/>
      <w:r>
        <w:t>suatu</w:t>
      </w:r>
      <w:proofErr w:type="spellEnd"/>
      <w:r>
        <w:t xml:space="preserve"> dataset </w:t>
      </w:r>
      <w:proofErr w:type="spellStart"/>
      <w:r>
        <w:t>dengan</w:t>
      </w:r>
      <w:proofErr w:type="spellEnd"/>
      <w:r>
        <w:t xml:space="preserve"> </w:t>
      </w:r>
      <w:proofErr w:type="spellStart"/>
      <w:r>
        <w:t>jumlah</w:t>
      </w:r>
      <w:proofErr w:type="spellEnd"/>
      <w:r>
        <w:t xml:space="preserve"> </w:t>
      </w:r>
      <w:proofErr w:type="spellStart"/>
      <w:r>
        <w:t>pasien</w:t>
      </w:r>
      <w:proofErr w:type="spellEnd"/>
      <w:r>
        <w:t xml:space="preserve"> yang </w:t>
      </w:r>
      <w:proofErr w:type="spellStart"/>
      <w:r>
        <w:t>berkelas</w:t>
      </w:r>
      <w:proofErr w:type="spellEnd"/>
      <w:r>
        <w:t xml:space="preserve"> “diabetes” </w:t>
      </w:r>
      <w:proofErr w:type="spellStart"/>
      <w:r>
        <w:t>jumlahnya</w:t>
      </w:r>
      <w:proofErr w:type="spellEnd"/>
      <w:r>
        <w:t xml:space="preserve"> </w:t>
      </w:r>
      <w:proofErr w:type="spellStart"/>
      <w:r>
        <w:t>jauh</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w:t>
      </w:r>
      <w:proofErr w:type="spellEnd"/>
      <w:r>
        <w:t xml:space="preserve"> </w:t>
      </w:r>
      <w:proofErr w:type="spellStart"/>
      <w:r>
        <w:t>pasien</w:t>
      </w:r>
      <w:proofErr w:type="spellEnd"/>
      <w:r>
        <w:t xml:space="preserve"> yang “</w:t>
      </w:r>
      <w:proofErr w:type="spellStart"/>
      <w:r>
        <w:t>tidak</w:t>
      </w:r>
      <w:proofErr w:type="spellEnd"/>
      <w:r>
        <w:t xml:space="preserve"> diabetes”.</w:t>
      </w:r>
    </w:p>
    <w:p w14:paraId="6574A39C" w14:textId="6E1F5977" w:rsidR="00BB668B" w:rsidRDefault="00BB668B" w:rsidP="00BB668B">
      <w:pPr>
        <w:ind w:left="720" w:firstLine="720"/>
        <w:jc w:val="both"/>
        <w:rPr>
          <w:lang w:val="id-ID"/>
        </w:rPr>
      </w:pPr>
      <w:proofErr w:type="spellStart"/>
      <w:r>
        <w:t>Masalah</w:t>
      </w:r>
      <w:proofErr w:type="spellEnd"/>
      <w:r>
        <w:t xml:space="preserve"> </w:t>
      </w:r>
      <w:proofErr w:type="spellStart"/>
      <w:r>
        <w:t>ketidakseimbangan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w:t>
      </w:r>
      <w:proofErr w:type="spellEnd"/>
      <w:r>
        <w:t xml:space="preserve"> bias </w:t>
      </w:r>
      <w:proofErr w:type="spellStart"/>
      <w:r>
        <w:t>terhadap</w:t>
      </w:r>
      <w:proofErr w:type="spellEnd"/>
      <w:r>
        <w:t xml:space="preserve"> </w:t>
      </w:r>
      <w:proofErr w:type="spellStart"/>
      <w:r>
        <w:t>performa</w:t>
      </w:r>
      <w:proofErr w:type="spellEnd"/>
      <w:r>
        <w:t xml:space="preserve"> </w:t>
      </w:r>
      <w:proofErr w:type="spellStart"/>
      <w:r>
        <w:t>pengklasifikasi</w:t>
      </w:r>
      <w:proofErr w:type="spellEnd"/>
      <w:r>
        <w:t xml:space="preserve"> </w:t>
      </w:r>
      <w:proofErr w:type="spellStart"/>
      <w:r>
        <w:t>sebab</w:t>
      </w:r>
      <w:proofErr w:type="spellEnd"/>
      <w:r>
        <w:t xml:space="preserve"> </w:t>
      </w:r>
      <w:proofErr w:type="spellStart"/>
      <w:r>
        <w:t>jumlah</w:t>
      </w:r>
      <w:proofErr w:type="spellEnd"/>
      <w:r>
        <w:t xml:space="preserve"> </w:t>
      </w:r>
      <w:proofErr w:type="spellStart"/>
      <w:r>
        <w:t>sampel</w:t>
      </w:r>
      <w:proofErr w:type="spellEnd"/>
      <w:r>
        <w:t xml:space="preserve"> pada </w:t>
      </w:r>
      <w:proofErr w:type="spellStart"/>
      <w:r>
        <w:t>kelas</w:t>
      </w:r>
      <w:proofErr w:type="spellEnd"/>
      <w:r>
        <w:t xml:space="preserve"> </w:t>
      </w:r>
      <w:proofErr w:type="spellStart"/>
      <w:r>
        <w:t>tertentu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informasi</w:t>
      </w:r>
      <w:proofErr w:type="spellEnd"/>
      <w:r>
        <w:t xml:space="preserve"> yang </w:t>
      </w:r>
      <w:proofErr w:type="spellStart"/>
      <w:r>
        <w:t>cukup</w:t>
      </w:r>
      <w:proofErr w:type="spellEnd"/>
      <w:r>
        <w:t xml:space="preserve"> </w:t>
      </w:r>
      <w:proofErr w:type="spellStart"/>
      <w:r>
        <w:t>kepada</w:t>
      </w:r>
      <w:proofErr w:type="spellEnd"/>
      <w:r>
        <w:t xml:space="preserve"> </w:t>
      </w:r>
      <w:proofErr w:type="spellStart"/>
      <w:r>
        <w:t>pengklasifikasi</w:t>
      </w:r>
      <w:proofErr w:type="spellEnd"/>
      <w:r>
        <w:t xml:space="preserve"> </w:t>
      </w:r>
      <w:proofErr w:type="spellStart"/>
      <w:r>
        <w:t>berdasarkan</w:t>
      </w:r>
      <w:proofErr w:type="spellEnd"/>
      <w:r>
        <w:t xml:space="preserve"> </w:t>
      </w:r>
      <w:proofErr w:type="spellStart"/>
      <w:r>
        <w:t>ciri-ciri</w:t>
      </w:r>
      <w:proofErr w:type="spellEnd"/>
      <w:r>
        <w:t xml:space="preserve"> yang </w:t>
      </w:r>
      <w:proofErr w:type="spellStart"/>
      <w:r>
        <w:t>diberikan</w:t>
      </w:r>
      <w:proofErr w:type="spellEnd"/>
      <w:r>
        <w:rPr>
          <w:lang w:val="id-ID"/>
        </w:rPr>
        <w:t>.</w:t>
      </w:r>
    </w:p>
    <w:p w14:paraId="43B8159A" w14:textId="178C72B6" w:rsidR="00BB668B" w:rsidRDefault="00BB668B" w:rsidP="00BB668B">
      <w:pPr>
        <w:pStyle w:val="Heading2"/>
        <w:rPr>
          <w:rFonts w:ascii="Times New Roman" w:hAnsi="Times New Roman" w:cs="Times New Roman"/>
          <w:b/>
          <w:bCs/>
          <w:i/>
          <w:iCs/>
          <w:color w:val="auto"/>
          <w:sz w:val="24"/>
          <w:szCs w:val="24"/>
          <w:lang w:val="id-ID"/>
        </w:rPr>
      </w:pPr>
      <w:r>
        <w:rPr>
          <w:rFonts w:ascii="Times New Roman" w:hAnsi="Times New Roman" w:cs="Times New Roman"/>
          <w:b/>
          <w:bCs/>
          <w:i/>
          <w:iCs/>
          <w:color w:val="auto"/>
          <w:sz w:val="24"/>
          <w:szCs w:val="24"/>
          <w:lang w:val="id-ID"/>
        </w:rPr>
        <w:t>Confusion Matrix</w:t>
      </w:r>
    </w:p>
    <w:p w14:paraId="02195D61" w14:textId="6BFB2384" w:rsidR="00BB668B" w:rsidRDefault="00BB668B" w:rsidP="00BB668B">
      <w:pPr>
        <w:ind w:left="720" w:firstLine="720"/>
        <w:jc w:val="both"/>
        <w:rPr>
          <w:lang w:val="id-ID"/>
        </w:rPr>
      </w:pPr>
      <w:r w:rsidRPr="00BB668B">
        <w:rPr>
          <w:lang w:val="id-ID"/>
        </w:rPr>
        <w:t>Di dalam machine learning, mengukur kinerja atau performa dari suatu model adalah hal yang esensial. Model yang diperoleh dari pelatihan melalui data training perlu diuji melalui data testing. Kinerja diukur berdasarkan seberapa baik model tersebut memprediksi dengan benar data yang ada.</w:t>
      </w:r>
    </w:p>
    <w:p w14:paraId="1C8E768B" w14:textId="7D8C20A5" w:rsidR="00BB668B" w:rsidRDefault="00BB668B" w:rsidP="00BB668B">
      <w:pPr>
        <w:ind w:left="720" w:firstLine="720"/>
        <w:jc w:val="both"/>
        <w:rPr>
          <w:lang w:val="id-ID"/>
        </w:rPr>
      </w:pPr>
      <w:r w:rsidRPr="00BB668B">
        <w:rPr>
          <w:lang w:val="id-ID"/>
        </w:rPr>
        <w:t>Pada klasifikasi biner, kelas positif yang berhasil diprediksi dengan benar disebut true positive, jika kelas positif tersebut diprediksi negatif (salah) disebut false negative. Kelas negatif yang berhasil diprediksi negatif (benar) disebut true negative, dan kelas negatif yang diprediksi positif disebut false positive. Jumlah dari kasus-kasus tersebut direpresentasikan dalam suatu tabel kontingensi yang disebut confusion matrix (Swets, 1988).</w:t>
      </w:r>
    </w:p>
    <w:p w14:paraId="16408321" w14:textId="2A6C2BFE" w:rsidR="001C69F7" w:rsidRPr="001C69F7" w:rsidRDefault="001C69F7" w:rsidP="001C69F7">
      <w:pPr>
        <w:pStyle w:val="Caption"/>
        <w:keepNext/>
        <w:ind w:firstLine="720"/>
      </w:pPr>
      <w:bookmarkStart w:id="0" w:name="_Toc25510003"/>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t>: Confusion Matrix</w:t>
      </w:r>
      <w:bookmarkEnd w:id="0"/>
    </w:p>
    <w:tbl>
      <w:tblPr>
        <w:tblStyle w:val="TableGrid"/>
        <w:tblW w:w="0" w:type="auto"/>
        <w:tblInd w:w="1369" w:type="dxa"/>
        <w:tblLook w:val="04A0" w:firstRow="1" w:lastRow="0" w:firstColumn="1" w:lastColumn="0" w:noHBand="0" w:noVBand="1"/>
      </w:tblPr>
      <w:tblGrid>
        <w:gridCol w:w="1582"/>
        <w:gridCol w:w="1582"/>
        <w:gridCol w:w="1745"/>
        <w:gridCol w:w="1769"/>
      </w:tblGrid>
      <w:tr w:rsidR="001C69F7" w14:paraId="5CA1F3EE" w14:textId="77777777" w:rsidTr="001C69F7">
        <w:tc>
          <w:tcPr>
            <w:tcW w:w="1582" w:type="dxa"/>
            <w:tcBorders>
              <w:top w:val="single" w:sz="4" w:space="0" w:color="auto"/>
              <w:left w:val="single" w:sz="4" w:space="0" w:color="auto"/>
              <w:bottom w:val="single" w:sz="4" w:space="0" w:color="auto"/>
              <w:right w:val="single" w:sz="4" w:space="0" w:color="auto"/>
            </w:tcBorders>
            <w:vAlign w:val="center"/>
          </w:tcPr>
          <w:p w14:paraId="43F33AAA" w14:textId="77777777" w:rsidR="001C69F7" w:rsidRDefault="001C69F7" w:rsidP="00D71BDA">
            <w:pPr>
              <w:jc w:val="center"/>
            </w:pPr>
          </w:p>
        </w:tc>
        <w:tc>
          <w:tcPr>
            <w:tcW w:w="5096" w:type="dxa"/>
            <w:gridSpan w:val="3"/>
            <w:tcBorders>
              <w:top w:val="single" w:sz="4" w:space="0" w:color="auto"/>
              <w:left w:val="single" w:sz="4" w:space="0" w:color="auto"/>
              <w:bottom w:val="single" w:sz="4" w:space="0" w:color="auto"/>
              <w:right w:val="single" w:sz="4" w:space="0" w:color="auto"/>
            </w:tcBorders>
            <w:vAlign w:val="center"/>
            <w:hideMark/>
          </w:tcPr>
          <w:p w14:paraId="651E7601" w14:textId="77777777" w:rsidR="001C69F7" w:rsidRDefault="001C69F7" w:rsidP="00D71BDA">
            <w:pPr>
              <w:jc w:val="center"/>
            </w:pPr>
            <w:r>
              <w:t xml:space="preserve">Kelas </w:t>
            </w:r>
            <w:proofErr w:type="spellStart"/>
            <w:r>
              <w:t>asli</w:t>
            </w:r>
            <w:proofErr w:type="spellEnd"/>
          </w:p>
        </w:tc>
      </w:tr>
      <w:tr w:rsidR="001C69F7" w14:paraId="3D94A617" w14:textId="77777777" w:rsidTr="001C69F7">
        <w:tc>
          <w:tcPr>
            <w:tcW w:w="1582" w:type="dxa"/>
            <w:vMerge w:val="restart"/>
            <w:tcBorders>
              <w:top w:val="single" w:sz="4" w:space="0" w:color="auto"/>
              <w:left w:val="single" w:sz="4" w:space="0" w:color="auto"/>
              <w:bottom w:val="single" w:sz="4" w:space="0" w:color="auto"/>
              <w:right w:val="single" w:sz="4" w:space="0" w:color="auto"/>
            </w:tcBorders>
            <w:vAlign w:val="center"/>
            <w:hideMark/>
          </w:tcPr>
          <w:p w14:paraId="4C17DD0F" w14:textId="77777777" w:rsidR="001C69F7" w:rsidRDefault="001C69F7" w:rsidP="00D71BDA">
            <w:pPr>
              <w:jc w:val="center"/>
            </w:pPr>
            <w:r>
              <w:t xml:space="preserve">Hasil </w:t>
            </w:r>
            <w:proofErr w:type="spellStart"/>
            <w:r>
              <w:t>prediksi</w:t>
            </w:r>
            <w:proofErr w:type="spellEnd"/>
          </w:p>
        </w:tc>
        <w:tc>
          <w:tcPr>
            <w:tcW w:w="1582" w:type="dxa"/>
            <w:tcBorders>
              <w:top w:val="single" w:sz="4" w:space="0" w:color="auto"/>
              <w:left w:val="single" w:sz="4" w:space="0" w:color="auto"/>
              <w:bottom w:val="single" w:sz="4" w:space="0" w:color="auto"/>
              <w:right w:val="single" w:sz="4" w:space="0" w:color="auto"/>
            </w:tcBorders>
            <w:vAlign w:val="center"/>
          </w:tcPr>
          <w:p w14:paraId="4A885BFE" w14:textId="77777777" w:rsidR="001C69F7" w:rsidRDefault="001C69F7" w:rsidP="00D71BDA">
            <w:pPr>
              <w:jc w:val="center"/>
            </w:pPr>
          </w:p>
        </w:tc>
        <w:tc>
          <w:tcPr>
            <w:tcW w:w="1745" w:type="dxa"/>
            <w:tcBorders>
              <w:top w:val="single" w:sz="4" w:space="0" w:color="auto"/>
              <w:left w:val="single" w:sz="4" w:space="0" w:color="auto"/>
              <w:bottom w:val="single" w:sz="4" w:space="0" w:color="auto"/>
              <w:right w:val="single" w:sz="4" w:space="0" w:color="auto"/>
            </w:tcBorders>
            <w:vAlign w:val="center"/>
            <w:hideMark/>
          </w:tcPr>
          <w:p w14:paraId="6C3E0D6A" w14:textId="77777777" w:rsidR="001C69F7" w:rsidRDefault="001C69F7" w:rsidP="00D71BDA">
            <w:pPr>
              <w:jc w:val="center"/>
            </w:pPr>
            <w:proofErr w:type="spellStart"/>
            <w:r>
              <w:t>Positif</w:t>
            </w:r>
            <w:proofErr w:type="spellEnd"/>
          </w:p>
        </w:tc>
        <w:tc>
          <w:tcPr>
            <w:tcW w:w="1769" w:type="dxa"/>
            <w:tcBorders>
              <w:top w:val="single" w:sz="4" w:space="0" w:color="auto"/>
              <w:left w:val="single" w:sz="4" w:space="0" w:color="auto"/>
              <w:bottom w:val="single" w:sz="4" w:space="0" w:color="auto"/>
              <w:right w:val="single" w:sz="4" w:space="0" w:color="auto"/>
            </w:tcBorders>
            <w:vAlign w:val="center"/>
            <w:hideMark/>
          </w:tcPr>
          <w:p w14:paraId="23959C29" w14:textId="77777777" w:rsidR="001C69F7" w:rsidRDefault="001C69F7" w:rsidP="00D71BDA">
            <w:pPr>
              <w:jc w:val="center"/>
            </w:pPr>
            <w:proofErr w:type="spellStart"/>
            <w:r>
              <w:t>Negatif</w:t>
            </w:r>
            <w:proofErr w:type="spellEnd"/>
          </w:p>
        </w:tc>
      </w:tr>
      <w:tr w:rsidR="001C69F7" w14:paraId="4C63E0ED" w14:textId="77777777" w:rsidTr="001C69F7">
        <w:tc>
          <w:tcPr>
            <w:tcW w:w="0" w:type="auto"/>
            <w:vMerge/>
            <w:tcBorders>
              <w:top w:val="single" w:sz="4" w:space="0" w:color="auto"/>
              <w:left w:val="single" w:sz="4" w:space="0" w:color="auto"/>
              <w:bottom w:val="single" w:sz="4" w:space="0" w:color="auto"/>
              <w:right w:val="single" w:sz="4" w:space="0" w:color="auto"/>
            </w:tcBorders>
            <w:vAlign w:val="center"/>
            <w:hideMark/>
          </w:tcPr>
          <w:p w14:paraId="0AB487FE" w14:textId="77777777" w:rsidR="001C69F7" w:rsidRDefault="001C69F7" w:rsidP="00D71BDA">
            <w:pPr>
              <w:spacing w:after="0" w:line="240" w:lineRule="auto"/>
            </w:pPr>
          </w:p>
        </w:tc>
        <w:tc>
          <w:tcPr>
            <w:tcW w:w="1582" w:type="dxa"/>
            <w:tcBorders>
              <w:top w:val="single" w:sz="4" w:space="0" w:color="auto"/>
              <w:left w:val="single" w:sz="4" w:space="0" w:color="auto"/>
              <w:bottom w:val="single" w:sz="4" w:space="0" w:color="auto"/>
              <w:right w:val="single" w:sz="4" w:space="0" w:color="auto"/>
            </w:tcBorders>
            <w:vAlign w:val="center"/>
            <w:hideMark/>
          </w:tcPr>
          <w:p w14:paraId="4AD1C143" w14:textId="77777777" w:rsidR="001C69F7" w:rsidRDefault="001C69F7" w:rsidP="00D71BDA">
            <w:pPr>
              <w:jc w:val="center"/>
            </w:pPr>
            <w:proofErr w:type="spellStart"/>
            <w:r>
              <w:t>Positif</w:t>
            </w:r>
            <w:proofErr w:type="spellEnd"/>
          </w:p>
        </w:tc>
        <w:tc>
          <w:tcPr>
            <w:tcW w:w="1745" w:type="dxa"/>
            <w:tcBorders>
              <w:top w:val="single" w:sz="4" w:space="0" w:color="auto"/>
              <w:left w:val="single" w:sz="4" w:space="0" w:color="auto"/>
              <w:bottom w:val="single" w:sz="4" w:space="0" w:color="auto"/>
              <w:right w:val="single" w:sz="4" w:space="0" w:color="auto"/>
            </w:tcBorders>
            <w:vAlign w:val="center"/>
            <w:hideMark/>
          </w:tcPr>
          <w:p w14:paraId="6BF004B3" w14:textId="77777777" w:rsidR="001C69F7" w:rsidRDefault="001C69F7" w:rsidP="00D71BDA">
            <w:pPr>
              <w:jc w:val="center"/>
            </w:pPr>
            <w:r>
              <w:t>TP</w:t>
            </w:r>
          </w:p>
        </w:tc>
        <w:tc>
          <w:tcPr>
            <w:tcW w:w="1769" w:type="dxa"/>
            <w:tcBorders>
              <w:top w:val="single" w:sz="4" w:space="0" w:color="auto"/>
              <w:left w:val="single" w:sz="4" w:space="0" w:color="auto"/>
              <w:bottom w:val="single" w:sz="4" w:space="0" w:color="auto"/>
              <w:right w:val="single" w:sz="4" w:space="0" w:color="auto"/>
            </w:tcBorders>
            <w:vAlign w:val="center"/>
            <w:hideMark/>
          </w:tcPr>
          <w:p w14:paraId="71F12D4D" w14:textId="77777777" w:rsidR="001C69F7" w:rsidRDefault="001C69F7" w:rsidP="00D71BDA">
            <w:pPr>
              <w:jc w:val="center"/>
            </w:pPr>
            <w:r>
              <w:t>FP</w:t>
            </w:r>
          </w:p>
        </w:tc>
      </w:tr>
      <w:tr w:rsidR="001C69F7" w14:paraId="50E568D8" w14:textId="77777777" w:rsidTr="001C69F7">
        <w:tc>
          <w:tcPr>
            <w:tcW w:w="0" w:type="auto"/>
            <w:vMerge/>
            <w:tcBorders>
              <w:top w:val="single" w:sz="4" w:space="0" w:color="auto"/>
              <w:left w:val="single" w:sz="4" w:space="0" w:color="auto"/>
              <w:bottom w:val="single" w:sz="4" w:space="0" w:color="auto"/>
              <w:right w:val="single" w:sz="4" w:space="0" w:color="auto"/>
            </w:tcBorders>
            <w:vAlign w:val="center"/>
            <w:hideMark/>
          </w:tcPr>
          <w:p w14:paraId="2EB8CAFA" w14:textId="77777777" w:rsidR="001C69F7" w:rsidRDefault="001C69F7" w:rsidP="00D71BDA">
            <w:pPr>
              <w:spacing w:after="0" w:line="240" w:lineRule="auto"/>
            </w:pPr>
          </w:p>
        </w:tc>
        <w:tc>
          <w:tcPr>
            <w:tcW w:w="1582" w:type="dxa"/>
            <w:tcBorders>
              <w:top w:val="single" w:sz="4" w:space="0" w:color="auto"/>
              <w:left w:val="single" w:sz="4" w:space="0" w:color="auto"/>
              <w:bottom w:val="single" w:sz="4" w:space="0" w:color="auto"/>
              <w:right w:val="single" w:sz="4" w:space="0" w:color="auto"/>
            </w:tcBorders>
            <w:vAlign w:val="center"/>
            <w:hideMark/>
          </w:tcPr>
          <w:p w14:paraId="024F9B5C" w14:textId="77777777" w:rsidR="001C69F7" w:rsidRDefault="001C69F7" w:rsidP="00D71BDA">
            <w:pPr>
              <w:jc w:val="center"/>
            </w:pPr>
            <w:proofErr w:type="spellStart"/>
            <w:r>
              <w:t>Negatif</w:t>
            </w:r>
            <w:proofErr w:type="spellEnd"/>
          </w:p>
        </w:tc>
        <w:tc>
          <w:tcPr>
            <w:tcW w:w="1745" w:type="dxa"/>
            <w:tcBorders>
              <w:top w:val="single" w:sz="4" w:space="0" w:color="auto"/>
              <w:left w:val="single" w:sz="4" w:space="0" w:color="auto"/>
              <w:bottom w:val="single" w:sz="4" w:space="0" w:color="auto"/>
              <w:right w:val="single" w:sz="4" w:space="0" w:color="auto"/>
            </w:tcBorders>
            <w:vAlign w:val="center"/>
            <w:hideMark/>
          </w:tcPr>
          <w:p w14:paraId="4307D749" w14:textId="77777777" w:rsidR="001C69F7" w:rsidRDefault="001C69F7" w:rsidP="00D71BDA">
            <w:pPr>
              <w:jc w:val="center"/>
            </w:pPr>
            <w:r>
              <w:t>FN</w:t>
            </w:r>
          </w:p>
        </w:tc>
        <w:tc>
          <w:tcPr>
            <w:tcW w:w="1769" w:type="dxa"/>
            <w:tcBorders>
              <w:top w:val="single" w:sz="4" w:space="0" w:color="auto"/>
              <w:left w:val="single" w:sz="4" w:space="0" w:color="auto"/>
              <w:bottom w:val="single" w:sz="4" w:space="0" w:color="auto"/>
              <w:right w:val="single" w:sz="4" w:space="0" w:color="auto"/>
            </w:tcBorders>
            <w:vAlign w:val="center"/>
            <w:hideMark/>
          </w:tcPr>
          <w:p w14:paraId="1EDAF493" w14:textId="77777777" w:rsidR="001C69F7" w:rsidRDefault="001C69F7" w:rsidP="00D71BDA">
            <w:pPr>
              <w:keepNext/>
              <w:jc w:val="center"/>
            </w:pPr>
            <w:r>
              <w:t>TN</w:t>
            </w:r>
          </w:p>
        </w:tc>
      </w:tr>
    </w:tbl>
    <w:p w14:paraId="11D7CE76" w14:textId="7F811646" w:rsidR="001C69F7" w:rsidRPr="001C69F7" w:rsidRDefault="001C69F7" w:rsidP="001C69F7"/>
    <w:p w14:paraId="03CD550D" w14:textId="1EDB8DA5" w:rsidR="00BB668B" w:rsidRDefault="001C69F7" w:rsidP="001C69F7">
      <w:pPr>
        <w:ind w:left="720" w:firstLine="720"/>
        <w:jc w:val="both"/>
      </w:pPr>
      <w:proofErr w:type="spellStart"/>
      <w:r w:rsidRPr="001C69F7">
        <w:t>Akurasi</w:t>
      </w:r>
      <w:proofErr w:type="spellEnd"/>
      <w:r w:rsidRPr="001C69F7">
        <w:t xml:space="preserve"> </w:t>
      </w:r>
      <w:proofErr w:type="spellStart"/>
      <w:r w:rsidRPr="001C69F7">
        <w:t>adalah</w:t>
      </w:r>
      <w:proofErr w:type="spellEnd"/>
      <w:r w:rsidRPr="001C69F7">
        <w:t xml:space="preserve"> </w:t>
      </w:r>
      <w:proofErr w:type="spellStart"/>
      <w:r w:rsidRPr="001C69F7">
        <w:t>ukuran</w:t>
      </w:r>
      <w:proofErr w:type="spellEnd"/>
      <w:r w:rsidRPr="001C69F7">
        <w:t xml:space="preserve"> </w:t>
      </w:r>
      <w:proofErr w:type="spellStart"/>
      <w:r w:rsidRPr="001C69F7">
        <w:t>kinerja</w:t>
      </w:r>
      <w:proofErr w:type="spellEnd"/>
      <w:r w:rsidRPr="001C69F7">
        <w:t xml:space="preserve"> yang </w:t>
      </w:r>
      <w:proofErr w:type="spellStart"/>
      <w:r w:rsidRPr="001C69F7">
        <w:t>menunjukkan</w:t>
      </w:r>
      <w:proofErr w:type="spellEnd"/>
      <w:r w:rsidRPr="001C69F7">
        <w:t xml:space="preserve"> </w:t>
      </w:r>
      <w:proofErr w:type="spellStart"/>
      <w:r w:rsidRPr="001C69F7">
        <w:t>seberapa</w:t>
      </w:r>
      <w:proofErr w:type="spellEnd"/>
      <w:r w:rsidRPr="001C69F7">
        <w:t xml:space="preserve"> </w:t>
      </w:r>
      <w:proofErr w:type="spellStart"/>
      <w:r w:rsidRPr="001C69F7">
        <w:t>baik</w:t>
      </w:r>
      <w:proofErr w:type="spellEnd"/>
      <w:r w:rsidRPr="001C69F7">
        <w:t xml:space="preserve"> </w:t>
      </w:r>
      <w:proofErr w:type="spellStart"/>
      <w:r w:rsidRPr="001C69F7">
        <w:t>suatu</w:t>
      </w:r>
      <w:proofErr w:type="spellEnd"/>
      <w:r w:rsidRPr="001C69F7">
        <w:t xml:space="preserve"> </w:t>
      </w:r>
      <w:proofErr w:type="spellStart"/>
      <w:r w:rsidRPr="001C69F7">
        <w:t>pengklasifikasi</w:t>
      </w:r>
      <w:proofErr w:type="spellEnd"/>
      <w:r w:rsidRPr="001C69F7">
        <w:t xml:space="preserve"> </w:t>
      </w:r>
      <w:proofErr w:type="spellStart"/>
      <w:r w:rsidRPr="001C69F7">
        <w:t>dalam</w:t>
      </w:r>
      <w:proofErr w:type="spellEnd"/>
      <w:r w:rsidRPr="001C69F7">
        <w:t xml:space="preserve"> </w:t>
      </w:r>
      <w:proofErr w:type="spellStart"/>
      <w:r w:rsidRPr="001C69F7">
        <w:t>mengklasifikasikan</w:t>
      </w:r>
      <w:proofErr w:type="spellEnd"/>
      <w:r w:rsidRPr="001C69F7">
        <w:t xml:space="preserve"> </w:t>
      </w:r>
      <w:proofErr w:type="spellStart"/>
      <w:r w:rsidRPr="001C69F7">
        <w:t>seluruh</w:t>
      </w:r>
      <w:proofErr w:type="spellEnd"/>
      <w:r w:rsidRPr="001C69F7">
        <w:t xml:space="preserve"> data. </w:t>
      </w:r>
      <w:proofErr w:type="spellStart"/>
      <w:r w:rsidRPr="001C69F7">
        <w:t>Akurasi</w:t>
      </w:r>
      <w:proofErr w:type="spellEnd"/>
      <w:r w:rsidRPr="001C69F7">
        <w:t xml:space="preserve"> </w:t>
      </w:r>
      <w:proofErr w:type="spellStart"/>
      <w:r w:rsidRPr="001C69F7">
        <w:t>adalah</w:t>
      </w:r>
      <w:proofErr w:type="spellEnd"/>
      <w:r w:rsidRPr="001C69F7">
        <w:t xml:space="preserve"> </w:t>
      </w:r>
      <w:proofErr w:type="spellStart"/>
      <w:r w:rsidRPr="001C69F7">
        <w:t>rasio</w:t>
      </w:r>
      <w:proofErr w:type="spellEnd"/>
      <w:r w:rsidRPr="001C69F7">
        <w:t xml:space="preserve"> </w:t>
      </w:r>
      <w:proofErr w:type="spellStart"/>
      <w:r w:rsidRPr="001C69F7">
        <w:t>antara</w:t>
      </w:r>
      <w:proofErr w:type="spellEnd"/>
      <w:r w:rsidRPr="001C69F7">
        <w:t xml:space="preserve"> </w:t>
      </w:r>
      <w:proofErr w:type="spellStart"/>
      <w:r w:rsidRPr="001C69F7">
        <w:t>observasi</w:t>
      </w:r>
      <w:proofErr w:type="spellEnd"/>
      <w:r w:rsidRPr="001C69F7">
        <w:t xml:space="preserve"> yang </w:t>
      </w:r>
      <w:proofErr w:type="spellStart"/>
      <w:r w:rsidRPr="001C69F7">
        <w:t>diklasifikasikan</w:t>
      </w:r>
      <w:proofErr w:type="spellEnd"/>
      <w:r w:rsidRPr="001C69F7">
        <w:t xml:space="preserve"> </w:t>
      </w:r>
      <w:proofErr w:type="spellStart"/>
      <w:r w:rsidRPr="001C69F7">
        <w:t>secara</w:t>
      </w:r>
      <w:proofErr w:type="spellEnd"/>
      <w:r w:rsidRPr="001C69F7">
        <w:t xml:space="preserve"> </w:t>
      </w:r>
      <w:proofErr w:type="spellStart"/>
      <w:r w:rsidRPr="001C69F7">
        <w:t>benar</w:t>
      </w:r>
      <w:proofErr w:type="spellEnd"/>
      <w:r w:rsidRPr="001C69F7">
        <w:t xml:space="preserve"> </w:t>
      </w:r>
      <w:proofErr w:type="spellStart"/>
      <w:r w:rsidRPr="001C69F7">
        <w:t>dengan</w:t>
      </w:r>
      <w:proofErr w:type="spellEnd"/>
      <w:r w:rsidRPr="001C69F7">
        <w:t xml:space="preserve"> total </w:t>
      </w:r>
      <w:proofErr w:type="spellStart"/>
      <w:r w:rsidRPr="001C69F7">
        <w:t>observasi</w:t>
      </w:r>
      <w:proofErr w:type="spellEnd"/>
      <w:r w:rsidRPr="001C69F7">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1C69F7" w14:paraId="0D4F8853" w14:textId="77777777" w:rsidTr="00D71BDA">
        <w:tc>
          <w:tcPr>
            <w:tcW w:w="693" w:type="dxa"/>
            <w:vAlign w:val="center"/>
          </w:tcPr>
          <w:p w14:paraId="3CE49B13" w14:textId="77777777" w:rsidR="001C69F7" w:rsidRDefault="001C69F7" w:rsidP="00D71BDA">
            <w:pPr>
              <w:jc w:val="center"/>
            </w:pPr>
          </w:p>
        </w:tc>
        <w:tc>
          <w:tcPr>
            <w:tcW w:w="6683" w:type="dxa"/>
            <w:vAlign w:val="center"/>
            <w:hideMark/>
          </w:tcPr>
          <w:p w14:paraId="291E039E" w14:textId="77777777" w:rsidR="001C69F7" w:rsidRDefault="001C69F7" w:rsidP="00D71BDA">
            <w:pPr>
              <w:keepNext/>
              <w:jc w:val="both"/>
            </w:pPr>
            <m:oMathPara>
              <m:oMath>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oMath>
            </m:oMathPara>
          </w:p>
        </w:tc>
        <w:tc>
          <w:tcPr>
            <w:tcW w:w="836" w:type="dxa"/>
            <w:vAlign w:val="center"/>
            <w:hideMark/>
          </w:tcPr>
          <w:p w14:paraId="7F7D8475" w14:textId="77777777" w:rsidR="001C69F7" w:rsidRDefault="001C69F7" w:rsidP="00D71BDA">
            <w:pPr>
              <w:spacing w:after="160" w:line="256" w:lineRule="auto"/>
              <w:jc w:val="center"/>
            </w:pPr>
            <w:bookmarkStart w:id="1" w:name="_Toc24116911"/>
            <w:bookmarkStart w:id="2" w:name="_Toc25509951"/>
            <w:r>
              <w:t>(</w:t>
            </w:r>
            <w:r>
              <w:fldChar w:fldCharType="begin"/>
            </w:r>
            <w:r>
              <w:instrText xml:space="preserve"> STYLEREF 1 \s </w:instrText>
            </w:r>
            <w:r>
              <w:fldChar w:fldCharType="separate"/>
            </w:r>
            <w:r>
              <w:rPr>
                <w:noProof/>
              </w:rPr>
              <w:t>2</w:t>
            </w:r>
            <w:r>
              <w:fldChar w:fldCharType="end"/>
            </w:r>
            <w:r>
              <w:t>.</w:t>
            </w:r>
            <w:r>
              <w:fldChar w:fldCharType="begin"/>
            </w:r>
            <w:r>
              <w:instrText xml:space="preserve"> SEQ Persamaan \* ARABIC \s 1 </w:instrText>
            </w:r>
            <w:r>
              <w:fldChar w:fldCharType="separate"/>
            </w:r>
            <w:r>
              <w:rPr>
                <w:noProof/>
              </w:rPr>
              <w:t>1</w:t>
            </w:r>
            <w:r>
              <w:fldChar w:fldCharType="end"/>
            </w:r>
            <w:r>
              <w:rPr>
                <w:noProof/>
              </w:rPr>
              <w:t>)</w:t>
            </w:r>
            <w:bookmarkEnd w:id="1"/>
            <w:bookmarkEnd w:id="2"/>
          </w:p>
        </w:tc>
      </w:tr>
    </w:tbl>
    <w:p w14:paraId="68D2D0A8" w14:textId="00550747" w:rsidR="001C69F7" w:rsidRDefault="001C69F7" w:rsidP="001C69F7">
      <w:pPr>
        <w:ind w:left="720" w:firstLine="720"/>
        <w:jc w:val="both"/>
      </w:pPr>
      <w:proofErr w:type="spellStart"/>
      <w:r>
        <w:t>Presisi</w:t>
      </w:r>
      <w:proofErr w:type="spellEnd"/>
      <w:r>
        <w:t xml:space="preserve"> </w:t>
      </w:r>
      <w:proofErr w:type="spellStart"/>
      <w:r>
        <w:t>adalah</w:t>
      </w:r>
      <w:proofErr w:type="spellEnd"/>
      <w:r>
        <w:t xml:space="preserve"> </w:t>
      </w:r>
      <w:proofErr w:type="spellStart"/>
      <w:r>
        <w:t>ukuran</w:t>
      </w:r>
      <w:proofErr w:type="spellEnd"/>
      <w:r>
        <w:t xml:space="preserve"> </w:t>
      </w:r>
      <w:proofErr w:type="spellStart"/>
      <w:r>
        <w:t>kinerja</w:t>
      </w:r>
      <w:proofErr w:type="spellEnd"/>
      <w:r>
        <w:t xml:space="preserve"> yang </w:t>
      </w:r>
      <w:proofErr w:type="spellStart"/>
      <w:r>
        <w:t>menunjukkan</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kebenaran</w:t>
      </w:r>
      <w:proofErr w:type="spellEnd"/>
      <w:r>
        <w:t xml:space="preserve"> </w:t>
      </w:r>
      <w:proofErr w:type="spellStart"/>
      <w:r>
        <w:t>suatu</w:t>
      </w:r>
      <w:proofErr w:type="spellEnd"/>
      <w:r>
        <w:t xml:space="preserve"> </w:t>
      </w:r>
      <w:proofErr w:type="spellStart"/>
      <w:r>
        <w:t>pengklasfikasi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kelas</w:t>
      </w:r>
      <w:proofErr w:type="spellEnd"/>
      <w:r>
        <w:t xml:space="preserve"> </w:t>
      </w:r>
      <w:proofErr w:type="spellStart"/>
      <w:r>
        <w:t>positif</w:t>
      </w:r>
      <w:proofErr w:type="spellEnd"/>
      <w:r>
        <w:t xml:space="preserve"> yang </w:t>
      </w:r>
      <w:proofErr w:type="spellStart"/>
      <w:r>
        <w:t>diprediksi</w:t>
      </w:r>
      <w:proofErr w:type="spellEnd"/>
      <w:r>
        <w:t xml:space="preserve">. </w:t>
      </w:r>
      <w:proofErr w:type="spellStart"/>
      <w:r>
        <w:t>Presisi</w:t>
      </w:r>
      <w:proofErr w:type="spellEnd"/>
      <w:r>
        <w:t xml:space="preserve"> </w:t>
      </w:r>
      <w:proofErr w:type="spellStart"/>
      <w:r>
        <w:t>adalah</w:t>
      </w:r>
      <w:proofErr w:type="spellEnd"/>
      <w:r>
        <w:t xml:space="preserve"> </w:t>
      </w:r>
      <w:proofErr w:type="spellStart"/>
      <w:r>
        <w:t>rasio</w:t>
      </w:r>
      <w:proofErr w:type="spellEnd"/>
      <w:r>
        <w:t xml:space="preserve"> </w:t>
      </w:r>
      <w:proofErr w:type="spellStart"/>
      <w:r>
        <w:t>antara</w:t>
      </w:r>
      <w:proofErr w:type="spellEnd"/>
      <w:r>
        <w:t xml:space="preserve"> </w:t>
      </w:r>
      <w:proofErr w:type="spellStart"/>
      <w:r>
        <w:t>jumlah</w:t>
      </w:r>
      <w:proofErr w:type="spellEnd"/>
      <w:r>
        <w:t xml:space="preserve"> </w:t>
      </w:r>
      <w:proofErr w:type="spellStart"/>
      <w:r>
        <w:t>kelas</w:t>
      </w:r>
      <w:proofErr w:type="spellEnd"/>
      <w:r>
        <w:t xml:space="preserve"> </w:t>
      </w:r>
      <w:proofErr w:type="spellStart"/>
      <w:r>
        <w:t>positif</w:t>
      </w:r>
      <w:proofErr w:type="spellEnd"/>
      <w:r>
        <w:t xml:space="preserve"> yang </w:t>
      </w:r>
      <w:proofErr w:type="spellStart"/>
      <w:r>
        <w:t>diklasifikasikan</w:t>
      </w:r>
      <w:proofErr w:type="spellEnd"/>
      <w:r>
        <w:t xml:space="preserve"> </w:t>
      </w:r>
      <w:proofErr w:type="spellStart"/>
      <w:r>
        <w:t>secara</w:t>
      </w:r>
      <w:proofErr w:type="spellEnd"/>
      <w:r>
        <w:t xml:space="preserve"> </w:t>
      </w:r>
      <w:proofErr w:type="spellStart"/>
      <w:r>
        <w:t>benar</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observasi</w:t>
      </w:r>
      <w:proofErr w:type="spellEnd"/>
      <w:r>
        <w:t xml:space="preserve"> yang </w:t>
      </w:r>
      <w:proofErr w:type="spellStart"/>
      <w:r>
        <w:t>diklasifikasikan</w:t>
      </w:r>
      <w:proofErr w:type="spellEnd"/>
      <w:r>
        <w:t xml:space="preserve"> </w:t>
      </w:r>
      <w:proofErr w:type="spellStart"/>
      <w:r>
        <w:t>positif</w:t>
      </w:r>
      <w:proofErr w:type="spellEnd"/>
      <w: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9"/>
        <w:gridCol w:w="913"/>
      </w:tblGrid>
      <w:tr w:rsidR="001C69F7" w14:paraId="649F9B50" w14:textId="77777777" w:rsidTr="001C69F7">
        <w:tc>
          <w:tcPr>
            <w:tcW w:w="7299" w:type="dxa"/>
            <w:vAlign w:val="center"/>
            <w:hideMark/>
          </w:tcPr>
          <w:p w14:paraId="2827A83F" w14:textId="77777777" w:rsidR="001C69F7" w:rsidRDefault="001C69F7" w:rsidP="00D71BDA">
            <w:pPr>
              <w:keepNext/>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oMath>
            </m:oMathPara>
          </w:p>
        </w:tc>
        <w:tc>
          <w:tcPr>
            <w:tcW w:w="913" w:type="dxa"/>
            <w:vAlign w:val="center"/>
            <w:hideMark/>
          </w:tcPr>
          <w:p w14:paraId="146E4026" w14:textId="77777777" w:rsidR="001C69F7" w:rsidRDefault="001C69F7" w:rsidP="00D71BDA">
            <w:pPr>
              <w:spacing w:after="160" w:line="256" w:lineRule="auto"/>
              <w:jc w:val="center"/>
            </w:pPr>
            <w:bookmarkStart w:id="3" w:name="_Toc24116912"/>
            <w:bookmarkStart w:id="4" w:name="_Toc25509952"/>
            <w:r>
              <w:t>(</w:t>
            </w:r>
            <w:r>
              <w:fldChar w:fldCharType="begin"/>
            </w:r>
            <w:r>
              <w:instrText xml:space="preserve"> STYLEREF 1 \s </w:instrText>
            </w:r>
            <w:r>
              <w:fldChar w:fldCharType="separate"/>
            </w:r>
            <w:r>
              <w:rPr>
                <w:noProof/>
              </w:rPr>
              <w:t>2</w:t>
            </w:r>
            <w:r>
              <w:fldChar w:fldCharType="end"/>
            </w:r>
            <w:r>
              <w:t>.</w:t>
            </w:r>
            <w:r>
              <w:fldChar w:fldCharType="begin"/>
            </w:r>
            <w:r>
              <w:instrText xml:space="preserve"> SEQ Persamaan \* ARABIC \s 1 </w:instrText>
            </w:r>
            <w:r>
              <w:fldChar w:fldCharType="separate"/>
            </w:r>
            <w:r>
              <w:rPr>
                <w:noProof/>
              </w:rPr>
              <w:t>2</w:t>
            </w:r>
            <w:r>
              <w:fldChar w:fldCharType="end"/>
            </w:r>
            <w:r>
              <w:rPr>
                <w:noProof/>
              </w:rPr>
              <w:t>)</w:t>
            </w:r>
            <w:bookmarkEnd w:id="3"/>
            <w:bookmarkEnd w:id="4"/>
          </w:p>
        </w:tc>
      </w:tr>
    </w:tbl>
    <w:p w14:paraId="52168810" w14:textId="77777777" w:rsidR="001C69F7" w:rsidRDefault="001C69F7" w:rsidP="001C69F7">
      <w:pPr>
        <w:ind w:left="720" w:firstLine="720"/>
        <w:jc w:val="both"/>
        <w:rPr>
          <w:rFonts w:eastAsiaTheme="minorEastAsia"/>
        </w:rPr>
      </w:pPr>
      <w:r>
        <w:rPr>
          <w:rFonts w:eastAsiaTheme="minorEastAsia"/>
          <w:i/>
          <w:iCs/>
        </w:rPr>
        <w:t>Recall</w:t>
      </w:r>
      <w:r>
        <w:rPr>
          <w:rFonts w:eastAsiaTheme="minorEastAsia"/>
        </w:rPr>
        <w:t xml:space="preserve"> </w:t>
      </w:r>
      <w:proofErr w:type="spellStart"/>
      <w:r>
        <w:rPr>
          <w:rFonts w:eastAsiaTheme="minorEastAsia"/>
        </w:rPr>
        <w:t>atau</w:t>
      </w:r>
      <w:proofErr w:type="spellEnd"/>
      <w:r>
        <w:rPr>
          <w:rFonts w:eastAsiaTheme="minorEastAsia"/>
        </w:rPr>
        <w:t xml:space="preserve"> </w:t>
      </w:r>
      <w:proofErr w:type="spellStart"/>
      <w:r>
        <w:rPr>
          <w:rFonts w:eastAsiaTheme="minorEastAsia"/>
        </w:rPr>
        <w:t>sensitivitas</w:t>
      </w:r>
      <w:proofErr w:type="spellEnd"/>
      <w:r>
        <w:rPr>
          <w:rFonts w:eastAsiaTheme="minorEastAsia"/>
        </w:rPr>
        <w:t xml:space="preserve"> </w:t>
      </w:r>
      <w:proofErr w:type="spellStart"/>
      <w:r>
        <w:rPr>
          <w:rFonts w:eastAsiaTheme="minorEastAsia"/>
        </w:rPr>
        <w:t>adalah</w:t>
      </w:r>
      <w:proofErr w:type="spellEnd"/>
      <w:r>
        <w:rPr>
          <w:rFonts w:eastAsiaTheme="minorEastAsia"/>
        </w:rPr>
        <w:t xml:space="preserve"> </w:t>
      </w:r>
      <w:proofErr w:type="spellStart"/>
      <w:r>
        <w:rPr>
          <w:rFonts w:eastAsiaTheme="minorEastAsia"/>
        </w:rPr>
        <w:t>ukuran</w:t>
      </w:r>
      <w:proofErr w:type="spellEnd"/>
      <w:r>
        <w:rPr>
          <w:rFonts w:eastAsiaTheme="minorEastAsia"/>
        </w:rPr>
        <w:t xml:space="preserve"> </w:t>
      </w:r>
      <w:proofErr w:type="spellStart"/>
      <w:r>
        <w:rPr>
          <w:rFonts w:eastAsiaTheme="minorEastAsia"/>
        </w:rPr>
        <w:t>kinerja</w:t>
      </w:r>
      <w:proofErr w:type="spellEnd"/>
      <w:r>
        <w:rPr>
          <w:rFonts w:eastAsiaTheme="minorEastAsia"/>
        </w:rPr>
        <w:t xml:space="preserve"> yang </w:t>
      </w:r>
      <w:proofErr w:type="spellStart"/>
      <w:r>
        <w:rPr>
          <w:rFonts w:eastAsiaTheme="minorEastAsia"/>
        </w:rPr>
        <w:t>menunjukkan</w:t>
      </w:r>
      <w:proofErr w:type="spellEnd"/>
      <w:r>
        <w:rPr>
          <w:rFonts w:eastAsiaTheme="minorEastAsia"/>
        </w:rPr>
        <w:t xml:space="preserve"> </w:t>
      </w:r>
      <w:proofErr w:type="spellStart"/>
      <w:r>
        <w:rPr>
          <w:rFonts w:eastAsiaTheme="minorEastAsia"/>
        </w:rPr>
        <w:t>seberapa</w:t>
      </w:r>
      <w:proofErr w:type="spellEnd"/>
      <w:r>
        <w:rPr>
          <w:rFonts w:eastAsiaTheme="minorEastAsia"/>
        </w:rPr>
        <w:t xml:space="preserve"> </w:t>
      </w:r>
      <w:proofErr w:type="spellStart"/>
      <w:r>
        <w:rPr>
          <w:rFonts w:eastAsiaTheme="minorEastAsia"/>
        </w:rPr>
        <w:t>baik</w:t>
      </w:r>
      <w:proofErr w:type="spellEnd"/>
      <w:r>
        <w:rPr>
          <w:rFonts w:eastAsiaTheme="minorEastAsia"/>
        </w:rPr>
        <w:t xml:space="preserve"> </w:t>
      </w:r>
      <w:proofErr w:type="spellStart"/>
      <w:r>
        <w:rPr>
          <w:rFonts w:eastAsiaTheme="minorEastAsia"/>
        </w:rPr>
        <w:t>suatu</w:t>
      </w:r>
      <w:proofErr w:type="spellEnd"/>
      <w:r>
        <w:rPr>
          <w:rFonts w:eastAsiaTheme="minorEastAsia"/>
        </w:rPr>
        <w:t xml:space="preserve"> </w:t>
      </w:r>
      <w:proofErr w:type="spellStart"/>
      <w:r>
        <w:rPr>
          <w:rFonts w:eastAsiaTheme="minorEastAsia"/>
        </w:rPr>
        <w:t>pengklasifikasi</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mengklasifikasikan</w:t>
      </w:r>
      <w:proofErr w:type="spellEnd"/>
      <w:r>
        <w:rPr>
          <w:rFonts w:eastAsiaTheme="minorEastAsia"/>
        </w:rPr>
        <w:t xml:space="preserve"> </w:t>
      </w:r>
      <w:proofErr w:type="spellStart"/>
      <w:r>
        <w:rPr>
          <w:rFonts w:eastAsiaTheme="minorEastAsia"/>
        </w:rPr>
        <w:t>kelas</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w:t>
      </w:r>
      <w:r>
        <w:rPr>
          <w:rFonts w:eastAsiaTheme="minorEastAsia"/>
          <w:i/>
          <w:iCs/>
        </w:rPr>
        <w:t>Recall</w:t>
      </w:r>
      <w:r>
        <w:rPr>
          <w:rFonts w:eastAsiaTheme="minorEastAsia"/>
        </w:rPr>
        <w:t xml:space="preserve"> </w:t>
      </w:r>
      <w:proofErr w:type="spellStart"/>
      <w:r>
        <w:rPr>
          <w:rFonts w:eastAsiaTheme="minorEastAsia"/>
        </w:rPr>
        <w:t>adalah</w:t>
      </w:r>
      <w:proofErr w:type="spellEnd"/>
      <w:r>
        <w:rPr>
          <w:rFonts w:eastAsiaTheme="minorEastAsia"/>
        </w:rPr>
        <w:t xml:space="preserve"> </w:t>
      </w:r>
      <w:proofErr w:type="spellStart"/>
      <w:r>
        <w:rPr>
          <w:rFonts w:eastAsiaTheme="minorEastAsia"/>
        </w:rPr>
        <w:t>rasio</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w:t>
      </w:r>
      <w:proofErr w:type="spellStart"/>
      <w:r>
        <w:rPr>
          <w:rFonts w:eastAsiaTheme="minorEastAsia"/>
        </w:rPr>
        <w:t>jumlah</w:t>
      </w:r>
      <w:proofErr w:type="spellEnd"/>
      <w:r>
        <w:rPr>
          <w:rFonts w:eastAsiaTheme="minorEastAsia"/>
        </w:rPr>
        <w:t xml:space="preserve"> </w:t>
      </w:r>
      <w:proofErr w:type="spellStart"/>
      <w:r>
        <w:rPr>
          <w:rFonts w:eastAsiaTheme="minorEastAsia"/>
        </w:rPr>
        <w:t>observasi</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yang </w:t>
      </w:r>
      <w:proofErr w:type="spellStart"/>
      <w:r>
        <w:rPr>
          <w:rFonts w:eastAsiaTheme="minorEastAsia"/>
        </w:rPr>
        <w:t>diklasifikasikan</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w:t>
      </w:r>
      <w:proofErr w:type="spellStart"/>
      <w:r>
        <w:rPr>
          <w:rFonts w:eastAsiaTheme="minorEastAsia"/>
        </w:rPr>
        <w:t>benar</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jumlah</w:t>
      </w:r>
      <w:proofErr w:type="spellEnd"/>
      <w:r>
        <w:rPr>
          <w:rFonts w:eastAsiaTheme="minorEastAsia"/>
        </w:rPr>
        <w:t xml:space="preserve"> </w:t>
      </w:r>
      <w:proofErr w:type="spellStart"/>
      <w:r>
        <w:rPr>
          <w:rFonts w:eastAsiaTheme="minorEastAsia"/>
        </w:rPr>
        <w:t>observasi</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w:t>
      </w:r>
      <w:proofErr w:type="spellStart"/>
      <w:r>
        <w:rPr>
          <w:rFonts w:eastAsiaTheme="minorEastAsia"/>
        </w:rPr>
        <w:t>asli</w:t>
      </w:r>
      <w:proofErr w:type="spellEnd"/>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1C69F7" w14:paraId="3E812A87" w14:textId="77777777" w:rsidTr="00D71BDA">
        <w:tc>
          <w:tcPr>
            <w:tcW w:w="693" w:type="dxa"/>
            <w:vAlign w:val="center"/>
          </w:tcPr>
          <w:p w14:paraId="456EB9A2" w14:textId="77777777" w:rsidR="001C69F7" w:rsidRDefault="001C69F7" w:rsidP="00D71BDA">
            <w:pPr>
              <w:jc w:val="center"/>
            </w:pPr>
          </w:p>
        </w:tc>
        <w:tc>
          <w:tcPr>
            <w:tcW w:w="6683" w:type="dxa"/>
            <w:vAlign w:val="center"/>
            <w:hideMark/>
          </w:tcPr>
          <w:p w14:paraId="43D4644D" w14:textId="77777777" w:rsidR="001C69F7" w:rsidRDefault="001C69F7" w:rsidP="00D71BDA">
            <w:pPr>
              <w:keepNext/>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oMath>
            </m:oMathPara>
          </w:p>
        </w:tc>
        <w:tc>
          <w:tcPr>
            <w:tcW w:w="836" w:type="dxa"/>
            <w:vAlign w:val="center"/>
            <w:hideMark/>
          </w:tcPr>
          <w:p w14:paraId="4618BFC1" w14:textId="77777777" w:rsidR="001C69F7" w:rsidRDefault="001C69F7" w:rsidP="00D71BDA">
            <w:pPr>
              <w:spacing w:after="160" w:line="256" w:lineRule="auto"/>
              <w:jc w:val="center"/>
            </w:pPr>
            <w:bookmarkStart w:id="5" w:name="_Toc24116913"/>
            <w:bookmarkStart w:id="6" w:name="_Toc25509953"/>
            <w:r>
              <w:t>(</w:t>
            </w:r>
            <w:r>
              <w:fldChar w:fldCharType="begin"/>
            </w:r>
            <w:r>
              <w:instrText xml:space="preserve"> STYLEREF 1 \s </w:instrText>
            </w:r>
            <w:r>
              <w:fldChar w:fldCharType="separate"/>
            </w:r>
            <w:r>
              <w:rPr>
                <w:noProof/>
              </w:rPr>
              <w:t>2</w:t>
            </w:r>
            <w:r>
              <w:fldChar w:fldCharType="end"/>
            </w:r>
            <w:r>
              <w:t>.</w:t>
            </w:r>
            <w:r>
              <w:fldChar w:fldCharType="begin"/>
            </w:r>
            <w:r>
              <w:instrText xml:space="preserve"> SEQ Persamaan \* ARABIC \s 1 </w:instrText>
            </w:r>
            <w:r>
              <w:fldChar w:fldCharType="separate"/>
            </w:r>
            <w:r>
              <w:rPr>
                <w:noProof/>
              </w:rPr>
              <w:t>3</w:t>
            </w:r>
            <w:r>
              <w:fldChar w:fldCharType="end"/>
            </w:r>
            <w:r>
              <w:rPr>
                <w:noProof/>
              </w:rPr>
              <w:t>)</w:t>
            </w:r>
            <w:bookmarkEnd w:id="5"/>
            <w:bookmarkEnd w:id="6"/>
          </w:p>
        </w:tc>
      </w:tr>
    </w:tbl>
    <w:p w14:paraId="7C494798" w14:textId="14FC7BC7" w:rsidR="001C69F7" w:rsidRDefault="001C69F7" w:rsidP="001C69F7">
      <w:r>
        <w:tab/>
      </w:r>
      <w:r>
        <w:tab/>
        <w:t xml:space="preserve">F1-Score </w:t>
      </w:r>
      <w:proofErr w:type="spellStart"/>
      <w:r>
        <w:t>adalah</w:t>
      </w:r>
      <w:proofErr w:type="spellEnd"/>
      <w:r>
        <w:t xml:space="preserve"> </w:t>
      </w:r>
      <w:r>
        <w:rPr>
          <w:i/>
          <w:iCs/>
        </w:rPr>
        <w:t>harmonic mean</w:t>
      </w:r>
      <w:r>
        <w:t xml:space="preserve"> </w:t>
      </w:r>
      <w:proofErr w:type="spellStart"/>
      <w:r>
        <w:t>antara</w:t>
      </w:r>
      <w:proofErr w:type="spellEnd"/>
      <w:r>
        <w:t xml:space="preserve"> </w:t>
      </w:r>
      <w:r>
        <w:rPr>
          <w:i/>
          <w:iCs/>
        </w:rPr>
        <w:t>precision</w:t>
      </w:r>
      <w:r>
        <w:t xml:space="preserve"> dan </w:t>
      </w:r>
      <w:r>
        <w:rPr>
          <w:i/>
          <w:iCs/>
        </w:rPr>
        <w:t>recall</w:t>
      </w:r>
      <w: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1C69F7" w14:paraId="2BCA5FDD" w14:textId="77777777" w:rsidTr="00D71BDA">
        <w:tc>
          <w:tcPr>
            <w:tcW w:w="693" w:type="dxa"/>
            <w:vAlign w:val="center"/>
          </w:tcPr>
          <w:p w14:paraId="224C8828" w14:textId="77777777" w:rsidR="001C69F7" w:rsidRDefault="001C69F7" w:rsidP="00D71BDA">
            <w:pPr>
              <w:jc w:val="center"/>
            </w:pPr>
          </w:p>
        </w:tc>
        <w:tc>
          <w:tcPr>
            <w:tcW w:w="6683" w:type="dxa"/>
            <w:vAlign w:val="center"/>
            <w:hideMark/>
          </w:tcPr>
          <w:p w14:paraId="6D103CC5" w14:textId="77777777" w:rsidR="001C69F7" w:rsidRDefault="001C69F7" w:rsidP="00D71BDA">
            <w:pPr>
              <w:keepNext/>
              <w:jc w:val="both"/>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d>
                      <m:dPr>
                        <m:ctrlPr>
                          <w:rPr>
                            <w:rFonts w:ascii="Cambria Math" w:hAnsi="Cambria Math"/>
                            <w:i/>
                          </w:rPr>
                        </m:ctrlPr>
                      </m:dPr>
                      <m:e>
                        <m:r>
                          <w:rPr>
                            <w:rFonts w:ascii="Cambria Math" w:hAnsi="Cambria Math"/>
                          </w:rPr>
                          <m:t>Precision+Recall</m:t>
                        </m:r>
                      </m:e>
                    </m:d>
                  </m:den>
                </m:f>
              </m:oMath>
            </m:oMathPara>
          </w:p>
        </w:tc>
        <w:tc>
          <w:tcPr>
            <w:tcW w:w="836" w:type="dxa"/>
            <w:vAlign w:val="center"/>
            <w:hideMark/>
          </w:tcPr>
          <w:p w14:paraId="22F85465" w14:textId="77777777" w:rsidR="001C69F7" w:rsidRDefault="001C69F7" w:rsidP="00D71BDA">
            <w:pPr>
              <w:spacing w:after="160" w:line="256" w:lineRule="auto"/>
              <w:jc w:val="center"/>
            </w:pPr>
            <w:bookmarkStart w:id="7" w:name="_Toc25509954"/>
            <w:r>
              <w:t>(</w:t>
            </w:r>
            <w:r>
              <w:fldChar w:fldCharType="begin"/>
            </w:r>
            <w:r>
              <w:instrText xml:space="preserve"> STYLEREF 1 \s </w:instrText>
            </w:r>
            <w:r>
              <w:fldChar w:fldCharType="separate"/>
            </w:r>
            <w:r>
              <w:rPr>
                <w:noProof/>
              </w:rPr>
              <w:t>2</w:t>
            </w:r>
            <w:r>
              <w:fldChar w:fldCharType="end"/>
            </w:r>
            <w:r>
              <w:t>.</w:t>
            </w:r>
            <w:r>
              <w:fldChar w:fldCharType="begin"/>
            </w:r>
            <w:r>
              <w:instrText xml:space="preserve"> SEQ Persamaan \* ARABIC \s 1 </w:instrText>
            </w:r>
            <w:r>
              <w:fldChar w:fldCharType="separate"/>
            </w:r>
            <w:r>
              <w:rPr>
                <w:noProof/>
              </w:rPr>
              <w:t>4</w:t>
            </w:r>
            <w:r>
              <w:fldChar w:fldCharType="end"/>
            </w:r>
            <w:r>
              <w:rPr>
                <w:noProof/>
              </w:rPr>
              <w:t>)</w:t>
            </w:r>
            <w:bookmarkEnd w:id="7"/>
          </w:p>
        </w:tc>
      </w:tr>
    </w:tbl>
    <w:p w14:paraId="5904CC8A" w14:textId="77777777" w:rsidR="001C69F7" w:rsidRDefault="001C69F7" w:rsidP="001C69F7">
      <w:pPr>
        <w:ind w:left="720" w:firstLine="720"/>
        <w:jc w:val="both"/>
      </w:pPr>
    </w:p>
    <w:p w14:paraId="67D5B6E6" w14:textId="2FF0AD84" w:rsidR="001C69F7" w:rsidRPr="00CE7472" w:rsidRDefault="00F366D8" w:rsidP="00F366D8">
      <w:pPr>
        <w:pStyle w:val="Heading2"/>
        <w:rPr>
          <w:rFonts w:ascii="Times New Roman" w:hAnsi="Times New Roman" w:cs="Times New Roman"/>
          <w:b/>
          <w:bCs/>
          <w:color w:val="auto"/>
          <w:sz w:val="24"/>
          <w:szCs w:val="24"/>
          <w:lang w:val="id-ID"/>
        </w:rPr>
      </w:pPr>
      <w:r w:rsidRPr="00CE7472">
        <w:rPr>
          <w:rFonts w:ascii="Times New Roman" w:hAnsi="Times New Roman" w:cs="Times New Roman"/>
          <w:b/>
          <w:bCs/>
          <w:color w:val="auto"/>
          <w:sz w:val="24"/>
          <w:szCs w:val="24"/>
          <w:lang w:val="id-ID"/>
        </w:rPr>
        <w:t>One Class Classification</w:t>
      </w:r>
    </w:p>
    <w:p w14:paraId="3F3D7E50" w14:textId="1F411BBE" w:rsidR="00F366D8" w:rsidRDefault="00CE7472" w:rsidP="00CE7472">
      <w:pPr>
        <w:pStyle w:val="Heading3"/>
        <w:rPr>
          <w:rFonts w:ascii="Times New Roman" w:hAnsi="Times New Roman" w:cs="Times New Roman"/>
          <w:b/>
          <w:bCs/>
          <w:i/>
          <w:iCs/>
          <w:color w:val="000000" w:themeColor="text1"/>
          <w:lang w:val="id-ID"/>
        </w:rPr>
      </w:pPr>
      <w:r w:rsidRPr="00CE7472">
        <w:rPr>
          <w:rFonts w:ascii="Times New Roman" w:hAnsi="Times New Roman" w:cs="Times New Roman"/>
          <w:b/>
          <w:bCs/>
          <w:i/>
          <w:iCs/>
          <w:color w:val="000000" w:themeColor="text1"/>
          <w:lang w:val="id-ID"/>
        </w:rPr>
        <w:t>One Class Support Vector Machine</w:t>
      </w:r>
    </w:p>
    <w:p w14:paraId="7DB9F23B" w14:textId="77777777" w:rsidR="00A82DE8" w:rsidRDefault="00757212" w:rsidP="00A82DE8">
      <w:pPr>
        <w:ind w:left="720" w:firstLine="720"/>
        <w:jc w:val="both"/>
        <w:rPr>
          <w:lang w:val="id-ID"/>
        </w:rPr>
      </w:pPr>
      <w:r w:rsidRPr="00757212">
        <w:rPr>
          <w:lang w:val="id-ID"/>
        </w:rPr>
        <w:t xml:space="preserve">Formulasi SVM reguler adalah memaksimalkan margin garis pemisah antara dua kelas data. Untuk SVM dengan pendekatan one-class classification, (Schölkopf, Williamson, Smola, Shawe-Taylor, &amp; Platt) memodifikasi SVM menjadi pencarian hiperplane dengan jarak pemisah maksimal antara titik-titik data yang diberikan (data positif) dengan titik origin. Hasil training berupa fungsi biner yang memetakan apakah suatu titik uji memiliki probabilitas tinggi berada di daerah data training (positif) atau di luar daerah (negatif). Pada formulasi One-class SVM ini ada tambahan parameter yaitu </w:t>
      </w:r>
      <w:r>
        <w:rPr>
          <w:rFonts w:eastAsiaTheme="minorEastAsia" w:cs="Times New Roman"/>
          <w:i/>
          <w:iCs/>
          <w:sz w:val="20"/>
          <w:szCs w:val="20"/>
          <w:lang w:val="id-ID" w:eastAsia="ja-JP"/>
        </w:rPr>
        <w:t>v</w:t>
      </w:r>
      <w:r w:rsidRPr="00757212">
        <w:rPr>
          <w:lang w:val="id-ID"/>
        </w:rPr>
        <w:t xml:space="preserve"> (nu) yang bernilai antara 0 dan 1. Nilai </w:t>
      </w:r>
      <w:r w:rsidR="00A82DE8">
        <w:rPr>
          <w:rFonts w:eastAsiaTheme="minorEastAsia" w:cs="Times New Roman"/>
          <w:i/>
          <w:iCs/>
          <w:sz w:val="20"/>
          <w:szCs w:val="20"/>
          <w:lang w:val="id-ID" w:eastAsia="ja-JP"/>
        </w:rPr>
        <w:t>v</w:t>
      </w:r>
      <w:r w:rsidRPr="00757212">
        <w:rPr>
          <w:lang w:val="id-ID"/>
        </w:rPr>
        <w:t xml:space="preserve"> ini menentukan batas maksimal fraksi outlier pada dataset training, </w:t>
      </w:r>
      <w:r w:rsidRPr="00757212">
        <w:rPr>
          <w:lang w:val="id-ID"/>
        </w:rPr>
        <w:lastRenderedPageBreak/>
        <w:t>sekaligus batas</w:t>
      </w:r>
      <w:r>
        <w:rPr>
          <w:lang w:val="id-ID"/>
        </w:rPr>
        <w:t xml:space="preserve"> </w:t>
      </w:r>
      <w:r w:rsidR="00A82DE8" w:rsidRPr="00A82DE8">
        <w:rPr>
          <w:lang w:val="id-ID"/>
        </w:rPr>
        <w:t xml:space="preserve">minimal fraksi jumlah support vector terhadap jumlah data training. </w:t>
      </w:r>
    </w:p>
    <w:p w14:paraId="75142433" w14:textId="42E29997" w:rsidR="001A1C12" w:rsidRPr="00757212" w:rsidRDefault="00A82DE8" w:rsidP="00A82DE8">
      <w:pPr>
        <w:ind w:left="720" w:firstLine="720"/>
        <w:jc w:val="both"/>
        <w:rPr>
          <w:lang w:val="id-ID"/>
        </w:rPr>
      </w:pPr>
      <w:r w:rsidRPr="00A82DE8">
        <w:rPr>
          <w:lang w:val="id-ID"/>
        </w:rPr>
        <w:t>Tingkat keakuratan metode One-Class SVM dalam memprediksi bergantung pada optimasi nilai parameter yang digunakan dalam suatu penelitian, parameter tersebut berupa gamma dan nu. Parameter gamma bernilai harus lebih besar dari 0, sedangkan parameter nu bernilai di bawah 1. Untuk mendapatkan nilai akurasi yang terbaik, optimasi parameter diperlukakn. Langkah-langkah yang dilakukan yaitu Training One-Class SVM dan Testing One-Class SVM. Training One-Class SVM menggunakan dataset training dengan berbagai nilai gamma (γ) dan nu (</w:t>
      </w:r>
      <w:r>
        <w:rPr>
          <w:rFonts w:eastAsiaTheme="minorEastAsia" w:cs="Times New Roman"/>
          <w:i/>
          <w:iCs/>
          <w:sz w:val="20"/>
          <w:szCs w:val="20"/>
          <w:lang w:val="id-ID" w:eastAsia="ja-JP"/>
        </w:rPr>
        <w:t>v</w:t>
      </w:r>
      <w:r w:rsidRPr="00A82DE8">
        <w:rPr>
          <w:lang w:val="id-ID"/>
        </w:rPr>
        <w:t>).</w:t>
      </w:r>
    </w:p>
    <w:p w14:paraId="5B351F1C" w14:textId="1DA66A26" w:rsidR="00CE7472" w:rsidRDefault="00CE7472" w:rsidP="00CE7472">
      <w:pPr>
        <w:ind w:left="432"/>
        <w:rPr>
          <w:lang w:val="id-ID"/>
        </w:rPr>
      </w:pPr>
    </w:p>
    <w:p w14:paraId="71A9C934" w14:textId="2863F478" w:rsidR="00CE7472" w:rsidRDefault="00D009F3" w:rsidP="00CE7472">
      <w:pPr>
        <w:pStyle w:val="Heading3"/>
        <w:rPr>
          <w:rFonts w:ascii="Times New Roman" w:hAnsi="Times New Roman" w:cs="Times New Roman"/>
          <w:b/>
          <w:bCs/>
          <w:i/>
          <w:iCs/>
          <w:color w:val="000000" w:themeColor="text1"/>
          <w:lang w:val="id-ID"/>
        </w:rPr>
      </w:pPr>
      <w:r w:rsidRPr="00D009F3">
        <w:rPr>
          <w:rFonts w:ascii="Times New Roman" w:hAnsi="Times New Roman" w:cs="Times New Roman"/>
          <w:b/>
          <w:bCs/>
          <w:i/>
          <w:iCs/>
          <w:color w:val="000000" w:themeColor="text1"/>
          <w:lang w:val="id-ID"/>
        </w:rPr>
        <w:t>Isolation forest</w:t>
      </w:r>
    </w:p>
    <w:p w14:paraId="1B082DE4" w14:textId="23D53163" w:rsidR="00D009F3" w:rsidRDefault="00D009F3" w:rsidP="00D8125C">
      <w:pPr>
        <w:ind w:left="720"/>
        <w:rPr>
          <w:lang w:val="id-ID"/>
        </w:rPr>
      </w:pPr>
    </w:p>
    <w:p w14:paraId="44D46739" w14:textId="2388E1C1" w:rsidR="00D009F3" w:rsidRDefault="00D009F3" w:rsidP="00D009F3">
      <w:pPr>
        <w:rPr>
          <w:lang w:val="id-ID"/>
        </w:rPr>
      </w:pPr>
    </w:p>
    <w:p w14:paraId="5549801B" w14:textId="343358CF" w:rsidR="00D009F3" w:rsidRDefault="00D009F3" w:rsidP="00D009F3">
      <w:pPr>
        <w:pStyle w:val="Heading3"/>
        <w:rPr>
          <w:rFonts w:ascii="Times New Roman" w:hAnsi="Times New Roman" w:cs="Times New Roman"/>
          <w:b/>
          <w:bCs/>
          <w:i/>
          <w:iCs/>
          <w:color w:val="000000" w:themeColor="text1"/>
          <w:lang w:val="id-ID"/>
        </w:rPr>
      </w:pPr>
      <w:r w:rsidRPr="00D009F3">
        <w:rPr>
          <w:rFonts w:ascii="Times New Roman" w:hAnsi="Times New Roman" w:cs="Times New Roman"/>
          <w:b/>
          <w:bCs/>
          <w:i/>
          <w:iCs/>
          <w:color w:val="000000" w:themeColor="text1"/>
          <w:lang w:val="id-ID"/>
        </w:rPr>
        <w:t>Local outlier factor</w:t>
      </w:r>
    </w:p>
    <w:p w14:paraId="30E2DED5" w14:textId="6209588D" w:rsidR="008D2A1E" w:rsidRDefault="008D2A1E" w:rsidP="00C1113B">
      <w:pPr>
        <w:ind w:left="720" w:firstLine="720"/>
        <w:jc w:val="both"/>
        <w:rPr>
          <w:lang w:val="id-ID"/>
        </w:rPr>
      </w:pPr>
      <w:r w:rsidRPr="008D2A1E">
        <w:rPr>
          <w:lang w:val="id-ID"/>
        </w:rPr>
        <w:t>Ide utama dari LOF adalah membandingkan kepadatan lokal lingkungan sebuah objek dengan kepadatan lokal tetangganya, dalam algoritma LOF sebuah objek dikatakan sebagai outlier apabila memiliki nilai LOF yang tinggi atau menjauhi 1, sedangkan objek yang memiliki nilai LOF rendah atau mendekati 1 maka objek tersebut tidak dapat dikategorikan sebagai outlier. Nilai LOF yang tinggi mengindikasikan bahwa objek tersebut memiliki kepadatan yang rendah terhadap lingkungannya, sehingga berpotensi menjadi outlier. Langkah-langkah untuk menemukan outlier di deskripsikan sebagai berikut :</w:t>
      </w:r>
    </w:p>
    <w:p w14:paraId="1B970B57" w14:textId="4C2C0E65" w:rsidR="00C87C9A" w:rsidRDefault="00C87C9A" w:rsidP="00C87C9A">
      <w:pPr>
        <w:pStyle w:val="ListParagraph"/>
        <w:numPr>
          <w:ilvl w:val="0"/>
          <w:numId w:val="9"/>
        </w:numPr>
        <w:rPr>
          <w:lang w:val="id-ID"/>
        </w:rPr>
      </w:pPr>
      <w:r w:rsidRPr="00C87C9A">
        <w:rPr>
          <w:lang w:val="id-ID"/>
        </w:rPr>
        <w:t xml:space="preserve">Menghitung </w:t>
      </w:r>
      <w:r w:rsidRPr="00C87C9A">
        <w:rPr>
          <w:i/>
          <w:iCs/>
          <w:lang w:val="id-ID"/>
        </w:rPr>
        <w:t>k-distance</w:t>
      </w:r>
      <w:r w:rsidRPr="00C87C9A">
        <w:rPr>
          <w:lang w:val="id-ID"/>
        </w:rPr>
        <w:t xml:space="preserve"> dari setiap objek p</w:t>
      </w:r>
    </w:p>
    <w:p w14:paraId="5C787BB2" w14:textId="57751406" w:rsidR="00C87C9A" w:rsidRPr="00C87C9A" w:rsidRDefault="00C87C9A" w:rsidP="00C1113B">
      <w:pPr>
        <w:pStyle w:val="ListParagraph"/>
        <w:ind w:left="1080" w:firstLine="720"/>
        <w:jc w:val="both"/>
        <w:rPr>
          <w:sz w:val="22"/>
          <w:lang w:val="id-ID"/>
        </w:rPr>
      </w:pPr>
      <w:r w:rsidRPr="00C87C9A">
        <w:rPr>
          <w:sz w:val="22"/>
          <w:lang w:val="id-ID"/>
        </w:rPr>
        <w:t xml:space="preserve">Tujuan dari perhitungan </w:t>
      </w:r>
      <w:r w:rsidRPr="00C87C9A">
        <w:rPr>
          <w:i/>
          <w:iCs/>
          <w:sz w:val="22"/>
          <w:lang w:val="id-ID"/>
        </w:rPr>
        <w:t xml:space="preserve">k-distance </w:t>
      </w:r>
      <w:r w:rsidRPr="00C87C9A">
        <w:rPr>
          <w:sz w:val="22"/>
          <w:lang w:val="id-ID"/>
        </w:rPr>
        <w:t xml:space="preserve">ini adalah untuk menentukan tetangga dari p, secara sederhana </w:t>
      </w:r>
      <w:r w:rsidRPr="00C87C9A">
        <w:rPr>
          <w:i/>
          <w:iCs/>
          <w:sz w:val="22"/>
          <w:lang w:val="id-ID"/>
        </w:rPr>
        <w:t xml:space="preserve">k-distance </w:t>
      </w:r>
      <w:r w:rsidRPr="00C87C9A">
        <w:rPr>
          <w:sz w:val="22"/>
          <w:lang w:val="id-ID"/>
        </w:rPr>
        <w:t xml:space="preserve">dari sebuah objek p adalah jarak maksimal dari p terhadap tetangga terdekatnya dan dinotasikan dengan </w:t>
      </w:r>
      <w:r w:rsidRPr="00C87C9A">
        <w:rPr>
          <w:i/>
          <w:iCs/>
          <w:sz w:val="22"/>
          <w:lang w:val="id-ID"/>
        </w:rPr>
        <w:t xml:space="preserve">k-distance(p), k-distance </w:t>
      </w:r>
      <w:r w:rsidRPr="00C87C9A">
        <w:rPr>
          <w:sz w:val="22"/>
          <w:lang w:val="id-ID"/>
        </w:rPr>
        <w:t xml:space="preserve">didefinisikan d(p,o) dimana antara p dan objek o </w:t>
      </w:r>
      <w:r w:rsidRPr="00C87C9A">
        <w:rPr>
          <w:rFonts w:ascii="MS Gothic" w:eastAsia="MS Gothic" w:hAnsi="MS Gothic" w:cs="MS Gothic" w:hint="eastAsia"/>
          <w:color w:val="222222"/>
          <w:sz w:val="21"/>
          <w:szCs w:val="21"/>
          <w:shd w:val="clear" w:color="auto" w:fill="F8F9FA"/>
          <w:lang w:val="id-ID"/>
        </w:rPr>
        <w:t>∈</w:t>
      </w:r>
      <w:r w:rsidRPr="00C87C9A">
        <w:rPr>
          <w:sz w:val="22"/>
          <w:lang w:val="id-ID"/>
        </w:rPr>
        <w:t xml:space="preserve"> D memiliki :</w:t>
      </w:r>
    </w:p>
    <w:p w14:paraId="0ACE8534" w14:textId="210B2F9D" w:rsidR="00C87C9A" w:rsidRDefault="00C87C9A" w:rsidP="00C87C9A">
      <w:pPr>
        <w:pStyle w:val="Default"/>
        <w:numPr>
          <w:ilvl w:val="0"/>
          <w:numId w:val="10"/>
        </w:numPr>
      </w:pPr>
      <w:r w:rsidRPr="00C87C9A">
        <w:t xml:space="preserve">Untuk setidaknya </w:t>
      </w:r>
      <w:r w:rsidRPr="00C87C9A">
        <w:rPr>
          <w:i/>
          <w:iCs/>
        </w:rPr>
        <w:t xml:space="preserve">k </w:t>
      </w:r>
      <w:r w:rsidRPr="00C87C9A">
        <w:t xml:space="preserve">objek o’ </w:t>
      </w:r>
      <w:r w:rsidRPr="00C87C9A">
        <w:rPr>
          <w:rFonts w:ascii="MS Mincho" w:eastAsia="MS Mincho" w:hAnsi="MS Mincho" w:cs="MS Mincho" w:hint="eastAsia"/>
          <w:color w:val="222222"/>
          <w:shd w:val="clear" w:color="auto" w:fill="F8F9FA"/>
        </w:rPr>
        <w:t>∈</w:t>
      </w:r>
      <w:r w:rsidRPr="00C87C9A">
        <w:t xml:space="preserve"> D | {p} dan dinyatakan bahwa </w:t>
      </w:r>
      <w:r w:rsidRPr="00C87C9A">
        <w:rPr>
          <w:i/>
          <w:iCs/>
        </w:rPr>
        <w:t>d</w:t>
      </w:r>
      <w:r w:rsidRPr="00C87C9A">
        <w:t xml:space="preserve">(p,o’) ≤ </w:t>
      </w:r>
      <w:r w:rsidRPr="00C87C9A">
        <w:rPr>
          <w:i/>
          <w:iCs/>
        </w:rPr>
        <w:t>d</w:t>
      </w:r>
      <w:r w:rsidRPr="00C87C9A">
        <w:t xml:space="preserve">((p,o) </w:t>
      </w:r>
    </w:p>
    <w:p w14:paraId="634C8A91" w14:textId="4AEF7CBB" w:rsidR="00C87C9A" w:rsidRDefault="00C87C9A" w:rsidP="00C87C9A">
      <w:pPr>
        <w:pStyle w:val="Default"/>
        <w:numPr>
          <w:ilvl w:val="0"/>
          <w:numId w:val="10"/>
        </w:numPr>
        <w:rPr>
          <w:sz w:val="22"/>
          <w:szCs w:val="22"/>
        </w:rPr>
      </w:pPr>
      <w:r w:rsidRPr="00C87C9A">
        <w:rPr>
          <w:sz w:val="22"/>
          <w:szCs w:val="22"/>
        </w:rPr>
        <w:lastRenderedPageBreak/>
        <w:t xml:space="preserve">Untuk setiap </w:t>
      </w:r>
      <w:r w:rsidRPr="00C87C9A">
        <w:rPr>
          <w:i/>
          <w:iCs/>
          <w:sz w:val="22"/>
          <w:szCs w:val="22"/>
        </w:rPr>
        <w:t>k</w:t>
      </w:r>
      <w:r w:rsidRPr="00C87C9A">
        <w:rPr>
          <w:sz w:val="22"/>
          <w:szCs w:val="22"/>
        </w:rPr>
        <w:t xml:space="preserve">-1 objek o’ </w:t>
      </w:r>
      <w:r w:rsidR="00B66506">
        <w:rPr>
          <w:rFonts w:ascii="MS Gothic" w:eastAsia="MS Gothic" w:hAnsi="MS Gothic" w:cs="MS Gothic" w:hint="eastAsia"/>
          <w:color w:val="222222"/>
          <w:sz w:val="21"/>
          <w:szCs w:val="21"/>
          <w:shd w:val="clear" w:color="auto" w:fill="F8F9FA"/>
        </w:rPr>
        <w:t>∈</w:t>
      </w:r>
      <w:r w:rsidRPr="00C87C9A">
        <w:rPr>
          <w:sz w:val="22"/>
          <w:szCs w:val="22"/>
        </w:rPr>
        <w:t xml:space="preserve"> D | {p} dan dinyatakan bahwa </w:t>
      </w:r>
      <w:r w:rsidRPr="00C87C9A">
        <w:rPr>
          <w:i/>
          <w:iCs/>
          <w:sz w:val="22"/>
          <w:szCs w:val="22"/>
        </w:rPr>
        <w:t>d</w:t>
      </w:r>
      <w:r w:rsidRPr="00C87C9A">
        <w:rPr>
          <w:sz w:val="22"/>
          <w:szCs w:val="22"/>
        </w:rPr>
        <w:t xml:space="preserve">(p,o’) ≤ </w:t>
      </w:r>
      <w:r w:rsidRPr="00C87C9A">
        <w:rPr>
          <w:i/>
          <w:iCs/>
          <w:sz w:val="22"/>
          <w:szCs w:val="22"/>
        </w:rPr>
        <w:t>d</w:t>
      </w:r>
      <w:r w:rsidRPr="00C87C9A">
        <w:rPr>
          <w:sz w:val="22"/>
          <w:szCs w:val="22"/>
        </w:rPr>
        <w:t xml:space="preserve">((p,o) </w:t>
      </w:r>
    </w:p>
    <w:p w14:paraId="7DF7FDA7" w14:textId="77777777" w:rsidR="00B66506" w:rsidRPr="00B66506" w:rsidRDefault="00B66506" w:rsidP="000D7182">
      <w:pPr>
        <w:pStyle w:val="Default"/>
        <w:rPr>
          <w:sz w:val="32"/>
          <w:szCs w:val="32"/>
        </w:rPr>
      </w:pPr>
    </w:p>
    <w:p w14:paraId="091AA94F" w14:textId="31794542" w:rsidR="00B66506" w:rsidRPr="00B66506" w:rsidRDefault="00B66506" w:rsidP="00B66506">
      <w:pPr>
        <w:pStyle w:val="Default"/>
        <w:numPr>
          <w:ilvl w:val="0"/>
          <w:numId w:val="9"/>
        </w:numPr>
        <w:rPr>
          <w:sz w:val="22"/>
          <w:szCs w:val="22"/>
        </w:rPr>
      </w:pPr>
      <w:r w:rsidRPr="00B66506">
        <w:t xml:space="preserve">Menghitung tetangga terdekat yang tidak lebih dari nilai </w:t>
      </w:r>
      <w:r w:rsidRPr="00B66506">
        <w:rPr>
          <w:i/>
          <w:iCs/>
        </w:rPr>
        <w:t>k-distance</w:t>
      </w:r>
    </w:p>
    <w:p w14:paraId="5F6B3D8B" w14:textId="2FF035B4" w:rsidR="00C1113B" w:rsidRDefault="00B66506" w:rsidP="000D7182">
      <w:pPr>
        <w:pStyle w:val="Default"/>
        <w:ind w:left="1080" w:firstLine="360"/>
        <w:jc w:val="both"/>
        <w:rPr>
          <w:i/>
          <w:iCs/>
        </w:rPr>
      </w:pPr>
      <w:r w:rsidRPr="00B66506">
        <w:rPr>
          <w:i/>
          <w:iCs/>
        </w:rPr>
        <w:t xml:space="preserve">k-deistance neighborhood </w:t>
      </w:r>
      <w:r w:rsidRPr="00B66506">
        <w:t xml:space="preserve">suatu objek p dinotasikan </w:t>
      </w:r>
      <w:r w:rsidRPr="00B66506">
        <w:rPr>
          <w:i/>
          <w:iCs/>
        </w:rPr>
        <w:t>Nk-distance(p)</w:t>
      </w:r>
      <w:r w:rsidRPr="00B66506">
        <w:t xml:space="preserve">, atau </w:t>
      </w:r>
      <w:r w:rsidRPr="00B66506">
        <w:rPr>
          <w:i/>
          <w:iCs/>
        </w:rPr>
        <w:t xml:space="preserve">Nk(p) </w:t>
      </w:r>
      <w:r w:rsidRPr="00B66506">
        <w:t xml:space="preserve">dimana berisi setiap objek dengan jarak lebih besar dari </w:t>
      </w:r>
      <w:r w:rsidRPr="00B66506">
        <w:rPr>
          <w:i/>
          <w:iCs/>
        </w:rPr>
        <w:t>k-distance(p).</w:t>
      </w:r>
    </w:p>
    <w:p w14:paraId="2D4910A2" w14:textId="77777777" w:rsidR="000D7182" w:rsidRPr="000D7182" w:rsidRDefault="000D7182" w:rsidP="000D7182">
      <w:pPr>
        <w:pStyle w:val="Default"/>
        <w:ind w:left="1080" w:firstLine="360"/>
        <w:jc w:val="both"/>
        <w:rPr>
          <w:i/>
          <w:iCs/>
        </w:rPr>
      </w:pPr>
    </w:p>
    <w:p w14:paraId="3024F695" w14:textId="1EA1739C" w:rsidR="00C1113B" w:rsidRPr="00C1113B" w:rsidRDefault="00C1113B" w:rsidP="00C1113B">
      <w:pPr>
        <w:pStyle w:val="Default"/>
        <w:numPr>
          <w:ilvl w:val="0"/>
          <w:numId w:val="9"/>
        </w:numPr>
        <w:rPr>
          <w:sz w:val="20"/>
          <w:szCs w:val="20"/>
        </w:rPr>
      </w:pPr>
      <w:r w:rsidRPr="00C1113B">
        <w:t xml:space="preserve">Menghitung </w:t>
      </w:r>
      <w:r w:rsidRPr="00C1113B">
        <w:rPr>
          <w:i/>
          <w:iCs/>
        </w:rPr>
        <w:t xml:space="preserve">Reachability Distance </w:t>
      </w:r>
      <w:r w:rsidRPr="00C1113B">
        <w:t>dari p, mencari jarak maksimum antar objek</w:t>
      </w:r>
    </w:p>
    <w:p w14:paraId="2FA4A9D6" w14:textId="670FF350" w:rsidR="00C1113B" w:rsidRDefault="00C1113B" w:rsidP="000D7182">
      <w:pPr>
        <w:pStyle w:val="Default"/>
        <w:ind w:left="1080" w:firstLine="360"/>
        <w:jc w:val="both"/>
      </w:pPr>
      <w:r w:rsidRPr="00C1113B">
        <w:rPr>
          <w:i/>
          <w:iCs/>
        </w:rPr>
        <w:t xml:space="preserve">Reachability Distance </w:t>
      </w:r>
      <w:r w:rsidRPr="00C1113B">
        <w:t xml:space="preserve">dari suatu objek p terhadap objek o adalah </w:t>
      </w:r>
      <w:r w:rsidRPr="00C1113B">
        <w:rPr>
          <w:i/>
          <w:iCs/>
        </w:rPr>
        <w:t xml:space="preserve">distance(p, o) </w:t>
      </w:r>
      <w:r w:rsidRPr="00C1113B">
        <w:t xml:space="preserve">atau </w:t>
      </w:r>
      <w:r w:rsidRPr="00C1113B">
        <w:rPr>
          <w:i/>
          <w:iCs/>
        </w:rPr>
        <w:t xml:space="preserve">k-distance(o), </w:t>
      </w:r>
      <w:r w:rsidRPr="00C1113B">
        <w:t xml:space="preserve">dengan membandingkan keduanya dan dicari nilai yang maksimum sehingga </w:t>
      </w:r>
      <w:r w:rsidRPr="00C1113B">
        <w:rPr>
          <w:i/>
          <w:iCs/>
        </w:rPr>
        <w:t xml:space="preserve">reach-distk(p,o) = max{k-distance (o), distance(po)}. </w:t>
      </w:r>
      <w:r w:rsidRPr="00C1113B">
        <w:t xml:space="preserve">Tujuan dari perhitungan ini adalah untuk memastikan bahwa semua benda berada dalam lingkungan yang homogen. Selain itu, nilai LOF akan stabil jika sebuah objek berada dalam lingkungan yang seragam sekalipun jika </w:t>
      </w:r>
      <w:r w:rsidRPr="00C1113B">
        <w:rPr>
          <w:i/>
          <w:iCs/>
        </w:rPr>
        <w:t xml:space="preserve">MinPts(k) </w:t>
      </w:r>
      <w:r w:rsidRPr="00C1113B">
        <w:t>berubah.</w:t>
      </w:r>
      <w:r>
        <w:t xml:space="preserve"> </w:t>
      </w:r>
      <w:r w:rsidRPr="00C1113B">
        <w:t xml:space="preserve">Fluktuasi dari </w:t>
      </w:r>
      <w:r w:rsidRPr="00C1113B">
        <w:rPr>
          <w:i/>
          <w:iCs/>
        </w:rPr>
        <w:t xml:space="preserve">reachability distance </w:t>
      </w:r>
      <w:r w:rsidRPr="00C1113B">
        <w:t>dapat dikontrol dengan memilih nilai maksimum untuk k.</w:t>
      </w:r>
    </w:p>
    <w:p w14:paraId="69F62372" w14:textId="77777777" w:rsidR="000D7182" w:rsidRDefault="000D7182" w:rsidP="000D7182">
      <w:pPr>
        <w:pStyle w:val="Default"/>
        <w:ind w:left="1080" w:firstLine="360"/>
        <w:jc w:val="both"/>
      </w:pPr>
    </w:p>
    <w:p w14:paraId="5A104BB0" w14:textId="77777777" w:rsidR="00C1113B" w:rsidRDefault="00C1113B" w:rsidP="00C1113B">
      <w:pPr>
        <w:pStyle w:val="Default"/>
        <w:numPr>
          <w:ilvl w:val="0"/>
          <w:numId w:val="9"/>
        </w:numPr>
      </w:pPr>
      <w:r w:rsidRPr="00C1113B">
        <w:t xml:space="preserve">Menghitung </w:t>
      </w:r>
      <w:r w:rsidRPr="00C1113B">
        <w:rPr>
          <w:i/>
          <w:iCs/>
        </w:rPr>
        <w:t xml:space="preserve">local reachability density </w:t>
      </w:r>
      <w:r w:rsidRPr="00C1113B">
        <w:t>(kepadatan lokal) dari setiap objek</w:t>
      </w:r>
    </w:p>
    <w:p w14:paraId="7E4C58FD" w14:textId="22BAAF06" w:rsidR="00C1113B" w:rsidRDefault="00C1113B" w:rsidP="000D7182">
      <w:pPr>
        <w:pStyle w:val="Default"/>
        <w:ind w:left="1080" w:firstLine="360"/>
      </w:pPr>
      <w:r w:rsidRPr="00C1113B">
        <w:t>Secara intuitif, local reachbility density p adalah kebalikan dari rata-rata reachability distance based didalam minPts-tetangga terdekat dari objek p.</w:t>
      </w:r>
    </w:p>
    <w:p w14:paraId="6ED92E27" w14:textId="77777777" w:rsidR="000D7182" w:rsidRDefault="000D7182" w:rsidP="000D7182">
      <w:pPr>
        <w:pStyle w:val="Default"/>
        <w:ind w:left="1080" w:firstLine="360"/>
      </w:pPr>
    </w:p>
    <w:p w14:paraId="376F4427" w14:textId="29683C34" w:rsidR="00C1113B" w:rsidRDefault="00C1113B" w:rsidP="00C1113B">
      <w:pPr>
        <w:pStyle w:val="Default"/>
        <w:numPr>
          <w:ilvl w:val="0"/>
          <w:numId w:val="9"/>
        </w:numPr>
      </w:pPr>
      <w:r w:rsidRPr="00C1113B">
        <w:t>Menghitung LOF untuk setiap objek data</w:t>
      </w:r>
    </w:p>
    <w:p w14:paraId="1EDA54DC" w14:textId="38F637B7" w:rsidR="00C1113B" w:rsidRDefault="00C1113B" w:rsidP="00C1113B">
      <w:pPr>
        <w:pStyle w:val="Default"/>
      </w:pPr>
    </w:p>
    <w:p w14:paraId="39694CDF" w14:textId="77777777" w:rsidR="000D7182" w:rsidRDefault="000D7182" w:rsidP="000D7182">
      <w:pPr>
        <w:pStyle w:val="Default"/>
        <w:ind w:firstLine="432"/>
      </w:pPr>
    </w:p>
    <w:p w14:paraId="58C43F5F" w14:textId="66C54808" w:rsidR="00C1113B" w:rsidRPr="00C1113B" w:rsidRDefault="00C1113B" w:rsidP="000D7182">
      <w:pPr>
        <w:pStyle w:val="Default"/>
        <w:ind w:firstLine="432"/>
      </w:pPr>
      <w:r w:rsidRPr="00C1113B">
        <w:t>LOF adalah sebuah derajat yang menentukan apakah sebuat objek merupakan outlier atau tidak.</w:t>
      </w:r>
      <w:r w:rsidR="000D7182" w:rsidRPr="000D7182">
        <w:rPr>
          <w:sz w:val="20"/>
          <w:szCs w:val="20"/>
        </w:rPr>
        <w:t xml:space="preserve"> </w:t>
      </w:r>
      <w:r w:rsidR="000D7182" w:rsidRPr="000D7182">
        <w:t xml:space="preserve">dan merupakan rata-rata rasio kepadatan </w:t>
      </w:r>
      <w:r w:rsidR="000D7182" w:rsidRPr="000D7182">
        <w:rPr>
          <w:i/>
          <w:iCs/>
        </w:rPr>
        <w:t xml:space="preserve">reachability </w:t>
      </w:r>
      <w:r w:rsidR="000D7182" w:rsidRPr="000D7182">
        <w:t>lokal p dan tetangga p dalam satu jangkauan.</w:t>
      </w:r>
      <w:bookmarkStart w:id="8" w:name="_GoBack"/>
      <w:bookmarkEnd w:id="8"/>
    </w:p>
    <w:p w14:paraId="0BD16DE3" w14:textId="6F075F81" w:rsidR="001C69F7" w:rsidRDefault="001C69F7" w:rsidP="001C69F7">
      <w:pPr>
        <w:jc w:val="both"/>
        <w:rPr>
          <w:lang w:val="id-ID"/>
        </w:rPr>
      </w:pPr>
      <w:r>
        <w:rPr>
          <w:lang w:val="id-ID"/>
        </w:rPr>
        <w:br w:type="page"/>
      </w:r>
    </w:p>
    <w:p w14:paraId="08E7C629" w14:textId="338BE588" w:rsidR="00BB668B" w:rsidRDefault="001C69F7" w:rsidP="001C69F7">
      <w:pPr>
        <w:pStyle w:val="Heading1"/>
        <w:numPr>
          <w:ilvl w:val="0"/>
          <w:numId w:val="0"/>
        </w:numPr>
        <w:ind w:left="432"/>
        <w:jc w:val="center"/>
        <w:rPr>
          <w:rFonts w:ascii="Times New Roman" w:hAnsi="Times New Roman" w:cs="Times New Roman"/>
          <w:b/>
          <w:bCs/>
          <w:color w:val="auto"/>
          <w:sz w:val="28"/>
          <w:szCs w:val="28"/>
          <w:lang w:val="id-ID"/>
        </w:rPr>
      </w:pPr>
      <w:r w:rsidRPr="001C69F7">
        <w:rPr>
          <w:rFonts w:ascii="Times New Roman" w:hAnsi="Times New Roman" w:cs="Times New Roman"/>
          <w:b/>
          <w:bCs/>
          <w:color w:val="auto"/>
          <w:sz w:val="28"/>
          <w:szCs w:val="28"/>
          <w:lang w:val="id-ID"/>
        </w:rPr>
        <w:lastRenderedPageBreak/>
        <w:t>BAB III</w:t>
      </w:r>
      <w:r w:rsidRPr="001C69F7">
        <w:rPr>
          <w:rFonts w:ascii="Times New Roman" w:hAnsi="Times New Roman" w:cs="Times New Roman"/>
          <w:b/>
          <w:bCs/>
          <w:color w:val="auto"/>
          <w:sz w:val="28"/>
          <w:szCs w:val="28"/>
          <w:lang w:val="id-ID"/>
        </w:rPr>
        <w:br/>
        <w:t>METODE PENELITIAN</w:t>
      </w:r>
    </w:p>
    <w:p w14:paraId="3177F137" w14:textId="77777777" w:rsidR="005D71A2" w:rsidRPr="005D71A2" w:rsidRDefault="005D71A2" w:rsidP="005D71A2">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lang w:val="id-ID"/>
        </w:rPr>
      </w:pPr>
    </w:p>
    <w:p w14:paraId="18F16CFF" w14:textId="59432C68" w:rsidR="001C69F7" w:rsidRDefault="005D71A2" w:rsidP="005D71A2">
      <w:pPr>
        <w:pStyle w:val="Heading2"/>
        <w:rPr>
          <w:rFonts w:ascii="Times New Roman" w:hAnsi="Times New Roman" w:cs="Times New Roman"/>
          <w:b/>
          <w:bCs/>
          <w:color w:val="auto"/>
          <w:sz w:val="24"/>
          <w:szCs w:val="24"/>
          <w:lang w:val="id-ID"/>
        </w:rPr>
      </w:pPr>
      <w:r w:rsidRPr="005D71A2">
        <w:rPr>
          <w:rFonts w:ascii="Times New Roman" w:hAnsi="Times New Roman" w:cs="Times New Roman"/>
          <w:b/>
          <w:bCs/>
          <w:color w:val="auto"/>
          <w:sz w:val="24"/>
          <w:szCs w:val="24"/>
          <w:lang w:val="id-ID"/>
        </w:rPr>
        <w:t>Waktu dan Tempat</w:t>
      </w:r>
    </w:p>
    <w:p w14:paraId="010B6EFF" w14:textId="38B3442A" w:rsidR="005D71A2" w:rsidRDefault="005D71A2" w:rsidP="005D71A2">
      <w:pPr>
        <w:ind w:left="720" w:firstLine="720"/>
        <w:jc w:val="both"/>
      </w:pPr>
      <w:proofErr w:type="spellStart"/>
      <w:r w:rsidRPr="005D71A2">
        <w:t>Penelitian</w:t>
      </w:r>
      <w:proofErr w:type="spellEnd"/>
      <w:r w:rsidRPr="005D71A2">
        <w:t xml:space="preserve"> </w:t>
      </w:r>
      <w:proofErr w:type="spellStart"/>
      <w:r w:rsidRPr="005D71A2">
        <w:t>ini</w:t>
      </w:r>
      <w:proofErr w:type="spellEnd"/>
      <w:r w:rsidRPr="005D71A2">
        <w:t xml:space="preserve"> </w:t>
      </w:r>
      <w:proofErr w:type="spellStart"/>
      <w:r w:rsidRPr="005D71A2">
        <w:t>dilaksanakan</w:t>
      </w:r>
      <w:proofErr w:type="spellEnd"/>
      <w:r w:rsidRPr="005D71A2">
        <w:t xml:space="preserve"> </w:t>
      </w:r>
      <w:proofErr w:type="spellStart"/>
      <w:r w:rsidRPr="005D71A2">
        <w:t>dari</w:t>
      </w:r>
      <w:proofErr w:type="spellEnd"/>
      <w:r w:rsidRPr="005D71A2">
        <w:t xml:space="preserve"> </w:t>
      </w:r>
      <w:proofErr w:type="spellStart"/>
      <w:r w:rsidRPr="005D71A2">
        <w:t>bulan</w:t>
      </w:r>
      <w:proofErr w:type="spellEnd"/>
      <w:r w:rsidRPr="005D71A2">
        <w:t xml:space="preserve"> </w:t>
      </w:r>
      <w:r>
        <w:rPr>
          <w:lang w:val="id-ID"/>
        </w:rPr>
        <w:t>Maret</w:t>
      </w:r>
      <w:r w:rsidRPr="005D71A2">
        <w:t xml:space="preserve"> 20</w:t>
      </w:r>
      <w:r>
        <w:rPr>
          <w:lang w:val="id-ID"/>
        </w:rPr>
        <w:t>20</w:t>
      </w:r>
      <w:r w:rsidRPr="005D71A2">
        <w:t xml:space="preserve"> </w:t>
      </w:r>
      <w:proofErr w:type="spellStart"/>
      <w:r w:rsidRPr="005D71A2">
        <w:t>sampai</w:t>
      </w:r>
      <w:proofErr w:type="spellEnd"/>
      <w:r w:rsidRPr="005D71A2">
        <w:t xml:space="preserve"> </w:t>
      </w:r>
      <w:proofErr w:type="spellStart"/>
      <w:r w:rsidRPr="005D71A2">
        <w:t>dengan</w:t>
      </w:r>
      <w:proofErr w:type="spellEnd"/>
      <w:r w:rsidRPr="005D71A2">
        <w:t xml:space="preserve"> </w:t>
      </w:r>
      <w:proofErr w:type="spellStart"/>
      <w:r w:rsidRPr="005D71A2">
        <w:t>bulan</w:t>
      </w:r>
      <w:proofErr w:type="spellEnd"/>
      <w:r w:rsidRPr="005D71A2">
        <w:t xml:space="preserve"> </w:t>
      </w:r>
      <w:r>
        <w:rPr>
          <w:lang w:val="id-ID"/>
        </w:rPr>
        <w:t>April</w:t>
      </w:r>
      <w:r w:rsidRPr="005D71A2">
        <w:t xml:space="preserve"> 20</w:t>
      </w:r>
      <w:r>
        <w:rPr>
          <w:lang w:val="id-ID"/>
        </w:rPr>
        <w:t>20</w:t>
      </w:r>
      <w:r w:rsidRPr="005D71A2">
        <w:t xml:space="preserve">. </w:t>
      </w:r>
      <w:proofErr w:type="spellStart"/>
      <w:r w:rsidRPr="005D71A2">
        <w:t>Lokasi</w:t>
      </w:r>
      <w:proofErr w:type="spellEnd"/>
      <w:r w:rsidRPr="005D71A2">
        <w:t xml:space="preserve"> </w:t>
      </w:r>
      <w:proofErr w:type="spellStart"/>
      <w:r w:rsidRPr="005D71A2">
        <w:t>penelitian</w:t>
      </w:r>
      <w:proofErr w:type="spellEnd"/>
      <w:r w:rsidRPr="005D71A2">
        <w:t xml:space="preserve"> </w:t>
      </w:r>
      <w:proofErr w:type="spellStart"/>
      <w:r w:rsidRPr="005D71A2">
        <w:t>dilakukan</w:t>
      </w:r>
      <w:proofErr w:type="spellEnd"/>
      <w:r w:rsidRPr="005D71A2">
        <w:t xml:space="preserve"> di </w:t>
      </w:r>
      <w:proofErr w:type="spellStart"/>
      <w:r w:rsidRPr="005D71A2">
        <w:t>Laboratorium</w:t>
      </w:r>
      <w:proofErr w:type="spellEnd"/>
      <w:r w:rsidRPr="005D71A2">
        <w:t xml:space="preserve"> </w:t>
      </w:r>
      <w:proofErr w:type="spellStart"/>
      <w:r w:rsidRPr="005D71A2">
        <w:t>Rekayasa</w:t>
      </w:r>
      <w:proofErr w:type="spellEnd"/>
      <w:r w:rsidRPr="005D71A2">
        <w:t xml:space="preserve"> </w:t>
      </w:r>
      <w:proofErr w:type="spellStart"/>
      <w:r w:rsidRPr="005D71A2">
        <w:t>Perangkat</w:t>
      </w:r>
      <w:proofErr w:type="spellEnd"/>
      <w:r w:rsidRPr="005D71A2">
        <w:t xml:space="preserve"> </w:t>
      </w:r>
      <w:proofErr w:type="spellStart"/>
      <w:r w:rsidRPr="005D71A2">
        <w:t>Lunak</w:t>
      </w:r>
      <w:proofErr w:type="spellEnd"/>
      <w:r w:rsidRPr="005D71A2">
        <w:t xml:space="preserve"> </w:t>
      </w:r>
      <w:proofErr w:type="spellStart"/>
      <w:r w:rsidRPr="005D71A2">
        <w:t>Fakultas</w:t>
      </w:r>
      <w:proofErr w:type="spellEnd"/>
      <w:r w:rsidRPr="005D71A2">
        <w:t xml:space="preserve"> </w:t>
      </w:r>
      <w:proofErr w:type="spellStart"/>
      <w:r w:rsidRPr="005D71A2">
        <w:t>Matematika</w:t>
      </w:r>
      <w:proofErr w:type="spellEnd"/>
      <w:r w:rsidRPr="005D71A2">
        <w:t xml:space="preserve"> dan </w:t>
      </w:r>
      <w:proofErr w:type="spellStart"/>
      <w:r w:rsidRPr="005D71A2">
        <w:t>Ilmu</w:t>
      </w:r>
      <w:proofErr w:type="spellEnd"/>
      <w:r w:rsidRPr="005D71A2">
        <w:t xml:space="preserve"> </w:t>
      </w:r>
      <w:proofErr w:type="spellStart"/>
      <w:r w:rsidRPr="005D71A2">
        <w:t>Pengetahuan</w:t>
      </w:r>
      <w:proofErr w:type="spellEnd"/>
      <w:r w:rsidRPr="005D71A2">
        <w:t xml:space="preserve"> </w:t>
      </w:r>
      <w:proofErr w:type="spellStart"/>
      <w:r w:rsidRPr="005D71A2">
        <w:t>Alam</w:t>
      </w:r>
      <w:proofErr w:type="spellEnd"/>
      <w:r w:rsidRPr="005D71A2">
        <w:t xml:space="preserve">, </w:t>
      </w:r>
      <w:proofErr w:type="spellStart"/>
      <w:r w:rsidRPr="005D71A2">
        <w:t>Universitas</w:t>
      </w:r>
      <w:proofErr w:type="spellEnd"/>
      <w:r w:rsidRPr="005D71A2">
        <w:t xml:space="preserve"> </w:t>
      </w:r>
      <w:proofErr w:type="spellStart"/>
      <w:r w:rsidRPr="005D71A2">
        <w:t>Hasanuddin</w:t>
      </w:r>
      <w:proofErr w:type="spellEnd"/>
      <w:r w:rsidRPr="005D71A2">
        <w:t>.</w:t>
      </w:r>
    </w:p>
    <w:p w14:paraId="1394901A" w14:textId="06D07F53" w:rsidR="00956475" w:rsidRDefault="00956475" w:rsidP="00956475">
      <w:pPr>
        <w:pStyle w:val="Heading2"/>
        <w:rPr>
          <w:rFonts w:ascii="Times New Roman" w:hAnsi="Times New Roman" w:cs="Times New Roman"/>
          <w:b/>
          <w:bCs/>
          <w:color w:val="auto"/>
          <w:sz w:val="24"/>
          <w:szCs w:val="24"/>
          <w:lang w:val="id-ID"/>
        </w:rPr>
      </w:pPr>
      <w:r w:rsidRPr="00956475">
        <w:rPr>
          <w:rFonts w:ascii="Times New Roman" w:hAnsi="Times New Roman" w:cs="Times New Roman"/>
          <w:b/>
          <w:bCs/>
          <w:color w:val="auto"/>
          <w:sz w:val="24"/>
          <w:szCs w:val="24"/>
          <w:lang w:val="id-ID"/>
        </w:rPr>
        <w:t>Tahapan Penelitian</w:t>
      </w:r>
    </w:p>
    <w:p w14:paraId="07B1516C" w14:textId="1DDB9EDA" w:rsidR="00956475" w:rsidRPr="00DD518E" w:rsidRDefault="00DD518E" w:rsidP="001B199C">
      <w:pPr>
        <w:ind w:left="576" w:firstLine="720"/>
        <w:jc w:val="both"/>
      </w:pPr>
      <w:proofErr w:type="spellStart"/>
      <w:r w:rsidRPr="00DD518E">
        <w:t>Untuk</w:t>
      </w:r>
      <w:proofErr w:type="spellEnd"/>
      <w:r w:rsidRPr="00DD518E">
        <w:t xml:space="preserve"> </w:t>
      </w:r>
      <w:proofErr w:type="spellStart"/>
      <w:r w:rsidRPr="00DD518E">
        <w:t>menyelesaikan</w:t>
      </w:r>
      <w:proofErr w:type="spellEnd"/>
      <w:r w:rsidRPr="00DD518E">
        <w:t xml:space="preserve"> </w:t>
      </w:r>
      <w:proofErr w:type="spellStart"/>
      <w:r w:rsidRPr="00DD518E">
        <w:t>penelitian</w:t>
      </w:r>
      <w:proofErr w:type="spellEnd"/>
      <w:r w:rsidRPr="00DD518E">
        <w:t xml:space="preserve"> </w:t>
      </w:r>
      <w:proofErr w:type="spellStart"/>
      <w:r w:rsidRPr="00DD518E">
        <w:t>ini</w:t>
      </w:r>
      <w:proofErr w:type="spellEnd"/>
      <w:r w:rsidRPr="00DD518E">
        <w:t xml:space="preserve">, </w:t>
      </w:r>
      <w:proofErr w:type="spellStart"/>
      <w:r w:rsidRPr="00DD518E">
        <w:t>peneliti</w:t>
      </w:r>
      <w:proofErr w:type="spellEnd"/>
      <w:r w:rsidRPr="00DD518E">
        <w:t xml:space="preserve"> </w:t>
      </w:r>
      <w:proofErr w:type="spellStart"/>
      <w:r w:rsidRPr="00DD518E">
        <w:t>akan</w:t>
      </w:r>
      <w:proofErr w:type="spellEnd"/>
      <w:r w:rsidRPr="00DD518E">
        <w:t xml:space="preserve"> </w:t>
      </w:r>
      <w:proofErr w:type="spellStart"/>
      <w:r w:rsidRPr="00DD518E">
        <w:t>melewati</w:t>
      </w:r>
      <w:proofErr w:type="spellEnd"/>
      <w:r w:rsidRPr="00DD518E">
        <w:t xml:space="preserve"> </w:t>
      </w:r>
      <w:proofErr w:type="spellStart"/>
      <w:r w:rsidRPr="00DD518E">
        <w:t>beberapa</w:t>
      </w:r>
      <w:proofErr w:type="spellEnd"/>
      <w:r w:rsidRPr="00DD518E">
        <w:t xml:space="preserve"> </w:t>
      </w:r>
      <w:proofErr w:type="spellStart"/>
      <w:r w:rsidRPr="00DD518E">
        <w:t>tahap</w:t>
      </w:r>
      <w:proofErr w:type="spellEnd"/>
      <w:r w:rsidRPr="00DD518E">
        <w:t xml:space="preserve"> </w:t>
      </w:r>
      <w:proofErr w:type="spellStart"/>
      <w:r w:rsidRPr="00DD518E">
        <w:t>penelitian</w:t>
      </w:r>
      <w:proofErr w:type="spellEnd"/>
      <w:r w:rsidRPr="00DD518E">
        <w:t xml:space="preserve">, </w:t>
      </w:r>
      <w:proofErr w:type="spellStart"/>
      <w:r w:rsidRPr="00DD518E">
        <w:t>yaitu</w:t>
      </w:r>
      <w:proofErr w:type="spellEnd"/>
      <w:r w:rsidRPr="00DD518E">
        <w:t xml:space="preserve">: </w:t>
      </w:r>
      <w:proofErr w:type="spellStart"/>
      <w:r w:rsidRPr="00DD518E">
        <w:t>Pra-penelitian</w:t>
      </w:r>
      <w:proofErr w:type="spellEnd"/>
      <w:r w:rsidRPr="00DD518E">
        <w:t xml:space="preserve">, </w:t>
      </w:r>
      <w:proofErr w:type="spellStart"/>
      <w:r w:rsidRPr="00DD518E">
        <w:t>eksplorasi</w:t>
      </w:r>
      <w:proofErr w:type="spellEnd"/>
      <w:r w:rsidR="00AB3B7A">
        <w:rPr>
          <w:lang w:val="id-ID"/>
        </w:rPr>
        <w:t xml:space="preserve"> </w:t>
      </w:r>
      <w:r w:rsidR="00AB3B7A">
        <w:t>dan preprocessing data</w:t>
      </w:r>
      <w:r w:rsidRPr="00DD518E">
        <w:t>,</w:t>
      </w:r>
      <w:r w:rsidR="00F96C21">
        <w:rPr>
          <w:lang w:val="id-ID"/>
        </w:rPr>
        <w:t xml:space="preserve"> </w:t>
      </w:r>
      <w:r w:rsidR="00AB3B7A">
        <w:t xml:space="preserve">model </w:t>
      </w:r>
      <w:r w:rsidR="00AB3B7A">
        <w:rPr>
          <w:i/>
          <w:iCs/>
        </w:rPr>
        <w:t xml:space="preserve">tuning </w:t>
      </w:r>
      <w:r w:rsidR="00AB3B7A" w:rsidRPr="00AB3B7A">
        <w:rPr>
          <w:lang w:val="id-ID"/>
        </w:rPr>
        <w:t>dan</w:t>
      </w:r>
      <w:r w:rsidR="00AB3B7A">
        <w:rPr>
          <w:i/>
          <w:iCs/>
        </w:rPr>
        <w:t xml:space="preserve"> fitting</w:t>
      </w:r>
      <w:r w:rsidR="00F96C21">
        <w:rPr>
          <w:lang w:val="id-ID"/>
        </w:rPr>
        <w:t xml:space="preserve"> </w:t>
      </w:r>
      <w:r w:rsidRPr="00DD518E">
        <w:t xml:space="preserve">dan </w:t>
      </w:r>
      <w:proofErr w:type="spellStart"/>
      <w:r w:rsidRPr="00DD518E">
        <w:t>analisis</w:t>
      </w:r>
      <w:proofErr w:type="spellEnd"/>
      <w:r w:rsidRPr="00DD518E">
        <w:t xml:space="preserve"> </w:t>
      </w:r>
      <w:proofErr w:type="spellStart"/>
      <w:r w:rsidRPr="00DD518E">
        <w:t>hasil</w:t>
      </w:r>
      <w:proofErr w:type="spellEnd"/>
      <w:r w:rsidRPr="00DD518E">
        <w:t>.</w:t>
      </w:r>
    </w:p>
    <w:p w14:paraId="47687543" w14:textId="1533B6D4" w:rsidR="00840123" w:rsidRDefault="00E62D34" w:rsidP="00956475">
      <w:pPr>
        <w:ind w:left="576"/>
      </w:pPr>
      <w:r>
        <w:tab/>
      </w:r>
    </w:p>
    <w:p w14:paraId="4EEA7FC0" w14:textId="77777777" w:rsidR="00E62D34" w:rsidRPr="00AB3B7A" w:rsidRDefault="00E62D34" w:rsidP="00956475">
      <w:pPr>
        <w:ind w:left="576"/>
      </w:pPr>
    </w:p>
    <w:p w14:paraId="1FE46E8B" w14:textId="4802D8F5" w:rsidR="00956475" w:rsidRDefault="00956475" w:rsidP="00956475">
      <w:pPr>
        <w:pStyle w:val="Heading2"/>
        <w:rPr>
          <w:rFonts w:ascii="Times New Roman" w:hAnsi="Times New Roman" w:cs="Times New Roman"/>
          <w:b/>
          <w:bCs/>
          <w:color w:val="auto"/>
          <w:sz w:val="24"/>
          <w:szCs w:val="24"/>
          <w:lang w:val="id-ID"/>
        </w:rPr>
      </w:pPr>
      <w:r w:rsidRPr="00956475">
        <w:rPr>
          <w:rFonts w:ascii="Times New Roman" w:hAnsi="Times New Roman" w:cs="Times New Roman"/>
          <w:b/>
          <w:bCs/>
          <w:color w:val="auto"/>
          <w:sz w:val="24"/>
          <w:szCs w:val="24"/>
          <w:lang w:val="id-ID"/>
        </w:rPr>
        <w:t>Deskripsi Data</w:t>
      </w:r>
    </w:p>
    <w:p w14:paraId="304A1D86" w14:textId="310D069C" w:rsidR="00956475" w:rsidRDefault="00864276" w:rsidP="001B199C">
      <w:pPr>
        <w:ind w:left="576"/>
        <w:jc w:val="both"/>
      </w:pPr>
      <w:r>
        <w:t xml:space="preserve">Data </w:t>
      </w:r>
      <w:proofErr w:type="spellStart"/>
      <w:r>
        <w:t>diambil</w:t>
      </w:r>
      <w:proofErr w:type="spellEnd"/>
      <w:r>
        <w:t xml:space="preserve"> </w:t>
      </w:r>
      <w:proofErr w:type="spellStart"/>
      <w:r>
        <w:t>dari</w:t>
      </w:r>
      <w:proofErr w:type="spellEnd"/>
      <w:r>
        <w:t xml:space="preserve"> Website </w:t>
      </w:r>
      <w:proofErr w:type="spellStart"/>
      <w:r>
        <w:t>resmi</w:t>
      </w:r>
      <w:proofErr w:type="spellEnd"/>
      <w:r>
        <w:t xml:space="preserve"> Kaggle (kaggle.com) </w:t>
      </w:r>
      <w:proofErr w:type="spellStart"/>
      <w:r>
        <w:t>yaitu</w:t>
      </w:r>
      <w:proofErr w:type="spellEnd"/>
      <w:r>
        <w:t>:</w:t>
      </w:r>
    </w:p>
    <w:p w14:paraId="5BC367D6" w14:textId="3087F7CC" w:rsidR="00864276" w:rsidRDefault="00864276" w:rsidP="001B199C">
      <w:pPr>
        <w:pStyle w:val="ListParagraph"/>
        <w:numPr>
          <w:ilvl w:val="0"/>
          <w:numId w:val="7"/>
        </w:numPr>
        <w:jc w:val="both"/>
        <w:rPr>
          <w:lang w:val="id-ID"/>
        </w:rPr>
      </w:pPr>
      <w:r w:rsidRPr="00864276">
        <w:rPr>
          <w:lang w:val="id-ID"/>
        </w:rPr>
        <w:t>Credit Card Fraud Dataset (Kaggle), yang terdiri dari 30 kolom attribut dengan 1 kolom kelas, 284.807 baris. 284.315 jumlah sampel kelas mayoritas dan 492 jumlah sampel kelas minoritas dengan imbalanced ratio sebesar 577:1. Dataset ini merupakan dataset terpopuler di Kaggle sebab jumlah data yang besar dengan imbalanced ratio yang sangat tinggi.</w:t>
      </w:r>
    </w:p>
    <w:p w14:paraId="6B3A0D2C" w14:textId="22965162" w:rsidR="00AD4E45" w:rsidRPr="00AD4E45" w:rsidRDefault="00AD4E45" w:rsidP="001B199C">
      <w:pPr>
        <w:ind w:left="576"/>
        <w:jc w:val="both"/>
        <w:rPr>
          <w:lang w:val="id-ID"/>
        </w:rPr>
      </w:pPr>
      <w:r>
        <w:rPr>
          <w:lang w:val="id-ID"/>
        </w:rPr>
        <w:t>D</w:t>
      </w:r>
      <w:proofErr w:type="spellStart"/>
      <w:r>
        <w:t>ataset</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atribut</w:t>
      </w:r>
      <w:proofErr w:type="spellEnd"/>
      <w:r>
        <w:t xml:space="preserve"> </w:t>
      </w:r>
      <w:proofErr w:type="spellStart"/>
      <w:r>
        <w:t>kontinu</w:t>
      </w:r>
      <w:proofErr w:type="spellEnd"/>
      <w:r>
        <w:t xml:space="preserve"> </w:t>
      </w:r>
      <w:proofErr w:type="spellStart"/>
      <w:r>
        <w:t>dengan</w:t>
      </w:r>
      <w:proofErr w:type="spellEnd"/>
      <w:r>
        <w:t xml:space="preserve"> label </w:t>
      </w:r>
      <w:proofErr w:type="spellStart"/>
      <w:r>
        <w:t>kelas</w:t>
      </w:r>
      <w:proofErr w:type="spellEnd"/>
      <w:r>
        <w:t xml:space="preserve"> </w:t>
      </w:r>
      <w:proofErr w:type="spellStart"/>
      <w:r>
        <w:t>biner</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penelitian</w:t>
      </w:r>
      <w:proofErr w:type="spellEnd"/>
      <w:r>
        <w:t xml:space="preserve"> dan </w:t>
      </w:r>
      <w:proofErr w:type="spellStart"/>
      <w:r>
        <w:t>metode-metode</w:t>
      </w:r>
      <w:proofErr w:type="spellEnd"/>
      <w:r>
        <w:t xml:space="preserve"> yang </w:t>
      </w:r>
      <w:proofErr w:type="spellStart"/>
      <w:r>
        <w:t>digunakan</w:t>
      </w:r>
      <w:proofErr w:type="spellEnd"/>
      <w:r>
        <w:t>.</w:t>
      </w:r>
    </w:p>
    <w:p w14:paraId="1D8F204B" w14:textId="16D69FC9" w:rsidR="00956475" w:rsidRDefault="00956475" w:rsidP="00956475">
      <w:pPr>
        <w:rPr>
          <w:lang w:val="id-ID"/>
        </w:rPr>
      </w:pPr>
    </w:p>
    <w:p w14:paraId="42BCA0E2" w14:textId="58E9E857" w:rsidR="00956475" w:rsidRDefault="00956475" w:rsidP="00956475">
      <w:pPr>
        <w:pStyle w:val="Heading2"/>
        <w:rPr>
          <w:rFonts w:ascii="Times New Roman" w:hAnsi="Times New Roman" w:cs="Times New Roman"/>
          <w:b/>
          <w:bCs/>
          <w:color w:val="auto"/>
          <w:sz w:val="24"/>
          <w:szCs w:val="24"/>
          <w:lang w:val="id-ID"/>
        </w:rPr>
      </w:pPr>
      <w:r w:rsidRPr="00956475">
        <w:rPr>
          <w:rFonts w:ascii="Times New Roman" w:hAnsi="Times New Roman" w:cs="Times New Roman"/>
          <w:b/>
          <w:bCs/>
          <w:color w:val="auto"/>
          <w:sz w:val="24"/>
          <w:szCs w:val="24"/>
          <w:lang w:val="id-ID"/>
        </w:rPr>
        <w:t>Alur Penelitian</w:t>
      </w:r>
    </w:p>
    <w:p w14:paraId="20833137" w14:textId="6403DC20" w:rsidR="00956475" w:rsidRDefault="00956475" w:rsidP="00864276">
      <w:pPr>
        <w:ind w:left="576"/>
        <w:rPr>
          <w:lang w:val="id-ID"/>
        </w:rPr>
      </w:pPr>
    </w:p>
    <w:p w14:paraId="0320ACF7" w14:textId="47866C2F" w:rsidR="00956475" w:rsidRDefault="00956475" w:rsidP="00956475">
      <w:pPr>
        <w:rPr>
          <w:lang w:val="id-ID"/>
        </w:rPr>
      </w:pPr>
      <w:r>
        <w:rPr>
          <w:lang w:val="id-ID"/>
        </w:rPr>
        <w:br w:type="page"/>
      </w:r>
    </w:p>
    <w:sdt>
      <w:sdtPr>
        <w:rPr>
          <w:rFonts w:ascii="Times New Roman" w:eastAsiaTheme="minorHAnsi" w:hAnsi="Times New Roman" w:cstheme="minorBidi"/>
          <w:color w:val="auto"/>
          <w:sz w:val="24"/>
          <w:szCs w:val="22"/>
        </w:rPr>
        <w:id w:val="2084648999"/>
        <w:docPartObj>
          <w:docPartGallery w:val="Bibliographies"/>
          <w:docPartUnique/>
        </w:docPartObj>
      </w:sdtPr>
      <w:sdtEndPr/>
      <w:sdtContent>
        <w:p w14:paraId="6F5DBA8B" w14:textId="224D797C" w:rsidR="00956475" w:rsidRPr="00956475" w:rsidRDefault="00956475" w:rsidP="00956475">
          <w:pPr>
            <w:pStyle w:val="Heading1"/>
            <w:numPr>
              <w:ilvl w:val="0"/>
              <w:numId w:val="0"/>
            </w:numPr>
            <w:jc w:val="center"/>
            <w:rPr>
              <w:rFonts w:ascii="Times New Roman" w:hAnsi="Times New Roman" w:cs="Times New Roman"/>
              <w:b/>
              <w:bCs/>
              <w:color w:val="auto"/>
              <w:sz w:val="24"/>
              <w:szCs w:val="24"/>
              <w:lang w:val="id-ID"/>
            </w:rPr>
          </w:pPr>
          <w:r w:rsidRPr="00956475">
            <w:rPr>
              <w:rFonts w:ascii="Times New Roman" w:hAnsi="Times New Roman" w:cs="Times New Roman"/>
              <w:b/>
              <w:bCs/>
              <w:color w:val="auto"/>
              <w:sz w:val="28"/>
              <w:szCs w:val="28"/>
              <w:lang w:val="id-ID"/>
            </w:rPr>
            <w:t>Daftar Pustaka</w:t>
          </w:r>
        </w:p>
        <w:p w14:paraId="113A4F82" w14:textId="77777777" w:rsidR="00956475" w:rsidRPr="00956475" w:rsidRDefault="00956475" w:rsidP="00956475">
          <w:pPr>
            <w:rPr>
              <w:lang w:val="id-ID"/>
            </w:rPr>
          </w:pPr>
        </w:p>
        <w:sdt>
          <w:sdtPr>
            <w:rPr>
              <w:rFonts w:cs="Times New Roman"/>
              <w:szCs w:val="24"/>
            </w:rPr>
            <w:id w:val="111145805"/>
            <w:bibliography/>
          </w:sdtPr>
          <w:sdtEndPr/>
          <w:sdtContent>
            <w:p w14:paraId="79CA6918" w14:textId="6E233F06" w:rsidR="00956475" w:rsidRDefault="00AE08C7" w:rsidP="00AE08C7">
              <w:pPr>
                <w:pStyle w:val="Bibliography"/>
                <w:ind w:left="720" w:hanging="720"/>
              </w:pPr>
              <w:proofErr w:type="spellStart"/>
              <w:r w:rsidRPr="00AE08C7">
                <w:rPr>
                  <w:rFonts w:cs="Times New Roman"/>
                  <w:color w:val="222222"/>
                  <w:szCs w:val="24"/>
                  <w:shd w:val="clear" w:color="auto" w:fill="FFFFFF"/>
                </w:rPr>
                <w:t>Azkiya</w:t>
              </w:r>
              <w:proofErr w:type="spellEnd"/>
              <w:r w:rsidRPr="00AE08C7">
                <w:rPr>
                  <w:rFonts w:cs="Times New Roman"/>
                  <w:color w:val="222222"/>
                  <w:szCs w:val="24"/>
                  <w:shd w:val="clear" w:color="auto" w:fill="FFFFFF"/>
                </w:rPr>
                <w:t xml:space="preserve">, </w:t>
              </w:r>
              <w:proofErr w:type="spellStart"/>
              <w:r w:rsidRPr="00AE08C7">
                <w:rPr>
                  <w:rFonts w:cs="Times New Roman"/>
                  <w:color w:val="222222"/>
                  <w:szCs w:val="24"/>
                  <w:shd w:val="clear" w:color="auto" w:fill="FFFFFF"/>
                </w:rPr>
                <w:t>Zida</w:t>
              </w:r>
              <w:proofErr w:type="spellEnd"/>
              <w:r w:rsidRPr="00AE08C7">
                <w:rPr>
                  <w:rFonts w:cs="Times New Roman"/>
                  <w:color w:val="222222"/>
                  <w:szCs w:val="24"/>
                  <w:shd w:val="clear" w:color="auto" w:fill="FFFFFF"/>
                </w:rPr>
                <w:t xml:space="preserve"> </w:t>
              </w:r>
              <w:proofErr w:type="spellStart"/>
              <w:r w:rsidRPr="00AE08C7">
                <w:rPr>
                  <w:rFonts w:cs="Times New Roman"/>
                  <w:color w:val="222222"/>
                  <w:szCs w:val="24"/>
                  <w:shd w:val="clear" w:color="auto" w:fill="FFFFFF"/>
                </w:rPr>
                <w:t>Ziyan</w:t>
              </w:r>
              <w:proofErr w:type="spellEnd"/>
              <w:r w:rsidRPr="00AE08C7">
                <w:rPr>
                  <w:rFonts w:cs="Times New Roman"/>
                  <w:color w:val="222222"/>
                  <w:szCs w:val="24"/>
                  <w:shd w:val="clear" w:color="auto" w:fill="FFFFFF"/>
                </w:rPr>
                <w:t xml:space="preserve">, Fatma </w:t>
              </w:r>
              <w:proofErr w:type="spellStart"/>
              <w:r w:rsidRPr="00AE08C7">
                <w:rPr>
                  <w:rFonts w:cs="Times New Roman"/>
                  <w:color w:val="222222"/>
                  <w:szCs w:val="24"/>
                  <w:shd w:val="clear" w:color="auto" w:fill="FFFFFF"/>
                </w:rPr>
                <w:t>Indriani</w:t>
              </w:r>
              <w:proofErr w:type="spellEnd"/>
              <w:r w:rsidRPr="00AE08C7">
                <w:rPr>
                  <w:rFonts w:cs="Times New Roman"/>
                  <w:color w:val="222222"/>
                  <w:szCs w:val="24"/>
                  <w:shd w:val="clear" w:color="auto" w:fill="FFFFFF"/>
                </w:rPr>
                <w:t xml:space="preserve">, and </w:t>
              </w:r>
              <w:proofErr w:type="spellStart"/>
              <w:r w:rsidRPr="00AE08C7">
                <w:rPr>
                  <w:rFonts w:cs="Times New Roman"/>
                  <w:color w:val="222222"/>
                  <w:szCs w:val="24"/>
                  <w:shd w:val="clear" w:color="auto" w:fill="FFFFFF"/>
                </w:rPr>
                <w:t>Heru</w:t>
              </w:r>
              <w:proofErr w:type="spellEnd"/>
              <w:r w:rsidRPr="00AE08C7">
                <w:rPr>
                  <w:rFonts w:cs="Times New Roman"/>
                  <w:color w:val="222222"/>
                  <w:szCs w:val="24"/>
                  <w:shd w:val="clear" w:color="auto" w:fill="FFFFFF"/>
                </w:rPr>
                <w:t xml:space="preserve"> Kartika Chandra. "</w:t>
              </w:r>
              <w:proofErr w:type="spellStart"/>
              <w:r w:rsidRPr="00AE08C7">
                <w:rPr>
                  <w:rFonts w:cs="Times New Roman"/>
                  <w:color w:val="222222"/>
                  <w:szCs w:val="24"/>
                  <w:shd w:val="clear" w:color="auto" w:fill="FFFFFF"/>
                </w:rPr>
                <w:t>Deteksi</w:t>
              </w:r>
              <w:proofErr w:type="spellEnd"/>
              <w:r w:rsidRPr="00AE08C7">
                <w:rPr>
                  <w:rFonts w:cs="Times New Roman"/>
                  <w:color w:val="222222"/>
                  <w:szCs w:val="24"/>
                  <w:shd w:val="clear" w:color="auto" w:fill="FFFFFF"/>
                </w:rPr>
                <w:t xml:space="preserve"> </w:t>
              </w:r>
              <w:proofErr w:type="spellStart"/>
              <w:r w:rsidRPr="00AE08C7">
                <w:rPr>
                  <w:rFonts w:cs="Times New Roman"/>
                  <w:color w:val="222222"/>
                  <w:szCs w:val="24"/>
                  <w:shd w:val="clear" w:color="auto" w:fill="FFFFFF"/>
                </w:rPr>
                <w:t>Penyakit</w:t>
              </w:r>
              <w:proofErr w:type="spellEnd"/>
              <w:r w:rsidRPr="00AE08C7">
                <w:rPr>
                  <w:rFonts w:cs="Times New Roman"/>
                  <w:color w:val="222222"/>
                  <w:szCs w:val="24"/>
                  <w:shd w:val="clear" w:color="auto" w:fill="FFFFFF"/>
                </w:rPr>
                <w:t xml:space="preserve"> Dengue Hemorrhagic Fever </w:t>
              </w:r>
              <w:proofErr w:type="spellStart"/>
              <w:r w:rsidRPr="00AE08C7">
                <w:rPr>
                  <w:rFonts w:cs="Times New Roman"/>
                  <w:color w:val="222222"/>
                  <w:szCs w:val="24"/>
                  <w:shd w:val="clear" w:color="auto" w:fill="FFFFFF"/>
                </w:rPr>
                <w:t>dengan</w:t>
              </w:r>
              <w:proofErr w:type="spellEnd"/>
              <w:r w:rsidRPr="00AE08C7">
                <w:rPr>
                  <w:rFonts w:cs="Times New Roman"/>
                  <w:color w:val="222222"/>
                  <w:szCs w:val="24"/>
                  <w:shd w:val="clear" w:color="auto" w:fill="FFFFFF"/>
                </w:rPr>
                <w:t xml:space="preserve"> </w:t>
              </w:r>
              <w:proofErr w:type="spellStart"/>
              <w:r w:rsidRPr="00AE08C7">
                <w:rPr>
                  <w:rFonts w:cs="Times New Roman"/>
                  <w:color w:val="222222"/>
                  <w:szCs w:val="24"/>
                  <w:shd w:val="clear" w:color="auto" w:fill="FFFFFF"/>
                </w:rPr>
                <w:t>Pendekatan</w:t>
              </w:r>
              <w:proofErr w:type="spellEnd"/>
              <w:r w:rsidRPr="00AE08C7">
                <w:rPr>
                  <w:rFonts w:cs="Times New Roman"/>
                  <w:color w:val="222222"/>
                  <w:szCs w:val="24"/>
                  <w:shd w:val="clear" w:color="auto" w:fill="FFFFFF"/>
                </w:rPr>
                <w:t xml:space="preserve"> One Class Classification." </w:t>
              </w:r>
              <w:r w:rsidRPr="00AE08C7">
                <w:rPr>
                  <w:rFonts w:cs="Times New Roman"/>
                  <w:i/>
                  <w:iCs/>
                  <w:color w:val="222222"/>
                  <w:szCs w:val="24"/>
                  <w:shd w:val="clear" w:color="auto" w:fill="FFFFFF"/>
                </w:rPr>
                <w:t>Journal of Information Systems Engineering and Business Intelligence</w:t>
              </w:r>
              <w:r w:rsidRPr="00AE08C7">
                <w:rPr>
                  <w:rFonts w:cs="Times New Roman"/>
                  <w:color w:val="222222"/>
                  <w:szCs w:val="24"/>
                  <w:shd w:val="clear" w:color="auto" w:fill="FFFFFF"/>
                </w:rPr>
                <w:t> 3.2 (2017): 129-133.</w:t>
              </w:r>
            </w:p>
          </w:sdtContent>
        </w:sdt>
      </w:sdtContent>
    </w:sdt>
    <w:p w14:paraId="0AF11C59" w14:textId="6B044E75" w:rsidR="00956475" w:rsidRDefault="00956475" w:rsidP="00956475">
      <w:pPr>
        <w:pStyle w:val="Heading1"/>
        <w:numPr>
          <w:ilvl w:val="0"/>
          <w:numId w:val="0"/>
        </w:numPr>
        <w:jc w:val="center"/>
        <w:rPr>
          <w:lang w:val="id-ID"/>
        </w:rPr>
      </w:pPr>
    </w:p>
    <w:p w14:paraId="1F42D51E" w14:textId="77777777" w:rsidR="00C31821" w:rsidRPr="00C31821" w:rsidRDefault="00C31821" w:rsidP="00C31821">
      <w:pPr>
        <w:rPr>
          <w:lang w:val="id-ID"/>
        </w:rPr>
      </w:pPr>
    </w:p>
    <w:sectPr w:rsidR="00C31821" w:rsidRPr="00C3182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1970"/>
    <w:multiLevelType w:val="hybridMultilevel"/>
    <w:tmpl w:val="0688ED2C"/>
    <w:lvl w:ilvl="0" w:tplc="04210015">
      <w:start w:val="1"/>
      <w:numFmt w:val="upp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31644"/>
    <w:multiLevelType w:val="hybridMultilevel"/>
    <w:tmpl w:val="20B65276"/>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98A1CE5"/>
    <w:multiLevelType w:val="hybridMultilevel"/>
    <w:tmpl w:val="42BA69FC"/>
    <w:lvl w:ilvl="0" w:tplc="0421000F">
      <w:start w:val="1"/>
      <w:numFmt w:val="decimal"/>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4" w15:restartNumberingAfterBreak="0">
    <w:nsid w:val="40A114DF"/>
    <w:multiLevelType w:val="multilevel"/>
    <w:tmpl w:val="EE76C0A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bCs/>
        <w:color w:val="auto"/>
        <w:sz w:val="24"/>
        <w:szCs w:val="24"/>
      </w:rPr>
    </w:lvl>
    <w:lvl w:ilvl="2">
      <w:start w:val="1"/>
      <w:numFmt w:val="decimal"/>
      <w:pStyle w:val="Heading3"/>
      <w:lvlText w:val="%1.%2.%3"/>
      <w:lvlJc w:val="left"/>
      <w:pPr>
        <w:ind w:left="720" w:hanging="720"/>
      </w:pPr>
      <w:rPr>
        <w:rFonts w:ascii="Times New Roman" w:hAnsi="Times New Roman" w:cs="Times New Roman" w:hint="default"/>
        <w:b/>
        <w:bCs/>
        <w:i/>
        <w:iCs/>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AE442D8"/>
    <w:multiLevelType w:val="hybridMultilevel"/>
    <w:tmpl w:val="16F2A72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6" w15:restartNumberingAfterBreak="0">
    <w:nsid w:val="507434CC"/>
    <w:multiLevelType w:val="hybridMultilevel"/>
    <w:tmpl w:val="73261C76"/>
    <w:lvl w:ilvl="0" w:tplc="0421001B">
      <w:start w:val="1"/>
      <w:numFmt w:val="lowerRoman"/>
      <w:lvlText w:val="%1."/>
      <w:lvlJc w:val="righ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5CBF5705"/>
    <w:multiLevelType w:val="hybridMultilevel"/>
    <w:tmpl w:val="2D882498"/>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8" w15:restartNumberingAfterBreak="0">
    <w:nsid w:val="67A45C29"/>
    <w:multiLevelType w:val="hybridMultilevel"/>
    <w:tmpl w:val="9744ADF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9" w15:restartNumberingAfterBreak="0">
    <w:nsid w:val="6D4F4B92"/>
    <w:multiLevelType w:val="hybridMultilevel"/>
    <w:tmpl w:val="A472250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num w:numId="1">
    <w:abstractNumId w:val="4"/>
  </w:num>
  <w:num w:numId="2">
    <w:abstractNumId w:val="9"/>
  </w:num>
  <w:num w:numId="3">
    <w:abstractNumId w:val="8"/>
  </w:num>
  <w:num w:numId="4">
    <w:abstractNumId w:val="1"/>
  </w:num>
  <w:num w:numId="5">
    <w:abstractNumId w:val="5"/>
  </w:num>
  <w:num w:numId="6">
    <w:abstractNumId w:val="3"/>
  </w:num>
  <w:num w:numId="7">
    <w:abstractNumId w:val="7"/>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48"/>
    <w:rsid w:val="000936A7"/>
    <w:rsid w:val="000A5B3D"/>
    <w:rsid w:val="000D63A8"/>
    <w:rsid w:val="000D7182"/>
    <w:rsid w:val="00103DE6"/>
    <w:rsid w:val="0013790E"/>
    <w:rsid w:val="001769ED"/>
    <w:rsid w:val="001A1C12"/>
    <w:rsid w:val="001B199C"/>
    <w:rsid w:val="001C69F7"/>
    <w:rsid w:val="0028749B"/>
    <w:rsid w:val="0030477B"/>
    <w:rsid w:val="00325508"/>
    <w:rsid w:val="003B3982"/>
    <w:rsid w:val="00473B8D"/>
    <w:rsid w:val="00485D53"/>
    <w:rsid w:val="004A1D48"/>
    <w:rsid w:val="00504EB5"/>
    <w:rsid w:val="00513674"/>
    <w:rsid w:val="00531C50"/>
    <w:rsid w:val="00563C5C"/>
    <w:rsid w:val="005D71A2"/>
    <w:rsid w:val="00605D38"/>
    <w:rsid w:val="00744BAB"/>
    <w:rsid w:val="00757212"/>
    <w:rsid w:val="00816C0B"/>
    <w:rsid w:val="00840123"/>
    <w:rsid w:val="00864276"/>
    <w:rsid w:val="008B35C4"/>
    <w:rsid w:val="008B4AD3"/>
    <w:rsid w:val="008D2A1E"/>
    <w:rsid w:val="00930F91"/>
    <w:rsid w:val="00944244"/>
    <w:rsid w:val="00956475"/>
    <w:rsid w:val="009C245A"/>
    <w:rsid w:val="00A1286A"/>
    <w:rsid w:val="00A153CB"/>
    <w:rsid w:val="00A66748"/>
    <w:rsid w:val="00A82DE8"/>
    <w:rsid w:val="00AB3B7A"/>
    <w:rsid w:val="00AD4E45"/>
    <w:rsid w:val="00AE08C7"/>
    <w:rsid w:val="00B119BF"/>
    <w:rsid w:val="00B1330D"/>
    <w:rsid w:val="00B66506"/>
    <w:rsid w:val="00B777C9"/>
    <w:rsid w:val="00BB668B"/>
    <w:rsid w:val="00C1113B"/>
    <w:rsid w:val="00C31821"/>
    <w:rsid w:val="00C87C9A"/>
    <w:rsid w:val="00CA5861"/>
    <w:rsid w:val="00CB5225"/>
    <w:rsid w:val="00CE7472"/>
    <w:rsid w:val="00D009F3"/>
    <w:rsid w:val="00D270E3"/>
    <w:rsid w:val="00D71BDA"/>
    <w:rsid w:val="00D8125C"/>
    <w:rsid w:val="00D97FE6"/>
    <w:rsid w:val="00DD518E"/>
    <w:rsid w:val="00DE09A0"/>
    <w:rsid w:val="00E62D34"/>
    <w:rsid w:val="00E76011"/>
    <w:rsid w:val="00E76BA8"/>
    <w:rsid w:val="00E8502A"/>
    <w:rsid w:val="00F25458"/>
    <w:rsid w:val="00F366D8"/>
    <w:rsid w:val="00F96C21"/>
    <w:rsid w:val="00FA386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F4F"/>
  <w15:chartTrackingRefBased/>
  <w15:docId w15:val="{85CBCBD6-87D2-481B-A5CA-681AE26C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D48"/>
    <w:pPr>
      <w:spacing w:after="120" w:line="360" w:lineRule="auto"/>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E8502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0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02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50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0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50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50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5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2A"/>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E8502A"/>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E8502A"/>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E8502A"/>
    <w:rPr>
      <w:rFonts w:asciiTheme="majorHAnsi" w:eastAsiaTheme="majorEastAsia" w:hAnsiTheme="majorHAnsi" w:cstheme="majorBidi"/>
      <w:i/>
      <w:iCs/>
      <w:color w:val="2F5496" w:themeColor="accent1" w:themeShade="BF"/>
      <w:sz w:val="24"/>
      <w:lang w:val="en-US" w:eastAsia="en-US"/>
    </w:rPr>
  </w:style>
  <w:style w:type="character" w:customStyle="1" w:styleId="Heading5Char">
    <w:name w:val="Heading 5 Char"/>
    <w:basedOn w:val="DefaultParagraphFont"/>
    <w:link w:val="Heading5"/>
    <w:uiPriority w:val="9"/>
    <w:semiHidden/>
    <w:rsid w:val="00E8502A"/>
    <w:rPr>
      <w:rFonts w:asciiTheme="majorHAnsi" w:eastAsiaTheme="majorEastAsia" w:hAnsiTheme="majorHAnsi" w:cstheme="majorBidi"/>
      <w:color w:val="2F5496" w:themeColor="accent1" w:themeShade="BF"/>
      <w:sz w:val="24"/>
      <w:lang w:val="en-US" w:eastAsia="en-US"/>
    </w:rPr>
  </w:style>
  <w:style w:type="character" w:customStyle="1" w:styleId="Heading6Char">
    <w:name w:val="Heading 6 Char"/>
    <w:basedOn w:val="DefaultParagraphFont"/>
    <w:link w:val="Heading6"/>
    <w:uiPriority w:val="9"/>
    <w:semiHidden/>
    <w:rsid w:val="00E8502A"/>
    <w:rPr>
      <w:rFonts w:asciiTheme="majorHAnsi" w:eastAsiaTheme="majorEastAsia" w:hAnsiTheme="majorHAnsi" w:cstheme="majorBidi"/>
      <w:color w:val="1F3763" w:themeColor="accent1" w:themeShade="7F"/>
      <w:sz w:val="24"/>
      <w:lang w:val="en-US" w:eastAsia="en-US"/>
    </w:rPr>
  </w:style>
  <w:style w:type="character" w:customStyle="1" w:styleId="Heading7Char">
    <w:name w:val="Heading 7 Char"/>
    <w:basedOn w:val="DefaultParagraphFont"/>
    <w:link w:val="Heading7"/>
    <w:uiPriority w:val="9"/>
    <w:semiHidden/>
    <w:rsid w:val="00E8502A"/>
    <w:rPr>
      <w:rFonts w:asciiTheme="majorHAnsi" w:eastAsiaTheme="majorEastAsia" w:hAnsiTheme="majorHAnsi" w:cstheme="majorBidi"/>
      <w:i/>
      <w:iCs/>
      <w:color w:val="1F3763" w:themeColor="accent1" w:themeShade="7F"/>
      <w:sz w:val="24"/>
      <w:lang w:val="en-US" w:eastAsia="en-US"/>
    </w:rPr>
  </w:style>
  <w:style w:type="character" w:customStyle="1" w:styleId="Heading8Char">
    <w:name w:val="Heading 8 Char"/>
    <w:basedOn w:val="DefaultParagraphFont"/>
    <w:link w:val="Heading8"/>
    <w:uiPriority w:val="9"/>
    <w:semiHidden/>
    <w:rsid w:val="00E8502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E8502A"/>
    <w:rPr>
      <w:rFonts w:asciiTheme="majorHAnsi" w:eastAsiaTheme="majorEastAsia" w:hAnsiTheme="majorHAnsi" w:cstheme="majorBidi"/>
      <w:i/>
      <w:iCs/>
      <w:color w:val="272727" w:themeColor="text1" w:themeTint="D8"/>
      <w:sz w:val="21"/>
      <w:szCs w:val="21"/>
      <w:lang w:val="en-US" w:eastAsia="en-US"/>
    </w:rPr>
  </w:style>
  <w:style w:type="paragraph" w:styleId="ListParagraph">
    <w:name w:val="List Paragraph"/>
    <w:basedOn w:val="Normal"/>
    <w:uiPriority w:val="34"/>
    <w:qFormat/>
    <w:rsid w:val="00930F91"/>
    <w:pPr>
      <w:ind w:left="720"/>
      <w:contextualSpacing/>
    </w:pPr>
  </w:style>
  <w:style w:type="paragraph" w:styleId="Caption">
    <w:name w:val="caption"/>
    <w:basedOn w:val="Normal"/>
    <w:next w:val="Normal"/>
    <w:uiPriority w:val="35"/>
    <w:unhideWhenUsed/>
    <w:qFormat/>
    <w:rsid w:val="001C69F7"/>
    <w:pPr>
      <w:spacing w:after="200" w:line="240" w:lineRule="auto"/>
    </w:pPr>
    <w:rPr>
      <w:i/>
      <w:iCs/>
      <w:color w:val="44546A" w:themeColor="text2"/>
      <w:sz w:val="18"/>
      <w:szCs w:val="18"/>
    </w:rPr>
  </w:style>
  <w:style w:type="table" w:styleId="TableGrid">
    <w:name w:val="Table Grid"/>
    <w:basedOn w:val="TableNormal"/>
    <w:uiPriority w:val="39"/>
    <w:rsid w:val="001C69F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56475"/>
  </w:style>
  <w:style w:type="character" w:styleId="PlaceholderText">
    <w:name w:val="Placeholder Text"/>
    <w:basedOn w:val="DefaultParagraphFont"/>
    <w:uiPriority w:val="99"/>
    <w:semiHidden/>
    <w:rsid w:val="00C87C9A"/>
    <w:rPr>
      <w:color w:val="808080"/>
    </w:rPr>
  </w:style>
  <w:style w:type="paragraph" w:customStyle="1" w:styleId="Default">
    <w:name w:val="Default"/>
    <w:rsid w:val="00C87C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1</b:RefOrder>
  </b:Source>
</b:Sources>
</file>

<file path=customXml/itemProps1.xml><?xml version="1.0" encoding="utf-8"?>
<ds:datastoreItem xmlns:ds="http://schemas.openxmlformats.org/officeDocument/2006/customXml" ds:itemID="{16B1594F-4C6D-47A4-A5A4-D90C920A6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11147</TotalTime>
  <Pages>11</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dc:creator>
  <cp:keywords/>
  <dc:description/>
  <cp:lastModifiedBy>Bagas</cp:lastModifiedBy>
  <cp:revision>6</cp:revision>
  <dcterms:created xsi:type="dcterms:W3CDTF">2020-03-12T12:23:00Z</dcterms:created>
  <dcterms:modified xsi:type="dcterms:W3CDTF">2020-04-01T09:29:00Z</dcterms:modified>
</cp:coreProperties>
</file>