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CB4" w:rsidRPr="00954745" w:rsidRDefault="0083798E" w:rsidP="00954745">
      <w:pPr>
        <w:jc w:val="center"/>
        <w:rPr>
          <w:b/>
          <w:bCs/>
          <w:sz w:val="28"/>
          <w:szCs w:val="28"/>
        </w:rPr>
      </w:pPr>
      <w:r w:rsidRPr="00954745">
        <w:rPr>
          <w:b/>
          <w:bCs/>
          <w:sz w:val="28"/>
          <w:szCs w:val="28"/>
        </w:rPr>
        <w:t>Materi ke Tiga : ALQUR'AN</w:t>
      </w:r>
    </w:p>
    <w:p w:rsidR="0083798E" w:rsidRPr="0083798E" w:rsidRDefault="0083798E" w:rsidP="0095474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ab/>
        <w:t xml:space="preserve">Alquran adalah firman Allah yang diturunkan kepada Muhammad yang dapat menjadi sarana ibadah dengan membacanya. Allah telah berfirman tentang berbagai definisi Al-Qur'an, serta terdapat penegasan bahwa tiada yang mengingkari Al-Qur'an selain golongan yang celaka. </w:t>
      </w:r>
    </w:p>
    <w:p w:rsidR="0083798E" w:rsidRPr="0083798E" w:rsidRDefault="0083798E" w:rsidP="0095474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Mayoritas ahli tafsir sepakat bahwa wahyu pertama yang diterima oleh </w:t>
      </w:r>
      <w:hyperlink r:id="rId7" w:tooltip="Nabi" w:history="1">
        <w:r w:rsidRPr="0083798E">
          <w:rPr>
            <w:rFonts w:ascii="Times New Roman" w:eastAsia="Times New Roman" w:hAnsi="Times New Roman" w:cs="Times New Roman"/>
            <w:sz w:val="24"/>
            <w:szCs w:val="24"/>
            <w:lang w:eastAsia="id-ID"/>
          </w:rPr>
          <w:t>nabi</w:t>
        </w:r>
      </w:hyperlink>
      <w:r w:rsidRPr="0083798E">
        <w:rPr>
          <w:rFonts w:ascii="Times New Roman" w:eastAsia="Times New Roman" w:hAnsi="Times New Roman" w:cs="Times New Roman"/>
          <w:sz w:val="24"/>
          <w:szCs w:val="24"/>
          <w:lang w:eastAsia="id-ID"/>
        </w:rPr>
        <w:t xml:space="preserve"> </w:t>
      </w:r>
      <w:hyperlink r:id="rId8" w:tooltip="Muhammad" w:history="1">
        <w:r w:rsidRPr="0083798E">
          <w:rPr>
            <w:rFonts w:ascii="Times New Roman" w:eastAsia="Times New Roman" w:hAnsi="Times New Roman" w:cs="Times New Roman"/>
            <w:sz w:val="24"/>
            <w:szCs w:val="24"/>
            <w:lang w:eastAsia="id-ID"/>
          </w:rPr>
          <w:t>Muhammad</w:t>
        </w:r>
      </w:hyperlink>
      <w:r w:rsidRPr="0083798E">
        <w:rPr>
          <w:rFonts w:ascii="Times New Roman" w:eastAsia="Times New Roman" w:hAnsi="Times New Roman" w:cs="Times New Roman"/>
          <w:sz w:val="24"/>
          <w:szCs w:val="24"/>
          <w:lang w:eastAsia="id-ID"/>
        </w:rPr>
        <w:t xml:space="preserve"> adalah surah Al-'Alaq ayat 1-5. Walaupun hal demikian tidak tertulis secara langsung di Al-Qur'an. </w:t>
      </w:r>
    </w:p>
    <w:p w:rsidR="0083798E" w:rsidRPr="0083798E" w:rsidRDefault="0083798E" w:rsidP="0095474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Para ahli tafsir memiliki definisi tersendiri tentang Al-Qur'an, semisal Dr. </w:t>
      </w:r>
      <w:hyperlink r:id="rId9" w:tooltip="Subhi Saleh (halaman belum tersedia)" w:history="1">
        <w:r w:rsidRPr="0083798E">
          <w:rPr>
            <w:rFonts w:ascii="Times New Roman" w:eastAsia="Times New Roman" w:hAnsi="Times New Roman" w:cs="Times New Roman"/>
            <w:sz w:val="24"/>
            <w:szCs w:val="24"/>
            <w:lang w:eastAsia="id-ID"/>
          </w:rPr>
          <w:t>Subhi Saleh</w:t>
        </w:r>
      </w:hyperlink>
      <w:r w:rsidRPr="0083798E">
        <w:rPr>
          <w:rFonts w:ascii="Times New Roman" w:eastAsia="Times New Roman" w:hAnsi="Times New Roman" w:cs="Times New Roman"/>
          <w:sz w:val="24"/>
          <w:szCs w:val="24"/>
          <w:lang w:eastAsia="id-ID"/>
        </w:rPr>
        <w:t xml:space="preserve"> yang mendefinisikan Al-Qur'an sebagai berikut: </w:t>
      </w:r>
    </w:p>
    <w:p w:rsidR="0083798E" w:rsidRPr="0083798E" w:rsidRDefault="0083798E" w:rsidP="00954745">
      <w:pPr>
        <w:spacing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 xml:space="preserve">"Kalam Allah yang merupakan </w:t>
      </w:r>
      <w:hyperlink r:id="rId10" w:tooltip="Mukjizat" w:history="1">
        <w:r w:rsidRPr="0083798E">
          <w:rPr>
            <w:rFonts w:ascii="Times New Roman" w:eastAsia="Times New Roman" w:hAnsi="Times New Roman" w:cs="Times New Roman"/>
            <w:i/>
            <w:iCs/>
            <w:sz w:val="24"/>
            <w:szCs w:val="24"/>
            <w:lang w:eastAsia="id-ID"/>
          </w:rPr>
          <w:t>mukjizat</w:t>
        </w:r>
      </w:hyperlink>
      <w:r w:rsidRPr="0083798E">
        <w:rPr>
          <w:rFonts w:ascii="Times New Roman" w:eastAsia="Times New Roman" w:hAnsi="Times New Roman" w:cs="Times New Roman"/>
          <w:i/>
          <w:iCs/>
          <w:sz w:val="24"/>
          <w:szCs w:val="24"/>
          <w:lang w:eastAsia="id-ID"/>
        </w:rPr>
        <w:t xml:space="preserve"> yang diturunkan kepada Nabi Muhammad </w:t>
      </w:r>
      <w:r w:rsidRPr="0083798E">
        <w:rPr>
          <w:rFonts w:ascii="Arial Unicode MS" w:eastAsia="Times New Roman" w:hAnsi="Arial Unicode MS" w:cs="Arial Unicode MS" w:hint="cs"/>
          <w:i/>
          <w:iCs/>
          <w:sz w:val="24"/>
          <w:szCs w:val="24"/>
          <w:rtl/>
          <w:lang w:eastAsia="id-ID"/>
        </w:rPr>
        <w:t>ﷺ</w:t>
      </w:r>
      <w:r w:rsidRPr="0083798E">
        <w:rPr>
          <w:rFonts w:ascii="Times New Roman" w:eastAsia="Times New Roman" w:hAnsi="Times New Roman" w:cs="Times New Roman"/>
          <w:i/>
          <w:iCs/>
          <w:sz w:val="24"/>
          <w:szCs w:val="24"/>
          <w:lang w:eastAsia="id-ID"/>
        </w:rPr>
        <w:t xml:space="preserve"> dan ditulis di mushaf serta diriwayatkan dengan </w:t>
      </w:r>
      <w:hyperlink r:id="rId11" w:tooltip="Mutawatir" w:history="1">
        <w:r w:rsidRPr="0083798E">
          <w:rPr>
            <w:rFonts w:ascii="Times New Roman" w:eastAsia="Times New Roman" w:hAnsi="Times New Roman" w:cs="Times New Roman"/>
            <w:i/>
            <w:iCs/>
            <w:sz w:val="24"/>
            <w:szCs w:val="24"/>
            <w:lang w:eastAsia="id-ID"/>
          </w:rPr>
          <w:t>mutawatir</w:t>
        </w:r>
      </w:hyperlink>
      <w:r w:rsidRPr="0083798E">
        <w:rPr>
          <w:rFonts w:ascii="Times New Roman" w:eastAsia="Times New Roman" w:hAnsi="Times New Roman" w:cs="Times New Roman"/>
          <w:i/>
          <w:iCs/>
          <w:sz w:val="24"/>
          <w:szCs w:val="24"/>
          <w:lang w:eastAsia="id-ID"/>
        </w:rPr>
        <w:t xml:space="preserve">, membacanya termasuk </w:t>
      </w:r>
      <w:hyperlink r:id="rId12" w:tooltip="Ibadah" w:history="1">
        <w:r w:rsidRPr="0083798E">
          <w:rPr>
            <w:rFonts w:ascii="Times New Roman" w:eastAsia="Times New Roman" w:hAnsi="Times New Roman" w:cs="Times New Roman"/>
            <w:i/>
            <w:iCs/>
            <w:sz w:val="24"/>
            <w:szCs w:val="24"/>
            <w:lang w:eastAsia="id-ID"/>
          </w:rPr>
          <w:t>ibadah</w:t>
        </w:r>
      </w:hyperlink>
      <w:r w:rsidRPr="0083798E">
        <w:rPr>
          <w:rFonts w:ascii="Times New Roman" w:eastAsia="Times New Roman" w:hAnsi="Times New Roman" w:cs="Times New Roman"/>
          <w:i/>
          <w:iCs/>
          <w:sz w:val="24"/>
          <w:szCs w:val="24"/>
          <w:lang w:eastAsia="id-ID"/>
        </w:rPr>
        <w:t>"</w:t>
      </w:r>
      <w:r w:rsidRPr="0083798E">
        <w:rPr>
          <w:rFonts w:ascii="Times New Roman" w:eastAsia="Times New Roman" w:hAnsi="Times New Roman" w:cs="Times New Roman"/>
          <w:sz w:val="24"/>
          <w:szCs w:val="24"/>
          <w:lang w:eastAsia="id-ID"/>
        </w:rPr>
        <w:t>.</w:t>
      </w:r>
    </w:p>
    <w:p w:rsidR="0083798E" w:rsidRPr="0083798E" w:rsidRDefault="0083798E" w:rsidP="0095474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Adapun </w:t>
      </w:r>
      <w:hyperlink r:id="rId13" w:tooltip="Muhammad Ali Ash-Shabuni (halaman belum tersedia)" w:history="1">
        <w:r w:rsidRPr="0083798E">
          <w:rPr>
            <w:rFonts w:ascii="Times New Roman" w:eastAsia="Times New Roman" w:hAnsi="Times New Roman" w:cs="Times New Roman"/>
            <w:sz w:val="24"/>
            <w:szCs w:val="24"/>
            <w:lang w:eastAsia="id-ID"/>
          </w:rPr>
          <w:t>Muhammad Ali Ash-Shabuni</w:t>
        </w:r>
      </w:hyperlink>
      <w:r w:rsidRPr="0083798E">
        <w:rPr>
          <w:rFonts w:ascii="Times New Roman" w:eastAsia="Times New Roman" w:hAnsi="Times New Roman" w:cs="Times New Roman"/>
          <w:sz w:val="24"/>
          <w:szCs w:val="24"/>
          <w:lang w:eastAsia="id-ID"/>
        </w:rPr>
        <w:t xml:space="preserve"> mendefinisikan Al-Qur'an sebagai berikut: </w:t>
      </w:r>
    </w:p>
    <w:p w:rsidR="0083798E" w:rsidRPr="0083798E" w:rsidRDefault="0083798E" w:rsidP="00954745">
      <w:pPr>
        <w:spacing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 xml:space="preserve">"Al-Qur'an adalah firman Allah yang tiada tandingannya, diturunkan kepada Nabi Muhammad </w:t>
      </w:r>
      <w:r w:rsidRPr="0083798E">
        <w:rPr>
          <w:rFonts w:ascii="Arial Unicode MS" w:eastAsia="Times New Roman" w:hAnsi="Arial Unicode MS" w:cs="Arial Unicode MS" w:hint="cs"/>
          <w:i/>
          <w:iCs/>
          <w:sz w:val="24"/>
          <w:szCs w:val="24"/>
          <w:rtl/>
          <w:lang w:eastAsia="id-ID"/>
        </w:rPr>
        <w:t>ﷺ</w:t>
      </w:r>
      <w:r w:rsidRPr="0083798E">
        <w:rPr>
          <w:rFonts w:ascii="Times New Roman" w:eastAsia="Times New Roman" w:hAnsi="Times New Roman" w:cs="Times New Roman"/>
          <w:i/>
          <w:iCs/>
          <w:sz w:val="24"/>
          <w:szCs w:val="24"/>
          <w:lang w:eastAsia="id-ID"/>
        </w:rPr>
        <w:t xml:space="preserve"> penutup para </w:t>
      </w:r>
      <w:hyperlink r:id="rId14" w:tooltip="Nabi" w:history="1">
        <w:r w:rsidRPr="0083798E">
          <w:rPr>
            <w:rFonts w:ascii="Times New Roman" w:eastAsia="Times New Roman" w:hAnsi="Times New Roman" w:cs="Times New Roman"/>
            <w:i/>
            <w:iCs/>
            <w:sz w:val="24"/>
            <w:szCs w:val="24"/>
            <w:lang w:eastAsia="id-ID"/>
          </w:rPr>
          <w:t>nabi</w:t>
        </w:r>
      </w:hyperlink>
      <w:r w:rsidRPr="0083798E">
        <w:rPr>
          <w:rFonts w:ascii="Times New Roman" w:eastAsia="Times New Roman" w:hAnsi="Times New Roman" w:cs="Times New Roman"/>
          <w:i/>
          <w:iCs/>
          <w:sz w:val="24"/>
          <w:szCs w:val="24"/>
          <w:lang w:eastAsia="id-ID"/>
        </w:rPr>
        <w:t xml:space="preserve"> dan </w:t>
      </w:r>
      <w:hyperlink r:id="rId15" w:tooltip="Rasul" w:history="1">
        <w:r w:rsidRPr="0083798E">
          <w:rPr>
            <w:rFonts w:ascii="Times New Roman" w:eastAsia="Times New Roman" w:hAnsi="Times New Roman" w:cs="Times New Roman"/>
            <w:i/>
            <w:iCs/>
            <w:sz w:val="24"/>
            <w:szCs w:val="24"/>
            <w:lang w:eastAsia="id-ID"/>
          </w:rPr>
          <w:t>rasul</w:t>
        </w:r>
      </w:hyperlink>
      <w:r w:rsidRPr="0083798E">
        <w:rPr>
          <w:rFonts w:ascii="Times New Roman" w:eastAsia="Times New Roman" w:hAnsi="Times New Roman" w:cs="Times New Roman"/>
          <w:i/>
          <w:iCs/>
          <w:sz w:val="24"/>
          <w:szCs w:val="24"/>
          <w:lang w:eastAsia="id-ID"/>
        </w:rPr>
        <w:t xml:space="preserve">, dengan perantaraan </w:t>
      </w:r>
      <w:hyperlink r:id="rId16" w:tooltip="Malaikat Jibril" w:history="1">
        <w:r w:rsidRPr="0083798E">
          <w:rPr>
            <w:rFonts w:ascii="Times New Roman" w:eastAsia="Times New Roman" w:hAnsi="Times New Roman" w:cs="Times New Roman"/>
            <w:i/>
            <w:iCs/>
            <w:sz w:val="24"/>
            <w:szCs w:val="24"/>
            <w:lang w:eastAsia="id-ID"/>
          </w:rPr>
          <w:t>Malaikat Jibril</w:t>
        </w:r>
      </w:hyperlink>
      <w:r w:rsidRPr="0083798E">
        <w:rPr>
          <w:rFonts w:ascii="Times New Roman" w:eastAsia="Times New Roman" w:hAnsi="Times New Roman" w:cs="Times New Roman"/>
          <w:i/>
          <w:iCs/>
          <w:sz w:val="24"/>
          <w:szCs w:val="24"/>
          <w:lang w:eastAsia="id-ID"/>
        </w:rPr>
        <w:t xml:space="preserve"> dan ditulis pada mushaf-mushaf yang kemudian disampaikan kepada kita secara </w:t>
      </w:r>
      <w:hyperlink r:id="rId17" w:tooltip="Mutawatir" w:history="1">
        <w:r w:rsidRPr="0083798E">
          <w:rPr>
            <w:rFonts w:ascii="Times New Roman" w:eastAsia="Times New Roman" w:hAnsi="Times New Roman" w:cs="Times New Roman"/>
            <w:i/>
            <w:iCs/>
            <w:sz w:val="24"/>
            <w:szCs w:val="24"/>
            <w:lang w:eastAsia="id-ID"/>
          </w:rPr>
          <w:t>mutawatir</w:t>
        </w:r>
      </w:hyperlink>
      <w:r w:rsidRPr="0083798E">
        <w:rPr>
          <w:rFonts w:ascii="Times New Roman" w:eastAsia="Times New Roman" w:hAnsi="Times New Roman" w:cs="Times New Roman"/>
          <w:i/>
          <w:iCs/>
          <w:sz w:val="24"/>
          <w:szCs w:val="24"/>
          <w:lang w:eastAsia="id-ID"/>
        </w:rPr>
        <w:t xml:space="preserve">, serta membaca dan mempelajarinya merupakan </w:t>
      </w:r>
      <w:hyperlink r:id="rId18" w:tooltip="Ibadah" w:history="1">
        <w:r w:rsidRPr="0083798E">
          <w:rPr>
            <w:rFonts w:ascii="Times New Roman" w:eastAsia="Times New Roman" w:hAnsi="Times New Roman" w:cs="Times New Roman"/>
            <w:i/>
            <w:iCs/>
            <w:sz w:val="24"/>
            <w:szCs w:val="24"/>
            <w:lang w:eastAsia="id-ID"/>
          </w:rPr>
          <w:t>ibadah</w:t>
        </w:r>
      </w:hyperlink>
      <w:r w:rsidRPr="0083798E">
        <w:rPr>
          <w:rFonts w:ascii="Times New Roman" w:eastAsia="Times New Roman" w:hAnsi="Times New Roman" w:cs="Times New Roman"/>
          <w:i/>
          <w:iCs/>
          <w:sz w:val="24"/>
          <w:szCs w:val="24"/>
          <w:lang w:eastAsia="id-ID"/>
        </w:rPr>
        <w:t xml:space="preserve">, yang dimulai dengan surah </w:t>
      </w:r>
      <w:hyperlink r:id="rId19" w:tooltip="Al-Fatihah" w:history="1">
        <w:r w:rsidRPr="0083798E">
          <w:rPr>
            <w:rFonts w:ascii="Times New Roman" w:eastAsia="Times New Roman" w:hAnsi="Times New Roman" w:cs="Times New Roman"/>
            <w:i/>
            <w:iCs/>
            <w:sz w:val="24"/>
            <w:szCs w:val="24"/>
            <w:lang w:eastAsia="id-ID"/>
          </w:rPr>
          <w:t>Al-Fatihah</w:t>
        </w:r>
      </w:hyperlink>
      <w:r w:rsidRPr="0083798E">
        <w:rPr>
          <w:rFonts w:ascii="Times New Roman" w:eastAsia="Times New Roman" w:hAnsi="Times New Roman" w:cs="Times New Roman"/>
          <w:i/>
          <w:iCs/>
          <w:sz w:val="24"/>
          <w:szCs w:val="24"/>
          <w:lang w:eastAsia="id-ID"/>
        </w:rPr>
        <w:t xml:space="preserve"> dan ditutup dengan surah </w:t>
      </w:r>
      <w:hyperlink r:id="rId20" w:tooltip="An-Nas" w:history="1">
        <w:r w:rsidRPr="0083798E">
          <w:rPr>
            <w:rFonts w:ascii="Times New Roman" w:eastAsia="Times New Roman" w:hAnsi="Times New Roman" w:cs="Times New Roman"/>
            <w:i/>
            <w:iCs/>
            <w:sz w:val="24"/>
            <w:szCs w:val="24"/>
            <w:lang w:eastAsia="id-ID"/>
          </w:rPr>
          <w:t>An-Nas</w:t>
        </w:r>
      </w:hyperlink>
      <w:r w:rsidRPr="0083798E">
        <w:rPr>
          <w:rFonts w:ascii="Times New Roman" w:eastAsia="Times New Roman" w:hAnsi="Times New Roman" w:cs="Times New Roman"/>
          <w:i/>
          <w:iCs/>
          <w:sz w:val="24"/>
          <w:szCs w:val="24"/>
          <w:lang w:eastAsia="id-ID"/>
        </w:rPr>
        <w:t>"</w:t>
      </w:r>
    </w:p>
    <w:p w:rsidR="0083798E" w:rsidRPr="0083798E" w:rsidRDefault="0083798E" w:rsidP="0095474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Dengan definisi tersebut di atas, firman Allah yang diturunkan kepada nabi selain nabi Muhammad, tidak dinamakan Al-Qur'an, tetapi dinamakan sebagai hadis qudsi. </w:t>
      </w:r>
    </w:p>
    <w:p w:rsidR="0083798E" w:rsidRPr="0083798E" w:rsidRDefault="0083798E" w:rsidP="0083798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83798E">
        <w:rPr>
          <w:rFonts w:ascii="Times New Roman" w:eastAsia="Times New Roman" w:hAnsi="Times New Roman" w:cs="Times New Roman"/>
          <w:b/>
          <w:bCs/>
          <w:sz w:val="36"/>
          <w:szCs w:val="36"/>
          <w:lang w:eastAsia="id-ID"/>
        </w:rPr>
        <w:t>Nama-nama lain</w:t>
      </w:r>
    </w:p>
    <w:p w:rsidR="0083798E" w:rsidRPr="0083798E" w:rsidRDefault="0083798E" w:rsidP="0095474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Menurut sebagian ahli tafsir, terdapat banyak istilah dalam berbagai ayat Al-Qur'an yang dianggap merujuk sebagai nama lain Al-Qur'an. Berikut merupakan nama-nama tersebut serta ayat yang mencantumkannya: </w:t>
      </w:r>
    </w:p>
    <w:p w:rsidR="0083798E" w:rsidRPr="0083798E" w:rsidRDefault="0083798E" w:rsidP="0083798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Al-Kitab</w:t>
      </w:r>
      <w:r w:rsidRPr="0083798E">
        <w:rPr>
          <w:rFonts w:ascii="Times New Roman" w:eastAsia="Times New Roman" w:hAnsi="Times New Roman" w:cs="Times New Roman"/>
          <w:sz w:val="24"/>
          <w:szCs w:val="24"/>
          <w:lang w:eastAsia="id-ID"/>
        </w:rPr>
        <w:t xml:space="preserve"> (Buku) </w:t>
      </w:r>
    </w:p>
    <w:p w:rsidR="0083798E" w:rsidRPr="0083798E" w:rsidRDefault="0083798E" w:rsidP="0083798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Al-Furqan</w:t>
      </w:r>
      <w:r w:rsidRPr="0083798E">
        <w:rPr>
          <w:rFonts w:ascii="Times New Roman" w:eastAsia="Times New Roman" w:hAnsi="Times New Roman" w:cs="Times New Roman"/>
          <w:sz w:val="24"/>
          <w:szCs w:val="24"/>
          <w:lang w:eastAsia="id-ID"/>
        </w:rPr>
        <w:t xml:space="preserve"> (Pembeda benar salah)</w:t>
      </w:r>
    </w:p>
    <w:p w:rsidR="0083798E" w:rsidRPr="0083798E" w:rsidRDefault="0083798E" w:rsidP="0083798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 xml:space="preserve"> Adz-Dzikr</w:t>
      </w:r>
      <w:r w:rsidRPr="0083798E">
        <w:rPr>
          <w:rFonts w:ascii="Times New Roman" w:eastAsia="Times New Roman" w:hAnsi="Times New Roman" w:cs="Times New Roman"/>
          <w:sz w:val="24"/>
          <w:szCs w:val="24"/>
          <w:lang w:eastAsia="id-ID"/>
        </w:rPr>
        <w:t xml:space="preserve"> (Pemberi peringatan</w:t>
      </w:r>
      <w:r w:rsidRPr="0083798E">
        <w:rPr>
          <w:rFonts w:ascii="Times New Roman" w:eastAsia="Times New Roman" w:hAnsi="Times New Roman" w:cs="Times New Roman"/>
          <w:sz w:val="24"/>
          <w:szCs w:val="24"/>
          <w:vertAlign w:val="superscript"/>
          <w:lang w:eastAsia="id-ID"/>
        </w:rPr>
        <w:t>)</w:t>
      </w:r>
      <w:r w:rsidRPr="0083798E">
        <w:rPr>
          <w:rFonts w:ascii="Times New Roman" w:eastAsia="Times New Roman" w:hAnsi="Times New Roman" w:cs="Times New Roman"/>
          <w:sz w:val="24"/>
          <w:szCs w:val="24"/>
          <w:lang w:eastAsia="id-ID"/>
        </w:rPr>
        <w:t xml:space="preserve"> </w:t>
      </w:r>
    </w:p>
    <w:p w:rsidR="0083798E" w:rsidRPr="0083798E" w:rsidRDefault="0083798E" w:rsidP="0083798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Al-Mau'idhah</w:t>
      </w:r>
      <w:r w:rsidRPr="0083798E">
        <w:rPr>
          <w:rFonts w:ascii="Times New Roman" w:eastAsia="Times New Roman" w:hAnsi="Times New Roman" w:cs="Times New Roman"/>
          <w:sz w:val="24"/>
          <w:szCs w:val="24"/>
          <w:lang w:eastAsia="id-ID"/>
        </w:rPr>
        <w:t xml:space="preserve"> (Pelajaran/nasihat) </w:t>
      </w:r>
    </w:p>
    <w:p w:rsidR="0083798E" w:rsidRPr="0083798E" w:rsidRDefault="0083798E" w:rsidP="0083798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Al-Hukm</w:t>
      </w:r>
      <w:r w:rsidRPr="0083798E">
        <w:rPr>
          <w:rFonts w:ascii="Times New Roman" w:eastAsia="Times New Roman" w:hAnsi="Times New Roman" w:cs="Times New Roman"/>
          <w:sz w:val="24"/>
          <w:szCs w:val="24"/>
          <w:lang w:eastAsia="id-ID"/>
        </w:rPr>
        <w:t xml:space="preserve"> (Peraturan/hukum) </w:t>
      </w:r>
    </w:p>
    <w:p w:rsidR="0083798E" w:rsidRPr="0083798E" w:rsidRDefault="0083798E" w:rsidP="0083798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Al-Hikmah</w:t>
      </w:r>
      <w:r w:rsidRPr="0083798E">
        <w:rPr>
          <w:rFonts w:ascii="Times New Roman" w:eastAsia="Times New Roman" w:hAnsi="Times New Roman" w:cs="Times New Roman"/>
          <w:sz w:val="24"/>
          <w:szCs w:val="24"/>
          <w:lang w:eastAsia="id-ID"/>
        </w:rPr>
        <w:t xml:space="preserve"> (Kebijaksanaan) </w:t>
      </w:r>
    </w:p>
    <w:p w:rsidR="0083798E" w:rsidRPr="0083798E" w:rsidRDefault="0083798E" w:rsidP="0083798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Asy-Syifa</w:t>
      </w:r>
      <w:r w:rsidRPr="0083798E">
        <w:rPr>
          <w:rFonts w:ascii="Times New Roman" w:eastAsia="Times New Roman" w:hAnsi="Times New Roman" w:cs="Times New Roman"/>
          <w:sz w:val="24"/>
          <w:szCs w:val="24"/>
          <w:lang w:eastAsia="id-ID"/>
        </w:rPr>
        <w:t xml:space="preserve"> (Obat/penyembuh) </w:t>
      </w:r>
    </w:p>
    <w:p w:rsidR="0083798E" w:rsidRPr="0083798E" w:rsidRDefault="0083798E" w:rsidP="0083798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Al-Huda</w:t>
      </w:r>
      <w:r w:rsidRPr="0083798E">
        <w:rPr>
          <w:rFonts w:ascii="Times New Roman" w:eastAsia="Times New Roman" w:hAnsi="Times New Roman" w:cs="Times New Roman"/>
          <w:sz w:val="24"/>
          <w:szCs w:val="24"/>
          <w:lang w:eastAsia="id-ID"/>
        </w:rPr>
        <w:t xml:space="preserve"> (Petunjuk) </w:t>
      </w:r>
    </w:p>
    <w:p w:rsidR="0083798E" w:rsidRPr="0083798E" w:rsidRDefault="0083798E" w:rsidP="0083798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At-Tanzil</w:t>
      </w:r>
      <w:r w:rsidRPr="0083798E">
        <w:rPr>
          <w:rFonts w:ascii="Times New Roman" w:eastAsia="Times New Roman" w:hAnsi="Times New Roman" w:cs="Times New Roman"/>
          <w:sz w:val="24"/>
          <w:szCs w:val="24"/>
          <w:lang w:eastAsia="id-ID"/>
        </w:rPr>
        <w:t xml:space="preserve"> (Yang diturunkan) </w:t>
      </w:r>
    </w:p>
    <w:p w:rsidR="0083798E" w:rsidRPr="0083798E" w:rsidRDefault="0083798E" w:rsidP="0083798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Ar-Rahmat</w:t>
      </w:r>
      <w:r w:rsidRPr="0083798E">
        <w:rPr>
          <w:rFonts w:ascii="Times New Roman" w:eastAsia="Times New Roman" w:hAnsi="Times New Roman" w:cs="Times New Roman"/>
          <w:sz w:val="24"/>
          <w:szCs w:val="24"/>
          <w:lang w:eastAsia="id-ID"/>
        </w:rPr>
        <w:t xml:space="preserve"> (Karunia) </w:t>
      </w:r>
    </w:p>
    <w:p w:rsidR="0083798E" w:rsidRDefault="0083798E" w:rsidP="0083798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Ar-Ruh</w:t>
      </w:r>
      <w:r w:rsidRPr="0083798E">
        <w:rPr>
          <w:rFonts w:ascii="Times New Roman" w:eastAsia="Times New Roman" w:hAnsi="Times New Roman" w:cs="Times New Roman"/>
          <w:sz w:val="24"/>
          <w:szCs w:val="24"/>
          <w:lang w:eastAsia="id-ID"/>
        </w:rPr>
        <w:t xml:space="preserve"> (Ruh)</w:t>
      </w:r>
    </w:p>
    <w:p w:rsidR="0083798E" w:rsidRPr="0083798E" w:rsidRDefault="0083798E" w:rsidP="0083798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 xml:space="preserve"> Al-Bayan</w:t>
      </w:r>
      <w:r w:rsidRPr="0083798E">
        <w:rPr>
          <w:rFonts w:ascii="Times New Roman" w:eastAsia="Times New Roman" w:hAnsi="Times New Roman" w:cs="Times New Roman"/>
          <w:sz w:val="24"/>
          <w:szCs w:val="24"/>
          <w:lang w:eastAsia="id-ID"/>
        </w:rPr>
        <w:t xml:space="preserve"> (Penerang</w:t>
      </w:r>
      <w:r w:rsidRPr="0083798E">
        <w:rPr>
          <w:rFonts w:ascii="Times New Roman" w:eastAsia="Times New Roman" w:hAnsi="Times New Roman" w:cs="Times New Roman"/>
          <w:sz w:val="24"/>
          <w:szCs w:val="24"/>
          <w:vertAlign w:val="superscript"/>
          <w:lang w:eastAsia="id-ID"/>
        </w:rPr>
        <w:t>)</w:t>
      </w:r>
      <w:r w:rsidRPr="0083798E">
        <w:rPr>
          <w:rFonts w:ascii="Times New Roman" w:eastAsia="Times New Roman" w:hAnsi="Times New Roman" w:cs="Times New Roman"/>
          <w:sz w:val="24"/>
          <w:szCs w:val="24"/>
          <w:lang w:eastAsia="id-ID"/>
        </w:rPr>
        <w:t xml:space="preserve"> </w:t>
      </w:r>
    </w:p>
    <w:p w:rsidR="0083798E" w:rsidRPr="0083798E" w:rsidRDefault="0083798E" w:rsidP="0083798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Al-Kalam</w:t>
      </w:r>
      <w:r w:rsidRPr="0083798E">
        <w:rPr>
          <w:rFonts w:ascii="Times New Roman" w:eastAsia="Times New Roman" w:hAnsi="Times New Roman" w:cs="Times New Roman"/>
          <w:sz w:val="24"/>
          <w:szCs w:val="24"/>
          <w:lang w:eastAsia="id-ID"/>
        </w:rPr>
        <w:t xml:space="preserve"> (Ucapan/firman) </w:t>
      </w:r>
    </w:p>
    <w:p w:rsidR="0083798E" w:rsidRPr="0083798E" w:rsidRDefault="0083798E" w:rsidP="0083798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Al-Busyra</w:t>
      </w:r>
      <w:r w:rsidRPr="0083798E">
        <w:rPr>
          <w:rFonts w:ascii="Times New Roman" w:eastAsia="Times New Roman" w:hAnsi="Times New Roman" w:cs="Times New Roman"/>
          <w:sz w:val="24"/>
          <w:szCs w:val="24"/>
          <w:lang w:eastAsia="id-ID"/>
        </w:rPr>
        <w:t xml:space="preserve"> (Kabar gembira) </w:t>
      </w:r>
    </w:p>
    <w:p w:rsidR="0083798E" w:rsidRPr="0083798E" w:rsidRDefault="0083798E" w:rsidP="0083798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An-Nur</w:t>
      </w:r>
      <w:r w:rsidRPr="0083798E">
        <w:rPr>
          <w:rFonts w:ascii="Times New Roman" w:eastAsia="Times New Roman" w:hAnsi="Times New Roman" w:cs="Times New Roman"/>
          <w:sz w:val="24"/>
          <w:szCs w:val="24"/>
          <w:lang w:eastAsia="id-ID"/>
        </w:rPr>
        <w:t xml:space="preserve"> (Cahaya) </w:t>
      </w:r>
    </w:p>
    <w:p w:rsidR="0083798E" w:rsidRPr="0083798E" w:rsidRDefault="0083798E" w:rsidP="0083798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Al-Basha'ir</w:t>
      </w:r>
      <w:r w:rsidRPr="0083798E">
        <w:rPr>
          <w:rFonts w:ascii="Times New Roman" w:eastAsia="Times New Roman" w:hAnsi="Times New Roman" w:cs="Times New Roman"/>
          <w:sz w:val="24"/>
          <w:szCs w:val="24"/>
          <w:lang w:eastAsia="id-ID"/>
        </w:rPr>
        <w:t xml:space="preserve"> (Pedoman) </w:t>
      </w:r>
    </w:p>
    <w:p w:rsidR="0083798E" w:rsidRPr="0083798E" w:rsidRDefault="0083798E" w:rsidP="0083798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Al-Balagh</w:t>
      </w:r>
      <w:r w:rsidRPr="0083798E">
        <w:rPr>
          <w:rFonts w:ascii="Times New Roman" w:eastAsia="Times New Roman" w:hAnsi="Times New Roman" w:cs="Times New Roman"/>
          <w:sz w:val="24"/>
          <w:szCs w:val="24"/>
          <w:lang w:eastAsia="id-ID"/>
        </w:rPr>
        <w:t xml:space="preserve"> (Penyampaian/kabar) </w:t>
      </w:r>
    </w:p>
    <w:p w:rsidR="0083798E" w:rsidRPr="0083798E" w:rsidRDefault="0083798E" w:rsidP="0083798E">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Al-Qaul</w:t>
      </w:r>
      <w:r w:rsidRPr="0083798E">
        <w:rPr>
          <w:rFonts w:ascii="Times New Roman" w:eastAsia="Times New Roman" w:hAnsi="Times New Roman" w:cs="Times New Roman"/>
          <w:sz w:val="24"/>
          <w:szCs w:val="24"/>
          <w:lang w:eastAsia="id-ID"/>
        </w:rPr>
        <w:t xml:space="preserve"> (Perkataan/ucapan) </w:t>
      </w:r>
    </w:p>
    <w:p w:rsidR="0083798E" w:rsidRPr="0083798E" w:rsidRDefault="0083798E" w:rsidP="0083798E">
      <w:pPr>
        <w:spacing w:before="100" w:beforeAutospacing="1" w:after="100" w:afterAutospacing="1" w:line="240" w:lineRule="auto"/>
        <w:outlineLvl w:val="1"/>
        <w:rPr>
          <w:rFonts w:ascii="Times New Roman" w:eastAsia="Times New Roman" w:hAnsi="Times New Roman" w:cs="Times New Roman"/>
          <w:b/>
          <w:bCs/>
          <w:sz w:val="28"/>
          <w:szCs w:val="28"/>
          <w:lang w:eastAsia="id-ID"/>
        </w:rPr>
      </w:pPr>
      <w:r w:rsidRPr="0083798E">
        <w:rPr>
          <w:rFonts w:ascii="Times New Roman" w:eastAsia="Times New Roman" w:hAnsi="Times New Roman" w:cs="Times New Roman"/>
          <w:b/>
          <w:bCs/>
          <w:sz w:val="28"/>
          <w:szCs w:val="28"/>
          <w:lang w:eastAsia="id-ID"/>
        </w:rPr>
        <w:lastRenderedPageBreak/>
        <w:t xml:space="preserve">Struktur </w:t>
      </w:r>
      <w:hyperlink r:id="rId21" w:tooltip="Surah" w:history="1">
        <w:r w:rsidRPr="0083798E">
          <w:rPr>
            <w:rFonts w:ascii="Times New Roman" w:eastAsia="Times New Roman" w:hAnsi="Times New Roman" w:cs="Times New Roman"/>
            <w:b/>
            <w:bCs/>
            <w:sz w:val="28"/>
            <w:szCs w:val="28"/>
            <w:lang w:eastAsia="id-ID"/>
          </w:rPr>
          <w:t>Surah</w:t>
        </w:r>
      </w:hyperlink>
      <w:r w:rsidRPr="0083798E">
        <w:rPr>
          <w:rFonts w:ascii="Times New Roman" w:eastAsia="Times New Roman" w:hAnsi="Times New Roman" w:cs="Times New Roman"/>
          <w:b/>
          <w:bCs/>
          <w:sz w:val="28"/>
          <w:szCs w:val="28"/>
          <w:lang w:eastAsia="id-ID"/>
        </w:rPr>
        <w:t xml:space="preserve">, </w:t>
      </w:r>
      <w:hyperlink r:id="rId22" w:tooltip="Makkiyah" w:history="1">
        <w:r w:rsidRPr="0083798E">
          <w:rPr>
            <w:rFonts w:ascii="Times New Roman" w:eastAsia="Times New Roman" w:hAnsi="Times New Roman" w:cs="Times New Roman"/>
            <w:b/>
            <w:bCs/>
            <w:sz w:val="28"/>
            <w:szCs w:val="28"/>
            <w:lang w:eastAsia="id-ID"/>
          </w:rPr>
          <w:t>Makkiyah</w:t>
        </w:r>
      </w:hyperlink>
      <w:r w:rsidRPr="0083798E">
        <w:rPr>
          <w:rFonts w:ascii="Times New Roman" w:eastAsia="Times New Roman" w:hAnsi="Times New Roman" w:cs="Times New Roman"/>
          <w:b/>
          <w:bCs/>
          <w:sz w:val="28"/>
          <w:szCs w:val="28"/>
          <w:lang w:eastAsia="id-ID"/>
        </w:rPr>
        <w:t xml:space="preserve">, dan </w:t>
      </w:r>
      <w:hyperlink r:id="rId23" w:tooltip="Madaniyah" w:history="1">
        <w:r w:rsidRPr="0083798E">
          <w:rPr>
            <w:rFonts w:ascii="Times New Roman" w:eastAsia="Times New Roman" w:hAnsi="Times New Roman" w:cs="Times New Roman"/>
            <w:b/>
            <w:bCs/>
            <w:sz w:val="28"/>
            <w:szCs w:val="28"/>
            <w:lang w:eastAsia="id-ID"/>
          </w:rPr>
          <w:t>Madaniyah</w:t>
        </w:r>
      </w:hyperlink>
    </w:p>
    <w:p w:rsidR="0083798E" w:rsidRPr="0083798E" w:rsidRDefault="0083798E" w:rsidP="0095474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Al-Qur'an terdiri atas 114 surah, 30 </w:t>
      </w:r>
      <w:r w:rsidRPr="0083798E">
        <w:rPr>
          <w:rFonts w:ascii="Times New Roman" w:eastAsia="Times New Roman" w:hAnsi="Times New Roman" w:cs="Times New Roman"/>
          <w:i/>
          <w:iCs/>
          <w:sz w:val="24"/>
          <w:szCs w:val="24"/>
          <w:lang w:eastAsia="id-ID"/>
        </w:rPr>
        <w:t>juz</w:t>
      </w:r>
      <w:r w:rsidRPr="0083798E">
        <w:rPr>
          <w:rFonts w:ascii="Times New Roman" w:eastAsia="Times New Roman" w:hAnsi="Times New Roman" w:cs="Times New Roman"/>
          <w:sz w:val="24"/>
          <w:szCs w:val="24"/>
          <w:lang w:eastAsia="id-ID"/>
        </w:rPr>
        <w:t xml:space="preserve"> dan 6236 ayat menurut riwayat Hafsh, 6262 ayat menurut riwayat ad-Dur, atau 6214 ayat menurut riwayat Warsy. Secara umum, Al-Qur'an terbagi menjadi 30 bagian yang dikenal dengan nama </w:t>
      </w:r>
      <w:r w:rsidRPr="0083798E">
        <w:rPr>
          <w:rFonts w:ascii="Times New Roman" w:eastAsia="Times New Roman" w:hAnsi="Times New Roman" w:cs="Times New Roman"/>
          <w:i/>
          <w:iCs/>
          <w:sz w:val="24"/>
          <w:szCs w:val="24"/>
          <w:lang w:eastAsia="id-ID"/>
        </w:rPr>
        <w:t>juz</w:t>
      </w:r>
      <w:r w:rsidRPr="0083798E">
        <w:rPr>
          <w:rFonts w:ascii="Times New Roman" w:eastAsia="Times New Roman" w:hAnsi="Times New Roman" w:cs="Times New Roman"/>
          <w:sz w:val="24"/>
          <w:szCs w:val="24"/>
          <w:lang w:eastAsia="id-ID"/>
        </w:rPr>
        <w:t xml:space="preserve">. Pembagian </w:t>
      </w:r>
      <w:r w:rsidRPr="0083798E">
        <w:rPr>
          <w:rFonts w:ascii="Times New Roman" w:eastAsia="Times New Roman" w:hAnsi="Times New Roman" w:cs="Times New Roman"/>
          <w:i/>
          <w:iCs/>
          <w:sz w:val="24"/>
          <w:szCs w:val="24"/>
          <w:lang w:eastAsia="id-ID"/>
        </w:rPr>
        <w:t>juz</w:t>
      </w:r>
      <w:r w:rsidRPr="0083798E">
        <w:rPr>
          <w:rFonts w:ascii="Times New Roman" w:eastAsia="Times New Roman" w:hAnsi="Times New Roman" w:cs="Times New Roman"/>
          <w:sz w:val="24"/>
          <w:szCs w:val="24"/>
          <w:lang w:eastAsia="id-ID"/>
        </w:rPr>
        <w:t xml:space="preserve"> memudahkan mereka yang ingin menuntaskan pembacaan Al-Qur'an dalam kurun waktu 30 hari. Terdapat pembagian lain yang disebut </w:t>
      </w:r>
      <w:r w:rsidRPr="0083798E">
        <w:rPr>
          <w:rFonts w:ascii="Times New Roman" w:eastAsia="Times New Roman" w:hAnsi="Times New Roman" w:cs="Times New Roman"/>
          <w:i/>
          <w:iCs/>
          <w:sz w:val="24"/>
          <w:szCs w:val="24"/>
          <w:lang w:eastAsia="id-ID"/>
        </w:rPr>
        <w:t>manzil</w:t>
      </w:r>
      <w:r w:rsidRPr="0083798E">
        <w:rPr>
          <w:rFonts w:ascii="Times New Roman" w:eastAsia="Times New Roman" w:hAnsi="Times New Roman" w:cs="Times New Roman"/>
          <w:sz w:val="24"/>
          <w:szCs w:val="24"/>
          <w:lang w:eastAsia="id-ID"/>
        </w:rPr>
        <w:t xml:space="preserve">, yang membagi Al-Qur'an menjadi 7 bagian. </w:t>
      </w:r>
    </w:p>
    <w:p w:rsidR="0083798E" w:rsidRPr="0083798E" w:rsidRDefault="0083798E" w:rsidP="0083798E">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83798E">
        <w:rPr>
          <w:rFonts w:ascii="Times New Roman" w:eastAsia="Times New Roman" w:hAnsi="Times New Roman" w:cs="Times New Roman"/>
          <w:b/>
          <w:bCs/>
          <w:sz w:val="27"/>
          <w:szCs w:val="27"/>
          <w:lang w:eastAsia="id-ID"/>
        </w:rPr>
        <w:t>Surah</w:t>
      </w:r>
    </w:p>
    <w:p w:rsidR="0083798E" w:rsidRPr="0083798E" w:rsidRDefault="0083798E" w:rsidP="0095474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Setiap surah dalam Al-Qur'an terdiri atas sejumlah ayat, mulai dari surah-surah yang terdiri atas 3 ayat; yakni </w:t>
      </w:r>
      <w:hyperlink r:id="rId24" w:tooltip="Surah Al-Kausar" w:history="1">
        <w:r w:rsidRPr="0083798E">
          <w:rPr>
            <w:rFonts w:ascii="Times New Roman" w:eastAsia="Times New Roman" w:hAnsi="Times New Roman" w:cs="Times New Roman"/>
            <w:sz w:val="24"/>
            <w:szCs w:val="24"/>
            <w:lang w:eastAsia="id-ID"/>
          </w:rPr>
          <w:t>surah Al-Kautsar</w:t>
        </w:r>
      </w:hyperlink>
      <w:r w:rsidRPr="0083798E">
        <w:rPr>
          <w:rFonts w:ascii="Times New Roman" w:eastAsia="Times New Roman" w:hAnsi="Times New Roman" w:cs="Times New Roman"/>
          <w:sz w:val="24"/>
          <w:szCs w:val="24"/>
          <w:lang w:eastAsia="id-ID"/>
        </w:rPr>
        <w:t xml:space="preserve">, </w:t>
      </w:r>
      <w:hyperlink r:id="rId25" w:tooltip="Surah An-Nasr" w:history="1">
        <w:r w:rsidRPr="0083798E">
          <w:rPr>
            <w:rFonts w:ascii="Times New Roman" w:eastAsia="Times New Roman" w:hAnsi="Times New Roman" w:cs="Times New Roman"/>
            <w:sz w:val="24"/>
            <w:szCs w:val="24"/>
            <w:lang w:eastAsia="id-ID"/>
          </w:rPr>
          <w:t>An-Nasr</w:t>
        </w:r>
      </w:hyperlink>
      <w:r w:rsidRPr="0083798E">
        <w:rPr>
          <w:rFonts w:ascii="Times New Roman" w:eastAsia="Times New Roman" w:hAnsi="Times New Roman" w:cs="Times New Roman"/>
          <w:sz w:val="24"/>
          <w:szCs w:val="24"/>
          <w:lang w:eastAsia="id-ID"/>
        </w:rPr>
        <w:t xml:space="preserve"> dan </w:t>
      </w:r>
      <w:hyperlink r:id="rId26" w:tooltip="Surah Al-Asr" w:history="1">
        <w:r w:rsidRPr="0083798E">
          <w:rPr>
            <w:rFonts w:ascii="Times New Roman" w:eastAsia="Times New Roman" w:hAnsi="Times New Roman" w:cs="Times New Roman"/>
            <w:sz w:val="24"/>
            <w:szCs w:val="24"/>
            <w:lang w:eastAsia="id-ID"/>
          </w:rPr>
          <w:t>Al-Asr</w:t>
        </w:r>
      </w:hyperlink>
      <w:r w:rsidRPr="0083798E">
        <w:rPr>
          <w:rFonts w:ascii="Times New Roman" w:eastAsia="Times New Roman" w:hAnsi="Times New Roman" w:cs="Times New Roman"/>
          <w:sz w:val="24"/>
          <w:szCs w:val="24"/>
          <w:lang w:eastAsia="id-ID"/>
        </w:rPr>
        <w:t xml:space="preserve">, hingga surah yang mencapai 286 ayat; yakni </w:t>
      </w:r>
      <w:hyperlink r:id="rId27" w:tooltip="Surah Al-Baqarah" w:history="1">
        <w:r w:rsidRPr="0083798E">
          <w:rPr>
            <w:rFonts w:ascii="Times New Roman" w:eastAsia="Times New Roman" w:hAnsi="Times New Roman" w:cs="Times New Roman"/>
            <w:sz w:val="24"/>
            <w:szCs w:val="24"/>
            <w:lang w:eastAsia="id-ID"/>
          </w:rPr>
          <w:t>surah Al-Baqarah</w:t>
        </w:r>
      </w:hyperlink>
      <w:r w:rsidRPr="0083798E">
        <w:rPr>
          <w:rFonts w:ascii="Times New Roman" w:eastAsia="Times New Roman" w:hAnsi="Times New Roman" w:cs="Times New Roman"/>
          <w:sz w:val="24"/>
          <w:szCs w:val="24"/>
          <w:lang w:eastAsia="id-ID"/>
        </w:rPr>
        <w:t>. Surah-surah umumnya terbagi ke dalam sub</w:t>
      </w:r>
      <w:r>
        <w:rPr>
          <w:rFonts w:ascii="Times New Roman" w:eastAsia="Times New Roman" w:hAnsi="Times New Roman" w:cs="Times New Roman"/>
          <w:sz w:val="24"/>
          <w:szCs w:val="24"/>
          <w:lang w:eastAsia="id-ID"/>
        </w:rPr>
        <w:t xml:space="preserve"> </w:t>
      </w:r>
      <w:r w:rsidRPr="0083798E">
        <w:rPr>
          <w:rFonts w:ascii="Times New Roman" w:eastAsia="Times New Roman" w:hAnsi="Times New Roman" w:cs="Times New Roman"/>
          <w:sz w:val="24"/>
          <w:szCs w:val="24"/>
          <w:lang w:eastAsia="id-ID"/>
        </w:rPr>
        <w:t xml:space="preserve">bagian pembahasan yang disebut </w:t>
      </w:r>
      <w:r w:rsidRPr="0083798E">
        <w:rPr>
          <w:rFonts w:ascii="Times New Roman" w:eastAsia="Times New Roman" w:hAnsi="Times New Roman" w:cs="Times New Roman"/>
          <w:i/>
          <w:iCs/>
          <w:sz w:val="24"/>
          <w:szCs w:val="24"/>
          <w:lang w:eastAsia="id-ID"/>
        </w:rPr>
        <w:t>ruku.'</w:t>
      </w:r>
      <w:r w:rsidRPr="0083798E">
        <w:rPr>
          <w:rFonts w:ascii="Times New Roman" w:eastAsia="Times New Roman" w:hAnsi="Times New Roman" w:cs="Times New Roman"/>
          <w:sz w:val="24"/>
          <w:szCs w:val="24"/>
          <w:lang w:eastAsia="id-ID"/>
        </w:rPr>
        <w:t xml:space="preserve"> </w:t>
      </w:r>
    </w:p>
    <w:p w:rsidR="0083798E" w:rsidRPr="0083798E" w:rsidRDefault="0083798E" w:rsidP="0095474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Lafadz </w:t>
      </w:r>
      <w:r w:rsidRPr="0083798E">
        <w:rPr>
          <w:rFonts w:ascii="Times New Roman" w:eastAsia="Times New Roman" w:hAnsi="Times New Roman" w:cs="Times New Roman"/>
          <w:i/>
          <w:iCs/>
          <w:sz w:val="24"/>
          <w:szCs w:val="24"/>
          <w:lang w:eastAsia="id-ID"/>
        </w:rPr>
        <w:t>Bismillahirahmanirrahim</w:t>
      </w:r>
      <w:r w:rsidRPr="0083798E">
        <w:rPr>
          <w:rFonts w:ascii="Times New Roman" w:eastAsia="Times New Roman" w:hAnsi="Times New Roman" w:cs="Times New Roman"/>
          <w:sz w:val="24"/>
          <w:szCs w:val="24"/>
          <w:lang w:eastAsia="id-ID"/>
        </w:rPr>
        <w:t xml:space="preserve"> (</w:t>
      </w:r>
      <w:r w:rsidRPr="0083798E">
        <w:rPr>
          <w:rFonts w:ascii="Times New Roman" w:eastAsia="Times New Roman" w:hAnsi="Times New Roman" w:cs="Times New Roman"/>
          <w:b/>
          <w:bCs/>
          <w:sz w:val="24"/>
          <w:szCs w:val="24"/>
          <w:rtl/>
          <w:lang w:eastAsia="id-ID"/>
        </w:rPr>
        <w:t>بِسْمِ اللّهِ الرَّحْمَنِ الرَّحِيمِ</w:t>
      </w:r>
      <w:r w:rsidRPr="0083798E">
        <w:rPr>
          <w:rFonts w:ascii="Times New Roman" w:eastAsia="Times New Roman" w:hAnsi="Times New Roman" w:cs="Times New Roman"/>
          <w:sz w:val="24"/>
          <w:szCs w:val="24"/>
          <w:lang w:eastAsia="id-ID"/>
        </w:rPr>
        <w:t xml:space="preserve">) merupakan ciri di hampir seluruh pembuka surah di Al-Qur'an selain Surah At-Taubah. Walaupun demikian, terdapat 114 lafadz </w:t>
      </w:r>
      <w:r w:rsidRPr="0083798E">
        <w:rPr>
          <w:rFonts w:ascii="Times New Roman" w:eastAsia="Times New Roman" w:hAnsi="Times New Roman" w:cs="Times New Roman"/>
          <w:i/>
          <w:iCs/>
          <w:sz w:val="24"/>
          <w:szCs w:val="24"/>
          <w:lang w:eastAsia="id-ID"/>
        </w:rPr>
        <w:t>Bismillahirahmanirrahim</w:t>
      </w:r>
      <w:r w:rsidRPr="0083798E">
        <w:rPr>
          <w:rFonts w:ascii="Times New Roman" w:eastAsia="Times New Roman" w:hAnsi="Times New Roman" w:cs="Times New Roman"/>
          <w:sz w:val="24"/>
          <w:szCs w:val="24"/>
          <w:lang w:eastAsia="id-ID"/>
        </w:rPr>
        <w:t xml:space="preserve"> yang setara dengan jumlah 114 surah dalam Al-Quran, oleh sebab lafadz ini disebut dua kali dalam </w:t>
      </w:r>
      <w:hyperlink r:id="rId28" w:tooltip="Surah An-Naml" w:history="1">
        <w:r w:rsidRPr="0083798E">
          <w:rPr>
            <w:rFonts w:ascii="Times New Roman" w:eastAsia="Times New Roman" w:hAnsi="Times New Roman" w:cs="Times New Roman"/>
            <w:sz w:val="24"/>
            <w:szCs w:val="24"/>
            <w:lang w:eastAsia="id-ID"/>
          </w:rPr>
          <w:t>Surah An-Naml</w:t>
        </w:r>
      </w:hyperlink>
      <w:r w:rsidRPr="0083798E">
        <w:rPr>
          <w:rFonts w:ascii="Times New Roman" w:eastAsia="Times New Roman" w:hAnsi="Times New Roman" w:cs="Times New Roman"/>
          <w:sz w:val="24"/>
          <w:szCs w:val="24"/>
          <w:lang w:eastAsia="id-ID"/>
        </w:rPr>
        <w:t xml:space="preserve">, yakni pada bagian pembuka surah serta pada ayat ke-30 yang berkaitan dengan sebuah surat dari </w:t>
      </w:r>
      <w:hyperlink r:id="rId29" w:tooltip="Sulaiman" w:history="1">
        <w:r w:rsidRPr="0083798E">
          <w:rPr>
            <w:rFonts w:ascii="Times New Roman" w:eastAsia="Times New Roman" w:hAnsi="Times New Roman" w:cs="Times New Roman"/>
            <w:sz w:val="24"/>
            <w:szCs w:val="24"/>
            <w:lang w:eastAsia="id-ID"/>
          </w:rPr>
          <w:t>raja Sulaiman</w:t>
        </w:r>
      </w:hyperlink>
      <w:r w:rsidRPr="0083798E">
        <w:rPr>
          <w:rFonts w:ascii="Times New Roman" w:eastAsia="Times New Roman" w:hAnsi="Times New Roman" w:cs="Times New Roman"/>
          <w:sz w:val="24"/>
          <w:szCs w:val="24"/>
          <w:lang w:eastAsia="id-ID"/>
        </w:rPr>
        <w:t xml:space="preserve"> kepada </w:t>
      </w:r>
      <w:hyperlink r:id="rId30" w:tooltip="Ratu Sheba" w:history="1">
        <w:r w:rsidRPr="0083798E">
          <w:rPr>
            <w:rFonts w:ascii="Times New Roman" w:eastAsia="Times New Roman" w:hAnsi="Times New Roman" w:cs="Times New Roman"/>
            <w:sz w:val="24"/>
            <w:szCs w:val="24"/>
            <w:lang w:eastAsia="id-ID"/>
          </w:rPr>
          <w:t>ratu Saba</w:t>
        </w:r>
      </w:hyperlink>
      <w:r w:rsidRPr="0083798E">
        <w:rPr>
          <w:rFonts w:ascii="Times New Roman" w:eastAsia="Times New Roman" w:hAnsi="Times New Roman" w:cs="Times New Roman"/>
          <w:sz w:val="24"/>
          <w:szCs w:val="24"/>
          <w:lang w:eastAsia="id-ID"/>
        </w:rPr>
        <w:t xml:space="preserve">. </w:t>
      </w:r>
    </w:p>
    <w:p w:rsidR="0083798E" w:rsidRPr="0083798E" w:rsidRDefault="0083798E" w:rsidP="0083798E">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83798E">
        <w:rPr>
          <w:rFonts w:ascii="Times New Roman" w:eastAsia="Times New Roman" w:hAnsi="Times New Roman" w:cs="Times New Roman"/>
          <w:b/>
          <w:bCs/>
          <w:sz w:val="24"/>
          <w:szCs w:val="24"/>
          <w:lang w:eastAsia="id-ID"/>
        </w:rPr>
        <w:t>Makkiyah dan Madaniyah</w:t>
      </w:r>
    </w:p>
    <w:p w:rsidR="0083798E" w:rsidRPr="0083798E" w:rsidRDefault="0083798E" w:rsidP="0095474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Menurut tempat diturunkannya, surah-surah dapat dibagi atas golongan </w:t>
      </w:r>
      <w:hyperlink r:id="rId31" w:tooltip="Makkiyah" w:history="1">
        <w:r w:rsidRPr="0083798E">
          <w:rPr>
            <w:rFonts w:ascii="Times New Roman" w:eastAsia="Times New Roman" w:hAnsi="Times New Roman" w:cs="Times New Roman"/>
            <w:sz w:val="24"/>
            <w:szCs w:val="24"/>
            <w:lang w:eastAsia="id-ID"/>
          </w:rPr>
          <w:t>Makkiyah</w:t>
        </w:r>
      </w:hyperlink>
      <w:r w:rsidRPr="0083798E">
        <w:rPr>
          <w:rFonts w:ascii="Times New Roman" w:eastAsia="Times New Roman" w:hAnsi="Times New Roman" w:cs="Times New Roman"/>
          <w:sz w:val="24"/>
          <w:szCs w:val="24"/>
          <w:lang w:eastAsia="id-ID"/>
        </w:rPr>
        <w:t xml:space="preserve"> (surah </w:t>
      </w:r>
      <w:hyperlink r:id="rId32" w:tooltip="Mekkah" w:history="1">
        <w:r w:rsidRPr="0083798E">
          <w:rPr>
            <w:rFonts w:ascii="Times New Roman" w:eastAsia="Times New Roman" w:hAnsi="Times New Roman" w:cs="Times New Roman"/>
            <w:sz w:val="24"/>
            <w:szCs w:val="24"/>
            <w:lang w:eastAsia="id-ID"/>
          </w:rPr>
          <w:t>Mekkah</w:t>
        </w:r>
      </w:hyperlink>
      <w:r w:rsidRPr="0083798E">
        <w:rPr>
          <w:rFonts w:ascii="Times New Roman" w:eastAsia="Times New Roman" w:hAnsi="Times New Roman" w:cs="Times New Roman"/>
          <w:sz w:val="24"/>
          <w:szCs w:val="24"/>
          <w:lang w:eastAsia="id-ID"/>
        </w:rPr>
        <w:t xml:space="preserve">) dan golongan </w:t>
      </w:r>
      <w:hyperlink r:id="rId33" w:tooltip="Madaniyah" w:history="1">
        <w:r w:rsidRPr="0083798E">
          <w:rPr>
            <w:rFonts w:ascii="Times New Roman" w:eastAsia="Times New Roman" w:hAnsi="Times New Roman" w:cs="Times New Roman"/>
            <w:sz w:val="24"/>
            <w:szCs w:val="24"/>
            <w:lang w:eastAsia="id-ID"/>
          </w:rPr>
          <w:t>Madaniyah</w:t>
        </w:r>
      </w:hyperlink>
      <w:r w:rsidRPr="0083798E">
        <w:rPr>
          <w:rFonts w:ascii="Times New Roman" w:eastAsia="Times New Roman" w:hAnsi="Times New Roman" w:cs="Times New Roman"/>
          <w:sz w:val="24"/>
          <w:szCs w:val="24"/>
          <w:lang w:eastAsia="id-ID"/>
        </w:rPr>
        <w:t xml:space="preserve"> (surah </w:t>
      </w:r>
      <w:hyperlink r:id="rId34" w:tooltip="Madinah" w:history="1">
        <w:r w:rsidRPr="0083798E">
          <w:rPr>
            <w:rFonts w:ascii="Times New Roman" w:eastAsia="Times New Roman" w:hAnsi="Times New Roman" w:cs="Times New Roman"/>
            <w:sz w:val="24"/>
            <w:szCs w:val="24"/>
            <w:lang w:eastAsia="id-ID"/>
          </w:rPr>
          <w:t>Madinah</w:t>
        </w:r>
      </w:hyperlink>
      <w:r w:rsidRPr="0083798E">
        <w:rPr>
          <w:rFonts w:ascii="Times New Roman" w:eastAsia="Times New Roman" w:hAnsi="Times New Roman" w:cs="Times New Roman"/>
          <w:sz w:val="24"/>
          <w:szCs w:val="24"/>
          <w:lang w:eastAsia="id-ID"/>
        </w:rPr>
        <w:t xml:space="preserve">). Pembagian ini berdasarkan tempat dan waktu yang diperkirakan terjadi penurunan surah maupun ayat tertentu, di mana surah-surah yang turun sebelum Rasulullah </w:t>
      </w:r>
      <w:r w:rsidRPr="0083798E">
        <w:rPr>
          <w:rFonts w:ascii="Arial Unicode MS" w:eastAsia="Times New Roman" w:hAnsi="Arial Unicode MS" w:cs="Arial Unicode MS"/>
          <w:sz w:val="24"/>
          <w:szCs w:val="24"/>
          <w:rtl/>
          <w:lang w:eastAsia="id-ID"/>
        </w:rPr>
        <w:t>ﷺ</w:t>
      </w:r>
      <w:r w:rsidRPr="0083798E">
        <w:rPr>
          <w:rFonts w:ascii="Times New Roman" w:eastAsia="Times New Roman" w:hAnsi="Times New Roman" w:cs="Times New Roman"/>
          <w:sz w:val="24"/>
          <w:szCs w:val="24"/>
          <w:rtl/>
          <w:lang w:eastAsia="id-ID"/>
        </w:rPr>
        <w:t xml:space="preserve"> </w:t>
      </w:r>
      <w:hyperlink r:id="rId35" w:tooltip="Hijrah" w:history="1">
        <w:r w:rsidRPr="0083798E">
          <w:rPr>
            <w:rFonts w:ascii="Times New Roman" w:eastAsia="Times New Roman" w:hAnsi="Times New Roman" w:cs="Times New Roman"/>
            <w:sz w:val="24"/>
            <w:szCs w:val="24"/>
            <w:lang w:eastAsia="id-ID"/>
          </w:rPr>
          <w:t>hijrah</w:t>
        </w:r>
      </w:hyperlink>
      <w:r w:rsidRPr="0083798E">
        <w:rPr>
          <w:rFonts w:ascii="Times New Roman" w:eastAsia="Times New Roman" w:hAnsi="Times New Roman" w:cs="Times New Roman"/>
          <w:sz w:val="24"/>
          <w:szCs w:val="24"/>
          <w:lang w:eastAsia="id-ID"/>
        </w:rPr>
        <w:t xml:space="preserve"> ke </w:t>
      </w:r>
      <w:hyperlink r:id="rId36" w:tooltip="Madinah" w:history="1">
        <w:r w:rsidRPr="0083798E">
          <w:rPr>
            <w:rFonts w:ascii="Times New Roman" w:eastAsia="Times New Roman" w:hAnsi="Times New Roman" w:cs="Times New Roman"/>
            <w:sz w:val="24"/>
            <w:szCs w:val="24"/>
            <w:lang w:eastAsia="id-ID"/>
          </w:rPr>
          <w:t>Madinah</w:t>
        </w:r>
      </w:hyperlink>
      <w:r w:rsidRPr="0083798E">
        <w:rPr>
          <w:rFonts w:ascii="Times New Roman" w:eastAsia="Times New Roman" w:hAnsi="Times New Roman" w:cs="Times New Roman"/>
          <w:sz w:val="24"/>
          <w:szCs w:val="24"/>
          <w:lang w:eastAsia="id-ID"/>
        </w:rPr>
        <w:t xml:space="preserve"> digolongkan sebagai surah Makkiyah sementara surah-surah yang turun setelahnya tergolong sebagai surah Madaniyah. </w:t>
      </w:r>
    </w:p>
    <w:p w:rsidR="0083798E" w:rsidRDefault="0083798E" w:rsidP="0095474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Surah yang turun di Mekkah pada umumnya surah-surah dengan jumlah ayat yang sedikit, berisi prinsip-prinsip keimanan dan akhlaq, panggilannya ditujukan kepada manusia. Sedangkan surah-surah yang turun di Madinah pada umumnya memiliki jumlah ayat yang banyak, berisi peraturan-peraturan yang mengatur hubungan seseorang dengan Tuhan, ataupun seseorang dengan lainnya (syari'ah) maupun pembahasan-pembahasan lain. Pembagian berdasar fase sebelum dan sesudah hijrah ini dianggap lebih tepat, sebab terdapat surah Madaniyah yang turun di Mekkah. </w:t>
      </w:r>
    </w:p>
    <w:p w:rsidR="0083798E" w:rsidRPr="0083798E" w:rsidRDefault="0083798E" w:rsidP="0083798E">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83798E">
        <w:rPr>
          <w:rFonts w:ascii="Times New Roman" w:eastAsia="Times New Roman" w:hAnsi="Times New Roman" w:cs="Times New Roman"/>
          <w:b/>
          <w:bCs/>
          <w:sz w:val="24"/>
          <w:szCs w:val="24"/>
          <w:lang w:eastAsia="id-ID"/>
        </w:rPr>
        <w:t>Penggolongan menurut jumlah ayat</w:t>
      </w:r>
    </w:p>
    <w:p w:rsidR="0083798E" w:rsidRPr="0083798E" w:rsidRDefault="0083798E" w:rsidP="0083798E">
      <w:p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Dari segi jumlah ayat, surah-surah yang ada di dalam Al-Qur'an terbagi menjadi empat bagian: </w:t>
      </w:r>
    </w:p>
    <w:p w:rsidR="0083798E" w:rsidRPr="0083798E" w:rsidRDefault="0083798E" w:rsidP="0083798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Al-Sab' al-ṭiwāl</w:t>
      </w:r>
      <w:r w:rsidRPr="0083798E">
        <w:rPr>
          <w:rFonts w:ascii="Times New Roman" w:eastAsia="Times New Roman" w:hAnsi="Times New Roman" w:cs="Times New Roman"/>
          <w:sz w:val="24"/>
          <w:szCs w:val="24"/>
          <w:lang w:eastAsia="id-ID"/>
        </w:rPr>
        <w:t xml:space="preserve"> (tujuh surah yang panjang), enam di antaranya surah </w:t>
      </w:r>
      <w:hyperlink r:id="rId37" w:tooltip="Al-Baqarah" w:history="1">
        <w:r w:rsidRPr="0083798E">
          <w:rPr>
            <w:rFonts w:ascii="Times New Roman" w:eastAsia="Times New Roman" w:hAnsi="Times New Roman" w:cs="Times New Roman"/>
            <w:sz w:val="24"/>
            <w:szCs w:val="24"/>
            <w:lang w:eastAsia="id-ID"/>
          </w:rPr>
          <w:t>Al-Baqarah</w:t>
        </w:r>
      </w:hyperlink>
      <w:r w:rsidRPr="0083798E">
        <w:rPr>
          <w:rFonts w:ascii="Times New Roman" w:eastAsia="Times New Roman" w:hAnsi="Times New Roman" w:cs="Times New Roman"/>
          <w:sz w:val="24"/>
          <w:szCs w:val="24"/>
          <w:lang w:eastAsia="id-ID"/>
        </w:rPr>
        <w:t xml:space="preserve">, </w:t>
      </w:r>
      <w:hyperlink r:id="rId38" w:tooltip="Ali Imran" w:history="1">
        <w:r w:rsidRPr="0083798E">
          <w:rPr>
            <w:rFonts w:ascii="Times New Roman" w:eastAsia="Times New Roman" w:hAnsi="Times New Roman" w:cs="Times New Roman"/>
            <w:sz w:val="24"/>
            <w:szCs w:val="24"/>
            <w:lang w:eastAsia="id-ID"/>
          </w:rPr>
          <w:t>Ali Imran</w:t>
        </w:r>
      </w:hyperlink>
      <w:r w:rsidRPr="0083798E">
        <w:rPr>
          <w:rFonts w:ascii="Times New Roman" w:eastAsia="Times New Roman" w:hAnsi="Times New Roman" w:cs="Times New Roman"/>
          <w:sz w:val="24"/>
          <w:szCs w:val="24"/>
          <w:lang w:eastAsia="id-ID"/>
        </w:rPr>
        <w:t xml:space="preserve">, </w:t>
      </w:r>
      <w:hyperlink r:id="rId39" w:tooltip="An-Nisaa'" w:history="1">
        <w:r w:rsidRPr="0083798E">
          <w:rPr>
            <w:rFonts w:ascii="Times New Roman" w:eastAsia="Times New Roman" w:hAnsi="Times New Roman" w:cs="Times New Roman"/>
            <w:sz w:val="24"/>
            <w:szCs w:val="24"/>
            <w:lang w:eastAsia="id-ID"/>
          </w:rPr>
          <w:t>An-Nisaa'</w:t>
        </w:r>
      </w:hyperlink>
      <w:r w:rsidRPr="0083798E">
        <w:rPr>
          <w:rFonts w:ascii="Times New Roman" w:eastAsia="Times New Roman" w:hAnsi="Times New Roman" w:cs="Times New Roman"/>
          <w:sz w:val="24"/>
          <w:szCs w:val="24"/>
          <w:lang w:eastAsia="id-ID"/>
        </w:rPr>
        <w:t xml:space="preserve">, </w:t>
      </w:r>
      <w:hyperlink r:id="rId40" w:tooltip="Al-A'raaf" w:history="1">
        <w:r w:rsidRPr="0083798E">
          <w:rPr>
            <w:rFonts w:ascii="Times New Roman" w:eastAsia="Times New Roman" w:hAnsi="Times New Roman" w:cs="Times New Roman"/>
            <w:sz w:val="24"/>
            <w:szCs w:val="24"/>
            <w:lang w:eastAsia="id-ID"/>
          </w:rPr>
          <w:t>Al-A'raaf</w:t>
        </w:r>
      </w:hyperlink>
      <w:r w:rsidRPr="0083798E">
        <w:rPr>
          <w:rFonts w:ascii="Times New Roman" w:eastAsia="Times New Roman" w:hAnsi="Times New Roman" w:cs="Times New Roman"/>
          <w:sz w:val="24"/>
          <w:szCs w:val="24"/>
          <w:lang w:eastAsia="id-ID"/>
        </w:rPr>
        <w:t xml:space="preserve">, </w:t>
      </w:r>
      <w:hyperlink r:id="rId41" w:tooltip="Al-An'aam" w:history="1">
        <w:r w:rsidRPr="0083798E">
          <w:rPr>
            <w:rFonts w:ascii="Times New Roman" w:eastAsia="Times New Roman" w:hAnsi="Times New Roman" w:cs="Times New Roman"/>
            <w:sz w:val="24"/>
            <w:szCs w:val="24"/>
            <w:lang w:eastAsia="id-ID"/>
          </w:rPr>
          <w:t>Al-An'aam</w:t>
        </w:r>
      </w:hyperlink>
      <w:r w:rsidRPr="0083798E">
        <w:rPr>
          <w:rFonts w:ascii="Times New Roman" w:eastAsia="Times New Roman" w:hAnsi="Times New Roman" w:cs="Times New Roman"/>
          <w:sz w:val="24"/>
          <w:szCs w:val="24"/>
          <w:lang w:eastAsia="id-ID"/>
        </w:rPr>
        <w:t xml:space="preserve">, dan </w:t>
      </w:r>
      <w:hyperlink r:id="rId42" w:tooltip="Al Maa-idah" w:history="1">
        <w:r w:rsidRPr="0083798E">
          <w:rPr>
            <w:rFonts w:ascii="Times New Roman" w:eastAsia="Times New Roman" w:hAnsi="Times New Roman" w:cs="Times New Roman"/>
            <w:sz w:val="24"/>
            <w:szCs w:val="24"/>
            <w:lang w:eastAsia="id-ID"/>
          </w:rPr>
          <w:t>Al Maa-idah</w:t>
        </w:r>
      </w:hyperlink>
      <w:r w:rsidRPr="0083798E">
        <w:rPr>
          <w:rFonts w:ascii="Times New Roman" w:eastAsia="Times New Roman" w:hAnsi="Times New Roman" w:cs="Times New Roman"/>
          <w:sz w:val="24"/>
          <w:szCs w:val="24"/>
          <w:lang w:eastAsia="id-ID"/>
        </w:rPr>
        <w:t xml:space="preserve">. Surah yang ketujuh adalah </w:t>
      </w:r>
      <w:hyperlink r:id="rId43" w:tooltip="Surah Al-Anfal" w:history="1">
        <w:r w:rsidRPr="0083798E">
          <w:rPr>
            <w:rFonts w:ascii="Times New Roman" w:eastAsia="Times New Roman" w:hAnsi="Times New Roman" w:cs="Times New Roman"/>
            <w:sz w:val="24"/>
            <w:szCs w:val="24"/>
            <w:lang w:eastAsia="id-ID"/>
          </w:rPr>
          <w:t>Surah Al-Anfal</w:t>
        </w:r>
      </w:hyperlink>
      <w:r w:rsidRPr="0083798E">
        <w:rPr>
          <w:rFonts w:ascii="Times New Roman" w:eastAsia="Times New Roman" w:hAnsi="Times New Roman" w:cs="Times New Roman"/>
          <w:sz w:val="24"/>
          <w:szCs w:val="24"/>
          <w:lang w:eastAsia="id-ID"/>
        </w:rPr>
        <w:t xml:space="preserve"> dan </w:t>
      </w:r>
      <w:hyperlink r:id="rId44" w:tooltip="Surah At-Taubah" w:history="1">
        <w:r w:rsidRPr="0083798E">
          <w:rPr>
            <w:rFonts w:ascii="Times New Roman" w:eastAsia="Times New Roman" w:hAnsi="Times New Roman" w:cs="Times New Roman"/>
            <w:sz w:val="24"/>
            <w:szCs w:val="24"/>
            <w:lang w:eastAsia="id-ID"/>
          </w:rPr>
          <w:t>Surah At-Taubah</w:t>
        </w:r>
      </w:hyperlink>
      <w:r w:rsidRPr="0083798E">
        <w:rPr>
          <w:rFonts w:ascii="Times New Roman" w:eastAsia="Times New Roman" w:hAnsi="Times New Roman" w:cs="Times New Roman"/>
          <w:sz w:val="24"/>
          <w:szCs w:val="24"/>
          <w:lang w:eastAsia="id-ID"/>
        </w:rPr>
        <w:t xml:space="preserve"> sekaligus.</w:t>
      </w:r>
    </w:p>
    <w:p w:rsidR="0083798E" w:rsidRPr="0083798E" w:rsidRDefault="0083798E" w:rsidP="0083798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Al-Mi'ūn</w:t>
      </w:r>
      <w:r w:rsidRPr="0083798E">
        <w:rPr>
          <w:rFonts w:ascii="Times New Roman" w:eastAsia="Times New Roman" w:hAnsi="Times New Roman" w:cs="Times New Roman"/>
          <w:sz w:val="24"/>
          <w:szCs w:val="24"/>
          <w:lang w:eastAsia="id-ID"/>
        </w:rPr>
        <w:t xml:space="preserve"> (seratus ayat lebih), seperti </w:t>
      </w:r>
      <w:hyperlink r:id="rId45" w:tooltip="Surah Asy-Syu'ara" w:history="1">
        <w:r w:rsidRPr="0083798E">
          <w:rPr>
            <w:rFonts w:ascii="Times New Roman" w:eastAsia="Times New Roman" w:hAnsi="Times New Roman" w:cs="Times New Roman"/>
            <w:sz w:val="24"/>
            <w:szCs w:val="24"/>
            <w:lang w:eastAsia="id-ID"/>
          </w:rPr>
          <w:t>Syu'ara</w:t>
        </w:r>
      </w:hyperlink>
      <w:r w:rsidRPr="0083798E">
        <w:rPr>
          <w:rFonts w:ascii="Times New Roman" w:eastAsia="Times New Roman" w:hAnsi="Times New Roman" w:cs="Times New Roman"/>
          <w:sz w:val="24"/>
          <w:szCs w:val="24"/>
          <w:lang w:eastAsia="id-ID"/>
        </w:rPr>
        <w:t xml:space="preserve">, </w:t>
      </w:r>
      <w:hyperlink r:id="rId46" w:tooltip="Surah Hud" w:history="1">
        <w:r w:rsidRPr="0083798E">
          <w:rPr>
            <w:rFonts w:ascii="Times New Roman" w:eastAsia="Times New Roman" w:hAnsi="Times New Roman" w:cs="Times New Roman"/>
            <w:sz w:val="24"/>
            <w:szCs w:val="24"/>
            <w:lang w:eastAsia="id-ID"/>
          </w:rPr>
          <w:t>Hud</w:t>
        </w:r>
      </w:hyperlink>
      <w:r w:rsidRPr="0083798E">
        <w:rPr>
          <w:rFonts w:ascii="Times New Roman" w:eastAsia="Times New Roman" w:hAnsi="Times New Roman" w:cs="Times New Roman"/>
          <w:sz w:val="24"/>
          <w:szCs w:val="24"/>
          <w:lang w:eastAsia="id-ID"/>
        </w:rPr>
        <w:t xml:space="preserve">, </w:t>
      </w:r>
      <w:hyperlink r:id="rId47" w:tooltip="Surah Yusuf" w:history="1">
        <w:r w:rsidRPr="0083798E">
          <w:rPr>
            <w:rFonts w:ascii="Times New Roman" w:eastAsia="Times New Roman" w:hAnsi="Times New Roman" w:cs="Times New Roman"/>
            <w:sz w:val="24"/>
            <w:szCs w:val="24"/>
            <w:lang w:eastAsia="id-ID"/>
          </w:rPr>
          <w:t>Yusuf</w:t>
        </w:r>
      </w:hyperlink>
      <w:r w:rsidRPr="0083798E">
        <w:rPr>
          <w:rFonts w:ascii="Times New Roman" w:eastAsia="Times New Roman" w:hAnsi="Times New Roman" w:cs="Times New Roman"/>
          <w:sz w:val="24"/>
          <w:szCs w:val="24"/>
          <w:lang w:eastAsia="id-ID"/>
        </w:rPr>
        <w:t xml:space="preserve">, </w:t>
      </w:r>
      <w:hyperlink r:id="rId48" w:tooltip="Surah Al-Mu’min" w:history="1">
        <w:r w:rsidRPr="0083798E">
          <w:rPr>
            <w:rFonts w:ascii="Times New Roman" w:eastAsia="Times New Roman" w:hAnsi="Times New Roman" w:cs="Times New Roman"/>
            <w:sz w:val="24"/>
            <w:szCs w:val="24"/>
            <w:lang w:eastAsia="id-ID"/>
          </w:rPr>
          <w:t>Al-Mu'min</w:t>
        </w:r>
      </w:hyperlink>
      <w:r w:rsidRPr="0083798E">
        <w:rPr>
          <w:rFonts w:ascii="Times New Roman" w:eastAsia="Times New Roman" w:hAnsi="Times New Roman" w:cs="Times New Roman"/>
          <w:sz w:val="24"/>
          <w:szCs w:val="24"/>
          <w:lang w:eastAsia="id-ID"/>
        </w:rPr>
        <w:t xml:space="preserve">, </w:t>
      </w:r>
      <w:hyperlink r:id="rId49" w:tooltip="Surah As-Saffat" w:history="1">
        <w:r w:rsidRPr="0083798E">
          <w:rPr>
            <w:rFonts w:ascii="Times New Roman" w:eastAsia="Times New Roman" w:hAnsi="Times New Roman" w:cs="Times New Roman"/>
            <w:sz w:val="24"/>
            <w:szCs w:val="24"/>
            <w:lang w:eastAsia="id-ID"/>
          </w:rPr>
          <w:t>As-Saffat</w:t>
        </w:r>
      </w:hyperlink>
      <w:r w:rsidRPr="0083798E">
        <w:rPr>
          <w:rFonts w:ascii="Times New Roman" w:eastAsia="Times New Roman" w:hAnsi="Times New Roman" w:cs="Times New Roman"/>
          <w:sz w:val="24"/>
          <w:szCs w:val="24"/>
          <w:lang w:eastAsia="id-ID"/>
        </w:rPr>
        <w:t xml:space="preserve">, </w:t>
      </w:r>
      <w:hyperlink r:id="rId50" w:tooltip="Surah Ta Ha" w:history="1">
        <w:r w:rsidRPr="0083798E">
          <w:rPr>
            <w:rFonts w:ascii="Times New Roman" w:eastAsia="Times New Roman" w:hAnsi="Times New Roman" w:cs="Times New Roman"/>
            <w:sz w:val="24"/>
            <w:szCs w:val="24"/>
            <w:lang w:eastAsia="id-ID"/>
          </w:rPr>
          <w:t>Ta Ha</w:t>
        </w:r>
      </w:hyperlink>
      <w:r w:rsidRPr="0083798E">
        <w:rPr>
          <w:rFonts w:ascii="Times New Roman" w:eastAsia="Times New Roman" w:hAnsi="Times New Roman" w:cs="Times New Roman"/>
          <w:sz w:val="24"/>
          <w:szCs w:val="24"/>
          <w:lang w:eastAsia="id-ID"/>
        </w:rPr>
        <w:t xml:space="preserve">, </w:t>
      </w:r>
      <w:hyperlink r:id="rId51" w:tooltip="Surah An-Nahl" w:history="1">
        <w:r w:rsidRPr="0083798E">
          <w:rPr>
            <w:rFonts w:ascii="Times New Roman" w:eastAsia="Times New Roman" w:hAnsi="Times New Roman" w:cs="Times New Roman"/>
            <w:sz w:val="24"/>
            <w:szCs w:val="24"/>
            <w:lang w:eastAsia="id-ID"/>
          </w:rPr>
          <w:t>An-Nahl</w:t>
        </w:r>
      </w:hyperlink>
      <w:r w:rsidRPr="0083798E">
        <w:rPr>
          <w:rFonts w:ascii="Times New Roman" w:eastAsia="Times New Roman" w:hAnsi="Times New Roman" w:cs="Times New Roman"/>
          <w:sz w:val="24"/>
          <w:szCs w:val="24"/>
          <w:lang w:eastAsia="id-ID"/>
        </w:rPr>
        <w:t xml:space="preserve">, </w:t>
      </w:r>
      <w:hyperlink r:id="rId52" w:tooltip="Surah Al-Anbiya" w:history="1">
        <w:r w:rsidRPr="0083798E">
          <w:rPr>
            <w:rFonts w:ascii="Times New Roman" w:eastAsia="Times New Roman" w:hAnsi="Times New Roman" w:cs="Times New Roman"/>
            <w:sz w:val="24"/>
            <w:szCs w:val="24"/>
            <w:lang w:eastAsia="id-ID"/>
          </w:rPr>
          <w:t>Al-Anbiya</w:t>
        </w:r>
      </w:hyperlink>
      <w:r w:rsidRPr="0083798E">
        <w:rPr>
          <w:rFonts w:ascii="Times New Roman" w:eastAsia="Times New Roman" w:hAnsi="Times New Roman" w:cs="Times New Roman"/>
          <w:sz w:val="24"/>
          <w:szCs w:val="24"/>
          <w:lang w:eastAsia="id-ID"/>
        </w:rPr>
        <w:t xml:space="preserve">, </w:t>
      </w:r>
      <w:hyperlink r:id="rId53" w:tooltip="Surah Al-Isra" w:history="1">
        <w:r w:rsidRPr="0083798E">
          <w:rPr>
            <w:rFonts w:ascii="Times New Roman" w:eastAsia="Times New Roman" w:hAnsi="Times New Roman" w:cs="Times New Roman"/>
            <w:sz w:val="24"/>
            <w:szCs w:val="24"/>
            <w:lang w:eastAsia="id-ID"/>
          </w:rPr>
          <w:t>Al-Isra</w:t>
        </w:r>
      </w:hyperlink>
      <w:r w:rsidRPr="0083798E">
        <w:rPr>
          <w:rFonts w:ascii="Times New Roman" w:eastAsia="Times New Roman" w:hAnsi="Times New Roman" w:cs="Times New Roman"/>
          <w:sz w:val="24"/>
          <w:szCs w:val="24"/>
          <w:lang w:eastAsia="id-ID"/>
        </w:rPr>
        <w:t xml:space="preserve"> dan </w:t>
      </w:r>
      <w:hyperlink r:id="rId54" w:tooltip="Surah Al-Kahf" w:history="1">
        <w:r w:rsidRPr="0083798E">
          <w:rPr>
            <w:rFonts w:ascii="Times New Roman" w:eastAsia="Times New Roman" w:hAnsi="Times New Roman" w:cs="Times New Roman"/>
            <w:sz w:val="24"/>
            <w:szCs w:val="24"/>
            <w:lang w:eastAsia="id-ID"/>
          </w:rPr>
          <w:t>Al-Kahfi</w:t>
        </w:r>
      </w:hyperlink>
      <w:r w:rsidRPr="0083798E">
        <w:rPr>
          <w:rFonts w:ascii="Times New Roman" w:eastAsia="Times New Roman" w:hAnsi="Times New Roman" w:cs="Times New Roman"/>
          <w:sz w:val="24"/>
          <w:szCs w:val="24"/>
          <w:lang w:eastAsia="id-ID"/>
        </w:rPr>
        <w:t>.</w:t>
      </w:r>
    </w:p>
    <w:p w:rsidR="0083798E" w:rsidRPr="0083798E" w:rsidRDefault="0083798E" w:rsidP="0083798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Al-Maṡānī</w:t>
      </w:r>
      <w:r w:rsidRPr="0083798E">
        <w:rPr>
          <w:rFonts w:ascii="Times New Roman" w:eastAsia="Times New Roman" w:hAnsi="Times New Roman" w:cs="Times New Roman"/>
          <w:sz w:val="24"/>
          <w:szCs w:val="24"/>
          <w:lang w:eastAsia="id-ID"/>
        </w:rPr>
        <w:t xml:space="preserve"> (kurang sedikit dari seratus ayat), seperti </w:t>
      </w:r>
      <w:hyperlink r:id="rId55" w:tooltip="Surah Al-Anfal" w:history="1">
        <w:r w:rsidRPr="0083798E">
          <w:rPr>
            <w:rFonts w:ascii="Times New Roman" w:eastAsia="Times New Roman" w:hAnsi="Times New Roman" w:cs="Times New Roman"/>
            <w:sz w:val="24"/>
            <w:szCs w:val="24"/>
            <w:lang w:eastAsia="id-ID"/>
          </w:rPr>
          <w:t>Al-Anfaal</w:t>
        </w:r>
      </w:hyperlink>
      <w:r w:rsidRPr="0083798E">
        <w:rPr>
          <w:rFonts w:ascii="Times New Roman" w:eastAsia="Times New Roman" w:hAnsi="Times New Roman" w:cs="Times New Roman"/>
          <w:sz w:val="24"/>
          <w:szCs w:val="24"/>
          <w:lang w:eastAsia="id-ID"/>
        </w:rPr>
        <w:t xml:space="preserve">, </w:t>
      </w:r>
      <w:hyperlink r:id="rId56" w:tooltip="Surah Al-Hijr" w:history="1">
        <w:r w:rsidRPr="0083798E">
          <w:rPr>
            <w:rFonts w:ascii="Times New Roman" w:eastAsia="Times New Roman" w:hAnsi="Times New Roman" w:cs="Times New Roman"/>
            <w:sz w:val="24"/>
            <w:szCs w:val="24"/>
            <w:lang w:eastAsia="id-ID"/>
          </w:rPr>
          <w:t>Al-Hijr</w:t>
        </w:r>
      </w:hyperlink>
      <w:r w:rsidRPr="0083798E">
        <w:rPr>
          <w:rFonts w:ascii="Times New Roman" w:eastAsia="Times New Roman" w:hAnsi="Times New Roman" w:cs="Times New Roman"/>
          <w:sz w:val="24"/>
          <w:szCs w:val="24"/>
          <w:lang w:eastAsia="id-ID"/>
        </w:rPr>
        <w:t xml:space="preserve">. </w:t>
      </w:r>
      <w:hyperlink r:id="rId57" w:tooltip="Surah Maryam" w:history="1">
        <w:r w:rsidRPr="0083798E">
          <w:rPr>
            <w:rFonts w:ascii="Times New Roman" w:eastAsia="Times New Roman" w:hAnsi="Times New Roman" w:cs="Times New Roman"/>
            <w:sz w:val="24"/>
            <w:szCs w:val="24"/>
            <w:lang w:eastAsia="id-ID"/>
          </w:rPr>
          <w:t>Maryam</w:t>
        </w:r>
      </w:hyperlink>
      <w:r w:rsidRPr="0083798E">
        <w:rPr>
          <w:rFonts w:ascii="Times New Roman" w:eastAsia="Times New Roman" w:hAnsi="Times New Roman" w:cs="Times New Roman"/>
          <w:sz w:val="24"/>
          <w:szCs w:val="24"/>
          <w:lang w:eastAsia="id-ID"/>
        </w:rPr>
        <w:t xml:space="preserve">, </w:t>
      </w:r>
      <w:hyperlink r:id="rId58" w:tooltip="Surah Al-Waqi’ah" w:history="1">
        <w:r w:rsidRPr="0083798E">
          <w:rPr>
            <w:rFonts w:ascii="Times New Roman" w:eastAsia="Times New Roman" w:hAnsi="Times New Roman" w:cs="Times New Roman"/>
            <w:sz w:val="24"/>
            <w:szCs w:val="24"/>
            <w:lang w:eastAsia="id-ID"/>
          </w:rPr>
          <w:t>Al-Waqi'ah</w:t>
        </w:r>
      </w:hyperlink>
      <w:r w:rsidRPr="0083798E">
        <w:rPr>
          <w:rFonts w:ascii="Times New Roman" w:eastAsia="Times New Roman" w:hAnsi="Times New Roman" w:cs="Times New Roman"/>
          <w:sz w:val="24"/>
          <w:szCs w:val="24"/>
          <w:lang w:eastAsia="id-ID"/>
        </w:rPr>
        <w:t xml:space="preserve">, </w:t>
      </w:r>
      <w:hyperlink r:id="rId59" w:tooltip="Surah An-Naml" w:history="1">
        <w:r w:rsidRPr="0083798E">
          <w:rPr>
            <w:rFonts w:ascii="Times New Roman" w:eastAsia="Times New Roman" w:hAnsi="Times New Roman" w:cs="Times New Roman"/>
            <w:sz w:val="24"/>
            <w:szCs w:val="24"/>
            <w:lang w:eastAsia="id-ID"/>
          </w:rPr>
          <w:t>An-Naml</w:t>
        </w:r>
      </w:hyperlink>
      <w:r w:rsidRPr="0083798E">
        <w:rPr>
          <w:rFonts w:ascii="Times New Roman" w:eastAsia="Times New Roman" w:hAnsi="Times New Roman" w:cs="Times New Roman"/>
          <w:sz w:val="24"/>
          <w:szCs w:val="24"/>
          <w:lang w:eastAsia="id-ID"/>
        </w:rPr>
        <w:t xml:space="preserve">, </w:t>
      </w:r>
      <w:hyperlink r:id="rId60" w:tooltip="Surah Az-Zukhruf" w:history="1">
        <w:r w:rsidRPr="0083798E">
          <w:rPr>
            <w:rFonts w:ascii="Times New Roman" w:eastAsia="Times New Roman" w:hAnsi="Times New Roman" w:cs="Times New Roman"/>
            <w:sz w:val="24"/>
            <w:szCs w:val="24"/>
            <w:lang w:eastAsia="id-ID"/>
          </w:rPr>
          <w:t>Az-Zukhruf</w:t>
        </w:r>
      </w:hyperlink>
      <w:r w:rsidRPr="0083798E">
        <w:rPr>
          <w:rFonts w:ascii="Times New Roman" w:eastAsia="Times New Roman" w:hAnsi="Times New Roman" w:cs="Times New Roman"/>
          <w:sz w:val="24"/>
          <w:szCs w:val="24"/>
          <w:lang w:eastAsia="id-ID"/>
        </w:rPr>
        <w:t xml:space="preserve">, </w:t>
      </w:r>
      <w:hyperlink r:id="rId61" w:tooltip="Surah Al-Qasas" w:history="1">
        <w:r w:rsidRPr="0083798E">
          <w:rPr>
            <w:rFonts w:ascii="Times New Roman" w:eastAsia="Times New Roman" w:hAnsi="Times New Roman" w:cs="Times New Roman"/>
            <w:sz w:val="24"/>
            <w:szCs w:val="24"/>
            <w:lang w:eastAsia="id-ID"/>
          </w:rPr>
          <w:t>Al-Qasas</w:t>
        </w:r>
      </w:hyperlink>
      <w:r w:rsidRPr="0083798E">
        <w:rPr>
          <w:rFonts w:ascii="Times New Roman" w:eastAsia="Times New Roman" w:hAnsi="Times New Roman" w:cs="Times New Roman"/>
          <w:sz w:val="24"/>
          <w:szCs w:val="24"/>
          <w:lang w:eastAsia="id-ID"/>
        </w:rPr>
        <w:t xml:space="preserve">, </w:t>
      </w:r>
      <w:hyperlink r:id="rId62" w:tooltip="Surah Sad" w:history="1">
        <w:r w:rsidRPr="0083798E">
          <w:rPr>
            <w:rFonts w:ascii="Times New Roman" w:eastAsia="Times New Roman" w:hAnsi="Times New Roman" w:cs="Times New Roman"/>
            <w:sz w:val="24"/>
            <w:szCs w:val="24"/>
            <w:lang w:eastAsia="id-ID"/>
          </w:rPr>
          <w:t>Shaad</w:t>
        </w:r>
      </w:hyperlink>
      <w:r w:rsidRPr="0083798E">
        <w:rPr>
          <w:rFonts w:ascii="Times New Roman" w:eastAsia="Times New Roman" w:hAnsi="Times New Roman" w:cs="Times New Roman"/>
          <w:sz w:val="24"/>
          <w:szCs w:val="24"/>
          <w:lang w:eastAsia="id-ID"/>
        </w:rPr>
        <w:t xml:space="preserve">, </w:t>
      </w:r>
      <w:hyperlink r:id="rId63" w:tooltip="Surah Al-Mu’minun" w:history="1">
        <w:r w:rsidRPr="0083798E">
          <w:rPr>
            <w:rFonts w:ascii="Times New Roman" w:eastAsia="Times New Roman" w:hAnsi="Times New Roman" w:cs="Times New Roman"/>
            <w:sz w:val="24"/>
            <w:szCs w:val="24"/>
            <w:lang w:eastAsia="id-ID"/>
          </w:rPr>
          <w:t>Al-Mu'minun</w:t>
        </w:r>
      </w:hyperlink>
      <w:r w:rsidRPr="0083798E">
        <w:rPr>
          <w:rFonts w:ascii="Times New Roman" w:eastAsia="Times New Roman" w:hAnsi="Times New Roman" w:cs="Times New Roman"/>
          <w:sz w:val="24"/>
          <w:szCs w:val="24"/>
          <w:lang w:eastAsia="id-ID"/>
        </w:rPr>
        <w:t xml:space="preserve">, </w:t>
      </w:r>
      <w:hyperlink r:id="rId64" w:tooltip="Surah Ya Sin" w:history="1">
        <w:r w:rsidRPr="0083798E">
          <w:rPr>
            <w:rFonts w:ascii="Times New Roman" w:eastAsia="Times New Roman" w:hAnsi="Times New Roman" w:cs="Times New Roman"/>
            <w:sz w:val="24"/>
            <w:szCs w:val="24"/>
            <w:lang w:eastAsia="id-ID"/>
          </w:rPr>
          <w:t>Yasin</w:t>
        </w:r>
      </w:hyperlink>
      <w:r w:rsidRPr="0083798E">
        <w:rPr>
          <w:rFonts w:ascii="Times New Roman" w:eastAsia="Times New Roman" w:hAnsi="Times New Roman" w:cs="Times New Roman"/>
          <w:sz w:val="24"/>
          <w:szCs w:val="24"/>
          <w:lang w:eastAsia="id-ID"/>
        </w:rPr>
        <w:t xml:space="preserve"> dan sebagainya.</w:t>
      </w:r>
    </w:p>
    <w:p w:rsidR="0083798E" w:rsidRPr="0083798E" w:rsidRDefault="0083798E" w:rsidP="0083798E">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Al-Mufaṣṣal</w:t>
      </w:r>
      <w:r w:rsidRPr="0083798E">
        <w:rPr>
          <w:rFonts w:ascii="Times New Roman" w:eastAsia="Times New Roman" w:hAnsi="Times New Roman" w:cs="Times New Roman"/>
          <w:sz w:val="24"/>
          <w:szCs w:val="24"/>
          <w:lang w:eastAsia="id-ID"/>
        </w:rPr>
        <w:t xml:space="preserve"> (surah-surah singkat), seperti </w:t>
      </w:r>
      <w:hyperlink r:id="rId65" w:tooltip="Adh Dhuha" w:history="1">
        <w:r w:rsidRPr="0083798E">
          <w:rPr>
            <w:rFonts w:ascii="Times New Roman" w:eastAsia="Times New Roman" w:hAnsi="Times New Roman" w:cs="Times New Roman"/>
            <w:sz w:val="24"/>
            <w:szCs w:val="24"/>
            <w:lang w:eastAsia="id-ID"/>
          </w:rPr>
          <w:t>Adh-Dhuha</w:t>
        </w:r>
      </w:hyperlink>
      <w:r w:rsidRPr="0083798E">
        <w:rPr>
          <w:rFonts w:ascii="Times New Roman" w:eastAsia="Times New Roman" w:hAnsi="Times New Roman" w:cs="Times New Roman"/>
          <w:sz w:val="24"/>
          <w:szCs w:val="24"/>
          <w:lang w:eastAsia="id-ID"/>
        </w:rPr>
        <w:t xml:space="preserve">, </w:t>
      </w:r>
      <w:hyperlink r:id="rId66" w:tooltip="Al-Ikhlas" w:history="1">
        <w:r w:rsidRPr="0083798E">
          <w:rPr>
            <w:rFonts w:ascii="Times New Roman" w:eastAsia="Times New Roman" w:hAnsi="Times New Roman" w:cs="Times New Roman"/>
            <w:sz w:val="24"/>
            <w:szCs w:val="24"/>
            <w:lang w:eastAsia="id-ID"/>
          </w:rPr>
          <w:t>Al-Ikhlas</w:t>
        </w:r>
      </w:hyperlink>
      <w:r w:rsidRPr="0083798E">
        <w:rPr>
          <w:rFonts w:ascii="Times New Roman" w:eastAsia="Times New Roman" w:hAnsi="Times New Roman" w:cs="Times New Roman"/>
          <w:sz w:val="24"/>
          <w:szCs w:val="24"/>
          <w:lang w:eastAsia="id-ID"/>
        </w:rPr>
        <w:t xml:space="preserve">, </w:t>
      </w:r>
      <w:hyperlink r:id="rId67" w:tooltip="Al-Falaq" w:history="1">
        <w:r w:rsidRPr="0083798E">
          <w:rPr>
            <w:rFonts w:ascii="Times New Roman" w:eastAsia="Times New Roman" w:hAnsi="Times New Roman" w:cs="Times New Roman"/>
            <w:sz w:val="24"/>
            <w:szCs w:val="24"/>
            <w:lang w:eastAsia="id-ID"/>
          </w:rPr>
          <w:t>Al-Falaq</w:t>
        </w:r>
      </w:hyperlink>
      <w:r w:rsidRPr="0083798E">
        <w:rPr>
          <w:rFonts w:ascii="Times New Roman" w:eastAsia="Times New Roman" w:hAnsi="Times New Roman" w:cs="Times New Roman"/>
          <w:sz w:val="24"/>
          <w:szCs w:val="24"/>
          <w:lang w:eastAsia="id-ID"/>
        </w:rPr>
        <w:t xml:space="preserve">, </w:t>
      </w:r>
      <w:hyperlink r:id="rId68" w:tooltip="An-Nas" w:history="1">
        <w:r w:rsidRPr="0083798E">
          <w:rPr>
            <w:rFonts w:ascii="Times New Roman" w:eastAsia="Times New Roman" w:hAnsi="Times New Roman" w:cs="Times New Roman"/>
            <w:sz w:val="24"/>
            <w:szCs w:val="24"/>
            <w:lang w:eastAsia="id-ID"/>
          </w:rPr>
          <w:t>An-Nas</w:t>
        </w:r>
      </w:hyperlink>
      <w:r w:rsidRPr="0083798E">
        <w:rPr>
          <w:rFonts w:ascii="Times New Roman" w:eastAsia="Times New Roman" w:hAnsi="Times New Roman" w:cs="Times New Roman"/>
          <w:sz w:val="24"/>
          <w:szCs w:val="24"/>
          <w:lang w:eastAsia="id-ID"/>
        </w:rPr>
        <w:t xml:space="preserve"> dan sebagainya.</w:t>
      </w:r>
    </w:p>
    <w:p w:rsidR="0083798E" w:rsidRPr="000C11C6" w:rsidRDefault="0083798E" w:rsidP="0083798E">
      <w:pPr>
        <w:spacing w:before="100" w:beforeAutospacing="1" w:after="100" w:afterAutospacing="1" w:line="240" w:lineRule="auto"/>
        <w:outlineLvl w:val="1"/>
        <w:rPr>
          <w:rFonts w:ascii="Times New Roman" w:eastAsia="Times New Roman" w:hAnsi="Times New Roman" w:cs="Times New Roman"/>
          <w:b/>
          <w:bCs/>
          <w:sz w:val="28"/>
          <w:szCs w:val="28"/>
          <w:lang w:eastAsia="id-ID"/>
        </w:rPr>
      </w:pPr>
      <w:r w:rsidRPr="000C11C6">
        <w:rPr>
          <w:rFonts w:ascii="Times New Roman" w:eastAsia="Times New Roman" w:hAnsi="Times New Roman" w:cs="Times New Roman"/>
          <w:b/>
          <w:bCs/>
          <w:sz w:val="28"/>
          <w:szCs w:val="28"/>
          <w:lang w:eastAsia="id-ID"/>
        </w:rPr>
        <w:lastRenderedPageBreak/>
        <w:t>Sejarah penulisan mushaf Al-Qur'an</w:t>
      </w:r>
    </w:p>
    <w:p w:rsidR="0083798E" w:rsidRPr="0083798E" w:rsidRDefault="000C11C6" w:rsidP="00975E64">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83798E" w:rsidRPr="0083798E">
        <w:rPr>
          <w:rFonts w:ascii="Times New Roman" w:eastAsia="Times New Roman" w:hAnsi="Times New Roman" w:cs="Times New Roman"/>
          <w:sz w:val="24"/>
          <w:szCs w:val="24"/>
          <w:lang w:eastAsia="id-ID"/>
        </w:rPr>
        <w:t xml:space="preserve">Al-Qur'an memberikan dorongan yang besar untuk mempelajari sejarah dengan secara adil, objektif dan tidak memihak. Dengan demikian tradisi sains </w:t>
      </w:r>
      <w:hyperlink r:id="rId69" w:tooltip="Islam" w:history="1">
        <w:r w:rsidR="0083798E" w:rsidRPr="0083798E">
          <w:rPr>
            <w:rFonts w:ascii="Times New Roman" w:eastAsia="Times New Roman" w:hAnsi="Times New Roman" w:cs="Times New Roman"/>
            <w:sz w:val="24"/>
            <w:szCs w:val="24"/>
            <w:lang w:eastAsia="id-ID"/>
          </w:rPr>
          <w:t>Islam</w:t>
        </w:r>
      </w:hyperlink>
      <w:r w:rsidR="0083798E" w:rsidRPr="0083798E">
        <w:rPr>
          <w:rFonts w:ascii="Times New Roman" w:eastAsia="Times New Roman" w:hAnsi="Times New Roman" w:cs="Times New Roman"/>
          <w:sz w:val="24"/>
          <w:szCs w:val="24"/>
          <w:lang w:eastAsia="id-ID"/>
        </w:rPr>
        <w:t xml:space="preserve"> sepenuhnya mengambil inspirasi dari Al-Qur'an, sehingga umat </w:t>
      </w:r>
      <w:hyperlink r:id="rId70" w:tooltip="Muslim" w:history="1">
        <w:r w:rsidR="0083798E" w:rsidRPr="0083798E">
          <w:rPr>
            <w:rFonts w:ascii="Times New Roman" w:eastAsia="Times New Roman" w:hAnsi="Times New Roman" w:cs="Times New Roman"/>
            <w:sz w:val="24"/>
            <w:szCs w:val="24"/>
            <w:lang w:eastAsia="id-ID"/>
          </w:rPr>
          <w:t>Muslim</w:t>
        </w:r>
      </w:hyperlink>
      <w:r w:rsidR="0083798E" w:rsidRPr="0083798E">
        <w:rPr>
          <w:rFonts w:ascii="Times New Roman" w:eastAsia="Times New Roman" w:hAnsi="Times New Roman" w:cs="Times New Roman"/>
          <w:sz w:val="24"/>
          <w:szCs w:val="24"/>
          <w:lang w:eastAsia="id-ID"/>
        </w:rPr>
        <w:t xml:space="preserve"> mampu membuat </w:t>
      </w:r>
      <w:hyperlink r:id="rId71" w:tooltip="Sistematika" w:history="1">
        <w:r w:rsidR="0083798E" w:rsidRPr="0083798E">
          <w:rPr>
            <w:rFonts w:ascii="Times New Roman" w:eastAsia="Times New Roman" w:hAnsi="Times New Roman" w:cs="Times New Roman"/>
            <w:sz w:val="24"/>
            <w:szCs w:val="24"/>
            <w:lang w:eastAsia="id-ID"/>
          </w:rPr>
          <w:t>sistematika</w:t>
        </w:r>
      </w:hyperlink>
      <w:r w:rsidR="0083798E" w:rsidRPr="0083798E">
        <w:rPr>
          <w:rFonts w:ascii="Times New Roman" w:eastAsia="Times New Roman" w:hAnsi="Times New Roman" w:cs="Times New Roman"/>
          <w:sz w:val="24"/>
          <w:szCs w:val="24"/>
          <w:lang w:eastAsia="id-ID"/>
        </w:rPr>
        <w:t xml:space="preserve"> penulisan </w:t>
      </w:r>
      <w:hyperlink r:id="rId72" w:tooltip="Sejarah" w:history="1">
        <w:r w:rsidR="0083798E" w:rsidRPr="0083798E">
          <w:rPr>
            <w:rFonts w:ascii="Times New Roman" w:eastAsia="Times New Roman" w:hAnsi="Times New Roman" w:cs="Times New Roman"/>
            <w:sz w:val="24"/>
            <w:szCs w:val="24"/>
            <w:lang w:eastAsia="id-ID"/>
          </w:rPr>
          <w:t>sejarah</w:t>
        </w:r>
      </w:hyperlink>
      <w:r w:rsidR="0083798E" w:rsidRPr="0083798E">
        <w:rPr>
          <w:rFonts w:ascii="Times New Roman" w:eastAsia="Times New Roman" w:hAnsi="Times New Roman" w:cs="Times New Roman"/>
          <w:sz w:val="24"/>
          <w:szCs w:val="24"/>
          <w:lang w:eastAsia="id-ID"/>
        </w:rPr>
        <w:t xml:space="preserve"> yang lebih mendekati landasan penanggalan </w:t>
      </w:r>
      <w:hyperlink r:id="rId73" w:tooltip="Astronomis (halaman belum tersedia)" w:history="1">
        <w:r w:rsidR="0083798E" w:rsidRPr="0083798E">
          <w:rPr>
            <w:rFonts w:ascii="Times New Roman" w:eastAsia="Times New Roman" w:hAnsi="Times New Roman" w:cs="Times New Roman"/>
            <w:sz w:val="24"/>
            <w:szCs w:val="24"/>
            <w:lang w:eastAsia="id-ID"/>
          </w:rPr>
          <w:t>astronomis</w:t>
        </w:r>
      </w:hyperlink>
      <w:r w:rsidR="0083798E" w:rsidRPr="0083798E">
        <w:rPr>
          <w:rFonts w:ascii="Times New Roman" w:eastAsia="Times New Roman" w:hAnsi="Times New Roman" w:cs="Times New Roman"/>
          <w:sz w:val="24"/>
          <w:szCs w:val="24"/>
          <w:lang w:eastAsia="id-ID"/>
        </w:rPr>
        <w:t xml:space="preserve">. </w:t>
      </w:r>
    </w:p>
    <w:p w:rsidR="0083798E" w:rsidRPr="0083798E" w:rsidRDefault="0083798E" w:rsidP="0083798E">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83798E">
        <w:rPr>
          <w:rFonts w:ascii="Times New Roman" w:eastAsia="Times New Roman" w:hAnsi="Times New Roman" w:cs="Times New Roman"/>
          <w:b/>
          <w:bCs/>
          <w:sz w:val="27"/>
          <w:szCs w:val="27"/>
          <w:lang w:eastAsia="id-ID"/>
        </w:rPr>
        <w:t>Periode penurunan Al-Qur'an</w:t>
      </w:r>
    </w:p>
    <w:p w:rsidR="0083798E" w:rsidRPr="0083798E" w:rsidRDefault="00975E64" w:rsidP="00975E64">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83798E" w:rsidRPr="0083798E">
        <w:rPr>
          <w:rFonts w:ascii="Times New Roman" w:eastAsia="Times New Roman" w:hAnsi="Times New Roman" w:cs="Times New Roman"/>
          <w:sz w:val="24"/>
          <w:szCs w:val="24"/>
          <w:lang w:eastAsia="id-ID"/>
        </w:rPr>
        <w:t xml:space="preserve">Al-Qur'an tidak turun secara sekaligus dalam satu waktu melainkan berangsur-angsur supaya meneguhkan diri Rasul. Menurut sebagian ulama, ayat-ayat al-Qur'an turun secara berangsur-angsur dalam kurun waktu 22 tahun 2 bulan 22 hari; dan ada pula sebagian ulama lain yang berpendapat bahwa Al-Qur'an diwahyukan secara bertahap dalam kurun waktu 23 tahun (dimulai pada 22 Desember 603 </w:t>
      </w:r>
      <w:hyperlink r:id="rId74" w:tooltip="Masehi" w:history="1">
        <w:r w:rsidR="0083798E" w:rsidRPr="0083798E">
          <w:rPr>
            <w:rFonts w:ascii="Times New Roman" w:eastAsia="Times New Roman" w:hAnsi="Times New Roman" w:cs="Times New Roman"/>
            <w:sz w:val="24"/>
            <w:szCs w:val="24"/>
            <w:lang w:eastAsia="id-ID"/>
          </w:rPr>
          <w:t>M</w:t>
        </w:r>
      </w:hyperlink>
      <w:r w:rsidR="0083798E" w:rsidRPr="0083798E">
        <w:rPr>
          <w:rFonts w:ascii="Times New Roman" w:eastAsia="Times New Roman" w:hAnsi="Times New Roman" w:cs="Times New Roman"/>
          <w:sz w:val="24"/>
          <w:szCs w:val="24"/>
          <w:lang w:eastAsia="id-ID"/>
        </w:rPr>
        <w:t xml:space="preserve">). Para ulama membagi masa turunnya ini dibagi menjadi dua periode, yaitu periode </w:t>
      </w:r>
      <w:hyperlink r:id="rId75" w:tooltip="Mekkah" w:history="1">
        <w:r w:rsidR="0083798E" w:rsidRPr="0083798E">
          <w:rPr>
            <w:rFonts w:ascii="Times New Roman" w:eastAsia="Times New Roman" w:hAnsi="Times New Roman" w:cs="Times New Roman"/>
            <w:sz w:val="24"/>
            <w:szCs w:val="24"/>
            <w:lang w:eastAsia="id-ID"/>
          </w:rPr>
          <w:t>Mekkah</w:t>
        </w:r>
      </w:hyperlink>
      <w:r w:rsidR="0083798E" w:rsidRPr="0083798E">
        <w:rPr>
          <w:rFonts w:ascii="Times New Roman" w:eastAsia="Times New Roman" w:hAnsi="Times New Roman" w:cs="Times New Roman"/>
          <w:sz w:val="24"/>
          <w:szCs w:val="24"/>
          <w:lang w:eastAsia="id-ID"/>
        </w:rPr>
        <w:t xml:space="preserve"> dan periode </w:t>
      </w:r>
      <w:hyperlink r:id="rId76" w:tooltip="Madinah" w:history="1">
        <w:r w:rsidR="0083798E" w:rsidRPr="0083798E">
          <w:rPr>
            <w:rFonts w:ascii="Times New Roman" w:eastAsia="Times New Roman" w:hAnsi="Times New Roman" w:cs="Times New Roman"/>
            <w:sz w:val="24"/>
            <w:szCs w:val="24"/>
            <w:lang w:eastAsia="id-ID"/>
          </w:rPr>
          <w:t>Madinah</w:t>
        </w:r>
      </w:hyperlink>
      <w:r w:rsidR="0083798E" w:rsidRPr="0083798E">
        <w:rPr>
          <w:rFonts w:ascii="Times New Roman" w:eastAsia="Times New Roman" w:hAnsi="Times New Roman" w:cs="Times New Roman"/>
          <w:sz w:val="24"/>
          <w:szCs w:val="24"/>
          <w:lang w:eastAsia="id-ID"/>
        </w:rPr>
        <w:t xml:space="preserve"> yang membentuk penggolongan surah Makkiyah dan surah Madaniyah. Periode Mekkah berlangsung selama 12 tahun masa kenabian </w:t>
      </w:r>
      <w:hyperlink r:id="rId77" w:tooltip="Muhammad" w:history="1">
        <w:r w:rsidR="0083798E" w:rsidRPr="0083798E">
          <w:rPr>
            <w:rFonts w:ascii="Times New Roman" w:eastAsia="Times New Roman" w:hAnsi="Times New Roman" w:cs="Times New Roman"/>
            <w:sz w:val="24"/>
            <w:szCs w:val="24"/>
            <w:lang w:eastAsia="id-ID"/>
          </w:rPr>
          <w:t>Rasulullah</w:t>
        </w:r>
      </w:hyperlink>
      <w:r w:rsidR="0083798E" w:rsidRPr="0083798E">
        <w:rPr>
          <w:rFonts w:ascii="Times New Roman" w:eastAsia="Times New Roman" w:hAnsi="Times New Roman" w:cs="Times New Roman"/>
          <w:sz w:val="24"/>
          <w:szCs w:val="24"/>
          <w:lang w:eastAsia="id-ID"/>
        </w:rPr>
        <w:t xml:space="preserve"> </w:t>
      </w:r>
      <w:r w:rsidR="0083798E" w:rsidRPr="0083798E">
        <w:rPr>
          <w:rFonts w:ascii="Arial Unicode MS" w:eastAsia="Times New Roman" w:hAnsi="Arial Unicode MS" w:cs="Arial Unicode MS" w:hint="cs"/>
          <w:sz w:val="24"/>
          <w:szCs w:val="24"/>
          <w:rtl/>
          <w:lang w:eastAsia="id-ID"/>
        </w:rPr>
        <w:t>ﷺ</w:t>
      </w:r>
      <w:r w:rsidR="0083798E" w:rsidRPr="0083798E">
        <w:rPr>
          <w:rFonts w:ascii="Times New Roman" w:eastAsia="Times New Roman" w:hAnsi="Times New Roman" w:cs="Times New Roman"/>
          <w:sz w:val="24"/>
          <w:szCs w:val="24"/>
          <w:lang w:eastAsia="id-ID"/>
        </w:rPr>
        <w:t xml:space="preserve"> dan surah-surah yang turun pada waktu ini tergolong surah </w:t>
      </w:r>
      <w:hyperlink r:id="rId78" w:tooltip="Makkiyyah" w:history="1">
        <w:r w:rsidR="0083798E" w:rsidRPr="0083798E">
          <w:rPr>
            <w:rFonts w:ascii="Times New Roman" w:eastAsia="Times New Roman" w:hAnsi="Times New Roman" w:cs="Times New Roman"/>
            <w:sz w:val="24"/>
            <w:szCs w:val="24"/>
            <w:lang w:eastAsia="id-ID"/>
          </w:rPr>
          <w:t>Makkiyyah</w:t>
        </w:r>
      </w:hyperlink>
      <w:r w:rsidR="0083798E" w:rsidRPr="0083798E">
        <w:rPr>
          <w:rFonts w:ascii="Times New Roman" w:eastAsia="Times New Roman" w:hAnsi="Times New Roman" w:cs="Times New Roman"/>
          <w:sz w:val="24"/>
          <w:szCs w:val="24"/>
          <w:lang w:eastAsia="id-ID"/>
        </w:rPr>
        <w:t xml:space="preserve">. Sementara periode Madinah yang dimulai sejak peristiwa </w:t>
      </w:r>
      <w:hyperlink r:id="rId79" w:tooltip="Hijrah" w:history="1">
        <w:r w:rsidR="0083798E" w:rsidRPr="0083798E">
          <w:rPr>
            <w:rFonts w:ascii="Times New Roman" w:eastAsia="Times New Roman" w:hAnsi="Times New Roman" w:cs="Times New Roman"/>
            <w:sz w:val="24"/>
            <w:szCs w:val="24"/>
            <w:lang w:eastAsia="id-ID"/>
          </w:rPr>
          <w:t>hijrah</w:t>
        </w:r>
      </w:hyperlink>
      <w:r w:rsidR="0083798E" w:rsidRPr="0083798E">
        <w:rPr>
          <w:rFonts w:ascii="Times New Roman" w:eastAsia="Times New Roman" w:hAnsi="Times New Roman" w:cs="Times New Roman"/>
          <w:sz w:val="24"/>
          <w:szCs w:val="24"/>
          <w:lang w:eastAsia="id-ID"/>
        </w:rPr>
        <w:t xml:space="preserve"> berlangsung selama 10 tahun dan surah yang turun pada kurun waktu ini disebut surah </w:t>
      </w:r>
      <w:hyperlink r:id="rId80" w:tooltip="Madaniyah" w:history="1">
        <w:r w:rsidR="0083798E" w:rsidRPr="0083798E">
          <w:rPr>
            <w:rFonts w:ascii="Times New Roman" w:eastAsia="Times New Roman" w:hAnsi="Times New Roman" w:cs="Times New Roman"/>
            <w:sz w:val="24"/>
            <w:szCs w:val="24"/>
            <w:lang w:eastAsia="id-ID"/>
          </w:rPr>
          <w:t>Madaniyah</w:t>
        </w:r>
      </w:hyperlink>
      <w:r w:rsidR="0083798E" w:rsidRPr="0083798E">
        <w:rPr>
          <w:rFonts w:ascii="Times New Roman" w:eastAsia="Times New Roman" w:hAnsi="Times New Roman" w:cs="Times New Roman"/>
          <w:sz w:val="24"/>
          <w:szCs w:val="24"/>
          <w:lang w:eastAsia="id-ID"/>
        </w:rPr>
        <w:t xml:space="preserve">. Ilmu Al-Qur'an yang membahas mengenai latar belakang maupun sebab suatu ayat atau beberapa ayat al-Qur'an diturunkan disebut Asbabun Nuzul. </w:t>
      </w:r>
    </w:p>
    <w:p w:rsidR="0083798E" w:rsidRPr="0083798E" w:rsidRDefault="0083798E" w:rsidP="0083798E">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83798E">
        <w:rPr>
          <w:rFonts w:ascii="Times New Roman" w:eastAsia="Times New Roman" w:hAnsi="Times New Roman" w:cs="Times New Roman"/>
          <w:b/>
          <w:bCs/>
          <w:sz w:val="27"/>
          <w:szCs w:val="27"/>
          <w:lang w:eastAsia="id-ID"/>
        </w:rPr>
        <w:t>Penulisan Al-Qur'an dan perkembangannya</w:t>
      </w:r>
    </w:p>
    <w:p w:rsidR="0083798E" w:rsidRPr="0083798E" w:rsidRDefault="006F0D84" w:rsidP="00975E64">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83798E" w:rsidRPr="0083798E">
        <w:rPr>
          <w:rFonts w:ascii="Times New Roman" w:eastAsia="Times New Roman" w:hAnsi="Times New Roman" w:cs="Times New Roman"/>
          <w:sz w:val="24"/>
          <w:szCs w:val="24"/>
          <w:lang w:eastAsia="id-ID"/>
        </w:rPr>
        <w:t xml:space="preserve">Penulisan ayat-ayat al-Qur'an dilakukan serta diselesaikan pada masa nabi Muhammad yang merupakan seorang Arab, Pertanggungjawaban isi Al-Qur'an berada pada Allah, sebab kemurnian dan keaslian Al-Qur'an dijamin oleh Allah. Sementara itu sebagian ahli tafsir berpendapat bahwa transformasi Al-Qur'an menjadi teks saat ini tidak diselesaikan pada zaman nabi Muhammad, melainkan proses penyusunan Al-Qur'an berlangsung dalam jangka waktu lama sejak masa Khulafaur Rasyidin hingga </w:t>
      </w:r>
      <w:hyperlink r:id="rId81" w:tooltip="Khalifah" w:history="1">
        <w:r w:rsidR="0083798E" w:rsidRPr="0083798E">
          <w:rPr>
            <w:rFonts w:ascii="Times New Roman" w:eastAsia="Times New Roman" w:hAnsi="Times New Roman" w:cs="Times New Roman"/>
            <w:sz w:val="24"/>
            <w:szCs w:val="24"/>
            <w:lang w:eastAsia="id-ID"/>
          </w:rPr>
          <w:t>khalifah</w:t>
        </w:r>
      </w:hyperlink>
      <w:r w:rsidR="0083798E" w:rsidRPr="0083798E">
        <w:rPr>
          <w:rFonts w:ascii="Times New Roman" w:eastAsia="Times New Roman" w:hAnsi="Times New Roman" w:cs="Times New Roman"/>
          <w:sz w:val="24"/>
          <w:szCs w:val="24"/>
          <w:lang w:eastAsia="id-ID"/>
        </w:rPr>
        <w:t xml:space="preserve"> </w:t>
      </w:r>
      <w:hyperlink r:id="rId82" w:tooltip="Utsman bin Affan" w:history="1">
        <w:r w:rsidR="0083798E" w:rsidRPr="0083798E">
          <w:rPr>
            <w:rFonts w:ascii="Times New Roman" w:eastAsia="Times New Roman" w:hAnsi="Times New Roman" w:cs="Times New Roman"/>
            <w:sz w:val="24"/>
            <w:szCs w:val="24"/>
            <w:lang w:eastAsia="id-ID"/>
          </w:rPr>
          <w:t>Utsman bin Affan</w:t>
        </w:r>
      </w:hyperlink>
      <w:r w:rsidR="0083798E" w:rsidRPr="0083798E">
        <w:rPr>
          <w:rFonts w:ascii="Times New Roman" w:eastAsia="Times New Roman" w:hAnsi="Times New Roman" w:cs="Times New Roman"/>
          <w:sz w:val="24"/>
          <w:szCs w:val="24"/>
          <w:lang w:eastAsia="id-ID"/>
        </w:rPr>
        <w:t xml:space="preserve">. </w:t>
      </w:r>
    </w:p>
    <w:p w:rsidR="0083798E" w:rsidRPr="0083798E" w:rsidRDefault="0083798E" w:rsidP="0083798E">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83798E">
        <w:rPr>
          <w:rFonts w:ascii="Times New Roman" w:eastAsia="Times New Roman" w:hAnsi="Times New Roman" w:cs="Times New Roman"/>
          <w:b/>
          <w:bCs/>
          <w:sz w:val="24"/>
          <w:szCs w:val="24"/>
          <w:lang w:eastAsia="id-ID"/>
        </w:rPr>
        <w:t>Masa Nabi Muhammad</w:t>
      </w:r>
    </w:p>
    <w:p w:rsidR="0083798E" w:rsidRPr="0083798E" w:rsidRDefault="00975E64" w:rsidP="005602FB">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83798E" w:rsidRPr="0083798E">
        <w:rPr>
          <w:rFonts w:ascii="Times New Roman" w:eastAsia="Times New Roman" w:hAnsi="Times New Roman" w:cs="Times New Roman"/>
          <w:sz w:val="24"/>
          <w:szCs w:val="24"/>
          <w:lang w:eastAsia="id-ID"/>
        </w:rPr>
        <w:t xml:space="preserve">Menurut riwayat para ahli tafsir, ketika Nabi Muhammad masih hidup, terdapat beberapa orang yang ditunjuk untuk menulis Al-Qur'an yakni </w:t>
      </w:r>
      <w:hyperlink r:id="rId83" w:tooltip="Zaid bin Tsabit" w:history="1">
        <w:r w:rsidR="0083798E" w:rsidRPr="0083798E">
          <w:rPr>
            <w:rFonts w:ascii="Times New Roman" w:eastAsia="Times New Roman" w:hAnsi="Times New Roman" w:cs="Times New Roman"/>
            <w:sz w:val="24"/>
            <w:szCs w:val="24"/>
            <w:lang w:eastAsia="id-ID"/>
          </w:rPr>
          <w:t>Zaid bin Tsabit</w:t>
        </w:r>
      </w:hyperlink>
      <w:r w:rsidR="0083798E" w:rsidRPr="0083798E">
        <w:rPr>
          <w:rFonts w:ascii="Times New Roman" w:eastAsia="Times New Roman" w:hAnsi="Times New Roman" w:cs="Times New Roman"/>
          <w:sz w:val="24"/>
          <w:szCs w:val="24"/>
          <w:lang w:eastAsia="id-ID"/>
        </w:rPr>
        <w:t xml:space="preserve">, </w:t>
      </w:r>
      <w:hyperlink r:id="rId84" w:tooltip="Ali bin Abi Talib" w:history="1">
        <w:r w:rsidR="0083798E" w:rsidRPr="0083798E">
          <w:rPr>
            <w:rFonts w:ascii="Times New Roman" w:eastAsia="Times New Roman" w:hAnsi="Times New Roman" w:cs="Times New Roman"/>
            <w:sz w:val="24"/>
            <w:szCs w:val="24"/>
            <w:lang w:eastAsia="id-ID"/>
          </w:rPr>
          <w:t>Ali bin Abi Talib</w:t>
        </w:r>
      </w:hyperlink>
      <w:r w:rsidR="0083798E" w:rsidRPr="0083798E">
        <w:rPr>
          <w:rFonts w:ascii="Times New Roman" w:eastAsia="Times New Roman" w:hAnsi="Times New Roman" w:cs="Times New Roman"/>
          <w:sz w:val="24"/>
          <w:szCs w:val="24"/>
          <w:lang w:eastAsia="id-ID"/>
        </w:rPr>
        <w:t xml:space="preserve">, </w:t>
      </w:r>
      <w:hyperlink r:id="rId85" w:tooltip="Muawiyah bin Abu Sufyan" w:history="1">
        <w:r w:rsidR="0083798E" w:rsidRPr="0083798E">
          <w:rPr>
            <w:rFonts w:ascii="Times New Roman" w:eastAsia="Times New Roman" w:hAnsi="Times New Roman" w:cs="Times New Roman"/>
            <w:sz w:val="24"/>
            <w:szCs w:val="24"/>
            <w:lang w:eastAsia="id-ID"/>
          </w:rPr>
          <w:t>Muawiyah bin Abu Sufyan</w:t>
        </w:r>
      </w:hyperlink>
      <w:r w:rsidR="0083798E" w:rsidRPr="0083798E">
        <w:rPr>
          <w:rFonts w:ascii="Times New Roman" w:eastAsia="Times New Roman" w:hAnsi="Times New Roman" w:cs="Times New Roman"/>
          <w:sz w:val="24"/>
          <w:szCs w:val="24"/>
          <w:lang w:eastAsia="id-ID"/>
        </w:rPr>
        <w:t xml:space="preserve"> dan </w:t>
      </w:r>
      <w:hyperlink r:id="rId86" w:tooltip="Ubay bin Kaab" w:history="1">
        <w:r w:rsidR="0083798E" w:rsidRPr="0083798E">
          <w:rPr>
            <w:rFonts w:ascii="Times New Roman" w:eastAsia="Times New Roman" w:hAnsi="Times New Roman" w:cs="Times New Roman"/>
            <w:sz w:val="24"/>
            <w:szCs w:val="24"/>
            <w:lang w:eastAsia="id-ID"/>
          </w:rPr>
          <w:t>Ubay bin Kaab</w:t>
        </w:r>
      </w:hyperlink>
      <w:r w:rsidR="0083798E" w:rsidRPr="0083798E">
        <w:rPr>
          <w:rFonts w:ascii="Times New Roman" w:eastAsia="Times New Roman" w:hAnsi="Times New Roman" w:cs="Times New Roman"/>
          <w:sz w:val="24"/>
          <w:szCs w:val="24"/>
          <w:lang w:eastAsia="id-ID"/>
        </w:rPr>
        <w:t xml:space="preserve">. Sahabat yang lain juga kerap menuliskan wahyu tersebut walau tidak diperintahkan. Media penulisan yang digunakan saat itu berupa pelepah kurma, lempengan batu, daun lontar, kulit atau daun kayu, pelana, potongan tulang belulang binatang. Di samping itu banyak juga sahabat-sahabat langsung menghafalkan ayat-ayat Al-Qur'an setelah wahyu diturunkan. </w:t>
      </w:r>
    </w:p>
    <w:p w:rsidR="0083798E" w:rsidRPr="0083798E" w:rsidRDefault="0083798E" w:rsidP="0083798E">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83798E">
        <w:rPr>
          <w:rFonts w:ascii="Times New Roman" w:eastAsia="Times New Roman" w:hAnsi="Times New Roman" w:cs="Times New Roman"/>
          <w:b/>
          <w:bCs/>
          <w:sz w:val="24"/>
          <w:szCs w:val="24"/>
          <w:lang w:eastAsia="id-ID"/>
        </w:rPr>
        <w:t>Masa Khulafaur Rasyidin</w:t>
      </w:r>
    </w:p>
    <w:p w:rsidR="0083798E" w:rsidRPr="0083798E" w:rsidRDefault="0083798E" w:rsidP="0083798E">
      <w:pPr>
        <w:spacing w:before="100" w:beforeAutospacing="1" w:after="100" w:afterAutospacing="1" w:line="240" w:lineRule="auto"/>
        <w:outlineLvl w:val="4"/>
        <w:rPr>
          <w:rFonts w:ascii="Times New Roman" w:eastAsia="Times New Roman" w:hAnsi="Times New Roman" w:cs="Times New Roman"/>
          <w:b/>
          <w:bCs/>
          <w:sz w:val="20"/>
          <w:szCs w:val="20"/>
          <w:lang w:eastAsia="id-ID"/>
        </w:rPr>
      </w:pPr>
      <w:r w:rsidRPr="0083798E">
        <w:rPr>
          <w:rFonts w:ascii="Times New Roman" w:eastAsia="Times New Roman" w:hAnsi="Times New Roman" w:cs="Times New Roman"/>
          <w:b/>
          <w:bCs/>
          <w:sz w:val="20"/>
          <w:szCs w:val="20"/>
          <w:lang w:eastAsia="id-ID"/>
        </w:rPr>
        <w:t>Pemerintahan Abu Bakar</w:t>
      </w:r>
    </w:p>
    <w:p w:rsidR="0083798E" w:rsidRPr="0083798E" w:rsidRDefault="006F0D84" w:rsidP="005602FB">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83798E" w:rsidRPr="0083798E">
        <w:rPr>
          <w:rFonts w:ascii="Times New Roman" w:eastAsia="Times New Roman" w:hAnsi="Times New Roman" w:cs="Times New Roman"/>
          <w:sz w:val="24"/>
          <w:szCs w:val="24"/>
          <w:lang w:eastAsia="id-ID"/>
        </w:rPr>
        <w:t xml:space="preserve">Pada masa kekhalifahan </w:t>
      </w:r>
      <w:hyperlink r:id="rId87" w:tooltip="Abu Bakar" w:history="1">
        <w:r w:rsidR="0083798E" w:rsidRPr="0083798E">
          <w:rPr>
            <w:rFonts w:ascii="Times New Roman" w:eastAsia="Times New Roman" w:hAnsi="Times New Roman" w:cs="Times New Roman"/>
            <w:sz w:val="24"/>
            <w:szCs w:val="24"/>
            <w:lang w:eastAsia="id-ID"/>
          </w:rPr>
          <w:t>Abu Bakar</w:t>
        </w:r>
      </w:hyperlink>
      <w:r w:rsidR="0083798E" w:rsidRPr="0083798E">
        <w:rPr>
          <w:rFonts w:ascii="Times New Roman" w:eastAsia="Times New Roman" w:hAnsi="Times New Roman" w:cs="Times New Roman"/>
          <w:sz w:val="24"/>
          <w:szCs w:val="24"/>
          <w:lang w:eastAsia="id-ID"/>
        </w:rPr>
        <w:t xml:space="preserve">, terjadi beberapa pertempuran (dalam perang yang dikenal dengan nama </w:t>
      </w:r>
      <w:hyperlink r:id="rId88" w:tooltip="Perang Ridda (halaman belum tersedia)" w:history="1">
        <w:r w:rsidR="0083798E" w:rsidRPr="0083798E">
          <w:rPr>
            <w:rFonts w:ascii="Times New Roman" w:eastAsia="Times New Roman" w:hAnsi="Times New Roman" w:cs="Times New Roman"/>
            <w:sz w:val="24"/>
            <w:szCs w:val="24"/>
            <w:lang w:eastAsia="id-ID"/>
          </w:rPr>
          <w:t>perang Ridda</w:t>
        </w:r>
      </w:hyperlink>
      <w:r w:rsidR="0083798E" w:rsidRPr="0083798E">
        <w:rPr>
          <w:rFonts w:ascii="Times New Roman" w:eastAsia="Times New Roman" w:hAnsi="Times New Roman" w:cs="Times New Roman"/>
          <w:sz w:val="24"/>
          <w:szCs w:val="24"/>
          <w:lang w:eastAsia="id-ID"/>
        </w:rPr>
        <w:t xml:space="preserve">) yang mengakibatkan tewasnya beberapa penghafal Al-Qur'an dalam jumlah yang signifikan. </w:t>
      </w:r>
      <w:hyperlink r:id="rId89" w:tooltip="Umar bin Khattab" w:history="1">
        <w:r w:rsidR="0083798E" w:rsidRPr="0083798E">
          <w:rPr>
            <w:rFonts w:ascii="Times New Roman" w:eastAsia="Times New Roman" w:hAnsi="Times New Roman" w:cs="Times New Roman"/>
            <w:sz w:val="24"/>
            <w:szCs w:val="24"/>
            <w:lang w:eastAsia="id-ID"/>
          </w:rPr>
          <w:t>Umar bin Khattab</w:t>
        </w:r>
      </w:hyperlink>
      <w:r w:rsidR="0083798E" w:rsidRPr="0083798E">
        <w:rPr>
          <w:rFonts w:ascii="Times New Roman" w:eastAsia="Times New Roman" w:hAnsi="Times New Roman" w:cs="Times New Roman"/>
          <w:sz w:val="24"/>
          <w:szCs w:val="24"/>
          <w:lang w:eastAsia="id-ID"/>
        </w:rPr>
        <w:t xml:space="preserve"> yang saat itu merasa sangat khawatir akan keadaan tersebut lantas meminta kepada Abu Bakar untuk mengumpulkan seluruh tulisan Al-Qur'an yang saat itu tersebar di antara para </w:t>
      </w:r>
      <w:hyperlink r:id="rId90" w:tooltip="Sahabat Nabi" w:history="1">
        <w:r w:rsidR="0083798E" w:rsidRPr="0083798E">
          <w:rPr>
            <w:rFonts w:ascii="Times New Roman" w:eastAsia="Times New Roman" w:hAnsi="Times New Roman" w:cs="Times New Roman"/>
            <w:sz w:val="24"/>
            <w:szCs w:val="24"/>
            <w:lang w:eastAsia="id-ID"/>
          </w:rPr>
          <w:t>sahabat</w:t>
        </w:r>
      </w:hyperlink>
      <w:r w:rsidR="0083798E" w:rsidRPr="0083798E">
        <w:rPr>
          <w:rFonts w:ascii="Times New Roman" w:eastAsia="Times New Roman" w:hAnsi="Times New Roman" w:cs="Times New Roman"/>
          <w:sz w:val="24"/>
          <w:szCs w:val="24"/>
          <w:lang w:eastAsia="id-ID"/>
        </w:rPr>
        <w:t xml:space="preserve">. Abu Bakar lantas memerintahkan </w:t>
      </w:r>
      <w:hyperlink r:id="rId91" w:tooltip="Zaid bin Tsabit" w:history="1">
        <w:r w:rsidR="0083798E" w:rsidRPr="0083798E">
          <w:rPr>
            <w:rFonts w:ascii="Times New Roman" w:eastAsia="Times New Roman" w:hAnsi="Times New Roman" w:cs="Times New Roman"/>
            <w:sz w:val="24"/>
            <w:szCs w:val="24"/>
            <w:lang w:eastAsia="id-ID"/>
          </w:rPr>
          <w:t>Zaid bin Tsabit</w:t>
        </w:r>
      </w:hyperlink>
      <w:r w:rsidR="0083798E" w:rsidRPr="0083798E">
        <w:rPr>
          <w:rFonts w:ascii="Times New Roman" w:eastAsia="Times New Roman" w:hAnsi="Times New Roman" w:cs="Times New Roman"/>
          <w:sz w:val="24"/>
          <w:szCs w:val="24"/>
          <w:lang w:eastAsia="id-ID"/>
        </w:rPr>
        <w:t xml:space="preserve"> sebagai koordinator pelaksanaan tugas tersebut. Setelah pekerjaan tersebut selesai dan Al-Qur'an tersusun secara rapi dalam satu </w:t>
      </w:r>
      <w:hyperlink r:id="rId92" w:tooltip="Mushaf" w:history="1">
        <w:r w:rsidR="0083798E" w:rsidRPr="0083798E">
          <w:rPr>
            <w:rFonts w:ascii="Times New Roman" w:eastAsia="Times New Roman" w:hAnsi="Times New Roman" w:cs="Times New Roman"/>
            <w:sz w:val="24"/>
            <w:szCs w:val="24"/>
            <w:lang w:eastAsia="id-ID"/>
          </w:rPr>
          <w:t>mushaf</w:t>
        </w:r>
      </w:hyperlink>
      <w:r w:rsidR="0083798E" w:rsidRPr="0083798E">
        <w:rPr>
          <w:rFonts w:ascii="Times New Roman" w:eastAsia="Times New Roman" w:hAnsi="Times New Roman" w:cs="Times New Roman"/>
          <w:sz w:val="24"/>
          <w:szCs w:val="24"/>
          <w:lang w:eastAsia="id-ID"/>
        </w:rPr>
        <w:t xml:space="preserve">, hasilnya diserahkan kepada Abu Bakar. Abu Bakar menyimpan mushaf tersebut hingga wafatnya </w:t>
      </w:r>
      <w:r w:rsidR="0083798E" w:rsidRPr="0083798E">
        <w:rPr>
          <w:rFonts w:ascii="Times New Roman" w:eastAsia="Times New Roman" w:hAnsi="Times New Roman" w:cs="Times New Roman"/>
          <w:sz w:val="24"/>
          <w:szCs w:val="24"/>
          <w:lang w:eastAsia="id-ID"/>
        </w:rPr>
        <w:lastRenderedPageBreak/>
        <w:t xml:space="preserve">kemudian mushaf tersebut berpindah kepada Umar sebagai khalifah penerusnya, selanjutnya mushaf dipegang oleh anaknya yakni </w:t>
      </w:r>
      <w:hyperlink r:id="rId93" w:tooltip="Hafshah binti Umar" w:history="1">
        <w:r w:rsidR="0083798E" w:rsidRPr="0083798E">
          <w:rPr>
            <w:rFonts w:ascii="Times New Roman" w:eastAsia="Times New Roman" w:hAnsi="Times New Roman" w:cs="Times New Roman"/>
            <w:sz w:val="24"/>
            <w:szCs w:val="24"/>
            <w:lang w:eastAsia="id-ID"/>
          </w:rPr>
          <w:t>Hafshah</w:t>
        </w:r>
      </w:hyperlink>
      <w:r w:rsidR="0083798E" w:rsidRPr="0083798E">
        <w:rPr>
          <w:rFonts w:ascii="Times New Roman" w:eastAsia="Times New Roman" w:hAnsi="Times New Roman" w:cs="Times New Roman"/>
          <w:sz w:val="24"/>
          <w:szCs w:val="24"/>
          <w:lang w:eastAsia="id-ID"/>
        </w:rPr>
        <w:t xml:space="preserve"> yang juga istri Nabi Muhammad. </w:t>
      </w:r>
    </w:p>
    <w:p w:rsidR="0083798E" w:rsidRPr="0083798E" w:rsidRDefault="0083798E" w:rsidP="0083798E">
      <w:pPr>
        <w:spacing w:before="100" w:beforeAutospacing="1" w:after="100" w:afterAutospacing="1" w:line="240" w:lineRule="auto"/>
        <w:outlineLvl w:val="4"/>
        <w:rPr>
          <w:rFonts w:ascii="Times New Roman" w:eastAsia="Times New Roman" w:hAnsi="Times New Roman" w:cs="Times New Roman"/>
          <w:b/>
          <w:bCs/>
          <w:sz w:val="20"/>
          <w:szCs w:val="20"/>
          <w:lang w:eastAsia="id-ID"/>
        </w:rPr>
      </w:pPr>
      <w:r w:rsidRPr="0083798E">
        <w:rPr>
          <w:rFonts w:ascii="Times New Roman" w:eastAsia="Times New Roman" w:hAnsi="Times New Roman" w:cs="Times New Roman"/>
          <w:b/>
          <w:bCs/>
          <w:sz w:val="20"/>
          <w:szCs w:val="20"/>
          <w:lang w:eastAsia="id-ID"/>
        </w:rPr>
        <w:t>Pemerintahan Utsman bin Affan</w:t>
      </w:r>
    </w:p>
    <w:p w:rsidR="0083798E" w:rsidRPr="0083798E" w:rsidRDefault="006F0D84" w:rsidP="005602FB">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83798E" w:rsidRPr="0083798E">
        <w:rPr>
          <w:rFonts w:ascii="Times New Roman" w:eastAsia="Times New Roman" w:hAnsi="Times New Roman" w:cs="Times New Roman"/>
          <w:sz w:val="24"/>
          <w:szCs w:val="24"/>
          <w:lang w:eastAsia="id-ID"/>
        </w:rPr>
        <w:t xml:space="preserve">Pada masa pemerintahan khalifah ke-3 yakni </w:t>
      </w:r>
      <w:hyperlink r:id="rId94" w:tooltip="Utsman bin Affan" w:history="1">
        <w:r w:rsidR="0083798E" w:rsidRPr="0083798E">
          <w:rPr>
            <w:rFonts w:ascii="Times New Roman" w:eastAsia="Times New Roman" w:hAnsi="Times New Roman" w:cs="Times New Roman"/>
            <w:sz w:val="24"/>
            <w:szCs w:val="24"/>
            <w:lang w:eastAsia="id-ID"/>
          </w:rPr>
          <w:t>Utsman bin Affan</w:t>
        </w:r>
      </w:hyperlink>
      <w:r w:rsidR="0083798E" w:rsidRPr="0083798E">
        <w:rPr>
          <w:rFonts w:ascii="Times New Roman" w:eastAsia="Times New Roman" w:hAnsi="Times New Roman" w:cs="Times New Roman"/>
          <w:sz w:val="24"/>
          <w:szCs w:val="24"/>
          <w:lang w:eastAsia="id-ID"/>
        </w:rPr>
        <w:t xml:space="preserve">, terdapat keragaman dalam cara pembacaan Al-Qur'an (qira'at) yang disebabkan oleh adanya perbedaan </w:t>
      </w:r>
      <w:hyperlink r:id="rId95" w:tooltip="Dialek" w:history="1">
        <w:r w:rsidR="0083798E" w:rsidRPr="0083798E">
          <w:rPr>
            <w:rFonts w:ascii="Times New Roman" w:eastAsia="Times New Roman" w:hAnsi="Times New Roman" w:cs="Times New Roman"/>
            <w:sz w:val="24"/>
            <w:szCs w:val="24"/>
            <w:lang w:eastAsia="id-ID"/>
          </w:rPr>
          <w:t>dialek</w:t>
        </w:r>
      </w:hyperlink>
      <w:r w:rsidR="0083798E" w:rsidRPr="0083798E">
        <w:rPr>
          <w:rFonts w:ascii="Times New Roman" w:eastAsia="Times New Roman" w:hAnsi="Times New Roman" w:cs="Times New Roman"/>
          <w:sz w:val="24"/>
          <w:szCs w:val="24"/>
          <w:lang w:eastAsia="id-ID"/>
        </w:rPr>
        <w:t xml:space="preserve"> (lahjah) antar suku yang berasal dari daerah berbeda-beda. Hal ini menimbulkan kekhawatiran Utsman sehingga ia mengambil kebijakan untuk membuat sebuah mushaf standar (menyalin mushaf yang dipegang Hafsah) yang ditulis dengan sebuah jenis penulisan yang baku. Standar tersebut, yang kemudian dikenal dengan istilah cara penulisan (rasam) Utsmani yang digunakan hingga saat ini. Bersamaan dengan standardisasi ini, seluruh mushaf yang berbeda dengan standar yang dihasilkan diperintahkan untuk dimusnahkan (dibakar). Dengan proses ini Utsman berhasil mencegah bahaya laten terjadinya perselisihan di antara umat Islam pada masa depan dalam penulisan dan pembacaan Al-Qur'an. </w:t>
      </w:r>
    </w:p>
    <w:p w:rsidR="0083798E" w:rsidRDefault="0083798E" w:rsidP="0083798E">
      <w:p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Mengutip hadis riwayat </w:t>
      </w:r>
      <w:hyperlink r:id="rId96" w:tooltip="Abu Dawud" w:history="1">
        <w:r w:rsidRPr="0083798E">
          <w:rPr>
            <w:rFonts w:ascii="Times New Roman" w:eastAsia="Times New Roman" w:hAnsi="Times New Roman" w:cs="Times New Roman"/>
            <w:sz w:val="24"/>
            <w:szCs w:val="24"/>
            <w:lang w:eastAsia="id-ID"/>
          </w:rPr>
          <w:t>Ibnu Abi Dawud</w:t>
        </w:r>
      </w:hyperlink>
      <w:r w:rsidRPr="0083798E">
        <w:rPr>
          <w:rFonts w:ascii="Times New Roman" w:eastAsia="Times New Roman" w:hAnsi="Times New Roman" w:cs="Times New Roman"/>
          <w:sz w:val="24"/>
          <w:szCs w:val="24"/>
          <w:lang w:eastAsia="id-ID"/>
        </w:rPr>
        <w:t xml:space="preserve"> dalam </w:t>
      </w:r>
      <w:r w:rsidRPr="0083798E">
        <w:rPr>
          <w:rFonts w:ascii="Times New Roman" w:eastAsia="Times New Roman" w:hAnsi="Times New Roman" w:cs="Times New Roman"/>
          <w:i/>
          <w:iCs/>
          <w:sz w:val="24"/>
          <w:szCs w:val="24"/>
          <w:lang w:eastAsia="id-ID"/>
        </w:rPr>
        <w:t>Al-Mashahif</w:t>
      </w:r>
      <w:r w:rsidRPr="0083798E">
        <w:rPr>
          <w:rFonts w:ascii="Times New Roman" w:eastAsia="Times New Roman" w:hAnsi="Times New Roman" w:cs="Times New Roman"/>
          <w:sz w:val="24"/>
          <w:szCs w:val="24"/>
          <w:lang w:eastAsia="id-ID"/>
        </w:rPr>
        <w:t xml:space="preserve">, dengan sanad yang shahih: </w:t>
      </w:r>
    </w:p>
    <w:p w:rsidR="005602FB" w:rsidRPr="0083798E" w:rsidRDefault="005602FB" w:rsidP="005602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Suwaid bin Ghaflah berkata, "Ali mengatakan: Katakanlah segala yang baik tentang Utsman. Demi Allah, apa yang telah dilakukannya mengenai mushaf-mushaf Al-Qur'an sudah atas persetujuan kami. Utsman berkata, 'Bagaimana pendapatmu tentang isu qira'at ini? Saya mendapat berita bahwa sebagian mereka mengatakan bahwa qira'atnya lebih baik dari qira'at orang lain. Ini hampir menjadi suatu kekufuran'. Kami berkata, 'Bagaimana pendapatmu?' Ia menjawab, 'Aku berpendapat agar umat bersatu pada satu mushaf, sehingga tidak terjadi lagi perpecahan dan perselisihan.' Kami berkata, 'Pendapatmu sangat baik'."</w:t>
      </w:r>
    </w:p>
    <w:p w:rsidR="0083798E" w:rsidRPr="0083798E" w:rsidRDefault="006F0D84" w:rsidP="005602FB">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83798E" w:rsidRPr="0083798E">
        <w:rPr>
          <w:rFonts w:ascii="Times New Roman" w:eastAsia="Times New Roman" w:hAnsi="Times New Roman" w:cs="Times New Roman"/>
          <w:sz w:val="24"/>
          <w:szCs w:val="24"/>
          <w:lang w:eastAsia="id-ID"/>
        </w:rPr>
        <w:t xml:space="preserve">Menurut Syaikh Manna' Al-Qaththan dalam </w:t>
      </w:r>
      <w:r w:rsidR="0083798E" w:rsidRPr="0083798E">
        <w:rPr>
          <w:rFonts w:ascii="Times New Roman" w:eastAsia="Times New Roman" w:hAnsi="Times New Roman" w:cs="Times New Roman"/>
          <w:i/>
          <w:iCs/>
          <w:sz w:val="24"/>
          <w:szCs w:val="24"/>
          <w:lang w:eastAsia="id-ID"/>
        </w:rPr>
        <w:t>Mahabits fi 'Ulum Al-Qur'an</w:t>
      </w:r>
      <w:r w:rsidR="0083798E" w:rsidRPr="0083798E">
        <w:rPr>
          <w:rFonts w:ascii="Times New Roman" w:eastAsia="Times New Roman" w:hAnsi="Times New Roman" w:cs="Times New Roman"/>
          <w:sz w:val="24"/>
          <w:szCs w:val="24"/>
          <w:lang w:eastAsia="id-ID"/>
        </w:rPr>
        <w:t xml:space="preserve">, keterangan ini menunjukkan bahwa apa yang dilakukan Utsman telah disepakati oleh para sahabat. Demikianlah selanjutnya Utsman mengirim utusan kepada Hafsah untuk meminjam mushaf Abu Bakar yang ada padanya. Lalu Utsman memanggil Zaid bin Tsabit Al-Anshari dan tiga orang Quraish, yaitu Abdullah bin Az-Zubair, Said bin Al-Ash dan Abdurrahman bin Al-Harits bin Hisyam. Ia memerintahkan mereka agar menyalin dan memperbanyak mushaf, dan jika ada perbedaan antara Zaid dengan ketiga orang Quraisy tersebut, hendaklah ditulis dalam bahasa Quraish karena Al-Qur'an turun dalam dialek bahasa mereka. Namun terdapat keterangan bahwa dialek bahasa yang dipergunakan di Al-Qur'an merupakan dialek Arab murni. </w:t>
      </w:r>
    </w:p>
    <w:p w:rsidR="0083798E" w:rsidRPr="0083798E" w:rsidRDefault="006F0D84" w:rsidP="0083798E">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83798E" w:rsidRPr="0083798E">
        <w:rPr>
          <w:rFonts w:ascii="Times New Roman" w:eastAsia="Times New Roman" w:hAnsi="Times New Roman" w:cs="Times New Roman"/>
          <w:sz w:val="24"/>
          <w:szCs w:val="24"/>
          <w:lang w:eastAsia="id-ID"/>
        </w:rPr>
        <w:t xml:space="preserve">Setelah mengembalikan lembaran-lembaran asli kepada Hafsah, Utsman mengirimkan tujuh buah mushaf, yaitu ke Mekkah, Syam, Yaman, Bahrain, Bashrah, Kufah, dan Madinah (mushaf al-Imam). </w:t>
      </w:r>
    </w:p>
    <w:p w:rsidR="0083798E" w:rsidRPr="00EE3D83" w:rsidRDefault="0083798E" w:rsidP="0083798E">
      <w:pPr>
        <w:spacing w:before="100" w:beforeAutospacing="1" w:after="100" w:afterAutospacing="1" w:line="240" w:lineRule="auto"/>
        <w:outlineLvl w:val="1"/>
        <w:rPr>
          <w:rFonts w:ascii="Times New Roman" w:eastAsia="Times New Roman" w:hAnsi="Times New Roman" w:cs="Times New Roman"/>
          <w:b/>
          <w:bCs/>
          <w:sz w:val="28"/>
          <w:szCs w:val="28"/>
          <w:lang w:eastAsia="id-ID"/>
        </w:rPr>
      </w:pPr>
      <w:r w:rsidRPr="00EE3D83">
        <w:rPr>
          <w:rFonts w:ascii="Times New Roman" w:eastAsia="Times New Roman" w:hAnsi="Times New Roman" w:cs="Times New Roman"/>
          <w:b/>
          <w:bCs/>
          <w:sz w:val="28"/>
          <w:szCs w:val="28"/>
          <w:lang w:eastAsia="id-ID"/>
        </w:rPr>
        <w:t>Upaya penerjemahan dan penafsiran</w:t>
      </w:r>
    </w:p>
    <w:p w:rsidR="0083798E" w:rsidRDefault="006F0D84" w:rsidP="00EE3D83">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83798E" w:rsidRPr="0083798E">
        <w:rPr>
          <w:rFonts w:ascii="Times New Roman" w:eastAsia="Times New Roman" w:hAnsi="Times New Roman" w:cs="Times New Roman"/>
          <w:sz w:val="24"/>
          <w:szCs w:val="24"/>
          <w:lang w:eastAsia="id-ID"/>
        </w:rPr>
        <w:t xml:space="preserve">Upaya-upaya untuk mengetahui isi dan maksud Al-Qur'an telah menghasilkan proses penerjemahan (literal) dan penafsiran (lebih dalam, mengupas makna) dalam berbagai bahasa. Namun hasil usaha tersebut dianggap sebatas usaha manusia dan bukan usaha untuk menduplikasi ataupun mengganti teks yang asli dalam </w:t>
      </w:r>
      <w:hyperlink r:id="rId97" w:tooltip="Bahasa Arab" w:history="1">
        <w:r w:rsidR="0083798E" w:rsidRPr="0083798E">
          <w:rPr>
            <w:rFonts w:ascii="Times New Roman" w:eastAsia="Times New Roman" w:hAnsi="Times New Roman" w:cs="Times New Roman"/>
            <w:sz w:val="24"/>
            <w:szCs w:val="24"/>
            <w:lang w:eastAsia="id-ID"/>
          </w:rPr>
          <w:t>bahasa Arab</w:t>
        </w:r>
      </w:hyperlink>
      <w:r w:rsidR="0083798E" w:rsidRPr="0083798E">
        <w:rPr>
          <w:rFonts w:ascii="Times New Roman" w:eastAsia="Times New Roman" w:hAnsi="Times New Roman" w:cs="Times New Roman"/>
          <w:sz w:val="24"/>
          <w:szCs w:val="24"/>
          <w:lang w:eastAsia="id-ID"/>
        </w:rPr>
        <w:t xml:space="preserve">, sebab teks yang asli memiliki ciri </w:t>
      </w:r>
      <w:hyperlink r:id="rId98" w:tooltip="Tata bahasa" w:history="1">
        <w:r w:rsidR="0083798E" w:rsidRPr="0083798E">
          <w:rPr>
            <w:rFonts w:ascii="Times New Roman" w:eastAsia="Times New Roman" w:hAnsi="Times New Roman" w:cs="Times New Roman"/>
            <w:sz w:val="24"/>
            <w:szCs w:val="24"/>
            <w:lang w:eastAsia="id-ID"/>
          </w:rPr>
          <w:t>kebahasaan</w:t>
        </w:r>
      </w:hyperlink>
      <w:r w:rsidR="0083798E" w:rsidRPr="0083798E">
        <w:rPr>
          <w:rFonts w:ascii="Times New Roman" w:eastAsia="Times New Roman" w:hAnsi="Times New Roman" w:cs="Times New Roman"/>
          <w:sz w:val="24"/>
          <w:szCs w:val="24"/>
          <w:lang w:eastAsia="id-ID"/>
        </w:rPr>
        <w:t xml:space="preserve"> dan berbagai istilah khusus yang tidak ditemui dalam terjemahan bahasa lain. Dengan demikian, kedudukan terjemahan dan tafsir yang dihasilkan tidaklah sama dengan Al-Qur'an itu sendiri. </w:t>
      </w:r>
    </w:p>
    <w:p w:rsidR="006F0D84" w:rsidRPr="0083798E" w:rsidRDefault="006F0D84" w:rsidP="00EE3D83">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83798E" w:rsidRPr="0083798E" w:rsidRDefault="0083798E" w:rsidP="0083798E">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83798E">
        <w:rPr>
          <w:rFonts w:ascii="Times New Roman" w:eastAsia="Times New Roman" w:hAnsi="Times New Roman" w:cs="Times New Roman"/>
          <w:b/>
          <w:bCs/>
          <w:sz w:val="27"/>
          <w:szCs w:val="27"/>
          <w:lang w:eastAsia="id-ID"/>
        </w:rPr>
        <w:lastRenderedPageBreak/>
        <w:t>Terjemahan</w:t>
      </w:r>
    </w:p>
    <w:p w:rsidR="0083798E" w:rsidRPr="0083798E" w:rsidRDefault="006F0D84" w:rsidP="0083798E">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83798E" w:rsidRPr="0083798E">
        <w:rPr>
          <w:rFonts w:ascii="Times New Roman" w:eastAsia="Times New Roman" w:hAnsi="Times New Roman" w:cs="Times New Roman"/>
          <w:sz w:val="24"/>
          <w:szCs w:val="24"/>
          <w:lang w:eastAsia="id-ID"/>
        </w:rPr>
        <w:t xml:space="preserve">Terjemahan Al-Qur'an adalah hasil usaha penerjemahan secara literal terhadap teks bahasa Arab Al-Qur'an tanpa disertai dengan usaha interpretasi lebih jauh. Al-Qur'an menggunakan suatu lafazh dengan berbagai gaya dan untuk suatu maksud yang bervariasi; kadang-kadang untuk arti hakiki, kadang-kadang pula untuk arti </w:t>
      </w:r>
      <w:r w:rsidR="0083798E" w:rsidRPr="0083798E">
        <w:rPr>
          <w:rFonts w:ascii="Times New Roman" w:eastAsia="Times New Roman" w:hAnsi="Times New Roman" w:cs="Times New Roman"/>
          <w:i/>
          <w:iCs/>
          <w:sz w:val="24"/>
          <w:szCs w:val="24"/>
          <w:lang w:eastAsia="id-ID"/>
        </w:rPr>
        <w:t>majazi</w:t>
      </w:r>
      <w:r w:rsidR="0083798E" w:rsidRPr="0083798E">
        <w:rPr>
          <w:rFonts w:ascii="Times New Roman" w:eastAsia="Times New Roman" w:hAnsi="Times New Roman" w:cs="Times New Roman"/>
          <w:sz w:val="24"/>
          <w:szCs w:val="24"/>
          <w:lang w:eastAsia="id-ID"/>
        </w:rPr>
        <w:t xml:space="preserve"> (kiasan) atau arti dan maksud lainnya. </w:t>
      </w:r>
    </w:p>
    <w:p w:rsidR="0083798E" w:rsidRPr="0083798E" w:rsidRDefault="0083798E" w:rsidP="0083798E">
      <w:p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Terjemahan Al-Qur'an dalam bahasa Indonesia: </w:t>
      </w:r>
    </w:p>
    <w:p w:rsidR="0083798E" w:rsidRPr="0083798E" w:rsidRDefault="0083798E" w:rsidP="0083798E">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Al-Qur'an dan Terjemahannya, oleh </w:t>
      </w:r>
      <w:hyperlink r:id="rId99" w:tooltip="Departemen Agama Republik Indonesia" w:history="1">
        <w:r w:rsidRPr="0083798E">
          <w:rPr>
            <w:rFonts w:ascii="Times New Roman" w:eastAsia="Times New Roman" w:hAnsi="Times New Roman" w:cs="Times New Roman"/>
            <w:sz w:val="24"/>
            <w:szCs w:val="24"/>
            <w:lang w:eastAsia="id-ID"/>
          </w:rPr>
          <w:t>Departemen Agama Republik Indonesia</w:t>
        </w:r>
      </w:hyperlink>
      <w:r w:rsidRPr="0083798E">
        <w:rPr>
          <w:rFonts w:ascii="Times New Roman" w:eastAsia="Times New Roman" w:hAnsi="Times New Roman" w:cs="Times New Roman"/>
          <w:sz w:val="24"/>
          <w:szCs w:val="24"/>
          <w:lang w:eastAsia="id-ID"/>
        </w:rPr>
        <w:t>, ada dua edisi revisi, yaitu tahun 1989 dan 2002</w:t>
      </w:r>
    </w:p>
    <w:p w:rsidR="0083798E" w:rsidRPr="0083798E" w:rsidRDefault="0083798E" w:rsidP="0083798E">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Terjemah Al-Qur'an, oleh </w:t>
      </w:r>
      <w:hyperlink r:id="rId100" w:tooltip="Mahmoed Joenoes" w:history="1">
        <w:r w:rsidRPr="0083798E">
          <w:rPr>
            <w:rFonts w:ascii="Times New Roman" w:eastAsia="Times New Roman" w:hAnsi="Times New Roman" w:cs="Times New Roman"/>
            <w:sz w:val="24"/>
            <w:szCs w:val="24"/>
            <w:lang w:eastAsia="id-ID"/>
          </w:rPr>
          <w:t>Prof. Mahmud Yunus</w:t>
        </w:r>
      </w:hyperlink>
    </w:p>
    <w:p w:rsidR="0083798E" w:rsidRPr="0083798E" w:rsidRDefault="0083798E" w:rsidP="0083798E">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An-Nur, oleh </w:t>
      </w:r>
      <w:hyperlink r:id="rId101" w:tooltip="Muhammad Hasbi" w:history="1">
        <w:r w:rsidRPr="0083798E">
          <w:rPr>
            <w:rFonts w:ascii="Times New Roman" w:eastAsia="Times New Roman" w:hAnsi="Times New Roman" w:cs="Times New Roman"/>
            <w:sz w:val="24"/>
            <w:szCs w:val="24"/>
            <w:lang w:eastAsia="id-ID"/>
          </w:rPr>
          <w:t>Prof. Dr. T.M. Hasbi Ash-Siddieqy</w:t>
        </w:r>
      </w:hyperlink>
    </w:p>
    <w:p w:rsidR="0083798E" w:rsidRPr="0083798E" w:rsidRDefault="0083798E" w:rsidP="0083798E">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Al-Furqan, oleh </w:t>
      </w:r>
      <w:hyperlink r:id="rId102" w:tooltip="Ahmad Hassan" w:history="1">
        <w:r w:rsidRPr="0083798E">
          <w:rPr>
            <w:rFonts w:ascii="Times New Roman" w:eastAsia="Times New Roman" w:hAnsi="Times New Roman" w:cs="Times New Roman"/>
            <w:sz w:val="24"/>
            <w:szCs w:val="24"/>
            <w:lang w:eastAsia="id-ID"/>
          </w:rPr>
          <w:t>A. Hassan</w:t>
        </w:r>
      </w:hyperlink>
      <w:r w:rsidRPr="0083798E">
        <w:rPr>
          <w:rFonts w:ascii="Times New Roman" w:eastAsia="Times New Roman" w:hAnsi="Times New Roman" w:cs="Times New Roman"/>
          <w:sz w:val="24"/>
          <w:szCs w:val="24"/>
          <w:lang w:eastAsia="id-ID"/>
        </w:rPr>
        <w:t xml:space="preserve"> guru </w:t>
      </w:r>
      <w:hyperlink r:id="rId103" w:tooltip="Persatuan Islam" w:history="1">
        <w:r w:rsidRPr="0083798E">
          <w:rPr>
            <w:rFonts w:ascii="Times New Roman" w:eastAsia="Times New Roman" w:hAnsi="Times New Roman" w:cs="Times New Roman"/>
            <w:sz w:val="24"/>
            <w:szCs w:val="24"/>
            <w:lang w:eastAsia="id-ID"/>
          </w:rPr>
          <w:t>Persatuan Islam</w:t>
        </w:r>
      </w:hyperlink>
    </w:p>
    <w:p w:rsidR="0083798E" w:rsidRPr="0083798E" w:rsidRDefault="0083798E" w:rsidP="0083798E">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Al-Qur'anu'l-Karim Bacaan Mulia, oleh </w:t>
      </w:r>
      <w:hyperlink r:id="rId104" w:tooltip="Hans Bague Jassin" w:history="1">
        <w:r w:rsidRPr="0083798E">
          <w:rPr>
            <w:rFonts w:ascii="Times New Roman" w:eastAsia="Times New Roman" w:hAnsi="Times New Roman" w:cs="Times New Roman"/>
            <w:sz w:val="24"/>
            <w:szCs w:val="24"/>
            <w:lang w:eastAsia="id-ID"/>
          </w:rPr>
          <w:t>Hans Bague Jassin</w:t>
        </w:r>
      </w:hyperlink>
    </w:p>
    <w:p w:rsidR="0083798E" w:rsidRPr="0083798E" w:rsidRDefault="0083798E" w:rsidP="0083798E">
      <w:p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Terjemahan Al-Qur'an dalam bahasa Inggris: </w:t>
      </w:r>
    </w:p>
    <w:p w:rsidR="0083798E" w:rsidRPr="0083798E" w:rsidRDefault="0083798E" w:rsidP="0083798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The Holy Qur'an: Text, Translation and Commentary</w:t>
      </w:r>
      <w:r w:rsidRPr="0083798E">
        <w:rPr>
          <w:rFonts w:ascii="Times New Roman" w:eastAsia="Times New Roman" w:hAnsi="Times New Roman" w:cs="Times New Roman"/>
          <w:sz w:val="24"/>
          <w:szCs w:val="24"/>
          <w:lang w:eastAsia="id-ID"/>
        </w:rPr>
        <w:t xml:space="preserve">, oleh </w:t>
      </w:r>
      <w:hyperlink r:id="rId105" w:tooltip="Abdullah Yusuf Ali" w:history="1">
        <w:r w:rsidRPr="0083798E">
          <w:rPr>
            <w:rFonts w:ascii="Times New Roman" w:eastAsia="Times New Roman" w:hAnsi="Times New Roman" w:cs="Times New Roman"/>
            <w:sz w:val="24"/>
            <w:szCs w:val="24"/>
            <w:lang w:eastAsia="id-ID"/>
          </w:rPr>
          <w:t>Abdullah Yusuf Ali</w:t>
        </w:r>
      </w:hyperlink>
    </w:p>
    <w:p w:rsidR="0083798E" w:rsidRPr="0083798E" w:rsidRDefault="0083798E" w:rsidP="0083798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The Meaning of the Holy Qur'an</w:t>
      </w:r>
      <w:r w:rsidRPr="0083798E">
        <w:rPr>
          <w:rFonts w:ascii="Times New Roman" w:eastAsia="Times New Roman" w:hAnsi="Times New Roman" w:cs="Times New Roman"/>
          <w:sz w:val="24"/>
          <w:szCs w:val="24"/>
          <w:lang w:eastAsia="id-ID"/>
        </w:rPr>
        <w:t xml:space="preserve">, oleh </w:t>
      </w:r>
      <w:hyperlink r:id="rId106" w:tooltip="Marmaduke Pickthall" w:history="1">
        <w:r w:rsidRPr="0083798E">
          <w:rPr>
            <w:rFonts w:ascii="Times New Roman" w:eastAsia="Times New Roman" w:hAnsi="Times New Roman" w:cs="Times New Roman"/>
            <w:sz w:val="24"/>
            <w:szCs w:val="24"/>
            <w:lang w:eastAsia="id-ID"/>
          </w:rPr>
          <w:t>Marmaduke Pickthall</w:t>
        </w:r>
      </w:hyperlink>
    </w:p>
    <w:p w:rsidR="0083798E" w:rsidRPr="0083798E" w:rsidRDefault="0083798E" w:rsidP="0083798E">
      <w:p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Terjemahan Al-Qur'an dalam berbagai bahasa daerah di Indonesia: </w:t>
      </w:r>
    </w:p>
    <w:p w:rsidR="0083798E" w:rsidRPr="0083798E" w:rsidRDefault="0083798E" w:rsidP="0083798E">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Al-Amin (bahasa Sunda)</w:t>
      </w:r>
    </w:p>
    <w:p w:rsidR="0083798E" w:rsidRPr="0083798E" w:rsidRDefault="0083798E" w:rsidP="0083798E">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Al-Ibriz (bahasa Jawa), oleh K. Bisyri Mustafa Rembang</w:t>
      </w:r>
    </w:p>
    <w:p w:rsidR="0083798E" w:rsidRPr="0083798E" w:rsidRDefault="0083798E" w:rsidP="0083798E">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Al-Qur'an dan Terjemahnya Bahasa Sasak (bahasa Sasak), oleh tim penerjemah dari IAIN Mataram</w:t>
      </w:r>
      <w:hyperlink r:id="rId107" w:anchor="cite_note-70" w:history="1">
        <w:r w:rsidRPr="0083798E">
          <w:rPr>
            <w:rFonts w:ascii="Times New Roman" w:eastAsia="Times New Roman" w:hAnsi="Times New Roman" w:cs="Times New Roman"/>
            <w:sz w:val="24"/>
            <w:szCs w:val="24"/>
            <w:vertAlign w:val="superscript"/>
            <w:lang w:eastAsia="id-ID"/>
          </w:rPr>
          <w:t>[66]</w:t>
        </w:r>
      </w:hyperlink>
    </w:p>
    <w:p w:rsidR="0083798E" w:rsidRPr="0083798E" w:rsidRDefault="0083798E" w:rsidP="0083798E">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Al-Qur'an Suci Basa Jawi (bahasa Jawa), oleh </w:t>
      </w:r>
      <w:hyperlink r:id="rId108" w:tooltip="Muhammad Adnan" w:history="1">
        <w:r w:rsidRPr="0083798E">
          <w:rPr>
            <w:rFonts w:ascii="Times New Roman" w:eastAsia="Times New Roman" w:hAnsi="Times New Roman" w:cs="Times New Roman"/>
            <w:sz w:val="24"/>
            <w:szCs w:val="24"/>
            <w:lang w:eastAsia="id-ID"/>
          </w:rPr>
          <w:t>Prof. K.H.R. Muhammad Adnan</w:t>
        </w:r>
      </w:hyperlink>
    </w:p>
    <w:p w:rsidR="0083798E" w:rsidRPr="0083798E" w:rsidRDefault="0083798E" w:rsidP="0083798E">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Qur'an bahasa Sunda oleh K.H. Qomaruddien</w:t>
      </w:r>
    </w:p>
    <w:p w:rsidR="0083798E" w:rsidRPr="0083798E" w:rsidRDefault="0083798E" w:rsidP="0083798E">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Qur'an Kejawen (bahasa Jawa), oleh Kemajuan Islam Jogyakarta</w:t>
      </w:r>
    </w:p>
    <w:p w:rsidR="0083798E" w:rsidRPr="0083798E" w:rsidRDefault="0083798E" w:rsidP="0083798E">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Qur'an Suadawiah (bahasa Sunda)</w:t>
      </w:r>
    </w:p>
    <w:p w:rsidR="0083798E" w:rsidRPr="0083798E" w:rsidRDefault="0083798E" w:rsidP="0083798E">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Terjemahan Al-Qur'an dalam bahasa Bugis (huruf lontara), oleh KH Abdul Muin Yusuf</w:t>
      </w:r>
    </w:p>
    <w:p w:rsidR="0083798E" w:rsidRPr="0083798E" w:rsidRDefault="0083798E" w:rsidP="0083798E">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83798E">
        <w:rPr>
          <w:rFonts w:ascii="Times New Roman" w:eastAsia="Times New Roman" w:hAnsi="Times New Roman" w:cs="Times New Roman"/>
          <w:b/>
          <w:bCs/>
          <w:sz w:val="27"/>
          <w:szCs w:val="27"/>
          <w:lang w:eastAsia="id-ID"/>
        </w:rPr>
        <w:t>Tafsir</w:t>
      </w:r>
    </w:p>
    <w:p w:rsidR="0083798E" w:rsidRDefault="00EE3D83" w:rsidP="00EE3D83">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83798E" w:rsidRPr="0083798E">
        <w:rPr>
          <w:rFonts w:ascii="Times New Roman" w:eastAsia="Times New Roman" w:hAnsi="Times New Roman" w:cs="Times New Roman"/>
          <w:sz w:val="24"/>
          <w:szCs w:val="24"/>
          <w:lang w:eastAsia="id-ID"/>
        </w:rPr>
        <w:t xml:space="preserve">Upaya penafsiran Al-Qur'an telah berkembang sejak zaman hidupnya nabi Muhammad, saat itu para sahabat dapat menanyakan kepada sang Nabi jika memerlukan penjelasan atas ayat tertentu. Kemudian setelah wafatnya nabi Muhammad hingga saat ini, usaha menggali lebih dalam ayat-ayat Al-Qur'an terus berlanjut. Metodologi yang umum digunakan para mufassirin berupa metode analitik, tematik, hingga perbandingan antar ayat, dan dengan mengetahui </w:t>
      </w:r>
      <w:r w:rsidR="0083798E" w:rsidRPr="0083798E">
        <w:rPr>
          <w:rFonts w:ascii="Times New Roman" w:eastAsia="Times New Roman" w:hAnsi="Times New Roman" w:cs="Times New Roman"/>
          <w:i/>
          <w:iCs/>
          <w:sz w:val="24"/>
          <w:szCs w:val="24"/>
          <w:lang w:eastAsia="id-ID"/>
        </w:rPr>
        <w:t>asbabu nuzul</w:t>
      </w:r>
      <w:r w:rsidR="0083798E" w:rsidRPr="0083798E">
        <w:rPr>
          <w:rFonts w:ascii="Times New Roman" w:eastAsia="Times New Roman" w:hAnsi="Times New Roman" w:cs="Times New Roman"/>
          <w:sz w:val="24"/>
          <w:szCs w:val="24"/>
          <w:lang w:eastAsia="id-ID"/>
        </w:rPr>
        <w:t xml:space="preserve"> nya al qur'an, itu adalah salah satu cara untuk menafsirkan al qur'an </w:t>
      </w:r>
      <w:hyperlink r:id="rId109" w:anchor="cite_note-71" w:history="1">
        <w:r w:rsidR="0083798E" w:rsidRPr="0083798E">
          <w:rPr>
            <w:rFonts w:ascii="Times New Roman" w:eastAsia="Times New Roman" w:hAnsi="Times New Roman" w:cs="Times New Roman"/>
            <w:sz w:val="24"/>
            <w:szCs w:val="24"/>
            <w:vertAlign w:val="superscript"/>
            <w:lang w:eastAsia="id-ID"/>
          </w:rPr>
          <w:t>[67]</w:t>
        </w:r>
      </w:hyperlink>
      <w:r w:rsidR="0083798E" w:rsidRPr="0083798E">
        <w:rPr>
          <w:rFonts w:ascii="Times New Roman" w:eastAsia="Times New Roman" w:hAnsi="Times New Roman" w:cs="Times New Roman"/>
          <w:sz w:val="24"/>
          <w:szCs w:val="24"/>
          <w:lang w:eastAsia="id-ID"/>
        </w:rPr>
        <w:t>. Corak penafsiran yang dihasilkan berupa tafsir bercorak sastra-bahasa, sastra-budaya, filsafat, teologis bahkan ilmiah. Akan tetapi, adanya berbagai ayat Al-Qur'an yang masih misterius bagi para ahli tafsir, membuktikan bahwa pengetahuan dan ilmu manusia yang terbatas tidak sanggup menandingi sebuah Kitab berasal dari Ilmu Allah yang meliputi segala sesuatu.</w:t>
      </w:r>
      <w:hyperlink r:id="rId110" w:anchor="cite_note-72" w:history="1">
        <w:r w:rsidR="0083798E" w:rsidRPr="0083798E">
          <w:rPr>
            <w:rFonts w:ascii="Times New Roman" w:eastAsia="Times New Roman" w:hAnsi="Times New Roman" w:cs="Times New Roman"/>
            <w:sz w:val="24"/>
            <w:szCs w:val="24"/>
            <w:vertAlign w:val="superscript"/>
            <w:lang w:eastAsia="id-ID"/>
          </w:rPr>
          <w:t>[68]</w:t>
        </w:r>
      </w:hyperlink>
      <w:r w:rsidR="0083798E" w:rsidRPr="0083798E">
        <w:rPr>
          <w:rFonts w:ascii="Times New Roman" w:eastAsia="Times New Roman" w:hAnsi="Times New Roman" w:cs="Times New Roman"/>
          <w:sz w:val="24"/>
          <w:szCs w:val="24"/>
          <w:lang w:eastAsia="id-ID"/>
        </w:rPr>
        <w:t xml:space="preserve"> Serta terdapat keterangan bahwa inti ajaran Al-Qur'an adalah bagian-bagian tersurat yang mudah dipahami (</w:t>
      </w:r>
      <w:r w:rsidR="0083798E" w:rsidRPr="0083798E">
        <w:rPr>
          <w:rFonts w:ascii="Times New Roman" w:eastAsia="Times New Roman" w:hAnsi="Times New Roman" w:cs="Times New Roman"/>
          <w:i/>
          <w:iCs/>
          <w:sz w:val="24"/>
          <w:szCs w:val="24"/>
          <w:lang w:eastAsia="id-ID"/>
        </w:rPr>
        <w:t>muhkamat</w:t>
      </w:r>
      <w:r w:rsidR="0083798E" w:rsidRPr="0083798E">
        <w:rPr>
          <w:rFonts w:ascii="Times New Roman" w:eastAsia="Times New Roman" w:hAnsi="Times New Roman" w:cs="Times New Roman"/>
          <w:sz w:val="24"/>
          <w:szCs w:val="24"/>
          <w:lang w:eastAsia="id-ID"/>
        </w:rPr>
        <w:t>), sedangkan bagian-bagian tersirat yang rumit (</w:t>
      </w:r>
      <w:r w:rsidR="0083798E" w:rsidRPr="0083798E">
        <w:rPr>
          <w:rFonts w:ascii="Times New Roman" w:eastAsia="Times New Roman" w:hAnsi="Times New Roman" w:cs="Times New Roman"/>
          <w:i/>
          <w:iCs/>
          <w:sz w:val="24"/>
          <w:szCs w:val="24"/>
          <w:lang w:eastAsia="id-ID"/>
        </w:rPr>
        <w:t>mutasyahabihat</w:t>
      </w:r>
      <w:r w:rsidR="0083798E" w:rsidRPr="0083798E">
        <w:rPr>
          <w:rFonts w:ascii="Times New Roman" w:eastAsia="Times New Roman" w:hAnsi="Times New Roman" w:cs="Times New Roman"/>
          <w:sz w:val="24"/>
          <w:szCs w:val="24"/>
          <w:lang w:eastAsia="id-ID"/>
        </w:rPr>
        <w:t xml:space="preserve">) berada dalam Ilmu Allah. </w:t>
      </w:r>
    </w:p>
    <w:p w:rsidR="006F0D84" w:rsidRDefault="006F0D84" w:rsidP="00EE3D83">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6F0D84" w:rsidRPr="0083798E" w:rsidRDefault="006F0D84" w:rsidP="00EE3D83">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83798E" w:rsidRPr="00EE3D83" w:rsidRDefault="0083798E" w:rsidP="0083798E">
      <w:pPr>
        <w:spacing w:before="100" w:beforeAutospacing="1" w:after="100" w:afterAutospacing="1" w:line="240" w:lineRule="auto"/>
        <w:outlineLvl w:val="1"/>
        <w:rPr>
          <w:rFonts w:ascii="Times New Roman" w:eastAsia="Times New Roman" w:hAnsi="Times New Roman" w:cs="Times New Roman"/>
          <w:b/>
          <w:bCs/>
          <w:sz w:val="28"/>
          <w:szCs w:val="28"/>
          <w:lang w:eastAsia="id-ID"/>
        </w:rPr>
      </w:pPr>
      <w:r w:rsidRPr="00EE3D83">
        <w:rPr>
          <w:rFonts w:ascii="Times New Roman" w:eastAsia="Times New Roman" w:hAnsi="Times New Roman" w:cs="Times New Roman"/>
          <w:b/>
          <w:bCs/>
          <w:sz w:val="28"/>
          <w:szCs w:val="28"/>
          <w:lang w:eastAsia="id-ID"/>
        </w:rPr>
        <w:lastRenderedPageBreak/>
        <w:t>Adab terhadap Al-Qur'an</w:t>
      </w:r>
    </w:p>
    <w:p w:rsidR="0083798E" w:rsidRDefault="00EE3D83" w:rsidP="00EE3D83">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83798E" w:rsidRPr="0083798E">
        <w:rPr>
          <w:rFonts w:ascii="Times New Roman" w:eastAsia="Times New Roman" w:hAnsi="Times New Roman" w:cs="Times New Roman"/>
          <w:sz w:val="24"/>
          <w:szCs w:val="24"/>
          <w:lang w:eastAsia="id-ID"/>
        </w:rPr>
        <w:t xml:space="preserve">Ada dua pendapat mengenai hukum menyentuh Al-Qur'an terhadap seseorang yang sedang junub, perempuan haid dan nifas. Pendapat pertama mengatakan bahwa jika seseorang sedang mengalami kondisi tersebut tidak boleh menyentuh Al-Qur'an sebelum bersuci. Sedangkan pendapat kedua mengatakan boleh dan sah saja untuk menyentuh Al-Qur'an, karena tidak ada </w:t>
      </w:r>
      <w:hyperlink r:id="rId111" w:tooltip="Dalil" w:history="1">
        <w:r w:rsidR="0083798E" w:rsidRPr="0083798E">
          <w:rPr>
            <w:rFonts w:ascii="Times New Roman" w:eastAsia="Times New Roman" w:hAnsi="Times New Roman" w:cs="Times New Roman"/>
            <w:sz w:val="24"/>
            <w:szCs w:val="24"/>
            <w:lang w:eastAsia="id-ID"/>
          </w:rPr>
          <w:t>dalil</w:t>
        </w:r>
      </w:hyperlink>
      <w:r w:rsidR="0083798E" w:rsidRPr="0083798E">
        <w:rPr>
          <w:rFonts w:ascii="Times New Roman" w:eastAsia="Times New Roman" w:hAnsi="Times New Roman" w:cs="Times New Roman"/>
          <w:sz w:val="24"/>
          <w:szCs w:val="24"/>
          <w:lang w:eastAsia="id-ID"/>
        </w:rPr>
        <w:t xml:space="preserve"> yang menguatkannya. </w:t>
      </w:r>
    </w:p>
    <w:p w:rsidR="00EE3D83" w:rsidRPr="0083798E" w:rsidRDefault="00EE3D83" w:rsidP="00EE3D83">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i/>
          <w:iCs/>
          <w:sz w:val="24"/>
          <w:szCs w:val="24"/>
          <w:lang w:eastAsia="id-ID"/>
        </w:rPr>
        <w:t>Sesungguhnya Al-Qur'an ini adalah bacaan yang sangat mulia, pada kitab yang terpelihara (Lauhul Mahfuzh), tidak menyentuhnya kecuali orang-orang yang disucikan.</w:t>
      </w:r>
      <w:r w:rsidRPr="0083798E">
        <w:rPr>
          <w:rFonts w:ascii="Times New Roman" w:eastAsia="Times New Roman" w:hAnsi="Times New Roman" w:cs="Times New Roman"/>
          <w:sz w:val="24"/>
          <w:szCs w:val="24"/>
          <w:lang w:eastAsia="id-ID"/>
        </w:rPr>
        <w:t xml:space="preserve"> (Al-Waqiah 56:77-79)</w:t>
      </w:r>
    </w:p>
    <w:p w:rsidR="0083798E" w:rsidRPr="0083798E" w:rsidRDefault="0083798E" w:rsidP="0083798E">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Pendapat pertama</w:t>
      </w:r>
    </w:p>
    <w:p w:rsidR="0083798E" w:rsidRPr="0083798E" w:rsidRDefault="006F0D84" w:rsidP="00EE3D83">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83798E" w:rsidRPr="0083798E">
        <w:rPr>
          <w:rFonts w:ascii="Times New Roman" w:eastAsia="Times New Roman" w:hAnsi="Times New Roman" w:cs="Times New Roman"/>
          <w:sz w:val="24"/>
          <w:szCs w:val="24"/>
          <w:lang w:eastAsia="id-ID"/>
        </w:rPr>
        <w:t xml:space="preserve">Pendapat kelompok pertama meyakini seseorang diharuskan berwudhu sebelum menyentuh sebuah mushaf Al-Qur'an. Hal ini berdasarkan tradisi dan interpretasi secara literal dari </w:t>
      </w:r>
      <w:hyperlink r:id="rId112" w:tooltip="Surah Al Waaqi'ah (halaman belum tersedia)" w:history="1">
        <w:r w:rsidR="0083798E" w:rsidRPr="0083798E">
          <w:rPr>
            <w:rFonts w:ascii="Times New Roman" w:eastAsia="Times New Roman" w:hAnsi="Times New Roman" w:cs="Times New Roman"/>
            <w:sz w:val="24"/>
            <w:szCs w:val="24"/>
            <w:lang w:eastAsia="id-ID"/>
          </w:rPr>
          <w:t>surah Al Waaqi'ah</w:t>
        </w:r>
      </w:hyperlink>
      <w:r w:rsidR="0083798E" w:rsidRPr="0083798E">
        <w:rPr>
          <w:rFonts w:ascii="Times New Roman" w:eastAsia="Times New Roman" w:hAnsi="Times New Roman" w:cs="Times New Roman"/>
          <w:sz w:val="24"/>
          <w:szCs w:val="24"/>
          <w:lang w:eastAsia="id-ID"/>
        </w:rPr>
        <w:t xml:space="preserve"> di atas. Penghormatan terhadap teks tertulis Al-Qur'an adalah salah satu unsur penting kepercayaan bagi sebagian besar Muslim. Mereka memercayai bahwa penghinaan secara sengaja terhadap Al-Qur'an adalah sebuah bentuk penghinaan serius terhadap sesuatu yang </w:t>
      </w:r>
      <w:hyperlink r:id="rId113" w:tooltip="Suci (halaman belum tersedia)" w:history="1">
        <w:r w:rsidR="0083798E" w:rsidRPr="0083798E">
          <w:rPr>
            <w:rFonts w:ascii="Times New Roman" w:eastAsia="Times New Roman" w:hAnsi="Times New Roman" w:cs="Times New Roman"/>
            <w:sz w:val="24"/>
            <w:szCs w:val="24"/>
            <w:lang w:eastAsia="id-ID"/>
          </w:rPr>
          <w:t>suci</w:t>
        </w:r>
      </w:hyperlink>
      <w:r w:rsidR="0083798E" w:rsidRPr="0083798E">
        <w:rPr>
          <w:rFonts w:ascii="Times New Roman" w:eastAsia="Times New Roman" w:hAnsi="Times New Roman" w:cs="Times New Roman"/>
          <w:sz w:val="24"/>
          <w:szCs w:val="24"/>
          <w:lang w:eastAsia="id-ID"/>
        </w:rPr>
        <w:t xml:space="preserve">. Berdasarkan </w:t>
      </w:r>
      <w:hyperlink r:id="rId114" w:tooltip="Hukum" w:history="1">
        <w:r w:rsidR="0083798E" w:rsidRPr="0083798E">
          <w:rPr>
            <w:rFonts w:ascii="Times New Roman" w:eastAsia="Times New Roman" w:hAnsi="Times New Roman" w:cs="Times New Roman"/>
            <w:sz w:val="24"/>
            <w:szCs w:val="24"/>
            <w:lang w:eastAsia="id-ID"/>
          </w:rPr>
          <w:t>hukum</w:t>
        </w:r>
      </w:hyperlink>
      <w:r w:rsidR="0083798E" w:rsidRPr="0083798E">
        <w:rPr>
          <w:rFonts w:ascii="Times New Roman" w:eastAsia="Times New Roman" w:hAnsi="Times New Roman" w:cs="Times New Roman"/>
          <w:sz w:val="24"/>
          <w:szCs w:val="24"/>
          <w:lang w:eastAsia="id-ID"/>
        </w:rPr>
        <w:t xml:space="preserve"> pada beberapa negara berpenduduk mayoritas Muslim, hukuman untuk hal ini dapat berupa penjara kurungan dalam waktu yang lama dan bahkan ada yang menerapkan </w:t>
      </w:r>
      <w:hyperlink r:id="rId115" w:tooltip="Hukuman mati" w:history="1">
        <w:r w:rsidR="0083798E" w:rsidRPr="0083798E">
          <w:rPr>
            <w:rFonts w:ascii="Times New Roman" w:eastAsia="Times New Roman" w:hAnsi="Times New Roman" w:cs="Times New Roman"/>
            <w:sz w:val="24"/>
            <w:szCs w:val="24"/>
            <w:lang w:eastAsia="id-ID"/>
          </w:rPr>
          <w:t>hukuman mati</w:t>
        </w:r>
      </w:hyperlink>
      <w:r w:rsidR="0083798E" w:rsidRPr="0083798E">
        <w:rPr>
          <w:rFonts w:ascii="Times New Roman" w:eastAsia="Times New Roman" w:hAnsi="Times New Roman" w:cs="Times New Roman"/>
          <w:sz w:val="24"/>
          <w:szCs w:val="24"/>
          <w:lang w:eastAsia="id-ID"/>
        </w:rPr>
        <w:t xml:space="preserve">. </w:t>
      </w:r>
    </w:p>
    <w:p w:rsidR="0083798E" w:rsidRPr="0083798E" w:rsidRDefault="0083798E" w:rsidP="0083798E">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Pendapat kedua</w:t>
      </w:r>
    </w:p>
    <w:p w:rsidR="0083798E" w:rsidRPr="0083798E" w:rsidRDefault="006F0D84" w:rsidP="00EE3D83">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83798E" w:rsidRPr="0083798E">
        <w:rPr>
          <w:rFonts w:ascii="Times New Roman" w:eastAsia="Times New Roman" w:hAnsi="Times New Roman" w:cs="Times New Roman"/>
          <w:sz w:val="24"/>
          <w:szCs w:val="24"/>
          <w:lang w:eastAsia="id-ID"/>
        </w:rPr>
        <w:t xml:space="preserve">Pendapat kedua mengatakan bahwa yang dimaksud oleh surah Al Waaqi'ah di atas ialah: "Tidak ada yang dapat menyentuh Al-Qur'an yang ada di </w:t>
      </w:r>
      <w:hyperlink r:id="rId116" w:tooltip="Lauh Mahfuzh" w:history="1">
        <w:r w:rsidR="0083798E" w:rsidRPr="0083798E">
          <w:rPr>
            <w:rFonts w:ascii="Times New Roman" w:eastAsia="Times New Roman" w:hAnsi="Times New Roman" w:cs="Times New Roman"/>
            <w:sz w:val="24"/>
            <w:szCs w:val="24"/>
            <w:lang w:eastAsia="id-ID"/>
          </w:rPr>
          <w:t>Lauhul Mahfudz</w:t>
        </w:r>
      </w:hyperlink>
      <w:r w:rsidR="0083798E" w:rsidRPr="0083798E">
        <w:rPr>
          <w:rFonts w:ascii="Times New Roman" w:eastAsia="Times New Roman" w:hAnsi="Times New Roman" w:cs="Times New Roman"/>
          <w:sz w:val="24"/>
          <w:szCs w:val="24"/>
          <w:lang w:eastAsia="id-ID"/>
        </w:rPr>
        <w:t xml:space="preserve"> sebagaimana ditegaskan oleh ayat yang sebelumnya (ayat 78) kecuali para Malaikat yang telah disucikan oleh Allah." Pendapat ini adalah tafsir dari </w:t>
      </w:r>
      <w:hyperlink r:id="rId117" w:tooltip="Ibnu Abbas" w:history="1">
        <w:r w:rsidR="0083798E" w:rsidRPr="0083798E">
          <w:rPr>
            <w:rFonts w:ascii="Times New Roman" w:eastAsia="Times New Roman" w:hAnsi="Times New Roman" w:cs="Times New Roman"/>
            <w:sz w:val="24"/>
            <w:szCs w:val="24"/>
            <w:lang w:eastAsia="id-ID"/>
          </w:rPr>
          <w:t>Ibnu Abbas</w:t>
        </w:r>
      </w:hyperlink>
      <w:r w:rsidR="0083798E" w:rsidRPr="0083798E">
        <w:rPr>
          <w:rFonts w:ascii="Times New Roman" w:eastAsia="Times New Roman" w:hAnsi="Times New Roman" w:cs="Times New Roman"/>
          <w:sz w:val="24"/>
          <w:szCs w:val="24"/>
          <w:lang w:eastAsia="id-ID"/>
        </w:rPr>
        <w:t xml:space="preserve"> dan lain-lain sebagaimana telah diterangkan oleh </w:t>
      </w:r>
      <w:hyperlink r:id="rId118" w:tooltip="Al-Hafidzh Ibnu Katsir" w:history="1">
        <w:r w:rsidR="0083798E" w:rsidRPr="0083798E">
          <w:rPr>
            <w:rFonts w:ascii="Times New Roman" w:eastAsia="Times New Roman" w:hAnsi="Times New Roman" w:cs="Times New Roman"/>
            <w:sz w:val="24"/>
            <w:szCs w:val="24"/>
            <w:lang w:eastAsia="id-ID"/>
          </w:rPr>
          <w:t>Al-Hafidzh Ibnu Katsir</w:t>
        </w:r>
      </w:hyperlink>
      <w:r w:rsidR="0083798E" w:rsidRPr="0083798E">
        <w:rPr>
          <w:rFonts w:ascii="Times New Roman" w:eastAsia="Times New Roman" w:hAnsi="Times New Roman" w:cs="Times New Roman"/>
          <w:sz w:val="24"/>
          <w:szCs w:val="24"/>
          <w:lang w:eastAsia="id-ID"/>
        </w:rPr>
        <w:t xml:space="preserve"> di tafsirnya. Bukanlah yang dimaksud bahwa tidak boleh menyentuh atau memegang Al-Qur'an kecuali orang yang bersih dari hadats besar dan hadats kecil. </w:t>
      </w:r>
    </w:p>
    <w:p w:rsidR="0083798E" w:rsidRPr="0083798E" w:rsidRDefault="006F0D84" w:rsidP="00EE3D83">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83798E" w:rsidRPr="0083798E">
        <w:rPr>
          <w:rFonts w:ascii="Times New Roman" w:eastAsia="Times New Roman" w:hAnsi="Times New Roman" w:cs="Times New Roman"/>
          <w:sz w:val="24"/>
          <w:szCs w:val="24"/>
          <w:lang w:eastAsia="id-ID"/>
        </w:rPr>
        <w:t xml:space="preserve">Pendapat kedua ini menyatakan bahwa jikalau memang benar demikian maksudnya tentang firman Allah di atas, maka artinya akan menjadi: Tidak ada yang menyentuh Al-Qur'an kecuali mereka yang suci (bersih), yakni dengan bentuk </w:t>
      </w:r>
      <w:r w:rsidR="0083798E" w:rsidRPr="0083798E">
        <w:rPr>
          <w:rFonts w:ascii="Times New Roman" w:eastAsia="Times New Roman" w:hAnsi="Times New Roman" w:cs="Times New Roman"/>
          <w:i/>
          <w:iCs/>
          <w:sz w:val="24"/>
          <w:szCs w:val="24"/>
          <w:lang w:eastAsia="id-ID"/>
        </w:rPr>
        <w:t>faa'il</w:t>
      </w:r>
      <w:r w:rsidR="0083798E" w:rsidRPr="0083798E">
        <w:rPr>
          <w:rFonts w:ascii="Times New Roman" w:eastAsia="Times New Roman" w:hAnsi="Times New Roman" w:cs="Times New Roman"/>
          <w:sz w:val="24"/>
          <w:szCs w:val="24"/>
          <w:lang w:eastAsia="id-ID"/>
        </w:rPr>
        <w:t xml:space="preserve"> (subjek/pelaku) bukan </w:t>
      </w:r>
      <w:r w:rsidR="0083798E" w:rsidRPr="0083798E">
        <w:rPr>
          <w:rFonts w:ascii="Times New Roman" w:eastAsia="Times New Roman" w:hAnsi="Times New Roman" w:cs="Times New Roman"/>
          <w:i/>
          <w:iCs/>
          <w:sz w:val="24"/>
          <w:szCs w:val="24"/>
          <w:lang w:eastAsia="id-ID"/>
        </w:rPr>
        <w:t>maf'ul</w:t>
      </w:r>
      <w:r w:rsidR="0083798E" w:rsidRPr="0083798E">
        <w:rPr>
          <w:rFonts w:ascii="Times New Roman" w:eastAsia="Times New Roman" w:hAnsi="Times New Roman" w:cs="Times New Roman"/>
          <w:sz w:val="24"/>
          <w:szCs w:val="24"/>
          <w:lang w:eastAsia="id-ID"/>
        </w:rPr>
        <w:t xml:space="preserve"> (objek). Kenyataannya Allah berfirman: "Tidak ada yang menyentuhnya (Al-Qur'an) kecuali mereka yang telah disucikan", yakni dengan bentuk </w:t>
      </w:r>
      <w:r w:rsidR="0083798E" w:rsidRPr="0083798E">
        <w:rPr>
          <w:rFonts w:ascii="Times New Roman" w:eastAsia="Times New Roman" w:hAnsi="Times New Roman" w:cs="Times New Roman"/>
          <w:i/>
          <w:iCs/>
          <w:sz w:val="24"/>
          <w:szCs w:val="24"/>
          <w:lang w:eastAsia="id-ID"/>
        </w:rPr>
        <w:t>maf'ul</w:t>
      </w:r>
      <w:r w:rsidR="0083798E" w:rsidRPr="0083798E">
        <w:rPr>
          <w:rFonts w:ascii="Times New Roman" w:eastAsia="Times New Roman" w:hAnsi="Times New Roman" w:cs="Times New Roman"/>
          <w:sz w:val="24"/>
          <w:szCs w:val="24"/>
          <w:lang w:eastAsia="id-ID"/>
        </w:rPr>
        <w:t xml:space="preserve"> (objek) bukan sebagai </w:t>
      </w:r>
      <w:r w:rsidR="0083798E" w:rsidRPr="0083798E">
        <w:rPr>
          <w:rFonts w:ascii="Times New Roman" w:eastAsia="Times New Roman" w:hAnsi="Times New Roman" w:cs="Times New Roman"/>
          <w:i/>
          <w:iCs/>
          <w:sz w:val="24"/>
          <w:szCs w:val="24"/>
          <w:lang w:eastAsia="id-ID"/>
        </w:rPr>
        <w:t>faa'il</w:t>
      </w:r>
      <w:r w:rsidR="0083798E" w:rsidRPr="0083798E">
        <w:rPr>
          <w:rFonts w:ascii="Times New Roman" w:eastAsia="Times New Roman" w:hAnsi="Times New Roman" w:cs="Times New Roman"/>
          <w:sz w:val="24"/>
          <w:szCs w:val="24"/>
          <w:lang w:eastAsia="id-ID"/>
        </w:rPr>
        <w:t xml:space="preserve"> (subjek). </w:t>
      </w:r>
    </w:p>
    <w:p w:rsidR="0083798E" w:rsidRPr="0083798E" w:rsidRDefault="006F0D84" w:rsidP="00EE3D83">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83798E" w:rsidRPr="0083798E">
        <w:rPr>
          <w:rFonts w:ascii="Times New Roman" w:eastAsia="Times New Roman" w:hAnsi="Times New Roman" w:cs="Times New Roman"/>
          <w:sz w:val="24"/>
          <w:szCs w:val="24"/>
          <w:lang w:eastAsia="id-ID"/>
        </w:rPr>
        <w:t>"Tidak ada yang menyentuh Al-Qur'an kecuali orang yang suci." Yang dimaksud oleh hadis di atas ialah: Tidak ada yang menyentuh Al-Qur'an kecuali orang mu'min, karena orang mu'min itu suci tidak najis sebagaimana sabda Nabi Muhammad. "Sesungguhnya orang mu'min itu tidak najis".</w:t>
      </w:r>
      <w:r w:rsidR="00EE3D83">
        <w:rPr>
          <w:rFonts w:ascii="Times New Roman" w:eastAsia="Times New Roman" w:hAnsi="Times New Roman" w:cs="Times New Roman"/>
          <w:sz w:val="24"/>
          <w:szCs w:val="24"/>
          <w:lang w:eastAsia="id-ID"/>
        </w:rPr>
        <w:t xml:space="preserve"> Akan tetapi bagi kita umat mukmin, untuk menerapkan dari pendapat yang pertama dimana kita selalu dalam keadaan berwudhu dan suci saat memegang al-qur'an.</w:t>
      </w:r>
      <w:r w:rsidR="0083798E" w:rsidRPr="0083798E">
        <w:rPr>
          <w:rFonts w:ascii="Times New Roman" w:eastAsia="Times New Roman" w:hAnsi="Times New Roman" w:cs="Times New Roman"/>
          <w:sz w:val="24"/>
          <w:szCs w:val="24"/>
          <w:lang w:eastAsia="id-ID"/>
        </w:rPr>
        <w:t xml:space="preserve"> </w:t>
      </w:r>
    </w:p>
    <w:p w:rsidR="0083798E" w:rsidRPr="00EE3D83" w:rsidRDefault="0083798E" w:rsidP="0083798E">
      <w:pPr>
        <w:spacing w:before="100" w:beforeAutospacing="1" w:after="100" w:afterAutospacing="1" w:line="240" w:lineRule="auto"/>
        <w:outlineLvl w:val="1"/>
        <w:rPr>
          <w:rFonts w:ascii="Times New Roman" w:eastAsia="Times New Roman" w:hAnsi="Times New Roman" w:cs="Times New Roman"/>
          <w:b/>
          <w:bCs/>
          <w:sz w:val="28"/>
          <w:szCs w:val="28"/>
          <w:lang w:eastAsia="id-ID"/>
        </w:rPr>
      </w:pPr>
      <w:r w:rsidRPr="00EE3D83">
        <w:rPr>
          <w:rFonts w:ascii="Times New Roman" w:eastAsia="Times New Roman" w:hAnsi="Times New Roman" w:cs="Times New Roman"/>
          <w:b/>
          <w:bCs/>
          <w:sz w:val="28"/>
          <w:szCs w:val="28"/>
          <w:lang w:eastAsia="id-ID"/>
        </w:rPr>
        <w:t>Hubungan Al-Qur'an dengan kitab-kitab lain</w:t>
      </w:r>
    </w:p>
    <w:p w:rsidR="0083798E" w:rsidRPr="0083798E" w:rsidRDefault="006F0D84" w:rsidP="00EE3D83">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83798E" w:rsidRPr="0083798E">
        <w:rPr>
          <w:rFonts w:ascii="Times New Roman" w:eastAsia="Times New Roman" w:hAnsi="Times New Roman" w:cs="Times New Roman"/>
          <w:sz w:val="24"/>
          <w:szCs w:val="24"/>
          <w:lang w:eastAsia="id-ID"/>
        </w:rPr>
        <w:t xml:space="preserve">Berkaitan dengan adanya kitab-kitab yang dipercayai diturunkan kepada nabi-nabi sebelum Muhammad </w:t>
      </w:r>
      <w:r w:rsidR="0083798E" w:rsidRPr="0083798E">
        <w:rPr>
          <w:rFonts w:ascii="Arial Unicode MS" w:eastAsia="Times New Roman" w:hAnsi="Arial Unicode MS" w:cs="Arial Unicode MS" w:hint="cs"/>
          <w:sz w:val="24"/>
          <w:szCs w:val="24"/>
          <w:rtl/>
          <w:lang w:eastAsia="id-ID"/>
        </w:rPr>
        <w:t>ﷺ</w:t>
      </w:r>
      <w:r w:rsidR="0083798E" w:rsidRPr="0083798E">
        <w:rPr>
          <w:rFonts w:ascii="Times New Roman" w:eastAsia="Times New Roman" w:hAnsi="Times New Roman" w:cs="Times New Roman"/>
          <w:sz w:val="24"/>
          <w:szCs w:val="24"/>
          <w:lang w:eastAsia="id-ID"/>
        </w:rPr>
        <w:t xml:space="preserve"> yakni Shuhuf Ibrahim, Kitab </w:t>
      </w:r>
      <w:hyperlink r:id="rId119" w:tooltip="Taurat" w:history="1">
        <w:r w:rsidR="0083798E" w:rsidRPr="0083798E">
          <w:rPr>
            <w:rFonts w:ascii="Times New Roman" w:eastAsia="Times New Roman" w:hAnsi="Times New Roman" w:cs="Times New Roman"/>
            <w:sz w:val="24"/>
            <w:szCs w:val="24"/>
            <w:lang w:eastAsia="id-ID"/>
          </w:rPr>
          <w:t>Taurat</w:t>
        </w:r>
      </w:hyperlink>
      <w:r w:rsidR="0083798E" w:rsidRPr="0083798E">
        <w:rPr>
          <w:rFonts w:ascii="Times New Roman" w:eastAsia="Times New Roman" w:hAnsi="Times New Roman" w:cs="Times New Roman"/>
          <w:sz w:val="24"/>
          <w:szCs w:val="24"/>
          <w:lang w:eastAsia="id-ID"/>
        </w:rPr>
        <w:t xml:space="preserve">, </w:t>
      </w:r>
      <w:hyperlink r:id="rId120" w:tooltip="Zabur" w:history="1">
        <w:r w:rsidR="0083798E" w:rsidRPr="0083798E">
          <w:rPr>
            <w:rFonts w:ascii="Times New Roman" w:eastAsia="Times New Roman" w:hAnsi="Times New Roman" w:cs="Times New Roman"/>
            <w:sz w:val="24"/>
            <w:szCs w:val="24"/>
            <w:lang w:eastAsia="id-ID"/>
          </w:rPr>
          <w:t>Zabur</w:t>
        </w:r>
      </w:hyperlink>
      <w:r w:rsidR="0083798E" w:rsidRPr="0083798E">
        <w:rPr>
          <w:rFonts w:ascii="Times New Roman" w:eastAsia="Times New Roman" w:hAnsi="Times New Roman" w:cs="Times New Roman"/>
          <w:sz w:val="24"/>
          <w:szCs w:val="24"/>
          <w:lang w:eastAsia="id-ID"/>
        </w:rPr>
        <w:t xml:space="preserve">, maupun </w:t>
      </w:r>
      <w:hyperlink r:id="rId121" w:tooltip="Injil" w:history="1">
        <w:r w:rsidR="0083798E" w:rsidRPr="0083798E">
          <w:rPr>
            <w:rFonts w:ascii="Times New Roman" w:eastAsia="Times New Roman" w:hAnsi="Times New Roman" w:cs="Times New Roman"/>
            <w:sz w:val="24"/>
            <w:szCs w:val="24"/>
            <w:lang w:eastAsia="id-ID"/>
          </w:rPr>
          <w:t>Injil</w:t>
        </w:r>
      </w:hyperlink>
      <w:r w:rsidR="0083798E" w:rsidRPr="0083798E">
        <w:rPr>
          <w:rFonts w:ascii="Times New Roman" w:eastAsia="Times New Roman" w:hAnsi="Times New Roman" w:cs="Times New Roman"/>
          <w:sz w:val="24"/>
          <w:szCs w:val="24"/>
          <w:lang w:eastAsia="id-ID"/>
        </w:rPr>
        <w:t xml:space="preserve">, Di antara kitab-kitab suci tersebut, Allah secara khusus menyebut kedudukan "Al-Kitab yang diberikan kepada Musa" memiliki kaitan paling erat dengan Al-Qur'an. Terdapat berbagai </w:t>
      </w:r>
      <w:r w:rsidR="0083798E" w:rsidRPr="0083798E">
        <w:rPr>
          <w:rFonts w:ascii="Times New Roman" w:eastAsia="Times New Roman" w:hAnsi="Times New Roman" w:cs="Times New Roman"/>
          <w:sz w:val="24"/>
          <w:szCs w:val="24"/>
          <w:lang w:eastAsia="id-ID"/>
        </w:rPr>
        <w:lastRenderedPageBreak/>
        <w:t xml:space="preserve">ayat di Al-Qur'an tentang penegasan kedudukan terhadap kitab-kitab tersebut. Berikut adalah beberapa pernyataan Al-Qur'an, mengenai hubungan Al-Qur'an dengan kitab-kitab tersebut: </w:t>
      </w:r>
    </w:p>
    <w:p w:rsidR="0083798E" w:rsidRPr="0083798E" w:rsidRDefault="0083798E" w:rsidP="00EE3D8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Bahwasanya Al-Qur'an menuntut kepercayaan umat Islam terhadap kebenaran kitab-kitab tersebut.</w:t>
      </w:r>
      <w:r w:rsidR="00EE3D83" w:rsidRPr="0083798E">
        <w:rPr>
          <w:rFonts w:ascii="Times New Roman" w:eastAsia="Times New Roman" w:hAnsi="Times New Roman" w:cs="Times New Roman"/>
          <w:sz w:val="24"/>
          <w:szCs w:val="24"/>
          <w:lang w:eastAsia="id-ID"/>
        </w:rPr>
        <w:t xml:space="preserve"> </w:t>
      </w:r>
    </w:p>
    <w:p w:rsidR="0083798E" w:rsidRPr="0083798E" w:rsidRDefault="0083798E" w:rsidP="00EE3D8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Bahwasanya Al-Qur'an diposisikan sebagai penggenapan dan batu ujian (verifikator) bagi kitab-kitab sebelumnya.</w:t>
      </w:r>
      <w:r w:rsidR="00EE3D83" w:rsidRPr="0083798E">
        <w:rPr>
          <w:rFonts w:ascii="Times New Roman" w:eastAsia="Times New Roman" w:hAnsi="Times New Roman" w:cs="Times New Roman"/>
          <w:sz w:val="24"/>
          <w:szCs w:val="24"/>
          <w:lang w:eastAsia="id-ID"/>
        </w:rPr>
        <w:t xml:space="preserve"> </w:t>
      </w:r>
    </w:p>
    <w:p w:rsidR="0083798E" w:rsidRPr="0083798E" w:rsidRDefault="0083798E" w:rsidP="00EE3D8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Bahwasanya Al-Qur'an menjadi referensi untuk menghilangkan perselisihan pendapat antara umat-umat rasul yang berbeda.</w:t>
      </w:r>
      <w:r w:rsidR="00EE3D83" w:rsidRPr="0083798E">
        <w:rPr>
          <w:rFonts w:ascii="Times New Roman" w:eastAsia="Times New Roman" w:hAnsi="Times New Roman" w:cs="Times New Roman"/>
          <w:sz w:val="24"/>
          <w:szCs w:val="24"/>
          <w:lang w:eastAsia="id-ID"/>
        </w:rPr>
        <w:t xml:space="preserve"> </w:t>
      </w:r>
    </w:p>
    <w:p w:rsidR="0083798E" w:rsidRPr="0083798E" w:rsidRDefault="0083798E" w:rsidP="00EE3D8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 xml:space="preserve">Bahwasanya Al-Qur'an meluruskan sejarah. Dalam Al-Qur'an terdapat riwayat-riwayat mengenai kaum dari rasul-rasul terdahulu, juga mengenai beberapa bagian mengenai kehidupan para rasul tersebut serta meluruskan beberapa aspek penting pada teks-teks lain di kalangan </w:t>
      </w:r>
      <w:hyperlink r:id="rId122" w:tooltip="Bani Israil" w:history="1">
        <w:r w:rsidRPr="0083798E">
          <w:rPr>
            <w:rFonts w:ascii="Times New Roman" w:eastAsia="Times New Roman" w:hAnsi="Times New Roman" w:cs="Times New Roman"/>
            <w:sz w:val="24"/>
            <w:szCs w:val="24"/>
            <w:lang w:eastAsia="id-ID"/>
          </w:rPr>
          <w:t>Bani Israil</w:t>
        </w:r>
      </w:hyperlink>
      <w:r w:rsidRPr="0083798E">
        <w:rPr>
          <w:rFonts w:ascii="Times New Roman" w:eastAsia="Times New Roman" w:hAnsi="Times New Roman" w:cs="Times New Roman"/>
          <w:sz w:val="24"/>
          <w:szCs w:val="24"/>
          <w:lang w:eastAsia="id-ID"/>
        </w:rPr>
        <w:t xml:space="preserve">, </w:t>
      </w:r>
      <w:hyperlink r:id="rId123" w:tooltip="Ahli Kitab" w:history="1">
        <w:r w:rsidRPr="0083798E">
          <w:rPr>
            <w:rFonts w:ascii="Times New Roman" w:eastAsia="Times New Roman" w:hAnsi="Times New Roman" w:cs="Times New Roman"/>
            <w:sz w:val="24"/>
            <w:szCs w:val="24"/>
            <w:lang w:eastAsia="id-ID"/>
          </w:rPr>
          <w:t>Ahli Kitab</w:t>
        </w:r>
      </w:hyperlink>
      <w:r w:rsidRPr="0083798E">
        <w:rPr>
          <w:rFonts w:ascii="Times New Roman" w:eastAsia="Times New Roman" w:hAnsi="Times New Roman" w:cs="Times New Roman"/>
          <w:sz w:val="24"/>
          <w:szCs w:val="24"/>
          <w:lang w:eastAsia="id-ID"/>
        </w:rPr>
        <w:t xml:space="preserve">, </w:t>
      </w:r>
      <w:hyperlink r:id="rId124" w:tooltip="Yahudi" w:history="1">
        <w:r w:rsidRPr="0083798E">
          <w:rPr>
            <w:rFonts w:ascii="Times New Roman" w:eastAsia="Times New Roman" w:hAnsi="Times New Roman" w:cs="Times New Roman"/>
            <w:sz w:val="24"/>
            <w:szCs w:val="24"/>
            <w:lang w:eastAsia="id-ID"/>
          </w:rPr>
          <w:t>Yahudi</w:t>
        </w:r>
      </w:hyperlink>
      <w:r w:rsidRPr="0083798E">
        <w:rPr>
          <w:rFonts w:ascii="Times New Roman" w:eastAsia="Times New Roman" w:hAnsi="Times New Roman" w:cs="Times New Roman"/>
          <w:sz w:val="24"/>
          <w:szCs w:val="24"/>
          <w:lang w:eastAsia="id-ID"/>
        </w:rPr>
        <w:t xml:space="preserve"> dan </w:t>
      </w:r>
      <w:hyperlink r:id="rId125" w:tooltip="Kristen" w:history="1">
        <w:r w:rsidRPr="0083798E">
          <w:rPr>
            <w:rFonts w:ascii="Times New Roman" w:eastAsia="Times New Roman" w:hAnsi="Times New Roman" w:cs="Times New Roman"/>
            <w:sz w:val="24"/>
            <w:szCs w:val="24"/>
            <w:lang w:eastAsia="id-ID"/>
          </w:rPr>
          <w:t>Kristen</w:t>
        </w:r>
      </w:hyperlink>
      <w:r w:rsidRPr="0083798E">
        <w:rPr>
          <w:rFonts w:ascii="Times New Roman" w:eastAsia="Times New Roman" w:hAnsi="Times New Roman" w:cs="Times New Roman"/>
          <w:sz w:val="24"/>
          <w:szCs w:val="24"/>
          <w:lang w:eastAsia="id-ID"/>
        </w:rPr>
        <w:t>.</w:t>
      </w:r>
      <w:r w:rsidR="00EE3D83" w:rsidRPr="0083798E">
        <w:rPr>
          <w:rFonts w:ascii="Times New Roman" w:eastAsia="Times New Roman" w:hAnsi="Times New Roman" w:cs="Times New Roman"/>
          <w:sz w:val="24"/>
          <w:szCs w:val="24"/>
          <w:lang w:eastAsia="id-ID"/>
        </w:rPr>
        <w:t xml:space="preserve"> </w:t>
      </w:r>
    </w:p>
    <w:p w:rsidR="0083798E" w:rsidRPr="0083798E" w:rsidRDefault="0083798E" w:rsidP="00EE3D8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83798E">
        <w:rPr>
          <w:rFonts w:ascii="Times New Roman" w:eastAsia="Times New Roman" w:hAnsi="Times New Roman" w:cs="Times New Roman"/>
          <w:sz w:val="24"/>
          <w:szCs w:val="24"/>
          <w:lang w:eastAsia="id-ID"/>
        </w:rPr>
        <w:t>Bahwasanya Taurat, Injil beserta Al-Qur'an merupakan kesatuan utuh yang saling berkaitan dalam keimanan terhadap Kitab-Kitab Allah.</w:t>
      </w:r>
      <w:r w:rsidR="00EE3D83" w:rsidRPr="0083798E">
        <w:rPr>
          <w:rFonts w:ascii="Times New Roman" w:eastAsia="Times New Roman" w:hAnsi="Times New Roman" w:cs="Times New Roman"/>
          <w:sz w:val="24"/>
          <w:szCs w:val="24"/>
          <w:lang w:eastAsia="id-ID"/>
        </w:rPr>
        <w:t xml:space="preserve"> </w:t>
      </w:r>
    </w:p>
    <w:sectPr w:rsidR="0083798E" w:rsidRPr="0083798E" w:rsidSect="006F0D84">
      <w:footerReference w:type="default" r:id="rId126"/>
      <w:pgSz w:w="11906" w:h="16838"/>
      <w:pgMar w:top="567" w:right="1440" w:bottom="1135"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A13" w:rsidRDefault="00645A13" w:rsidP="00A9085C">
      <w:pPr>
        <w:spacing w:after="0" w:line="240" w:lineRule="auto"/>
      </w:pPr>
      <w:r>
        <w:separator/>
      </w:r>
    </w:p>
  </w:endnote>
  <w:endnote w:type="continuationSeparator" w:id="1">
    <w:p w:rsidR="00645A13" w:rsidRDefault="00645A13" w:rsidP="00A908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9358"/>
      <w:docPartObj>
        <w:docPartGallery w:val="Page Numbers (Bottom of Page)"/>
        <w:docPartUnique/>
      </w:docPartObj>
    </w:sdtPr>
    <w:sdtContent>
      <w:p w:rsidR="00A9085C" w:rsidRDefault="00A9085C">
        <w:pPr>
          <w:pStyle w:val="Footer"/>
          <w:jc w:val="center"/>
        </w:pPr>
        <w:fldSimple w:instr=" PAGE   \* MERGEFORMAT ">
          <w:r>
            <w:rPr>
              <w:noProof/>
            </w:rPr>
            <w:t>6</w:t>
          </w:r>
        </w:fldSimple>
      </w:p>
    </w:sdtContent>
  </w:sdt>
  <w:p w:rsidR="00A9085C" w:rsidRDefault="00A908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A13" w:rsidRDefault="00645A13" w:rsidP="00A9085C">
      <w:pPr>
        <w:spacing w:after="0" w:line="240" w:lineRule="auto"/>
      </w:pPr>
      <w:r>
        <w:separator/>
      </w:r>
    </w:p>
  </w:footnote>
  <w:footnote w:type="continuationSeparator" w:id="1">
    <w:p w:rsidR="00645A13" w:rsidRDefault="00645A13" w:rsidP="00A908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B72C7"/>
    <w:multiLevelType w:val="multilevel"/>
    <w:tmpl w:val="27B6FE9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2B79EA"/>
    <w:multiLevelType w:val="multilevel"/>
    <w:tmpl w:val="B7A8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F22891"/>
    <w:multiLevelType w:val="multilevel"/>
    <w:tmpl w:val="0FE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7801B5"/>
    <w:multiLevelType w:val="multilevel"/>
    <w:tmpl w:val="7618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6F76BC"/>
    <w:multiLevelType w:val="multilevel"/>
    <w:tmpl w:val="9ACA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9E7C81"/>
    <w:multiLevelType w:val="multilevel"/>
    <w:tmpl w:val="7A3C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1C6CE3"/>
    <w:multiLevelType w:val="multilevel"/>
    <w:tmpl w:val="2F66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520200"/>
    <w:multiLevelType w:val="multilevel"/>
    <w:tmpl w:val="677E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0458BC"/>
    <w:multiLevelType w:val="multilevel"/>
    <w:tmpl w:val="C5C6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1431C3"/>
    <w:multiLevelType w:val="multilevel"/>
    <w:tmpl w:val="A704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3C766D"/>
    <w:multiLevelType w:val="multilevel"/>
    <w:tmpl w:val="010A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091B03"/>
    <w:multiLevelType w:val="multilevel"/>
    <w:tmpl w:val="01D4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9E55DB"/>
    <w:multiLevelType w:val="multilevel"/>
    <w:tmpl w:val="EEB4FB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180FD2"/>
    <w:multiLevelType w:val="multilevel"/>
    <w:tmpl w:val="2D8C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86E14"/>
    <w:multiLevelType w:val="multilevel"/>
    <w:tmpl w:val="7320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DF6621"/>
    <w:multiLevelType w:val="multilevel"/>
    <w:tmpl w:val="753E6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DD55E9"/>
    <w:multiLevelType w:val="multilevel"/>
    <w:tmpl w:val="46B6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3"/>
  </w:num>
  <w:num w:numId="4">
    <w:abstractNumId w:val="15"/>
  </w:num>
  <w:num w:numId="5">
    <w:abstractNumId w:val="8"/>
  </w:num>
  <w:num w:numId="6">
    <w:abstractNumId w:val="16"/>
  </w:num>
  <w:num w:numId="7">
    <w:abstractNumId w:val="9"/>
  </w:num>
  <w:num w:numId="8">
    <w:abstractNumId w:val="11"/>
  </w:num>
  <w:num w:numId="9">
    <w:abstractNumId w:val="1"/>
  </w:num>
  <w:num w:numId="10">
    <w:abstractNumId w:val="0"/>
  </w:num>
  <w:num w:numId="11">
    <w:abstractNumId w:val="12"/>
  </w:num>
  <w:num w:numId="12">
    <w:abstractNumId w:val="2"/>
  </w:num>
  <w:num w:numId="13">
    <w:abstractNumId w:val="6"/>
  </w:num>
  <w:num w:numId="14">
    <w:abstractNumId w:val="4"/>
  </w:num>
  <w:num w:numId="15">
    <w:abstractNumId w:val="5"/>
  </w:num>
  <w:num w:numId="16">
    <w:abstractNumId w:val="1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83798E"/>
    <w:rsid w:val="000C11C6"/>
    <w:rsid w:val="005602FB"/>
    <w:rsid w:val="00645A13"/>
    <w:rsid w:val="006F0D84"/>
    <w:rsid w:val="0083798E"/>
    <w:rsid w:val="00954745"/>
    <w:rsid w:val="00975E64"/>
    <w:rsid w:val="00A9085C"/>
    <w:rsid w:val="00AA6CB4"/>
    <w:rsid w:val="00EE3D83"/>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CB4"/>
  </w:style>
  <w:style w:type="paragraph" w:styleId="Heading2">
    <w:name w:val="heading 2"/>
    <w:basedOn w:val="Normal"/>
    <w:link w:val="Heading2Char"/>
    <w:uiPriority w:val="9"/>
    <w:qFormat/>
    <w:rsid w:val="0083798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83798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83798E"/>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paragraph" w:styleId="Heading5">
    <w:name w:val="heading 5"/>
    <w:basedOn w:val="Normal"/>
    <w:link w:val="Heading5Char"/>
    <w:uiPriority w:val="9"/>
    <w:qFormat/>
    <w:rsid w:val="0083798E"/>
    <w:pPr>
      <w:spacing w:before="100" w:beforeAutospacing="1" w:after="100" w:afterAutospacing="1" w:line="240" w:lineRule="auto"/>
      <w:outlineLvl w:val="4"/>
    </w:pPr>
    <w:rPr>
      <w:rFonts w:ascii="Times New Roman" w:eastAsia="Times New Roman" w:hAnsi="Times New Roman" w:cs="Times New Roman"/>
      <w:b/>
      <w:bCs/>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98E"/>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83798E"/>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83798E"/>
    <w:rPr>
      <w:rFonts w:ascii="Times New Roman" w:eastAsia="Times New Roman" w:hAnsi="Times New Roman" w:cs="Times New Roman"/>
      <w:b/>
      <w:bCs/>
      <w:sz w:val="24"/>
      <w:szCs w:val="24"/>
      <w:lang w:eastAsia="id-ID"/>
    </w:rPr>
  </w:style>
  <w:style w:type="character" w:customStyle="1" w:styleId="Heading5Char">
    <w:name w:val="Heading 5 Char"/>
    <w:basedOn w:val="DefaultParagraphFont"/>
    <w:link w:val="Heading5"/>
    <w:uiPriority w:val="9"/>
    <w:rsid w:val="0083798E"/>
    <w:rPr>
      <w:rFonts w:ascii="Times New Roman" w:eastAsia="Times New Roman" w:hAnsi="Times New Roman" w:cs="Times New Roman"/>
      <w:b/>
      <w:bCs/>
      <w:sz w:val="20"/>
      <w:szCs w:val="20"/>
      <w:lang w:eastAsia="id-ID"/>
    </w:rPr>
  </w:style>
  <w:style w:type="paragraph" w:styleId="NormalWeb">
    <w:name w:val="Normal (Web)"/>
    <w:basedOn w:val="Normal"/>
    <w:uiPriority w:val="99"/>
    <w:semiHidden/>
    <w:unhideWhenUsed/>
    <w:rsid w:val="0083798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83798E"/>
    <w:rPr>
      <w:color w:val="0000FF"/>
      <w:u w:val="single"/>
    </w:rPr>
  </w:style>
  <w:style w:type="character" w:styleId="FollowedHyperlink">
    <w:name w:val="FollowedHyperlink"/>
    <w:basedOn w:val="DefaultParagraphFont"/>
    <w:uiPriority w:val="99"/>
    <w:semiHidden/>
    <w:unhideWhenUsed/>
    <w:rsid w:val="0083798E"/>
    <w:rPr>
      <w:color w:val="800080"/>
      <w:u w:val="single"/>
    </w:rPr>
  </w:style>
  <w:style w:type="character" w:customStyle="1" w:styleId="mw-headline">
    <w:name w:val="mw-headline"/>
    <w:basedOn w:val="DefaultParagraphFont"/>
    <w:rsid w:val="0083798E"/>
  </w:style>
  <w:style w:type="character" w:customStyle="1" w:styleId="hide-when-compact">
    <w:name w:val="hide-when-compact"/>
    <w:basedOn w:val="DefaultParagraphFont"/>
    <w:rsid w:val="0083798E"/>
  </w:style>
  <w:style w:type="character" w:customStyle="1" w:styleId="plainlinks">
    <w:name w:val="plainlinks"/>
    <w:basedOn w:val="DefaultParagraphFont"/>
    <w:rsid w:val="0083798E"/>
  </w:style>
  <w:style w:type="character" w:customStyle="1" w:styleId="reference-text">
    <w:name w:val="reference-text"/>
    <w:basedOn w:val="DefaultParagraphFont"/>
    <w:rsid w:val="0083798E"/>
  </w:style>
  <w:style w:type="character" w:customStyle="1" w:styleId="rt-commentedtext">
    <w:name w:val="rt-commentedtext"/>
    <w:basedOn w:val="DefaultParagraphFont"/>
    <w:rsid w:val="0083798E"/>
  </w:style>
  <w:style w:type="character" w:customStyle="1" w:styleId="ipa">
    <w:name w:val="ipa"/>
    <w:basedOn w:val="DefaultParagraphFont"/>
    <w:rsid w:val="0083798E"/>
  </w:style>
  <w:style w:type="character" w:styleId="HTMLCite">
    <w:name w:val="HTML Cite"/>
    <w:basedOn w:val="DefaultParagraphFont"/>
    <w:uiPriority w:val="99"/>
    <w:semiHidden/>
    <w:unhideWhenUsed/>
    <w:rsid w:val="0083798E"/>
    <w:rPr>
      <w:i/>
      <w:iCs/>
    </w:rPr>
  </w:style>
  <w:style w:type="character" w:customStyle="1" w:styleId="reference-accessdate">
    <w:name w:val="reference-accessdate"/>
    <w:basedOn w:val="DefaultParagraphFont"/>
    <w:rsid w:val="0083798E"/>
  </w:style>
  <w:style w:type="character" w:customStyle="1" w:styleId="nowrap">
    <w:name w:val="nowrap"/>
    <w:basedOn w:val="DefaultParagraphFont"/>
    <w:rsid w:val="0083798E"/>
  </w:style>
  <w:style w:type="character" w:customStyle="1" w:styleId="z3988">
    <w:name w:val="z3988"/>
    <w:basedOn w:val="DefaultParagraphFont"/>
    <w:rsid w:val="0083798E"/>
  </w:style>
  <w:style w:type="character" w:customStyle="1" w:styleId="error">
    <w:name w:val="error"/>
    <w:basedOn w:val="DefaultParagraphFont"/>
    <w:rsid w:val="0083798E"/>
  </w:style>
  <w:style w:type="character" w:styleId="HTMLCode">
    <w:name w:val="HTML Code"/>
    <w:basedOn w:val="DefaultParagraphFont"/>
    <w:uiPriority w:val="99"/>
    <w:semiHidden/>
    <w:unhideWhenUsed/>
    <w:rsid w:val="0083798E"/>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A9085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9085C"/>
  </w:style>
  <w:style w:type="paragraph" w:styleId="Footer">
    <w:name w:val="footer"/>
    <w:basedOn w:val="Normal"/>
    <w:link w:val="FooterChar"/>
    <w:uiPriority w:val="99"/>
    <w:unhideWhenUsed/>
    <w:rsid w:val="00A90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85C"/>
  </w:style>
</w:styles>
</file>

<file path=word/webSettings.xml><?xml version="1.0" encoding="utf-8"?>
<w:webSettings xmlns:r="http://schemas.openxmlformats.org/officeDocument/2006/relationships" xmlns:w="http://schemas.openxmlformats.org/wordprocessingml/2006/main">
  <w:divs>
    <w:div w:id="1453134012">
      <w:bodyDiv w:val="1"/>
      <w:marLeft w:val="0"/>
      <w:marRight w:val="0"/>
      <w:marTop w:val="0"/>
      <w:marBottom w:val="0"/>
      <w:divBdr>
        <w:top w:val="none" w:sz="0" w:space="0" w:color="auto"/>
        <w:left w:val="none" w:sz="0" w:space="0" w:color="auto"/>
        <w:bottom w:val="none" w:sz="0" w:space="0" w:color="auto"/>
        <w:right w:val="none" w:sz="0" w:space="0" w:color="auto"/>
      </w:divBdr>
      <w:divsChild>
        <w:div w:id="1753964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05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113022">
          <w:marLeft w:val="0"/>
          <w:marRight w:val="0"/>
          <w:marTop w:val="0"/>
          <w:marBottom w:val="0"/>
          <w:divBdr>
            <w:top w:val="none" w:sz="0" w:space="0" w:color="auto"/>
            <w:left w:val="none" w:sz="0" w:space="0" w:color="auto"/>
            <w:bottom w:val="none" w:sz="0" w:space="0" w:color="auto"/>
            <w:right w:val="none" w:sz="0" w:space="0" w:color="auto"/>
          </w:divBdr>
        </w:div>
        <w:div w:id="1486697647">
          <w:marLeft w:val="0"/>
          <w:marRight w:val="0"/>
          <w:marTop w:val="0"/>
          <w:marBottom w:val="0"/>
          <w:divBdr>
            <w:top w:val="none" w:sz="0" w:space="0" w:color="auto"/>
            <w:left w:val="none" w:sz="0" w:space="0" w:color="auto"/>
            <w:bottom w:val="none" w:sz="0" w:space="0" w:color="auto"/>
            <w:right w:val="none" w:sz="0" w:space="0" w:color="auto"/>
          </w:divBdr>
        </w:div>
        <w:div w:id="1164735151">
          <w:marLeft w:val="0"/>
          <w:marRight w:val="0"/>
          <w:marTop w:val="0"/>
          <w:marBottom w:val="0"/>
          <w:divBdr>
            <w:top w:val="none" w:sz="0" w:space="0" w:color="auto"/>
            <w:left w:val="none" w:sz="0" w:space="0" w:color="auto"/>
            <w:bottom w:val="none" w:sz="0" w:space="0" w:color="auto"/>
            <w:right w:val="none" w:sz="0" w:space="0" w:color="auto"/>
          </w:divBdr>
        </w:div>
        <w:div w:id="1179005904">
          <w:marLeft w:val="0"/>
          <w:marRight w:val="0"/>
          <w:marTop w:val="0"/>
          <w:marBottom w:val="0"/>
          <w:divBdr>
            <w:top w:val="none" w:sz="0" w:space="0" w:color="auto"/>
            <w:left w:val="none" w:sz="0" w:space="0" w:color="auto"/>
            <w:bottom w:val="none" w:sz="0" w:space="0" w:color="auto"/>
            <w:right w:val="none" w:sz="0" w:space="0" w:color="auto"/>
          </w:divBdr>
        </w:div>
        <w:div w:id="1189370327">
          <w:marLeft w:val="0"/>
          <w:marRight w:val="0"/>
          <w:marTop w:val="0"/>
          <w:marBottom w:val="0"/>
          <w:divBdr>
            <w:top w:val="none" w:sz="0" w:space="0" w:color="auto"/>
            <w:left w:val="none" w:sz="0" w:space="0" w:color="auto"/>
            <w:bottom w:val="none" w:sz="0" w:space="0" w:color="auto"/>
            <w:right w:val="none" w:sz="0" w:space="0" w:color="auto"/>
          </w:divBdr>
        </w:div>
        <w:div w:id="813912973">
          <w:marLeft w:val="0"/>
          <w:marRight w:val="0"/>
          <w:marTop w:val="0"/>
          <w:marBottom w:val="0"/>
          <w:divBdr>
            <w:top w:val="none" w:sz="0" w:space="0" w:color="auto"/>
            <w:left w:val="none" w:sz="0" w:space="0" w:color="auto"/>
            <w:bottom w:val="none" w:sz="0" w:space="0" w:color="auto"/>
            <w:right w:val="none" w:sz="0" w:space="0" w:color="auto"/>
          </w:divBdr>
        </w:div>
        <w:div w:id="2040817023">
          <w:marLeft w:val="0"/>
          <w:marRight w:val="0"/>
          <w:marTop w:val="0"/>
          <w:marBottom w:val="0"/>
          <w:divBdr>
            <w:top w:val="none" w:sz="0" w:space="0" w:color="auto"/>
            <w:left w:val="none" w:sz="0" w:space="0" w:color="auto"/>
            <w:bottom w:val="none" w:sz="0" w:space="0" w:color="auto"/>
            <w:right w:val="none" w:sz="0" w:space="0" w:color="auto"/>
          </w:divBdr>
        </w:div>
        <w:div w:id="1299797921">
          <w:marLeft w:val="0"/>
          <w:marRight w:val="0"/>
          <w:marTop w:val="0"/>
          <w:marBottom w:val="0"/>
          <w:divBdr>
            <w:top w:val="none" w:sz="0" w:space="0" w:color="auto"/>
            <w:left w:val="none" w:sz="0" w:space="0" w:color="auto"/>
            <w:bottom w:val="none" w:sz="0" w:space="0" w:color="auto"/>
            <w:right w:val="none" w:sz="0" w:space="0" w:color="auto"/>
          </w:divBdr>
        </w:div>
        <w:div w:id="1385331136">
          <w:marLeft w:val="0"/>
          <w:marRight w:val="0"/>
          <w:marTop w:val="0"/>
          <w:marBottom w:val="0"/>
          <w:divBdr>
            <w:top w:val="none" w:sz="0" w:space="0" w:color="auto"/>
            <w:left w:val="none" w:sz="0" w:space="0" w:color="auto"/>
            <w:bottom w:val="none" w:sz="0" w:space="0" w:color="auto"/>
            <w:right w:val="none" w:sz="0" w:space="0" w:color="auto"/>
          </w:divBdr>
          <w:divsChild>
            <w:div w:id="1728720271">
              <w:marLeft w:val="0"/>
              <w:marRight w:val="0"/>
              <w:marTop w:val="0"/>
              <w:marBottom w:val="0"/>
              <w:divBdr>
                <w:top w:val="none" w:sz="0" w:space="0" w:color="auto"/>
                <w:left w:val="none" w:sz="0" w:space="0" w:color="auto"/>
                <w:bottom w:val="none" w:sz="0" w:space="0" w:color="auto"/>
                <w:right w:val="none" w:sz="0" w:space="0" w:color="auto"/>
              </w:divBdr>
              <w:divsChild>
                <w:div w:id="16321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6159">
          <w:marLeft w:val="0"/>
          <w:marRight w:val="0"/>
          <w:marTop w:val="0"/>
          <w:marBottom w:val="0"/>
          <w:divBdr>
            <w:top w:val="none" w:sz="0" w:space="0" w:color="auto"/>
            <w:left w:val="none" w:sz="0" w:space="0" w:color="auto"/>
            <w:bottom w:val="none" w:sz="0" w:space="0" w:color="auto"/>
            <w:right w:val="none" w:sz="0" w:space="0" w:color="auto"/>
          </w:divBdr>
        </w:div>
        <w:div w:id="1405955129">
          <w:marLeft w:val="0"/>
          <w:marRight w:val="0"/>
          <w:marTop w:val="0"/>
          <w:marBottom w:val="0"/>
          <w:divBdr>
            <w:top w:val="none" w:sz="0" w:space="0" w:color="auto"/>
            <w:left w:val="none" w:sz="0" w:space="0" w:color="auto"/>
            <w:bottom w:val="none" w:sz="0" w:space="0" w:color="auto"/>
            <w:right w:val="none" w:sz="0" w:space="0" w:color="auto"/>
          </w:divBdr>
        </w:div>
        <w:div w:id="635723938">
          <w:marLeft w:val="0"/>
          <w:marRight w:val="0"/>
          <w:marTop w:val="0"/>
          <w:marBottom w:val="0"/>
          <w:divBdr>
            <w:top w:val="none" w:sz="0" w:space="0" w:color="auto"/>
            <w:left w:val="none" w:sz="0" w:space="0" w:color="auto"/>
            <w:bottom w:val="none" w:sz="0" w:space="0" w:color="auto"/>
            <w:right w:val="none" w:sz="0" w:space="0" w:color="auto"/>
          </w:divBdr>
        </w:div>
        <w:div w:id="948780857">
          <w:marLeft w:val="0"/>
          <w:marRight w:val="0"/>
          <w:marTop w:val="0"/>
          <w:marBottom w:val="0"/>
          <w:divBdr>
            <w:top w:val="none" w:sz="0" w:space="0" w:color="auto"/>
            <w:left w:val="none" w:sz="0" w:space="0" w:color="auto"/>
            <w:bottom w:val="none" w:sz="0" w:space="0" w:color="auto"/>
            <w:right w:val="none" w:sz="0" w:space="0" w:color="auto"/>
          </w:divBdr>
        </w:div>
        <w:div w:id="2029477203">
          <w:marLeft w:val="0"/>
          <w:marRight w:val="0"/>
          <w:marTop w:val="0"/>
          <w:marBottom w:val="0"/>
          <w:divBdr>
            <w:top w:val="none" w:sz="0" w:space="0" w:color="auto"/>
            <w:left w:val="none" w:sz="0" w:space="0" w:color="auto"/>
            <w:bottom w:val="none" w:sz="0" w:space="0" w:color="auto"/>
            <w:right w:val="none" w:sz="0" w:space="0" w:color="auto"/>
          </w:divBdr>
        </w:div>
        <w:div w:id="1830632356">
          <w:marLeft w:val="0"/>
          <w:marRight w:val="0"/>
          <w:marTop w:val="0"/>
          <w:marBottom w:val="0"/>
          <w:divBdr>
            <w:top w:val="none" w:sz="0" w:space="0" w:color="auto"/>
            <w:left w:val="none" w:sz="0" w:space="0" w:color="auto"/>
            <w:bottom w:val="none" w:sz="0" w:space="0" w:color="auto"/>
            <w:right w:val="none" w:sz="0" w:space="0" w:color="auto"/>
          </w:divBdr>
          <w:divsChild>
            <w:div w:id="1148086536">
              <w:marLeft w:val="0"/>
              <w:marRight w:val="0"/>
              <w:marTop w:val="0"/>
              <w:marBottom w:val="0"/>
              <w:divBdr>
                <w:top w:val="none" w:sz="0" w:space="0" w:color="auto"/>
                <w:left w:val="none" w:sz="0" w:space="0" w:color="auto"/>
                <w:bottom w:val="none" w:sz="0" w:space="0" w:color="auto"/>
                <w:right w:val="none" w:sz="0" w:space="0" w:color="auto"/>
              </w:divBdr>
              <w:divsChild>
                <w:div w:id="1864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3631">
          <w:marLeft w:val="0"/>
          <w:marRight w:val="0"/>
          <w:marTop w:val="0"/>
          <w:marBottom w:val="0"/>
          <w:divBdr>
            <w:top w:val="none" w:sz="0" w:space="0" w:color="auto"/>
            <w:left w:val="none" w:sz="0" w:space="0" w:color="auto"/>
            <w:bottom w:val="none" w:sz="0" w:space="0" w:color="auto"/>
            <w:right w:val="none" w:sz="0" w:space="0" w:color="auto"/>
          </w:divBdr>
        </w:div>
        <w:div w:id="1341659910">
          <w:marLeft w:val="0"/>
          <w:marRight w:val="0"/>
          <w:marTop w:val="0"/>
          <w:marBottom w:val="0"/>
          <w:divBdr>
            <w:top w:val="none" w:sz="0" w:space="0" w:color="auto"/>
            <w:left w:val="none" w:sz="0" w:space="0" w:color="auto"/>
            <w:bottom w:val="none" w:sz="0" w:space="0" w:color="auto"/>
            <w:right w:val="none" w:sz="0" w:space="0" w:color="auto"/>
          </w:divBdr>
        </w:div>
        <w:div w:id="1436749143">
          <w:marLeft w:val="0"/>
          <w:marRight w:val="0"/>
          <w:marTop w:val="0"/>
          <w:marBottom w:val="0"/>
          <w:divBdr>
            <w:top w:val="none" w:sz="0" w:space="0" w:color="auto"/>
            <w:left w:val="none" w:sz="0" w:space="0" w:color="auto"/>
            <w:bottom w:val="none" w:sz="0" w:space="0" w:color="auto"/>
            <w:right w:val="none" w:sz="0" w:space="0" w:color="auto"/>
          </w:divBdr>
          <w:divsChild>
            <w:div w:id="108942054">
              <w:marLeft w:val="0"/>
              <w:marRight w:val="0"/>
              <w:marTop w:val="0"/>
              <w:marBottom w:val="0"/>
              <w:divBdr>
                <w:top w:val="none" w:sz="0" w:space="0" w:color="auto"/>
                <w:left w:val="none" w:sz="0" w:space="0" w:color="auto"/>
                <w:bottom w:val="none" w:sz="0" w:space="0" w:color="auto"/>
                <w:right w:val="none" w:sz="0" w:space="0" w:color="auto"/>
              </w:divBdr>
            </w:div>
          </w:divsChild>
        </w:div>
        <w:div w:id="1340040237">
          <w:marLeft w:val="0"/>
          <w:marRight w:val="0"/>
          <w:marTop w:val="0"/>
          <w:marBottom w:val="0"/>
          <w:divBdr>
            <w:top w:val="none" w:sz="0" w:space="0" w:color="auto"/>
            <w:left w:val="none" w:sz="0" w:space="0" w:color="auto"/>
            <w:bottom w:val="none" w:sz="0" w:space="0" w:color="auto"/>
            <w:right w:val="none" w:sz="0" w:space="0" w:color="auto"/>
          </w:divBdr>
        </w:div>
        <w:div w:id="640036238">
          <w:marLeft w:val="0"/>
          <w:marRight w:val="0"/>
          <w:marTop w:val="0"/>
          <w:marBottom w:val="0"/>
          <w:divBdr>
            <w:top w:val="none" w:sz="0" w:space="0" w:color="auto"/>
            <w:left w:val="none" w:sz="0" w:space="0" w:color="auto"/>
            <w:bottom w:val="none" w:sz="0" w:space="0" w:color="auto"/>
            <w:right w:val="none" w:sz="0" w:space="0" w:color="auto"/>
          </w:divBdr>
        </w:div>
        <w:div w:id="892273503">
          <w:marLeft w:val="0"/>
          <w:marRight w:val="0"/>
          <w:marTop w:val="0"/>
          <w:marBottom w:val="0"/>
          <w:divBdr>
            <w:top w:val="none" w:sz="0" w:space="0" w:color="auto"/>
            <w:left w:val="none" w:sz="0" w:space="0" w:color="auto"/>
            <w:bottom w:val="none" w:sz="0" w:space="0" w:color="auto"/>
            <w:right w:val="none" w:sz="0" w:space="0" w:color="auto"/>
          </w:divBdr>
          <w:divsChild>
            <w:div w:id="12659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ki/Surah_Al-Asr" TargetMode="External"/><Relationship Id="rId117" Type="http://schemas.openxmlformats.org/officeDocument/2006/relationships/hyperlink" Target="https://id.wikipedia.org/wiki/Ibnu_Abbas" TargetMode="External"/><Relationship Id="rId21" Type="http://schemas.openxmlformats.org/officeDocument/2006/relationships/hyperlink" Target="https://id.wikipedia.org/wiki/Surah" TargetMode="External"/><Relationship Id="rId42" Type="http://schemas.openxmlformats.org/officeDocument/2006/relationships/hyperlink" Target="https://id.wikipedia.org/wiki/Al_Maa-idah" TargetMode="External"/><Relationship Id="rId47" Type="http://schemas.openxmlformats.org/officeDocument/2006/relationships/hyperlink" Target="https://id.wikipedia.org/wiki/Surah_Yusuf" TargetMode="External"/><Relationship Id="rId63" Type="http://schemas.openxmlformats.org/officeDocument/2006/relationships/hyperlink" Target="https://id.wikipedia.org/wiki/Surah_Al-Mu%E2%80%99minun" TargetMode="External"/><Relationship Id="rId68" Type="http://schemas.openxmlformats.org/officeDocument/2006/relationships/hyperlink" Target="https://id.wikipedia.org/wiki/An-Nas" TargetMode="External"/><Relationship Id="rId84" Type="http://schemas.openxmlformats.org/officeDocument/2006/relationships/hyperlink" Target="https://id.wikipedia.org/wiki/Ali_bin_Abi_Talib" TargetMode="External"/><Relationship Id="rId89" Type="http://schemas.openxmlformats.org/officeDocument/2006/relationships/hyperlink" Target="https://id.wikipedia.org/wiki/Umar_bin_Khattab" TargetMode="External"/><Relationship Id="rId112" Type="http://schemas.openxmlformats.org/officeDocument/2006/relationships/hyperlink" Target="https://id.wikipedia.org/w/index.php?title=Surah_Al_Waaqi%27ah&amp;action=edit&amp;redlink=1" TargetMode="External"/><Relationship Id="rId16" Type="http://schemas.openxmlformats.org/officeDocument/2006/relationships/hyperlink" Target="https://id.wikipedia.org/wiki/Malaikat_Jibril" TargetMode="External"/><Relationship Id="rId107" Type="http://schemas.openxmlformats.org/officeDocument/2006/relationships/hyperlink" Target="https://id.wikipedia.org/wiki/Al-Qur%27an" TargetMode="External"/><Relationship Id="rId11" Type="http://schemas.openxmlformats.org/officeDocument/2006/relationships/hyperlink" Target="https://id.wikipedia.org/wiki/Mutawatir" TargetMode="External"/><Relationship Id="rId32" Type="http://schemas.openxmlformats.org/officeDocument/2006/relationships/hyperlink" Target="https://id.wikipedia.org/wiki/Mekkah" TargetMode="External"/><Relationship Id="rId37" Type="http://schemas.openxmlformats.org/officeDocument/2006/relationships/hyperlink" Target="https://id.wikipedia.org/wiki/Al-Baqarah" TargetMode="External"/><Relationship Id="rId53" Type="http://schemas.openxmlformats.org/officeDocument/2006/relationships/hyperlink" Target="https://id.wikipedia.org/wiki/Surah_Al-Isra" TargetMode="External"/><Relationship Id="rId58" Type="http://schemas.openxmlformats.org/officeDocument/2006/relationships/hyperlink" Target="https://id.wikipedia.org/wiki/Surah_Al-Waqi%E2%80%99ah" TargetMode="External"/><Relationship Id="rId74" Type="http://schemas.openxmlformats.org/officeDocument/2006/relationships/hyperlink" Target="https://id.wikipedia.org/wiki/Masehi" TargetMode="External"/><Relationship Id="rId79" Type="http://schemas.openxmlformats.org/officeDocument/2006/relationships/hyperlink" Target="https://id.wikipedia.org/wiki/Hijrah" TargetMode="External"/><Relationship Id="rId102" Type="http://schemas.openxmlformats.org/officeDocument/2006/relationships/hyperlink" Target="https://id.wikipedia.org/wiki/Ahmad_Hassan" TargetMode="External"/><Relationship Id="rId123" Type="http://schemas.openxmlformats.org/officeDocument/2006/relationships/hyperlink" Target="https://id.wikipedia.org/wiki/Ahli_Kitab" TargetMode="External"/><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id.wikipedia.org/wiki/Sahabat_Nabi" TargetMode="External"/><Relationship Id="rId95" Type="http://schemas.openxmlformats.org/officeDocument/2006/relationships/hyperlink" Target="https://id.wikipedia.org/wiki/Dialek" TargetMode="External"/><Relationship Id="rId19" Type="http://schemas.openxmlformats.org/officeDocument/2006/relationships/hyperlink" Target="https://id.wikipedia.org/wiki/Al-Fatihah" TargetMode="External"/><Relationship Id="rId14" Type="http://schemas.openxmlformats.org/officeDocument/2006/relationships/hyperlink" Target="https://id.wikipedia.org/wiki/Nabi" TargetMode="External"/><Relationship Id="rId22" Type="http://schemas.openxmlformats.org/officeDocument/2006/relationships/hyperlink" Target="https://id.wikipedia.org/wiki/Makkiyah" TargetMode="External"/><Relationship Id="rId27" Type="http://schemas.openxmlformats.org/officeDocument/2006/relationships/hyperlink" Target="https://id.wikipedia.org/wiki/Surah_Al-Baqarah" TargetMode="External"/><Relationship Id="rId30" Type="http://schemas.openxmlformats.org/officeDocument/2006/relationships/hyperlink" Target="https://id.wikipedia.org/wiki/Ratu_Sheba" TargetMode="External"/><Relationship Id="rId35" Type="http://schemas.openxmlformats.org/officeDocument/2006/relationships/hyperlink" Target="https://id.wikipedia.org/wiki/Hijrah" TargetMode="External"/><Relationship Id="rId43" Type="http://schemas.openxmlformats.org/officeDocument/2006/relationships/hyperlink" Target="https://id.wikipedia.org/wiki/Surah_Al-Anfal" TargetMode="External"/><Relationship Id="rId48" Type="http://schemas.openxmlformats.org/officeDocument/2006/relationships/hyperlink" Target="https://id.wikipedia.org/wiki/Surah_Al-Mu%E2%80%99min" TargetMode="External"/><Relationship Id="rId56" Type="http://schemas.openxmlformats.org/officeDocument/2006/relationships/hyperlink" Target="https://id.wikipedia.org/wiki/Surah_Al-Hijr" TargetMode="External"/><Relationship Id="rId64" Type="http://schemas.openxmlformats.org/officeDocument/2006/relationships/hyperlink" Target="https://id.wikipedia.org/wiki/Surah_Ya_Sin" TargetMode="External"/><Relationship Id="rId69" Type="http://schemas.openxmlformats.org/officeDocument/2006/relationships/hyperlink" Target="https://id.wikipedia.org/wiki/Islam" TargetMode="External"/><Relationship Id="rId77" Type="http://schemas.openxmlformats.org/officeDocument/2006/relationships/hyperlink" Target="https://id.wikipedia.org/wiki/Muhammad" TargetMode="External"/><Relationship Id="rId100" Type="http://schemas.openxmlformats.org/officeDocument/2006/relationships/hyperlink" Target="https://id.wikipedia.org/wiki/Mahmoed_Joenoes" TargetMode="External"/><Relationship Id="rId105" Type="http://schemas.openxmlformats.org/officeDocument/2006/relationships/hyperlink" Target="https://id.wikipedia.org/wiki/Abdullah_Yusuf_Ali" TargetMode="External"/><Relationship Id="rId113" Type="http://schemas.openxmlformats.org/officeDocument/2006/relationships/hyperlink" Target="https://id.wikipedia.org/w/index.php?title=Suci&amp;action=edit&amp;redlink=1" TargetMode="External"/><Relationship Id="rId118" Type="http://schemas.openxmlformats.org/officeDocument/2006/relationships/hyperlink" Target="https://id.wikipedia.org/wiki/Al-Hafidzh_Ibnu_Katsir" TargetMode="External"/><Relationship Id="rId126" Type="http://schemas.openxmlformats.org/officeDocument/2006/relationships/footer" Target="footer1.xml"/><Relationship Id="rId8" Type="http://schemas.openxmlformats.org/officeDocument/2006/relationships/hyperlink" Target="https://id.wikipedia.org/wiki/Muhammad" TargetMode="External"/><Relationship Id="rId51" Type="http://schemas.openxmlformats.org/officeDocument/2006/relationships/hyperlink" Target="https://id.wikipedia.org/wiki/Surah_An-Nahl" TargetMode="External"/><Relationship Id="rId72" Type="http://schemas.openxmlformats.org/officeDocument/2006/relationships/hyperlink" Target="https://id.wikipedia.org/wiki/Sejarah" TargetMode="External"/><Relationship Id="rId80" Type="http://schemas.openxmlformats.org/officeDocument/2006/relationships/hyperlink" Target="https://id.wikipedia.org/wiki/Madaniyah" TargetMode="External"/><Relationship Id="rId85" Type="http://schemas.openxmlformats.org/officeDocument/2006/relationships/hyperlink" Target="https://id.wikipedia.org/wiki/Muawiyah_bin_Abu_Sufyan" TargetMode="External"/><Relationship Id="rId93" Type="http://schemas.openxmlformats.org/officeDocument/2006/relationships/hyperlink" Target="https://id.wikipedia.org/wiki/Hafshah_binti_Umar" TargetMode="External"/><Relationship Id="rId98" Type="http://schemas.openxmlformats.org/officeDocument/2006/relationships/hyperlink" Target="https://id.wikipedia.org/wiki/Tata_bahasa" TargetMode="External"/><Relationship Id="rId121" Type="http://schemas.openxmlformats.org/officeDocument/2006/relationships/hyperlink" Target="https://id.wikipedia.org/wiki/Injil" TargetMode="External"/><Relationship Id="rId3" Type="http://schemas.openxmlformats.org/officeDocument/2006/relationships/settings" Target="settings.xml"/><Relationship Id="rId12" Type="http://schemas.openxmlformats.org/officeDocument/2006/relationships/hyperlink" Target="https://id.wikipedia.org/wiki/Ibadah" TargetMode="External"/><Relationship Id="rId17" Type="http://schemas.openxmlformats.org/officeDocument/2006/relationships/hyperlink" Target="https://id.wikipedia.org/wiki/Mutawatir" TargetMode="External"/><Relationship Id="rId25" Type="http://schemas.openxmlformats.org/officeDocument/2006/relationships/hyperlink" Target="https://id.wikipedia.org/wiki/Surah_An-Nasr" TargetMode="External"/><Relationship Id="rId33" Type="http://schemas.openxmlformats.org/officeDocument/2006/relationships/hyperlink" Target="https://id.wikipedia.org/wiki/Madaniyah" TargetMode="External"/><Relationship Id="rId38" Type="http://schemas.openxmlformats.org/officeDocument/2006/relationships/hyperlink" Target="https://id.wikipedia.org/wiki/Ali_Imran" TargetMode="External"/><Relationship Id="rId46" Type="http://schemas.openxmlformats.org/officeDocument/2006/relationships/hyperlink" Target="https://id.wikipedia.org/wiki/Surah_Hud" TargetMode="External"/><Relationship Id="rId59" Type="http://schemas.openxmlformats.org/officeDocument/2006/relationships/hyperlink" Target="https://id.wikipedia.org/wiki/Surah_An-Naml" TargetMode="External"/><Relationship Id="rId67" Type="http://schemas.openxmlformats.org/officeDocument/2006/relationships/hyperlink" Target="https://id.wikipedia.org/wiki/Al-Falaq" TargetMode="External"/><Relationship Id="rId103" Type="http://schemas.openxmlformats.org/officeDocument/2006/relationships/hyperlink" Target="https://id.wikipedia.org/wiki/Persatuan_Islam" TargetMode="External"/><Relationship Id="rId108" Type="http://schemas.openxmlformats.org/officeDocument/2006/relationships/hyperlink" Target="https://id.wikipedia.org/wiki/Muhammad_Adnan" TargetMode="External"/><Relationship Id="rId116" Type="http://schemas.openxmlformats.org/officeDocument/2006/relationships/hyperlink" Target="https://id.wikipedia.org/wiki/Lauh_Mahfuzh" TargetMode="External"/><Relationship Id="rId124" Type="http://schemas.openxmlformats.org/officeDocument/2006/relationships/hyperlink" Target="https://id.wikipedia.org/wiki/Yahudi" TargetMode="External"/><Relationship Id="rId20" Type="http://schemas.openxmlformats.org/officeDocument/2006/relationships/hyperlink" Target="https://id.wikipedia.org/wiki/An-Nas" TargetMode="External"/><Relationship Id="rId41" Type="http://schemas.openxmlformats.org/officeDocument/2006/relationships/hyperlink" Target="https://id.wikipedia.org/wiki/Al-An%27aam" TargetMode="External"/><Relationship Id="rId54" Type="http://schemas.openxmlformats.org/officeDocument/2006/relationships/hyperlink" Target="https://id.wikipedia.org/wiki/Surah_Al-Kahf" TargetMode="External"/><Relationship Id="rId62" Type="http://schemas.openxmlformats.org/officeDocument/2006/relationships/hyperlink" Target="https://id.wikipedia.org/wiki/Surah_Sad" TargetMode="External"/><Relationship Id="rId70" Type="http://schemas.openxmlformats.org/officeDocument/2006/relationships/hyperlink" Target="https://id.wikipedia.org/wiki/Muslim" TargetMode="External"/><Relationship Id="rId75" Type="http://schemas.openxmlformats.org/officeDocument/2006/relationships/hyperlink" Target="https://id.wikipedia.org/wiki/Mekkah" TargetMode="External"/><Relationship Id="rId83" Type="http://schemas.openxmlformats.org/officeDocument/2006/relationships/hyperlink" Target="https://id.wikipedia.org/wiki/Zaid_bin_Tsabit" TargetMode="External"/><Relationship Id="rId88" Type="http://schemas.openxmlformats.org/officeDocument/2006/relationships/hyperlink" Target="https://id.wikipedia.org/w/index.php?title=Perang_Ridda&amp;action=edit&amp;redlink=1" TargetMode="External"/><Relationship Id="rId91" Type="http://schemas.openxmlformats.org/officeDocument/2006/relationships/hyperlink" Target="https://id.wikipedia.org/wiki/Zaid_bin_Tsabit" TargetMode="External"/><Relationship Id="rId96" Type="http://schemas.openxmlformats.org/officeDocument/2006/relationships/hyperlink" Target="https://id.wikipedia.org/wiki/Abu_Dawud" TargetMode="External"/><Relationship Id="rId111" Type="http://schemas.openxmlformats.org/officeDocument/2006/relationships/hyperlink" Target="https://id.wikipedia.org/wiki/Dali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d.wikipedia.org/wiki/Rasul" TargetMode="External"/><Relationship Id="rId23" Type="http://schemas.openxmlformats.org/officeDocument/2006/relationships/hyperlink" Target="https://id.wikipedia.org/wiki/Madaniyah" TargetMode="External"/><Relationship Id="rId28" Type="http://schemas.openxmlformats.org/officeDocument/2006/relationships/hyperlink" Target="https://id.wikipedia.org/wiki/Surah_An-Naml" TargetMode="External"/><Relationship Id="rId36" Type="http://schemas.openxmlformats.org/officeDocument/2006/relationships/hyperlink" Target="https://id.wikipedia.org/wiki/Madinah" TargetMode="External"/><Relationship Id="rId49" Type="http://schemas.openxmlformats.org/officeDocument/2006/relationships/hyperlink" Target="https://id.wikipedia.org/wiki/Surah_As-Saffat" TargetMode="External"/><Relationship Id="rId57" Type="http://schemas.openxmlformats.org/officeDocument/2006/relationships/hyperlink" Target="https://id.wikipedia.org/wiki/Surah_Maryam" TargetMode="External"/><Relationship Id="rId106" Type="http://schemas.openxmlformats.org/officeDocument/2006/relationships/hyperlink" Target="https://id.wikipedia.org/wiki/Marmaduke_Pickthall" TargetMode="External"/><Relationship Id="rId114" Type="http://schemas.openxmlformats.org/officeDocument/2006/relationships/hyperlink" Target="https://id.wikipedia.org/wiki/Hukum" TargetMode="External"/><Relationship Id="rId119" Type="http://schemas.openxmlformats.org/officeDocument/2006/relationships/hyperlink" Target="https://id.wikipedia.org/wiki/Taurat" TargetMode="External"/><Relationship Id="rId127" Type="http://schemas.openxmlformats.org/officeDocument/2006/relationships/fontTable" Target="fontTable.xml"/><Relationship Id="rId10" Type="http://schemas.openxmlformats.org/officeDocument/2006/relationships/hyperlink" Target="https://id.wikipedia.org/wiki/Mukjizat" TargetMode="External"/><Relationship Id="rId31" Type="http://schemas.openxmlformats.org/officeDocument/2006/relationships/hyperlink" Target="https://id.wikipedia.org/wiki/Makkiyah" TargetMode="External"/><Relationship Id="rId44" Type="http://schemas.openxmlformats.org/officeDocument/2006/relationships/hyperlink" Target="https://id.wikipedia.org/wiki/Surah_At-Taubah" TargetMode="External"/><Relationship Id="rId52" Type="http://schemas.openxmlformats.org/officeDocument/2006/relationships/hyperlink" Target="https://id.wikipedia.org/wiki/Surah_Al-Anbiya" TargetMode="External"/><Relationship Id="rId60" Type="http://schemas.openxmlformats.org/officeDocument/2006/relationships/hyperlink" Target="https://id.wikipedia.org/wiki/Surah_Az-Zukhruf" TargetMode="External"/><Relationship Id="rId65" Type="http://schemas.openxmlformats.org/officeDocument/2006/relationships/hyperlink" Target="https://id.wikipedia.org/wiki/Adh_Dhuha" TargetMode="External"/><Relationship Id="rId73" Type="http://schemas.openxmlformats.org/officeDocument/2006/relationships/hyperlink" Target="https://id.wikipedia.org/w/index.php?title=Astronomis&amp;action=edit&amp;redlink=1" TargetMode="External"/><Relationship Id="rId78" Type="http://schemas.openxmlformats.org/officeDocument/2006/relationships/hyperlink" Target="https://id.wikipedia.org/wiki/Makkiyyah" TargetMode="External"/><Relationship Id="rId81" Type="http://schemas.openxmlformats.org/officeDocument/2006/relationships/hyperlink" Target="https://id.wikipedia.org/wiki/Khalifah" TargetMode="External"/><Relationship Id="rId86" Type="http://schemas.openxmlformats.org/officeDocument/2006/relationships/hyperlink" Target="https://id.wikipedia.org/wiki/Ubay_bin_Kaab" TargetMode="External"/><Relationship Id="rId94" Type="http://schemas.openxmlformats.org/officeDocument/2006/relationships/hyperlink" Target="https://id.wikipedia.org/wiki/Utsman_bin_Affan" TargetMode="External"/><Relationship Id="rId99" Type="http://schemas.openxmlformats.org/officeDocument/2006/relationships/hyperlink" Target="https://id.wikipedia.org/wiki/Departemen_Agama_Republik_Indonesia" TargetMode="External"/><Relationship Id="rId101" Type="http://schemas.openxmlformats.org/officeDocument/2006/relationships/hyperlink" Target="https://id.wikipedia.org/wiki/Muhammad_Hasbi" TargetMode="External"/><Relationship Id="rId122" Type="http://schemas.openxmlformats.org/officeDocument/2006/relationships/hyperlink" Target="https://id.wikipedia.org/wiki/Bani_Israil" TargetMode="External"/><Relationship Id="rId4" Type="http://schemas.openxmlformats.org/officeDocument/2006/relationships/webSettings" Target="webSettings.xml"/><Relationship Id="rId9" Type="http://schemas.openxmlformats.org/officeDocument/2006/relationships/hyperlink" Target="https://id.wikipedia.org/w/index.php?title=Subhi_Saleh&amp;action=edit&amp;redlink=1" TargetMode="External"/><Relationship Id="rId13" Type="http://schemas.openxmlformats.org/officeDocument/2006/relationships/hyperlink" Target="https://id.wikipedia.org/w/index.php?title=Muhammad_Ali_Ash-Shabuni&amp;action=edit&amp;redlink=1" TargetMode="External"/><Relationship Id="rId18" Type="http://schemas.openxmlformats.org/officeDocument/2006/relationships/hyperlink" Target="https://id.wikipedia.org/wiki/Ibadah" TargetMode="External"/><Relationship Id="rId39" Type="http://schemas.openxmlformats.org/officeDocument/2006/relationships/hyperlink" Target="https://id.wikipedia.org/wiki/An-Nisaa%27" TargetMode="External"/><Relationship Id="rId109" Type="http://schemas.openxmlformats.org/officeDocument/2006/relationships/hyperlink" Target="https://id.wikipedia.org/wiki/Al-Qur%27an" TargetMode="External"/><Relationship Id="rId34" Type="http://schemas.openxmlformats.org/officeDocument/2006/relationships/hyperlink" Target="https://id.wikipedia.org/wiki/Madinah" TargetMode="External"/><Relationship Id="rId50" Type="http://schemas.openxmlformats.org/officeDocument/2006/relationships/hyperlink" Target="https://id.wikipedia.org/wiki/Surah_Ta_Ha" TargetMode="External"/><Relationship Id="rId55" Type="http://schemas.openxmlformats.org/officeDocument/2006/relationships/hyperlink" Target="https://id.wikipedia.org/wiki/Surah_Al-Anfal" TargetMode="External"/><Relationship Id="rId76" Type="http://schemas.openxmlformats.org/officeDocument/2006/relationships/hyperlink" Target="https://id.wikipedia.org/wiki/Madinah" TargetMode="External"/><Relationship Id="rId97" Type="http://schemas.openxmlformats.org/officeDocument/2006/relationships/hyperlink" Target="https://id.wikipedia.org/wiki/Bahasa_Arab" TargetMode="External"/><Relationship Id="rId104" Type="http://schemas.openxmlformats.org/officeDocument/2006/relationships/hyperlink" Target="https://id.wikipedia.org/wiki/Hans_Bague_Jassin" TargetMode="External"/><Relationship Id="rId120" Type="http://schemas.openxmlformats.org/officeDocument/2006/relationships/hyperlink" Target="https://id.wikipedia.org/wiki/Zabur" TargetMode="External"/><Relationship Id="rId125" Type="http://schemas.openxmlformats.org/officeDocument/2006/relationships/hyperlink" Target="https://id.wikipedia.org/wiki/Kristen" TargetMode="External"/><Relationship Id="rId7" Type="http://schemas.openxmlformats.org/officeDocument/2006/relationships/hyperlink" Target="https://id.wikipedia.org/wiki/Nabi" TargetMode="External"/><Relationship Id="rId71" Type="http://schemas.openxmlformats.org/officeDocument/2006/relationships/hyperlink" Target="https://id.wikipedia.org/wiki/Sistematika" TargetMode="External"/><Relationship Id="rId92" Type="http://schemas.openxmlformats.org/officeDocument/2006/relationships/hyperlink" Target="https://id.wikipedia.org/wiki/Mushaf" TargetMode="External"/><Relationship Id="rId2" Type="http://schemas.openxmlformats.org/officeDocument/2006/relationships/styles" Target="styles.xml"/><Relationship Id="rId29" Type="http://schemas.openxmlformats.org/officeDocument/2006/relationships/hyperlink" Target="https://id.wikipedia.org/wiki/Sulaiman" TargetMode="External"/><Relationship Id="rId24" Type="http://schemas.openxmlformats.org/officeDocument/2006/relationships/hyperlink" Target="https://id.wikipedia.org/wiki/Surah_Al-Kausar" TargetMode="External"/><Relationship Id="rId40" Type="http://schemas.openxmlformats.org/officeDocument/2006/relationships/hyperlink" Target="https://id.wikipedia.org/wiki/Al-A%27raaf" TargetMode="External"/><Relationship Id="rId45" Type="http://schemas.openxmlformats.org/officeDocument/2006/relationships/hyperlink" Target="https://id.wikipedia.org/wiki/Surah_Asy-Syu%27ara" TargetMode="External"/><Relationship Id="rId66" Type="http://schemas.openxmlformats.org/officeDocument/2006/relationships/hyperlink" Target="https://id.wikipedia.org/wiki/Al-Ikhlas" TargetMode="External"/><Relationship Id="rId87" Type="http://schemas.openxmlformats.org/officeDocument/2006/relationships/hyperlink" Target="https://id.wikipedia.org/wiki/Abu_Bakar" TargetMode="External"/><Relationship Id="rId110" Type="http://schemas.openxmlformats.org/officeDocument/2006/relationships/hyperlink" Target="https://id.wikipedia.org/wiki/Al-Qur%27an" TargetMode="External"/><Relationship Id="rId115" Type="http://schemas.openxmlformats.org/officeDocument/2006/relationships/hyperlink" Target="https://id.wikipedia.org/wiki/Hukuman_mati" TargetMode="External"/><Relationship Id="rId61" Type="http://schemas.openxmlformats.org/officeDocument/2006/relationships/hyperlink" Target="https://id.wikipedia.org/wiki/Surah_Al-Qasas" TargetMode="External"/><Relationship Id="rId82" Type="http://schemas.openxmlformats.org/officeDocument/2006/relationships/hyperlink" Target="https://id.wikipedia.org/wiki/Utsman_bin_Aff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4084</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2020-10-12T14:17:00Z</dcterms:created>
  <dcterms:modified xsi:type="dcterms:W3CDTF">2020-10-12T14:39:00Z</dcterms:modified>
</cp:coreProperties>
</file>