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EFA876" w14:textId="2011D985" w:rsidR="00C2754D" w:rsidRDefault="00770B7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EER Lab Sheet Answers – Matthew Bagnall xcy20bnu</w:t>
      </w:r>
    </w:p>
    <w:p w14:paraId="5C97E49C" w14:textId="6A713C6B" w:rsidR="00770B76" w:rsidRPr="00AB0D62" w:rsidRDefault="00770B76">
      <w:pPr>
        <w:rPr>
          <w:rFonts w:ascii="Helvetica" w:hAnsi="Helvetica" w:cs="Helvetica"/>
          <w:b/>
          <w:bCs/>
          <w:color w:val="000000"/>
          <w:sz w:val="20"/>
          <w:szCs w:val="20"/>
        </w:rPr>
      </w:pPr>
      <w:r w:rsidRPr="00AB0D62">
        <w:rPr>
          <w:rStyle w:val="fontstyle01"/>
          <w:b/>
          <w:bCs/>
          <w:sz w:val="20"/>
          <w:szCs w:val="20"/>
        </w:rPr>
        <w:t>Analyse these data requirements and produce an appropriate database design</w:t>
      </w:r>
      <w:r w:rsidRPr="00AB0D62">
        <w:rPr>
          <w:rFonts w:ascii="Helvetica" w:hAnsi="Helvetica" w:cs="Helvetica"/>
          <w:b/>
          <w:bCs/>
          <w:color w:val="000000"/>
          <w:sz w:val="20"/>
          <w:szCs w:val="20"/>
        </w:rPr>
        <w:br/>
      </w:r>
      <w:r w:rsidRPr="00AB0D62">
        <w:rPr>
          <w:rStyle w:val="fontstyle01"/>
          <w:b/>
          <w:bCs/>
          <w:sz w:val="20"/>
          <w:szCs w:val="20"/>
        </w:rPr>
        <w:t>using the Enhanced Entity Relationship (EER) model. A good design will minimise</w:t>
      </w:r>
      <w:r w:rsidRPr="00AB0D62">
        <w:rPr>
          <w:rFonts w:ascii="Helvetica" w:hAnsi="Helvetica" w:cs="Helvetica"/>
          <w:b/>
          <w:bCs/>
          <w:color w:val="000000"/>
          <w:sz w:val="20"/>
          <w:szCs w:val="20"/>
        </w:rPr>
        <w:br/>
      </w:r>
      <w:r w:rsidRPr="00AB0D62">
        <w:rPr>
          <w:rStyle w:val="fontstyle01"/>
          <w:b/>
          <w:bCs/>
          <w:sz w:val="20"/>
          <w:szCs w:val="20"/>
        </w:rPr>
        <w:t>duplication of attributes and show only essential relationships.</w:t>
      </w:r>
      <w:r w:rsidR="00F1305C">
        <w:rPr>
          <w:rStyle w:val="fontstyle01"/>
          <w:b/>
          <w:bCs/>
          <w:sz w:val="20"/>
          <w:szCs w:val="20"/>
        </w:rPr>
        <w:br/>
      </w:r>
      <w:r w:rsidR="002D034B" w:rsidRPr="00AB0D62">
        <w:rPr>
          <w:rStyle w:val="fontstyle01"/>
          <w:b/>
          <w:bCs/>
          <w:sz w:val="20"/>
          <w:szCs w:val="20"/>
        </w:rPr>
        <w:br/>
      </w:r>
      <w:r w:rsidR="00815C9D" w:rsidRPr="00F1305C">
        <w:rPr>
          <w:b/>
          <w:bCs/>
          <w:sz w:val="20"/>
          <w:szCs w:val="20"/>
          <w:lang w:val="en-US"/>
        </w:rPr>
        <w:t>Reduction in the duplication of attributes:</w:t>
      </w:r>
    </w:p>
    <w:p w14:paraId="3751D19E" w14:textId="092DED9D" w:rsidR="00706D0A" w:rsidRDefault="00EA6BDE">
      <w:pPr>
        <w:rPr>
          <w:sz w:val="20"/>
          <w:szCs w:val="20"/>
          <w:lang w:val="en-US"/>
        </w:rPr>
      </w:pPr>
      <w:r w:rsidRPr="00AB0D62">
        <w:rPr>
          <w:sz w:val="20"/>
          <w:szCs w:val="20"/>
          <w:lang w:val="en-US"/>
        </w:rPr>
        <w:t xml:space="preserve">For the horse </w:t>
      </w:r>
      <w:r w:rsidR="00504B78">
        <w:rPr>
          <w:sz w:val="20"/>
          <w:szCs w:val="20"/>
          <w:lang w:val="en-US"/>
        </w:rPr>
        <w:t>entity</w:t>
      </w:r>
      <w:r w:rsidR="001A35E1">
        <w:rPr>
          <w:sz w:val="20"/>
          <w:szCs w:val="20"/>
          <w:lang w:val="en-US"/>
        </w:rPr>
        <w:t>, the</w:t>
      </w:r>
      <w:r w:rsidRPr="00AB0D62">
        <w:rPr>
          <w:sz w:val="20"/>
          <w:szCs w:val="20"/>
          <w:lang w:val="en-US"/>
        </w:rPr>
        <w:t xml:space="preserve"> name, gender and type was recorded</w:t>
      </w:r>
      <w:r w:rsidR="00FD2369" w:rsidRPr="00AB0D62">
        <w:rPr>
          <w:sz w:val="20"/>
          <w:szCs w:val="20"/>
          <w:lang w:val="en-US"/>
        </w:rPr>
        <w:t xml:space="preserve">. </w:t>
      </w:r>
      <w:r w:rsidR="00706D0A">
        <w:rPr>
          <w:sz w:val="20"/>
          <w:szCs w:val="20"/>
          <w:lang w:val="en-US"/>
        </w:rPr>
        <w:t>Regarding the Sire</w:t>
      </w:r>
      <w:r w:rsidR="00957C23">
        <w:rPr>
          <w:sz w:val="20"/>
          <w:szCs w:val="20"/>
          <w:lang w:val="en-US"/>
        </w:rPr>
        <w:t xml:space="preserve"> and</w:t>
      </w:r>
      <w:r w:rsidR="00706D0A">
        <w:rPr>
          <w:sz w:val="20"/>
          <w:szCs w:val="20"/>
          <w:lang w:val="en-US"/>
        </w:rPr>
        <w:t xml:space="preserve"> Dam, recursive relationships were included</w:t>
      </w:r>
      <w:r w:rsidR="00F90AAD">
        <w:rPr>
          <w:sz w:val="20"/>
          <w:szCs w:val="20"/>
          <w:lang w:val="en-US"/>
        </w:rPr>
        <w:t xml:space="preserve"> in the Horse entity. This was done because </w:t>
      </w:r>
      <w:r w:rsidR="0084090D">
        <w:rPr>
          <w:sz w:val="20"/>
          <w:szCs w:val="20"/>
          <w:lang w:val="en-US"/>
        </w:rPr>
        <w:t xml:space="preserve">the </w:t>
      </w:r>
      <w:r w:rsidR="00F90AAD">
        <w:rPr>
          <w:sz w:val="20"/>
          <w:szCs w:val="20"/>
          <w:lang w:val="en-US"/>
        </w:rPr>
        <w:t>Sire</w:t>
      </w:r>
      <w:r w:rsidR="0084090D">
        <w:rPr>
          <w:sz w:val="20"/>
          <w:szCs w:val="20"/>
          <w:lang w:val="en-US"/>
        </w:rPr>
        <w:t xml:space="preserve"> and</w:t>
      </w:r>
      <w:r w:rsidR="00F90AAD">
        <w:rPr>
          <w:sz w:val="20"/>
          <w:szCs w:val="20"/>
          <w:lang w:val="en-US"/>
        </w:rPr>
        <w:t xml:space="preserve"> Dam </w:t>
      </w:r>
      <w:r w:rsidR="00431299">
        <w:rPr>
          <w:sz w:val="20"/>
          <w:szCs w:val="20"/>
          <w:lang w:val="en-US"/>
        </w:rPr>
        <w:t xml:space="preserve">are also classified as race horses </w:t>
      </w:r>
      <w:r w:rsidR="0004270A">
        <w:rPr>
          <w:sz w:val="20"/>
          <w:szCs w:val="20"/>
          <w:lang w:val="en-US"/>
        </w:rPr>
        <w:t>so share similar information</w:t>
      </w:r>
      <w:r w:rsidR="00D51AAF">
        <w:rPr>
          <w:sz w:val="20"/>
          <w:szCs w:val="20"/>
          <w:lang w:val="en-US"/>
        </w:rPr>
        <w:t xml:space="preserve"> and these are two entities of the same type</w:t>
      </w:r>
      <w:r w:rsidR="0004270A">
        <w:rPr>
          <w:sz w:val="20"/>
          <w:szCs w:val="20"/>
          <w:lang w:val="en-US"/>
        </w:rPr>
        <w:t xml:space="preserve">. </w:t>
      </w:r>
      <w:r w:rsidR="00E84FD9">
        <w:rPr>
          <w:sz w:val="20"/>
          <w:szCs w:val="20"/>
          <w:lang w:val="en-US"/>
        </w:rPr>
        <w:t xml:space="preserve">A </w:t>
      </w:r>
      <w:r w:rsidR="00665016">
        <w:rPr>
          <w:sz w:val="20"/>
          <w:szCs w:val="20"/>
          <w:lang w:val="en-US"/>
        </w:rPr>
        <w:t>horse can have a sire and be a sire</w:t>
      </w:r>
      <w:r w:rsidR="0084090D">
        <w:rPr>
          <w:sz w:val="20"/>
          <w:szCs w:val="20"/>
          <w:lang w:val="en-US"/>
        </w:rPr>
        <w:t xml:space="preserve"> and a horse can have a dam and be a </w:t>
      </w:r>
      <w:r w:rsidR="001D60DE">
        <w:rPr>
          <w:sz w:val="20"/>
          <w:szCs w:val="20"/>
          <w:lang w:val="en-US"/>
        </w:rPr>
        <w:t>dam.</w:t>
      </w:r>
      <w:r w:rsidR="00665016">
        <w:rPr>
          <w:sz w:val="20"/>
          <w:szCs w:val="20"/>
          <w:lang w:val="en-US"/>
        </w:rPr>
        <w:t xml:space="preserve"> </w:t>
      </w:r>
      <w:r w:rsidR="0004270A">
        <w:rPr>
          <w:sz w:val="20"/>
          <w:szCs w:val="20"/>
          <w:lang w:val="en-US"/>
        </w:rPr>
        <w:t xml:space="preserve">A nullable SireID and DamID </w:t>
      </w:r>
      <w:r w:rsidR="00F3328B">
        <w:rPr>
          <w:sz w:val="20"/>
          <w:szCs w:val="20"/>
          <w:lang w:val="en-US"/>
        </w:rPr>
        <w:t>are included in the horse table so that if a horse is a parent, it can be identified.</w:t>
      </w:r>
      <w:r w:rsidR="001D60DE">
        <w:rPr>
          <w:sz w:val="20"/>
          <w:szCs w:val="20"/>
          <w:lang w:val="en-US"/>
        </w:rPr>
        <w:t xml:space="preserve"> </w:t>
      </w:r>
    </w:p>
    <w:p w14:paraId="0223B430" w14:textId="1A9F4062" w:rsidR="00187873" w:rsidRPr="00AB0D62" w:rsidRDefault="00F3328B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For t</w:t>
      </w:r>
      <w:r w:rsidR="00836A0D" w:rsidRPr="00AB0D62">
        <w:rPr>
          <w:sz w:val="20"/>
          <w:szCs w:val="20"/>
          <w:lang w:val="en-US"/>
        </w:rPr>
        <w:t>he</w:t>
      </w:r>
      <w:r>
        <w:rPr>
          <w:sz w:val="20"/>
          <w:szCs w:val="20"/>
          <w:lang w:val="en-US"/>
        </w:rPr>
        <w:t xml:space="preserve"> People superclass,</w:t>
      </w:r>
      <w:r w:rsidR="00836A0D" w:rsidRPr="00AB0D62">
        <w:rPr>
          <w:sz w:val="20"/>
          <w:szCs w:val="20"/>
          <w:lang w:val="en-US"/>
        </w:rPr>
        <w:t xml:space="preserve"> attribute</w:t>
      </w:r>
      <w:r w:rsidR="00CE6790">
        <w:rPr>
          <w:sz w:val="20"/>
          <w:szCs w:val="20"/>
          <w:lang w:val="en-US"/>
        </w:rPr>
        <w:t>s</w:t>
      </w:r>
      <w:r w:rsidR="00836A0D" w:rsidRPr="00AB0D62">
        <w:rPr>
          <w:sz w:val="20"/>
          <w:szCs w:val="20"/>
          <w:lang w:val="en-US"/>
        </w:rPr>
        <w:t xml:space="preserve"> containing the contact information about each person was not repeated in the </w:t>
      </w:r>
      <w:r w:rsidR="00327EC2" w:rsidRPr="00AB0D62">
        <w:rPr>
          <w:sz w:val="20"/>
          <w:szCs w:val="20"/>
          <w:lang w:val="en-US"/>
        </w:rPr>
        <w:t>Trainer, Jockey or JockeyTrainer subclasses to avoid the repetition of data.</w:t>
      </w:r>
      <w:r w:rsidR="009D113A" w:rsidRPr="00AB0D62">
        <w:rPr>
          <w:sz w:val="20"/>
          <w:szCs w:val="20"/>
          <w:lang w:val="en-US"/>
        </w:rPr>
        <w:t xml:space="preserve"> The same is true for the horse owner entity, which </w:t>
      </w:r>
      <w:r w:rsidR="00C43B16" w:rsidRPr="00AB0D62">
        <w:rPr>
          <w:sz w:val="20"/>
          <w:szCs w:val="20"/>
          <w:lang w:val="en-US"/>
        </w:rPr>
        <w:t>does not repeat the contact information from the people entity, as any horse owner that is a person, already has contact information stored.</w:t>
      </w:r>
    </w:p>
    <w:p w14:paraId="12F5196F" w14:textId="0B30BE48" w:rsidR="00257D95" w:rsidRPr="00AB0D62" w:rsidRDefault="0050029E">
      <w:pPr>
        <w:rPr>
          <w:sz w:val="20"/>
          <w:szCs w:val="20"/>
          <w:lang w:val="en-US"/>
        </w:rPr>
      </w:pPr>
      <w:r w:rsidRPr="00AB0D62">
        <w:rPr>
          <w:sz w:val="20"/>
          <w:szCs w:val="20"/>
          <w:lang w:val="en-US"/>
        </w:rPr>
        <w:t xml:space="preserve">The presence of unessential relationships were minimized </w:t>
      </w:r>
      <w:r w:rsidR="002275D5" w:rsidRPr="00AB0D62">
        <w:rPr>
          <w:sz w:val="20"/>
          <w:szCs w:val="20"/>
          <w:lang w:val="en-US"/>
        </w:rPr>
        <w:t xml:space="preserve">in the diagram. </w:t>
      </w:r>
      <w:r w:rsidR="00C62A1A" w:rsidRPr="00AB0D62">
        <w:rPr>
          <w:sz w:val="20"/>
          <w:szCs w:val="20"/>
          <w:lang w:val="en-US"/>
        </w:rPr>
        <w:t>Firstly, the Hors</w:t>
      </w:r>
      <w:r w:rsidR="003713C6">
        <w:rPr>
          <w:sz w:val="20"/>
          <w:szCs w:val="20"/>
          <w:lang w:val="en-US"/>
        </w:rPr>
        <w:t>eOwner</w:t>
      </w:r>
      <w:r w:rsidR="00C62A1A" w:rsidRPr="00AB0D62">
        <w:rPr>
          <w:sz w:val="20"/>
          <w:szCs w:val="20"/>
          <w:lang w:val="en-US"/>
        </w:rPr>
        <w:t xml:space="preserve"> entity was not linked to </w:t>
      </w:r>
      <w:r w:rsidR="00A47AEF">
        <w:rPr>
          <w:sz w:val="20"/>
          <w:szCs w:val="20"/>
          <w:lang w:val="en-US"/>
        </w:rPr>
        <w:t>individual</w:t>
      </w:r>
      <w:r w:rsidR="00C62A1A" w:rsidRPr="00AB0D62">
        <w:rPr>
          <w:sz w:val="20"/>
          <w:szCs w:val="20"/>
          <w:lang w:val="en-US"/>
        </w:rPr>
        <w:t xml:space="preserve"> </w:t>
      </w:r>
      <w:r w:rsidR="00087E1E" w:rsidRPr="00AB0D62">
        <w:rPr>
          <w:sz w:val="20"/>
          <w:szCs w:val="20"/>
          <w:lang w:val="en-US"/>
        </w:rPr>
        <w:t>Sire, Dam or offspring</w:t>
      </w:r>
      <w:r w:rsidR="00A47AEF">
        <w:rPr>
          <w:sz w:val="20"/>
          <w:szCs w:val="20"/>
          <w:lang w:val="en-US"/>
        </w:rPr>
        <w:t xml:space="preserve"> entities and was instead linked to the</w:t>
      </w:r>
      <w:r w:rsidR="00087E1E" w:rsidRPr="00AB0D62">
        <w:rPr>
          <w:sz w:val="20"/>
          <w:szCs w:val="20"/>
          <w:lang w:val="en-US"/>
        </w:rPr>
        <w:t xml:space="preserve"> horse</w:t>
      </w:r>
      <w:r w:rsidR="00A47AEF">
        <w:rPr>
          <w:sz w:val="20"/>
          <w:szCs w:val="20"/>
          <w:lang w:val="en-US"/>
        </w:rPr>
        <w:t xml:space="preserve"> entity</w:t>
      </w:r>
      <w:r w:rsidR="00901407">
        <w:rPr>
          <w:sz w:val="20"/>
          <w:szCs w:val="20"/>
          <w:lang w:val="en-US"/>
        </w:rPr>
        <w:t xml:space="preserve"> directly</w:t>
      </w:r>
      <w:r w:rsidR="00087E1E" w:rsidRPr="00AB0D62">
        <w:rPr>
          <w:sz w:val="20"/>
          <w:szCs w:val="20"/>
          <w:lang w:val="en-US"/>
        </w:rPr>
        <w:t xml:space="preserve">. </w:t>
      </w:r>
      <w:r w:rsidR="00D6351C">
        <w:rPr>
          <w:sz w:val="20"/>
          <w:szCs w:val="20"/>
          <w:lang w:val="en-US"/>
        </w:rPr>
        <w:t>As Sires, Dams and Offspring are</w:t>
      </w:r>
      <w:r w:rsidR="008F72B0">
        <w:rPr>
          <w:sz w:val="20"/>
          <w:szCs w:val="20"/>
          <w:lang w:val="en-US"/>
        </w:rPr>
        <w:t xml:space="preserve"> all</w:t>
      </w:r>
      <w:r w:rsidR="00696BEC" w:rsidRPr="00AB0D62">
        <w:rPr>
          <w:sz w:val="20"/>
          <w:szCs w:val="20"/>
          <w:lang w:val="en-US"/>
        </w:rPr>
        <w:t xml:space="preserve"> in fact horses, </w:t>
      </w:r>
      <w:r w:rsidR="004B6A80" w:rsidRPr="00AB0D62">
        <w:rPr>
          <w:sz w:val="20"/>
          <w:szCs w:val="20"/>
          <w:lang w:val="en-US"/>
        </w:rPr>
        <w:t>the owner of a horse</w:t>
      </w:r>
      <w:r w:rsidR="00296768">
        <w:rPr>
          <w:sz w:val="20"/>
          <w:szCs w:val="20"/>
          <w:lang w:val="en-US"/>
        </w:rPr>
        <w:t>’</w:t>
      </w:r>
      <w:r w:rsidR="004B6A80" w:rsidRPr="00AB0D62">
        <w:rPr>
          <w:sz w:val="20"/>
          <w:szCs w:val="20"/>
          <w:lang w:val="en-US"/>
        </w:rPr>
        <w:t xml:space="preserve">s parent can be determined by just </w:t>
      </w:r>
      <w:r w:rsidR="00953574" w:rsidRPr="00AB0D62">
        <w:rPr>
          <w:sz w:val="20"/>
          <w:szCs w:val="20"/>
          <w:lang w:val="en-US"/>
        </w:rPr>
        <w:t>using the HorseRegistrationID</w:t>
      </w:r>
      <w:r w:rsidR="009E6797" w:rsidRPr="00AB0D62">
        <w:rPr>
          <w:sz w:val="20"/>
          <w:szCs w:val="20"/>
          <w:lang w:val="en-US"/>
        </w:rPr>
        <w:t xml:space="preserve">, which is shared </w:t>
      </w:r>
      <w:r w:rsidR="00650AC9">
        <w:rPr>
          <w:sz w:val="20"/>
          <w:szCs w:val="20"/>
          <w:lang w:val="en-US"/>
        </w:rPr>
        <w:t xml:space="preserve">by </w:t>
      </w:r>
      <w:r w:rsidR="008F72B0">
        <w:rPr>
          <w:sz w:val="20"/>
          <w:szCs w:val="20"/>
          <w:lang w:val="en-US"/>
        </w:rPr>
        <w:t>all types of horse</w:t>
      </w:r>
      <w:r w:rsidR="009E6797" w:rsidRPr="00AB0D62">
        <w:rPr>
          <w:sz w:val="20"/>
          <w:szCs w:val="20"/>
          <w:lang w:val="en-US"/>
        </w:rPr>
        <w:t>.</w:t>
      </w:r>
      <w:r w:rsidR="00013CBE" w:rsidRPr="00AB0D62">
        <w:rPr>
          <w:sz w:val="20"/>
          <w:szCs w:val="20"/>
          <w:lang w:val="en-US"/>
        </w:rPr>
        <w:t xml:space="preserve"> As well as this, </w:t>
      </w:r>
      <w:r w:rsidR="00101775" w:rsidRPr="00AB0D62">
        <w:rPr>
          <w:sz w:val="20"/>
          <w:szCs w:val="20"/>
          <w:lang w:val="en-US"/>
        </w:rPr>
        <w:t>no relationship was established between the TrainerJockey</w:t>
      </w:r>
      <w:r w:rsidR="000822B3" w:rsidRPr="00AB0D62">
        <w:rPr>
          <w:sz w:val="20"/>
          <w:szCs w:val="20"/>
          <w:lang w:val="en-US"/>
        </w:rPr>
        <w:t xml:space="preserve"> and People entities as </w:t>
      </w:r>
      <w:r w:rsidR="00902E89" w:rsidRPr="00AB0D62">
        <w:rPr>
          <w:sz w:val="20"/>
          <w:szCs w:val="20"/>
          <w:lang w:val="en-US"/>
        </w:rPr>
        <w:t>TrainerJockey is a subclass of</w:t>
      </w:r>
      <w:r w:rsidR="006563B2">
        <w:rPr>
          <w:sz w:val="20"/>
          <w:szCs w:val="20"/>
          <w:lang w:val="en-US"/>
        </w:rPr>
        <w:t xml:space="preserve"> both the</w:t>
      </w:r>
      <w:r w:rsidR="00902E89" w:rsidRPr="00AB0D62">
        <w:rPr>
          <w:sz w:val="20"/>
          <w:szCs w:val="20"/>
          <w:lang w:val="en-US"/>
        </w:rPr>
        <w:t xml:space="preserve"> Jockey and</w:t>
      </w:r>
      <w:r w:rsidR="0062259A" w:rsidRPr="00AB0D62">
        <w:rPr>
          <w:sz w:val="20"/>
          <w:szCs w:val="20"/>
          <w:lang w:val="en-US"/>
        </w:rPr>
        <w:t xml:space="preserve"> Trainer</w:t>
      </w:r>
      <w:r w:rsidR="002D034B" w:rsidRPr="00AB0D62">
        <w:rPr>
          <w:sz w:val="20"/>
          <w:szCs w:val="20"/>
          <w:lang w:val="en-US"/>
        </w:rPr>
        <w:t xml:space="preserve"> </w:t>
      </w:r>
      <w:r w:rsidR="006563B2">
        <w:rPr>
          <w:sz w:val="20"/>
          <w:szCs w:val="20"/>
          <w:lang w:val="en-US"/>
        </w:rPr>
        <w:t xml:space="preserve">entities </w:t>
      </w:r>
      <w:r w:rsidR="002D034B" w:rsidRPr="00AB0D62">
        <w:rPr>
          <w:sz w:val="20"/>
          <w:szCs w:val="20"/>
          <w:lang w:val="en-US"/>
        </w:rPr>
        <w:t xml:space="preserve">which are both subclasses of the People superclass. </w:t>
      </w:r>
      <w:r w:rsidR="0043700B" w:rsidRPr="00AB0D62">
        <w:rPr>
          <w:sz w:val="20"/>
          <w:szCs w:val="20"/>
          <w:lang w:val="en-US"/>
        </w:rPr>
        <w:t>Race</w:t>
      </w:r>
      <w:r w:rsidR="002533B7" w:rsidRPr="00AB0D62">
        <w:rPr>
          <w:sz w:val="20"/>
          <w:szCs w:val="20"/>
          <w:lang w:val="en-US"/>
        </w:rPr>
        <w:t xml:space="preserve">History was also not directly </w:t>
      </w:r>
      <w:r w:rsidR="001F402B">
        <w:rPr>
          <w:sz w:val="20"/>
          <w:szCs w:val="20"/>
          <w:lang w:val="en-US"/>
        </w:rPr>
        <w:t>linked</w:t>
      </w:r>
      <w:r w:rsidR="002533B7" w:rsidRPr="00AB0D62">
        <w:rPr>
          <w:sz w:val="20"/>
          <w:szCs w:val="20"/>
          <w:lang w:val="en-US"/>
        </w:rPr>
        <w:t xml:space="preserve"> to the Racetrack, as </w:t>
      </w:r>
      <w:r w:rsidR="003C2863" w:rsidRPr="00AB0D62">
        <w:rPr>
          <w:sz w:val="20"/>
          <w:szCs w:val="20"/>
          <w:lang w:val="en-US"/>
        </w:rPr>
        <w:t xml:space="preserve">the track raced on </w:t>
      </w:r>
      <w:r w:rsidR="003F057E" w:rsidRPr="00AB0D62">
        <w:rPr>
          <w:sz w:val="20"/>
          <w:szCs w:val="20"/>
          <w:lang w:val="en-US"/>
        </w:rPr>
        <w:t xml:space="preserve">can be determined </w:t>
      </w:r>
      <w:r w:rsidR="00180B94" w:rsidRPr="00AB0D62">
        <w:rPr>
          <w:sz w:val="20"/>
          <w:szCs w:val="20"/>
          <w:lang w:val="en-US"/>
        </w:rPr>
        <w:t>using the RaceEntryID</w:t>
      </w:r>
      <w:r w:rsidR="00753C82">
        <w:rPr>
          <w:sz w:val="20"/>
          <w:szCs w:val="20"/>
          <w:lang w:val="en-US"/>
        </w:rPr>
        <w:t xml:space="preserve"> which is present in RaceHistory</w:t>
      </w:r>
      <w:r w:rsidR="00180B94" w:rsidRPr="00AB0D62">
        <w:rPr>
          <w:sz w:val="20"/>
          <w:szCs w:val="20"/>
          <w:lang w:val="en-US"/>
        </w:rPr>
        <w:t>.</w:t>
      </w:r>
      <w:r w:rsidR="00257D95">
        <w:rPr>
          <w:sz w:val="20"/>
          <w:szCs w:val="20"/>
          <w:lang w:val="en-US"/>
        </w:rPr>
        <w:t xml:space="preserve"> No direct relationship was declared between the Stable/Company </w:t>
      </w:r>
      <w:r w:rsidR="00554CE6">
        <w:rPr>
          <w:sz w:val="20"/>
          <w:szCs w:val="20"/>
          <w:lang w:val="en-US"/>
        </w:rPr>
        <w:t xml:space="preserve">entity and the HorseOwner entity as the ContactPerson </w:t>
      </w:r>
      <w:r w:rsidR="005431E1">
        <w:rPr>
          <w:sz w:val="20"/>
          <w:szCs w:val="20"/>
          <w:lang w:val="en-US"/>
        </w:rPr>
        <w:t>from a stable was in fact the owner of the horse, not the stable itself</w:t>
      </w:r>
      <w:r w:rsidR="000F11F6">
        <w:rPr>
          <w:sz w:val="20"/>
          <w:szCs w:val="20"/>
          <w:lang w:val="en-US"/>
        </w:rPr>
        <w:t>.</w:t>
      </w:r>
    </w:p>
    <w:p w14:paraId="250F89BE" w14:textId="0FB9F7DC" w:rsidR="00180B94" w:rsidRPr="00AB0D62" w:rsidRDefault="00180B94">
      <w:pPr>
        <w:rPr>
          <w:rStyle w:val="fontstyle01"/>
          <w:b/>
          <w:bCs/>
          <w:sz w:val="20"/>
          <w:szCs w:val="20"/>
        </w:rPr>
      </w:pPr>
      <w:r w:rsidRPr="00AB0D62">
        <w:rPr>
          <w:rStyle w:val="fontstyle01"/>
          <w:b/>
          <w:bCs/>
          <w:sz w:val="20"/>
          <w:szCs w:val="20"/>
        </w:rPr>
        <w:t>Document your design using Visual Paradigm. Produce an EER diagram showing</w:t>
      </w:r>
      <w:r w:rsidRPr="00AB0D62">
        <w:rPr>
          <w:rFonts w:ascii="Helvetica" w:hAnsi="Helvetica" w:cs="Helvetica"/>
          <w:b/>
          <w:bCs/>
          <w:color w:val="000000"/>
          <w:sz w:val="20"/>
          <w:szCs w:val="20"/>
        </w:rPr>
        <w:br/>
      </w:r>
      <w:r w:rsidRPr="00AB0D62">
        <w:rPr>
          <w:rStyle w:val="fontstyle01"/>
          <w:b/>
          <w:bCs/>
          <w:sz w:val="20"/>
          <w:szCs w:val="20"/>
        </w:rPr>
        <w:t>entities, attributes and named relationships in a form ready for implementation</w:t>
      </w:r>
      <w:r w:rsidRPr="00AB0D62">
        <w:rPr>
          <w:rFonts w:ascii="Helvetica" w:hAnsi="Helvetica" w:cs="Helvetica"/>
          <w:b/>
          <w:bCs/>
          <w:color w:val="000000"/>
          <w:sz w:val="20"/>
          <w:szCs w:val="20"/>
        </w:rPr>
        <w:br/>
      </w:r>
      <w:r w:rsidRPr="00AB0D62">
        <w:rPr>
          <w:rStyle w:val="fontstyle01"/>
          <w:b/>
          <w:bCs/>
          <w:sz w:val="20"/>
          <w:szCs w:val="20"/>
        </w:rPr>
        <w:t>using a relational database. Print a copy of the Visual Paradigm diagram showing</w:t>
      </w:r>
      <w:r w:rsidRPr="00AB0D62">
        <w:rPr>
          <w:rFonts w:ascii="Helvetica" w:hAnsi="Helvetica" w:cs="Helvetica"/>
          <w:b/>
          <w:bCs/>
          <w:color w:val="000000"/>
          <w:sz w:val="20"/>
          <w:szCs w:val="20"/>
        </w:rPr>
        <w:br/>
      </w:r>
      <w:r w:rsidRPr="00AB0D62">
        <w:rPr>
          <w:rStyle w:val="fontstyle01"/>
          <w:b/>
          <w:bCs/>
          <w:sz w:val="20"/>
          <w:szCs w:val="20"/>
        </w:rPr>
        <w:t>all attributes including foreign keys. The relationships should show their cardinality</w:t>
      </w:r>
      <w:r w:rsidR="00642E7D" w:rsidRPr="00AB0D62">
        <w:rPr>
          <w:rFonts w:ascii="Helvetica" w:hAnsi="Helvetica" w:cs="Helvetica"/>
          <w:b/>
          <w:bCs/>
          <w:color w:val="000000"/>
          <w:sz w:val="20"/>
          <w:szCs w:val="20"/>
        </w:rPr>
        <w:t xml:space="preserve"> </w:t>
      </w:r>
      <w:r w:rsidRPr="00AB0D62">
        <w:rPr>
          <w:rStyle w:val="fontstyle01"/>
          <w:b/>
          <w:bCs/>
          <w:sz w:val="20"/>
          <w:szCs w:val="20"/>
        </w:rPr>
        <w:t>and whether they are optional or mandatory. Describe any significant assumptions</w:t>
      </w:r>
      <w:r w:rsidR="00642E7D" w:rsidRPr="00AB0D62">
        <w:rPr>
          <w:rFonts w:ascii="Helvetica" w:hAnsi="Helvetica" w:cs="Helvetica"/>
          <w:b/>
          <w:bCs/>
          <w:color w:val="000000"/>
          <w:sz w:val="20"/>
          <w:szCs w:val="20"/>
        </w:rPr>
        <w:t xml:space="preserve"> </w:t>
      </w:r>
      <w:r w:rsidRPr="00AB0D62">
        <w:rPr>
          <w:rStyle w:val="fontstyle01"/>
          <w:b/>
          <w:bCs/>
          <w:sz w:val="20"/>
          <w:szCs w:val="20"/>
        </w:rPr>
        <w:t>you make concerning the data requirements.</w:t>
      </w:r>
    </w:p>
    <w:p w14:paraId="6C6662E0" w14:textId="24304A69" w:rsidR="00135375" w:rsidRPr="00AB0D62" w:rsidRDefault="00135375">
      <w:pPr>
        <w:rPr>
          <w:rStyle w:val="fontstyle01"/>
          <w:sz w:val="20"/>
          <w:szCs w:val="20"/>
        </w:rPr>
      </w:pPr>
      <w:r w:rsidRPr="00AB0D62">
        <w:rPr>
          <w:rStyle w:val="fontstyle01"/>
          <w:sz w:val="20"/>
          <w:szCs w:val="20"/>
        </w:rPr>
        <w:t>Assumption:</w:t>
      </w:r>
      <w:r w:rsidRPr="00AB0D62">
        <w:rPr>
          <w:rStyle w:val="fontstyle01"/>
          <w:sz w:val="20"/>
          <w:szCs w:val="20"/>
        </w:rPr>
        <w:br/>
        <w:t xml:space="preserve">It was assumed </w:t>
      </w:r>
      <w:r w:rsidR="00D068A3">
        <w:rPr>
          <w:rStyle w:val="fontstyle01"/>
          <w:sz w:val="20"/>
          <w:szCs w:val="20"/>
        </w:rPr>
        <w:t xml:space="preserve">that </w:t>
      </w:r>
      <w:r w:rsidR="00622BCB" w:rsidRPr="00AB0D62">
        <w:rPr>
          <w:rStyle w:val="fontstyle01"/>
          <w:sz w:val="20"/>
          <w:szCs w:val="20"/>
        </w:rPr>
        <w:t>the family history for each horse (Dam, Sire, Offspri</w:t>
      </w:r>
      <w:r w:rsidR="004E5EE7" w:rsidRPr="00AB0D62">
        <w:rPr>
          <w:rStyle w:val="fontstyle01"/>
          <w:sz w:val="20"/>
          <w:szCs w:val="20"/>
        </w:rPr>
        <w:t xml:space="preserve">ng) was </w:t>
      </w:r>
      <w:r w:rsidR="00E042CC">
        <w:rPr>
          <w:rStyle w:val="fontstyle01"/>
          <w:sz w:val="20"/>
          <w:szCs w:val="20"/>
        </w:rPr>
        <w:t>only</w:t>
      </w:r>
      <w:r w:rsidR="0007057D">
        <w:rPr>
          <w:rStyle w:val="fontstyle01"/>
          <w:sz w:val="20"/>
          <w:szCs w:val="20"/>
        </w:rPr>
        <w:t xml:space="preserve"> kept if available</w:t>
      </w:r>
      <w:r w:rsidR="004E5EE7" w:rsidRPr="00AB0D62">
        <w:rPr>
          <w:rStyle w:val="fontstyle01"/>
          <w:sz w:val="20"/>
          <w:szCs w:val="20"/>
        </w:rPr>
        <w:t xml:space="preserve">. </w:t>
      </w:r>
      <w:r w:rsidR="00BD0A1D">
        <w:rPr>
          <w:rStyle w:val="fontstyle01"/>
          <w:sz w:val="20"/>
          <w:szCs w:val="20"/>
        </w:rPr>
        <w:t xml:space="preserve">It was also assumed that every horse </w:t>
      </w:r>
      <w:r w:rsidR="006946FF">
        <w:rPr>
          <w:rStyle w:val="fontstyle01"/>
          <w:sz w:val="20"/>
          <w:szCs w:val="20"/>
        </w:rPr>
        <w:t>involved in</w:t>
      </w:r>
      <w:r w:rsidR="00BD0A1D">
        <w:rPr>
          <w:rStyle w:val="fontstyle01"/>
          <w:sz w:val="20"/>
          <w:szCs w:val="20"/>
        </w:rPr>
        <w:t xml:space="preserve"> the </w:t>
      </w:r>
      <w:r w:rsidR="008A35E4">
        <w:rPr>
          <w:rStyle w:val="fontstyle01"/>
          <w:sz w:val="20"/>
          <w:szCs w:val="20"/>
        </w:rPr>
        <w:t>horse racing enterprise is given an ID</w:t>
      </w:r>
      <w:r w:rsidR="006946FF">
        <w:rPr>
          <w:rStyle w:val="fontstyle01"/>
          <w:sz w:val="20"/>
          <w:szCs w:val="20"/>
        </w:rPr>
        <w:t xml:space="preserve"> (RegistrationID) to keep track of offspring and family history</w:t>
      </w:r>
      <w:r w:rsidR="00A969B1">
        <w:rPr>
          <w:rStyle w:val="fontstyle01"/>
          <w:sz w:val="20"/>
          <w:szCs w:val="20"/>
        </w:rPr>
        <w:t xml:space="preserve"> and that the racing enterprise would </w:t>
      </w:r>
      <w:r w:rsidR="002A62E7">
        <w:rPr>
          <w:rStyle w:val="fontstyle01"/>
          <w:sz w:val="20"/>
          <w:szCs w:val="20"/>
        </w:rPr>
        <w:t xml:space="preserve">automatically </w:t>
      </w:r>
      <w:r w:rsidR="00A969B1">
        <w:rPr>
          <w:rStyle w:val="fontstyle01"/>
          <w:sz w:val="20"/>
          <w:szCs w:val="20"/>
        </w:rPr>
        <w:t xml:space="preserve">register new-born horses </w:t>
      </w:r>
      <w:r w:rsidR="00DD1E4B">
        <w:rPr>
          <w:rStyle w:val="fontstyle01"/>
          <w:sz w:val="20"/>
          <w:szCs w:val="20"/>
        </w:rPr>
        <w:t>so that they could</w:t>
      </w:r>
      <w:r w:rsidR="00A969B1">
        <w:rPr>
          <w:rStyle w:val="fontstyle01"/>
          <w:sz w:val="20"/>
          <w:szCs w:val="20"/>
        </w:rPr>
        <w:t xml:space="preserve"> train them to become race horses.</w:t>
      </w:r>
    </w:p>
    <w:p w14:paraId="320F82F9" w14:textId="28048B3A" w:rsidR="00224591" w:rsidRPr="00AB0D62" w:rsidRDefault="00224591">
      <w:pPr>
        <w:rPr>
          <w:rStyle w:val="fontstyle01"/>
          <w:sz w:val="20"/>
          <w:szCs w:val="20"/>
        </w:rPr>
      </w:pPr>
      <w:r w:rsidRPr="00AB0D62">
        <w:rPr>
          <w:rStyle w:val="fontstyle01"/>
          <w:sz w:val="20"/>
          <w:szCs w:val="20"/>
        </w:rPr>
        <w:t xml:space="preserve">Assumption: </w:t>
      </w:r>
      <w:r w:rsidRPr="00AB0D62">
        <w:rPr>
          <w:rStyle w:val="fontstyle01"/>
          <w:sz w:val="20"/>
          <w:szCs w:val="20"/>
        </w:rPr>
        <w:br/>
        <w:t xml:space="preserve">It was assumed that MaStable was an example of </w:t>
      </w:r>
      <w:r w:rsidR="00BB6F6D" w:rsidRPr="00AB0D62">
        <w:rPr>
          <w:rStyle w:val="fontstyle01"/>
          <w:sz w:val="20"/>
          <w:szCs w:val="20"/>
        </w:rPr>
        <w:t xml:space="preserve">a Stable and that a Stable and a Company were </w:t>
      </w:r>
      <w:r w:rsidR="003E3BA9" w:rsidRPr="00AB0D62">
        <w:rPr>
          <w:rStyle w:val="fontstyle01"/>
          <w:sz w:val="20"/>
          <w:szCs w:val="20"/>
        </w:rPr>
        <w:t xml:space="preserve">the same thing, just referred to with different names. MaStable was therefore incorporated into </w:t>
      </w:r>
      <w:r w:rsidR="00B43E45" w:rsidRPr="00AB0D62">
        <w:rPr>
          <w:rStyle w:val="fontstyle01"/>
          <w:sz w:val="20"/>
          <w:szCs w:val="20"/>
        </w:rPr>
        <w:t xml:space="preserve">the Stable/Company entity as a row. </w:t>
      </w:r>
    </w:p>
    <w:p w14:paraId="306EF202" w14:textId="4BDAD810" w:rsidR="00BE41AE" w:rsidRDefault="00F95215">
      <w:pPr>
        <w:rPr>
          <w:rStyle w:val="fontstyle01"/>
          <w:sz w:val="20"/>
          <w:szCs w:val="20"/>
        </w:rPr>
      </w:pPr>
      <w:r w:rsidRPr="00AB0D62">
        <w:rPr>
          <w:rStyle w:val="fontstyle01"/>
          <w:sz w:val="20"/>
          <w:szCs w:val="20"/>
        </w:rPr>
        <w:t>Assumption:</w:t>
      </w:r>
      <w:r w:rsidR="00AB0D62">
        <w:rPr>
          <w:rStyle w:val="fontstyle01"/>
          <w:sz w:val="20"/>
          <w:szCs w:val="20"/>
        </w:rPr>
        <w:br/>
        <w:t>It was also assumed that a stable</w:t>
      </w:r>
      <w:r w:rsidR="00367842">
        <w:rPr>
          <w:rStyle w:val="fontstyle01"/>
          <w:sz w:val="20"/>
          <w:szCs w:val="20"/>
        </w:rPr>
        <w:t xml:space="preserve"> could not directly own a horse, but instead it is the ContactPerson </w:t>
      </w:r>
      <w:r w:rsidR="00BE41AE">
        <w:rPr>
          <w:rStyle w:val="fontstyle01"/>
          <w:sz w:val="20"/>
          <w:szCs w:val="20"/>
        </w:rPr>
        <w:t>of a stable that is the horse owner.</w:t>
      </w:r>
    </w:p>
    <w:p w14:paraId="1252B99D" w14:textId="77777777" w:rsidR="00DA1F85" w:rsidRDefault="00DA1F85">
      <w:pPr>
        <w:rPr>
          <w:rStyle w:val="fontstyle01"/>
          <w:sz w:val="20"/>
          <w:szCs w:val="20"/>
        </w:rPr>
      </w:pPr>
    </w:p>
    <w:p w14:paraId="0C67E746" w14:textId="3C64A4DB" w:rsidR="009B06C8" w:rsidRDefault="009B06C8">
      <w:pPr>
        <w:rPr>
          <w:rStyle w:val="fontstyle01"/>
          <w:sz w:val="20"/>
          <w:szCs w:val="20"/>
        </w:rPr>
      </w:pPr>
      <w:r>
        <w:rPr>
          <w:rStyle w:val="fontstyle01"/>
          <w:sz w:val="20"/>
          <w:szCs w:val="20"/>
        </w:rPr>
        <w:lastRenderedPageBreak/>
        <w:t>Assumption:</w:t>
      </w:r>
      <w:r w:rsidR="00DA1F85">
        <w:rPr>
          <w:rStyle w:val="fontstyle01"/>
          <w:sz w:val="20"/>
          <w:szCs w:val="20"/>
        </w:rPr>
        <w:br/>
        <w:t>It is likely that a stable/company would not want to share</w:t>
      </w:r>
      <w:r w:rsidR="000C1E0F">
        <w:rPr>
          <w:rStyle w:val="fontstyle01"/>
          <w:sz w:val="20"/>
          <w:szCs w:val="20"/>
        </w:rPr>
        <w:t xml:space="preserve"> their companies contact information with the enterprise, so contact person was separated from the racing enterprises </w:t>
      </w:r>
      <w:r w:rsidR="00D372EC">
        <w:rPr>
          <w:rStyle w:val="fontstyle01"/>
          <w:sz w:val="20"/>
          <w:szCs w:val="20"/>
        </w:rPr>
        <w:t>people.</w:t>
      </w:r>
    </w:p>
    <w:p w14:paraId="27F868F3" w14:textId="7071FF2F" w:rsidR="00BE41AE" w:rsidRDefault="00BE41AE">
      <w:pPr>
        <w:rPr>
          <w:rStyle w:val="fontstyle01"/>
          <w:sz w:val="20"/>
          <w:szCs w:val="20"/>
        </w:rPr>
      </w:pPr>
      <w:r>
        <w:rPr>
          <w:rStyle w:val="fontstyle01"/>
          <w:sz w:val="20"/>
          <w:szCs w:val="20"/>
        </w:rPr>
        <w:t>See EER diagram for cardinality and relationship type.</w:t>
      </w:r>
    </w:p>
    <w:p w14:paraId="5F693230" w14:textId="2C7B15F8" w:rsidR="0003216C" w:rsidRDefault="0003216C">
      <w:pPr>
        <w:rPr>
          <w:rStyle w:val="fontstyle01"/>
          <w:b/>
          <w:bCs/>
          <w:sz w:val="20"/>
          <w:szCs w:val="20"/>
        </w:rPr>
      </w:pPr>
      <w:r w:rsidRPr="0003216C">
        <w:rPr>
          <w:rStyle w:val="fontstyle01"/>
          <w:b/>
          <w:bCs/>
          <w:sz w:val="20"/>
          <w:szCs w:val="20"/>
        </w:rPr>
        <w:t>Discuss what enhanced features of EER you have used for the design, if any.</w:t>
      </w:r>
    </w:p>
    <w:p w14:paraId="0906A34A" w14:textId="32E0C7CC" w:rsidR="0003216C" w:rsidRDefault="00127783">
      <w:pPr>
        <w:rPr>
          <w:rStyle w:val="fontstyle01"/>
          <w:b/>
          <w:bCs/>
          <w:sz w:val="20"/>
          <w:szCs w:val="20"/>
        </w:rPr>
      </w:pPr>
      <w:r>
        <w:rPr>
          <w:rStyle w:val="fontstyle01"/>
          <w:b/>
          <w:bCs/>
          <w:sz w:val="20"/>
          <w:szCs w:val="20"/>
        </w:rPr>
        <w:t>Superclasses</w:t>
      </w:r>
      <w:r w:rsidR="00AC661C">
        <w:rPr>
          <w:rStyle w:val="fontstyle01"/>
          <w:b/>
          <w:bCs/>
          <w:sz w:val="20"/>
          <w:szCs w:val="20"/>
        </w:rPr>
        <w:t xml:space="preserve"> and subclasses:</w:t>
      </w:r>
    </w:p>
    <w:p w14:paraId="361B5D4C" w14:textId="77777777" w:rsidR="00DF2BFC" w:rsidRDefault="00A305B7">
      <w:pPr>
        <w:rPr>
          <w:rStyle w:val="fontstyle01"/>
          <w:sz w:val="20"/>
          <w:szCs w:val="20"/>
        </w:rPr>
      </w:pPr>
      <w:r>
        <w:rPr>
          <w:rStyle w:val="fontstyle01"/>
          <w:sz w:val="20"/>
          <w:szCs w:val="20"/>
        </w:rPr>
        <w:t xml:space="preserve">A class system was used in order to </w:t>
      </w:r>
      <w:r w:rsidR="00C822D9">
        <w:rPr>
          <w:rStyle w:val="fontstyle01"/>
          <w:sz w:val="20"/>
          <w:szCs w:val="20"/>
        </w:rPr>
        <w:t xml:space="preserve">avoid </w:t>
      </w:r>
      <w:r w:rsidR="00A2647D">
        <w:rPr>
          <w:rStyle w:val="fontstyle01"/>
          <w:sz w:val="20"/>
          <w:szCs w:val="20"/>
        </w:rPr>
        <w:t>querying the wrong attributes in an entity</w:t>
      </w:r>
      <w:r w:rsidR="00440C71">
        <w:rPr>
          <w:rStyle w:val="fontstyle01"/>
          <w:sz w:val="20"/>
          <w:szCs w:val="20"/>
        </w:rPr>
        <w:t>. Separating table</w:t>
      </w:r>
      <w:r w:rsidR="00153AEB">
        <w:rPr>
          <w:rStyle w:val="fontstyle01"/>
          <w:sz w:val="20"/>
          <w:szCs w:val="20"/>
        </w:rPr>
        <w:t>s</w:t>
      </w:r>
      <w:r w:rsidR="00440C71">
        <w:rPr>
          <w:rStyle w:val="fontstyle01"/>
          <w:sz w:val="20"/>
          <w:szCs w:val="20"/>
        </w:rPr>
        <w:t xml:space="preserve"> into classes allows each table to contain data relating to one thing.</w:t>
      </w:r>
    </w:p>
    <w:p w14:paraId="3B959CF5" w14:textId="3DF9E036" w:rsidR="0078596D" w:rsidRDefault="00940104">
      <w:pPr>
        <w:rPr>
          <w:rStyle w:val="fontstyle01"/>
          <w:sz w:val="20"/>
          <w:szCs w:val="20"/>
        </w:rPr>
      </w:pPr>
      <w:r>
        <w:rPr>
          <w:rStyle w:val="fontstyle01"/>
          <w:sz w:val="20"/>
          <w:szCs w:val="20"/>
        </w:rPr>
        <w:t>As a superclass is an entity that contains the main attributes that make up subtypes of itself, it was decided that People would be a superclass.</w:t>
      </w:r>
      <w:r w:rsidR="005C09B7">
        <w:rPr>
          <w:rStyle w:val="fontstyle01"/>
          <w:sz w:val="20"/>
          <w:szCs w:val="20"/>
        </w:rPr>
        <w:t xml:space="preserve"> As a subclass refers to a subgroup of an entity </w:t>
      </w:r>
      <w:r w:rsidR="003F09BC">
        <w:rPr>
          <w:rStyle w:val="fontstyle01"/>
          <w:sz w:val="20"/>
          <w:szCs w:val="20"/>
        </w:rPr>
        <w:t>and t</w:t>
      </w:r>
      <w:r w:rsidR="00BB583B">
        <w:rPr>
          <w:rStyle w:val="fontstyle01"/>
          <w:sz w:val="20"/>
          <w:szCs w:val="20"/>
        </w:rPr>
        <w:t>rainer</w:t>
      </w:r>
      <w:r w:rsidR="005C09B7">
        <w:rPr>
          <w:rStyle w:val="fontstyle01"/>
          <w:sz w:val="20"/>
          <w:szCs w:val="20"/>
        </w:rPr>
        <w:t>s</w:t>
      </w:r>
      <w:r w:rsidR="00BB583B">
        <w:rPr>
          <w:rStyle w:val="fontstyle01"/>
          <w:sz w:val="20"/>
          <w:szCs w:val="20"/>
        </w:rPr>
        <w:t xml:space="preserve"> are sub types of People</w:t>
      </w:r>
      <w:r w:rsidR="003F09BC">
        <w:rPr>
          <w:rStyle w:val="fontstyle01"/>
          <w:sz w:val="20"/>
          <w:szCs w:val="20"/>
        </w:rPr>
        <w:t>,</w:t>
      </w:r>
      <w:r w:rsidR="00BB583B">
        <w:rPr>
          <w:rStyle w:val="fontstyle01"/>
          <w:sz w:val="20"/>
          <w:szCs w:val="20"/>
        </w:rPr>
        <w:t xml:space="preserve"> they were set as subclasses. TrainerJockey </w:t>
      </w:r>
      <w:r w:rsidR="00B84EF0">
        <w:rPr>
          <w:rStyle w:val="fontstyle01"/>
          <w:sz w:val="20"/>
          <w:szCs w:val="20"/>
        </w:rPr>
        <w:t>was also declared a</w:t>
      </w:r>
      <w:r w:rsidR="00D2357F">
        <w:rPr>
          <w:rStyle w:val="fontstyle01"/>
          <w:sz w:val="20"/>
          <w:szCs w:val="20"/>
        </w:rPr>
        <w:t>s</w:t>
      </w:r>
      <w:r w:rsidR="00B84EF0">
        <w:rPr>
          <w:rStyle w:val="fontstyle01"/>
          <w:sz w:val="20"/>
          <w:szCs w:val="20"/>
        </w:rPr>
        <w:t xml:space="preserve"> a sub type due to the fact that it is a sub type of Jockey and Trainer</w:t>
      </w:r>
      <w:r w:rsidR="0080602D">
        <w:rPr>
          <w:rStyle w:val="fontstyle01"/>
          <w:sz w:val="20"/>
          <w:szCs w:val="20"/>
        </w:rPr>
        <w:t xml:space="preserve"> and a member of the People super class</w:t>
      </w:r>
      <w:r w:rsidR="00F96B0E">
        <w:rPr>
          <w:rStyle w:val="fontstyle01"/>
          <w:sz w:val="20"/>
          <w:szCs w:val="20"/>
        </w:rPr>
        <w:t>.</w:t>
      </w:r>
    </w:p>
    <w:p w14:paraId="4E417080" w14:textId="38F46F71" w:rsidR="00FC4F0D" w:rsidRDefault="00FC4F0D">
      <w:pPr>
        <w:rPr>
          <w:rStyle w:val="fontstyle01"/>
          <w:sz w:val="20"/>
          <w:szCs w:val="20"/>
        </w:rPr>
      </w:pPr>
      <w:r>
        <w:rPr>
          <w:rStyle w:val="fontstyle01"/>
          <w:sz w:val="20"/>
          <w:szCs w:val="20"/>
        </w:rPr>
        <w:t>The relationships between the super classes and the sub classes in the diagram are 1:1</w:t>
      </w:r>
      <w:r w:rsidR="0092723B">
        <w:rPr>
          <w:rStyle w:val="fontstyle01"/>
          <w:sz w:val="20"/>
          <w:szCs w:val="20"/>
        </w:rPr>
        <w:t xml:space="preserve"> and every </w:t>
      </w:r>
      <w:r w:rsidR="0059289E">
        <w:rPr>
          <w:rStyle w:val="fontstyle01"/>
          <w:sz w:val="20"/>
          <w:szCs w:val="20"/>
        </w:rPr>
        <w:t>subclass is a member of its</w:t>
      </w:r>
      <w:r w:rsidR="00E25666">
        <w:rPr>
          <w:rStyle w:val="fontstyle01"/>
          <w:sz w:val="20"/>
          <w:szCs w:val="20"/>
        </w:rPr>
        <w:t>’</w:t>
      </w:r>
      <w:r w:rsidR="0059289E">
        <w:rPr>
          <w:rStyle w:val="fontstyle01"/>
          <w:sz w:val="20"/>
          <w:szCs w:val="20"/>
        </w:rPr>
        <w:t xml:space="preserve"> super class.</w:t>
      </w:r>
      <w:r w:rsidR="0064369A">
        <w:rPr>
          <w:rStyle w:val="fontstyle01"/>
          <w:sz w:val="20"/>
          <w:szCs w:val="20"/>
        </w:rPr>
        <w:t xml:space="preserve"> </w:t>
      </w:r>
    </w:p>
    <w:p w14:paraId="1CAF4D46" w14:textId="459066DE" w:rsidR="0064369A" w:rsidRDefault="002615C7">
      <w:pPr>
        <w:rPr>
          <w:rStyle w:val="fontstyle01"/>
          <w:b/>
          <w:bCs/>
          <w:sz w:val="20"/>
          <w:szCs w:val="20"/>
        </w:rPr>
      </w:pPr>
      <w:r>
        <w:rPr>
          <w:rStyle w:val="fontstyle01"/>
          <w:b/>
          <w:bCs/>
          <w:sz w:val="20"/>
          <w:szCs w:val="20"/>
        </w:rPr>
        <w:t>Attribute Inheritance:</w:t>
      </w:r>
    </w:p>
    <w:p w14:paraId="4FC72944" w14:textId="3E8EDA8B" w:rsidR="002615C7" w:rsidRDefault="00074DF1">
      <w:pPr>
        <w:rPr>
          <w:rStyle w:val="fontstyle01"/>
          <w:sz w:val="20"/>
          <w:szCs w:val="20"/>
        </w:rPr>
      </w:pPr>
      <w:r>
        <w:rPr>
          <w:rStyle w:val="fontstyle01"/>
          <w:sz w:val="20"/>
          <w:szCs w:val="20"/>
        </w:rPr>
        <w:t>The subclasses in the diagram are show</w:t>
      </w:r>
      <w:r w:rsidR="00447E89">
        <w:rPr>
          <w:rStyle w:val="fontstyle01"/>
          <w:sz w:val="20"/>
          <w:szCs w:val="20"/>
        </w:rPr>
        <w:t>n</w:t>
      </w:r>
      <w:r>
        <w:rPr>
          <w:rStyle w:val="fontstyle01"/>
          <w:sz w:val="20"/>
          <w:szCs w:val="20"/>
        </w:rPr>
        <w:t xml:space="preserve"> to posses attributes that are unique to </w:t>
      </w:r>
      <w:r w:rsidR="005F5594">
        <w:rPr>
          <w:rStyle w:val="fontstyle01"/>
          <w:sz w:val="20"/>
          <w:szCs w:val="20"/>
        </w:rPr>
        <w:t xml:space="preserve">that subclass as well as attributes associated with the super class. </w:t>
      </w:r>
      <w:r w:rsidR="0089580C">
        <w:rPr>
          <w:rStyle w:val="fontstyle01"/>
          <w:sz w:val="20"/>
          <w:szCs w:val="20"/>
        </w:rPr>
        <w:t xml:space="preserve">The Jockey, Trainer and Trainerjocky subclasses </w:t>
      </w:r>
      <w:r w:rsidR="00EF1427">
        <w:rPr>
          <w:rStyle w:val="fontstyle01"/>
          <w:sz w:val="20"/>
          <w:szCs w:val="20"/>
        </w:rPr>
        <w:t>possess</w:t>
      </w:r>
      <w:r w:rsidR="0089580C">
        <w:rPr>
          <w:rStyle w:val="fontstyle01"/>
          <w:sz w:val="20"/>
          <w:szCs w:val="20"/>
        </w:rPr>
        <w:t xml:space="preserve"> unique attributes such as </w:t>
      </w:r>
      <w:r w:rsidR="00CC469D">
        <w:rPr>
          <w:rStyle w:val="fontstyle01"/>
          <w:sz w:val="20"/>
          <w:szCs w:val="20"/>
        </w:rPr>
        <w:t>RecordedWeight, Wins, NumberofRaces, salary etc but also inherit</w:t>
      </w:r>
      <w:r w:rsidR="002566B8">
        <w:rPr>
          <w:rStyle w:val="fontstyle01"/>
          <w:sz w:val="20"/>
          <w:szCs w:val="20"/>
        </w:rPr>
        <w:t xml:space="preserve"> the </w:t>
      </w:r>
      <w:r w:rsidR="00CC469D">
        <w:rPr>
          <w:rStyle w:val="fontstyle01"/>
          <w:sz w:val="20"/>
          <w:szCs w:val="20"/>
        </w:rPr>
        <w:t xml:space="preserve"> </w:t>
      </w:r>
      <w:r w:rsidR="002566B8">
        <w:rPr>
          <w:rStyle w:val="fontstyle01"/>
          <w:sz w:val="20"/>
          <w:szCs w:val="20"/>
        </w:rPr>
        <w:t xml:space="preserve"> PersonID attribute form the People superclass</w:t>
      </w:r>
      <w:r w:rsidR="00B23B1D">
        <w:rPr>
          <w:rStyle w:val="fontstyle01"/>
          <w:sz w:val="20"/>
          <w:szCs w:val="20"/>
        </w:rPr>
        <w:t>.</w:t>
      </w:r>
    </w:p>
    <w:p w14:paraId="3E2666B3" w14:textId="5F562558" w:rsidR="00B06762" w:rsidRDefault="00B06762">
      <w:pPr>
        <w:rPr>
          <w:rStyle w:val="fontstyle01"/>
          <w:b/>
          <w:bCs/>
          <w:color w:val="auto"/>
          <w:sz w:val="20"/>
          <w:szCs w:val="20"/>
        </w:rPr>
      </w:pPr>
      <w:r>
        <w:rPr>
          <w:rStyle w:val="fontstyle01"/>
          <w:b/>
          <w:bCs/>
          <w:color w:val="auto"/>
          <w:sz w:val="20"/>
          <w:szCs w:val="20"/>
        </w:rPr>
        <w:t>The specialisation process:</w:t>
      </w:r>
    </w:p>
    <w:p w14:paraId="36ABFEBD" w14:textId="2EFAF808" w:rsidR="00C93C99" w:rsidRDefault="00B86A12">
      <w:pPr>
        <w:rPr>
          <w:rStyle w:val="fontstyle01"/>
          <w:sz w:val="20"/>
          <w:szCs w:val="20"/>
        </w:rPr>
      </w:pPr>
      <w:r>
        <w:rPr>
          <w:rStyle w:val="fontstyle01"/>
          <w:sz w:val="20"/>
          <w:szCs w:val="20"/>
        </w:rPr>
        <w:t xml:space="preserve">The top-down specialisation approach </w:t>
      </w:r>
      <w:r w:rsidR="00844AA7">
        <w:rPr>
          <w:rStyle w:val="fontstyle01"/>
          <w:sz w:val="20"/>
          <w:szCs w:val="20"/>
        </w:rPr>
        <w:t>of separating data</w:t>
      </w:r>
      <w:r w:rsidR="00EC6ED4">
        <w:rPr>
          <w:rStyle w:val="fontstyle01"/>
          <w:sz w:val="20"/>
          <w:szCs w:val="20"/>
        </w:rPr>
        <w:t xml:space="preserve"> based on a distinguishing attribute was </w:t>
      </w:r>
      <w:r w:rsidR="009F3C33">
        <w:rPr>
          <w:rStyle w:val="fontstyle01"/>
          <w:sz w:val="20"/>
          <w:szCs w:val="20"/>
        </w:rPr>
        <w:t xml:space="preserve">used when breaking down the people super class into the Jockey and Trainer sub classes. </w:t>
      </w:r>
      <w:r w:rsidR="00ED029B">
        <w:rPr>
          <w:rStyle w:val="fontstyle01"/>
          <w:sz w:val="20"/>
          <w:szCs w:val="20"/>
        </w:rPr>
        <w:t xml:space="preserve">Trainer was separated from the People superclass by </w:t>
      </w:r>
      <w:r w:rsidR="006515EA">
        <w:rPr>
          <w:rStyle w:val="fontstyle01"/>
          <w:sz w:val="20"/>
          <w:szCs w:val="20"/>
        </w:rPr>
        <w:t>the unique attributes associated with a trainer and a jockey</w:t>
      </w:r>
      <w:r w:rsidR="00040EE7">
        <w:rPr>
          <w:rStyle w:val="fontstyle01"/>
          <w:sz w:val="20"/>
          <w:szCs w:val="20"/>
        </w:rPr>
        <w:t>.</w:t>
      </w:r>
      <w:r w:rsidR="00A664C3">
        <w:rPr>
          <w:rStyle w:val="fontstyle01"/>
          <w:sz w:val="20"/>
          <w:szCs w:val="20"/>
        </w:rPr>
        <w:t xml:space="preserve"> </w:t>
      </w:r>
    </w:p>
    <w:p w14:paraId="26176EA1" w14:textId="7F587BB6" w:rsidR="00C93C99" w:rsidRDefault="00C93C99">
      <w:pPr>
        <w:rPr>
          <w:rStyle w:val="fontstyle01"/>
          <w:b/>
          <w:bCs/>
          <w:sz w:val="20"/>
          <w:szCs w:val="20"/>
        </w:rPr>
      </w:pPr>
      <w:r w:rsidRPr="00C93C99">
        <w:rPr>
          <w:rStyle w:val="fontstyle01"/>
          <w:b/>
          <w:bCs/>
          <w:sz w:val="20"/>
          <w:szCs w:val="20"/>
        </w:rPr>
        <w:t>Briefly discuss any constraints that may be required to maintain the model</w:t>
      </w:r>
    </w:p>
    <w:p w14:paraId="008EFA45" w14:textId="71963592" w:rsidR="00C93C99" w:rsidRDefault="00C618E1">
      <w:pPr>
        <w:rPr>
          <w:rStyle w:val="fontstyle01"/>
          <w:b/>
          <w:bCs/>
          <w:sz w:val="20"/>
          <w:szCs w:val="20"/>
        </w:rPr>
      </w:pPr>
      <w:r>
        <w:rPr>
          <w:rStyle w:val="fontstyle01"/>
          <w:b/>
          <w:bCs/>
          <w:sz w:val="20"/>
          <w:szCs w:val="20"/>
        </w:rPr>
        <w:t>Structural constraints of the data model</w:t>
      </w:r>
      <w:r w:rsidR="00DA1E14">
        <w:rPr>
          <w:rStyle w:val="fontstyle01"/>
          <w:b/>
          <w:bCs/>
          <w:sz w:val="20"/>
          <w:szCs w:val="20"/>
        </w:rPr>
        <w:t xml:space="preserve"> (multiplicity)</w:t>
      </w:r>
      <w:r>
        <w:rPr>
          <w:rStyle w:val="fontstyle01"/>
          <w:b/>
          <w:bCs/>
          <w:sz w:val="20"/>
          <w:szCs w:val="20"/>
        </w:rPr>
        <w:t>:</w:t>
      </w:r>
    </w:p>
    <w:p w14:paraId="6A6E83DA" w14:textId="2BE51375" w:rsidR="00C618E1" w:rsidRDefault="00693659">
      <w:pPr>
        <w:rPr>
          <w:rStyle w:val="fontstyle01"/>
          <w:sz w:val="20"/>
          <w:szCs w:val="20"/>
        </w:rPr>
      </w:pPr>
      <w:r>
        <w:rPr>
          <w:rStyle w:val="fontstyle01"/>
          <w:sz w:val="20"/>
          <w:szCs w:val="20"/>
        </w:rPr>
        <w:t>Firstly, for this model to be maintained, a horse can only be trained by one trainer</w:t>
      </w:r>
      <w:r w:rsidR="00356A1F">
        <w:rPr>
          <w:rStyle w:val="fontstyle01"/>
          <w:sz w:val="20"/>
          <w:szCs w:val="20"/>
        </w:rPr>
        <w:t>. This may be the current policy of the enterprise, however a special case may arise where one horse requires many trainers</w:t>
      </w:r>
      <w:r w:rsidR="00E42E8C">
        <w:rPr>
          <w:rStyle w:val="fontstyle01"/>
          <w:sz w:val="20"/>
          <w:szCs w:val="20"/>
        </w:rPr>
        <w:t>.</w:t>
      </w:r>
      <w:r w:rsidR="00BE7536">
        <w:rPr>
          <w:rStyle w:val="fontstyle01"/>
          <w:sz w:val="20"/>
          <w:szCs w:val="20"/>
        </w:rPr>
        <w:t xml:space="preserve"> </w:t>
      </w:r>
      <w:r w:rsidR="008C4C40">
        <w:rPr>
          <w:rStyle w:val="fontstyle01"/>
          <w:sz w:val="20"/>
          <w:szCs w:val="20"/>
        </w:rPr>
        <w:t xml:space="preserve">As well as this, the current requirements state that </w:t>
      </w:r>
      <w:r w:rsidR="00DA1E14">
        <w:rPr>
          <w:rStyle w:val="fontstyle01"/>
          <w:sz w:val="20"/>
          <w:szCs w:val="20"/>
        </w:rPr>
        <w:t>it is not a Stable that owns a horse, but instead a contact person form the stable. If a Stable did decide to purchase a horse</w:t>
      </w:r>
      <w:r w:rsidR="004145BF">
        <w:rPr>
          <w:rStyle w:val="fontstyle01"/>
          <w:sz w:val="20"/>
          <w:szCs w:val="20"/>
        </w:rPr>
        <w:t xml:space="preserve">, this would not conform to the current data model. </w:t>
      </w:r>
      <w:r w:rsidR="005F0897">
        <w:rPr>
          <w:rStyle w:val="fontstyle01"/>
          <w:sz w:val="20"/>
          <w:szCs w:val="20"/>
        </w:rPr>
        <w:t xml:space="preserve">As well as this, in regards to the RaceTrack entity, under the current model, </w:t>
      </w:r>
      <w:r w:rsidR="00C60D96">
        <w:rPr>
          <w:rStyle w:val="fontstyle01"/>
          <w:sz w:val="20"/>
          <w:szCs w:val="20"/>
        </w:rPr>
        <w:t>each racetrack can only have one race schedule. However, it may be useful for a track to have several race schedules such as a morning and evening schedule or a summer and winter schedule.</w:t>
      </w:r>
      <w:r w:rsidR="00646220">
        <w:rPr>
          <w:rStyle w:val="fontstyle01"/>
          <w:sz w:val="20"/>
          <w:szCs w:val="20"/>
        </w:rPr>
        <w:t xml:space="preserve"> </w:t>
      </w:r>
    </w:p>
    <w:p w14:paraId="0E284B12" w14:textId="033693A5" w:rsidR="003A482A" w:rsidRDefault="00A5142D">
      <w:pPr>
        <w:rPr>
          <w:rStyle w:val="fontstyle01"/>
          <w:b/>
          <w:bCs/>
          <w:sz w:val="20"/>
          <w:szCs w:val="20"/>
        </w:rPr>
      </w:pPr>
      <w:r>
        <w:rPr>
          <w:rStyle w:val="fontstyle01"/>
          <w:b/>
          <w:bCs/>
          <w:sz w:val="20"/>
          <w:szCs w:val="20"/>
        </w:rPr>
        <w:t>Participation constraint:</w:t>
      </w:r>
    </w:p>
    <w:p w14:paraId="24AA415C" w14:textId="514AFDD1" w:rsidR="00F95215" w:rsidRPr="00AB0D62" w:rsidRDefault="00EF6675">
      <w:pPr>
        <w:rPr>
          <w:rFonts w:ascii="Helvetica" w:hAnsi="Helvetica" w:cs="Helvetica"/>
          <w:color w:val="000000"/>
          <w:sz w:val="20"/>
          <w:szCs w:val="20"/>
        </w:rPr>
      </w:pPr>
      <w:r>
        <w:rPr>
          <w:rStyle w:val="fontstyle01"/>
          <w:sz w:val="20"/>
          <w:szCs w:val="20"/>
        </w:rPr>
        <w:t>An optional tag was pl</w:t>
      </w:r>
      <w:r w:rsidR="004F2FB8">
        <w:rPr>
          <w:rStyle w:val="fontstyle01"/>
          <w:sz w:val="20"/>
          <w:szCs w:val="20"/>
        </w:rPr>
        <w:t xml:space="preserve">aced next to the relationship between </w:t>
      </w:r>
      <w:r w:rsidR="006B3F6E">
        <w:rPr>
          <w:rStyle w:val="fontstyle01"/>
          <w:sz w:val="20"/>
          <w:szCs w:val="20"/>
        </w:rPr>
        <w:t xml:space="preserve">People and it’s subclasses to </w:t>
      </w:r>
      <w:r w:rsidR="00CE07F4">
        <w:rPr>
          <w:rStyle w:val="fontstyle01"/>
          <w:sz w:val="20"/>
          <w:szCs w:val="20"/>
        </w:rPr>
        <w:t xml:space="preserve">clarify that not every person has to be a jockey or a trainer. Otherwise issues would </w:t>
      </w:r>
      <w:r w:rsidR="004A5BFE">
        <w:rPr>
          <w:rStyle w:val="fontstyle01"/>
          <w:sz w:val="20"/>
          <w:szCs w:val="20"/>
        </w:rPr>
        <w:t>a</w:t>
      </w:r>
      <w:r w:rsidR="00CE07F4">
        <w:rPr>
          <w:rStyle w:val="fontstyle01"/>
          <w:sz w:val="20"/>
          <w:szCs w:val="20"/>
        </w:rPr>
        <w:t xml:space="preserve">rise </w:t>
      </w:r>
      <w:r w:rsidR="007D1C44">
        <w:rPr>
          <w:rStyle w:val="fontstyle01"/>
          <w:sz w:val="20"/>
          <w:szCs w:val="20"/>
        </w:rPr>
        <w:t>when people involved in the enterprise did not fit into these two subclasses.</w:t>
      </w:r>
      <w:r w:rsidR="00986C62">
        <w:rPr>
          <w:rStyle w:val="fontstyle01"/>
          <w:sz w:val="20"/>
          <w:szCs w:val="20"/>
        </w:rPr>
        <w:t xml:space="preserve"> However there is still an issue in that </w:t>
      </w:r>
      <w:r w:rsidR="00F5336C">
        <w:rPr>
          <w:rStyle w:val="fontstyle01"/>
          <w:sz w:val="20"/>
          <w:szCs w:val="20"/>
        </w:rPr>
        <w:t xml:space="preserve">people’s role in the enterprise is only recorded if they are a jockey or a trainer. This could be remedied by </w:t>
      </w:r>
      <w:r w:rsidR="00561D1D">
        <w:rPr>
          <w:rStyle w:val="fontstyle01"/>
          <w:sz w:val="20"/>
          <w:szCs w:val="20"/>
        </w:rPr>
        <w:t xml:space="preserve">creating a ‘Role’ attribute in the People super class or creating a new subclass for </w:t>
      </w:r>
      <w:r w:rsidR="0085078C">
        <w:rPr>
          <w:rStyle w:val="fontstyle01"/>
          <w:sz w:val="20"/>
          <w:szCs w:val="20"/>
        </w:rPr>
        <w:t>people with other roles.</w:t>
      </w:r>
    </w:p>
    <w:sectPr w:rsidR="00F95215" w:rsidRPr="00AB0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283746E"/>
    <w:multiLevelType w:val="hybridMultilevel"/>
    <w:tmpl w:val="43D234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6A3"/>
    <w:rsid w:val="00013CBE"/>
    <w:rsid w:val="0003216C"/>
    <w:rsid w:val="00040EE7"/>
    <w:rsid w:val="0004270A"/>
    <w:rsid w:val="0005726C"/>
    <w:rsid w:val="0007057D"/>
    <w:rsid w:val="00074DF1"/>
    <w:rsid w:val="000822B3"/>
    <w:rsid w:val="00087E1E"/>
    <w:rsid w:val="00094EDB"/>
    <w:rsid w:val="000C1E0F"/>
    <w:rsid w:val="000F11F6"/>
    <w:rsid w:val="00101775"/>
    <w:rsid w:val="00127783"/>
    <w:rsid w:val="00135375"/>
    <w:rsid w:val="00153AEB"/>
    <w:rsid w:val="0016555D"/>
    <w:rsid w:val="00180B94"/>
    <w:rsid w:val="00187873"/>
    <w:rsid w:val="001A35E1"/>
    <w:rsid w:val="001C132C"/>
    <w:rsid w:val="001D60DE"/>
    <w:rsid w:val="001E460E"/>
    <w:rsid w:val="001F402B"/>
    <w:rsid w:val="001F4492"/>
    <w:rsid w:val="00224591"/>
    <w:rsid w:val="002275D5"/>
    <w:rsid w:val="002442F4"/>
    <w:rsid w:val="002533B7"/>
    <w:rsid w:val="002566B8"/>
    <w:rsid w:val="00257D95"/>
    <w:rsid w:val="002615C7"/>
    <w:rsid w:val="00281CB0"/>
    <w:rsid w:val="0028577A"/>
    <w:rsid w:val="00296768"/>
    <w:rsid w:val="002A62E7"/>
    <w:rsid w:val="002B798A"/>
    <w:rsid w:val="002D034B"/>
    <w:rsid w:val="002F7FC3"/>
    <w:rsid w:val="00304746"/>
    <w:rsid w:val="00327EC2"/>
    <w:rsid w:val="00356A1F"/>
    <w:rsid w:val="00363953"/>
    <w:rsid w:val="00367842"/>
    <w:rsid w:val="003713C6"/>
    <w:rsid w:val="003A482A"/>
    <w:rsid w:val="003C2863"/>
    <w:rsid w:val="003E3BA9"/>
    <w:rsid w:val="003F057E"/>
    <w:rsid w:val="003F09BC"/>
    <w:rsid w:val="00411908"/>
    <w:rsid w:val="004145BF"/>
    <w:rsid w:val="004148CF"/>
    <w:rsid w:val="00431299"/>
    <w:rsid w:val="0043700B"/>
    <w:rsid w:val="00440C71"/>
    <w:rsid w:val="00447E89"/>
    <w:rsid w:val="004A5BFE"/>
    <w:rsid w:val="004B6A80"/>
    <w:rsid w:val="004C30B1"/>
    <w:rsid w:val="004E5EE7"/>
    <w:rsid w:val="004F2FB8"/>
    <w:rsid w:val="0050029E"/>
    <w:rsid w:val="00500990"/>
    <w:rsid w:val="00504B78"/>
    <w:rsid w:val="005303E4"/>
    <w:rsid w:val="005431E1"/>
    <w:rsid w:val="00554CE6"/>
    <w:rsid w:val="00561D1D"/>
    <w:rsid w:val="0059289E"/>
    <w:rsid w:val="005C09B7"/>
    <w:rsid w:val="005C0DC1"/>
    <w:rsid w:val="005E657A"/>
    <w:rsid w:val="005E6B53"/>
    <w:rsid w:val="005F0897"/>
    <w:rsid w:val="005F5594"/>
    <w:rsid w:val="0062259A"/>
    <w:rsid w:val="00622BCB"/>
    <w:rsid w:val="00642E7D"/>
    <w:rsid w:val="0064369A"/>
    <w:rsid w:val="00646220"/>
    <w:rsid w:val="00650AC9"/>
    <w:rsid w:val="006515EA"/>
    <w:rsid w:val="006563B2"/>
    <w:rsid w:val="0066067E"/>
    <w:rsid w:val="00665016"/>
    <w:rsid w:val="00674F93"/>
    <w:rsid w:val="00681344"/>
    <w:rsid w:val="006930A0"/>
    <w:rsid w:val="00693659"/>
    <w:rsid w:val="006946FF"/>
    <w:rsid w:val="00696BEC"/>
    <w:rsid w:val="006977A4"/>
    <w:rsid w:val="006B3F6E"/>
    <w:rsid w:val="006C3C3C"/>
    <w:rsid w:val="00706D0A"/>
    <w:rsid w:val="007144DE"/>
    <w:rsid w:val="00753C82"/>
    <w:rsid w:val="00770B76"/>
    <w:rsid w:val="007722E6"/>
    <w:rsid w:val="0078596D"/>
    <w:rsid w:val="007C7B3D"/>
    <w:rsid w:val="007D1C44"/>
    <w:rsid w:val="007F6649"/>
    <w:rsid w:val="0080602D"/>
    <w:rsid w:val="00815C9D"/>
    <w:rsid w:val="00836A0D"/>
    <w:rsid w:val="0084090D"/>
    <w:rsid w:val="00844AA7"/>
    <w:rsid w:val="0085078C"/>
    <w:rsid w:val="0089580C"/>
    <w:rsid w:val="008A35E4"/>
    <w:rsid w:val="008C4C40"/>
    <w:rsid w:val="008F72B0"/>
    <w:rsid w:val="00901407"/>
    <w:rsid w:val="00901635"/>
    <w:rsid w:val="00902E89"/>
    <w:rsid w:val="00903482"/>
    <w:rsid w:val="00916975"/>
    <w:rsid w:val="00920E80"/>
    <w:rsid w:val="0092723B"/>
    <w:rsid w:val="00940104"/>
    <w:rsid w:val="00953574"/>
    <w:rsid w:val="00957C23"/>
    <w:rsid w:val="00986C62"/>
    <w:rsid w:val="009B06C8"/>
    <w:rsid w:val="009D113A"/>
    <w:rsid w:val="009E6797"/>
    <w:rsid w:val="009F3C33"/>
    <w:rsid w:val="00A02E74"/>
    <w:rsid w:val="00A11D8F"/>
    <w:rsid w:val="00A23E4B"/>
    <w:rsid w:val="00A2647D"/>
    <w:rsid w:val="00A305B7"/>
    <w:rsid w:val="00A47AEF"/>
    <w:rsid w:val="00A5142D"/>
    <w:rsid w:val="00A664C3"/>
    <w:rsid w:val="00A84250"/>
    <w:rsid w:val="00A969B1"/>
    <w:rsid w:val="00AB0D62"/>
    <w:rsid w:val="00AB1DD0"/>
    <w:rsid w:val="00AC661C"/>
    <w:rsid w:val="00AC7936"/>
    <w:rsid w:val="00AE50A5"/>
    <w:rsid w:val="00AE7EE6"/>
    <w:rsid w:val="00B06762"/>
    <w:rsid w:val="00B23B1D"/>
    <w:rsid w:val="00B43E45"/>
    <w:rsid w:val="00B84EF0"/>
    <w:rsid w:val="00B868F6"/>
    <w:rsid w:val="00B86A12"/>
    <w:rsid w:val="00B93CB7"/>
    <w:rsid w:val="00BA721A"/>
    <w:rsid w:val="00BB583B"/>
    <w:rsid w:val="00BB6F6D"/>
    <w:rsid w:val="00BC1253"/>
    <w:rsid w:val="00BD0A1D"/>
    <w:rsid w:val="00BE41AE"/>
    <w:rsid w:val="00BE5B33"/>
    <w:rsid w:val="00BE7536"/>
    <w:rsid w:val="00C2754D"/>
    <w:rsid w:val="00C43B16"/>
    <w:rsid w:val="00C60D96"/>
    <w:rsid w:val="00C618E1"/>
    <w:rsid w:val="00C62A1A"/>
    <w:rsid w:val="00C822D9"/>
    <w:rsid w:val="00C93C99"/>
    <w:rsid w:val="00CA62A9"/>
    <w:rsid w:val="00CC469D"/>
    <w:rsid w:val="00CC56A3"/>
    <w:rsid w:val="00CC6CAB"/>
    <w:rsid w:val="00CD3519"/>
    <w:rsid w:val="00CE07F4"/>
    <w:rsid w:val="00CE6790"/>
    <w:rsid w:val="00D068A3"/>
    <w:rsid w:val="00D11241"/>
    <w:rsid w:val="00D2357F"/>
    <w:rsid w:val="00D372EC"/>
    <w:rsid w:val="00D51AAF"/>
    <w:rsid w:val="00D6351C"/>
    <w:rsid w:val="00DA1E14"/>
    <w:rsid w:val="00DA1F85"/>
    <w:rsid w:val="00DB1FF4"/>
    <w:rsid w:val="00DD1E4B"/>
    <w:rsid w:val="00DF2BFC"/>
    <w:rsid w:val="00E042CC"/>
    <w:rsid w:val="00E25666"/>
    <w:rsid w:val="00E42E8C"/>
    <w:rsid w:val="00E8079D"/>
    <w:rsid w:val="00E84FD9"/>
    <w:rsid w:val="00EA6BDE"/>
    <w:rsid w:val="00EC1F2D"/>
    <w:rsid w:val="00EC6ED4"/>
    <w:rsid w:val="00ED029B"/>
    <w:rsid w:val="00EF1427"/>
    <w:rsid w:val="00EF6675"/>
    <w:rsid w:val="00F1305C"/>
    <w:rsid w:val="00F3328B"/>
    <w:rsid w:val="00F464F4"/>
    <w:rsid w:val="00F5336C"/>
    <w:rsid w:val="00F90AAD"/>
    <w:rsid w:val="00F95215"/>
    <w:rsid w:val="00F96B0E"/>
    <w:rsid w:val="00FC4F0D"/>
    <w:rsid w:val="00FD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4F7AF"/>
  <w15:chartTrackingRefBased/>
  <w15:docId w15:val="{AC7B7C2F-C4AE-47BD-9DC0-2E453E459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770B76"/>
    <w:rPr>
      <w:rFonts w:ascii="Helvetica" w:hAnsi="Helvetica" w:cs="Helvetica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15C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977</Words>
  <Characters>5572</Characters>
  <Application>Microsoft Office Word</Application>
  <DocSecurity>0</DocSecurity>
  <Lines>46</Lines>
  <Paragraphs>13</Paragraphs>
  <ScaleCrop>false</ScaleCrop>
  <Company/>
  <LinksUpToDate>false</LinksUpToDate>
  <CharactersWithSpaces>6536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Bagnall</dc:creator>
  <cp:keywords/>
  <dc:description/>
  <cp:lastModifiedBy>Matt Bagnall</cp:lastModifiedBy>
  <cp:revision>205</cp:revision>
  <dcterms:created xsi:type="dcterms:W3CDTF">2020-10-23T11:54:00Z</dcterms:created>
  <dcterms:modified xsi:type="dcterms:W3CDTF">2020-11-09T09:22:00Z</dcterms:modified>
</cp:coreProperties>
</file>