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示例1</w:t>
      </w:r>
      <w:r>
        <w:rPr>
          <w:color w:val="000088"/>
        </w:rPr>
        <w:t xml:space="preserve"> 文字颜色</w:t>
      </w:r>
      <w:r>
        <w:rPr>
          <w:color w:val="00ffff"/>
          <w:shd w:val="clear" w:color="auto" w:fill="000088"/>
        </w:rPr>
        <w:t xml:space="preserve"> xxxsssss</w:t>
      </w:r>
    </w:p>
    <w:p w:rsidR="00A77427" w:rsidRDefault="007F1D13">
      <w:pPr>
        <w:ind/>
      </w:pPr>
      <w:r>
        <w:t xml:space="preserve">示例2 </w:t>
      </w:r>
      <w:r>
        <w:rPr>
          <w:shd w:val="pct12" w:color="ff0000" w:fill="00ffff"/>
        </w:rPr>
        <w:t>officegen 0.2.12</w:t>
      </w:r>
      <w:r>
        <w:t xml:space="preserve"> 1234 </w:t>
      </w:r>
      <w:r>
        <w:rPr>
          <w:highlight w:val="yellow"/>
        </w:rPr>
        <w:t xml:space="preserve">4567 </w:t>
      </w:r>
      <w:r>
        <w:rPr>
          <w:highlight w:val="darkGreen"/>
        </w:rPr>
        <w:t>杭州!</w:t>
      </w:r>
    </w:p>
    <w:p w:rsidR="00A77427" w:rsidRDefault="007F1D13">
      <w:pPr>
        <w:ind/>
      </w:pPr>
      <w:r>
        <w:t xml:space="preserve">添加事件 </w:t>
      </w:r>
      <w:hyperlink r:id="rId7">
        <w:r>
          <w:t>链接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粗体 + 下划线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文字居中</w:t>
      </w:r>
    </w:p>
    <w:p w:rsidR="00A77427" w:rsidRDefault="007F1D13">
      <w:pPr>
        <w:ind/>
        <w:jc w:val="right"/>
      </w:pPr>
      <w:r>
        <w:t>文字右对齐.</w:t>
      </w:r>
    </w:p>
    <w:p w:rsidR="00A77427" w:rsidRDefault="007F1D13">
      <w:pPr>
        <w:ind/>
      </w:pPr>
      <w:r>
        <w:t>1.文字换行11111111,</w:t>
      </w:r>
      <w:r>
        <w:br/>
      </w:r>
      <w:r>
        <w:t>2.文字换行22222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523875" cy="51435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2020-12-07T16:03:38Z</dcterms:created>
  <dcterms:modified xsi:type="dcterms:W3CDTF">2020-12-07T16:03:38Z</dcterms:modified>
</cp:coreProperties>
</file>