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1081" w14:textId="5EAB5386" w:rsidR="00F17EE5" w:rsidRPr="008F3A0B" w:rsidRDefault="008F3A0B" w:rsidP="008F3A0B">
      <w:pPr>
        <w:jc w:val="center"/>
        <w:rPr>
          <w:color w:val="000000" w:themeColor="text1"/>
          <w:sz w:val="32"/>
          <w:szCs w:val="32"/>
        </w:rPr>
      </w:pPr>
      <w:r w:rsidRPr="008F3A0B">
        <w:rPr>
          <w:color w:val="000000" w:themeColor="text1"/>
          <w:sz w:val="32"/>
          <w:szCs w:val="32"/>
          <w:highlight w:val="yellow"/>
        </w:rPr>
        <w:t>POINTS</w:t>
      </w:r>
      <w:r w:rsidRPr="008F3A0B">
        <w:rPr>
          <w:color w:val="000000" w:themeColor="text1"/>
          <w:sz w:val="32"/>
          <w:szCs w:val="32"/>
        </w:rPr>
        <w:t xml:space="preserve"> </w:t>
      </w:r>
      <w:r w:rsidRPr="008F3A0B">
        <w:rPr>
          <w:color w:val="000000" w:themeColor="text1"/>
          <w:sz w:val="32"/>
          <w:szCs w:val="32"/>
          <w:highlight w:val="yellow"/>
        </w:rPr>
        <w:t>TO</w:t>
      </w:r>
      <w:r w:rsidRPr="008F3A0B">
        <w:rPr>
          <w:color w:val="000000" w:themeColor="text1"/>
          <w:sz w:val="32"/>
          <w:szCs w:val="32"/>
        </w:rPr>
        <w:t xml:space="preserve"> </w:t>
      </w:r>
      <w:r w:rsidRPr="008F3A0B">
        <w:rPr>
          <w:color w:val="000000" w:themeColor="text1"/>
          <w:sz w:val="32"/>
          <w:szCs w:val="32"/>
          <w:highlight w:val="yellow"/>
        </w:rPr>
        <w:t>REMEMBER</w:t>
      </w:r>
      <w:r w:rsidRPr="008F3A0B">
        <w:rPr>
          <w:color w:val="000000" w:themeColor="text1"/>
          <w:sz w:val="32"/>
          <w:szCs w:val="32"/>
        </w:rPr>
        <w:t xml:space="preserve"> </w:t>
      </w:r>
      <w:r w:rsidRPr="008F3A0B">
        <w:rPr>
          <w:color w:val="000000" w:themeColor="text1"/>
          <w:sz w:val="32"/>
          <w:szCs w:val="32"/>
          <w:highlight w:val="yellow"/>
        </w:rPr>
        <w:t>IN</w:t>
      </w:r>
      <w:r w:rsidRPr="008F3A0B">
        <w:rPr>
          <w:color w:val="000000" w:themeColor="text1"/>
          <w:sz w:val="32"/>
          <w:szCs w:val="32"/>
        </w:rPr>
        <w:t xml:space="preserve"> </w:t>
      </w:r>
      <w:r w:rsidRPr="008F3A0B">
        <w:rPr>
          <w:color w:val="000000" w:themeColor="text1"/>
          <w:sz w:val="32"/>
          <w:szCs w:val="32"/>
          <w:highlight w:val="yellow"/>
        </w:rPr>
        <w:t>SQL</w:t>
      </w:r>
      <w:r w:rsidRPr="008F3A0B">
        <w:rPr>
          <w:color w:val="000000" w:themeColor="text1"/>
          <w:sz w:val="32"/>
          <w:szCs w:val="32"/>
        </w:rPr>
        <w:t>-</w:t>
      </w:r>
    </w:p>
    <w:p w14:paraId="1B18F43E" w14:textId="73282EF8" w:rsidR="008F3A0B" w:rsidRDefault="008F3A0B" w:rsidP="008F3A0B">
      <w:pPr>
        <w:jc w:val="center"/>
        <w:rPr>
          <w:color w:val="000000" w:themeColor="text1"/>
          <w:sz w:val="32"/>
          <w:szCs w:val="32"/>
          <w:u w:val="single"/>
        </w:rPr>
      </w:pPr>
      <w:r w:rsidRPr="008F3A0B">
        <w:rPr>
          <w:color w:val="000000" w:themeColor="text1"/>
          <w:sz w:val="32"/>
          <w:szCs w:val="32"/>
          <w:u w:val="single"/>
        </w:rPr>
        <w:t>CASE</w:t>
      </w:r>
    </w:p>
    <w:p w14:paraId="3636A948" w14:textId="77777777" w:rsidR="005C2FDE" w:rsidRPr="005C2FDE" w:rsidRDefault="005C2FDE" w:rsidP="005C2FDE">
      <w:pPr>
        <w:rPr>
          <w:color w:val="000000" w:themeColor="text1"/>
          <w:sz w:val="28"/>
          <w:szCs w:val="28"/>
        </w:rPr>
      </w:pPr>
      <w:r w:rsidRPr="005C2FDE">
        <w:rPr>
          <w:color w:val="000000" w:themeColor="text1"/>
          <w:sz w:val="28"/>
          <w:szCs w:val="28"/>
        </w:rPr>
        <w:t>The CASE expression is SQL’s version of IF-THEN-ELSE conditional logic. It evaluates conditions sequentially and returns a value as soon as a condition is met. [</w:t>
      </w:r>
      <w:hyperlink r:id="rId6" w:history="1">
        <w:r w:rsidRPr="005C2FDE">
          <w:rPr>
            <w:rStyle w:val="Hyperlink"/>
            <w:sz w:val="28"/>
            <w:szCs w:val="28"/>
            <w:u w:val="none"/>
          </w:rPr>
          <w:t>1</w:t>
        </w:r>
      </w:hyperlink>
      <w:r w:rsidRPr="005C2FDE">
        <w:rPr>
          <w:color w:val="000000" w:themeColor="text1"/>
          <w:sz w:val="28"/>
          <w:szCs w:val="28"/>
        </w:rPr>
        <w:t xml:space="preserve">, </w:t>
      </w:r>
      <w:hyperlink r:id="rId7" w:history="1">
        <w:r w:rsidRPr="005C2FDE">
          <w:rPr>
            <w:rStyle w:val="Hyperlink"/>
            <w:sz w:val="28"/>
            <w:szCs w:val="28"/>
            <w:u w:val="none"/>
          </w:rPr>
          <w:t>2</w:t>
        </w:r>
      </w:hyperlink>
      <w:r w:rsidRPr="005C2FDE">
        <w:rPr>
          <w:color w:val="000000" w:themeColor="text1"/>
          <w:sz w:val="28"/>
          <w:szCs w:val="28"/>
        </w:rPr>
        <w:t xml:space="preserve">, </w:t>
      </w:r>
      <w:hyperlink r:id="rId8" w:history="1">
        <w:r w:rsidRPr="005C2FDE">
          <w:rPr>
            <w:rStyle w:val="Hyperlink"/>
            <w:sz w:val="28"/>
            <w:szCs w:val="28"/>
            <w:u w:val="none"/>
          </w:rPr>
          <w:t>3</w:t>
        </w:r>
      </w:hyperlink>
      <w:r w:rsidRPr="005C2FDE">
        <w:rPr>
          <w:color w:val="000000" w:themeColor="text1"/>
          <w:sz w:val="28"/>
          <w:szCs w:val="28"/>
        </w:rPr>
        <w:t>]</w:t>
      </w:r>
    </w:p>
    <w:p w14:paraId="6A08F9DC" w14:textId="77777777" w:rsidR="005C2FDE" w:rsidRPr="005C2FDE" w:rsidRDefault="00000000" w:rsidP="005C2FDE">
      <w:pPr>
        <w:rPr>
          <w:color w:val="000000" w:themeColor="text1"/>
          <w:sz w:val="28"/>
          <w:szCs w:val="28"/>
        </w:rPr>
      </w:pPr>
      <w:r>
        <w:rPr>
          <w:color w:val="000000" w:themeColor="text1"/>
          <w:sz w:val="28"/>
          <w:szCs w:val="28"/>
        </w:rPr>
        <w:pict w14:anchorId="462C8D54">
          <v:rect id="_x0000_i1025" style="width:0;height:1.5pt" o:hrstd="t" o:hr="t" fillcolor="#a0a0a0" stroked="f"/>
        </w:pict>
      </w:r>
    </w:p>
    <w:p w14:paraId="75664A6E" w14:textId="77777777" w:rsidR="005C2FDE" w:rsidRPr="005C2FDE" w:rsidRDefault="005C2FDE" w:rsidP="005C2FDE">
      <w:pPr>
        <w:rPr>
          <w:b/>
          <w:bCs/>
          <w:color w:val="000000" w:themeColor="text1"/>
          <w:sz w:val="28"/>
          <w:szCs w:val="28"/>
        </w:rPr>
      </w:pPr>
      <w:r w:rsidRPr="005C2FDE">
        <w:rPr>
          <w:rFonts w:ascii="Segoe UI Emoji" w:hAnsi="Segoe UI Emoji" w:cs="Segoe UI Emoji"/>
          <w:b/>
          <w:bCs/>
          <w:color w:val="000000" w:themeColor="text1"/>
          <w:sz w:val="28"/>
          <w:szCs w:val="28"/>
        </w:rPr>
        <w:t>⚡</w:t>
      </w:r>
      <w:r w:rsidRPr="005C2FDE">
        <w:rPr>
          <w:b/>
          <w:bCs/>
          <w:color w:val="000000" w:themeColor="text1"/>
          <w:sz w:val="28"/>
          <w:szCs w:val="28"/>
        </w:rPr>
        <w:t xml:space="preserve"> The Golden Rule: Simple vs. Searched CASE</w:t>
      </w:r>
    </w:p>
    <w:p w14:paraId="7042522C" w14:textId="77777777" w:rsidR="005C2FDE" w:rsidRPr="005C2FDE" w:rsidRDefault="005C2FDE" w:rsidP="005C2FDE">
      <w:pPr>
        <w:rPr>
          <w:color w:val="000000" w:themeColor="text1"/>
          <w:sz w:val="28"/>
          <w:szCs w:val="28"/>
        </w:rPr>
      </w:pPr>
      <w:r w:rsidRPr="005C2FDE">
        <w:rPr>
          <w:color w:val="000000" w:themeColor="text1"/>
          <w:sz w:val="28"/>
          <w:szCs w:val="28"/>
        </w:rPr>
        <w:t>This is the most critical concept to remember so you know exactly when to put the column name after CASE and when to omit it.</w:t>
      </w:r>
    </w:p>
    <w:p w14:paraId="3B5757B3" w14:textId="77777777" w:rsidR="005C2FDE" w:rsidRPr="005C2FDE" w:rsidRDefault="005C2FDE" w:rsidP="005C2FDE">
      <w:pPr>
        <w:rPr>
          <w:b/>
          <w:bCs/>
          <w:color w:val="000000" w:themeColor="text1"/>
          <w:sz w:val="28"/>
          <w:szCs w:val="28"/>
        </w:rPr>
      </w:pPr>
      <w:r w:rsidRPr="005C2FDE">
        <w:rPr>
          <w:b/>
          <w:bCs/>
          <w:color w:val="000000" w:themeColor="text1"/>
          <w:sz w:val="28"/>
          <w:szCs w:val="28"/>
        </w:rPr>
        <w:t>1. Simple CASE (Use Column Name)</w:t>
      </w:r>
    </w:p>
    <w:p w14:paraId="20CC2F4B" w14:textId="77777777" w:rsidR="005C2FDE" w:rsidRPr="005C2FDE" w:rsidRDefault="005C2FDE" w:rsidP="005C2FDE">
      <w:pPr>
        <w:numPr>
          <w:ilvl w:val="0"/>
          <w:numId w:val="1"/>
        </w:numPr>
        <w:rPr>
          <w:color w:val="000000" w:themeColor="text1"/>
          <w:sz w:val="28"/>
          <w:szCs w:val="28"/>
        </w:rPr>
      </w:pPr>
      <w:r w:rsidRPr="005C2FDE">
        <w:rPr>
          <w:b/>
          <w:bCs/>
          <w:color w:val="000000" w:themeColor="text1"/>
          <w:sz w:val="28"/>
          <w:szCs w:val="28"/>
        </w:rPr>
        <w:t>When to use:</w:t>
      </w:r>
      <w:r w:rsidRPr="005C2FDE">
        <w:rPr>
          <w:color w:val="000000" w:themeColor="text1"/>
          <w:sz w:val="28"/>
          <w:szCs w:val="28"/>
        </w:rPr>
        <w:t xml:space="preserve"> Use this </w:t>
      </w:r>
      <w:r w:rsidRPr="005C2FDE">
        <w:rPr>
          <w:b/>
          <w:bCs/>
          <w:color w:val="000000" w:themeColor="text1"/>
          <w:sz w:val="28"/>
          <w:szCs w:val="28"/>
        </w:rPr>
        <w:t>only</w:t>
      </w:r>
      <w:r w:rsidRPr="005C2FDE">
        <w:rPr>
          <w:color w:val="000000" w:themeColor="text1"/>
          <w:sz w:val="28"/>
          <w:szCs w:val="28"/>
        </w:rPr>
        <w:t xml:space="preserve"> when you are doing a direct, exact equality check (=) against specific, static values.</w:t>
      </w:r>
    </w:p>
    <w:p w14:paraId="543F0BBD" w14:textId="77777777" w:rsidR="005C2FDE" w:rsidRPr="005C2FDE" w:rsidRDefault="005C2FDE" w:rsidP="005C2FDE">
      <w:pPr>
        <w:numPr>
          <w:ilvl w:val="0"/>
          <w:numId w:val="1"/>
        </w:numPr>
        <w:rPr>
          <w:color w:val="000000" w:themeColor="text1"/>
          <w:sz w:val="28"/>
          <w:szCs w:val="28"/>
        </w:rPr>
      </w:pPr>
      <w:r w:rsidRPr="005C2FDE">
        <w:rPr>
          <w:b/>
          <w:bCs/>
          <w:color w:val="000000" w:themeColor="text1"/>
          <w:sz w:val="28"/>
          <w:szCs w:val="28"/>
        </w:rPr>
        <w:t>Syntax:</w:t>
      </w:r>
      <w:r w:rsidRPr="005C2FDE">
        <w:rPr>
          <w:color w:val="000000" w:themeColor="text1"/>
          <w:sz w:val="28"/>
          <w:szCs w:val="28"/>
        </w:rPr>
        <w:t xml:space="preserve"> CASE </w:t>
      </w:r>
      <w:proofErr w:type="spellStart"/>
      <w:r w:rsidRPr="005C2FDE">
        <w:rPr>
          <w:color w:val="000000" w:themeColor="text1"/>
          <w:sz w:val="28"/>
          <w:szCs w:val="28"/>
        </w:rPr>
        <w:t>column_name</w:t>
      </w:r>
      <w:proofErr w:type="spellEnd"/>
      <w:r w:rsidRPr="005C2FDE">
        <w:rPr>
          <w:color w:val="000000" w:themeColor="text1"/>
          <w:sz w:val="28"/>
          <w:szCs w:val="28"/>
        </w:rPr>
        <w:t xml:space="preserve"> WHEN value1 THEN ...</w:t>
      </w:r>
    </w:p>
    <w:p w14:paraId="11B2340B" w14:textId="1E7366FE" w:rsidR="005C2FDE" w:rsidRPr="005C2FDE" w:rsidRDefault="005C2FDE" w:rsidP="005C2FDE">
      <w:pPr>
        <w:numPr>
          <w:ilvl w:val="0"/>
          <w:numId w:val="1"/>
        </w:numPr>
        <w:rPr>
          <w:color w:val="000000" w:themeColor="text1"/>
          <w:sz w:val="28"/>
          <w:szCs w:val="28"/>
        </w:rPr>
      </w:pPr>
      <w:r w:rsidRPr="005C2FDE">
        <w:rPr>
          <w:b/>
          <w:bCs/>
          <w:color w:val="000000" w:themeColor="text1"/>
          <w:sz w:val="28"/>
          <w:szCs w:val="28"/>
        </w:rPr>
        <w:t>Example:</w:t>
      </w:r>
    </w:p>
    <w:p w14:paraId="7C83506D" w14:textId="77777777" w:rsidR="005C2FDE" w:rsidRPr="005C2FDE" w:rsidRDefault="005C2FDE" w:rsidP="005C2FDE">
      <w:pPr>
        <w:rPr>
          <w:color w:val="000000" w:themeColor="text1"/>
          <w:sz w:val="28"/>
          <w:szCs w:val="28"/>
        </w:rPr>
      </w:pPr>
      <w:proofErr w:type="spellStart"/>
      <w:r w:rsidRPr="005C2FDE">
        <w:rPr>
          <w:color w:val="000000" w:themeColor="text1"/>
          <w:sz w:val="28"/>
          <w:szCs w:val="28"/>
        </w:rPr>
        <w:t>sql</w:t>
      </w:r>
      <w:proofErr w:type="spellEnd"/>
    </w:p>
    <w:p w14:paraId="54B15BE9" w14:textId="77777777" w:rsidR="005C2FDE" w:rsidRPr="005C2FDE" w:rsidRDefault="005C2FDE" w:rsidP="005C2FDE">
      <w:pPr>
        <w:rPr>
          <w:color w:val="000000" w:themeColor="text1"/>
          <w:sz w:val="28"/>
          <w:szCs w:val="28"/>
        </w:rPr>
      </w:pPr>
      <w:r w:rsidRPr="005C2FDE">
        <w:rPr>
          <w:color w:val="000000" w:themeColor="text1"/>
          <w:sz w:val="28"/>
          <w:szCs w:val="28"/>
        </w:rPr>
        <w:t xml:space="preserve">CASE </w:t>
      </w:r>
      <w:proofErr w:type="spellStart"/>
      <w:r w:rsidRPr="005C2FDE">
        <w:rPr>
          <w:color w:val="000000" w:themeColor="text1"/>
          <w:sz w:val="28"/>
          <w:szCs w:val="28"/>
        </w:rPr>
        <w:t>status_code</w:t>
      </w:r>
      <w:proofErr w:type="spellEnd"/>
    </w:p>
    <w:p w14:paraId="331FCC4B" w14:textId="77777777" w:rsidR="005C2FDE" w:rsidRPr="005C2FDE" w:rsidRDefault="005C2FDE" w:rsidP="005C2FDE">
      <w:pPr>
        <w:rPr>
          <w:color w:val="000000" w:themeColor="text1"/>
          <w:sz w:val="28"/>
          <w:szCs w:val="28"/>
        </w:rPr>
      </w:pPr>
      <w:r w:rsidRPr="005C2FDE">
        <w:rPr>
          <w:color w:val="000000" w:themeColor="text1"/>
          <w:sz w:val="28"/>
          <w:szCs w:val="28"/>
        </w:rPr>
        <w:t xml:space="preserve">    WHEN 'P' THEN 'Pending'</w:t>
      </w:r>
    </w:p>
    <w:p w14:paraId="65ED1A22" w14:textId="77777777" w:rsidR="005C2FDE" w:rsidRPr="005C2FDE" w:rsidRDefault="005C2FDE" w:rsidP="005C2FDE">
      <w:pPr>
        <w:rPr>
          <w:color w:val="000000" w:themeColor="text1"/>
          <w:sz w:val="28"/>
          <w:szCs w:val="28"/>
        </w:rPr>
      </w:pPr>
      <w:r w:rsidRPr="005C2FDE">
        <w:rPr>
          <w:color w:val="000000" w:themeColor="text1"/>
          <w:sz w:val="28"/>
          <w:szCs w:val="28"/>
        </w:rPr>
        <w:t xml:space="preserve">    WHEN 'D' THEN 'Delivered'</w:t>
      </w:r>
    </w:p>
    <w:p w14:paraId="54106FBB" w14:textId="77777777" w:rsidR="005C2FDE" w:rsidRPr="005C2FDE" w:rsidRDefault="005C2FDE" w:rsidP="005C2FDE">
      <w:pPr>
        <w:rPr>
          <w:color w:val="000000" w:themeColor="text1"/>
          <w:sz w:val="28"/>
          <w:szCs w:val="28"/>
        </w:rPr>
      </w:pPr>
      <w:r w:rsidRPr="005C2FDE">
        <w:rPr>
          <w:color w:val="000000" w:themeColor="text1"/>
          <w:sz w:val="28"/>
          <w:szCs w:val="28"/>
        </w:rPr>
        <w:t>END</w:t>
      </w:r>
    </w:p>
    <w:p w14:paraId="159B298F" w14:textId="77777777" w:rsidR="005C2FDE" w:rsidRPr="005C2FDE" w:rsidRDefault="005C2FDE" w:rsidP="005C2FDE">
      <w:pPr>
        <w:rPr>
          <w:color w:val="000000" w:themeColor="text1"/>
          <w:sz w:val="28"/>
          <w:szCs w:val="28"/>
        </w:rPr>
      </w:pPr>
      <w:r w:rsidRPr="005C2FDE">
        <w:rPr>
          <w:color w:val="000000" w:themeColor="text1"/>
          <w:sz w:val="28"/>
          <w:szCs w:val="28"/>
        </w:rPr>
        <w:t>Use code with caution.</w:t>
      </w:r>
    </w:p>
    <w:p w14:paraId="7C961781" w14:textId="77777777" w:rsidR="005C2FDE" w:rsidRPr="005C2FDE" w:rsidRDefault="005C2FDE" w:rsidP="005C2FDE">
      <w:pPr>
        <w:rPr>
          <w:color w:val="000000" w:themeColor="text1"/>
          <w:sz w:val="28"/>
          <w:szCs w:val="28"/>
        </w:rPr>
      </w:pPr>
      <w:r w:rsidRPr="005C2FDE">
        <w:rPr>
          <w:color w:val="000000" w:themeColor="text1"/>
          <w:sz w:val="28"/>
          <w:szCs w:val="28"/>
        </w:rPr>
        <w:t>[</w:t>
      </w:r>
      <w:hyperlink r:id="rId9" w:history="1">
        <w:r w:rsidRPr="005C2FDE">
          <w:rPr>
            <w:rStyle w:val="Hyperlink"/>
            <w:sz w:val="28"/>
            <w:szCs w:val="28"/>
            <w:u w:val="none"/>
          </w:rPr>
          <w:t>1</w:t>
        </w:r>
      </w:hyperlink>
      <w:r w:rsidRPr="005C2FDE">
        <w:rPr>
          <w:color w:val="000000" w:themeColor="text1"/>
          <w:sz w:val="28"/>
          <w:szCs w:val="28"/>
        </w:rPr>
        <w:t xml:space="preserve">, </w:t>
      </w:r>
      <w:hyperlink r:id="rId10" w:history="1">
        <w:r w:rsidRPr="005C2FDE">
          <w:rPr>
            <w:rStyle w:val="Hyperlink"/>
            <w:sz w:val="28"/>
            <w:szCs w:val="28"/>
            <w:u w:val="none"/>
          </w:rPr>
          <w:t>2</w:t>
        </w:r>
      </w:hyperlink>
      <w:r w:rsidRPr="005C2FDE">
        <w:rPr>
          <w:color w:val="000000" w:themeColor="text1"/>
          <w:sz w:val="28"/>
          <w:szCs w:val="28"/>
        </w:rPr>
        <w:t>]</w:t>
      </w:r>
    </w:p>
    <w:p w14:paraId="2510B7C9" w14:textId="77777777" w:rsidR="005C2FDE" w:rsidRPr="005C2FDE" w:rsidRDefault="005C2FDE" w:rsidP="005C2FDE">
      <w:pPr>
        <w:rPr>
          <w:b/>
          <w:bCs/>
          <w:color w:val="000000" w:themeColor="text1"/>
          <w:sz w:val="28"/>
          <w:szCs w:val="28"/>
        </w:rPr>
      </w:pPr>
      <w:r w:rsidRPr="005C2FDE">
        <w:rPr>
          <w:b/>
          <w:bCs/>
          <w:color w:val="000000" w:themeColor="text1"/>
          <w:sz w:val="28"/>
          <w:szCs w:val="28"/>
        </w:rPr>
        <w:t>2. Searched CASE (Do NOT Use Column Name)</w:t>
      </w:r>
    </w:p>
    <w:p w14:paraId="0D6760AE" w14:textId="77777777" w:rsidR="005C2FDE" w:rsidRPr="005C2FDE" w:rsidRDefault="005C2FDE" w:rsidP="005C2FDE">
      <w:pPr>
        <w:numPr>
          <w:ilvl w:val="0"/>
          <w:numId w:val="2"/>
        </w:numPr>
        <w:rPr>
          <w:color w:val="000000" w:themeColor="text1"/>
          <w:sz w:val="28"/>
          <w:szCs w:val="28"/>
        </w:rPr>
      </w:pPr>
      <w:r w:rsidRPr="005C2FDE">
        <w:rPr>
          <w:b/>
          <w:bCs/>
          <w:color w:val="000000" w:themeColor="text1"/>
          <w:sz w:val="28"/>
          <w:szCs w:val="28"/>
        </w:rPr>
        <w:t>When to use:</w:t>
      </w:r>
      <w:r w:rsidRPr="005C2FDE">
        <w:rPr>
          <w:color w:val="000000" w:themeColor="text1"/>
          <w:sz w:val="28"/>
          <w:szCs w:val="28"/>
        </w:rPr>
        <w:t xml:space="preserve"> Use this when you are using comparison operators (&gt;=, &lt;, BETWEEN, LIKE) or logical operators (AND, OR).</w:t>
      </w:r>
    </w:p>
    <w:p w14:paraId="51F4B1B3" w14:textId="77777777" w:rsidR="005C2FDE" w:rsidRPr="005C2FDE" w:rsidRDefault="005C2FDE" w:rsidP="005C2FDE">
      <w:pPr>
        <w:numPr>
          <w:ilvl w:val="0"/>
          <w:numId w:val="2"/>
        </w:numPr>
        <w:rPr>
          <w:color w:val="000000" w:themeColor="text1"/>
          <w:sz w:val="28"/>
          <w:szCs w:val="28"/>
        </w:rPr>
      </w:pPr>
      <w:r w:rsidRPr="005C2FDE">
        <w:rPr>
          <w:b/>
          <w:bCs/>
          <w:color w:val="000000" w:themeColor="text1"/>
          <w:sz w:val="28"/>
          <w:szCs w:val="28"/>
        </w:rPr>
        <w:t>Syntax:</w:t>
      </w:r>
      <w:r w:rsidRPr="005C2FDE">
        <w:rPr>
          <w:color w:val="000000" w:themeColor="text1"/>
          <w:sz w:val="28"/>
          <w:szCs w:val="28"/>
        </w:rPr>
        <w:t xml:space="preserve"> CASE WHEN </w:t>
      </w:r>
      <w:proofErr w:type="spellStart"/>
      <w:r w:rsidRPr="005C2FDE">
        <w:rPr>
          <w:color w:val="000000" w:themeColor="text1"/>
          <w:sz w:val="28"/>
          <w:szCs w:val="28"/>
        </w:rPr>
        <w:t>column_name</w:t>
      </w:r>
      <w:proofErr w:type="spellEnd"/>
      <w:r w:rsidRPr="005C2FDE">
        <w:rPr>
          <w:color w:val="000000" w:themeColor="text1"/>
          <w:sz w:val="28"/>
          <w:szCs w:val="28"/>
        </w:rPr>
        <w:t xml:space="preserve"> &gt;= 100 THEN ...</w:t>
      </w:r>
    </w:p>
    <w:p w14:paraId="33520C99" w14:textId="77777777" w:rsidR="005C2FDE" w:rsidRPr="005C2FDE" w:rsidRDefault="005C2FDE" w:rsidP="005C2FDE">
      <w:pPr>
        <w:numPr>
          <w:ilvl w:val="0"/>
          <w:numId w:val="2"/>
        </w:numPr>
        <w:rPr>
          <w:color w:val="000000" w:themeColor="text1"/>
          <w:sz w:val="28"/>
          <w:szCs w:val="28"/>
        </w:rPr>
      </w:pPr>
      <w:r w:rsidRPr="005C2FDE">
        <w:rPr>
          <w:b/>
          <w:bCs/>
          <w:color w:val="000000" w:themeColor="text1"/>
          <w:sz w:val="28"/>
          <w:szCs w:val="28"/>
        </w:rPr>
        <w:t>Example:</w:t>
      </w:r>
    </w:p>
    <w:p w14:paraId="6DBA2AFD" w14:textId="77777777" w:rsidR="005C2FDE" w:rsidRPr="005C2FDE" w:rsidRDefault="005C2FDE" w:rsidP="005C2FDE">
      <w:pPr>
        <w:rPr>
          <w:color w:val="000000" w:themeColor="text1"/>
          <w:sz w:val="28"/>
          <w:szCs w:val="28"/>
        </w:rPr>
      </w:pPr>
      <w:proofErr w:type="spellStart"/>
      <w:r w:rsidRPr="005C2FDE">
        <w:rPr>
          <w:color w:val="000000" w:themeColor="text1"/>
          <w:sz w:val="28"/>
          <w:szCs w:val="28"/>
        </w:rPr>
        <w:t>sql</w:t>
      </w:r>
      <w:proofErr w:type="spellEnd"/>
    </w:p>
    <w:p w14:paraId="1A100AD9" w14:textId="77777777" w:rsidR="005C2FDE" w:rsidRPr="005C2FDE" w:rsidRDefault="005C2FDE" w:rsidP="005C2FDE">
      <w:pPr>
        <w:rPr>
          <w:color w:val="000000" w:themeColor="text1"/>
          <w:sz w:val="28"/>
          <w:szCs w:val="28"/>
        </w:rPr>
      </w:pPr>
      <w:r w:rsidRPr="005C2FDE">
        <w:rPr>
          <w:color w:val="000000" w:themeColor="text1"/>
          <w:sz w:val="28"/>
          <w:szCs w:val="28"/>
        </w:rPr>
        <w:t xml:space="preserve">CASE </w:t>
      </w:r>
    </w:p>
    <w:p w14:paraId="747CDFB3" w14:textId="77777777" w:rsidR="005C2FDE" w:rsidRPr="005C2FDE" w:rsidRDefault="005C2FDE" w:rsidP="005C2FDE">
      <w:pPr>
        <w:rPr>
          <w:color w:val="000000" w:themeColor="text1"/>
          <w:sz w:val="28"/>
          <w:szCs w:val="28"/>
        </w:rPr>
      </w:pPr>
      <w:r w:rsidRPr="005C2FDE">
        <w:rPr>
          <w:color w:val="000000" w:themeColor="text1"/>
          <w:sz w:val="28"/>
          <w:szCs w:val="28"/>
        </w:rPr>
        <w:t xml:space="preserve">    WHEN </w:t>
      </w:r>
      <w:proofErr w:type="spellStart"/>
      <w:r w:rsidRPr="005C2FDE">
        <w:rPr>
          <w:color w:val="000000" w:themeColor="text1"/>
          <w:sz w:val="28"/>
          <w:szCs w:val="28"/>
        </w:rPr>
        <w:t>total_amount</w:t>
      </w:r>
      <w:proofErr w:type="spellEnd"/>
      <w:r w:rsidRPr="005C2FDE">
        <w:rPr>
          <w:color w:val="000000" w:themeColor="text1"/>
          <w:sz w:val="28"/>
          <w:szCs w:val="28"/>
        </w:rPr>
        <w:t xml:space="preserve"> &gt;= 200 THEN 20</w:t>
      </w:r>
    </w:p>
    <w:p w14:paraId="759ED10F" w14:textId="77777777" w:rsidR="005C2FDE" w:rsidRPr="005C2FDE" w:rsidRDefault="005C2FDE" w:rsidP="005C2FDE">
      <w:pPr>
        <w:rPr>
          <w:color w:val="000000" w:themeColor="text1"/>
          <w:sz w:val="28"/>
          <w:szCs w:val="28"/>
        </w:rPr>
      </w:pPr>
      <w:r w:rsidRPr="005C2FDE">
        <w:rPr>
          <w:color w:val="000000" w:themeColor="text1"/>
          <w:sz w:val="28"/>
          <w:szCs w:val="28"/>
        </w:rPr>
        <w:lastRenderedPageBreak/>
        <w:t xml:space="preserve">    WHEN </w:t>
      </w:r>
      <w:proofErr w:type="spellStart"/>
      <w:r w:rsidRPr="005C2FDE">
        <w:rPr>
          <w:color w:val="000000" w:themeColor="text1"/>
          <w:sz w:val="28"/>
          <w:szCs w:val="28"/>
        </w:rPr>
        <w:t>total_amount</w:t>
      </w:r>
      <w:proofErr w:type="spellEnd"/>
      <w:r w:rsidRPr="005C2FDE">
        <w:rPr>
          <w:color w:val="000000" w:themeColor="text1"/>
          <w:sz w:val="28"/>
          <w:szCs w:val="28"/>
        </w:rPr>
        <w:t xml:space="preserve"> BETWEEN 100 AND 199 THEN 10</w:t>
      </w:r>
    </w:p>
    <w:p w14:paraId="521E773D" w14:textId="77777777" w:rsidR="008F3A0B" w:rsidRPr="008F3A0B" w:rsidRDefault="008F3A0B" w:rsidP="008F3A0B">
      <w:pPr>
        <w:jc w:val="center"/>
        <w:rPr>
          <w:color w:val="000000" w:themeColor="text1"/>
          <w:sz w:val="32"/>
          <w:szCs w:val="32"/>
          <w:u w:val="single"/>
        </w:rPr>
      </w:pPr>
    </w:p>
    <w:p w14:paraId="642B38F6" w14:textId="77777777" w:rsidR="005C2FDE" w:rsidRPr="005C2FDE" w:rsidRDefault="005C2FDE" w:rsidP="005C2FDE">
      <w:pPr>
        <w:rPr>
          <w:color w:val="4EA72E" w:themeColor="accent6"/>
          <w:sz w:val="28"/>
          <w:szCs w:val="28"/>
        </w:rPr>
      </w:pPr>
      <w:r w:rsidRPr="005C2FDE">
        <w:rPr>
          <w:color w:val="4EA72E" w:themeColor="accent6"/>
          <w:sz w:val="28"/>
          <w:szCs w:val="28"/>
        </w:rPr>
        <w:t># SQL CASE Expression Revision Notes</w:t>
      </w:r>
    </w:p>
    <w:p w14:paraId="69351041" w14:textId="77777777" w:rsidR="005C2FDE" w:rsidRPr="005C2FDE" w:rsidRDefault="005C2FDE" w:rsidP="005C2FDE">
      <w:pPr>
        <w:rPr>
          <w:color w:val="4EA72E" w:themeColor="accent6"/>
          <w:sz w:val="28"/>
          <w:szCs w:val="28"/>
        </w:rPr>
      </w:pPr>
    </w:p>
    <w:p w14:paraId="33BD741E" w14:textId="77777777" w:rsidR="005C2FDE" w:rsidRPr="005C2FDE" w:rsidRDefault="005C2FDE" w:rsidP="005C2FDE">
      <w:pPr>
        <w:rPr>
          <w:color w:val="4EA72E" w:themeColor="accent6"/>
          <w:sz w:val="28"/>
          <w:szCs w:val="28"/>
        </w:rPr>
      </w:pPr>
      <w:r w:rsidRPr="005C2FDE">
        <w:rPr>
          <w:color w:val="4EA72E" w:themeColor="accent6"/>
          <w:sz w:val="28"/>
          <w:szCs w:val="28"/>
        </w:rPr>
        <w:t>The `CASE` expression is SQL’s version of `IF-THEN-ELSE` conditional logic. It evaluates conditions sequentially and returns a value as soon as a condition is met.</w:t>
      </w:r>
    </w:p>
    <w:p w14:paraId="061C68F6" w14:textId="77777777" w:rsidR="005C2FDE" w:rsidRPr="005C2FDE" w:rsidRDefault="005C2FDE" w:rsidP="005C2FDE">
      <w:pPr>
        <w:rPr>
          <w:color w:val="4EA72E" w:themeColor="accent6"/>
          <w:sz w:val="28"/>
          <w:szCs w:val="28"/>
        </w:rPr>
      </w:pPr>
    </w:p>
    <w:p w14:paraId="0AF3527A" w14:textId="77777777" w:rsidR="005C2FDE" w:rsidRPr="005C2FDE" w:rsidRDefault="005C2FDE" w:rsidP="005C2FDE">
      <w:pPr>
        <w:rPr>
          <w:color w:val="4EA72E" w:themeColor="accent6"/>
          <w:sz w:val="28"/>
          <w:szCs w:val="28"/>
        </w:rPr>
      </w:pPr>
      <w:r w:rsidRPr="005C2FDE">
        <w:rPr>
          <w:color w:val="4EA72E" w:themeColor="accent6"/>
          <w:sz w:val="28"/>
          <w:szCs w:val="28"/>
        </w:rPr>
        <w:t>---</w:t>
      </w:r>
    </w:p>
    <w:p w14:paraId="33AFD322" w14:textId="77777777" w:rsidR="005C2FDE" w:rsidRPr="005C2FDE" w:rsidRDefault="005C2FDE" w:rsidP="005C2FDE">
      <w:pPr>
        <w:rPr>
          <w:color w:val="4EA72E" w:themeColor="accent6"/>
          <w:sz w:val="28"/>
          <w:szCs w:val="28"/>
        </w:rPr>
      </w:pPr>
    </w:p>
    <w:p w14:paraId="7B439DC2"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The Golden Rule: Simple vs. Searched CASE</w:t>
      </w:r>
    </w:p>
    <w:p w14:paraId="6C081695" w14:textId="77777777" w:rsidR="005C2FDE" w:rsidRPr="005C2FDE" w:rsidRDefault="005C2FDE" w:rsidP="005C2FDE">
      <w:pPr>
        <w:rPr>
          <w:color w:val="4EA72E" w:themeColor="accent6"/>
          <w:sz w:val="28"/>
          <w:szCs w:val="28"/>
        </w:rPr>
      </w:pPr>
    </w:p>
    <w:p w14:paraId="0D573CC1" w14:textId="77777777" w:rsidR="005C2FDE" w:rsidRPr="005C2FDE" w:rsidRDefault="005C2FDE" w:rsidP="005C2FDE">
      <w:pPr>
        <w:rPr>
          <w:color w:val="4EA72E" w:themeColor="accent6"/>
          <w:sz w:val="28"/>
          <w:szCs w:val="28"/>
        </w:rPr>
      </w:pPr>
      <w:r w:rsidRPr="005C2FDE">
        <w:rPr>
          <w:color w:val="4EA72E" w:themeColor="accent6"/>
          <w:sz w:val="28"/>
          <w:szCs w:val="28"/>
        </w:rPr>
        <w:t>This is the most critical concept to remember so you know exactly when to put the column name after `CASE` and when to omit it.</w:t>
      </w:r>
    </w:p>
    <w:p w14:paraId="66C27DDF" w14:textId="77777777" w:rsidR="005C2FDE" w:rsidRPr="005C2FDE" w:rsidRDefault="005C2FDE" w:rsidP="005C2FDE">
      <w:pPr>
        <w:rPr>
          <w:color w:val="4EA72E" w:themeColor="accent6"/>
          <w:sz w:val="28"/>
          <w:szCs w:val="28"/>
        </w:rPr>
      </w:pPr>
    </w:p>
    <w:p w14:paraId="4E63B1F9" w14:textId="77777777" w:rsidR="005C2FDE" w:rsidRPr="005C2FDE" w:rsidRDefault="005C2FDE" w:rsidP="005C2FDE">
      <w:pPr>
        <w:rPr>
          <w:color w:val="4EA72E" w:themeColor="accent6"/>
          <w:sz w:val="28"/>
          <w:szCs w:val="28"/>
        </w:rPr>
      </w:pPr>
      <w:r w:rsidRPr="005C2FDE">
        <w:rPr>
          <w:color w:val="4EA72E" w:themeColor="accent6"/>
          <w:sz w:val="28"/>
          <w:szCs w:val="28"/>
        </w:rPr>
        <w:t>### 1. Simple CASE (Use Column Name)</w:t>
      </w:r>
    </w:p>
    <w:p w14:paraId="61AF6EC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to </w:t>
      </w:r>
      <w:proofErr w:type="gramStart"/>
      <w:r w:rsidRPr="005C2FDE">
        <w:rPr>
          <w:color w:val="4EA72E" w:themeColor="accent6"/>
          <w:sz w:val="28"/>
          <w:szCs w:val="28"/>
        </w:rPr>
        <w:t>use:*</w:t>
      </w:r>
      <w:proofErr w:type="gramEnd"/>
      <w:r w:rsidRPr="005C2FDE">
        <w:rPr>
          <w:color w:val="4EA72E" w:themeColor="accent6"/>
          <w:sz w:val="28"/>
          <w:szCs w:val="28"/>
        </w:rPr>
        <w:t>* Use this **only** when you are doing a direct, exact equality check (`=`) against specific, static values.</w:t>
      </w:r>
    </w:p>
    <w:p w14:paraId="2238BF07" w14:textId="77777777" w:rsidR="005C2FDE" w:rsidRPr="005C2FDE" w:rsidRDefault="005C2FDE" w:rsidP="005C2FDE">
      <w:pPr>
        <w:rPr>
          <w:color w:val="4EA72E" w:themeColor="accent6"/>
          <w:sz w:val="28"/>
          <w:szCs w:val="28"/>
        </w:rPr>
      </w:pPr>
      <w:r w:rsidRPr="005C2FDE">
        <w:rPr>
          <w:color w:val="4EA72E" w:themeColor="accent6"/>
          <w:sz w:val="28"/>
          <w:szCs w:val="28"/>
        </w:rPr>
        <w:t>* **</w:t>
      </w:r>
      <w:proofErr w:type="gramStart"/>
      <w:r w:rsidRPr="005C2FDE">
        <w:rPr>
          <w:color w:val="4EA72E" w:themeColor="accent6"/>
          <w:sz w:val="28"/>
          <w:szCs w:val="28"/>
        </w:rPr>
        <w:t>Syntax:*</w:t>
      </w:r>
      <w:proofErr w:type="gramEnd"/>
      <w:r w:rsidRPr="005C2FDE">
        <w:rPr>
          <w:color w:val="4EA72E" w:themeColor="accent6"/>
          <w:sz w:val="28"/>
          <w:szCs w:val="28"/>
        </w:rPr>
        <w:t xml:space="preserve">* `CASE </w:t>
      </w:r>
      <w:proofErr w:type="spellStart"/>
      <w:r w:rsidRPr="005C2FDE">
        <w:rPr>
          <w:color w:val="4EA72E" w:themeColor="accent6"/>
          <w:sz w:val="28"/>
          <w:szCs w:val="28"/>
        </w:rPr>
        <w:t>column_name</w:t>
      </w:r>
      <w:proofErr w:type="spellEnd"/>
      <w:r w:rsidRPr="005C2FDE">
        <w:rPr>
          <w:color w:val="4EA72E" w:themeColor="accent6"/>
          <w:sz w:val="28"/>
          <w:szCs w:val="28"/>
        </w:rPr>
        <w:t xml:space="preserve"> WHEN value1 THEN ...`</w:t>
      </w:r>
    </w:p>
    <w:p w14:paraId="76052C02" w14:textId="77777777" w:rsidR="005C2FDE" w:rsidRPr="005C2FDE" w:rsidRDefault="005C2FDE" w:rsidP="005C2FDE">
      <w:pPr>
        <w:rPr>
          <w:color w:val="4EA72E" w:themeColor="accent6"/>
          <w:sz w:val="28"/>
          <w:szCs w:val="28"/>
        </w:rPr>
      </w:pPr>
      <w:r w:rsidRPr="005C2FDE">
        <w:rPr>
          <w:color w:val="4EA72E" w:themeColor="accent6"/>
          <w:sz w:val="28"/>
          <w:szCs w:val="28"/>
        </w:rPr>
        <w:t>* **</w:t>
      </w:r>
      <w:proofErr w:type="gramStart"/>
      <w:r w:rsidRPr="005C2FDE">
        <w:rPr>
          <w:color w:val="4EA72E" w:themeColor="accent6"/>
          <w:sz w:val="28"/>
          <w:szCs w:val="28"/>
        </w:rPr>
        <w:t>Example:*</w:t>
      </w:r>
      <w:proofErr w:type="gramEnd"/>
      <w:r w:rsidRPr="005C2FDE">
        <w:rPr>
          <w:color w:val="4EA72E" w:themeColor="accent6"/>
          <w:sz w:val="28"/>
          <w:szCs w:val="28"/>
        </w:rPr>
        <w:t>*</w:t>
      </w:r>
    </w:p>
    <w:p w14:paraId="3F7638F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35745FD4"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CASE </w:t>
      </w:r>
      <w:proofErr w:type="spellStart"/>
      <w:r w:rsidRPr="005C2FDE">
        <w:rPr>
          <w:color w:val="4EA72E" w:themeColor="accent6"/>
          <w:sz w:val="28"/>
          <w:szCs w:val="28"/>
        </w:rPr>
        <w:t>status_code</w:t>
      </w:r>
      <w:proofErr w:type="spellEnd"/>
    </w:p>
    <w:p w14:paraId="4C8D2AC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'P' THEN 'Pending'</w:t>
      </w:r>
    </w:p>
    <w:p w14:paraId="5EAEB0D7"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'D' THEN 'Delivered'</w:t>
      </w:r>
    </w:p>
    <w:p w14:paraId="6EC309CF"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w:t>
      </w:r>
    </w:p>
    <w:p w14:paraId="4B5C4502"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2DD02C7A" w14:textId="77777777" w:rsidR="005C2FDE" w:rsidRPr="005C2FDE" w:rsidRDefault="005C2FDE" w:rsidP="005C2FDE">
      <w:pPr>
        <w:rPr>
          <w:color w:val="4EA72E" w:themeColor="accent6"/>
          <w:sz w:val="28"/>
          <w:szCs w:val="28"/>
        </w:rPr>
      </w:pPr>
    </w:p>
    <w:p w14:paraId="26471A7D" w14:textId="77777777" w:rsidR="005C2FDE" w:rsidRPr="005C2FDE" w:rsidRDefault="005C2FDE" w:rsidP="005C2FDE">
      <w:pPr>
        <w:rPr>
          <w:color w:val="4EA72E" w:themeColor="accent6"/>
          <w:sz w:val="28"/>
          <w:szCs w:val="28"/>
        </w:rPr>
      </w:pPr>
      <w:r w:rsidRPr="005C2FDE">
        <w:rPr>
          <w:color w:val="4EA72E" w:themeColor="accent6"/>
          <w:sz w:val="28"/>
          <w:szCs w:val="28"/>
        </w:rPr>
        <w:t>### 2. Searched CASE (Do NOT Use Column Name)</w:t>
      </w:r>
    </w:p>
    <w:p w14:paraId="10D002E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to </w:t>
      </w:r>
      <w:proofErr w:type="gramStart"/>
      <w:r w:rsidRPr="005C2FDE">
        <w:rPr>
          <w:color w:val="4EA72E" w:themeColor="accent6"/>
          <w:sz w:val="28"/>
          <w:szCs w:val="28"/>
        </w:rPr>
        <w:t>use:*</w:t>
      </w:r>
      <w:proofErr w:type="gramEnd"/>
      <w:r w:rsidRPr="005C2FDE">
        <w:rPr>
          <w:color w:val="4EA72E" w:themeColor="accent6"/>
          <w:sz w:val="28"/>
          <w:szCs w:val="28"/>
        </w:rPr>
        <w:t xml:space="preserve">* Use this when you are using comparison operators (`&gt;=`, `&lt;`, `BETWEEN`, `LIKE`) or logical operators (`AND`, `OR`). </w:t>
      </w:r>
    </w:p>
    <w:p w14:paraId="170C3B6D" w14:textId="77777777" w:rsidR="005C2FDE" w:rsidRPr="005C2FDE" w:rsidRDefault="005C2FDE" w:rsidP="005C2FDE">
      <w:pPr>
        <w:rPr>
          <w:color w:val="4EA72E" w:themeColor="accent6"/>
          <w:sz w:val="28"/>
          <w:szCs w:val="28"/>
        </w:rPr>
      </w:pPr>
      <w:r w:rsidRPr="005C2FDE">
        <w:rPr>
          <w:color w:val="4EA72E" w:themeColor="accent6"/>
          <w:sz w:val="28"/>
          <w:szCs w:val="28"/>
        </w:rPr>
        <w:lastRenderedPageBreak/>
        <w:t>* **</w:t>
      </w:r>
      <w:proofErr w:type="gramStart"/>
      <w:r w:rsidRPr="005C2FDE">
        <w:rPr>
          <w:color w:val="4EA72E" w:themeColor="accent6"/>
          <w:sz w:val="28"/>
          <w:szCs w:val="28"/>
        </w:rPr>
        <w:t>Syntax:*</w:t>
      </w:r>
      <w:proofErr w:type="gramEnd"/>
      <w:r w:rsidRPr="005C2FDE">
        <w:rPr>
          <w:color w:val="4EA72E" w:themeColor="accent6"/>
          <w:sz w:val="28"/>
          <w:szCs w:val="28"/>
        </w:rPr>
        <w:t xml:space="preserve">* `CASE WHEN </w:t>
      </w:r>
      <w:proofErr w:type="spellStart"/>
      <w:r w:rsidRPr="005C2FDE">
        <w:rPr>
          <w:color w:val="4EA72E" w:themeColor="accent6"/>
          <w:sz w:val="28"/>
          <w:szCs w:val="28"/>
        </w:rPr>
        <w:t>column_name</w:t>
      </w:r>
      <w:proofErr w:type="spellEnd"/>
      <w:r w:rsidRPr="005C2FDE">
        <w:rPr>
          <w:color w:val="4EA72E" w:themeColor="accent6"/>
          <w:sz w:val="28"/>
          <w:szCs w:val="28"/>
        </w:rPr>
        <w:t xml:space="preserve"> &gt;= 100 THEN ...`</w:t>
      </w:r>
    </w:p>
    <w:p w14:paraId="4B508077" w14:textId="77777777" w:rsidR="005C2FDE" w:rsidRPr="005C2FDE" w:rsidRDefault="005C2FDE" w:rsidP="005C2FDE">
      <w:pPr>
        <w:rPr>
          <w:color w:val="4EA72E" w:themeColor="accent6"/>
          <w:sz w:val="28"/>
          <w:szCs w:val="28"/>
        </w:rPr>
      </w:pPr>
      <w:r w:rsidRPr="005C2FDE">
        <w:rPr>
          <w:color w:val="4EA72E" w:themeColor="accent6"/>
          <w:sz w:val="28"/>
          <w:szCs w:val="28"/>
        </w:rPr>
        <w:t>* **</w:t>
      </w:r>
      <w:proofErr w:type="gramStart"/>
      <w:r w:rsidRPr="005C2FDE">
        <w:rPr>
          <w:color w:val="4EA72E" w:themeColor="accent6"/>
          <w:sz w:val="28"/>
          <w:szCs w:val="28"/>
        </w:rPr>
        <w:t>Example:*</w:t>
      </w:r>
      <w:proofErr w:type="gramEnd"/>
      <w:r w:rsidRPr="005C2FDE">
        <w:rPr>
          <w:color w:val="4EA72E" w:themeColor="accent6"/>
          <w:sz w:val="28"/>
          <w:szCs w:val="28"/>
        </w:rPr>
        <w:t>*</w:t>
      </w:r>
    </w:p>
    <w:p w14:paraId="6A5D341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14A42E8D"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CASE </w:t>
      </w:r>
    </w:p>
    <w:p w14:paraId="799A82A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w:t>
      </w:r>
      <w:proofErr w:type="spellStart"/>
      <w:r w:rsidRPr="005C2FDE">
        <w:rPr>
          <w:color w:val="4EA72E" w:themeColor="accent6"/>
          <w:sz w:val="28"/>
          <w:szCs w:val="28"/>
        </w:rPr>
        <w:t>total_amount</w:t>
      </w:r>
      <w:proofErr w:type="spellEnd"/>
      <w:r w:rsidRPr="005C2FDE">
        <w:rPr>
          <w:color w:val="4EA72E" w:themeColor="accent6"/>
          <w:sz w:val="28"/>
          <w:szCs w:val="28"/>
        </w:rPr>
        <w:t xml:space="preserve"> &gt;= 200 THEN 20</w:t>
      </w:r>
    </w:p>
    <w:p w14:paraId="3794348A"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w:t>
      </w:r>
      <w:proofErr w:type="spellStart"/>
      <w:r w:rsidRPr="005C2FDE">
        <w:rPr>
          <w:color w:val="4EA72E" w:themeColor="accent6"/>
          <w:sz w:val="28"/>
          <w:szCs w:val="28"/>
        </w:rPr>
        <w:t>total_amount</w:t>
      </w:r>
      <w:proofErr w:type="spellEnd"/>
      <w:r w:rsidRPr="005C2FDE">
        <w:rPr>
          <w:color w:val="4EA72E" w:themeColor="accent6"/>
          <w:sz w:val="28"/>
          <w:szCs w:val="28"/>
        </w:rPr>
        <w:t xml:space="preserve"> BETWEEN 100 AND 199 THEN 10</w:t>
      </w:r>
    </w:p>
    <w:p w14:paraId="4BB0583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w:t>
      </w:r>
    </w:p>
    <w:p w14:paraId="4734234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3639F53E" w14:textId="77777777" w:rsidR="005C2FDE" w:rsidRPr="005C2FDE" w:rsidRDefault="005C2FDE" w:rsidP="005C2FDE">
      <w:pPr>
        <w:rPr>
          <w:color w:val="4EA72E" w:themeColor="accent6"/>
          <w:sz w:val="28"/>
          <w:szCs w:val="28"/>
        </w:rPr>
      </w:pPr>
    </w:p>
    <w:p w14:paraId="688229EE" w14:textId="77777777" w:rsidR="005C2FDE" w:rsidRPr="005C2FDE" w:rsidRDefault="005C2FDE" w:rsidP="005C2FDE">
      <w:pPr>
        <w:rPr>
          <w:color w:val="4EA72E" w:themeColor="accent6"/>
          <w:sz w:val="28"/>
          <w:szCs w:val="28"/>
        </w:rPr>
      </w:pPr>
      <w:r w:rsidRPr="005C2FDE">
        <w:rPr>
          <w:color w:val="4EA72E" w:themeColor="accent6"/>
          <w:sz w:val="28"/>
          <w:szCs w:val="28"/>
        </w:rPr>
        <w:t>---</w:t>
      </w:r>
    </w:p>
    <w:p w14:paraId="648F8A91" w14:textId="77777777" w:rsidR="005C2FDE" w:rsidRPr="005C2FDE" w:rsidRDefault="005C2FDE" w:rsidP="005C2FDE">
      <w:pPr>
        <w:rPr>
          <w:color w:val="4EA72E" w:themeColor="accent6"/>
          <w:sz w:val="28"/>
          <w:szCs w:val="28"/>
        </w:rPr>
      </w:pPr>
    </w:p>
    <w:p w14:paraId="71C3C739"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My Personal Mistake Log &amp; How to Avoid Them</w:t>
      </w:r>
    </w:p>
    <w:p w14:paraId="7EBEBAC8" w14:textId="77777777" w:rsidR="005C2FDE" w:rsidRPr="005C2FDE" w:rsidRDefault="005C2FDE" w:rsidP="005C2FDE">
      <w:pPr>
        <w:rPr>
          <w:color w:val="4EA72E" w:themeColor="accent6"/>
          <w:sz w:val="28"/>
          <w:szCs w:val="28"/>
        </w:rPr>
      </w:pPr>
    </w:p>
    <w:p w14:paraId="76108C34" w14:textId="77777777" w:rsidR="005C2FDE" w:rsidRPr="005C2FDE" w:rsidRDefault="005C2FDE" w:rsidP="005C2FDE">
      <w:pPr>
        <w:rPr>
          <w:color w:val="4EA72E" w:themeColor="accent6"/>
          <w:sz w:val="28"/>
          <w:szCs w:val="28"/>
        </w:rPr>
      </w:pPr>
      <w:r w:rsidRPr="005C2FDE">
        <w:rPr>
          <w:color w:val="4EA72E" w:themeColor="accent6"/>
          <w:sz w:val="28"/>
          <w:szCs w:val="28"/>
        </w:rPr>
        <w:t>Review these exact traps before your next interview or project so you don't repeat them.</w:t>
      </w:r>
    </w:p>
    <w:p w14:paraId="73DFA957" w14:textId="77777777" w:rsidR="005C2FDE" w:rsidRPr="005C2FDE" w:rsidRDefault="005C2FDE" w:rsidP="005C2FDE">
      <w:pPr>
        <w:rPr>
          <w:color w:val="4EA72E" w:themeColor="accent6"/>
          <w:sz w:val="28"/>
          <w:szCs w:val="28"/>
        </w:rPr>
      </w:pPr>
    </w:p>
    <w:p w14:paraId="66705195" w14:textId="77777777" w:rsidR="005C2FDE" w:rsidRPr="005C2FDE" w:rsidRDefault="005C2FDE" w:rsidP="005C2FDE">
      <w:pPr>
        <w:rPr>
          <w:color w:val="4EA72E" w:themeColor="accent6"/>
          <w:sz w:val="28"/>
          <w:szCs w:val="28"/>
        </w:rPr>
      </w:pPr>
      <w:r w:rsidRPr="005C2FDE">
        <w:rPr>
          <w:color w:val="4EA72E" w:themeColor="accent6"/>
          <w:sz w:val="28"/>
          <w:szCs w:val="28"/>
        </w:rPr>
        <w:t>### Mistake 1: Mixing Simple and Searched Syntax Together</w:t>
      </w:r>
    </w:p>
    <w:p w14:paraId="7DF6BF6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**The </w:t>
      </w:r>
      <w:proofErr w:type="gramStart"/>
      <w:r w:rsidRPr="005C2FDE">
        <w:rPr>
          <w:color w:val="4EA72E" w:themeColor="accent6"/>
          <w:sz w:val="28"/>
          <w:szCs w:val="28"/>
        </w:rPr>
        <w:t>Concept:*</w:t>
      </w:r>
      <w:proofErr w:type="gramEnd"/>
      <w:r w:rsidRPr="005C2FDE">
        <w:rPr>
          <w:color w:val="4EA72E" w:themeColor="accent6"/>
          <w:sz w:val="28"/>
          <w:szCs w:val="28"/>
        </w:rPr>
        <w:t>* Putting a column name right after `CASE` forces SQL to expect a static value after `WHEN`. Adding comparison operators breaks the parser.</w:t>
      </w:r>
    </w:p>
    <w:p w14:paraId="7E18EEE9"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Wrong </w:t>
      </w:r>
      <w:proofErr w:type="gramStart"/>
      <w:r w:rsidRPr="005C2FDE">
        <w:rPr>
          <w:color w:val="4EA72E" w:themeColor="accent6"/>
          <w:sz w:val="28"/>
          <w:szCs w:val="28"/>
        </w:rPr>
        <w:t>Example:*</w:t>
      </w:r>
      <w:proofErr w:type="gramEnd"/>
      <w:r w:rsidRPr="005C2FDE">
        <w:rPr>
          <w:color w:val="4EA72E" w:themeColor="accent6"/>
          <w:sz w:val="28"/>
          <w:szCs w:val="28"/>
        </w:rPr>
        <w:t>*</w:t>
      </w:r>
    </w:p>
    <w:p w14:paraId="1D92587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1258451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w:t>
      </w:r>
      <w:proofErr w:type="spellStart"/>
      <w:r w:rsidRPr="005C2FDE">
        <w:rPr>
          <w:color w:val="4EA72E" w:themeColor="accent6"/>
          <w:sz w:val="28"/>
          <w:szCs w:val="28"/>
        </w:rPr>
        <w:t>order_id</w:t>
      </w:r>
      <w:proofErr w:type="spellEnd"/>
      <w:r w:rsidRPr="005C2FDE">
        <w:rPr>
          <w:color w:val="4EA72E" w:themeColor="accent6"/>
          <w:sz w:val="28"/>
          <w:szCs w:val="28"/>
        </w:rPr>
        <w:t xml:space="preserve">, </w:t>
      </w:r>
      <w:proofErr w:type="spellStart"/>
      <w:r w:rsidRPr="005C2FDE">
        <w:rPr>
          <w:color w:val="4EA72E" w:themeColor="accent6"/>
          <w:sz w:val="28"/>
          <w:szCs w:val="28"/>
        </w:rPr>
        <w:t>total_amount</w:t>
      </w:r>
      <w:proofErr w:type="spellEnd"/>
      <w:r w:rsidRPr="005C2FDE">
        <w:rPr>
          <w:color w:val="4EA72E" w:themeColor="accent6"/>
          <w:sz w:val="28"/>
          <w:szCs w:val="28"/>
        </w:rPr>
        <w:t>,</w:t>
      </w:r>
    </w:p>
    <w:p w14:paraId="5F5E585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CASE </w:t>
      </w:r>
      <w:proofErr w:type="spellStart"/>
      <w:r w:rsidRPr="005C2FDE">
        <w:rPr>
          <w:color w:val="4EA72E" w:themeColor="accent6"/>
          <w:sz w:val="28"/>
          <w:szCs w:val="28"/>
        </w:rPr>
        <w:t>total_amount</w:t>
      </w:r>
      <w:proofErr w:type="spellEnd"/>
      <w:r w:rsidRPr="005C2FDE">
        <w:rPr>
          <w:color w:val="4EA72E" w:themeColor="accent6"/>
          <w:sz w:val="28"/>
          <w:szCs w:val="28"/>
        </w:rPr>
        <w:t xml:space="preserve"> </w:t>
      </w:r>
    </w:p>
    <w:p w14:paraId="4170FB0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w:t>
      </w:r>
      <w:proofErr w:type="spellStart"/>
      <w:r w:rsidRPr="005C2FDE">
        <w:rPr>
          <w:color w:val="4EA72E" w:themeColor="accent6"/>
          <w:sz w:val="28"/>
          <w:szCs w:val="28"/>
        </w:rPr>
        <w:t>total_amount</w:t>
      </w:r>
      <w:proofErr w:type="spellEnd"/>
      <w:r w:rsidRPr="005C2FDE">
        <w:rPr>
          <w:color w:val="4EA72E" w:themeColor="accent6"/>
          <w:sz w:val="28"/>
          <w:szCs w:val="28"/>
        </w:rPr>
        <w:t xml:space="preserve"> &gt;= 200 THEN 20 </w:t>
      </w:r>
    </w:p>
    <w:p w14:paraId="265AC5BC"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w:t>
      </w:r>
      <w:proofErr w:type="spellStart"/>
      <w:r w:rsidRPr="005C2FDE">
        <w:rPr>
          <w:color w:val="4EA72E" w:themeColor="accent6"/>
          <w:sz w:val="28"/>
          <w:szCs w:val="28"/>
        </w:rPr>
        <w:t>total_amount</w:t>
      </w:r>
      <w:proofErr w:type="spellEnd"/>
      <w:r w:rsidRPr="005C2FDE">
        <w:rPr>
          <w:color w:val="4EA72E" w:themeColor="accent6"/>
          <w:sz w:val="28"/>
          <w:szCs w:val="28"/>
        </w:rPr>
        <w:t xml:space="preserve"> BETWEEN 100 AND 200 THEN 10</w:t>
      </w:r>
    </w:p>
    <w:p w14:paraId="03608BC0"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ELSE 0</w:t>
      </w:r>
    </w:p>
    <w:p w14:paraId="29DDFF0C"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 AS </w:t>
      </w:r>
      <w:proofErr w:type="spellStart"/>
      <w:r w:rsidRPr="005C2FDE">
        <w:rPr>
          <w:color w:val="4EA72E" w:themeColor="accent6"/>
          <w:sz w:val="28"/>
          <w:szCs w:val="28"/>
        </w:rPr>
        <w:t>discount_percentage</w:t>
      </w:r>
      <w:proofErr w:type="spellEnd"/>
      <w:r w:rsidRPr="005C2FDE">
        <w:rPr>
          <w:color w:val="4EA72E" w:themeColor="accent6"/>
          <w:sz w:val="28"/>
          <w:szCs w:val="28"/>
        </w:rPr>
        <w:t xml:space="preserve"> </w:t>
      </w:r>
    </w:p>
    <w:p w14:paraId="448E2EF9"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FROM orders;</w:t>
      </w:r>
    </w:p>
    <w:p w14:paraId="1DACE877"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0D5EE730" w14:textId="77777777" w:rsidR="005C2FDE" w:rsidRPr="005C2FDE" w:rsidRDefault="005C2FDE" w:rsidP="005C2FDE">
      <w:pPr>
        <w:rPr>
          <w:color w:val="4EA72E" w:themeColor="accent6"/>
          <w:sz w:val="28"/>
          <w:szCs w:val="28"/>
        </w:rPr>
      </w:pPr>
      <w:r w:rsidRPr="005C2FDE">
        <w:rPr>
          <w:color w:val="4EA72E" w:themeColor="accent6"/>
          <w:sz w:val="28"/>
          <w:szCs w:val="28"/>
        </w:rPr>
        <w:lastRenderedPageBreak/>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Correct </w:t>
      </w:r>
      <w:proofErr w:type="gramStart"/>
      <w:r w:rsidRPr="005C2FDE">
        <w:rPr>
          <w:color w:val="4EA72E" w:themeColor="accent6"/>
          <w:sz w:val="28"/>
          <w:szCs w:val="28"/>
        </w:rPr>
        <w:t>Example:*</w:t>
      </w:r>
      <w:proofErr w:type="gramEnd"/>
      <w:r w:rsidRPr="005C2FDE">
        <w:rPr>
          <w:color w:val="4EA72E" w:themeColor="accent6"/>
          <w:sz w:val="28"/>
          <w:szCs w:val="28"/>
        </w:rPr>
        <w:t>* (Leave the space after `CASE` completely blank)</w:t>
      </w:r>
    </w:p>
    <w:p w14:paraId="0CD7DAA2"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4FEB232F"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w:t>
      </w:r>
      <w:proofErr w:type="spellStart"/>
      <w:r w:rsidRPr="005C2FDE">
        <w:rPr>
          <w:color w:val="4EA72E" w:themeColor="accent6"/>
          <w:sz w:val="28"/>
          <w:szCs w:val="28"/>
        </w:rPr>
        <w:t>order_id</w:t>
      </w:r>
      <w:proofErr w:type="spellEnd"/>
      <w:r w:rsidRPr="005C2FDE">
        <w:rPr>
          <w:color w:val="4EA72E" w:themeColor="accent6"/>
          <w:sz w:val="28"/>
          <w:szCs w:val="28"/>
        </w:rPr>
        <w:t xml:space="preserve">, </w:t>
      </w:r>
      <w:proofErr w:type="spellStart"/>
      <w:r w:rsidRPr="005C2FDE">
        <w:rPr>
          <w:color w:val="4EA72E" w:themeColor="accent6"/>
          <w:sz w:val="28"/>
          <w:szCs w:val="28"/>
        </w:rPr>
        <w:t>total_amount</w:t>
      </w:r>
      <w:proofErr w:type="spellEnd"/>
      <w:r w:rsidRPr="005C2FDE">
        <w:rPr>
          <w:color w:val="4EA72E" w:themeColor="accent6"/>
          <w:sz w:val="28"/>
          <w:szCs w:val="28"/>
        </w:rPr>
        <w:t>,</w:t>
      </w:r>
    </w:p>
    <w:p w14:paraId="0AB1B3F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CASE  </w:t>
      </w:r>
    </w:p>
    <w:p w14:paraId="5E51E82A"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w:t>
      </w:r>
      <w:proofErr w:type="spellStart"/>
      <w:r w:rsidRPr="005C2FDE">
        <w:rPr>
          <w:color w:val="4EA72E" w:themeColor="accent6"/>
          <w:sz w:val="28"/>
          <w:szCs w:val="28"/>
        </w:rPr>
        <w:t>total_amount</w:t>
      </w:r>
      <w:proofErr w:type="spellEnd"/>
      <w:r w:rsidRPr="005C2FDE">
        <w:rPr>
          <w:color w:val="4EA72E" w:themeColor="accent6"/>
          <w:sz w:val="28"/>
          <w:szCs w:val="28"/>
        </w:rPr>
        <w:t xml:space="preserve"> &gt;= 200 THEN 20 </w:t>
      </w:r>
    </w:p>
    <w:p w14:paraId="07448082"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w:t>
      </w:r>
      <w:proofErr w:type="spellStart"/>
      <w:r w:rsidRPr="005C2FDE">
        <w:rPr>
          <w:color w:val="4EA72E" w:themeColor="accent6"/>
          <w:sz w:val="28"/>
          <w:szCs w:val="28"/>
        </w:rPr>
        <w:t>total_amount</w:t>
      </w:r>
      <w:proofErr w:type="spellEnd"/>
      <w:r w:rsidRPr="005C2FDE">
        <w:rPr>
          <w:color w:val="4EA72E" w:themeColor="accent6"/>
          <w:sz w:val="28"/>
          <w:szCs w:val="28"/>
        </w:rPr>
        <w:t xml:space="preserve"> BETWEEN 100 AND 199.99 THEN 10</w:t>
      </w:r>
    </w:p>
    <w:p w14:paraId="6A02A842"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ELSE 0</w:t>
      </w:r>
    </w:p>
    <w:p w14:paraId="02FDCC30"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 AS </w:t>
      </w:r>
      <w:proofErr w:type="spellStart"/>
      <w:r w:rsidRPr="005C2FDE">
        <w:rPr>
          <w:color w:val="4EA72E" w:themeColor="accent6"/>
          <w:sz w:val="28"/>
          <w:szCs w:val="28"/>
        </w:rPr>
        <w:t>discount_percentage</w:t>
      </w:r>
      <w:proofErr w:type="spellEnd"/>
      <w:r w:rsidRPr="005C2FDE">
        <w:rPr>
          <w:color w:val="4EA72E" w:themeColor="accent6"/>
          <w:sz w:val="28"/>
          <w:szCs w:val="28"/>
        </w:rPr>
        <w:t xml:space="preserve"> </w:t>
      </w:r>
    </w:p>
    <w:p w14:paraId="5D8F099A"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FROM orders;</w:t>
      </w:r>
    </w:p>
    <w:p w14:paraId="537053A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174718EC" w14:textId="77777777" w:rsidR="005C2FDE" w:rsidRPr="005C2FDE" w:rsidRDefault="005C2FDE" w:rsidP="005C2FDE">
      <w:pPr>
        <w:rPr>
          <w:color w:val="4EA72E" w:themeColor="accent6"/>
          <w:sz w:val="28"/>
          <w:szCs w:val="28"/>
        </w:rPr>
      </w:pPr>
    </w:p>
    <w:p w14:paraId="1D93DFFE" w14:textId="77777777" w:rsidR="005C2FDE" w:rsidRPr="005C2FDE" w:rsidRDefault="005C2FDE" w:rsidP="005C2FDE">
      <w:pPr>
        <w:rPr>
          <w:color w:val="4EA72E" w:themeColor="accent6"/>
          <w:sz w:val="28"/>
          <w:szCs w:val="28"/>
        </w:rPr>
      </w:pPr>
      <w:r w:rsidRPr="005C2FDE">
        <w:rPr>
          <w:color w:val="4EA72E" w:themeColor="accent6"/>
          <w:sz w:val="28"/>
          <w:szCs w:val="28"/>
        </w:rPr>
        <w:t>### Mistake 2: The `NULL` Equality Trap</w:t>
      </w:r>
    </w:p>
    <w:p w14:paraId="4D04C6F9"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**The </w:t>
      </w:r>
      <w:proofErr w:type="gramStart"/>
      <w:r w:rsidRPr="005C2FDE">
        <w:rPr>
          <w:color w:val="4EA72E" w:themeColor="accent6"/>
          <w:sz w:val="28"/>
          <w:szCs w:val="28"/>
        </w:rPr>
        <w:t>Concept:*</w:t>
      </w:r>
      <w:proofErr w:type="gramEnd"/>
      <w:r w:rsidRPr="005C2FDE">
        <w:rPr>
          <w:color w:val="4EA72E" w:themeColor="accent6"/>
          <w:sz w:val="28"/>
          <w:szCs w:val="28"/>
        </w:rPr>
        <w:t>* A Simple `CASE` statement uses a hidden `=` sign behind the scenes. In SQL, `</w:t>
      </w:r>
      <w:proofErr w:type="spellStart"/>
      <w:r w:rsidRPr="005C2FDE">
        <w:rPr>
          <w:color w:val="4EA72E" w:themeColor="accent6"/>
          <w:sz w:val="28"/>
          <w:szCs w:val="28"/>
        </w:rPr>
        <w:t>sale_price</w:t>
      </w:r>
      <w:proofErr w:type="spellEnd"/>
      <w:r w:rsidRPr="005C2FDE">
        <w:rPr>
          <w:color w:val="4EA72E" w:themeColor="accent6"/>
          <w:sz w:val="28"/>
          <w:szCs w:val="28"/>
        </w:rPr>
        <w:t xml:space="preserve"> = NULL` is completely invalid and will always fail because `NULL` represents an unknown value. You must explicitly use `IS NULL`.</w:t>
      </w:r>
    </w:p>
    <w:p w14:paraId="4B522509"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Wrong </w:t>
      </w:r>
      <w:proofErr w:type="gramStart"/>
      <w:r w:rsidRPr="005C2FDE">
        <w:rPr>
          <w:color w:val="4EA72E" w:themeColor="accent6"/>
          <w:sz w:val="28"/>
          <w:szCs w:val="28"/>
        </w:rPr>
        <w:t>Example:*</w:t>
      </w:r>
      <w:proofErr w:type="gramEnd"/>
      <w:r w:rsidRPr="005C2FDE">
        <w:rPr>
          <w:color w:val="4EA72E" w:themeColor="accent6"/>
          <w:sz w:val="28"/>
          <w:szCs w:val="28"/>
        </w:rPr>
        <w:t>*</w:t>
      </w:r>
    </w:p>
    <w:p w14:paraId="2963974C"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6CB00DF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w:t>
      </w:r>
      <w:proofErr w:type="spellStart"/>
      <w:r w:rsidRPr="005C2FDE">
        <w:rPr>
          <w:color w:val="4EA72E" w:themeColor="accent6"/>
          <w:sz w:val="28"/>
          <w:szCs w:val="28"/>
        </w:rPr>
        <w:t>product_name</w:t>
      </w:r>
      <w:proofErr w:type="spellEnd"/>
      <w:r w:rsidRPr="005C2FDE">
        <w:rPr>
          <w:color w:val="4EA72E" w:themeColor="accent6"/>
          <w:sz w:val="28"/>
          <w:szCs w:val="28"/>
        </w:rPr>
        <w:t>,</w:t>
      </w:r>
    </w:p>
    <w:p w14:paraId="3914578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CASE </w:t>
      </w:r>
      <w:proofErr w:type="spellStart"/>
      <w:r w:rsidRPr="005C2FDE">
        <w:rPr>
          <w:color w:val="4EA72E" w:themeColor="accent6"/>
          <w:sz w:val="28"/>
          <w:szCs w:val="28"/>
        </w:rPr>
        <w:t>sale_price</w:t>
      </w:r>
      <w:proofErr w:type="spellEnd"/>
    </w:p>
    <w:p w14:paraId="5C6FBD9F"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NULL THEN </w:t>
      </w:r>
      <w:proofErr w:type="spellStart"/>
      <w:r w:rsidRPr="005C2FDE">
        <w:rPr>
          <w:color w:val="4EA72E" w:themeColor="accent6"/>
          <w:sz w:val="28"/>
          <w:szCs w:val="28"/>
        </w:rPr>
        <w:t>retail_price</w:t>
      </w:r>
      <w:proofErr w:type="spellEnd"/>
    </w:p>
    <w:p w14:paraId="45CA7133"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ELSE </w:t>
      </w:r>
      <w:proofErr w:type="spellStart"/>
      <w:r w:rsidRPr="005C2FDE">
        <w:rPr>
          <w:color w:val="4EA72E" w:themeColor="accent6"/>
          <w:sz w:val="28"/>
          <w:szCs w:val="28"/>
        </w:rPr>
        <w:t>sale_price</w:t>
      </w:r>
      <w:proofErr w:type="spellEnd"/>
    </w:p>
    <w:p w14:paraId="026595B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 AS </w:t>
      </w:r>
      <w:proofErr w:type="spellStart"/>
      <w:r w:rsidRPr="005C2FDE">
        <w:rPr>
          <w:color w:val="4EA72E" w:themeColor="accent6"/>
          <w:sz w:val="28"/>
          <w:szCs w:val="28"/>
        </w:rPr>
        <w:t>final_price</w:t>
      </w:r>
      <w:proofErr w:type="spellEnd"/>
      <w:r w:rsidRPr="005C2FDE">
        <w:rPr>
          <w:color w:val="4EA72E" w:themeColor="accent6"/>
          <w:sz w:val="28"/>
          <w:szCs w:val="28"/>
        </w:rPr>
        <w:t xml:space="preserve"> </w:t>
      </w:r>
    </w:p>
    <w:p w14:paraId="0E2D14FA"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FROM products;</w:t>
      </w:r>
    </w:p>
    <w:p w14:paraId="728A7497"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44A7B76C"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Correct </w:t>
      </w:r>
      <w:proofErr w:type="gramStart"/>
      <w:r w:rsidRPr="005C2FDE">
        <w:rPr>
          <w:color w:val="4EA72E" w:themeColor="accent6"/>
          <w:sz w:val="28"/>
          <w:szCs w:val="28"/>
        </w:rPr>
        <w:t>Example:*</w:t>
      </w:r>
      <w:proofErr w:type="gramEnd"/>
      <w:r w:rsidRPr="005C2FDE">
        <w:rPr>
          <w:color w:val="4EA72E" w:themeColor="accent6"/>
          <w:sz w:val="28"/>
          <w:szCs w:val="28"/>
        </w:rPr>
        <w:t>*</w:t>
      </w:r>
    </w:p>
    <w:p w14:paraId="713479BB"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052EF06D"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w:t>
      </w:r>
      <w:proofErr w:type="spellStart"/>
      <w:r w:rsidRPr="005C2FDE">
        <w:rPr>
          <w:color w:val="4EA72E" w:themeColor="accent6"/>
          <w:sz w:val="28"/>
          <w:szCs w:val="28"/>
        </w:rPr>
        <w:t>product_name</w:t>
      </w:r>
      <w:proofErr w:type="spellEnd"/>
      <w:r w:rsidRPr="005C2FDE">
        <w:rPr>
          <w:color w:val="4EA72E" w:themeColor="accent6"/>
          <w:sz w:val="28"/>
          <w:szCs w:val="28"/>
        </w:rPr>
        <w:t>,</w:t>
      </w:r>
    </w:p>
    <w:p w14:paraId="74CA31E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CASE </w:t>
      </w:r>
    </w:p>
    <w:p w14:paraId="0BE86BFE" w14:textId="77777777" w:rsidR="005C2FDE" w:rsidRPr="005C2FDE" w:rsidRDefault="005C2FDE" w:rsidP="005C2FDE">
      <w:pPr>
        <w:rPr>
          <w:color w:val="4EA72E" w:themeColor="accent6"/>
          <w:sz w:val="28"/>
          <w:szCs w:val="28"/>
        </w:rPr>
      </w:pPr>
      <w:r w:rsidRPr="005C2FDE">
        <w:rPr>
          <w:color w:val="4EA72E" w:themeColor="accent6"/>
          <w:sz w:val="28"/>
          <w:szCs w:val="28"/>
        </w:rPr>
        <w:lastRenderedPageBreak/>
        <w:t xml:space="preserve">             WHEN </w:t>
      </w:r>
      <w:proofErr w:type="spellStart"/>
      <w:r w:rsidRPr="005C2FDE">
        <w:rPr>
          <w:color w:val="4EA72E" w:themeColor="accent6"/>
          <w:sz w:val="28"/>
          <w:szCs w:val="28"/>
        </w:rPr>
        <w:t>sale_price</w:t>
      </w:r>
      <w:proofErr w:type="spellEnd"/>
      <w:r w:rsidRPr="005C2FDE">
        <w:rPr>
          <w:color w:val="4EA72E" w:themeColor="accent6"/>
          <w:sz w:val="28"/>
          <w:szCs w:val="28"/>
        </w:rPr>
        <w:t xml:space="preserve"> IS NULL THEN </w:t>
      </w:r>
      <w:proofErr w:type="spellStart"/>
      <w:r w:rsidRPr="005C2FDE">
        <w:rPr>
          <w:color w:val="4EA72E" w:themeColor="accent6"/>
          <w:sz w:val="28"/>
          <w:szCs w:val="28"/>
        </w:rPr>
        <w:t>retail_price</w:t>
      </w:r>
      <w:proofErr w:type="spellEnd"/>
    </w:p>
    <w:p w14:paraId="6E83AE6F"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ELSE </w:t>
      </w:r>
      <w:proofErr w:type="spellStart"/>
      <w:r w:rsidRPr="005C2FDE">
        <w:rPr>
          <w:color w:val="4EA72E" w:themeColor="accent6"/>
          <w:sz w:val="28"/>
          <w:szCs w:val="28"/>
        </w:rPr>
        <w:t>sale_price</w:t>
      </w:r>
      <w:proofErr w:type="spellEnd"/>
    </w:p>
    <w:p w14:paraId="4CC7DD3F"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 AS </w:t>
      </w:r>
      <w:proofErr w:type="spellStart"/>
      <w:r w:rsidRPr="005C2FDE">
        <w:rPr>
          <w:color w:val="4EA72E" w:themeColor="accent6"/>
          <w:sz w:val="28"/>
          <w:szCs w:val="28"/>
        </w:rPr>
        <w:t>final_price</w:t>
      </w:r>
      <w:proofErr w:type="spellEnd"/>
      <w:r w:rsidRPr="005C2FDE">
        <w:rPr>
          <w:color w:val="4EA72E" w:themeColor="accent6"/>
          <w:sz w:val="28"/>
          <w:szCs w:val="28"/>
        </w:rPr>
        <w:t xml:space="preserve"> </w:t>
      </w:r>
    </w:p>
    <w:p w14:paraId="2A7F9CB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FROM products;</w:t>
      </w:r>
    </w:p>
    <w:p w14:paraId="7CAC08B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6ED77ECA" w14:textId="77777777" w:rsidR="005C2FDE" w:rsidRPr="005C2FDE" w:rsidRDefault="005C2FDE" w:rsidP="005C2FDE">
      <w:pPr>
        <w:rPr>
          <w:color w:val="4EA72E" w:themeColor="accent6"/>
          <w:sz w:val="28"/>
          <w:szCs w:val="28"/>
        </w:rPr>
      </w:pPr>
    </w:p>
    <w:p w14:paraId="5C2806A3" w14:textId="77777777" w:rsidR="005C2FDE" w:rsidRPr="005C2FDE" w:rsidRDefault="005C2FDE" w:rsidP="005C2FDE">
      <w:pPr>
        <w:rPr>
          <w:color w:val="4EA72E" w:themeColor="accent6"/>
          <w:sz w:val="28"/>
          <w:szCs w:val="28"/>
        </w:rPr>
      </w:pPr>
      <w:r w:rsidRPr="005C2FDE">
        <w:rPr>
          <w:color w:val="4EA72E" w:themeColor="accent6"/>
          <w:sz w:val="28"/>
          <w:szCs w:val="28"/>
        </w:rPr>
        <w:t>### Mistake 3: Forgetting how SQL Sorts Numbers by Default</w:t>
      </w:r>
    </w:p>
    <w:p w14:paraId="069393C7"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**The </w:t>
      </w:r>
      <w:proofErr w:type="gramStart"/>
      <w:r w:rsidRPr="005C2FDE">
        <w:rPr>
          <w:color w:val="4EA72E" w:themeColor="accent6"/>
          <w:sz w:val="28"/>
          <w:szCs w:val="28"/>
        </w:rPr>
        <w:t>Concept:*</w:t>
      </w:r>
      <w:proofErr w:type="gramEnd"/>
      <w:r w:rsidRPr="005C2FDE">
        <w:rPr>
          <w:color w:val="4EA72E" w:themeColor="accent6"/>
          <w:sz w:val="28"/>
          <w:szCs w:val="28"/>
        </w:rPr>
        <w:t xml:space="preserve">* SQL </w:t>
      </w:r>
      <w:proofErr w:type="gramStart"/>
      <w:r w:rsidRPr="005C2FDE">
        <w:rPr>
          <w:color w:val="4EA72E" w:themeColor="accent6"/>
          <w:sz w:val="28"/>
          <w:szCs w:val="28"/>
        </w:rPr>
        <w:t>sorts</w:t>
      </w:r>
      <w:proofErr w:type="gramEnd"/>
      <w:r w:rsidRPr="005C2FDE">
        <w:rPr>
          <w:color w:val="4EA72E" w:themeColor="accent6"/>
          <w:sz w:val="28"/>
          <w:szCs w:val="28"/>
        </w:rPr>
        <w:t xml:space="preserve"> numbers in ascending order (`1, 2, 3...`) by default. If you want a specific item at the top of your list, you must assign it the smallest number (`1`).</w:t>
      </w:r>
    </w:p>
    <w:p w14:paraId="6698F6BB"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Wrong </w:t>
      </w:r>
      <w:proofErr w:type="gramStart"/>
      <w:r w:rsidRPr="005C2FDE">
        <w:rPr>
          <w:color w:val="4EA72E" w:themeColor="accent6"/>
          <w:sz w:val="28"/>
          <w:szCs w:val="28"/>
        </w:rPr>
        <w:t>Example:*</w:t>
      </w:r>
      <w:proofErr w:type="gramEnd"/>
      <w:r w:rsidRPr="005C2FDE">
        <w:rPr>
          <w:color w:val="4EA72E" w:themeColor="accent6"/>
          <w:sz w:val="28"/>
          <w:szCs w:val="28"/>
        </w:rPr>
        <w:t>* (This puts 'LOW' at the very top of your table)</w:t>
      </w:r>
    </w:p>
    <w:p w14:paraId="153E620A"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1543E803"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 FROM tasks </w:t>
      </w:r>
    </w:p>
    <w:p w14:paraId="69286E6A"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ORDER BY CASE priority</w:t>
      </w:r>
    </w:p>
    <w:p w14:paraId="4F20C29B"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'LOW' THEN 1</w:t>
      </w:r>
    </w:p>
    <w:p w14:paraId="36D695F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'Medium' THEN 2</w:t>
      </w:r>
    </w:p>
    <w:p w14:paraId="61430C0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'HIGH' THEN 3</w:t>
      </w:r>
    </w:p>
    <w:p w14:paraId="64313B5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w:t>
      </w:r>
    </w:p>
    <w:p w14:paraId="4FBE476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51C72419"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Correct </w:t>
      </w:r>
      <w:proofErr w:type="gramStart"/>
      <w:r w:rsidRPr="005C2FDE">
        <w:rPr>
          <w:color w:val="4EA72E" w:themeColor="accent6"/>
          <w:sz w:val="28"/>
          <w:szCs w:val="28"/>
        </w:rPr>
        <w:t>Example:*</w:t>
      </w:r>
      <w:proofErr w:type="gramEnd"/>
      <w:r w:rsidRPr="005C2FDE">
        <w:rPr>
          <w:color w:val="4EA72E" w:themeColor="accent6"/>
          <w:sz w:val="28"/>
          <w:szCs w:val="28"/>
        </w:rPr>
        <w:t>* (This correctly puts 'High' at the very top)</w:t>
      </w:r>
    </w:p>
    <w:p w14:paraId="5FC0A474"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7C71DA04"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 FROM tasks </w:t>
      </w:r>
    </w:p>
    <w:p w14:paraId="36C5D087"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ORDER BY CASE priority</w:t>
      </w:r>
    </w:p>
    <w:p w14:paraId="5DDD954C"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'High' THEN 1</w:t>
      </w:r>
    </w:p>
    <w:p w14:paraId="18B55EAD"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'Medium' THEN 2</w:t>
      </w:r>
    </w:p>
    <w:p w14:paraId="00FDD311"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WHEN 'Low' THEN 3</w:t>
      </w:r>
    </w:p>
    <w:p w14:paraId="2496D9D7"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END;</w:t>
      </w:r>
    </w:p>
    <w:p w14:paraId="4A2FDC7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29294132" w14:textId="77777777" w:rsidR="005C2FDE" w:rsidRPr="005C2FDE" w:rsidRDefault="005C2FDE" w:rsidP="005C2FDE">
      <w:pPr>
        <w:rPr>
          <w:color w:val="4EA72E" w:themeColor="accent6"/>
          <w:sz w:val="28"/>
          <w:szCs w:val="28"/>
        </w:rPr>
      </w:pPr>
    </w:p>
    <w:p w14:paraId="2EB6DE4D"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Mistake 4: Missing Aliases &amp; Group </w:t>
      </w:r>
      <w:proofErr w:type="gramStart"/>
      <w:r w:rsidRPr="005C2FDE">
        <w:rPr>
          <w:color w:val="4EA72E" w:themeColor="accent6"/>
          <w:sz w:val="28"/>
          <w:szCs w:val="28"/>
        </w:rPr>
        <w:t>By</w:t>
      </w:r>
      <w:proofErr w:type="gramEnd"/>
      <w:r w:rsidRPr="005C2FDE">
        <w:rPr>
          <w:color w:val="4EA72E" w:themeColor="accent6"/>
          <w:sz w:val="28"/>
          <w:szCs w:val="28"/>
        </w:rPr>
        <w:t xml:space="preserve"> Mismatches</w:t>
      </w:r>
    </w:p>
    <w:p w14:paraId="387B0039"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**The </w:t>
      </w:r>
      <w:proofErr w:type="gramStart"/>
      <w:r w:rsidRPr="005C2FDE">
        <w:rPr>
          <w:color w:val="4EA72E" w:themeColor="accent6"/>
          <w:sz w:val="28"/>
          <w:szCs w:val="28"/>
        </w:rPr>
        <w:t>Concept:*</w:t>
      </w:r>
      <w:proofErr w:type="gramEnd"/>
      <w:r w:rsidRPr="005C2FDE">
        <w:rPr>
          <w:color w:val="4EA72E" w:themeColor="accent6"/>
          <w:sz w:val="28"/>
          <w:szCs w:val="28"/>
        </w:rPr>
        <w:t>* When pivoting rows into columns using a conditional `</w:t>
      </w:r>
      <w:proofErr w:type="gramStart"/>
      <w:r w:rsidRPr="005C2FDE">
        <w:rPr>
          <w:color w:val="4EA72E" w:themeColor="accent6"/>
          <w:sz w:val="28"/>
          <w:szCs w:val="28"/>
        </w:rPr>
        <w:t>SUM(</w:t>
      </w:r>
      <w:proofErr w:type="gramEnd"/>
      <w:r w:rsidRPr="005C2FDE">
        <w:rPr>
          <w:color w:val="4EA72E" w:themeColor="accent6"/>
          <w:sz w:val="28"/>
          <w:szCs w:val="28"/>
        </w:rPr>
        <w:t>CASE</w:t>
      </w:r>
      <w:proofErr w:type="gramStart"/>
      <w:r w:rsidRPr="005C2FDE">
        <w:rPr>
          <w:color w:val="4EA72E" w:themeColor="accent6"/>
          <w:sz w:val="28"/>
          <w:szCs w:val="28"/>
        </w:rPr>
        <w:t>...)`</w:t>
      </w:r>
      <w:proofErr w:type="gramEnd"/>
      <w:r w:rsidRPr="005C2FDE">
        <w:rPr>
          <w:color w:val="4EA72E" w:themeColor="accent6"/>
          <w:sz w:val="28"/>
          <w:szCs w:val="28"/>
        </w:rPr>
        <w:t>, you don't need the unaggregated category column in your `SELECT` list. Also, every calculated column needs an `AS` name alias.</w:t>
      </w:r>
    </w:p>
    <w:p w14:paraId="61C452C9"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Wrong </w:t>
      </w:r>
      <w:proofErr w:type="gramStart"/>
      <w:r w:rsidRPr="005C2FDE">
        <w:rPr>
          <w:color w:val="4EA72E" w:themeColor="accent6"/>
          <w:sz w:val="28"/>
          <w:szCs w:val="28"/>
        </w:rPr>
        <w:t>Example:*</w:t>
      </w:r>
      <w:proofErr w:type="gramEnd"/>
      <w:r w:rsidRPr="005C2FDE">
        <w:rPr>
          <w:color w:val="4EA72E" w:themeColor="accent6"/>
          <w:sz w:val="28"/>
          <w:szCs w:val="28"/>
        </w:rPr>
        <w:t xml:space="preserve">* </w:t>
      </w:r>
    </w:p>
    <w:p w14:paraId="43A8DF2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4086D2B5"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gender, department, </w:t>
      </w:r>
    </w:p>
    <w:p w14:paraId="0F4E524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SUM(</w:t>
      </w:r>
      <w:proofErr w:type="gramEnd"/>
      <w:r w:rsidRPr="005C2FDE">
        <w:rPr>
          <w:color w:val="4EA72E" w:themeColor="accent6"/>
          <w:sz w:val="28"/>
          <w:szCs w:val="28"/>
        </w:rPr>
        <w:t xml:space="preserve">CASE WHEN gender = 'Male' THEN 1 ELSE 0 END) AS </w:t>
      </w:r>
      <w:proofErr w:type="spellStart"/>
      <w:r w:rsidRPr="005C2FDE">
        <w:rPr>
          <w:color w:val="4EA72E" w:themeColor="accent6"/>
          <w:sz w:val="28"/>
          <w:szCs w:val="28"/>
        </w:rPr>
        <w:t>male_count</w:t>
      </w:r>
      <w:proofErr w:type="spellEnd"/>
      <w:r w:rsidRPr="005C2FDE">
        <w:rPr>
          <w:color w:val="4EA72E" w:themeColor="accent6"/>
          <w:sz w:val="28"/>
          <w:szCs w:val="28"/>
        </w:rPr>
        <w:t xml:space="preserve">, </w:t>
      </w:r>
    </w:p>
    <w:p w14:paraId="4AB7568B"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SUM(</w:t>
      </w:r>
      <w:proofErr w:type="gramEnd"/>
      <w:r w:rsidRPr="005C2FDE">
        <w:rPr>
          <w:color w:val="4EA72E" w:themeColor="accent6"/>
          <w:sz w:val="28"/>
          <w:szCs w:val="28"/>
        </w:rPr>
        <w:t>CASE WHEN gender = 'Female' THEN 1 ELSE 0 END) -- Missing AS column name</w:t>
      </w:r>
    </w:p>
    <w:p w14:paraId="767FE9C9"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FROM employees </w:t>
      </w:r>
    </w:p>
    <w:p w14:paraId="2438B550"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GROUP BY department; -- Throws an error because 'gender' is in SELECT but not in GROUP BY</w:t>
      </w:r>
    </w:p>
    <w:p w14:paraId="2E908A1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7A0F6262" w14:textId="77777777" w:rsidR="005C2FDE" w:rsidRPr="005C2FDE" w:rsidRDefault="005C2FDE" w:rsidP="005C2FDE">
      <w:pPr>
        <w:rPr>
          <w:color w:val="4EA72E" w:themeColor="accent6"/>
          <w:sz w:val="28"/>
          <w:szCs w:val="28"/>
        </w:rPr>
      </w:pPr>
      <w:r w:rsidRPr="005C2FDE">
        <w:rPr>
          <w:color w:val="4EA72E" w:themeColor="accent6"/>
          <w:sz w:val="28"/>
          <w:szCs w:val="28"/>
        </w:rPr>
        <w:t>*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Correct </w:t>
      </w:r>
      <w:proofErr w:type="gramStart"/>
      <w:r w:rsidRPr="005C2FDE">
        <w:rPr>
          <w:color w:val="4EA72E" w:themeColor="accent6"/>
          <w:sz w:val="28"/>
          <w:szCs w:val="28"/>
        </w:rPr>
        <w:t>Example:*</w:t>
      </w:r>
      <w:proofErr w:type="gramEnd"/>
      <w:r w:rsidRPr="005C2FDE">
        <w:rPr>
          <w:color w:val="4EA72E" w:themeColor="accent6"/>
          <w:sz w:val="28"/>
          <w:szCs w:val="28"/>
        </w:rPr>
        <w:t>*</w:t>
      </w:r>
    </w:p>
    <w:p w14:paraId="3B3E405D"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spellStart"/>
      <w:r w:rsidRPr="005C2FDE">
        <w:rPr>
          <w:color w:val="4EA72E" w:themeColor="accent6"/>
          <w:sz w:val="28"/>
          <w:szCs w:val="28"/>
        </w:rPr>
        <w:t>sql</w:t>
      </w:r>
      <w:proofErr w:type="spellEnd"/>
    </w:p>
    <w:p w14:paraId="5E3805E0"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SELECT department, </w:t>
      </w:r>
    </w:p>
    <w:p w14:paraId="26465744"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SUM(</w:t>
      </w:r>
      <w:proofErr w:type="gramEnd"/>
      <w:r w:rsidRPr="005C2FDE">
        <w:rPr>
          <w:color w:val="4EA72E" w:themeColor="accent6"/>
          <w:sz w:val="28"/>
          <w:szCs w:val="28"/>
        </w:rPr>
        <w:t xml:space="preserve">CASE WHEN gender = 'Male' THEN 1 ELSE 0 END) AS </w:t>
      </w:r>
      <w:proofErr w:type="spellStart"/>
      <w:r w:rsidRPr="005C2FDE">
        <w:rPr>
          <w:color w:val="4EA72E" w:themeColor="accent6"/>
          <w:sz w:val="28"/>
          <w:szCs w:val="28"/>
        </w:rPr>
        <w:t>male_count</w:t>
      </w:r>
      <w:proofErr w:type="spellEnd"/>
      <w:r w:rsidRPr="005C2FDE">
        <w:rPr>
          <w:color w:val="4EA72E" w:themeColor="accent6"/>
          <w:sz w:val="28"/>
          <w:szCs w:val="28"/>
        </w:rPr>
        <w:t xml:space="preserve">, </w:t>
      </w:r>
    </w:p>
    <w:p w14:paraId="738E8CF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SUM(</w:t>
      </w:r>
      <w:proofErr w:type="gramEnd"/>
      <w:r w:rsidRPr="005C2FDE">
        <w:rPr>
          <w:color w:val="4EA72E" w:themeColor="accent6"/>
          <w:sz w:val="28"/>
          <w:szCs w:val="28"/>
        </w:rPr>
        <w:t xml:space="preserve">CASE WHEN gender = 'Female' THEN 1 ELSE 0 END) AS </w:t>
      </w:r>
      <w:proofErr w:type="spellStart"/>
      <w:r w:rsidRPr="005C2FDE">
        <w:rPr>
          <w:color w:val="4EA72E" w:themeColor="accent6"/>
          <w:sz w:val="28"/>
          <w:szCs w:val="28"/>
        </w:rPr>
        <w:t>female_count</w:t>
      </w:r>
      <w:proofErr w:type="spellEnd"/>
    </w:p>
    <w:p w14:paraId="3EC2C19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FROM employees </w:t>
      </w:r>
    </w:p>
    <w:p w14:paraId="50897A0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GROUP BY department;</w:t>
      </w:r>
    </w:p>
    <w:p w14:paraId="451B0C8D"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
    <w:p w14:paraId="39BD44EE" w14:textId="77777777" w:rsidR="005C2FDE" w:rsidRPr="005C2FDE" w:rsidRDefault="005C2FDE" w:rsidP="005C2FDE">
      <w:pPr>
        <w:rPr>
          <w:color w:val="4EA72E" w:themeColor="accent6"/>
          <w:sz w:val="28"/>
          <w:szCs w:val="28"/>
        </w:rPr>
      </w:pPr>
    </w:p>
    <w:p w14:paraId="2D0A31C8" w14:textId="77777777" w:rsidR="005C2FDE" w:rsidRPr="005C2FDE" w:rsidRDefault="005C2FDE" w:rsidP="005C2FDE">
      <w:pPr>
        <w:rPr>
          <w:color w:val="4EA72E" w:themeColor="accent6"/>
          <w:sz w:val="28"/>
          <w:szCs w:val="28"/>
        </w:rPr>
      </w:pPr>
      <w:r w:rsidRPr="005C2FDE">
        <w:rPr>
          <w:color w:val="4EA72E" w:themeColor="accent6"/>
          <w:sz w:val="28"/>
          <w:szCs w:val="28"/>
        </w:rPr>
        <w:t>---</w:t>
      </w:r>
    </w:p>
    <w:p w14:paraId="7B249EE4" w14:textId="77777777" w:rsidR="005C2FDE" w:rsidRPr="005C2FDE" w:rsidRDefault="005C2FDE" w:rsidP="005C2FDE">
      <w:pPr>
        <w:rPr>
          <w:color w:val="4EA72E" w:themeColor="accent6"/>
          <w:sz w:val="28"/>
          <w:szCs w:val="28"/>
        </w:rPr>
      </w:pPr>
    </w:p>
    <w:p w14:paraId="46F09DD8"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r w:rsidRPr="005C2FDE">
        <w:rPr>
          <w:rFonts w:ascii="Segoe UI Emoji" w:hAnsi="Segoe UI Emoji" w:cs="Segoe UI Emoji"/>
          <w:color w:val="4EA72E" w:themeColor="accent6"/>
          <w:sz w:val="28"/>
          <w:szCs w:val="28"/>
        </w:rPr>
        <w:t>💡</w:t>
      </w:r>
      <w:r w:rsidRPr="005C2FDE">
        <w:rPr>
          <w:color w:val="4EA72E" w:themeColor="accent6"/>
          <w:sz w:val="28"/>
          <w:szCs w:val="28"/>
        </w:rPr>
        <w:t xml:space="preserve"> Quick Recall Checklist for Revision</w:t>
      </w:r>
    </w:p>
    <w:p w14:paraId="17E43B9E"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 ]</w:t>
      </w:r>
      <w:proofErr w:type="gramEnd"/>
      <w:r w:rsidRPr="005C2FDE">
        <w:rPr>
          <w:color w:val="4EA72E" w:themeColor="accent6"/>
          <w:sz w:val="28"/>
          <w:szCs w:val="28"/>
        </w:rPr>
        <w:t xml:space="preserve"> Did I end my block with the **`END`** keyword?</w:t>
      </w:r>
    </w:p>
    <w:p w14:paraId="29CFCF34" w14:textId="77777777" w:rsidR="005C2FDE" w:rsidRPr="005C2FDE" w:rsidRDefault="005C2FDE" w:rsidP="005C2FDE">
      <w:pPr>
        <w:rPr>
          <w:color w:val="4EA72E" w:themeColor="accent6"/>
          <w:sz w:val="28"/>
          <w:szCs w:val="28"/>
        </w:rPr>
      </w:pPr>
      <w:r w:rsidRPr="005C2FDE">
        <w:rPr>
          <w:color w:val="4EA72E" w:themeColor="accent6"/>
          <w:sz w:val="28"/>
          <w:szCs w:val="28"/>
        </w:rPr>
        <w:lastRenderedPageBreak/>
        <w:t xml:space="preserve">* </w:t>
      </w:r>
      <w:proofErr w:type="gramStart"/>
      <w:r w:rsidRPr="005C2FDE">
        <w:rPr>
          <w:color w:val="4EA72E" w:themeColor="accent6"/>
          <w:sz w:val="28"/>
          <w:szCs w:val="28"/>
        </w:rPr>
        <w:t>[ ]</w:t>
      </w:r>
      <w:proofErr w:type="gramEnd"/>
      <w:r w:rsidRPr="005C2FDE">
        <w:rPr>
          <w:color w:val="4EA72E" w:themeColor="accent6"/>
          <w:sz w:val="28"/>
          <w:szCs w:val="28"/>
        </w:rPr>
        <w:t xml:space="preserve"> Did I provide an **`ELSE`** fallback? (If not, unmatched rows will default to `NULL`).</w:t>
      </w:r>
    </w:p>
    <w:p w14:paraId="244CB736" w14:textId="77777777" w:rsidR="005C2FDE" w:rsidRPr="005C2FDE"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 ]</w:t>
      </w:r>
      <w:proofErr w:type="gramEnd"/>
      <w:r w:rsidRPr="005C2FDE">
        <w:rPr>
          <w:color w:val="4EA72E" w:themeColor="accent6"/>
          <w:sz w:val="28"/>
          <w:szCs w:val="28"/>
        </w:rPr>
        <w:t xml:space="preserve"> Are all my `THEN` and `ELSE` outputs returning the **same data type**? (You cannot mix integers and text strings in the same output column).</w:t>
      </w:r>
    </w:p>
    <w:p w14:paraId="7930F55A" w14:textId="2E1D6ABC" w:rsidR="008F3A0B" w:rsidRDefault="005C2FDE" w:rsidP="005C2FDE">
      <w:pPr>
        <w:rPr>
          <w:color w:val="4EA72E" w:themeColor="accent6"/>
          <w:sz w:val="28"/>
          <w:szCs w:val="28"/>
        </w:rPr>
      </w:pPr>
      <w:r w:rsidRPr="005C2FDE">
        <w:rPr>
          <w:color w:val="4EA72E" w:themeColor="accent6"/>
          <w:sz w:val="28"/>
          <w:szCs w:val="28"/>
        </w:rPr>
        <w:t xml:space="preserve">* </w:t>
      </w:r>
      <w:proofErr w:type="gramStart"/>
      <w:r w:rsidRPr="005C2FDE">
        <w:rPr>
          <w:color w:val="4EA72E" w:themeColor="accent6"/>
          <w:sz w:val="28"/>
          <w:szCs w:val="28"/>
        </w:rPr>
        <w:t>[ ]</w:t>
      </w:r>
      <w:proofErr w:type="gramEnd"/>
      <w:r w:rsidRPr="005C2FDE">
        <w:rPr>
          <w:color w:val="4EA72E" w:themeColor="accent6"/>
          <w:sz w:val="28"/>
          <w:szCs w:val="28"/>
        </w:rPr>
        <w:t xml:space="preserve"> If I am checking for null values, did I explicitly use **`IS NULL`**?</w:t>
      </w:r>
    </w:p>
    <w:p w14:paraId="4B5B4D02" w14:textId="77777777" w:rsidR="0093071E" w:rsidRDefault="0093071E" w:rsidP="005C2FDE">
      <w:pPr>
        <w:pBdr>
          <w:bottom w:val="double" w:sz="6" w:space="1" w:color="auto"/>
        </w:pBdr>
        <w:rPr>
          <w:color w:val="4EA72E" w:themeColor="accent6"/>
          <w:sz w:val="28"/>
          <w:szCs w:val="28"/>
        </w:rPr>
      </w:pPr>
    </w:p>
    <w:p w14:paraId="0E726CAF" w14:textId="77777777" w:rsidR="0093071E" w:rsidRDefault="0093071E" w:rsidP="005C2FDE">
      <w:pPr>
        <w:rPr>
          <w:color w:val="4EA72E" w:themeColor="accent6"/>
          <w:sz w:val="28"/>
          <w:szCs w:val="28"/>
        </w:rPr>
      </w:pPr>
    </w:p>
    <w:p w14:paraId="57BAD019" w14:textId="77777777" w:rsidR="00CA561E" w:rsidRPr="00CA561E" w:rsidRDefault="00CA561E" w:rsidP="00CA561E">
      <w:pPr>
        <w:rPr>
          <w:b/>
          <w:bCs/>
          <w:color w:val="EE0000"/>
          <w:sz w:val="28"/>
          <w:szCs w:val="28"/>
        </w:rPr>
      </w:pPr>
      <w:r w:rsidRPr="00CA561E">
        <w:rPr>
          <w:rFonts w:ascii="Segoe UI Emoji" w:hAnsi="Segoe UI Emoji" w:cs="Segoe UI Emoji"/>
          <w:b/>
          <w:bCs/>
          <w:color w:val="EE0000"/>
          <w:sz w:val="28"/>
          <w:szCs w:val="28"/>
        </w:rPr>
        <w:t>🧠</w:t>
      </w:r>
      <w:r w:rsidRPr="00CA561E">
        <w:rPr>
          <w:b/>
          <w:bCs/>
          <w:color w:val="EE0000"/>
          <w:sz w:val="28"/>
          <w:szCs w:val="28"/>
        </w:rPr>
        <w:t xml:space="preserve"> The Architectural Logic Patterns</w:t>
      </w:r>
    </w:p>
    <w:p w14:paraId="34CE45FF" w14:textId="77777777" w:rsidR="00CA561E" w:rsidRPr="00CA561E" w:rsidRDefault="00CA561E" w:rsidP="00CA561E">
      <w:pPr>
        <w:numPr>
          <w:ilvl w:val="0"/>
          <w:numId w:val="3"/>
        </w:numPr>
        <w:rPr>
          <w:color w:val="EE0000"/>
          <w:sz w:val="28"/>
          <w:szCs w:val="28"/>
        </w:rPr>
      </w:pPr>
      <w:r w:rsidRPr="00CA561E">
        <w:rPr>
          <w:b/>
          <w:bCs/>
          <w:color w:val="EE0000"/>
          <w:sz w:val="28"/>
          <w:szCs w:val="28"/>
        </w:rPr>
        <w:t>Row-Filtering vs. Group-Filtering (WHERE vs. HAVING)</w:t>
      </w:r>
    </w:p>
    <w:p w14:paraId="6860053A" w14:textId="77777777" w:rsidR="00CA561E" w:rsidRPr="00CA561E" w:rsidRDefault="00CA561E" w:rsidP="00CA561E">
      <w:pPr>
        <w:numPr>
          <w:ilvl w:val="1"/>
          <w:numId w:val="3"/>
        </w:numPr>
        <w:rPr>
          <w:color w:val="EE0000"/>
          <w:sz w:val="28"/>
          <w:szCs w:val="28"/>
        </w:rPr>
      </w:pPr>
      <w:r w:rsidRPr="00CA561E">
        <w:rPr>
          <w:b/>
          <w:bCs/>
          <w:color w:val="EE0000"/>
          <w:sz w:val="28"/>
          <w:szCs w:val="28"/>
        </w:rPr>
        <w:t>The Rule</w:t>
      </w:r>
      <w:r w:rsidRPr="00CA561E">
        <w:rPr>
          <w:color w:val="EE0000"/>
          <w:sz w:val="28"/>
          <w:szCs w:val="28"/>
        </w:rPr>
        <w:t>: Filter raw, individual records early using WHERE before the database engine aggregates them. Use HAVING strictly for conditions built on calculated summary values (SUM, COUNT, AVG).</w:t>
      </w:r>
    </w:p>
    <w:p w14:paraId="46B567BF" w14:textId="77777777" w:rsidR="00CA561E" w:rsidRPr="00CA561E" w:rsidRDefault="00CA561E" w:rsidP="00CA561E">
      <w:pPr>
        <w:numPr>
          <w:ilvl w:val="1"/>
          <w:numId w:val="3"/>
        </w:numPr>
        <w:rPr>
          <w:color w:val="4EA72E" w:themeColor="accent6"/>
          <w:sz w:val="28"/>
          <w:szCs w:val="28"/>
        </w:rPr>
      </w:pPr>
      <w:r w:rsidRPr="00CA561E">
        <w:rPr>
          <w:b/>
          <w:bCs/>
          <w:color w:val="EE0000"/>
          <w:sz w:val="28"/>
          <w:szCs w:val="28"/>
        </w:rPr>
        <w:t>The Blueprint</w:t>
      </w:r>
      <w:r w:rsidRPr="00CA561E">
        <w:rPr>
          <w:color w:val="EE0000"/>
          <w:sz w:val="28"/>
          <w:szCs w:val="28"/>
        </w:rPr>
        <w:t xml:space="preserve">: FROM </w:t>
      </w:r>
      <w:r w:rsidRPr="00CA561E">
        <w:rPr>
          <w:color w:val="4EA72E" w:themeColor="accent6"/>
          <w:sz w:val="28"/>
          <w:szCs w:val="28"/>
        </w:rPr>
        <w:t>→ WHERE → GROUP BY → HAVING → SELECT → ORDER BY. [</w:t>
      </w:r>
      <w:hyperlink r:id="rId11" w:history="1">
        <w:r w:rsidRPr="00CA561E">
          <w:rPr>
            <w:rStyle w:val="Hyperlink"/>
            <w:color w:val="4EA72E" w:themeColor="accent6"/>
            <w:sz w:val="28"/>
            <w:szCs w:val="28"/>
          </w:rPr>
          <w:t>1</w:t>
        </w:r>
      </w:hyperlink>
      <w:r w:rsidRPr="00CA561E">
        <w:rPr>
          <w:color w:val="4EA72E" w:themeColor="accent6"/>
          <w:sz w:val="28"/>
          <w:szCs w:val="28"/>
        </w:rPr>
        <w:t xml:space="preserve">, </w:t>
      </w:r>
      <w:hyperlink r:id="rId12" w:history="1">
        <w:r w:rsidRPr="00CA561E">
          <w:rPr>
            <w:rStyle w:val="Hyperlink"/>
            <w:color w:val="4EA72E" w:themeColor="accent6"/>
            <w:sz w:val="28"/>
            <w:szCs w:val="28"/>
          </w:rPr>
          <w:t>2</w:t>
        </w:r>
      </w:hyperlink>
      <w:r w:rsidRPr="00CA561E">
        <w:rPr>
          <w:color w:val="4EA72E" w:themeColor="accent6"/>
          <w:sz w:val="28"/>
          <w:szCs w:val="28"/>
        </w:rPr>
        <w:t xml:space="preserve">, </w:t>
      </w:r>
      <w:hyperlink r:id="rId13" w:history="1">
        <w:r w:rsidRPr="00CA561E">
          <w:rPr>
            <w:rStyle w:val="Hyperlink"/>
            <w:color w:val="4EA72E" w:themeColor="accent6"/>
            <w:sz w:val="28"/>
            <w:szCs w:val="28"/>
          </w:rPr>
          <w:t>3</w:t>
        </w:r>
      </w:hyperlink>
      <w:r w:rsidRPr="00CA561E">
        <w:rPr>
          <w:color w:val="4EA72E" w:themeColor="accent6"/>
          <w:sz w:val="28"/>
          <w:szCs w:val="28"/>
        </w:rPr>
        <w:t xml:space="preserve">, </w:t>
      </w:r>
      <w:hyperlink r:id="rId14" w:history="1">
        <w:r w:rsidRPr="00CA561E">
          <w:rPr>
            <w:rStyle w:val="Hyperlink"/>
            <w:color w:val="4EA72E" w:themeColor="accent6"/>
            <w:sz w:val="28"/>
            <w:szCs w:val="28"/>
          </w:rPr>
          <w:t>4</w:t>
        </w:r>
      </w:hyperlink>
      <w:r w:rsidRPr="00CA561E">
        <w:rPr>
          <w:color w:val="4EA72E" w:themeColor="accent6"/>
          <w:sz w:val="28"/>
          <w:szCs w:val="28"/>
        </w:rPr>
        <w:t xml:space="preserve">, </w:t>
      </w:r>
      <w:hyperlink r:id="rId15" w:history="1">
        <w:r w:rsidRPr="00CA561E">
          <w:rPr>
            <w:rStyle w:val="Hyperlink"/>
            <w:color w:val="4EA72E" w:themeColor="accent6"/>
            <w:sz w:val="28"/>
            <w:szCs w:val="28"/>
          </w:rPr>
          <w:t>5</w:t>
        </w:r>
      </w:hyperlink>
      <w:r w:rsidRPr="00CA561E">
        <w:rPr>
          <w:color w:val="4EA72E" w:themeColor="accent6"/>
          <w:sz w:val="28"/>
          <w:szCs w:val="28"/>
        </w:rPr>
        <w:t>]</w:t>
      </w:r>
    </w:p>
    <w:p w14:paraId="3859F6E2" w14:textId="77777777" w:rsidR="00CA561E" w:rsidRPr="00CA561E" w:rsidRDefault="00CA561E" w:rsidP="00CA561E">
      <w:pPr>
        <w:numPr>
          <w:ilvl w:val="0"/>
          <w:numId w:val="3"/>
        </w:numPr>
        <w:rPr>
          <w:color w:val="EE0000"/>
          <w:sz w:val="28"/>
          <w:szCs w:val="28"/>
        </w:rPr>
      </w:pPr>
      <w:r w:rsidRPr="00CA561E">
        <w:rPr>
          <w:b/>
          <w:bCs/>
          <w:color w:val="EE0000"/>
          <w:sz w:val="28"/>
          <w:szCs w:val="28"/>
        </w:rPr>
        <w:t>Anti-Membership Queries (NOT IN with Subqueries)</w:t>
      </w:r>
    </w:p>
    <w:p w14:paraId="6E61168A" w14:textId="77777777" w:rsidR="00CA561E" w:rsidRPr="00CA561E" w:rsidRDefault="00CA561E" w:rsidP="00CA561E">
      <w:pPr>
        <w:numPr>
          <w:ilvl w:val="1"/>
          <w:numId w:val="3"/>
        </w:numPr>
        <w:rPr>
          <w:color w:val="EE0000"/>
          <w:sz w:val="28"/>
          <w:szCs w:val="28"/>
        </w:rPr>
      </w:pPr>
      <w:r w:rsidRPr="00CA561E">
        <w:rPr>
          <w:b/>
          <w:bCs/>
          <w:color w:val="EE0000"/>
          <w:sz w:val="28"/>
          <w:szCs w:val="28"/>
        </w:rPr>
        <w:t>The Rule</w:t>
      </w:r>
      <w:r w:rsidRPr="00CA561E">
        <w:rPr>
          <w:color w:val="EE0000"/>
          <w:sz w:val="28"/>
          <w:szCs w:val="28"/>
        </w:rPr>
        <w:t xml:space="preserve">: To find entities that have </w:t>
      </w:r>
      <w:r w:rsidRPr="00CA561E">
        <w:rPr>
          <w:i/>
          <w:iCs/>
          <w:color w:val="EE0000"/>
          <w:sz w:val="28"/>
          <w:szCs w:val="28"/>
        </w:rPr>
        <w:t>none</w:t>
      </w:r>
      <w:r w:rsidRPr="00CA561E">
        <w:rPr>
          <w:color w:val="EE0000"/>
          <w:sz w:val="28"/>
          <w:szCs w:val="28"/>
        </w:rPr>
        <w:t xml:space="preserve"> of a certain status (e.g., companies with </w:t>
      </w:r>
      <w:r w:rsidRPr="00CA561E">
        <w:rPr>
          <w:i/>
          <w:iCs/>
          <w:color w:val="EE0000"/>
          <w:sz w:val="28"/>
          <w:szCs w:val="28"/>
        </w:rPr>
        <w:t>no open positions</w:t>
      </w:r>
      <w:r w:rsidRPr="00CA561E">
        <w:rPr>
          <w:color w:val="EE0000"/>
          <w:sz w:val="28"/>
          <w:szCs w:val="28"/>
        </w:rPr>
        <w:t>), isolate the forbidden names in a subquery, and drop them in the outer WHERE clause using NOT IN.</w:t>
      </w:r>
    </w:p>
    <w:p w14:paraId="1DAA8F31" w14:textId="77777777" w:rsidR="00CA561E" w:rsidRPr="00CA561E" w:rsidRDefault="00CA561E" w:rsidP="00CA561E">
      <w:pPr>
        <w:numPr>
          <w:ilvl w:val="1"/>
          <w:numId w:val="3"/>
        </w:numPr>
        <w:rPr>
          <w:color w:val="EE0000"/>
          <w:sz w:val="28"/>
          <w:szCs w:val="28"/>
        </w:rPr>
      </w:pPr>
      <w:r w:rsidRPr="00CA561E">
        <w:rPr>
          <w:b/>
          <w:bCs/>
          <w:color w:val="EE0000"/>
          <w:sz w:val="28"/>
          <w:szCs w:val="28"/>
        </w:rPr>
        <w:t>Optimization Pro-Tip</w:t>
      </w:r>
      <w:r w:rsidRPr="00CA561E">
        <w:rPr>
          <w:color w:val="EE0000"/>
          <w:sz w:val="28"/>
          <w:szCs w:val="28"/>
        </w:rPr>
        <w:t>: Use DISTINCT inside the subquery to deduplicate the checklist. It saves massive execution memory on large production tables compared to a redundant inner GROUP BY.</w:t>
      </w:r>
    </w:p>
    <w:p w14:paraId="3344035F" w14:textId="77777777" w:rsidR="00CA561E" w:rsidRPr="00CA561E" w:rsidRDefault="00CA561E" w:rsidP="00CA561E">
      <w:pPr>
        <w:numPr>
          <w:ilvl w:val="0"/>
          <w:numId w:val="3"/>
        </w:numPr>
        <w:rPr>
          <w:color w:val="EE0000"/>
          <w:sz w:val="28"/>
          <w:szCs w:val="28"/>
        </w:rPr>
      </w:pPr>
      <w:r w:rsidRPr="00CA561E">
        <w:rPr>
          <w:b/>
          <w:bCs/>
          <w:color w:val="EE0000"/>
          <w:sz w:val="28"/>
          <w:szCs w:val="28"/>
        </w:rPr>
        <w:t>Conditional Aggregation (The Inline Pivot)</w:t>
      </w:r>
    </w:p>
    <w:p w14:paraId="534232AB" w14:textId="77777777" w:rsidR="00CA561E" w:rsidRPr="00CA561E" w:rsidRDefault="00CA561E" w:rsidP="00CA561E">
      <w:pPr>
        <w:numPr>
          <w:ilvl w:val="1"/>
          <w:numId w:val="3"/>
        </w:numPr>
        <w:rPr>
          <w:color w:val="EE0000"/>
          <w:sz w:val="28"/>
          <w:szCs w:val="28"/>
        </w:rPr>
      </w:pPr>
      <w:r w:rsidRPr="00CA561E">
        <w:rPr>
          <w:b/>
          <w:bCs/>
          <w:color w:val="EE0000"/>
          <w:sz w:val="28"/>
          <w:szCs w:val="28"/>
        </w:rPr>
        <w:t>The Rule</w:t>
      </w:r>
      <w:r w:rsidRPr="00CA561E">
        <w:rPr>
          <w:color w:val="EE0000"/>
          <w:sz w:val="28"/>
          <w:szCs w:val="28"/>
        </w:rPr>
        <w:t xml:space="preserve">: When a report requires multiple distinct status counts and values sitting side-by-side in a single row (instead of filtering rows out), place a conditional CASE WHEN statement </w:t>
      </w:r>
      <w:r w:rsidRPr="00CA561E">
        <w:rPr>
          <w:i/>
          <w:iCs/>
          <w:color w:val="EE0000"/>
          <w:sz w:val="28"/>
          <w:szCs w:val="28"/>
        </w:rPr>
        <w:t>inside</w:t>
      </w:r>
      <w:r w:rsidRPr="00CA561E">
        <w:rPr>
          <w:color w:val="EE0000"/>
          <w:sz w:val="28"/>
          <w:szCs w:val="28"/>
        </w:rPr>
        <w:t xml:space="preserve"> your aggregate functions. [</w:t>
      </w:r>
      <w:hyperlink r:id="rId16" w:history="1">
        <w:r w:rsidRPr="00CA561E">
          <w:rPr>
            <w:rStyle w:val="Hyperlink"/>
            <w:sz w:val="28"/>
            <w:szCs w:val="28"/>
          </w:rPr>
          <w:t>1</w:t>
        </w:r>
      </w:hyperlink>
      <w:r w:rsidRPr="00CA561E">
        <w:rPr>
          <w:color w:val="EE0000"/>
          <w:sz w:val="28"/>
          <w:szCs w:val="28"/>
        </w:rPr>
        <w:t>]</w:t>
      </w:r>
    </w:p>
    <w:p w14:paraId="2D9EBE30" w14:textId="77777777" w:rsidR="00CA561E" w:rsidRPr="00CA561E" w:rsidRDefault="00CA561E" w:rsidP="00CA561E">
      <w:pPr>
        <w:rPr>
          <w:color w:val="EE0000"/>
          <w:sz w:val="28"/>
          <w:szCs w:val="28"/>
        </w:rPr>
      </w:pPr>
      <w:r w:rsidRPr="00CA561E">
        <w:rPr>
          <w:color w:val="EE0000"/>
          <w:sz w:val="28"/>
          <w:szCs w:val="28"/>
        </w:rPr>
        <w:pict w14:anchorId="541A2319">
          <v:rect id="_x0000_i1044" style="width:0;height:1.5pt" o:hralign="center" o:hrstd="t" o:hr="t" fillcolor="#a0a0a0" stroked="f"/>
        </w:pict>
      </w:r>
    </w:p>
    <w:p w14:paraId="3DF2F8C7" w14:textId="77777777" w:rsidR="00CA561E" w:rsidRPr="00CA561E" w:rsidRDefault="00CA561E" w:rsidP="00CA561E">
      <w:pPr>
        <w:rPr>
          <w:b/>
          <w:bCs/>
          <w:color w:val="EE0000"/>
          <w:sz w:val="28"/>
          <w:szCs w:val="28"/>
        </w:rPr>
      </w:pPr>
      <w:r w:rsidRPr="00CA561E">
        <w:rPr>
          <w:rFonts w:ascii="Segoe UI Emoji" w:hAnsi="Segoe UI Emoji" w:cs="Segoe UI Emoji"/>
          <w:b/>
          <w:bCs/>
          <w:color w:val="EE0000"/>
          <w:sz w:val="28"/>
          <w:szCs w:val="28"/>
        </w:rPr>
        <w:t>💡</w:t>
      </w:r>
      <w:r w:rsidRPr="00CA561E">
        <w:rPr>
          <w:b/>
          <w:bCs/>
          <w:color w:val="EE0000"/>
          <w:sz w:val="28"/>
          <w:szCs w:val="28"/>
        </w:rPr>
        <w:t xml:space="preserve"> Pro-Level Tricks &amp; Internal Mechanics</w:t>
      </w:r>
    </w:p>
    <w:p w14:paraId="2D3EACC1" w14:textId="77777777" w:rsidR="00CA561E" w:rsidRPr="00CA561E" w:rsidRDefault="00CA561E" w:rsidP="00CA561E">
      <w:pPr>
        <w:numPr>
          <w:ilvl w:val="0"/>
          <w:numId w:val="4"/>
        </w:numPr>
        <w:rPr>
          <w:color w:val="EE0000"/>
          <w:sz w:val="28"/>
          <w:szCs w:val="28"/>
        </w:rPr>
      </w:pPr>
      <w:r w:rsidRPr="00CA561E">
        <w:rPr>
          <w:b/>
          <w:bCs/>
          <w:color w:val="EE0000"/>
          <w:sz w:val="28"/>
          <w:szCs w:val="28"/>
        </w:rPr>
        <w:t xml:space="preserve">The </w:t>
      </w:r>
      <w:proofErr w:type="gramStart"/>
      <w:r w:rsidRPr="00CA561E">
        <w:rPr>
          <w:b/>
          <w:bCs/>
          <w:color w:val="EE0000"/>
          <w:sz w:val="28"/>
          <w:szCs w:val="28"/>
        </w:rPr>
        <w:t>COUNT(</w:t>
      </w:r>
      <w:proofErr w:type="gramEnd"/>
      <w:r w:rsidRPr="00CA561E">
        <w:rPr>
          <w:b/>
          <w:bCs/>
          <w:color w:val="EE0000"/>
          <w:sz w:val="28"/>
          <w:szCs w:val="28"/>
        </w:rPr>
        <w:t>CASE WHEN ... THEN 1 END) Specific Filter Trick</w:t>
      </w:r>
    </w:p>
    <w:p w14:paraId="5876465F" w14:textId="77777777" w:rsidR="00CA561E" w:rsidRPr="00CA561E" w:rsidRDefault="00CA561E" w:rsidP="00CA561E">
      <w:pPr>
        <w:numPr>
          <w:ilvl w:val="1"/>
          <w:numId w:val="4"/>
        </w:numPr>
        <w:rPr>
          <w:color w:val="EE0000"/>
          <w:sz w:val="28"/>
          <w:szCs w:val="28"/>
        </w:rPr>
      </w:pPr>
      <w:r w:rsidRPr="00CA561E">
        <w:rPr>
          <w:b/>
          <w:bCs/>
          <w:color w:val="EE0000"/>
          <w:sz w:val="28"/>
          <w:szCs w:val="28"/>
        </w:rPr>
        <w:lastRenderedPageBreak/>
        <w:t>How it works internally</w:t>
      </w:r>
      <w:r w:rsidRPr="00CA561E">
        <w:rPr>
          <w:color w:val="EE0000"/>
          <w:sz w:val="28"/>
          <w:szCs w:val="28"/>
        </w:rPr>
        <w:t>: The database evaluates the CASE WHEN statement row-by-row within each group. If the condition matches, it outputs 1. If it doesn't match, it defaults to outputting NULL.</w:t>
      </w:r>
    </w:p>
    <w:p w14:paraId="4C7697AF" w14:textId="77777777" w:rsidR="00CA561E" w:rsidRPr="00CA561E" w:rsidRDefault="00CA561E" w:rsidP="00CA561E">
      <w:pPr>
        <w:numPr>
          <w:ilvl w:val="1"/>
          <w:numId w:val="4"/>
        </w:numPr>
        <w:rPr>
          <w:color w:val="EE0000"/>
          <w:sz w:val="28"/>
          <w:szCs w:val="28"/>
        </w:rPr>
      </w:pPr>
      <w:r w:rsidRPr="00CA561E">
        <w:rPr>
          <w:b/>
          <w:bCs/>
          <w:color w:val="EE0000"/>
          <w:sz w:val="28"/>
          <w:szCs w:val="28"/>
        </w:rPr>
        <w:t>The Mechanic</w:t>
      </w:r>
      <w:r w:rsidRPr="00CA561E">
        <w:rPr>
          <w:color w:val="EE0000"/>
          <w:sz w:val="28"/>
          <w:szCs w:val="28"/>
        </w:rPr>
        <w:t xml:space="preserve">: This generates a hidden internal list for the group like [1, NULL, 1]. Because </w:t>
      </w:r>
      <w:proofErr w:type="gramStart"/>
      <w:r w:rsidRPr="00CA561E">
        <w:rPr>
          <w:color w:val="EE0000"/>
          <w:sz w:val="28"/>
          <w:szCs w:val="28"/>
        </w:rPr>
        <w:t>COUNT(</w:t>
      </w:r>
      <w:proofErr w:type="gramEnd"/>
      <w:r w:rsidRPr="00CA561E">
        <w:rPr>
          <w:color w:val="EE0000"/>
          <w:sz w:val="28"/>
          <w:szCs w:val="28"/>
        </w:rPr>
        <w:t xml:space="preserve">) is hardcoded to </w:t>
      </w:r>
      <w:r w:rsidRPr="00CA561E">
        <w:rPr>
          <w:b/>
          <w:bCs/>
          <w:color w:val="EE0000"/>
          <w:sz w:val="28"/>
          <w:szCs w:val="28"/>
        </w:rPr>
        <w:t>ignore all NULL values</w:t>
      </w:r>
      <w:r w:rsidRPr="00CA561E">
        <w:rPr>
          <w:color w:val="EE0000"/>
          <w:sz w:val="28"/>
          <w:szCs w:val="28"/>
        </w:rPr>
        <w:t>, it skips the NULLs and only increments for the 1s, returning a perfect conditional count of 2.</w:t>
      </w:r>
    </w:p>
    <w:p w14:paraId="7CA5E0FF" w14:textId="77777777" w:rsidR="00CA561E" w:rsidRPr="00CA561E" w:rsidRDefault="00CA561E" w:rsidP="00CA561E">
      <w:pPr>
        <w:numPr>
          <w:ilvl w:val="1"/>
          <w:numId w:val="4"/>
        </w:numPr>
        <w:rPr>
          <w:color w:val="EE0000"/>
          <w:sz w:val="28"/>
          <w:szCs w:val="28"/>
        </w:rPr>
      </w:pPr>
      <w:r w:rsidRPr="00CA561E">
        <w:rPr>
          <w:b/>
          <w:bCs/>
          <w:color w:val="EE0000"/>
          <w:sz w:val="28"/>
          <w:szCs w:val="28"/>
        </w:rPr>
        <w:t>Standard Practice</w:t>
      </w:r>
      <w:r w:rsidRPr="00CA561E">
        <w:rPr>
          <w:color w:val="EE0000"/>
          <w:sz w:val="28"/>
          <w:szCs w:val="28"/>
        </w:rPr>
        <w:t xml:space="preserve">: You can change THEN 1 to THEN 3 or THEN 'Matched'. The actual value doesn't matter; </w:t>
      </w:r>
      <w:proofErr w:type="gramStart"/>
      <w:r w:rsidRPr="00CA561E">
        <w:rPr>
          <w:color w:val="EE0000"/>
          <w:sz w:val="28"/>
          <w:szCs w:val="28"/>
        </w:rPr>
        <w:t>COUNT(</w:t>
      </w:r>
      <w:proofErr w:type="gramEnd"/>
      <w:r w:rsidRPr="00CA561E">
        <w:rPr>
          <w:color w:val="EE0000"/>
          <w:sz w:val="28"/>
          <w:szCs w:val="28"/>
        </w:rPr>
        <w:t xml:space="preserve">) only checks if the result is </w:t>
      </w:r>
      <w:r w:rsidRPr="00CA561E">
        <w:rPr>
          <w:b/>
          <w:bCs/>
          <w:color w:val="EE0000"/>
          <w:sz w:val="28"/>
          <w:szCs w:val="28"/>
        </w:rPr>
        <w:t>NOT NULL</w:t>
      </w:r>
      <w:r w:rsidRPr="00CA561E">
        <w:rPr>
          <w:color w:val="EE0000"/>
          <w:sz w:val="28"/>
          <w:szCs w:val="28"/>
        </w:rPr>
        <w:t>. [</w:t>
      </w:r>
      <w:hyperlink r:id="rId17" w:history="1">
        <w:r w:rsidRPr="00CA561E">
          <w:rPr>
            <w:rStyle w:val="Hyperlink"/>
            <w:sz w:val="28"/>
            <w:szCs w:val="28"/>
          </w:rPr>
          <w:t>1</w:t>
        </w:r>
      </w:hyperlink>
      <w:r w:rsidRPr="00CA561E">
        <w:rPr>
          <w:color w:val="EE0000"/>
          <w:sz w:val="28"/>
          <w:szCs w:val="28"/>
        </w:rPr>
        <w:t xml:space="preserve">, </w:t>
      </w:r>
      <w:hyperlink r:id="rId18" w:history="1">
        <w:r w:rsidRPr="00CA561E">
          <w:rPr>
            <w:rStyle w:val="Hyperlink"/>
            <w:sz w:val="28"/>
            <w:szCs w:val="28"/>
          </w:rPr>
          <w:t>2</w:t>
        </w:r>
      </w:hyperlink>
      <w:r w:rsidRPr="00CA561E">
        <w:rPr>
          <w:color w:val="EE0000"/>
          <w:sz w:val="28"/>
          <w:szCs w:val="28"/>
        </w:rPr>
        <w:t xml:space="preserve">, </w:t>
      </w:r>
      <w:hyperlink r:id="rId19" w:history="1">
        <w:r w:rsidRPr="00CA561E">
          <w:rPr>
            <w:rStyle w:val="Hyperlink"/>
            <w:sz w:val="28"/>
            <w:szCs w:val="28"/>
          </w:rPr>
          <w:t>3</w:t>
        </w:r>
      </w:hyperlink>
      <w:r w:rsidRPr="00CA561E">
        <w:rPr>
          <w:color w:val="EE0000"/>
          <w:sz w:val="28"/>
          <w:szCs w:val="28"/>
        </w:rPr>
        <w:t xml:space="preserve">, </w:t>
      </w:r>
      <w:hyperlink r:id="rId20" w:history="1">
        <w:r w:rsidRPr="00CA561E">
          <w:rPr>
            <w:rStyle w:val="Hyperlink"/>
            <w:sz w:val="28"/>
            <w:szCs w:val="28"/>
          </w:rPr>
          <w:t>4</w:t>
        </w:r>
      </w:hyperlink>
      <w:r w:rsidRPr="00CA561E">
        <w:rPr>
          <w:color w:val="EE0000"/>
          <w:sz w:val="28"/>
          <w:szCs w:val="28"/>
        </w:rPr>
        <w:t xml:space="preserve">, </w:t>
      </w:r>
      <w:hyperlink r:id="rId21" w:history="1">
        <w:r w:rsidRPr="00CA561E">
          <w:rPr>
            <w:rStyle w:val="Hyperlink"/>
            <w:sz w:val="28"/>
            <w:szCs w:val="28"/>
          </w:rPr>
          <w:t>5</w:t>
        </w:r>
      </w:hyperlink>
      <w:r w:rsidRPr="00CA561E">
        <w:rPr>
          <w:color w:val="EE0000"/>
          <w:sz w:val="28"/>
          <w:szCs w:val="28"/>
        </w:rPr>
        <w:t>]</w:t>
      </w:r>
    </w:p>
    <w:p w14:paraId="02B5A155" w14:textId="77777777" w:rsidR="00CA561E" w:rsidRPr="00CA561E" w:rsidRDefault="00CA561E" w:rsidP="00CA561E">
      <w:pPr>
        <w:numPr>
          <w:ilvl w:val="0"/>
          <w:numId w:val="4"/>
        </w:numPr>
        <w:rPr>
          <w:color w:val="EE0000"/>
          <w:sz w:val="28"/>
          <w:szCs w:val="28"/>
        </w:rPr>
      </w:pPr>
      <w:r w:rsidRPr="00CA561E">
        <w:rPr>
          <w:b/>
          <w:bCs/>
          <w:color w:val="EE0000"/>
          <w:sz w:val="28"/>
          <w:szCs w:val="28"/>
        </w:rPr>
        <w:t xml:space="preserve">The </w:t>
      </w:r>
      <w:proofErr w:type="gramStart"/>
      <w:r w:rsidRPr="00CA561E">
        <w:rPr>
          <w:b/>
          <w:bCs/>
          <w:color w:val="EE0000"/>
          <w:sz w:val="28"/>
          <w:szCs w:val="28"/>
        </w:rPr>
        <w:t>COUNT(</w:t>
      </w:r>
      <w:proofErr w:type="gramEnd"/>
      <w:r w:rsidRPr="00CA561E">
        <w:rPr>
          <w:b/>
          <w:bCs/>
          <w:color w:val="EE0000"/>
          <w:sz w:val="28"/>
          <w:szCs w:val="28"/>
        </w:rPr>
        <w:t xml:space="preserve">DISTINCT </w:t>
      </w:r>
      <w:proofErr w:type="spellStart"/>
      <w:r w:rsidRPr="00CA561E">
        <w:rPr>
          <w:b/>
          <w:bCs/>
          <w:color w:val="EE0000"/>
          <w:sz w:val="28"/>
          <w:szCs w:val="28"/>
        </w:rPr>
        <w:t>column_name</w:t>
      </w:r>
      <w:proofErr w:type="spellEnd"/>
      <w:r w:rsidRPr="00CA561E">
        <w:rPr>
          <w:b/>
          <w:bCs/>
          <w:color w:val="EE0000"/>
          <w:sz w:val="28"/>
          <w:szCs w:val="28"/>
        </w:rPr>
        <w:t>) Unique Filter</w:t>
      </w:r>
    </w:p>
    <w:p w14:paraId="0CFAF5C0" w14:textId="77777777" w:rsidR="00CA561E" w:rsidRPr="00CA561E" w:rsidRDefault="00CA561E" w:rsidP="00CA561E">
      <w:pPr>
        <w:numPr>
          <w:ilvl w:val="1"/>
          <w:numId w:val="4"/>
        </w:numPr>
        <w:rPr>
          <w:color w:val="EE0000"/>
          <w:sz w:val="28"/>
          <w:szCs w:val="28"/>
        </w:rPr>
      </w:pPr>
      <w:r w:rsidRPr="00CA561E">
        <w:rPr>
          <w:b/>
          <w:bCs/>
          <w:color w:val="EE0000"/>
          <w:sz w:val="28"/>
          <w:szCs w:val="28"/>
        </w:rPr>
        <w:t>How it works internally</w:t>
      </w:r>
      <w:r w:rsidRPr="00CA561E">
        <w:rPr>
          <w:color w:val="EE0000"/>
          <w:sz w:val="28"/>
          <w:szCs w:val="28"/>
        </w:rPr>
        <w:t>: When grouping data (e.g., by author), a single customer might buy from them 5 times, creating 5 rows with the same name.</w:t>
      </w:r>
    </w:p>
    <w:p w14:paraId="12B27F40" w14:textId="77777777" w:rsidR="00CA561E" w:rsidRPr="00CA561E" w:rsidRDefault="00CA561E" w:rsidP="00CA561E">
      <w:pPr>
        <w:numPr>
          <w:ilvl w:val="1"/>
          <w:numId w:val="4"/>
        </w:numPr>
        <w:rPr>
          <w:color w:val="EE0000"/>
          <w:sz w:val="28"/>
          <w:szCs w:val="28"/>
        </w:rPr>
      </w:pPr>
      <w:r w:rsidRPr="00CA561E">
        <w:rPr>
          <w:b/>
          <w:bCs/>
          <w:color w:val="EE0000"/>
          <w:sz w:val="28"/>
          <w:szCs w:val="28"/>
        </w:rPr>
        <w:t>The Mechanic</w:t>
      </w:r>
      <w:r w:rsidRPr="00CA561E">
        <w:rPr>
          <w:color w:val="EE0000"/>
          <w:sz w:val="28"/>
          <w:szCs w:val="28"/>
        </w:rPr>
        <w:t xml:space="preserve">: Standard </w:t>
      </w:r>
      <w:proofErr w:type="gramStart"/>
      <w:r w:rsidRPr="00CA561E">
        <w:rPr>
          <w:color w:val="EE0000"/>
          <w:sz w:val="28"/>
          <w:szCs w:val="28"/>
        </w:rPr>
        <w:t>COUNT(</w:t>
      </w:r>
      <w:proofErr w:type="spellStart"/>
      <w:proofErr w:type="gramEnd"/>
      <w:r w:rsidRPr="00CA561E">
        <w:rPr>
          <w:color w:val="EE0000"/>
          <w:sz w:val="28"/>
          <w:szCs w:val="28"/>
        </w:rPr>
        <w:t>customer_name</w:t>
      </w:r>
      <w:proofErr w:type="spellEnd"/>
      <w:r w:rsidRPr="00CA561E">
        <w:rPr>
          <w:color w:val="EE0000"/>
          <w:sz w:val="28"/>
          <w:szCs w:val="28"/>
        </w:rPr>
        <w:t>) would blindly count all 5 rows. Adding the DISTINCT keyword forces the database to look inside the group, strip out all repetitive values first, and count only the unique names. It ignores NULLs completely. [</w:t>
      </w:r>
      <w:hyperlink r:id="rId22" w:history="1">
        <w:r w:rsidRPr="00CA561E">
          <w:rPr>
            <w:rStyle w:val="Hyperlink"/>
            <w:sz w:val="28"/>
            <w:szCs w:val="28"/>
          </w:rPr>
          <w:t>1</w:t>
        </w:r>
      </w:hyperlink>
      <w:r w:rsidRPr="00CA561E">
        <w:rPr>
          <w:color w:val="EE0000"/>
          <w:sz w:val="28"/>
          <w:szCs w:val="28"/>
        </w:rPr>
        <w:t xml:space="preserve">, </w:t>
      </w:r>
      <w:hyperlink r:id="rId23" w:history="1">
        <w:r w:rsidRPr="00CA561E">
          <w:rPr>
            <w:rStyle w:val="Hyperlink"/>
            <w:sz w:val="28"/>
            <w:szCs w:val="28"/>
          </w:rPr>
          <w:t>2</w:t>
        </w:r>
      </w:hyperlink>
      <w:r w:rsidRPr="00CA561E">
        <w:rPr>
          <w:color w:val="EE0000"/>
          <w:sz w:val="28"/>
          <w:szCs w:val="28"/>
        </w:rPr>
        <w:t xml:space="preserve">, </w:t>
      </w:r>
      <w:hyperlink r:id="rId24" w:history="1">
        <w:r w:rsidRPr="00CA561E">
          <w:rPr>
            <w:rStyle w:val="Hyperlink"/>
            <w:sz w:val="28"/>
            <w:szCs w:val="28"/>
          </w:rPr>
          <w:t>3</w:t>
        </w:r>
      </w:hyperlink>
      <w:r w:rsidRPr="00CA561E">
        <w:rPr>
          <w:color w:val="EE0000"/>
          <w:sz w:val="28"/>
          <w:szCs w:val="28"/>
        </w:rPr>
        <w:t xml:space="preserve">, </w:t>
      </w:r>
      <w:hyperlink r:id="rId25" w:history="1">
        <w:r w:rsidRPr="00CA561E">
          <w:rPr>
            <w:rStyle w:val="Hyperlink"/>
            <w:sz w:val="28"/>
            <w:szCs w:val="28"/>
          </w:rPr>
          <w:t>4</w:t>
        </w:r>
      </w:hyperlink>
      <w:r w:rsidRPr="00CA561E">
        <w:rPr>
          <w:color w:val="EE0000"/>
          <w:sz w:val="28"/>
          <w:szCs w:val="28"/>
        </w:rPr>
        <w:t>]</w:t>
      </w:r>
    </w:p>
    <w:p w14:paraId="64C88312" w14:textId="77777777" w:rsidR="00CA561E" w:rsidRPr="00CA561E" w:rsidRDefault="00CA561E" w:rsidP="00CA561E">
      <w:pPr>
        <w:numPr>
          <w:ilvl w:val="0"/>
          <w:numId w:val="4"/>
        </w:numPr>
        <w:rPr>
          <w:color w:val="EE0000"/>
          <w:sz w:val="28"/>
          <w:szCs w:val="28"/>
        </w:rPr>
      </w:pPr>
      <w:r w:rsidRPr="00CA561E">
        <w:rPr>
          <w:b/>
          <w:bCs/>
          <w:color w:val="EE0000"/>
          <w:sz w:val="28"/>
          <w:szCs w:val="28"/>
        </w:rPr>
        <w:t>The Multi-Column GROUP BY Intersection</w:t>
      </w:r>
    </w:p>
    <w:p w14:paraId="7B592968" w14:textId="77777777" w:rsidR="00CA561E" w:rsidRPr="00CA561E" w:rsidRDefault="00CA561E" w:rsidP="00CA561E">
      <w:pPr>
        <w:numPr>
          <w:ilvl w:val="1"/>
          <w:numId w:val="4"/>
        </w:numPr>
        <w:rPr>
          <w:color w:val="EE0000"/>
          <w:sz w:val="28"/>
          <w:szCs w:val="28"/>
        </w:rPr>
      </w:pPr>
      <w:r w:rsidRPr="00CA561E">
        <w:rPr>
          <w:b/>
          <w:bCs/>
          <w:color w:val="EE0000"/>
          <w:sz w:val="28"/>
          <w:szCs w:val="28"/>
        </w:rPr>
        <w:t>How it works internally</w:t>
      </w:r>
      <w:r w:rsidRPr="00CA561E">
        <w:rPr>
          <w:color w:val="EE0000"/>
          <w:sz w:val="28"/>
          <w:szCs w:val="28"/>
        </w:rPr>
        <w:t>: When you group by a single column like department, you get one row per department. When you group by two columns—like GROUP BY department, semester—the database engine cuts the data into fine intersections.</w:t>
      </w:r>
    </w:p>
    <w:p w14:paraId="26967777" w14:textId="77777777" w:rsidR="00CA561E" w:rsidRPr="00CA561E" w:rsidRDefault="00CA561E" w:rsidP="00CA561E">
      <w:pPr>
        <w:numPr>
          <w:ilvl w:val="1"/>
          <w:numId w:val="4"/>
        </w:numPr>
        <w:rPr>
          <w:color w:val="EE0000"/>
          <w:sz w:val="28"/>
          <w:szCs w:val="28"/>
        </w:rPr>
      </w:pPr>
      <w:r w:rsidRPr="00CA561E">
        <w:rPr>
          <w:b/>
          <w:bCs/>
          <w:color w:val="EE0000"/>
          <w:sz w:val="28"/>
          <w:szCs w:val="28"/>
        </w:rPr>
        <w:t>The Mechanic</w:t>
      </w:r>
      <w:r w:rsidRPr="00CA561E">
        <w:rPr>
          <w:color w:val="EE0000"/>
          <w:sz w:val="28"/>
          <w:szCs w:val="28"/>
        </w:rPr>
        <w:t>: Each unique pairing (e.g., ['Computer Science', 'Fall'] vs ['Computer Science', 'Spring']) gets isolated into its own distinct bucket and row. [</w:t>
      </w:r>
      <w:hyperlink r:id="rId26" w:history="1">
        <w:r w:rsidRPr="00CA561E">
          <w:rPr>
            <w:rStyle w:val="Hyperlink"/>
            <w:sz w:val="28"/>
            <w:szCs w:val="28"/>
          </w:rPr>
          <w:t>1</w:t>
        </w:r>
      </w:hyperlink>
      <w:r w:rsidRPr="00CA561E">
        <w:rPr>
          <w:color w:val="EE0000"/>
          <w:sz w:val="28"/>
          <w:szCs w:val="28"/>
        </w:rPr>
        <w:t xml:space="preserve">, </w:t>
      </w:r>
      <w:hyperlink r:id="rId27" w:history="1">
        <w:r w:rsidRPr="00CA561E">
          <w:rPr>
            <w:rStyle w:val="Hyperlink"/>
            <w:sz w:val="28"/>
            <w:szCs w:val="28"/>
          </w:rPr>
          <w:t>2</w:t>
        </w:r>
      </w:hyperlink>
      <w:r w:rsidRPr="00CA561E">
        <w:rPr>
          <w:color w:val="EE0000"/>
          <w:sz w:val="28"/>
          <w:szCs w:val="28"/>
        </w:rPr>
        <w:t>]</w:t>
      </w:r>
    </w:p>
    <w:p w14:paraId="7571CD4B" w14:textId="77777777" w:rsidR="00CA561E" w:rsidRPr="00CA561E" w:rsidRDefault="00CA561E" w:rsidP="00CA561E">
      <w:pPr>
        <w:numPr>
          <w:ilvl w:val="0"/>
          <w:numId w:val="4"/>
        </w:numPr>
        <w:rPr>
          <w:color w:val="EE0000"/>
          <w:sz w:val="28"/>
          <w:szCs w:val="28"/>
        </w:rPr>
      </w:pPr>
      <w:r w:rsidRPr="00CA561E">
        <w:rPr>
          <w:b/>
          <w:bCs/>
          <w:color w:val="EE0000"/>
          <w:sz w:val="28"/>
          <w:szCs w:val="28"/>
        </w:rPr>
        <w:t xml:space="preserve">The </w:t>
      </w:r>
      <w:proofErr w:type="gramStart"/>
      <w:r w:rsidRPr="00CA561E">
        <w:rPr>
          <w:b/>
          <w:bCs/>
          <w:color w:val="EE0000"/>
          <w:sz w:val="28"/>
          <w:szCs w:val="28"/>
        </w:rPr>
        <w:t>MIN(</w:t>
      </w:r>
      <w:proofErr w:type="gramEnd"/>
      <w:r w:rsidRPr="00CA561E">
        <w:rPr>
          <w:b/>
          <w:bCs/>
          <w:color w:val="EE0000"/>
          <w:sz w:val="28"/>
          <w:szCs w:val="28"/>
        </w:rPr>
        <w:t xml:space="preserve">) / </w:t>
      </w:r>
      <w:proofErr w:type="gramStart"/>
      <w:r w:rsidRPr="00CA561E">
        <w:rPr>
          <w:b/>
          <w:bCs/>
          <w:color w:val="EE0000"/>
          <w:sz w:val="28"/>
          <w:szCs w:val="28"/>
        </w:rPr>
        <w:t>MAX(</w:t>
      </w:r>
      <w:proofErr w:type="gramEnd"/>
      <w:r w:rsidRPr="00CA561E">
        <w:rPr>
          <w:b/>
          <w:bCs/>
          <w:color w:val="EE0000"/>
          <w:sz w:val="28"/>
          <w:szCs w:val="28"/>
        </w:rPr>
        <w:t xml:space="preserve">) </w:t>
      </w:r>
      <w:proofErr w:type="spellStart"/>
      <w:r w:rsidRPr="00CA561E">
        <w:rPr>
          <w:b/>
          <w:bCs/>
          <w:color w:val="EE0000"/>
          <w:sz w:val="28"/>
          <w:szCs w:val="28"/>
        </w:rPr>
        <w:t>Uncollapsed</w:t>
      </w:r>
      <w:proofErr w:type="spellEnd"/>
      <w:r w:rsidRPr="00CA561E">
        <w:rPr>
          <w:b/>
          <w:bCs/>
          <w:color w:val="EE0000"/>
          <w:sz w:val="28"/>
          <w:szCs w:val="28"/>
        </w:rPr>
        <w:t xml:space="preserve"> Column Bypass</w:t>
      </w:r>
    </w:p>
    <w:p w14:paraId="29DDB7E0" w14:textId="77777777" w:rsidR="00CA561E" w:rsidRPr="00CA561E" w:rsidRDefault="00CA561E" w:rsidP="00CA561E">
      <w:pPr>
        <w:numPr>
          <w:ilvl w:val="1"/>
          <w:numId w:val="4"/>
        </w:numPr>
        <w:rPr>
          <w:color w:val="EE0000"/>
          <w:sz w:val="28"/>
          <w:szCs w:val="28"/>
        </w:rPr>
      </w:pPr>
      <w:r w:rsidRPr="00CA561E">
        <w:rPr>
          <w:b/>
          <w:bCs/>
          <w:color w:val="EE0000"/>
          <w:sz w:val="28"/>
          <w:szCs w:val="28"/>
        </w:rPr>
        <w:t>The Trick</w:t>
      </w:r>
      <w:r w:rsidRPr="00CA561E">
        <w:rPr>
          <w:color w:val="EE0000"/>
          <w:sz w:val="28"/>
          <w:szCs w:val="28"/>
        </w:rPr>
        <w:t>: When you need to output an unaggregated column (like city</w:t>
      </w:r>
      <w:proofErr w:type="gramStart"/>
      <w:r w:rsidRPr="00CA561E">
        <w:rPr>
          <w:color w:val="EE0000"/>
          <w:sz w:val="28"/>
          <w:szCs w:val="28"/>
        </w:rPr>
        <w:t>)</w:t>
      </w:r>
      <w:proofErr w:type="gramEnd"/>
      <w:r w:rsidRPr="00CA561E">
        <w:rPr>
          <w:color w:val="EE0000"/>
          <w:sz w:val="28"/>
          <w:szCs w:val="28"/>
        </w:rPr>
        <w:t xml:space="preserve"> but you </w:t>
      </w:r>
      <w:r w:rsidRPr="00CA561E">
        <w:rPr>
          <w:i/>
          <w:iCs/>
          <w:color w:val="EE0000"/>
          <w:sz w:val="28"/>
          <w:szCs w:val="28"/>
        </w:rPr>
        <w:t>cannot</w:t>
      </w:r>
      <w:r w:rsidRPr="00CA561E">
        <w:rPr>
          <w:color w:val="EE0000"/>
          <w:sz w:val="28"/>
          <w:szCs w:val="28"/>
        </w:rPr>
        <w:t xml:space="preserve"> add it to the outer GROUP BY clause because it would fracture your row counts, wrap it in </w:t>
      </w:r>
      <w:proofErr w:type="gramStart"/>
      <w:r w:rsidRPr="00CA561E">
        <w:rPr>
          <w:color w:val="EE0000"/>
          <w:sz w:val="28"/>
          <w:szCs w:val="28"/>
        </w:rPr>
        <w:t>MIN(</w:t>
      </w:r>
      <w:proofErr w:type="gramEnd"/>
      <w:r w:rsidRPr="00CA561E">
        <w:rPr>
          <w:color w:val="EE0000"/>
          <w:sz w:val="28"/>
          <w:szCs w:val="28"/>
        </w:rPr>
        <w:t xml:space="preserve">city) or </w:t>
      </w:r>
      <w:proofErr w:type="gramStart"/>
      <w:r w:rsidRPr="00CA561E">
        <w:rPr>
          <w:color w:val="EE0000"/>
          <w:sz w:val="28"/>
          <w:szCs w:val="28"/>
        </w:rPr>
        <w:t>MAX(</w:t>
      </w:r>
      <w:proofErr w:type="gramEnd"/>
      <w:r w:rsidRPr="00CA561E">
        <w:rPr>
          <w:color w:val="EE0000"/>
          <w:sz w:val="28"/>
          <w:szCs w:val="28"/>
        </w:rPr>
        <w:t>city).</w:t>
      </w:r>
    </w:p>
    <w:p w14:paraId="39E3C924" w14:textId="77777777" w:rsidR="00CA561E" w:rsidRPr="00CA561E" w:rsidRDefault="00CA561E" w:rsidP="00CA561E">
      <w:pPr>
        <w:numPr>
          <w:ilvl w:val="1"/>
          <w:numId w:val="4"/>
        </w:numPr>
        <w:rPr>
          <w:color w:val="EE0000"/>
          <w:sz w:val="28"/>
          <w:szCs w:val="28"/>
        </w:rPr>
      </w:pPr>
      <w:r w:rsidRPr="00CA561E">
        <w:rPr>
          <w:b/>
          <w:bCs/>
          <w:color w:val="EE0000"/>
          <w:sz w:val="28"/>
          <w:szCs w:val="28"/>
        </w:rPr>
        <w:t>Why it works</w:t>
      </w:r>
      <w:r w:rsidRPr="00CA561E">
        <w:rPr>
          <w:color w:val="EE0000"/>
          <w:sz w:val="28"/>
          <w:szCs w:val="28"/>
        </w:rPr>
        <w:t xml:space="preserve">: </w:t>
      </w:r>
      <w:proofErr w:type="gramStart"/>
      <w:r w:rsidRPr="00CA561E">
        <w:rPr>
          <w:color w:val="EE0000"/>
          <w:sz w:val="28"/>
          <w:szCs w:val="28"/>
        </w:rPr>
        <w:t>As long as</w:t>
      </w:r>
      <w:proofErr w:type="gramEnd"/>
      <w:r w:rsidRPr="00CA561E">
        <w:rPr>
          <w:color w:val="EE0000"/>
          <w:sz w:val="28"/>
          <w:szCs w:val="28"/>
        </w:rPr>
        <w:t xml:space="preserve"> </w:t>
      </w:r>
      <w:proofErr w:type="spellStart"/>
      <w:r w:rsidRPr="00CA561E">
        <w:rPr>
          <w:color w:val="EE0000"/>
          <w:sz w:val="28"/>
          <w:szCs w:val="28"/>
        </w:rPr>
        <w:t>your</w:t>
      </w:r>
      <w:proofErr w:type="spellEnd"/>
      <w:r w:rsidRPr="00CA561E">
        <w:rPr>
          <w:color w:val="EE0000"/>
          <w:sz w:val="28"/>
          <w:szCs w:val="28"/>
        </w:rPr>
        <w:t xml:space="preserve"> HAVING clause guarantees that only groups with a single unique value survive (e.g., HAVING </w:t>
      </w:r>
      <w:proofErr w:type="gramStart"/>
      <w:r w:rsidRPr="00CA561E">
        <w:rPr>
          <w:color w:val="EE0000"/>
          <w:sz w:val="28"/>
          <w:szCs w:val="28"/>
        </w:rPr>
        <w:t>COUNT(</w:t>
      </w:r>
      <w:proofErr w:type="gramEnd"/>
      <w:r w:rsidRPr="00CA561E">
        <w:rPr>
          <w:color w:val="EE0000"/>
          <w:sz w:val="28"/>
          <w:szCs w:val="28"/>
        </w:rPr>
        <w:t xml:space="preserve">DISTINCT city) = 1), </w:t>
      </w:r>
      <w:proofErr w:type="gramStart"/>
      <w:r w:rsidRPr="00CA561E">
        <w:rPr>
          <w:color w:val="EE0000"/>
          <w:sz w:val="28"/>
          <w:szCs w:val="28"/>
        </w:rPr>
        <w:t>MIN(</w:t>
      </w:r>
      <w:proofErr w:type="gramEnd"/>
      <w:r w:rsidRPr="00CA561E">
        <w:rPr>
          <w:color w:val="EE0000"/>
          <w:sz w:val="28"/>
          <w:szCs w:val="28"/>
        </w:rPr>
        <w:t>) safely extracts that single value without altering or breaking your grouping metrics. [</w:t>
      </w:r>
      <w:hyperlink r:id="rId28" w:history="1">
        <w:r w:rsidRPr="00CA561E">
          <w:rPr>
            <w:rStyle w:val="Hyperlink"/>
            <w:sz w:val="28"/>
            <w:szCs w:val="28"/>
          </w:rPr>
          <w:t>1</w:t>
        </w:r>
      </w:hyperlink>
      <w:r w:rsidRPr="00CA561E">
        <w:rPr>
          <w:color w:val="EE0000"/>
          <w:sz w:val="28"/>
          <w:szCs w:val="28"/>
        </w:rPr>
        <w:t xml:space="preserve">, </w:t>
      </w:r>
      <w:hyperlink r:id="rId29" w:history="1">
        <w:r w:rsidRPr="00CA561E">
          <w:rPr>
            <w:rStyle w:val="Hyperlink"/>
            <w:sz w:val="28"/>
            <w:szCs w:val="28"/>
          </w:rPr>
          <w:t>2</w:t>
        </w:r>
      </w:hyperlink>
      <w:r w:rsidRPr="00CA561E">
        <w:rPr>
          <w:color w:val="EE0000"/>
          <w:sz w:val="28"/>
          <w:szCs w:val="28"/>
        </w:rPr>
        <w:t xml:space="preserve">, </w:t>
      </w:r>
      <w:hyperlink r:id="rId30" w:history="1">
        <w:r w:rsidRPr="00CA561E">
          <w:rPr>
            <w:rStyle w:val="Hyperlink"/>
            <w:sz w:val="28"/>
            <w:szCs w:val="28"/>
          </w:rPr>
          <w:t>3</w:t>
        </w:r>
      </w:hyperlink>
      <w:r w:rsidRPr="00CA561E">
        <w:rPr>
          <w:color w:val="EE0000"/>
          <w:sz w:val="28"/>
          <w:szCs w:val="28"/>
        </w:rPr>
        <w:t xml:space="preserve">, </w:t>
      </w:r>
      <w:hyperlink r:id="rId31" w:history="1">
        <w:r w:rsidRPr="00CA561E">
          <w:rPr>
            <w:rStyle w:val="Hyperlink"/>
            <w:sz w:val="28"/>
            <w:szCs w:val="28"/>
          </w:rPr>
          <w:t>4</w:t>
        </w:r>
      </w:hyperlink>
      <w:r w:rsidRPr="00CA561E">
        <w:rPr>
          <w:color w:val="EE0000"/>
          <w:sz w:val="28"/>
          <w:szCs w:val="28"/>
        </w:rPr>
        <w:t>]</w:t>
      </w:r>
    </w:p>
    <w:p w14:paraId="72A84FD4" w14:textId="77777777" w:rsidR="00CA561E" w:rsidRPr="00CA561E" w:rsidRDefault="00CA561E" w:rsidP="00CA561E">
      <w:pPr>
        <w:numPr>
          <w:ilvl w:val="0"/>
          <w:numId w:val="4"/>
        </w:numPr>
        <w:rPr>
          <w:color w:val="EE0000"/>
          <w:sz w:val="28"/>
          <w:szCs w:val="28"/>
        </w:rPr>
      </w:pPr>
      <w:r w:rsidRPr="00CA561E">
        <w:rPr>
          <w:b/>
          <w:bCs/>
          <w:color w:val="EE0000"/>
          <w:sz w:val="28"/>
          <w:szCs w:val="28"/>
        </w:rPr>
        <w:lastRenderedPageBreak/>
        <w:t>Static Global Window Fractions</w:t>
      </w:r>
    </w:p>
    <w:p w14:paraId="3E0B6B7B" w14:textId="77777777" w:rsidR="00CA561E" w:rsidRPr="00CA561E" w:rsidRDefault="00CA561E" w:rsidP="00CA561E">
      <w:pPr>
        <w:numPr>
          <w:ilvl w:val="1"/>
          <w:numId w:val="4"/>
        </w:numPr>
        <w:rPr>
          <w:color w:val="EE0000"/>
          <w:sz w:val="28"/>
          <w:szCs w:val="28"/>
        </w:rPr>
      </w:pPr>
      <w:r w:rsidRPr="00CA561E">
        <w:rPr>
          <w:b/>
          <w:bCs/>
          <w:color w:val="EE0000"/>
          <w:sz w:val="28"/>
          <w:szCs w:val="28"/>
        </w:rPr>
        <w:t>The Trick</w:t>
      </w:r>
      <w:r w:rsidRPr="00CA561E">
        <w:rPr>
          <w:color w:val="EE0000"/>
          <w:sz w:val="28"/>
          <w:szCs w:val="28"/>
        </w:rPr>
        <w:t>: To find a category's percentage contribution against a grand total in a single scan, use SUM(</w:t>
      </w:r>
      <w:proofErr w:type="gramStart"/>
      <w:r w:rsidRPr="00CA561E">
        <w:rPr>
          <w:color w:val="EE0000"/>
          <w:sz w:val="28"/>
          <w:szCs w:val="28"/>
        </w:rPr>
        <w:t>SUM(</w:t>
      </w:r>
      <w:proofErr w:type="gramEnd"/>
      <w:r w:rsidRPr="00CA561E">
        <w:rPr>
          <w:color w:val="EE0000"/>
          <w:sz w:val="28"/>
          <w:szCs w:val="28"/>
        </w:rPr>
        <w:t>amount)) OVER ().</w:t>
      </w:r>
    </w:p>
    <w:p w14:paraId="57272413" w14:textId="77777777" w:rsidR="00CA561E" w:rsidRPr="00CA561E" w:rsidRDefault="00CA561E" w:rsidP="00CA561E">
      <w:pPr>
        <w:numPr>
          <w:ilvl w:val="1"/>
          <w:numId w:val="4"/>
        </w:numPr>
        <w:rPr>
          <w:color w:val="EE0000"/>
          <w:sz w:val="28"/>
          <w:szCs w:val="28"/>
        </w:rPr>
      </w:pPr>
      <w:r w:rsidRPr="00CA561E">
        <w:rPr>
          <w:b/>
          <w:bCs/>
          <w:color w:val="EE0000"/>
          <w:sz w:val="28"/>
          <w:szCs w:val="28"/>
        </w:rPr>
        <w:t>Why it works</w:t>
      </w:r>
      <w:r w:rsidRPr="00CA561E">
        <w:rPr>
          <w:color w:val="EE0000"/>
          <w:sz w:val="28"/>
          <w:szCs w:val="28"/>
        </w:rPr>
        <w:t xml:space="preserve">: Leaving the OVER () brackets completely empty strips away any running/cumulative </w:t>
      </w:r>
      <w:proofErr w:type="spellStart"/>
      <w:r w:rsidRPr="00CA561E">
        <w:rPr>
          <w:color w:val="EE0000"/>
          <w:sz w:val="28"/>
          <w:szCs w:val="28"/>
        </w:rPr>
        <w:t>behavior</w:t>
      </w:r>
      <w:proofErr w:type="spellEnd"/>
      <w:r w:rsidRPr="00CA561E">
        <w:rPr>
          <w:color w:val="EE0000"/>
          <w:sz w:val="28"/>
          <w:szCs w:val="28"/>
        </w:rPr>
        <w:t>. It forces the engine to calculate a flat, static overall table total and stamps it on every row, allowing direct division.</w:t>
      </w:r>
    </w:p>
    <w:p w14:paraId="139FD74E" w14:textId="77777777" w:rsidR="00CA561E" w:rsidRPr="00CA561E" w:rsidRDefault="00CA561E" w:rsidP="00CA561E">
      <w:pPr>
        <w:rPr>
          <w:color w:val="EE0000"/>
          <w:sz w:val="28"/>
          <w:szCs w:val="28"/>
        </w:rPr>
      </w:pPr>
      <w:r w:rsidRPr="00CA561E">
        <w:rPr>
          <w:color w:val="EE0000"/>
          <w:sz w:val="28"/>
          <w:szCs w:val="28"/>
        </w:rPr>
        <w:pict w14:anchorId="09C15FBC">
          <v:rect id="_x0000_i1045" style="width:0;height:1.5pt" o:hralign="center" o:hrstd="t" o:hr="t" fillcolor="#a0a0a0" stroked="f"/>
        </w:pict>
      </w:r>
    </w:p>
    <w:p w14:paraId="76137C1C" w14:textId="77777777" w:rsidR="00CA561E" w:rsidRPr="00CA561E" w:rsidRDefault="00CA561E" w:rsidP="00CA561E">
      <w:pPr>
        <w:rPr>
          <w:b/>
          <w:bCs/>
          <w:color w:val="EE0000"/>
          <w:sz w:val="28"/>
          <w:szCs w:val="28"/>
        </w:rPr>
      </w:pPr>
      <w:r w:rsidRPr="00CA561E">
        <w:rPr>
          <w:rFonts w:ascii="Segoe UI Emoji" w:hAnsi="Segoe UI Emoji" w:cs="Segoe UI Emoji"/>
          <w:b/>
          <w:bCs/>
          <w:color w:val="EE0000"/>
          <w:sz w:val="28"/>
          <w:szCs w:val="28"/>
        </w:rPr>
        <w:t>⚠️</w:t>
      </w:r>
      <w:r w:rsidRPr="00CA561E">
        <w:rPr>
          <w:b/>
          <w:bCs/>
          <w:color w:val="EE0000"/>
          <w:sz w:val="28"/>
          <w:szCs w:val="28"/>
        </w:rPr>
        <w:t xml:space="preserve"> Points to Remember (Mistakes to Avoid)</w:t>
      </w:r>
    </w:p>
    <w:p w14:paraId="648D47E3" w14:textId="77777777" w:rsidR="00CA561E" w:rsidRPr="00CA561E" w:rsidRDefault="00CA561E" w:rsidP="00CA561E">
      <w:pPr>
        <w:numPr>
          <w:ilvl w:val="0"/>
          <w:numId w:val="5"/>
        </w:numPr>
        <w:rPr>
          <w:color w:val="EE0000"/>
          <w:sz w:val="28"/>
          <w:szCs w:val="28"/>
        </w:rPr>
      </w:pPr>
      <w:r w:rsidRPr="00CA561E">
        <w:rPr>
          <w:b/>
          <w:bCs/>
          <w:color w:val="EE0000"/>
          <w:sz w:val="28"/>
          <w:szCs w:val="28"/>
        </w:rPr>
        <w:t xml:space="preserve">The COUNT(...) ELSE 0 Trap </w:t>
      </w:r>
      <w:r w:rsidRPr="00CA561E">
        <w:rPr>
          <w:rFonts w:ascii="Segoe UI Emoji" w:hAnsi="Segoe UI Emoji" w:cs="Segoe UI Emoji"/>
          <w:b/>
          <w:bCs/>
          <w:color w:val="EE0000"/>
          <w:sz w:val="28"/>
          <w:szCs w:val="28"/>
        </w:rPr>
        <w:t>❌</w:t>
      </w:r>
    </w:p>
    <w:p w14:paraId="1B0BCA46" w14:textId="77777777" w:rsidR="00CA561E" w:rsidRPr="00CA561E" w:rsidRDefault="00CA561E" w:rsidP="00CA561E">
      <w:pPr>
        <w:numPr>
          <w:ilvl w:val="1"/>
          <w:numId w:val="5"/>
        </w:numPr>
        <w:rPr>
          <w:color w:val="EE0000"/>
          <w:sz w:val="28"/>
          <w:szCs w:val="28"/>
        </w:rPr>
      </w:pPr>
      <w:r w:rsidRPr="00CA561E">
        <w:rPr>
          <w:b/>
          <w:bCs/>
          <w:color w:val="EE0000"/>
          <w:sz w:val="28"/>
          <w:szCs w:val="28"/>
        </w:rPr>
        <w:t>The Mistake</w:t>
      </w:r>
      <w:r w:rsidRPr="00CA561E">
        <w:rPr>
          <w:color w:val="EE0000"/>
          <w:sz w:val="28"/>
          <w:szCs w:val="28"/>
        </w:rPr>
        <w:t xml:space="preserve">: Writing </w:t>
      </w:r>
      <w:proofErr w:type="gramStart"/>
      <w:r w:rsidRPr="00CA561E">
        <w:rPr>
          <w:color w:val="EE0000"/>
          <w:sz w:val="28"/>
          <w:szCs w:val="28"/>
        </w:rPr>
        <w:t>COUNT(</w:t>
      </w:r>
      <w:proofErr w:type="gramEnd"/>
      <w:r w:rsidRPr="00CA561E">
        <w:rPr>
          <w:color w:val="EE0000"/>
          <w:sz w:val="28"/>
          <w:szCs w:val="28"/>
        </w:rPr>
        <w:t>CASE WHEN status = 'delivered' THEN 1 ELSE 0 END).</w:t>
      </w:r>
    </w:p>
    <w:p w14:paraId="2E5BAE1B" w14:textId="77777777" w:rsidR="00CA561E" w:rsidRPr="00CA561E" w:rsidRDefault="00CA561E" w:rsidP="00CA561E">
      <w:pPr>
        <w:numPr>
          <w:ilvl w:val="1"/>
          <w:numId w:val="5"/>
        </w:numPr>
        <w:rPr>
          <w:color w:val="EE0000"/>
          <w:sz w:val="28"/>
          <w:szCs w:val="28"/>
        </w:rPr>
      </w:pPr>
      <w:r w:rsidRPr="00CA561E">
        <w:rPr>
          <w:b/>
          <w:bCs/>
          <w:color w:val="EE0000"/>
          <w:sz w:val="28"/>
          <w:szCs w:val="28"/>
        </w:rPr>
        <w:t>The Lesson</w:t>
      </w:r>
      <w:r w:rsidRPr="00CA561E">
        <w:rPr>
          <w:color w:val="EE0000"/>
          <w:sz w:val="28"/>
          <w:szCs w:val="28"/>
        </w:rPr>
        <w:t xml:space="preserve">: Because 0 is a valid, existing number (not a NULL), </w:t>
      </w:r>
      <w:proofErr w:type="gramStart"/>
      <w:r w:rsidRPr="00CA561E">
        <w:rPr>
          <w:color w:val="EE0000"/>
          <w:sz w:val="28"/>
          <w:szCs w:val="28"/>
        </w:rPr>
        <w:t>COUNT(</w:t>
      </w:r>
      <w:proofErr w:type="gramEnd"/>
      <w:r w:rsidRPr="00CA561E">
        <w:rPr>
          <w:color w:val="EE0000"/>
          <w:sz w:val="28"/>
          <w:szCs w:val="28"/>
        </w:rPr>
        <w:t xml:space="preserve">) will count it anyway! This means your conditional count will accidentally include pending and cancelled rows. When counting specific conditions, omit the ELSE clause completely so it safely defaults to NULL. </w:t>
      </w:r>
      <w:r w:rsidRPr="00CA561E">
        <w:rPr>
          <w:b/>
          <w:bCs/>
          <w:color w:val="EE0000"/>
          <w:sz w:val="28"/>
          <w:szCs w:val="28"/>
        </w:rPr>
        <w:t xml:space="preserve">Save the ELSE 0 syntax exclusively for </w:t>
      </w:r>
      <w:proofErr w:type="gramStart"/>
      <w:r w:rsidRPr="00CA561E">
        <w:rPr>
          <w:b/>
          <w:bCs/>
          <w:color w:val="EE0000"/>
          <w:sz w:val="28"/>
          <w:szCs w:val="28"/>
        </w:rPr>
        <w:t>SUM(</w:t>
      </w:r>
      <w:proofErr w:type="gramEnd"/>
      <w:r w:rsidRPr="00CA561E">
        <w:rPr>
          <w:b/>
          <w:bCs/>
          <w:color w:val="EE0000"/>
          <w:sz w:val="28"/>
          <w:szCs w:val="28"/>
        </w:rPr>
        <w:t>) functions.</w:t>
      </w:r>
      <w:r w:rsidRPr="00CA561E">
        <w:rPr>
          <w:color w:val="EE0000"/>
          <w:sz w:val="28"/>
          <w:szCs w:val="28"/>
        </w:rPr>
        <w:t xml:space="preserve"> [</w:t>
      </w:r>
      <w:hyperlink r:id="rId32" w:history="1">
        <w:r w:rsidRPr="00CA561E">
          <w:rPr>
            <w:rStyle w:val="Hyperlink"/>
            <w:sz w:val="28"/>
            <w:szCs w:val="28"/>
          </w:rPr>
          <w:t>1</w:t>
        </w:r>
      </w:hyperlink>
      <w:r w:rsidRPr="00CA561E">
        <w:rPr>
          <w:color w:val="EE0000"/>
          <w:sz w:val="28"/>
          <w:szCs w:val="28"/>
        </w:rPr>
        <w:t xml:space="preserve">, </w:t>
      </w:r>
      <w:hyperlink r:id="rId33" w:history="1">
        <w:r w:rsidRPr="00CA561E">
          <w:rPr>
            <w:rStyle w:val="Hyperlink"/>
            <w:sz w:val="28"/>
            <w:szCs w:val="28"/>
          </w:rPr>
          <w:t>2</w:t>
        </w:r>
      </w:hyperlink>
      <w:r w:rsidRPr="00CA561E">
        <w:rPr>
          <w:color w:val="EE0000"/>
          <w:sz w:val="28"/>
          <w:szCs w:val="28"/>
        </w:rPr>
        <w:t>]</w:t>
      </w:r>
    </w:p>
    <w:p w14:paraId="0E331103" w14:textId="77777777" w:rsidR="00CA561E" w:rsidRPr="00CA561E" w:rsidRDefault="00CA561E" w:rsidP="00CA561E">
      <w:pPr>
        <w:numPr>
          <w:ilvl w:val="0"/>
          <w:numId w:val="5"/>
        </w:numPr>
        <w:rPr>
          <w:color w:val="EE0000"/>
          <w:sz w:val="28"/>
          <w:szCs w:val="28"/>
        </w:rPr>
      </w:pPr>
      <w:r w:rsidRPr="00CA561E">
        <w:rPr>
          <w:b/>
          <w:bCs/>
          <w:color w:val="EE0000"/>
          <w:sz w:val="28"/>
          <w:szCs w:val="28"/>
        </w:rPr>
        <w:t xml:space="preserve">The Group Average vs. Row Average Illusion </w:t>
      </w:r>
      <w:r w:rsidRPr="00CA561E">
        <w:rPr>
          <w:rFonts w:ascii="Segoe UI Emoji" w:hAnsi="Segoe UI Emoji" w:cs="Segoe UI Emoji"/>
          <w:b/>
          <w:bCs/>
          <w:color w:val="EE0000"/>
          <w:sz w:val="28"/>
          <w:szCs w:val="28"/>
        </w:rPr>
        <w:t>❌</w:t>
      </w:r>
    </w:p>
    <w:p w14:paraId="58205357" w14:textId="77777777" w:rsidR="00CA561E" w:rsidRPr="00CA561E" w:rsidRDefault="00CA561E" w:rsidP="00CA561E">
      <w:pPr>
        <w:numPr>
          <w:ilvl w:val="1"/>
          <w:numId w:val="5"/>
        </w:numPr>
        <w:rPr>
          <w:color w:val="EE0000"/>
          <w:sz w:val="28"/>
          <w:szCs w:val="28"/>
        </w:rPr>
      </w:pPr>
      <w:r w:rsidRPr="00CA561E">
        <w:rPr>
          <w:b/>
          <w:bCs/>
          <w:color w:val="EE0000"/>
          <w:sz w:val="28"/>
          <w:szCs w:val="28"/>
        </w:rPr>
        <w:t>The Mistake</w:t>
      </w:r>
      <w:r w:rsidRPr="00CA561E">
        <w:rPr>
          <w:color w:val="EE0000"/>
          <w:sz w:val="28"/>
          <w:szCs w:val="28"/>
        </w:rPr>
        <w:t xml:space="preserve">: Writing HAVING </w:t>
      </w:r>
      <w:proofErr w:type="gramStart"/>
      <w:r w:rsidRPr="00CA561E">
        <w:rPr>
          <w:color w:val="EE0000"/>
          <w:sz w:val="28"/>
          <w:szCs w:val="28"/>
        </w:rPr>
        <w:t>SUM(</w:t>
      </w:r>
      <w:proofErr w:type="gramEnd"/>
      <w:r w:rsidRPr="00CA561E">
        <w:rPr>
          <w:color w:val="EE0000"/>
          <w:sz w:val="28"/>
          <w:szCs w:val="28"/>
        </w:rPr>
        <w:t xml:space="preserve">revenue) &gt; (SELECT </w:t>
      </w:r>
      <w:proofErr w:type="gramStart"/>
      <w:r w:rsidRPr="00CA561E">
        <w:rPr>
          <w:color w:val="EE0000"/>
          <w:sz w:val="28"/>
          <w:szCs w:val="28"/>
        </w:rPr>
        <w:t>AVG(</w:t>
      </w:r>
      <w:proofErr w:type="gramEnd"/>
      <w:r w:rsidRPr="00CA561E">
        <w:rPr>
          <w:color w:val="EE0000"/>
          <w:sz w:val="28"/>
          <w:szCs w:val="28"/>
        </w:rPr>
        <w:t>revenue) FROM table).</w:t>
      </w:r>
    </w:p>
    <w:p w14:paraId="6B2A13BC" w14:textId="77777777" w:rsidR="00CA561E" w:rsidRPr="00CA561E" w:rsidRDefault="00CA561E" w:rsidP="00CA561E">
      <w:pPr>
        <w:numPr>
          <w:ilvl w:val="1"/>
          <w:numId w:val="5"/>
        </w:numPr>
        <w:rPr>
          <w:color w:val="EE0000"/>
          <w:sz w:val="28"/>
          <w:szCs w:val="28"/>
        </w:rPr>
      </w:pPr>
      <w:r w:rsidRPr="00CA561E">
        <w:rPr>
          <w:b/>
          <w:bCs/>
          <w:color w:val="EE0000"/>
          <w:sz w:val="28"/>
          <w:szCs w:val="28"/>
        </w:rPr>
        <w:t>The Lesson</w:t>
      </w:r>
      <w:r w:rsidRPr="00CA561E">
        <w:rPr>
          <w:color w:val="EE0000"/>
          <w:sz w:val="28"/>
          <w:szCs w:val="28"/>
        </w:rPr>
        <w:t xml:space="preserve">: Averaging raw rows adds up individual receipts and divides by total rows, heavily biasing the benchmark toward categories with high transaction volumes. To find the true mathematical average of the </w:t>
      </w:r>
      <w:r w:rsidRPr="00CA561E">
        <w:rPr>
          <w:i/>
          <w:iCs/>
          <w:color w:val="EE0000"/>
          <w:sz w:val="28"/>
          <w:szCs w:val="28"/>
        </w:rPr>
        <w:t>category totals</w:t>
      </w:r>
      <w:r w:rsidRPr="00CA561E">
        <w:rPr>
          <w:color w:val="EE0000"/>
          <w:sz w:val="28"/>
          <w:szCs w:val="28"/>
        </w:rPr>
        <w:t xml:space="preserve">, you </w:t>
      </w:r>
      <w:r w:rsidRPr="00CA561E">
        <w:rPr>
          <w:b/>
          <w:bCs/>
          <w:color w:val="EE0000"/>
          <w:sz w:val="28"/>
          <w:szCs w:val="28"/>
        </w:rPr>
        <w:t>must</w:t>
      </w:r>
      <w:r w:rsidRPr="00CA561E">
        <w:rPr>
          <w:color w:val="EE0000"/>
          <w:sz w:val="28"/>
          <w:szCs w:val="28"/>
        </w:rPr>
        <w:t xml:space="preserve"> build a nested derived subquery that groups and sums the categories first before executing the outer </w:t>
      </w:r>
      <w:proofErr w:type="gramStart"/>
      <w:r w:rsidRPr="00CA561E">
        <w:rPr>
          <w:color w:val="EE0000"/>
          <w:sz w:val="28"/>
          <w:szCs w:val="28"/>
        </w:rPr>
        <w:t>AVG(</w:t>
      </w:r>
      <w:proofErr w:type="gramEnd"/>
      <w:r w:rsidRPr="00CA561E">
        <w:rPr>
          <w:color w:val="EE0000"/>
          <w:sz w:val="28"/>
          <w:szCs w:val="28"/>
        </w:rPr>
        <w:t>). [</w:t>
      </w:r>
      <w:hyperlink r:id="rId34" w:history="1">
        <w:r w:rsidRPr="00CA561E">
          <w:rPr>
            <w:rStyle w:val="Hyperlink"/>
            <w:sz w:val="28"/>
            <w:szCs w:val="28"/>
          </w:rPr>
          <w:t>1</w:t>
        </w:r>
      </w:hyperlink>
      <w:r w:rsidRPr="00CA561E">
        <w:rPr>
          <w:color w:val="EE0000"/>
          <w:sz w:val="28"/>
          <w:szCs w:val="28"/>
        </w:rPr>
        <w:t>]</w:t>
      </w:r>
    </w:p>
    <w:p w14:paraId="4843F90D" w14:textId="77777777" w:rsidR="00CA561E" w:rsidRPr="00CA561E" w:rsidRDefault="00CA561E" w:rsidP="00CA561E">
      <w:pPr>
        <w:numPr>
          <w:ilvl w:val="0"/>
          <w:numId w:val="5"/>
        </w:numPr>
        <w:rPr>
          <w:color w:val="EE0000"/>
          <w:sz w:val="28"/>
          <w:szCs w:val="28"/>
        </w:rPr>
      </w:pPr>
      <w:r w:rsidRPr="00CA561E">
        <w:rPr>
          <w:b/>
          <w:bCs/>
          <w:color w:val="EE0000"/>
          <w:sz w:val="28"/>
          <w:szCs w:val="28"/>
        </w:rPr>
        <w:t xml:space="preserve">The Inner/Outer Multi-Level Status Filter omission </w:t>
      </w:r>
      <w:r w:rsidRPr="00CA561E">
        <w:rPr>
          <w:rFonts w:ascii="Segoe UI Emoji" w:hAnsi="Segoe UI Emoji" w:cs="Segoe UI Emoji"/>
          <w:b/>
          <w:bCs/>
          <w:color w:val="EE0000"/>
          <w:sz w:val="28"/>
          <w:szCs w:val="28"/>
        </w:rPr>
        <w:t>❌</w:t>
      </w:r>
    </w:p>
    <w:p w14:paraId="72B634F9" w14:textId="77777777" w:rsidR="00CA561E" w:rsidRPr="00CA561E" w:rsidRDefault="00CA561E" w:rsidP="00CA561E">
      <w:pPr>
        <w:numPr>
          <w:ilvl w:val="1"/>
          <w:numId w:val="5"/>
        </w:numPr>
        <w:rPr>
          <w:color w:val="EE0000"/>
          <w:sz w:val="28"/>
          <w:szCs w:val="28"/>
        </w:rPr>
      </w:pPr>
      <w:r w:rsidRPr="00CA561E">
        <w:rPr>
          <w:b/>
          <w:bCs/>
          <w:color w:val="EE0000"/>
          <w:sz w:val="28"/>
          <w:szCs w:val="28"/>
        </w:rPr>
        <w:t>The Mistake</w:t>
      </w:r>
      <w:r w:rsidRPr="00CA561E">
        <w:rPr>
          <w:color w:val="EE0000"/>
          <w:sz w:val="28"/>
          <w:szCs w:val="28"/>
        </w:rPr>
        <w:t>: Filtering status = 'published' only inside an inner subquery.</w:t>
      </w:r>
    </w:p>
    <w:p w14:paraId="531B18B6" w14:textId="77777777" w:rsidR="00CA561E" w:rsidRPr="00CA561E" w:rsidRDefault="00CA561E" w:rsidP="00CA561E">
      <w:pPr>
        <w:numPr>
          <w:ilvl w:val="1"/>
          <w:numId w:val="5"/>
        </w:numPr>
        <w:rPr>
          <w:color w:val="EE0000"/>
          <w:sz w:val="28"/>
          <w:szCs w:val="28"/>
        </w:rPr>
      </w:pPr>
      <w:r w:rsidRPr="00CA561E">
        <w:rPr>
          <w:b/>
          <w:bCs/>
          <w:color w:val="EE0000"/>
          <w:sz w:val="28"/>
          <w:szCs w:val="28"/>
        </w:rPr>
        <w:t>The Lesson</w:t>
      </w:r>
      <w:r w:rsidRPr="00CA561E">
        <w:rPr>
          <w:color w:val="EE0000"/>
          <w:sz w:val="28"/>
          <w:szCs w:val="28"/>
        </w:rPr>
        <w:t xml:space="preserve">: An inner subquery with IN only determines </w:t>
      </w:r>
      <w:r w:rsidRPr="00CA561E">
        <w:rPr>
          <w:i/>
          <w:iCs/>
          <w:color w:val="EE0000"/>
          <w:sz w:val="28"/>
          <w:szCs w:val="28"/>
        </w:rPr>
        <w:t>which categories</w:t>
      </w:r>
      <w:r w:rsidRPr="00CA561E">
        <w:rPr>
          <w:color w:val="EE0000"/>
          <w:sz w:val="28"/>
          <w:szCs w:val="28"/>
        </w:rPr>
        <w:t xml:space="preserve"> cross a threshold. If you do not repeat the status filter in the outer query's WHERE clause, the engine will pull </w:t>
      </w:r>
      <w:r w:rsidRPr="00CA561E">
        <w:rPr>
          <w:i/>
          <w:iCs/>
          <w:color w:val="EE0000"/>
          <w:sz w:val="28"/>
          <w:szCs w:val="28"/>
        </w:rPr>
        <w:t>every</w:t>
      </w:r>
      <w:r w:rsidRPr="00CA561E">
        <w:rPr>
          <w:color w:val="EE0000"/>
          <w:sz w:val="28"/>
          <w:szCs w:val="28"/>
        </w:rPr>
        <w:t xml:space="preserve"> record from those qualified categories, accidentally displaying drafts, hidden, or archived rows in your final data delivery.</w:t>
      </w:r>
    </w:p>
    <w:p w14:paraId="518FD974" w14:textId="77777777" w:rsidR="00CA561E" w:rsidRPr="00CA561E" w:rsidRDefault="00CA561E" w:rsidP="00CA561E">
      <w:pPr>
        <w:numPr>
          <w:ilvl w:val="0"/>
          <w:numId w:val="5"/>
        </w:numPr>
        <w:rPr>
          <w:color w:val="EE0000"/>
          <w:sz w:val="28"/>
          <w:szCs w:val="28"/>
        </w:rPr>
      </w:pPr>
      <w:r w:rsidRPr="00CA561E">
        <w:rPr>
          <w:b/>
          <w:bCs/>
          <w:color w:val="EE0000"/>
          <w:sz w:val="28"/>
          <w:szCs w:val="28"/>
        </w:rPr>
        <w:t xml:space="preserve">The Subquery Alias Clause Boundary </w:t>
      </w:r>
      <w:r w:rsidRPr="00CA561E">
        <w:rPr>
          <w:rFonts w:ascii="Segoe UI Emoji" w:hAnsi="Segoe UI Emoji" w:cs="Segoe UI Emoji"/>
          <w:b/>
          <w:bCs/>
          <w:color w:val="EE0000"/>
          <w:sz w:val="28"/>
          <w:szCs w:val="28"/>
        </w:rPr>
        <w:t>❌</w:t>
      </w:r>
    </w:p>
    <w:p w14:paraId="16962118" w14:textId="77777777" w:rsidR="00CA561E" w:rsidRPr="00CA561E" w:rsidRDefault="00CA561E" w:rsidP="00CA561E">
      <w:pPr>
        <w:numPr>
          <w:ilvl w:val="1"/>
          <w:numId w:val="5"/>
        </w:numPr>
        <w:rPr>
          <w:color w:val="EE0000"/>
          <w:sz w:val="28"/>
          <w:szCs w:val="28"/>
        </w:rPr>
      </w:pPr>
      <w:r w:rsidRPr="00CA561E">
        <w:rPr>
          <w:b/>
          <w:bCs/>
          <w:color w:val="EE0000"/>
          <w:sz w:val="28"/>
          <w:szCs w:val="28"/>
        </w:rPr>
        <w:lastRenderedPageBreak/>
        <w:t>The Mistake</w:t>
      </w:r>
      <w:r w:rsidRPr="00CA561E">
        <w:rPr>
          <w:color w:val="EE0000"/>
          <w:sz w:val="28"/>
          <w:szCs w:val="28"/>
        </w:rPr>
        <w:t xml:space="preserve">: Slapping a table alias </w:t>
      </w:r>
      <w:proofErr w:type="gramStart"/>
      <w:r w:rsidRPr="00CA561E">
        <w:rPr>
          <w:color w:val="EE0000"/>
          <w:sz w:val="28"/>
          <w:szCs w:val="28"/>
        </w:rPr>
        <w:t>like )</w:t>
      </w:r>
      <w:proofErr w:type="gramEnd"/>
      <w:r w:rsidRPr="00CA561E">
        <w:rPr>
          <w:color w:val="EE0000"/>
          <w:sz w:val="28"/>
          <w:szCs w:val="28"/>
        </w:rPr>
        <w:t xml:space="preserve"> AS </w:t>
      </w:r>
      <w:proofErr w:type="spellStart"/>
      <w:r w:rsidRPr="00CA561E">
        <w:rPr>
          <w:color w:val="EE0000"/>
          <w:sz w:val="28"/>
          <w:szCs w:val="28"/>
        </w:rPr>
        <w:t>a</w:t>
      </w:r>
      <w:proofErr w:type="spellEnd"/>
      <w:r w:rsidRPr="00CA561E">
        <w:rPr>
          <w:color w:val="EE0000"/>
          <w:sz w:val="28"/>
          <w:szCs w:val="28"/>
        </w:rPr>
        <w:t xml:space="preserve"> inside a WHERE or HAVING subquery.</w:t>
      </w:r>
    </w:p>
    <w:p w14:paraId="1880430E" w14:textId="77777777" w:rsidR="00CA561E" w:rsidRPr="00CA561E" w:rsidRDefault="00CA561E" w:rsidP="00CA561E">
      <w:pPr>
        <w:numPr>
          <w:ilvl w:val="1"/>
          <w:numId w:val="5"/>
        </w:numPr>
        <w:rPr>
          <w:color w:val="EE0000"/>
          <w:sz w:val="28"/>
          <w:szCs w:val="28"/>
        </w:rPr>
      </w:pPr>
      <w:r w:rsidRPr="00CA561E">
        <w:rPr>
          <w:b/>
          <w:bCs/>
          <w:color w:val="EE0000"/>
          <w:sz w:val="28"/>
          <w:szCs w:val="28"/>
        </w:rPr>
        <w:t>The Lesson</w:t>
      </w:r>
      <w:r w:rsidRPr="00CA561E">
        <w:rPr>
          <w:color w:val="EE0000"/>
          <w:sz w:val="28"/>
          <w:szCs w:val="28"/>
        </w:rPr>
        <w:t xml:space="preserve">: In standard SQL, you </w:t>
      </w:r>
      <w:r w:rsidRPr="00CA561E">
        <w:rPr>
          <w:b/>
          <w:bCs/>
          <w:color w:val="EE0000"/>
          <w:sz w:val="28"/>
          <w:szCs w:val="28"/>
        </w:rPr>
        <w:t>only</w:t>
      </w:r>
      <w:r w:rsidRPr="00CA561E">
        <w:rPr>
          <w:color w:val="EE0000"/>
          <w:sz w:val="28"/>
          <w:szCs w:val="28"/>
        </w:rPr>
        <w:t xml:space="preserve"> name/alias a subquery if it is positioned inside a FROM clause (where it serves as a temporary derived table). Adding table aliases to scalar subqueries inside a WHERE or SELECT statement triggers compilation failures. [</w:t>
      </w:r>
      <w:hyperlink r:id="rId35" w:history="1">
        <w:r w:rsidRPr="00CA561E">
          <w:rPr>
            <w:rStyle w:val="Hyperlink"/>
            <w:sz w:val="28"/>
            <w:szCs w:val="28"/>
          </w:rPr>
          <w:t>1</w:t>
        </w:r>
      </w:hyperlink>
      <w:r w:rsidRPr="00CA561E">
        <w:rPr>
          <w:color w:val="EE0000"/>
          <w:sz w:val="28"/>
          <w:szCs w:val="28"/>
        </w:rPr>
        <w:t xml:space="preserve">, </w:t>
      </w:r>
      <w:hyperlink r:id="rId36" w:history="1">
        <w:r w:rsidRPr="00CA561E">
          <w:rPr>
            <w:rStyle w:val="Hyperlink"/>
            <w:sz w:val="28"/>
            <w:szCs w:val="28"/>
          </w:rPr>
          <w:t>2</w:t>
        </w:r>
      </w:hyperlink>
      <w:r w:rsidRPr="00CA561E">
        <w:rPr>
          <w:color w:val="EE0000"/>
          <w:sz w:val="28"/>
          <w:szCs w:val="28"/>
        </w:rPr>
        <w:t xml:space="preserve">, </w:t>
      </w:r>
      <w:hyperlink r:id="rId37" w:history="1">
        <w:r w:rsidRPr="00CA561E">
          <w:rPr>
            <w:rStyle w:val="Hyperlink"/>
            <w:sz w:val="28"/>
            <w:szCs w:val="28"/>
          </w:rPr>
          <w:t>3</w:t>
        </w:r>
      </w:hyperlink>
      <w:r w:rsidRPr="00CA561E">
        <w:rPr>
          <w:color w:val="EE0000"/>
          <w:sz w:val="28"/>
          <w:szCs w:val="28"/>
        </w:rPr>
        <w:t xml:space="preserve">, </w:t>
      </w:r>
      <w:hyperlink r:id="rId38" w:history="1">
        <w:r w:rsidRPr="00CA561E">
          <w:rPr>
            <w:rStyle w:val="Hyperlink"/>
            <w:sz w:val="28"/>
            <w:szCs w:val="28"/>
          </w:rPr>
          <w:t>4</w:t>
        </w:r>
      </w:hyperlink>
      <w:r w:rsidRPr="00CA561E">
        <w:rPr>
          <w:color w:val="EE0000"/>
          <w:sz w:val="28"/>
          <w:szCs w:val="28"/>
        </w:rPr>
        <w:t>]</w:t>
      </w:r>
    </w:p>
    <w:p w14:paraId="0B991F72" w14:textId="77777777" w:rsidR="00CA561E" w:rsidRDefault="00CA561E" w:rsidP="00CA561E">
      <w:pPr>
        <w:rPr>
          <w:color w:val="EE0000"/>
          <w:sz w:val="28"/>
          <w:szCs w:val="28"/>
        </w:rPr>
      </w:pPr>
      <w:r w:rsidRPr="00CA561E">
        <w:rPr>
          <w:color w:val="EE0000"/>
          <w:sz w:val="28"/>
          <w:szCs w:val="28"/>
        </w:rPr>
        <w:pict w14:anchorId="5A82671E">
          <v:rect id="_x0000_i1046" style="width:0;height:1.5pt" o:hralign="center" o:hrstd="t" o:hr="t" fillcolor="#a0a0a0" stroked="f"/>
        </w:pict>
      </w:r>
    </w:p>
    <w:p w14:paraId="04D81486" w14:textId="77777777" w:rsidR="00601526" w:rsidRDefault="00601526" w:rsidP="00CA561E">
      <w:pPr>
        <w:rPr>
          <w:color w:val="EE0000"/>
          <w:sz w:val="28"/>
          <w:szCs w:val="28"/>
        </w:rPr>
      </w:pPr>
    </w:p>
    <w:p w14:paraId="1589438E" w14:textId="7616BEEA" w:rsidR="00601526" w:rsidRPr="00CA561E" w:rsidRDefault="00FB5805" w:rsidP="00CA561E">
      <w:pPr>
        <w:rPr>
          <w:color w:val="EE0000"/>
          <w:sz w:val="28"/>
          <w:szCs w:val="28"/>
        </w:rPr>
      </w:pPr>
      <w:r w:rsidRPr="00FB5805">
        <w:rPr>
          <w:color w:val="EE0000"/>
          <w:sz w:val="28"/>
          <w:szCs w:val="28"/>
        </w:rPr>
        <w:t>https://www.google.com/search?q=give+all+ddl+and+dml+commands&amp;rlz=1C1GCEA_enIN1215IN1215&amp;sourceid=chrome&amp;ie=UTF-8&amp;amc=1&amp;gs_lcrp=EgZjaHJvbWUyBggAEEUYOdIBCjEwMDM2ajBqMzGoAgOwAgHqBwoIARAAGAAgACgA&amp;oq=give+all+ddl+and+dml+commands&amp;aep=42&amp;cud=0&amp;source=chrome.crn.rb&amp;mstk=AUtExfBXxiovuV7ezvwYFR2Y6OlbqS1nMRxzqo7t1DahQ9FbH15q8KtQtqIA6fIhXAiRFS2js8_jOmTOPfxEVkCkNEDL-LCBd_zCHfHfhHd21Y0-bco2bpBvWu_guF3TfvCnqdDoFviHqVgJfQ1uQfY7lpCXTmjVC4dOcjw&amp;csuir=1&amp;udm=50</w:t>
      </w:r>
    </w:p>
    <w:p w14:paraId="12FD95A7" w14:textId="77777777" w:rsidR="00B635A5" w:rsidRPr="005C2FDE" w:rsidRDefault="00B635A5" w:rsidP="005C2FDE">
      <w:pPr>
        <w:rPr>
          <w:color w:val="EE0000"/>
          <w:sz w:val="28"/>
          <w:szCs w:val="28"/>
        </w:rPr>
      </w:pPr>
    </w:p>
    <w:sectPr w:rsidR="00B635A5" w:rsidRPr="005C2FDE" w:rsidSect="008F3A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C1E"/>
    <w:multiLevelType w:val="multilevel"/>
    <w:tmpl w:val="D470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148F3"/>
    <w:multiLevelType w:val="multilevel"/>
    <w:tmpl w:val="9DB8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C0EA8"/>
    <w:multiLevelType w:val="multilevel"/>
    <w:tmpl w:val="F8B0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E7943"/>
    <w:multiLevelType w:val="multilevel"/>
    <w:tmpl w:val="8D4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41AC9"/>
    <w:multiLevelType w:val="multilevel"/>
    <w:tmpl w:val="A12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455001">
    <w:abstractNumId w:val="4"/>
  </w:num>
  <w:num w:numId="2" w16cid:durableId="840504494">
    <w:abstractNumId w:val="3"/>
  </w:num>
  <w:num w:numId="3" w16cid:durableId="273829042">
    <w:abstractNumId w:val="1"/>
  </w:num>
  <w:num w:numId="4" w16cid:durableId="1471168656">
    <w:abstractNumId w:val="0"/>
  </w:num>
  <w:num w:numId="5" w16cid:durableId="1058865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0B"/>
    <w:rsid w:val="00231F0B"/>
    <w:rsid w:val="005C2FDE"/>
    <w:rsid w:val="005F0C03"/>
    <w:rsid w:val="00601526"/>
    <w:rsid w:val="00881C51"/>
    <w:rsid w:val="008F3A0B"/>
    <w:rsid w:val="0093071E"/>
    <w:rsid w:val="00B635A5"/>
    <w:rsid w:val="00BE040C"/>
    <w:rsid w:val="00CA561E"/>
    <w:rsid w:val="00F17EE5"/>
    <w:rsid w:val="00FB5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5622"/>
  <w15:chartTrackingRefBased/>
  <w15:docId w15:val="{A1B010C9-13BB-47B9-9394-DAAE3011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A0B"/>
    <w:rPr>
      <w:rFonts w:eastAsiaTheme="majorEastAsia" w:cstheme="majorBidi"/>
      <w:color w:val="272727" w:themeColor="text1" w:themeTint="D8"/>
    </w:rPr>
  </w:style>
  <w:style w:type="paragraph" w:styleId="Title">
    <w:name w:val="Title"/>
    <w:basedOn w:val="Normal"/>
    <w:next w:val="Normal"/>
    <w:link w:val="TitleChar"/>
    <w:uiPriority w:val="10"/>
    <w:qFormat/>
    <w:rsid w:val="008F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A0B"/>
    <w:pPr>
      <w:spacing w:before="160"/>
      <w:jc w:val="center"/>
    </w:pPr>
    <w:rPr>
      <w:i/>
      <w:iCs/>
      <w:color w:val="404040" w:themeColor="text1" w:themeTint="BF"/>
    </w:rPr>
  </w:style>
  <w:style w:type="character" w:customStyle="1" w:styleId="QuoteChar">
    <w:name w:val="Quote Char"/>
    <w:basedOn w:val="DefaultParagraphFont"/>
    <w:link w:val="Quote"/>
    <w:uiPriority w:val="29"/>
    <w:rsid w:val="008F3A0B"/>
    <w:rPr>
      <w:i/>
      <w:iCs/>
      <w:color w:val="404040" w:themeColor="text1" w:themeTint="BF"/>
    </w:rPr>
  </w:style>
  <w:style w:type="paragraph" w:styleId="ListParagraph">
    <w:name w:val="List Paragraph"/>
    <w:basedOn w:val="Normal"/>
    <w:uiPriority w:val="34"/>
    <w:qFormat/>
    <w:rsid w:val="008F3A0B"/>
    <w:pPr>
      <w:ind w:left="720"/>
      <w:contextualSpacing/>
    </w:pPr>
  </w:style>
  <w:style w:type="character" w:styleId="IntenseEmphasis">
    <w:name w:val="Intense Emphasis"/>
    <w:basedOn w:val="DefaultParagraphFont"/>
    <w:uiPriority w:val="21"/>
    <w:qFormat/>
    <w:rsid w:val="008F3A0B"/>
    <w:rPr>
      <w:i/>
      <w:iCs/>
      <w:color w:val="0F4761" w:themeColor="accent1" w:themeShade="BF"/>
    </w:rPr>
  </w:style>
  <w:style w:type="paragraph" w:styleId="IntenseQuote">
    <w:name w:val="Intense Quote"/>
    <w:basedOn w:val="Normal"/>
    <w:next w:val="Normal"/>
    <w:link w:val="IntenseQuoteChar"/>
    <w:uiPriority w:val="30"/>
    <w:qFormat/>
    <w:rsid w:val="008F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A0B"/>
    <w:rPr>
      <w:i/>
      <w:iCs/>
      <w:color w:val="0F4761" w:themeColor="accent1" w:themeShade="BF"/>
    </w:rPr>
  </w:style>
  <w:style w:type="character" w:styleId="IntenseReference">
    <w:name w:val="Intense Reference"/>
    <w:basedOn w:val="DefaultParagraphFont"/>
    <w:uiPriority w:val="32"/>
    <w:qFormat/>
    <w:rsid w:val="008F3A0B"/>
    <w:rPr>
      <w:b/>
      <w:bCs/>
      <w:smallCaps/>
      <w:color w:val="0F4761" w:themeColor="accent1" w:themeShade="BF"/>
      <w:spacing w:val="5"/>
    </w:rPr>
  </w:style>
  <w:style w:type="character" w:styleId="Hyperlink">
    <w:name w:val="Hyperlink"/>
    <w:basedOn w:val="DefaultParagraphFont"/>
    <w:uiPriority w:val="99"/>
    <w:unhideWhenUsed/>
    <w:rsid w:val="005C2FDE"/>
    <w:rPr>
      <w:color w:val="467886" w:themeColor="hyperlink"/>
      <w:u w:val="single"/>
    </w:rPr>
  </w:style>
  <w:style w:type="character" w:styleId="UnresolvedMention">
    <w:name w:val="Unresolved Mention"/>
    <w:basedOn w:val="DefaultParagraphFont"/>
    <w:uiPriority w:val="99"/>
    <w:semiHidden/>
    <w:unhideWhenUsed/>
    <w:rsid w:val="005C2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p/DYzle-KoIm5/" TargetMode="External"/><Relationship Id="rId18" Type="http://schemas.openxmlformats.org/officeDocument/2006/relationships/hyperlink" Target="https://alexanderobregon.substack.com/p/counting-distinct-groups-with-filters" TargetMode="External"/><Relationship Id="rId26" Type="http://schemas.openxmlformats.org/officeDocument/2006/relationships/hyperlink" Target="https://builder.ai2sql.io/blog/sql-group-by" TargetMode="External"/><Relationship Id="rId39" Type="http://schemas.openxmlformats.org/officeDocument/2006/relationships/fontTable" Target="fontTable.xml"/><Relationship Id="rId21" Type="http://schemas.openxmlformats.org/officeDocument/2006/relationships/hyperlink" Target="https://www.stratascratch.com/learn/comprehensive-sql/conditional-aggregation-with-case-when" TargetMode="External"/><Relationship Id="rId34" Type="http://schemas.openxmlformats.org/officeDocument/2006/relationships/hyperlink" Target="https://forums.oracle.com/ords/apexds/post/unexpected-results-for-min-max-avg-median-using-a-by-clause-9648" TargetMode="External"/><Relationship Id="rId7" Type="http://schemas.openxmlformats.org/officeDocument/2006/relationships/hyperlink" Target="https://towardsdatascience.com/optimize-sql-queries-with-case-expressions-in-unexpected-ways-52a8641814c5/" TargetMode="External"/><Relationship Id="rId12" Type="http://schemas.openxmlformats.org/officeDocument/2006/relationships/hyperlink" Target="https://www.digitalocean.com/community/tutorials/sql-select-statement-with-count" TargetMode="External"/><Relationship Id="rId17" Type="http://schemas.openxmlformats.org/officeDocument/2006/relationships/hyperlink" Target="https://sqlshortreads.com/sql-fundamentals/case-expressions/" TargetMode="External"/><Relationship Id="rId25" Type="http://schemas.openxmlformats.org/officeDocument/2006/relationships/hyperlink" Target="https://www.simplilearn.com/count-distinct-sql-article" TargetMode="External"/><Relationship Id="rId33" Type="http://schemas.openxmlformats.org/officeDocument/2006/relationships/hyperlink" Target="https://myscale.com/blog/mastering-count-sql-query-function-step-by-step-guide/" TargetMode="External"/><Relationship Id="rId38" Type="http://schemas.openxmlformats.org/officeDocument/2006/relationships/hyperlink" Target="https://duckdb.org/2022/05/04/friendlier-sql" TargetMode="External"/><Relationship Id="rId2" Type="http://schemas.openxmlformats.org/officeDocument/2006/relationships/numbering" Target="numbering.xml"/><Relationship Id="rId16" Type="http://schemas.openxmlformats.org/officeDocument/2006/relationships/hyperlink" Target="https://www.vervecopilot.com/interview-questions/how-can-sql-case-in-where-clause-elevate-your-data-filtering-skills-for-interview-success" TargetMode="External"/><Relationship Id="rId20" Type="http://schemas.openxmlformats.org/officeDocument/2006/relationships/hyperlink" Target="https://www.geeksforgeeks.org/sql/how-to-specify-condition-in-count-in-sql/" TargetMode="External"/><Relationship Id="rId29" Type="http://schemas.openxmlformats.org/officeDocument/2006/relationships/hyperlink" Target="https://trainings.internshala.com/blog/delete-duplicate-records-in-sql/" TargetMode="External"/><Relationship Id="rId1" Type="http://schemas.openxmlformats.org/officeDocument/2006/relationships/customXml" Target="../customXml/item1.xml"/><Relationship Id="rId6" Type="http://schemas.openxmlformats.org/officeDocument/2006/relationships/hyperlink" Target="https://www.devart.com/dbforge/sql/sqlcomplete/sql-case-expression.html" TargetMode="External"/><Relationship Id="rId11" Type="http://schemas.openxmlformats.org/officeDocument/2006/relationships/hyperlink" Target="https://levelup.gitconnected.com/sql-tips-that-will-instantly-make-you-better-at-writing-queries-c0b7038209ab" TargetMode="External"/><Relationship Id="rId24" Type="http://schemas.openxmlformats.org/officeDocument/2006/relationships/hyperlink" Target="https://www.stratascratch.com/blog/counting-distinct-values-in-sql-tips-and-examples" TargetMode="External"/><Relationship Id="rId32" Type="http://schemas.openxmlformats.org/officeDocument/2006/relationships/hyperlink" Target="https://medium.com/@naeemahaz/master-sql-aggregation-ultimate-cookbook-uncover-the-essential-functions-you-didnt-realize-you-41614e75cb60" TargetMode="External"/><Relationship Id="rId37" Type="http://schemas.openxmlformats.org/officeDocument/2006/relationships/hyperlink" Target="https://blog.udemy.com/advanced-sq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nexthink.com/platform/understanding-key-data-platform-concepts/nexthink-query-language-nql/nql-faq" TargetMode="External"/><Relationship Id="rId23" Type="http://schemas.openxmlformats.org/officeDocument/2006/relationships/hyperlink" Target="https://jessramosdata.substack.com/p/count-vs-countcolumn-in-sql-lesson" TargetMode="External"/><Relationship Id="rId28" Type="http://schemas.openxmlformats.org/officeDocument/2006/relationships/hyperlink" Target="https://www.youtube.com/watch?v=lQaEWwvVMlM" TargetMode="External"/><Relationship Id="rId36" Type="http://schemas.openxmlformats.org/officeDocument/2006/relationships/hyperlink" Target="https://learnsql.com/blog/sql-interview-questions/" TargetMode="External"/><Relationship Id="rId10" Type="http://schemas.openxmlformats.org/officeDocument/2006/relationships/hyperlink" Target="https://www.interviewquery.com/p/multiple-case-when-sql" TargetMode="External"/><Relationship Id="rId19" Type="http://schemas.openxmlformats.org/officeDocument/2006/relationships/hyperlink" Target="https://codefinity.com/courses/v2/8aa98a6b-1be4-46ec-9c6c-e1d85470c92e/9da41013-6d5d-4cfa-a2ca-22f17ddd6465/0f43c685-a25d-49ce-b51b-5b5355fa2127" TargetMode="External"/><Relationship Id="rId31" Type="http://schemas.openxmlformats.org/officeDocument/2006/relationships/hyperlink" Target="https://samra.hashnode.dev/sql-queries-for-mere-mortals-creating-a-simple-query" TargetMode="External"/><Relationship Id="rId4" Type="http://schemas.openxmlformats.org/officeDocument/2006/relationships/settings" Target="settings.xml"/><Relationship Id="rId9" Type="http://schemas.openxmlformats.org/officeDocument/2006/relationships/hyperlink" Target="https://trainings.internshala.com/blog/cse-statement-in-sql/" TargetMode="External"/><Relationship Id="rId14" Type="http://schemas.openxmlformats.org/officeDocument/2006/relationships/hyperlink" Target="https://www.scaler.com/topics/group-by-and-having-clause-in-sql/" TargetMode="External"/><Relationship Id="rId22" Type="http://schemas.openxmlformats.org/officeDocument/2006/relationships/hyperlink" Target="https://www.nilebits.com/blog/understanding-the-power-of-distinct-in-sql-server-queries/" TargetMode="External"/><Relationship Id="rId27" Type="http://schemas.openxmlformats.org/officeDocument/2006/relationships/hyperlink" Target="https://www.geeksforgeeks.org/mysql/mysql-group-by-clause/" TargetMode="External"/><Relationship Id="rId30" Type="http://schemas.openxmlformats.org/officeDocument/2006/relationships/hyperlink" Target="https://www.reddit.com/r/SQL/comments/i79nki/counting_distinct_min_date_value/" TargetMode="External"/><Relationship Id="rId35" Type="http://schemas.openxmlformats.org/officeDocument/2006/relationships/hyperlink" Target="https://www.sqlhabit.com/mdn/from" TargetMode="External"/><Relationship Id="rId8" Type="http://schemas.openxmlformats.org/officeDocument/2006/relationships/hyperlink" Target="https://community.sap.com/t5/technology-blog-posts-by-members/case-expressions-in-cds-queries/ba-p/1404163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769E8-17A6-49FE-AC89-03F40B021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10</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Baghele</dc:creator>
  <cp:keywords/>
  <dc:description/>
  <cp:lastModifiedBy>Gaurav Baghele</cp:lastModifiedBy>
  <cp:revision>6</cp:revision>
  <dcterms:created xsi:type="dcterms:W3CDTF">2026-06-19T04:17:00Z</dcterms:created>
  <dcterms:modified xsi:type="dcterms:W3CDTF">2026-06-21T20:55:00Z</dcterms:modified>
</cp:coreProperties>
</file>