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D5E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 xml:space="preserve">## 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IceGuard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 xml:space="preserve"> AI – Geospatial Iceberg Detection &amp; Maritime Risk Intelligence</w:t>
      </w:r>
    </w:p>
    <w:p w14:paraId="228FF60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7DF499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IceGuard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AI is a geospatial intelligence platform for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**automatic iceberg detection and maritime safety reporting**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. It is designed to ingest Sentinel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 xml:space="preserve">1 SAR data, detect icebergs with a detection engine, and use an LLM to generate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**actionable risk assessments**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for maritime stakeholders (shipping, offshore operations, search and rescue).</w:t>
      </w:r>
    </w:p>
    <w:p w14:paraId="1C16B27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2DC886A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The project structure and architecture below are intentionally modular to support a clear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**Thinking → Prototyping → Production**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evolution, and to align with C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CORE’s strengths in Remote Sensing, AI, and operational systems.</w:t>
      </w:r>
    </w:p>
    <w:p w14:paraId="00E3445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29C2490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</w:t>
      </w:r>
    </w:p>
    <w:p w14:paraId="1D784F9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2B91FBC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## Vision</w:t>
      </w:r>
    </w:p>
    <w:p w14:paraId="1A73FD8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ED2278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**Trusted iceberg intelligence**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: Turn raw Sentinel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1 SAR acquisitions into verified iceberg detections with associated confidence and metadata.</w:t>
      </w:r>
    </w:p>
    <w:p w14:paraId="0F4260F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**Operational maritime safety**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: Deliver concise, LLM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generated reports highlighting navigational hazards, risk levels, and recommended courses of action.</w:t>
      </w:r>
    </w:p>
    <w:p w14:paraId="008D83A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**Modular, research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noBreakHyphen/>
        <w:t>friendly stack**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: Make it easy to iterate on ingestion strategies, detection models, and reporting prompts independently.</w:t>
      </w:r>
    </w:p>
    <w:p w14:paraId="4FFF3996" w14:textId="77777777" w:rsidR="00A21515" w:rsidRPr="00A21515" w:rsidRDefault="00A21515" w:rsidP="00A215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D510CA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I built this as a Modular Monolith to ensure rapid iteration and easy debugging during the prototype phase. </w:t>
      </w:r>
    </w:p>
    <w:p w14:paraId="795E595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However, I designed the data contracts (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GeoJSON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/Parquet) so that we could easily migrate the Detection Engine to a Microservice or an Event-Driven pipeline once we need to scale for real-time North Atlantic monitoring.</w:t>
      </w:r>
    </w:p>
    <w:p w14:paraId="3395A104" w14:textId="77777777" w:rsidR="00A21515" w:rsidRPr="00A21515" w:rsidRDefault="00A21515" w:rsidP="00A215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br/>
      </w:r>
    </w:p>
    <w:p w14:paraId="0E4EE49B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Core questions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IceGuard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AI aims to answer:</w:t>
      </w:r>
    </w:p>
    <w:p w14:paraId="03A4D31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5430FD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Where are icebergs within the latest Sentinel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1 SAR scenes?</w:t>
      </w:r>
    </w:p>
    <w:p w14:paraId="58C2A56F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How confident are we in each detection, and how does it evolve over time?</w:t>
      </w:r>
    </w:p>
    <w:p w14:paraId="3E516B5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What is the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**implication for vessels, offshore infrastructure, and shipping lanes**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?</w:t>
      </w:r>
    </w:p>
    <w:p w14:paraId="5490B908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How can we translate detections and geospatial context into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**clear, human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noBreakHyphen/>
        <w:t>readable guidance**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?</w:t>
      </w:r>
    </w:p>
    <w:p w14:paraId="4F17577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D83A88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</w:t>
      </w:r>
    </w:p>
    <w:p w14:paraId="4EE6232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DDE972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## High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noBreakHyphen/>
        <w:t>Level Architecture</w:t>
      </w:r>
    </w:p>
    <w:p w14:paraId="0F58CDA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5CD5E1C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At a high level,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IceGuard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AI is organized into four main components:</w:t>
      </w:r>
    </w:p>
    <w:p w14:paraId="1443309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70AAD0A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data_ingestion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Acquire, cache, and pre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process Sentinel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1 SAR data.</w:t>
      </w:r>
    </w:p>
    <w:p w14:paraId="6413E71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detection_engine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Run iceberg detection pipelines on pre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processed SAR imagery.</w:t>
      </w:r>
    </w:p>
    <w:p w14:paraId="6A96505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llm_reporting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Turn detections and geospatial context into LLM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generated maritime safety reports.</w:t>
      </w:r>
    </w:p>
    <w:p w14:paraId="2394659B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`frontend/`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A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based UI for interactive exploration and reporting.</w:t>
      </w:r>
    </w:p>
    <w:p w14:paraId="0F0AC2E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2AE3D85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These components are loosely coupled via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**clear data contracts**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(e.g., well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defined JSON/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GeoJSON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artifacts and intermediate parquet/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NetCDF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products) so that improvements in one module do not require invasive changes elsewhere.</w:t>
      </w:r>
    </w:p>
    <w:p w14:paraId="01EFFCF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EC95F42" w14:textId="2535D47B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</w:t>
      </w:r>
      <w:r w:rsidR="003263FE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-------------------------------------------------------------------</w:t>
      </w:r>
    </w:p>
    <w:p w14:paraId="3E584FA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5CF4A0F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## Repository Layout</w:t>
      </w:r>
    </w:p>
    <w:p w14:paraId="2FD11C9F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443CC4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Intended top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level layout:</w:t>
      </w:r>
    </w:p>
    <w:p w14:paraId="380011A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75B1783F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.env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**</w:t>
      </w:r>
    </w:p>
    <w:p w14:paraId="345F0784" w14:textId="54533AA4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Central configuration (API keys, </w:t>
      </w:r>
      <w:proofErr w:type="gram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  <w:lang w:bidi="ar-SA"/>
          <w14:ligatures w14:val="none"/>
        </w:rPr>
        <w:t>index</w:t>
      </w:r>
      <w:r w:rsidR="00A45E2B" w:rsidRPr="00A45E2B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??</w:t>
      </w:r>
      <w:proofErr w:type="gramEnd"/>
      <w:r w:rsidR="00A45E2B" w:rsidRPr="00A45E2B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????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names,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provider settings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, </w:t>
      </w:r>
      <w:r w:rsidR="00A45E2B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.).</w:t>
      </w:r>
    </w:p>
    <w:p w14:paraId="3CB02BE5" w14:textId="7494EBF4" w:rsidR="00A21515" w:rsidRPr="00A21515" w:rsidRDefault="00A45E2B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</w:p>
    <w:p w14:paraId="4D90BAF8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461A09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`requirements.txt`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</w:p>
    <w:p w14:paraId="7059F121" w14:textId="2367EC58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Pinned Python dependencies for reproducibility,</w:t>
      </w:r>
      <w:r w:rsidR="00A45E2B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</w:p>
    <w:p w14:paraId="45847500" w14:textId="33B60836" w:rsidR="00A21515" w:rsidRPr="00A21515" w:rsidRDefault="00A04788" w:rsidP="00A215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--------------------------------------------------------------</w:t>
      </w:r>
    </w:p>
    <w:p w14:paraId="05895E2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data_ingestion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</w:p>
    <w:p w14:paraId="01ED3617" w14:textId="5137343B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="006D1814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1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`__init__.py`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Pa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green"/>
          <w:lang w:bidi="ar-SA"/>
          <w14:ligatures w14:val="none"/>
        </w:rPr>
        <w:t>ckage marker and shared types/i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nterfaces.</w:t>
      </w:r>
    </w:p>
    <w:p w14:paraId="7B6ED73A" w14:textId="68A5D886" w:rsidR="006D1814" w:rsidRDefault="00A04788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Import module</w:t>
      </w:r>
      <w:r w:rsidR="00A21515"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</w:p>
    <w:p w14:paraId="381F4893" w14:textId="77777777" w:rsidR="00A04788" w:rsidRDefault="00A04788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440CDE0" w14:textId="51CE891C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="006D1814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2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`sentinel_client.py`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Thin wrapper around the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sentinelhub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Python package for q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green"/>
          <w:lang w:bidi="ar-SA"/>
          <w14:ligatures w14:val="none"/>
        </w:rPr>
        <w:t>uerying and download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ing Sentinel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1 SAR scenes.</w:t>
      </w:r>
    </w:p>
    <w:p w14:paraId="20893AE8" w14:textId="77777777" w:rsidR="00A04788" w:rsidRPr="00A21515" w:rsidRDefault="00A04788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526C2B9" w14:textId="56527A9E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="00DF469E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3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`preprocessing.py`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green"/>
          <w:lang w:bidi="ar-SA"/>
          <w14:ligatures w14:val="none"/>
        </w:rPr>
        <w:t>Radio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metric calibration, speckle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green"/>
          <w:lang w:bidi="ar-SA"/>
          <w14:ligatures w14:val="none"/>
        </w:rPr>
        <w:t>filtering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,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incidence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angle n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green"/>
          <w:lang w:bidi="ar-SA"/>
          <w14:ligatures w14:val="none"/>
        </w:rPr>
        <w:t>ormali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zation, land/sea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green"/>
          <w:lang w:bidi="ar-SA"/>
          <w14:ligatures w14:val="none"/>
        </w:rPr>
        <w:t>maski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ng, and tiling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logic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.</w:t>
      </w:r>
    </w:p>
    <w:p w14:paraId="0751A734" w14:textId="77777777" w:rsidR="004D3BE0" w:rsidRDefault="004D3BE0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1EE6B2F5" w14:textId="77777777" w:rsidR="004D3BE0" w:rsidRPr="00A21515" w:rsidRDefault="004D3BE0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1A1A6F65" w14:textId="77777777" w:rsidR="004D3BE0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="00DF469E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4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`catalog.py`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</w:t>
      </w:r>
    </w:p>
    <w:p w14:paraId="7B091474" w14:textId="67AE059E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Scene catalog abstraction (search by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AOI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, t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ime range, orbit, polarizati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on, etc.) plus local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darkGray"/>
          <w:lang w:bidi="ar-SA"/>
          <w14:ligatures w14:val="none"/>
        </w:rPr>
        <w:t>cache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management.</w:t>
      </w:r>
    </w:p>
    <w:p w14:paraId="26628E38" w14:textId="77777777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4C3EF55" w14:textId="4101D659" w:rsidR="00A04788" w:rsidRPr="00A21515" w:rsidRDefault="00A04788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------------------------------------------------------</w:t>
      </w:r>
    </w:p>
    <w:p w14:paraId="2DF6B95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lastRenderedPageBreak/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detection_engine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</w:p>
    <w:p w14:paraId="6D31CF0B" w14:textId="77777777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`__init__.py`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Package marker and core interfaces for detectors.</w:t>
      </w:r>
    </w:p>
    <w:p w14:paraId="0DD3E86A" w14:textId="77777777" w:rsidR="00D118D3" w:rsidRPr="00A21515" w:rsidRDefault="00D118D3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7AEAE1C4" w14:textId="77777777" w:rsidR="00D75F1C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`models/`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Model definitions</w:t>
      </w:r>
    </w:p>
    <w:p w14:paraId="2AE0C3EC" w14:textId="0D290D2B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(e.g., classical CFAR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based detectors, CNN/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UNet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/Transformer models, or hybrid approaches).</w:t>
      </w:r>
    </w:p>
    <w:p w14:paraId="16C97054" w14:textId="77777777" w:rsidR="00D118D3" w:rsidRPr="00A21515" w:rsidRDefault="00D118D3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ED30D31" w14:textId="77777777" w:rsidR="00A449B2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`pipelines.py`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End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to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 xml:space="preserve">end detection pipelines </w:t>
      </w:r>
    </w:p>
    <w:p w14:paraId="0BC8F002" w14:textId="7DA06F19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(load tiles → run detector →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post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 xml:space="preserve">process → generate iceberg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objects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).</w:t>
      </w:r>
    </w:p>
    <w:p w14:paraId="462178EE" w14:textId="77777777" w:rsidR="00D75F1C" w:rsidRPr="00A21515" w:rsidRDefault="00D75F1C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36AC23D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`postprocessing.py`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Clustering, false positive reduction, and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cyan"/>
          <w:lang w:bidi="ar-SA"/>
          <w14:ligatures w14:val="none"/>
        </w:rPr>
        <w:t>conversion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to vector geometries (e.g., iceberg polygons or centroids).</w:t>
      </w:r>
    </w:p>
    <w:p w14:paraId="04E7C1E8" w14:textId="77777777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5A5A46D" w14:textId="77777777" w:rsidR="004F5CF9" w:rsidRDefault="004F5CF9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10C97C1" w14:textId="67EA2416" w:rsidR="004F5CF9" w:rsidRPr="00A21515" w:rsidRDefault="004F5CF9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------------------------------------------------------------------</w:t>
      </w:r>
    </w:p>
    <w:p w14:paraId="4A0689B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llm_reporting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</w:p>
    <w:p w14:paraId="77DF1B28" w14:textId="77777777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`__init__.py`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Package marker and interfaces for report generation.</w:t>
      </w:r>
    </w:p>
    <w:p w14:paraId="42DDB6A7" w14:textId="77777777" w:rsidR="00374528" w:rsidRPr="00A21515" w:rsidRDefault="00374528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521C544" w14:textId="77777777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`schema.py`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Pydantic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models describing iceberg detections, region summaries, and report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cyan"/>
          <w:lang w:bidi="ar-SA"/>
          <w14:ligatures w14:val="none"/>
        </w:rPr>
        <w:t>templates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.</w:t>
      </w:r>
    </w:p>
    <w:p w14:paraId="06DB3F67" w14:textId="77777777" w:rsidR="00E7132E" w:rsidRPr="00A21515" w:rsidRDefault="00E7132E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3B99A5BC" w14:textId="77777777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`prompts.py`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Prompt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cyan"/>
          <w:lang w:bidi="ar-SA"/>
          <w14:ligatures w14:val="none"/>
        </w:rPr>
        <w:t>templates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to condition the LLM on maritime safety context, IMO guidelines, and client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specific style.</w:t>
      </w:r>
    </w:p>
    <w:p w14:paraId="61F2B5AC" w14:textId="77777777" w:rsidR="00E7132E" w:rsidRPr="00A21515" w:rsidRDefault="00E7132E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1077E395" w14:textId="37307435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`reporting_chain.py`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LangChain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</w:r>
      <w:r w:rsidR="00E7132E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based chains or agents that:</w:t>
      </w:r>
    </w:p>
    <w:p w14:paraId="62628D2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Ingest detections,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routes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, and contextual layers.</w:t>
      </w:r>
    </w:p>
    <w:p w14:paraId="79CD78E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cyan"/>
          <w:lang w:bidi="ar-SA"/>
          <w14:ligatures w14:val="none"/>
        </w:rPr>
        <w:t>Retrieve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historical observations and relevant domain knowledge.</w:t>
      </w:r>
    </w:p>
    <w:p w14:paraId="5AA3A25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Generate structured, auditable safety reports.</w:t>
      </w:r>
    </w:p>
    <w:p w14:paraId="5298940A" w14:textId="77777777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2AB3C921" w14:textId="5AE2BD60" w:rsidR="00374528" w:rsidRPr="00A21515" w:rsidRDefault="00374528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-------------------------------------------------------------------------</w:t>
      </w:r>
    </w:p>
    <w:p w14:paraId="42741DB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`frontend/`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</w:p>
    <w:p w14:paraId="7BA41C3D" w14:textId="77777777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`app.py`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entry point for the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IceGuard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AI UI.</w:t>
      </w:r>
    </w:p>
    <w:p w14:paraId="586C1AC9" w14:textId="77777777" w:rsidR="00E7132E" w:rsidRPr="00A21515" w:rsidRDefault="00E7132E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14DEDDC6" w14:textId="77777777" w:rsidR="00E7132E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`views/`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Page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 xml:space="preserve">level components </w:t>
      </w:r>
    </w:p>
    <w:p w14:paraId="61DC438C" w14:textId="044637FF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(e.g., “Operational Overview”, “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Scene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Explorer”, “Report Builder”).</w:t>
      </w:r>
    </w:p>
    <w:p w14:paraId="7F192FA8" w14:textId="77777777" w:rsidR="00E7132E" w:rsidRPr="00A21515" w:rsidRDefault="00E7132E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2A8E973" w14:textId="77777777" w:rsidR="00DE633D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`components/`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magenta"/>
          <w:lang w:bidi="ar-SA"/>
          <w14:ligatures w14:val="none"/>
        </w:rPr>
        <w:t>Reusable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widgets </w:t>
      </w:r>
    </w:p>
    <w:p w14:paraId="5A184792" w14:textId="14A03F4B" w:rsid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(map viewers, time sliders, detection summary panels, etc.).</w:t>
      </w:r>
    </w:p>
    <w:p w14:paraId="5A15E287" w14:textId="77777777" w:rsidR="00DE633D" w:rsidRPr="00A21515" w:rsidRDefault="00DE633D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707D526B" w14:textId="77777777" w:rsidR="00DE633D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`state.py`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Simple app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 xml:space="preserve">level state handling </w:t>
      </w:r>
    </w:p>
    <w:p w14:paraId="707E9396" w14:textId="0510CC61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(e.g., selected AOI, time range, vessel route).</w:t>
      </w:r>
    </w:p>
    <w:p w14:paraId="42F0E2B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2E37799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</w:t>
      </w:r>
    </w:p>
    <w:p w14:paraId="2140D5F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F5D80C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## Data Flow (End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noBreakHyphen/>
        <w:t>to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noBreakHyphen/>
        <w:t>End)</w:t>
      </w:r>
    </w:p>
    <w:p w14:paraId="5123466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51501ED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1.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**Tasking &amp; AOI Definition**</w:t>
      </w:r>
    </w:p>
    <w:p w14:paraId="09BC77B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Operator defines Areas of Interest (AOIs), time windows, and operational constraints (e.g., vessel route, platform location).</w:t>
      </w:r>
    </w:p>
    <w:p w14:paraId="1E48D41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AOIs and constraints are stored in configuration or provided via </w:t>
      </w:r>
      <w:proofErr w:type="gram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the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Streamlit</w:t>
      </w:r>
      <w:proofErr w:type="spellEnd"/>
      <w:proofErr w:type="gram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UI.</w:t>
      </w:r>
    </w:p>
    <w:p w14:paraId="6AFD237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C464D0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2.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**SAR Data Ingestion (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data_ingestion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)**</w:t>
      </w:r>
    </w:p>
    <w:p w14:paraId="00067D7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Use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sentinelhub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to query Sentinel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1 SAR scenes matching AOI/time filters.</w:t>
      </w:r>
    </w:p>
    <w:p w14:paraId="1408B36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Download or stream scenes into a local cache or object store.</w:t>
      </w:r>
    </w:p>
    <w:p w14:paraId="2CD7101F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Apply initial pre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processing:</w:t>
      </w:r>
    </w:p>
    <w:p w14:paraId="5192420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Calibration and terrain correction, speckle filtering.</w:t>
      </w:r>
    </w:p>
    <w:p w14:paraId="72FB18B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Land/sea masking and incidence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angle normalization.</w:t>
      </w:r>
    </w:p>
    <w:p w14:paraId="25EF59E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Tiling into analysis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ready patches.</w:t>
      </w:r>
    </w:p>
    <w:p w14:paraId="6A59BD4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FBF210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3.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**Iceberg Detection (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detection_engine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)**</w:t>
      </w:r>
    </w:p>
    <w:p w14:paraId="3262503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For each pre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processed tile:</w:t>
      </w:r>
    </w:p>
    <w:p w14:paraId="00AC764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Run the configured detector (CFAR, ML model, or hybrid).</w:t>
      </w:r>
    </w:p>
    <w:p w14:paraId="73420D8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Generate iceberg candidates with location, size, backscatter, and confidence scores.</w:t>
      </w:r>
    </w:p>
    <w:p w14:paraId="480EEE48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Aggregate tile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level detections into scene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level and AOI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level products.</w:t>
      </w:r>
    </w:p>
    <w:p w14:paraId="7FD8228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Export </w:t>
      </w:r>
      <w:proofErr w:type="gram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detections</w:t>
      </w:r>
      <w:proofErr w:type="gram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as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GeoJSON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or similar geospatial formats to feed downstream systems.</w:t>
      </w:r>
    </w:p>
    <w:p w14:paraId="21B1CE9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3D4E60A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4.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**Risk Contextualization &amp; LLM Reporting (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llm_reporting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)**</w:t>
      </w:r>
    </w:p>
    <w:p w14:paraId="02DDACB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Enrich detections with:</w:t>
      </w:r>
    </w:p>
    <w:p w14:paraId="0D3708F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Shipping lanes, vessel tracks, and dynamic AIS information.</w:t>
      </w:r>
    </w:p>
    <w:p w14:paraId="135F156B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Offshore infrastructure, exclusion zones, and environmental data (sea ice, currents).</w:t>
      </w:r>
    </w:p>
    <w:p w14:paraId="41C56AC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Use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LangChain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based chains to:</w:t>
      </w:r>
    </w:p>
    <w:p w14:paraId="4D9D1DE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Ingest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detection+context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data.</w:t>
      </w:r>
    </w:p>
    <w:p w14:paraId="1F9025E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Retrieve relevant domain knowledge (e.g., guidelines, SOPs, past incident reports).</w:t>
      </w:r>
    </w:p>
    <w:p w14:paraId="780A7DE8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Generate structured maritime safety reports with:</w:t>
      </w:r>
    </w:p>
    <w:p w14:paraId="458D249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Clear statement of risk level.</w:t>
      </w:r>
    </w:p>
    <w:p w14:paraId="52C0AF1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Spatial/temporal summaries of ice conditions.</w:t>
      </w:r>
    </w:p>
    <w:p w14:paraId="450A963F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Recommended actions and caveats.</w:t>
      </w:r>
    </w:p>
    <w:p w14:paraId="4232B6E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2E9F380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5.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**Frontend Visualization (</w:t>
      </w: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`frontend/`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)**</w:t>
      </w:r>
    </w:p>
    <w:p w14:paraId="2D3506F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app provides:</w:t>
      </w:r>
    </w:p>
    <w:p w14:paraId="6657E6F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Interactive map of iceberg detections and AOIs.</w:t>
      </w:r>
    </w:p>
    <w:p w14:paraId="5544CAB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Time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series views of risk evolution.</w:t>
      </w:r>
    </w:p>
    <w:p w14:paraId="4B222D7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 panel for LLM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generated reports, with export (PDF, HTML, text) options.</w:t>
      </w:r>
    </w:p>
    <w:p w14:paraId="79371DA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Operators can review, edit, and approve LLM outputs before dissemination.</w:t>
      </w:r>
    </w:p>
    <w:p w14:paraId="527946F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11A44DA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lastRenderedPageBreak/>
        <w:t>---</w:t>
      </w:r>
    </w:p>
    <w:p w14:paraId="67446E1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740417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## Technology Stack</w:t>
      </w:r>
    </w:p>
    <w:p w14:paraId="071B8B2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6B54D3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**Remote Sensing &amp; Geospatial**</w:t>
      </w:r>
    </w:p>
    <w:p w14:paraId="3460748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sentinelhub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Sentinel Hub Python client for Sentinel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1 SAR acquisition.</w:t>
      </w:r>
    </w:p>
    <w:p w14:paraId="73640DD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`shapely`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,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geopandas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Geometry operations, spatial joins, and vectorized geospatial analysis.</w:t>
      </w:r>
    </w:p>
    <w:p w14:paraId="6073583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numpy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,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`pandas`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Numerical and tabular processing.</w:t>
      </w:r>
    </w:p>
    <w:p w14:paraId="440C9D9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3306484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**AI &amp; LLM Reporting**</w:t>
      </w:r>
    </w:p>
    <w:p w14:paraId="130F9BE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langchain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Orchestration layer for LLM calls, retrieval, and chains.</w:t>
      </w:r>
    </w:p>
    <w:p w14:paraId="58DC5A56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(Future) Provider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specific LLM SDKs (e.g., OpenAI, Anthropic, Azure, etc.).</w:t>
      </w:r>
    </w:p>
    <w:p w14:paraId="18826D4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5EA74D6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**Frontend &amp; Delivery**</w:t>
      </w:r>
    </w:p>
    <w:p w14:paraId="535157F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– Lightweight, Python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native UI for operators and analysts.</w:t>
      </w:r>
    </w:p>
    <w:p w14:paraId="72A94A2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38E40F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**Utilities**</w:t>
      </w:r>
    </w:p>
    <w:p w14:paraId="635FF1C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  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`python-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dotenv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,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`requests`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, and related helpers for configuration and HTTP integrations.</w:t>
      </w:r>
    </w:p>
    <w:p w14:paraId="72CACD7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938F8D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</w:t>
      </w:r>
    </w:p>
    <w:p w14:paraId="49B01DC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47295C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## Getting Started (Conceptual)</w:t>
      </w:r>
    </w:p>
    <w:p w14:paraId="3AE81E1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75D7912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1.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**Environment setup**</w:t>
      </w:r>
    </w:p>
    <w:p w14:paraId="69E775F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Create and activate a Python virtual environment (e.g.,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 xml:space="preserve">`python -m 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venv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 xml:space="preserve"> .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venv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).</w:t>
      </w:r>
    </w:p>
    <w:p w14:paraId="6FA5F3A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Install dependencies:</w:t>
      </w:r>
    </w:p>
    <w:p w14:paraId="4C82175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35C6B9E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```bash</w:t>
      </w:r>
    </w:p>
    <w:p w14:paraId="23D797F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ar-SA"/>
          <w14:ligatures w14:val="none"/>
        </w:rPr>
        <w:t>pip</w:t>
      </w:r>
      <w:r w:rsidRPr="00A2151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install</w:t>
      </w:r>
      <w:r w:rsidRPr="00A2151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-r</w:t>
      </w:r>
      <w:r w:rsidRPr="00A2151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requirements.txt</w:t>
      </w:r>
    </w:p>
    <w:p w14:paraId="20ED6A32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```</w:t>
      </w:r>
    </w:p>
    <w:p w14:paraId="4F0FD1F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2CF797E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2.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**Configuration**</w:t>
      </w:r>
    </w:p>
    <w:p w14:paraId="318A325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Populate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config.yaml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  a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`.env`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file with:</w:t>
      </w:r>
    </w:p>
    <w:p w14:paraId="1DBABFE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Sentinel Hub credentials.</w:t>
      </w:r>
    </w:p>
    <w:p w14:paraId="2061AC0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LLM provider API keys.</w:t>
      </w:r>
    </w:p>
    <w:p w14:paraId="5E118CF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Storage locations / buckets.</w:t>
      </w:r>
    </w:p>
    <w:p w14:paraId="6258D1D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Avoid committing real secrets to version control; prefer environment variables or a secrets manager.</w:t>
      </w:r>
    </w:p>
    <w:p w14:paraId="047617B8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178AAB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3.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 xml:space="preserve">**Run the 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 xml:space="preserve"> frontend**</w:t>
      </w:r>
    </w:p>
    <w:p w14:paraId="4D38E84B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1B347498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```bash</w:t>
      </w:r>
    </w:p>
    <w:p w14:paraId="46699B8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proofErr w:type="spellStart"/>
      <w:r w:rsidRPr="00A2151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ar-SA"/>
          <w14:ligatures w14:val="none"/>
        </w:rPr>
        <w:lastRenderedPageBreak/>
        <w:t>streamlit</w:t>
      </w:r>
      <w:proofErr w:type="spellEnd"/>
      <w:r w:rsidRPr="00A2151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run</w:t>
      </w:r>
      <w:r w:rsidRPr="00A2151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frontend/app.py</w:t>
      </w:r>
    </w:p>
    <w:p w14:paraId="5C8129C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```</w:t>
      </w:r>
    </w:p>
    <w:p w14:paraId="622C313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54693C8F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4.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**Next steps**</w:t>
      </w:r>
    </w:p>
    <w:p w14:paraId="64452685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Implement the Sentinel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 xml:space="preserve">1 ingestion pipeline in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data_ingestion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.</w:t>
      </w:r>
    </w:p>
    <w:p w14:paraId="4BE39DB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Prototype a baseline detection pipeline in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detection_engine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(e.g., CFAR + rule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based post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processing).</w:t>
      </w:r>
    </w:p>
    <w:p w14:paraId="7626A12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   </w:t>
      </w: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Design reporting schemas and prompts in </w:t>
      </w:r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`</w:t>
      </w:r>
      <w:proofErr w:type="spellStart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llm_reporting</w:t>
      </w:r>
      <w:proofErr w:type="spellEnd"/>
      <w:r w:rsidRPr="00A21515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/`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and wire them into the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app.</w:t>
      </w:r>
    </w:p>
    <w:p w14:paraId="4300C13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F020F0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</w:t>
      </w:r>
    </w:p>
    <w:p w14:paraId="5D06B55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6568915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## Roadmap Ideas</w:t>
      </w:r>
    </w:p>
    <w:p w14:paraId="779DA228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7562BEA8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Integrate additional sensors (e.g., Sentinel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2, commercial SAR) for multi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sensor confirmation.</w:t>
      </w:r>
    </w:p>
    <w:p w14:paraId="6839230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Add continuous monitoring and alerting (email/SMS/webhooks) for high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risk detections.</w:t>
      </w:r>
    </w:p>
    <w:p w14:paraId="7302727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Introduce model evaluation dashboards (precision/recall vs. validated ground truth).</w:t>
      </w:r>
    </w:p>
    <w:p w14:paraId="3FEE9A7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Support batch and near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real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noBreakHyphen/>
        <w:t>time modes to match operational constraints.</w:t>
      </w:r>
    </w:p>
    <w:p w14:paraId="3FA8DA0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4BC09EEC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 LLM-Driven Market Intelligence Tool</w:t>
      </w:r>
    </w:p>
    <w:p w14:paraId="379DAAE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36B28B0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A market insights generator for a fintech startup that analyzes competitor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**press releases, news, and filings**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in near real-time.  </w:t>
      </w:r>
    </w:p>
    <w:p w14:paraId="7A8D6CD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Built with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 xml:space="preserve">**OpenAI GPT-4, 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LangChain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 xml:space="preserve">, Pinecone, and 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.</w:t>
      </w:r>
    </w:p>
    <w:p w14:paraId="1E94EB9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521DD88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</w:t>
      </w:r>
    </w:p>
    <w:p w14:paraId="5E090F2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1C984AE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##  Features</w:t>
      </w:r>
    </w:p>
    <w:p w14:paraId="197D542F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Automated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**scraping**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of competitor </w:t>
      </w:r>
      <w:proofErr w:type="gram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press</w:t>
      </w:r>
      <w:proofErr w:type="gram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releases and news.</w:t>
      </w:r>
    </w:p>
    <w:p w14:paraId="78135C9F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**Vector embeddings**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stored in Pinecone for fast similarity search.</w:t>
      </w:r>
    </w:p>
    <w:p w14:paraId="19D53FE4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**Retrieval-Augmented Generation (RAG)**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to ground GPT-4 outputs in verified sources.</w:t>
      </w:r>
    </w:p>
    <w:p w14:paraId="2500D8AF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Interactive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</w:t>
      </w:r>
      <w:proofErr w:type="spellStart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 xml:space="preserve"> dashboard**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for product &amp; marketing teams.</w:t>
      </w:r>
    </w:p>
    <w:p w14:paraId="2C8576A9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0451A5"/>
          <w:kern w:val="0"/>
          <w:sz w:val="21"/>
          <w:szCs w:val="21"/>
          <w:lang w:bidi="ar-SA"/>
          <w14:ligatures w14:val="none"/>
        </w:rPr>
        <w:t>-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Automated synchronization jobs to ensure </w:t>
      </w:r>
      <w:r w:rsidRPr="00A21515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bidi="ar-SA"/>
          <w14:ligatures w14:val="none"/>
        </w:rPr>
        <w:t>**fresh data**</w:t>
      </w: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.</w:t>
      </w:r>
    </w:p>
    <w:p w14:paraId="1725F70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2681B163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---</w:t>
      </w:r>
    </w:p>
    <w:p w14:paraId="587EFC81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1AA9BD0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bidi="ar-SA"/>
          <w14:ligatures w14:val="none"/>
        </w:rPr>
        <w:t>##  Project Structure</w:t>
      </w:r>
    </w:p>
    <w:p w14:paraId="7CC5790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│── app.py #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dashboard</w:t>
      </w:r>
    </w:p>
    <w:p w14:paraId="3EC1DAD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proofErr w:type="gram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│──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src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/ #</w:t>
      </w:r>
      <w:proofErr w:type="gram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Pipeline modules</w:t>
      </w:r>
    </w:p>
    <w:p w14:paraId="2DF43767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│── requirements.txt # Python dependencies</w:t>
      </w:r>
    </w:p>
    <w:p w14:paraId="0CFE3C18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│── </w:t>
      </w: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config.yaml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 xml:space="preserve"> # Config (API keys, Pinecone index, etc.)</w:t>
      </w:r>
    </w:p>
    <w:p w14:paraId="105417C0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051FC89E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LangChain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: A framework designed to help developers build applications using Large Language Models. It provides tools to connect LLMs to other data sources and services.</w:t>
      </w:r>
    </w:p>
    <w:p w14:paraId="2F5FFACA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Pinecone: A specialized database designed for storing and searching vector embeddings. It is optimized for finding similar data points very quickly.</w:t>
      </w:r>
    </w:p>
    <w:p w14:paraId="1024E35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  <w:proofErr w:type="spellStart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Streamlit</w:t>
      </w:r>
      <w:proofErr w:type="spellEnd"/>
      <w:r w:rsidRPr="00A21515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  <w:t>: An open-source framework for building interactive web applications for data science and machine learning.</w:t>
      </w:r>
    </w:p>
    <w:p w14:paraId="7233214D" w14:textId="77777777" w:rsidR="00A21515" w:rsidRPr="00A21515" w:rsidRDefault="00A21515" w:rsidP="00A215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ar-SA"/>
          <w14:ligatures w14:val="none"/>
        </w:rPr>
      </w:pPr>
    </w:p>
    <w:p w14:paraId="126F6CC5" w14:textId="77777777" w:rsidR="0012619B" w:rsidRDefault="0012619B"/>
    <w:sectPr w:rsidR="00126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A8"/>
    <w:rsid w:val="0012619B"/>
    <w:rsid w:val="00233654"/>
    <w:rsid w:val="002E32A7"/>
    <w:rsid w:val="003263FE"/>
    <w:rsid w:val="00374528"/>
    <w:rsid w:val="004D3BE0"/>
    <w:rsid w:val="004F5CF9"/>
    <w:rsid w:val="006D1814"/>
    <w:rsid w:val="00A04788"/>
    <w:rsid w:val="00A21515"/>
    <w:rsid w:val="00A449B2"/>
    <w:rsid w:val="00A45E2B"/>
    <w:rsid w:val="00AB0FA8"/>
    <w:rsid w:val="00BF6806"/>
    <w:rsid w:val="00D118D3"/>
    <w:rsid w:val="00D75F1C"/>
    <w:rsid w:val="00DE633D"/>
    <w:rsid w:val="00DF469E"/>
    <w:rsid w:val="00E7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D81F"/>
  <w15:chartTrackingRefBased/>
  <w15:docId w15:val="{70BA35C5-BC82-4490-BEF6-2096B4593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FA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F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FA8"/>
    <w:rPr>
      <w:rFonts w:eastAsiaTheme="majorEastAsia" w:cstheme="majorBidi"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FA8"/>
    <w:rPr>
      <w:rFonts w:eastAsiaTheme="majorEastAsia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FA8"/>
    <w:rPr>
      <w:rFonts w:eastAsiaTheme="majorEastAsia" w:cstheme="majorBidi"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FA8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FA8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FA8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FA8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AB0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FA8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FA8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AB0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FA8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AB0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FA8"/>
    <w:rPr>
      <w:i/>
      <w:iCs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AB0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دفتر کار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1540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Agahi</dc:creator>
  <cp:keywords/>
  <dc:description/>
  <cp:lastModifiedBy>Mohammad Agahi</cp:lastModifiedBy>
  <cp:revision>13</cp:revision>
  <dcterms:created xsi:type="dcterms:W3CDTF">2026-03-06T13:48:00Z</dcterms:created>
  <dcterms:modified xsi:type="dcterms:W3CDTF">2026-03-06T16:51:00Z</dcterms:modified>
</cp:coreProperties>
</file>