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cros5ehmirt" w:id="0"/>
      <w:bookmarkEnd w:id="0"/>
      <w:r w:rsidDel="00000000" w:rsidR="00000000" w:rsidRPr="00000000">
        <w:rPr>
          <w:rtl w:val="0"/>
        </w:rPr>
        <w:t xml:space="preserve">What is Artificial Intelligence (AI)?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Artificial Intelligence (AI) is a branch of computer science that focuses on creating systems capable of performing tasks that typically require human intelligence. These tasks include problem-solving, decision-making, learning from experience, understanding language, recognizing patterns, and perceiving the environment. AI aims to build machines that can think and act intelligently, automating processes and improving efficiency across various industries.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dwslffhqkne" w:id="1"/>
      <w:bookmarkEnd w:id="1"/>
      <w:r w:rsidDel="00000000" w:rsidR="00000000" w:rsidRPr="00000000">
        <w:rPr>
          <w:rtl w:val="0"/>
        </w:rPr>
        <w:t xml:space="preserve">Types of Artificial Intelligence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 can be categorized into different types based on functionality and capability: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9qowe7pc8c62" w:id="2"/>
      <w:bookmarkEnd w:id="2"/>
      <w:r w:rsidDel="00000000" w:rsidR="00000000" w:rsidRPr="00000000">
        <w:rPr>
          <w:rtl w:val="0"/>
        </w:rPr>
        <w:t xml:space="preserve">Based on Capability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Narrow AI (Weak AI)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Designed for specific tasks and lacks general intelligence.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Examples: Virtual assistants (Siri, Alexa), spam filters, recommendation systems (Netflix, YouTube).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General AI (Strong AI)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Hypothetical AI that can perform any intellectual task a human can do.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Capable of reasoning, problem-solving, and adapting to different tasks autonomously.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Still under research and development.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Super AI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 theoretical AI that surpasses human intelligence in all aspects.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Could lead to self-awareness and independent decision-making beyond human control.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4084mpdf90p3" w:id="3"/>
      <w:bookmarkEnd w:id="3"/>
      <w:r w:rsidDel="00000000" w:rsidR="00000000" w:rsidRPr="00000000">
        <w:rPr>
          <w:rtl w:val="0"/>
        </w:rPr>
        <w:t xml:space="preserve">Based on Functionality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Reactive Machines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AI systems that respond to specific inputs but do not have memory or learning capabilities.</w:t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Example: IBM’s Deep Blue (Chess-playing AI).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Limited Memory AI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Can learn from past experiences and improve decision-making.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Example: Self-driving cars, which use past data to recognize road conditions and obstacles.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Theory of Mind AI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Future AI that will understand emotions, beliefs, and human intent.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Not yet fully developed.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Self-aware AI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A hypothetical AI that has consciousness and self-awareness, similar to human intelligence.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Still a theoretical concept.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j44xmhefy951" w:id="4"/>
      <w:bookmarkEnd w:id="4"/>
      <w:r w:rsidDel="00000000" w:rsidR="00000000" w:rsidRPr="00000000">
        <w:rPr>
          <w:rtl w:val="0"/>
        </w:rPr>
        <w:t xml:space="preserve">Core Technologies in AI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Machine Learning (ML)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 subset of AI where machines learn from data and improve performance without explicit programming.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Types of ML:</w:t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Supervised Learning – Uses labeled data to train models.</w:t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Unsupervised Learning – Finds patterns in unlabeled data.</w:t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Reinforcement Learning – Uses rewards and punishments to learn optimal actions.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Deep Learning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 more advanced form of ML using artificial neural networks.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Inspired by the human brain’s structure, enabling high-level tasks like speech recognition and image processing.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Natural Language Processing (NLP)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Enables AI to understand, interpret, and generate human language.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Examples: Google Translate, chatbots, speech-to-text software.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Computer Vision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AI systems that interpret and analyze visual data from the real world.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Used in facial recognition, medical imaging, and autonomous vehicles.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Robotics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AI-driven robots that perform tasks in industries like healthcare, manufacturing, and space exploration.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Examples: Boston Dynamics’ robots, robotic surgeries, industrial automation.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Expert Systems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AI that mimics human decision-making in specific fields.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Examples: AI in medical diagnosis, financial risk assessment, cybersecurity.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rnk5yjcljbri" w:id="5"/>
      <w:bookmarkEnd w:id="5"/>
      <w:r w:rsidDel="00000000" w:rsidR="00000000" w:rsidRPr="00000000">
        <w:rPr>
          <w:rtl w:val="0"/>
        </w:rPr>
        <w:t xml:space="preserve">Applications of AI in Different Industries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amtpn2uef746" w:id="6"/>
      <w:bookmarkEnd w:id="6"/>
      <w:r w:rsidDel="00000000" w:rsidR="00000000" w:rsidRPr="00000000">
        <w:rPr>
          <w:rtl w:val="0"/>
        </w:rPr>
        <w:t xml:space="preserve">1. Healthcare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AI assists in diagnosing diseases, predicting patient outcomes, and drug discovery.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Example: AI algorithms analyze medical scans to detect cancer earlier than doctors.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nc42qvtmka6t" w:id="7"/>
      <w:bookmarkEnd w:id="7"/>
      <w:r w:rsidDel="00000000" w:rsidR="00000000" w:rsidRPr="00000000">
        <w:rPr>
          <w:rtl w:val="0"/>
        </w:rPr>
        <w:t xml:space="preserve">2. Finance &amp; Banking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 prevents fraud, automates trading, and provides personalized financial advice.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Example: AI-powered chatbots in banks assist customers with transactions.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r9ia8xxpa6uy" w:id="8"/>
      <w:bookmarkEnd w:id="8"/>
      <w:r w:rsidDel="00000000" w:rsidR="00000000" w:rsidRPr="00000000">
        <w:rPr>
          <w:rtl w:val="0"/>
        </w:rPr>
        <w:t xml:space="preserve">3. Education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AI personalizes learning experiences, automates grading, and enhances accessibility.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Example: AI tutors adapt lessons based on student progress.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o8h72j45l8a2" w:id="9"/>
      <w:bookmarkEnd w:id="9"/>
      <w:r w:rsidDel="00000000" w:rsidR="00000000" w:rsidRPr="00000000">
        <w:rPr>
          <w:rtl w:val="0"/>
        </w:rPr>
        <w:t xml:space="preserve">4. Automotive (Self-Driving Cars)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AI-powered autonomous vehicles detect road conditions, pedestrians, and traffic signals.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Example: Tesla's Autopilot system.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tds13fse8f1g" w:id="10"/>
      <w:bookmarkEnd w:id="10"/>
      <w:r w:rsidDel="00000000" w:rsidR="00000000" w:rsidRPr="00000000">
        <w:rPr>
          <w:rtl w:val="0"/>
        </w:rPr>
        <w:t xml:space="preserve">5. E-commerce &amp; Marketing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AI predicts customer preferences, recommends products, and optimizes advertisements.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Example: Amazon and Netflix recommendation systems.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ycf47jjz0d1x" w:id="11"/>
      <w:bookmarkEnd w:id="11"/>
      <w:r w:rsidDel="00000000" w:rsidR="00000000" w:rsidRPr="00000000">
        <w:rPr>
          <w:rtl w:val="0"/>
        </w:rPr>
        <w:t xml:space="preserve">6. Manufacturing &amp; Industry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AI-driven robots perform assembly tasks, quality control, and predictive maintenance.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Example: AI-powered robots in Tesla’s car production lines.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j610fk1w650k" w:id="12"/>
      <w:bookmarkEnd w:id="12"/>
      <w:r w:rsidDel="00000000" w:rsidR="00000000" w:rsidRPr="00000000">
        <w:rPr>
          <w:rtl w:val="0"/>
        </w:rPr>
        <w:t xml:space="preserve">7. Security &amp; Surveillance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AI enhances cybersecurity, facial recognition, and crime prevention.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Example: AI-powered surveillance cameras detect suspicious behavior.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mn3u0as1j94r" w:id="13"/>
      <w:bookmarkEnd w:id="13"/>
      <w:r w:rsidDel="00000000" w:rsidR="00000000" w:rsidRPr="00000000">
        <w:rPr>
          <w:rtl w:val="0"/>
        </w:rPr>
        <w:t xml:space="preserve">8. Agriculture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AI helps in crop monitoring, pest detection, and precision farming.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Example: AI drones analyze soil quality and suggest optimal farming techniques.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q1zdjnsa8sxt" w:id="14"/>
      <w:bookmarkEnd w:id="14"/>
      <w:r w:rsidDel="00000000" w:rsidR="00000000" w:rsidRPr="00000000">
        <w:rPr>
          <w:rtl w:val="0"/>
        </w:rPr>
        <w:t xml:space="preserve">9. Entertainment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AI generates content, improves video game experiences, and personalizes media recommendations.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Example: AI-generated music, deepfake technology.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kh1zzxawmwcq" w:id="15"/>
      <w:bookmarkEnd w:id="15"/>
      <w:r w:rsidDel="00000000" w:rsidR="00000000" w:rsidRPr="00000000">
        <w:rPr>
          <w:rtl w:val="0"/>
        </w:rPr>
        <w:t xml:space="preserve">Future of AI: Opportunities &amp; Challenges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3g7w9mwpnpgz" w:id="16"/>
      <w:bookmarkEnd w:id="16"/>
      <w:r w:rsidDel="00000000" w:rsidR="00000000" w:rsidRPr="00000000">
        <w:rPr>
          <w:rtl w:val="0"/>
        </w:rPr>
        <w:t xml:space="preserve">Opportunities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AI-driven automation will increase efficiency in industries.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Healthcare innovations could lead to early disease detection and better treatments.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Smart cities will use AI for traffic management and energy optimization.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k5u0bise8fkz" w:id="17"/>
      <w:bookmarkEnd w:id="17"/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Job displacement due to automation.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Ethical concerns related to bias in AI decisions.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Security risks such as AI-powered cyberattacks.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Privacy issues with data collection and surveillance.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8mtozz1rle3r" w:id="18"/>
      <w:bookmarkEnd w:id="18"/>
      <w:r w:rsidDel="00000000" w:rsidR="00000000" w:rsidRPr="00000000">
        <w:rPr>
          <w:rtl w:val="0"/>
        </w:rPr>
        <w:t xml:space="preserve">AI in the Future: What to Expect?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Human-AI Collaboration – AI will enhance human capabilities rather than replace them.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Explainable AI (XAI) – AI systems will become more transparent and understandable.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Regulation &amp; Ethics – Governments will establish guidelines to ensure responsible AI use.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Advancements in AI Chips – AI processors will make AI systems faster and more efficient.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Artificial Intelligence is transforming the world, and its potential is limitless. However, responsible development and ethical considerations will be crucial in shaping AI’s role in society.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Would you like more details on a specific AI topic?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