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dokumentasi-rumah-daun-toko-tanaman-hias"/>
    <w:p>
      <w:pPr>
        <w:pStyle w:val="Heading1"/>
      </w:pPr>
      <w:r>
        <w:t xml:space="preserve">Dokumentasi Rumah Daun (Toko Tanaman Hias)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Tugas Personal Lab ke-1, Week 6</w:t>
      </w:r>
      <w:r>
        <w:t xml:space="preserve"> </w:t>
      </w:r>
      <w:r>
        <w:t xml:space="preserve">Topik: Membangun Toko Web Online (Frontend &amp; Backend Development for Web)</w:t>
      </w:r>
    </w:p>
    <w:p>
      <w:r>
        <w:pict>
          <v:rect style="width:0;height:1.5pt" o:hralign="center" o:hrstd="t" o:hr="t"/>
        </w:pict>
      </w:r>
    </w:p>
    <w:bookmarkStart w:id="11" w:name="a.-informasi-project"/>
    <w:p>
      <w:pPr>
        <w:pStyle w:val="Heading2"/>
      </w:pPr>
      <w:r>
        <w:t xml:space="preserve">A. Informasi Project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Judul</w:t>
      </w:r>
      <w:r>
        <w:t xml:space="preserve">: Rumah Daun, Toko Tanaman Hias Online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Stack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Frontend: React 18 + Vite + React Router 6 + Axios</w:t>
      </w:r>
    </w:p>
    <w:p>
      <w:pPr>
        <w:pStyle w:val="Compact"/>
        <w:numPr>
          <w:ilvl w:val="1"/>
          <w:numId w:val="1002"/>
        </w:numPr>
      </w:pPr>
      <w:r>
        <w:t xml:space="preserve">Backend: Node.js + Express 4 + Mongoose 8</w:t>
      </w:r>
    </w:p>
    <w:p>
      <w:pPr>
        <w:pStyle w:val="Compact"/>
        <w:numPr>
          <w:ilvl w:val="1"/>
          <w:numId w:val="1002"/>
        </w:numPr>
      </w:pPr>
      <w:r>
        <w:t xml:space="preserve">Database: MongoDB Atlas (cloud)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Kategori Produk</w:t>
      </w:r>
      <w:r>
        <w:t xml:space="preserve">: Indoor, Outdoor, Sukulen, Pot &amp; Aksesoris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Live Demo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Frontend:</w:t>
      </w:r>
      <w:r>
        <w:t xml:space="preserve"> </w:t>
      </w:r>
      <w:hyperlink r:id="rId9">
        <w:r>
          <w:rPr>
            <w:rFonts w:ascii="Times New Roman" w:hAnsi="Times New Roman" w:eastAsia="Times New Roman" w:cs="Times New Roman"/>
            <w:rStyle w:val="Hyperlink"/>
          </w:rPr>
          <w:t xml:space="preserve">https://rumah-daun.vercel.app</w:t>
        </w:r>
      </w:hyperlink>
    </w:p>
    <w:p>
      <w:pPr>
        <w:pStyle w:val="Compact"/>
        <w:numPr>
          <w:ilvl w:val="1"/>
          <w:numId w:val="1003"/>
        </w:numPr>
      </w:pPr>
      <w:r>
        <w:t xml:space="preserve">API Backend:</w:t>
      </w:r>
      <w:r>
        <w:t xml:space="preserve"> </w:t>
      </w:r>
      <w:hyperlink r:id="rId10">
        <w:r>
          <w:rPr>
            <w:rFonts w:ascii="Times New Roman" w:hAnsi="Times New Roman" w:eastAsia="Times New Roman" w:cs="Times New Roman"/>
            <w:rStyle w:val="Hyperlink"/>
          </w:rPr>
          <w:t xml:space="preserve">https://toko-tanaman-api.vercel.app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4" w:name="b.-persiapan"/>
    <w:p>
      <w:pPr>
        <w:pStyle w:val="Heading2"/>
      </w:pPr>
      <w:r>
        <w:t xml:space="preserve">B. Persiapan</w:t>
      </w:r>
    </w:p>
    <w:bookmarkStart w:id="12" w:name="install-node.js"/>
    <w:p>
      <w:pPr>
        <w:pStyle w:val="Heading3"/>
      </w:pPr>
      <w:r>
        <w:t xml:space="preserve">1. Install Node.js</w:t>
      </w:r>
    </w:p>
    <w:p>
      <w:pPr>
        <w:pStyle w:val="FirstParagraph"/>
      </w:pPr>
      <w:r>
        <w:t xml:space="preserve">Download dan install dari https://nodejs.org (versi LTS, 20.x atau lebih baru).</w:t>
      </w:r>
      <w:r>
        <w:t xml:space="preserve"> </w:t>
      </w:r>
      <w:r>
        <w:t xml:space="preserve">Verifikasi:</w:t>
      </w:r>
    </w:p>
    <w:p>
      <w:pPr>
        <w:pStyle w:val="SourceCode"/>
      </w:pPr>
      <w:r>
        <w:rPr>
          <w:rFonts w:ascii="Consolas" w:hAnsi="Consolas" w:eastAsia="Consolas" w:cs="Consolas"/>
          <w:rStyle w:val="ExtensionTok"/>
        </w:rPr>
        <w:t xml:space="preserve">node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AttributeTok"/>
        </w:rPr>
        <w:t xml:space="preserve">--version</w:t>
      </w:r>
      <w:r>
        <w:br/>
      </w:r>
      <w:r>
        <w:rPr>
          <w:rFonts w:ascii="Consolas" w:hAnsi="Consolas" w:eastAsia="Consolas" w:cs="Consolas"/>
          <w:rStyle w:val="ExtensionTok"/>
        </w:rPr>
        <w:t xml:space="preserve">npm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AttributeTok"/>
        </w:rPr>
        <w:t xml:space="preserve">--version</w:t>
      </w:r>
    </w:p>
    <w:bookmarkEnd w:id="12"/>
    <w:bookmarkStart w:id="13" w:name="setup-mongodb-atlas-gratis"/>
    <w:p>
      <w:pPr>
        <w:pStyle w:val="Heading3"/>
      </w:pPr>
      <w:r>
        <w:t xml:space="preserve">2. Setup MongoDB Atlas (Gratis)</w:t>
      </w:r>
    </w:p>
    <w:p>
      <w:pPr>
        <w:numPr>
          <w:ilvl w:val="0"/>
          <w:numId w:val="1004"/>
        </w:numPr>
      </w:pPr>
      <w:r>
        <w:t xml:space="preserve">Buka https://www.mongodb.com/cloud/atlas/register dan buat akun.</w:t>
      </w:r>
    </w:p>
    <w:p>
      <w:pPr>
        <w:numPr>
          <w:ilvl w:val="0"/>
          <w:numId w:val="1004"/>
        </w:numPr>
      </w:pPr>
      <w:r>
        <w:t xml:space="preserve">Buat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New Project</w:t>
      </w:r>
      <w:r>
        <w:t xml:space="preserve">, namanya bebas, mis.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TokoTanaman</w:t>
      </w:r>
      <w:r>
        <w:t xml:space="preserve">.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Build a Database</w:t>
      </w:r>
      <w:r>
        <w:t xml:space="preserve"> </w:t>
      </w:r>
      <w:r>
        <w:t xml:space="preserve">→ pilih tier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M0 FREE</w:t>
      </w:r>
      <w:r>
        <w:t xml:space="preserve"> </w:t>
      </w:r>
      <w:r>
        <w:t xml:space="preserve">→ pilih region terdekat (mis. Singapore) → Create.</w:t>
      </w:r>
    </w:p>
    <w:p>
      <w:pPr>
        <w:numPr>
          <w:ilvl w:val="0"/>
          <w:numId w:val="1004"/>
        </w:numPr>
      </w:pPr>
      <w:r>
        <w:t xml:space="preserve">Pada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Security Quickstart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Username &amp; password → simpan (mis.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passwordkuat123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Network Access</w:t>
      </w:r>
      <w:r>
        <w:t xml:space="preserve"> </w:t>
      </w:r>
      <w:r>
        <w:t xml:space="preserve">→ Add IP Address →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Allow Access from Anywhere</w:t>
      </w:r>
      <w:r>
        <w:t xml:space="preserve"> </w:t>
      </w:r>
      <w:r>
        <w:t xml:space="preserve">(</w:t>
      </w:r>
      <w:r>
        <w:rPr>
          <w:rFonts w:ascii="Consolas" w:hAnsi="Consolas" w:eastAsia="Consolas" w:cs="Consolas"/>
          <w:rStyle w:val="VerbatimChar"/>
        </w:rPr>
        <w:t xml:space="preserve">0.0.0.0/0</w:t>
      </w:r>
      <w:r>
        <w:t xml:space="preserve">) untuk kemudahan pengembangan.</w:t>
      </w:r>
    </w:p>
    <w:p>
      <w:pPr>
        <w:numPr>
          <w:ilvl w:val="0"/>
          <w:numId w:val="1004"/>
        </w:numPr>
      </w:pPr>
      <w:r>
        <w:t xml:space="preserve">Setelah cluster siap → klik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Connect</w:t>
      </w:r>
      <w:r>
        <w:t xml:space="preserve"> </w:t>
      </w:r>
      <w:r>
        <w:t xml:space="preserve">→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Drivers</w:t>
      </w:r>
      <w:r>
        <w:t xml:space="preserve"> </w:t>
      </w:r>
      <w:r>
        <w:t xml:space="preserve">→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Node.js</w:t>
      </w:r>
      <w:r>
        <w:t xml:space="preserve"> </w:t>
      </w:r>
      <w:r>
        <w:t xml:space="preserve">→ copy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connection string</w:t>
      </w:r>
      <w:r>
        <w:t xml:space="preserve">.</w:t>
      </w:r>
      <w:r>
        <w:t xml:space="preserve"> </w:t>
      </w:r>
      <w:r>
        <w:t xml:space="preserve">Contoh:</w:t>
      </w:r>
    </w:p>
    <w:p>
      <w:pPr>
        <w:pStyle w:val="SourceCode"/>
        <w:numPr>
          <w:ilvl w:val="0"/>
          <w:numId w:val="1000"/>
        </w:numPr>
      </w:pPr>
      <w:r>
        <w:rPr>
          <w:rFonts w:ascii="Consolas" w:hAnsi="Consolas" w:eastAsia="Consolas" w:cs="Consolas"/>
          <w:rStyle w:val="VerbatimChar"/>
        </w:rPr>
        <w:t xml:space="preserve">mongodb+srv://admin:&lt;password&gt;@cluster0.abcde.mongodb.net/?retryWrites=true&amp;w=majority</w:t>
      </w:r>
    </w:p>
    <w:p>
      <w:pPr>
        <w:numPr>
          <w:ilvl w:val="0"/>
          <w:numId w:val="1000"/>
        </w:numPr>
      </w:pPr>
      <w:r>
        <w:t xml:space="preserve">Ganti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&lt;password&gt;</w:t>
      </w:r>
      <w:r>
        <w:t xml:space="preserve"> </w:t>
      </w:r>
      <w:r>
        <w:t xml:space="preserve">dengan password asli, dan tambahkan nama database sebelum tanda tanya:</w:t>
      </w:r>
    </w:p>
    <w:p>
      <w:pPr>
        <w:pStyle w:val="SourceCode"/>
        <w:numPr>
          <w:ilvl w:val="0"/>
          <w:numId w:val="1000"/>
        </w:numPr>
      </w:pPr>
      <w:r>
        <w:rPr>
          <w:rFonts w:ascii="Consolas" w:hAnsi="Consolas" w:eastAsia="Consolas" w:cs="Consolas"/>
          <w:rStyle w:val="VerbatimChar"/>
        </w:rPr>
        <w:t xml:space="preserve">mongodb+srv://admin:passwordkuat123@cluster0.abcde.mongodb.net/tokoTanaman?retryWrites=true&amp;w=majority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c.-menjalankan-backend"/>
    <w:p>
      <w:pPr>
        <w:pStyle w:val="Heading2"/>
      </w:pPr>
      <w:r>
        <w:t xml:space="preserve">C. Menjalankan Backend</w:t>
      </w:r>
    </w:p>
    <w:p>
      <w:pPr>
        <w:numPr>
          <w:ilvl w:val="0"/>
          <w:numId w:val="1006"/>
        </w:numPr>
      </w:pPr>
      <w:r>
        <w:t xml:space="preserve">Masuk ke folder backend:</w:t>
      </w:r>
    </w:p>
    <w:p>
      <w:pPr>
        <w:pStyle w:val="SourceCode"/>
        <w:numPr>
          <w:ilvl w:val="0"/>
          <w:numId w:val="1000"/>
        </w:numPr>
      </w:pPr>
      <w:r>
        <w:rPr>
          <w:rFonts w:ascii="Consolas" w:hAnsi="Consolas" w:eastAsia="Consolas" w:cs="Consolas"/>
          <w:rStyle w:val="BuiltInTok"/>
        </w:rPr>
        <w:t xml:space="preserve">cd</w:t>
      </w:r>
      <w:r>
        <w:rPr>
          <w:rFonts w:ascii="Consolas" w:hAnsi="Consolas" w:eastAsia="Consolas" w:cs="Consolas"/>
          <w:rStyle w:val="NormalTok"/>
        </w:rPr>
        <w:t xml:space="preserve"> backend</w:t>
      </w:r>
    </w:p>
    <w:p>
      <w:pPr>
        <w:numPr>
          <w:ilvl w:val="0"/>
          <w:numId w:val="1006"/>
        </w:numPr>
      </w:pPr>
      <w:r>
        <w:t xml:space="preserve">Install dependencies:</w:t>
      </w:r>
    </w:p>
    <w:p>
      <w:pPr>
        <w:pStyle w:val="SourceCode"/>
        <w:numPr>
          <w:ilvl w:val="0"/>
          <w:numId w:val="1000"/>
        </w:numPr>
      </w:pPr>
      <w:r>
        <w:rPr>
          <w:rFonts w:ascii="Consolas" w:hAnsi="Consolas" w:eastAsia="Consolas" w:cs="Consolas"/>
          <w:rStyle w:val="ExtensionTok"/>
        </w:rPr>
        <w:t xml:space="preserve">npm</w:t>
      </w:r>
      <w:r>
        <w:rPr>
          <w:rFonts w:ascii="Consolas" w:hAnsi="Consolas" w:eastAsia="Consolas" w:cs="Consolas"/>
          <w:rStyle w:val="NormalTok"/>
        </w:rPr>
        <w:t xml:space="preserve"> install</w:t>
      </w:r>
    </w:p>
    <w:p>
      <w:pPr>
        <w:numPr>
          <w:ilvl w:val="0"/>
          <w:numId w:val="1006"/>
        </w:numPr>
      </w:pPr>
      <w:r>
        <w:t xml:space="preserve">Buat file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.env</w:t>
      </w:r>
      <w:r>
        <w:t xml:space="preserve"> </w:t>
      </w:r>
      <w:r>
        <w:t xml:space="preserve">(copy dari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.env.example</w:t>
      </w:r>
      <w:r>
        <w:t xml:space="preserve">) dan isi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MONGO_URI</w:t>
      </w:r>
      <w:r>
        <w:t xml:space="preserve"> </w:t>
      </w:r>
      <w:r>
        <w:t xml:space="preserve">dengan connection string dari Atlas:</w:t>
      </w:r>
    </w:p>
    <w:p>
      <w:pPr>
        <w:pStyle w:val="SourceCode"/>
        <w:numPr>
          <w:ilvl w:val="0"/>
          <w:numId w:val="1000"/>
        </w:numPr>
      </w:pPr>
      <w:r>
        <w:rPr>
          <w:rFonts w:ascii="Consolas" w:hAnsi="Consolas" w:eastAsia="Consolas" w:cs="Consolas"/>
          <w:rStyle w:val="VerbatimChar"/>
        </w:rPr>
        <w:t xml:space="preserve">PORT=5000</w:t>
      </w:r>
      <w:r>
        <w:br/>
      </w:r>
      <w:r>
        <w:rPr>
          <w:rFonts w:ascii="Consolas" w:hAnsi="Consolas" w:eastAsia="Consolas" w:cs="Consolas"/>
          <w:rStyle w:val="VerbatimChar"/>
        </w:rPr>
        <w:t xml:space="preserve">MONGO_URI=mongodb+srv://admin:passwordkuat123@cluster0.abcde.mongodb.net/tokoTanaman?retryWrites=true&amp;w=majority</w:t>
      </w:r>
    </w:p>
    <w:p>
      <w:pPr>
        <w:numPr>
          <w:ilvl w:val="0"/>
          <w:numId w:val="1006"/>
        </w:numPr>
      </w:pPr>
      <w:r>
        <w:t xml:space="preserve">Isi data contoh (opsional, 8 produk tanaman):</w:t>
      </w:r>
    </w:p>
    <w:p>
      <w:pPr>
        <w:pStyle w:val="SourceCode"/>
        <w:numPr>
          <w:ilvl w:val="0"/>
          <w:numId w:val="1000"/>
        </w:numPr>
      </w:pPr>
      <w:r>
        <w:rPr>
          <w:rFonts w:ascii="Consolas" w:hAnsi="Consolas" w:eastAsia="Consolas" w:cs="Consolas"/>
          <w:rStyle w:val="ExtensionTok"/>
        </w:rPr>
        <w:t xml:space="preserve">npm</w:t>
      </w:r>
      <w:r>
        <w:rPr>
          <w:rFonts w:ascii="Consolas" w:hAnsi="Consolas" w:eastAsia="Consolas" w:cs="Consolas"/>
          <w:rStyle w:val="NormalTok"/>
        </w:rPr>
        <w:t xml:space="preserve"> run seed</w:t>
      </w:r>
    </w:p>
    <w:p>
      <w:pPr>
        <w:numPr>
          <w:ilvl w:val="0"/>
          <w:numId w:val="1006"/>
        </w:numPr>
      </w:pPr>
      <w:r>
        <w:t xml:space="preserve">Jalankan server:</w:t>
      </w:r>
    </w:p>
    <w:p>
      <w:pPr>
        <w:pStyle w:val="SourceCode"/>
        <w:numPr>
          <w:ilvl w:val="0"/>
          <w:numId w:val="1000"/>
        </w:numPr>
      </w:pPr>
      <w:r>
        <w:rPr>
          <w:rFonts w:ascii="Consolas" w:hAnsi="Consolas" w:eastAsia="Consolas" w:cs="Consolas"/>
          <w:rStyle w:val="ExtensionTok"/>
        </w:rPr>
        <w:t xml:space="preserve">npm</w:t>
      </w:r>
      <w:r>
        <w:rPr>
          <w:rFonts w:ascii="Consolas" w:hAnsi="Consolas" w:eastAsia="Consolas" w:cs="Consolas"/>
          <w:rStyle w:val="NormalTok"/>
        </w:rPr>
        <w:t xml:space="preserve"> run dev</w:t>
      </w:r>
    </w:p>
    <w:p>
      <w:pPr>
        <w:numPr>
          <w:ilvl w:val="0"/>
          <w:numId w:val="1000"/>
        </w:numPr>
      </w:pPr>
      <w:r>
        <w:t xml:space="preserve">Server jalan di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http://localhost:5000</w:t>
      </w:r>
      <w:r>
        <w:t xml:space="preserve">. Buka link tersebut, harusnya muncul JSON info endpoint.</w:t>
      </w:r>
    </w:p>
    <w:p>
      <w:r>
        <w:pict>
          <v:rect style="width:0;height:1.5pt" o:hralign="center" o:hrstd="t" o:hr="t"/>
        </w:pict>
      </w:r>
    </w:p>
    <w:bookmarkEnd w:id="15"/>
    <w:bookmarkStart w:id="16" w:name="d.-menjalankan-frontend"/>
    <w:p>
      <w:pPr>
        <w:pStyle w:val="Heading2"/>
      </w:pPr>
      <w:r>
        <w:t xml:space="preserve">D. Menjalankan Frontend</w:t>
      </w:r>
    </w:p>
    <w:p>
      <w:pPr>
        <w:pStyle w:val="FirstParagraph"/>
      </w:pPr>
      <w:r>
        <w:t xml:space="preserve">Buka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terminal baru</w:t>
      </w:r>
      <w:r>
        <w:t xml:space="preserve"> </w:t>
      </w:r>
      <w:r>
        <w:t xml:space="preserve">(biarkan backend tetap jalan).</w:t>
      </w:r>
    </w:p>
    <w:p>
      <w:pPr>
        <w:numPr>
          <w:ilvl w:val="0"/>
          <w:numId w:val="1007"/>
        </w:numPr>
      </w:pPr>
      <w:r>
        <w:t xml:space="preserve">Masuk ke folder frontend:</w:t>
      </w:r>
    </w:p>
    <w:p>
      <w:pPr>
        <w:pStyle w:val="SourceCode"/>
        <w:numPr>
          <w:ilvl w:val="0"/>
          <w:numId w:val="1000"/>
        </w:numPr>
      </w:pPr>
      <w:r>
        <w:rPr>
          <w:rFonts w:ascii="Consolas" w:hAnsi="Consolas" w:eastAsia="Consolas" w:cs="Consolas"/>
          <w:rStyle w:val="BuiltInTok"/>
        </w:rPr>
        <w:t xml:space="preserve">cd</w:t>
      </w:r>
      <w:r>
        <w:rPr>
          <w:rFonts w:ascii="Consolas" w:hAnsi="Consolas" w:eastAsia="Consolas" w:cs="Consolas"/>
          <w:rStyle w:val="NormalTok"/>
        </w:rPr>
        <w:t xml:space="preserve"> frontend</w:t>
      </w:r>
    </w:p>
    <w:p>
      <w:pPr>
        <w:numPr>
          <w:ilvl w:val="0"/>
          <w:numId w:val="1007"/>
        </w:numPr>
      </w:pPr>
      <w:r>
        <w:t xml:space="preserve">Install dependencies:</w:t>
      </w:r>
    </w:p>
    <w:p>
      <w:pPr>
        <w:pStyle w:val="SourceCode"/>
        <w:numPr>
          <w:ilvl w:val="0"/>
          <w:numId w:val="1000"/>
        </w:numPr>
      </w:pPr>
      <w:r>
        <w:rPr>
          <w:rFonts w:ascii="Consolas" w:hAnsi="Consolas" w:eastAsia="Consolas" w:cs="Consolas"/>
          <w:rStyle w:val="ExtensionTok"/>
        </w:rPr>
        <w:t xml:space="preserve">npm</w:t>
      </w:r>
      <w:r>
        <w:rPr>
          <w:rFonts w:ascii="Consolas" w:hAnsi="Consolas" w:eastAsia="Consolas" w:cs="Consolas"/>
          <w:rStyle w:val="NormalTok"/>
        </w:rPr>
        <w:t xml:space="preserve"> install</w:t>
      </w:r>
    </w:p>
    <w:p>
      <w:pPr>
        <w:numPr>
          <w:ilvl w:val="0"/>
          <w:numId w:val="1007"/>
        </w:numPr>
      </w:pPr>
      <w:r>
        <w:t xml:space="preserve">(Opsional) buat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.env</w:t>
      </w:r>
      <w:r>
        <w:t xml:space="preserve"> </w:t>
      </w:r>
      <w:r>
        <w:t xml:space="preserve">jika backend bukan di localhost:5000. Default sudah cukup.</w:t>
      </w:r>
    </w:p>
    <w:p>
      <w:pPr>
        <w:numPr>
          <w:ilvl w:val="0"/>
          <w:numId w:val="1007"/>
        </w:numPr>
      </w:pPr>
      <w:r>
        <w:t xml:space="preserve">Jalankan dev server:</w:t>
      </w:r>
    </w:p>
    <w:p>
      <w:pPr>
        <w:pStyle w:val="SourceCode"/>
        <w:numPr>
          <w:ilvl w:val="0"/>
          <w:numId w:val="1000"/>
        </w:numPr>
      </w:pPr>
      <w:r>
        <w:rPr>
          <w:rFonts w:ascii="Consolas" w:hAnsi="Consolas" w:eastAsia="Consolas" w:cs="Consolas"/>
          <w:rStyle w:val="ExtensionTok"/>
        </w:rPr>
        <w:t xml:space="preserve">npm</w:t>
      </w:r>
      <w:r>
        <w:rPr>
          <w:rFonts w:ascii="Consolas" w:hAnsi="Consolas" w:eastAsia="Consolas" w:cs="Consolas"/>
          <w:rStyle w:val="NormalTok"/>
        </w:rPr>
        <w:t xml:space="preserve"> run dev</w:t>
      </w:r>
    </w:p>
    <w:p>
      <w:pPr>
        <w:numPr>
          <w:ilvl w:val="0"/>
          <w:numId w:val="1000"/>
        </w:numPr>
      </w:pPr>
      <w:r>
        <w:t xml:space="preserve">Browser otomatis terbuka di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http://localhost:5173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e.-menguji-api-dengan-postmancurl"/>
    <w:p>
      <w:pPr>
        <w:pStyle w:val="Heading2"/>
      </w:pPr>
      <w:r>
        <w:t xml:space="preserve">E. Menguji API dengan Postman/cURL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Get all products</w:t>
      </w:r>
    </w:p>
    <w:p>
      <w:pPr>
        <w:pStyle w:val="SourceCode"/>
      </w:pPr>
      <w:r>
        <w:rPr>
          <w:rFonts w:ascii="Consolas" w:hAnsi="Consolas" w:eastAsia="Consolas" w:cs="Consolas"/>
          <w:rStyle w:val="ExtensionTok"/>
        </w:rPr>
        <w:t xml:space="preserve">curl</w:t>
      </w:r>
      <w:r>
        <w:rPr>
          <w:rFonts w:ascii="Consolas" w:hAnsi="Consolas" w:eastAsia="Consolas" w:cs="Consolas"/>
          <w:rStyle w:val="NormalTok"/>
        </w:rPr>
        <w:t xml:space="preserve"> http://localhost:5000/api/products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Get by kategori</w:t>
      </w:r>
    </w:p>
    <w:p>
      <w:pPr>
        <w:pStyle w:val="SourceCode"/>
      </w:pPr>
      <w:r>
        <w:rPr>
          <w:rFonts w:ascii="Consolas" w:hAnsi="Consolas" w:eastAsia="Consolas" w:cs="Consolas"/>
          <w:rStyle w:val="ExtensionTok"/>
        </w:rPr>
        <w:t xml:space="preserve">curl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StringTok"/>
        </w:rPr>
        <w:t xml:space="preserve">"http://localhost:5000/api/products?category=Sukulen"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Create product</w:t>
      </w:r>
    </w:p>
    <w:p>
      <w:pPr>
        <w:pStyle w:val="SourceCode"/>
      </w:pPr>
      <w:r>
        <w:rPr>
          <w:rFonts w:ascii="Consolas" w:hAnsi="Consolas" w:eastAsia="Consolas" w:cs="Consolas"/>
          <w:rStyle w:val="ExtensionTok"/>
        </w:rPr>
        <w:t xml:space="preserve">curl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AttributeTok"/>
        </w:rPr>
        <w:t xml:space="preserve">-X</w:t>
      </w:r>
      <w:r>
        <w:rPr>
          <w:rFonts w:ascii="Consolas" w:hAnsi="Consolas" w:eastAsia="Consolas" w:cs="Consolas"/>
          <w:rStyle w:val="NormalTok"/>
        </w:rPr>
        <w:t xml:space="preserve"> POST http://localhost:5000/api/products </w:t>
      </w:r>
      <w:r>
        <w:rPr>
          <w:rFonts w:ascii="Consolas" w:hAnsi="Consolas" w:eastAsia="Consolas" w:cs="Consolas"/>
          <w:rStyle w:val="DataTypeTok"/>
        </w:rPr>
        <w:t xml:space="preserve">\</w:t>
      </w:r>
      <w:r>
        <w:br/>
      </w:r>
      <w:r>
        <w:rPr>
          <w:rFonts w:ascii="Consolas" w:hAnsi="Consolas" w:eastAsia="Consolas" w:cs="Consolas"/>
          <w:rStyle w:val="NormalTok"/>
        </w:rPr>
        <w:t xml:space="preserve">  </w:t>
      </w:r>
      <w:r>
        <w:rPr>
          <w:rFonts w:ascii="Consolas" w:hAnsi="Consolas" w:eastAsia="Consolas" w:cs="Consolas"/>
          <w:rStyle w:val="AttributeTok"/>
        </w:rPr>
        <w:t xml:space="preserve">-H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StringTok"/>
        </w:rPr>
        <w:t xml:space="preserve">"Content-Type: application/json"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DataTypeTok"/>
        </w:rPr>
        <w:t xml:space="preserve">\</w:t>
      </w:r>
      <w:r>
        <w:br/>
      </w:r>
      <w:r>
        <w:rPr>
          <w:rFonts w:ascii="Consolas" w:hAnsi="Consolas" w:eastAsia="Consolas" w:cs="Consolas"/>
          <w:rStyle w:val="NormalTok"/>
        </w:rPr>
        <w:t xml:space="preserve">  </w:t>
      </w:r>
      <w:r>
        <w:rPr>
          <w:rFonts w:ascii="Consolas" w:hAnsi="Consolas" w:eastAsia="Consolas" w:cs="Consolas"/>
          <w:rStyle w:val="AttributeTok"/>
        </w:rPr>
        <w:t xml:space="preserve">-d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StringTok"/>
        </w:rPr>
        <w:t xml:space="preserve">'{"name":"Lidah Mertua","price":45000,"stock":20,"category":"Indoor","description":"Sansevieria","image":"https://..."}'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Update product</w:t>
      </w:r>
    </w:p>
    <w:p>
      <w:pPr>
        <w:pStyle w:val="SourceCode"/>
      </w:pPr>
      <w:r>
        <w:rPr>
          <w:rFonts w:ascii="Consolas" w:hAnsi="Consolas" w:eastAsia="Consolas" w:cs="Consolas"/>
          <w:rStyle w:val="ExtensionTok"/>
        </w:rPr>
        <w:t xml:space="preserve">curl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AttributeTok"/>
        </w:rPr>
        <w:t xml:space="preserve">-X</w:t>
      </w:r>
      <w:r>
        <w:rPr>
          <w:rFonts w:ascii="Consolas" w:hAnsi="Consolas" w:eastAsia="Consolas" w:cs="Consolas"/>
          <w:rStyle w:val="NormalTok"/>
        </w:rPr>
        <w:t xml:space="preserve"> PUT http://localhost:5000/api/products/</w:t>
      </w:r>
      <w:r>
        <w:rPr>
          <w:rFonts w:ascii="Consolas" w:hAnsi="Consolas" w:eastAsia="Consolas" w:cs="Consolas"/>
          <w:rStyle w:val="OperatorTok"/>
        </w:rPr>
        <w:t xml:space="preserve">&lt;</w:t>
      </w:r>
      <w:r>
        <w:rPr>
          <w:rFonts w:ascii="Consolas" w:hAnsi="Consolas" w:eastAsia="Consolas" w:cs="Consolas"/>
          <w:rStyle w:val="NormalTok"/>
        </w:rPr>
        <w:t xml:space="preserve">id</w:t>
      </w:r>
      <w:r>
        <w:rPr>
          <w:rFonts w:ascii="Consolas" w:hAnsi="Consolas" w:eastAsia="Consolas" w:cs="Consolas"/>
          <w:rStyle w:val="OperatorTok"/>
        </w:rPr>
        <w:t xml:space="preserve">&gt;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DataTypeTok"/>
        </w:rPr>
        <w:t xml:space="preserve">\</w:t>
      </w:r>
      <w:r>
        <w:br/>
      </w:r>
      <w:r>
        <w:rPr>
          <w:rFonts w:ascii="Consolas" w:hAnsi="Consolas" w:eastAsia="Consolas" w:cs="Consolas"/>
          <w:rStyle w:val="NormalTok"/>
        </w:rPr>
        <w:t xml:space="preserve">  </w:t>
      </w:r>
      <w:r>
        <w:rPr>
          <w:rFonts w:ascii="Consolas" w:hAnsi="Consolas" w:eastAsia="Consolas" w:cs="Consolas"/>
          <w:rStyle w:val="AttributeTok"/>
        </w:rPr>
        <w:t xml:space="preserve">-H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StringTok"/>
        </w:rPr>
        <w:t xml:space="preserve">"Content-Type: application/json"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DataTypeTok"/>
        </w:rPr>
        <w:t xml:space="preserve">\</w:t>
      </w:r>
      <w:r>
        <w:br/>
      </w:r>
      <w:r>
        <w:rPr>
          <w:rFonts w:ascii="Consolas" w:hAnsi="Consolas" w:eastAsia="Consolas" w:cs="Consolas"/>
          <w:rStyle w:val="NormalTok"/>
        </w:rPr>
        <w:t xml:space="preserve">  </w:t>
      </w:r>
      <w:r>
        <w:rPr>
          <w:rFonts w:ascii="Consolas" w:hAnsi="Consolas" w:eastAsia="Consolas" w:cs="Consolas"/>
          <w:rStyle w:val="AttributeTok"/>
        </w:rPr>
        <w:t xml:space="preserve">-d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StringTok"/>
        </w:rPr>
        <w:t xml:space="preserve">'{"price":50000}'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Delete product</w:t>
      </w:r>
    </w:p>
    <w:p>
      <w:pPr>
        <w:pStyle w:val="SourceCode"/>
      </w:pPr>
      <w:r>
        <w:rPr>
          <w:rFonts w:ascii="Consolas" w:hAnsi="Consolas" w:eastAsia="Consolas" w:cs="Consolas"/>
          <w:rStyle w:val="ExtensionTok"/>
        </w:rPr>
        <w:t xml:space="preserve">curl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AttributeTok"/>
        </w:rPr>
        <w:t xml:space="preserve">-X</w:t>
      </w:r>
      <w:r>
        <w:rPr>
          <w:rFonts w:ascii="Consolas" w:hAnsi="Consolas" w:eastAsia="Consolas" w:cs="Consolas"/>
          <w:rStyle w:val="NormalTok"/>
        </w:rPr>
        <w:t xml:space="preserve"> DELETE http://localhost:5000/api/products/</w:t>
      </w:r>
      <w:r>
        <w:rPr>
          <w:rFonts w:ascii="Consolas" w:hAnsi="Consolas" w:eastAsia="Consolas" w:cs="Consolas"/>
          <w:rStyle w:val="OperatorTok"/>
        </w:rPr>
        <w:t xml:space="preserve">&lt;</w:t>
      </w:r>
      <w:r>
        <w:rPr>
          <w:rFonts w:ascii="Consolas" w:hAnsi="Consolas" w:eastAsia="Consolas" w:cs="Consolas"/>
          <w:rStyle w:val="NormalTok"/>
        </w:rPr>
        <w:t xml:space="preserve">id</w:t>
      </w:r>
      <w:r>
        <w:rPr>
          <w:rFonts w:ascii="Consolas" w:hAnsi="Consolas" w:eastAsia="Consolas" w:cs="Consolas"/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7"/>
    <w:bookmarkStart w:id="18" w:name="f.-struktur-routing-frontend"/>
    <w:p>
      <w:pPr>
        <w:pStyle w:val="Heading2"/>
      </w:pPr>
      <w:r>
        <w:t xml:space="preserve">F. Struktur Routing 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1926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Halaman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onsolas" w:hAnsi="Consolas" w:eastAsia="Consolas" w:cs="Consolas"/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Landing + featured produk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onsolas" w:hAnsi="Consolas" w:eastAsia="Consolas" w:cs="Consolas"/>
                <w:rStyle w:val="VerbatimChar"/>
              </w:rPr>
              <w:t xml:space="preserve">/products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Grid + filter +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onsolas" w:hAnsi="Consolas" w:eastAsia="Consolas" w:cs="Consolas"/>
                <w:rStyle w:val="VerbatimChar"/>
              </w:rPr>
              <w:t xml:space="preserve">/products/:id</w:t>
            </w:r>
          </w:p>
        </w:tc>
        <w:tc>
          <w:tcPr/>
          <w:p>
            <w:pPr>
              <w:pStyle w:val="Compact"/>
            </w:pPr>
            <w:r>
              <w:t xml:space="preserve">ProductDetail</w:t>
            </w:r>
          </w:p>
        </w:tc>
        <w:tc>
          <w:tcPr/>
          <w:p>
            <w:pPr>
              <w:pStyle w:val="Compact"/>
            </w:pPr>
            <w:r>
              <w:t xml:space="preserve">Detail satu produk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onsolas" w:hAnsi="Consolas" w:eastAsia="Consolas" w:cs="Consolas"/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Tabel produk + tombol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onsolas" w:hAnsi="Consolas" w:eastAsia="Consolas" w:cs="Consolas"/>
                <w:rStyle w:val="VerbatimChar"/>
              </w:rPr>
              <w:t xml:space="preserve">/admin/new</w:t>
            </w:r>
          </w:p>
        </w:tc>
        <w:tc>
          <w:tcPr/>
          <w:p>
            <w:pPr>
              <w:pStyle w:val="Compact"/>
            </w:pPr>
            <w:r>
              <w:t xml:space="preserve">AdminForm</w:t>
            </w:r>
          </w:p>
        </w:tc>
        <w:tc>
          <w:tcPr/>
          <w:p>
            <w:pPr>
              <w:pStyle w:val="Compact"/>
            </w:pPr>
            <w:r>
              <w:t xml:space="preserve">Form tambah produk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onsolas" w:hAnsi="Consolas" w:eastAsia="Consolas" w:cs="Consolas"/>
                <w:rStyle w:val="VerbatimChar"/>
              </w:rPr>
              <w:t xml:space="preserve">/admin/edit/:id</w:t>
            </w:r>
          </w:p>
        </w:tc>
        <w:tc>
          <w:tcPr/>
          <w:p>
            <w:pPr>
              <w:pStyle w:val="Compact"/>
            </w:pPr>
            <w:r>
              <w:t xml:space="preserve">AdminForm</w:t>
            </w:r>
          </w:p>
        </w:tc>
        <w:tc>
          <w:tcPr/>
          <w:p>
            <w:pPr>
              <w:pStyle w:val="Compact"/>
            </w:pPr>
            <w:r>
              <w:t xml:space="preserve">Form edit produk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g.-desain-ux"/>
    <w:p>
      <w:pPr>
        <w:pStyle w:val="Heading2"/>
      </w:pPr>
      <w:r>
        <w:t xml:space="preserve">G. Desain &amp; UX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Palette earthy tones</w:t>
      </w:r>
      <w:r>
        <w:t xml:space="preserve">: krem (</w:t>
      </w:r>
      <w:r>
        <w:rPr>
          <w:rFonts w:ascii="Consolas" w:hAnsi="Consolas" w:eastAsia="Consolas" w:cs="Consolas"/>
          <w:rStyle w:val="VerbatimChar"/>
        </w:rPr>
        <w:t xml:space="preserve">#f7f2ea</w:t>
      </w:r>
      <w:r>
        <w:t xml:space="preserve">), clay (</w:t>
      </w:r>
      <w:r>
        <w:rPr>
          <w:rFonts w:ascii="Consolas" w:hAnsi="Consolas" w:eastAsia="Consolas" w:cs="Consolas"/>
          <w:rStyle w:val="VerbatimChar"/>
        </w:rPr>
        <w:t xml:space="preserve">#b89574</w:t>
      </w:r>
      <w:r>
        <w:t xml:space="preserve">), moss (</w:t>
      </w:r>
      <w:r>
        <w:rPr>
          <w:rFonts w:ascii="Consolas" w:hAnsi="Consolas" w:eastAsia="Consolas" w:cs="Consolas"/>
          <w:rStyle w:val="VerbatimChar"/>
        </w:rPr>
        <w:t xml:space="preserve">#8a9a7b</w:t>
      </w:r>
      <w:r>
        <w:t xml:space="preserve">), terracotta (</w:t>
      </w:r>
      <w:r>
        <w:rPr>
          <w:rFonts w:ascii="Consolas" w:hAnsi="Consolas" w:eastAsia="Consolas" w:cs="Consolas"/>
          <w:rStyle w:val="VerbatimChar"/>
        </w:rPr>
        <w:t xml:space="preserve">#c08464</w:t>
      </w:r>
      <w:r>
        <w:t xml:space="preserve">), ink (</w:t>
      </w:r>
      <w:r>
        <w:rPr>
          <w:rFonts w:ascii="Consolas" w:hAnsi="Consolas" w:eastAsia="Consolas" w:cs="Consolas"/>
          <w:rStyle w:val="VerbatimChar"/>
        </w:rPr>
        <w:t xml:space="preserve">#3a332b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Tipografi</w:t>
      </w:r>
      <w:r>
        <w:t xml:space="preserve">: Cormorant Garamond (serif, untuk heading) + Inter (sans-serif, untuk body).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Layout responsif</w:t>
      </w:r>
      <w:r>
        <w:t xml:space="preserve"> </w:t>
      </w:r>
      <w:r>
        <w:t xml:space="preserve">dengan CSS Grid &amp; Flexbox.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Tanpa framework CSS</w:t>
      </w:r>
      <w:r>
        <w:t xml:space="preserve">, styling ditulis langsung supaya ringan dan mudah dikustomisasi.</w:t>
      </w:r>
    </w:p>
    <w:p>
      <w:r>
        <w:pict>
          <v:rect style="width:0;height:1.5pt" o:hralign="center" o:hrstd="t" o:hr="t"/>
        </w:pict>
      </w:r>
    </w:p>
    <w:bookmarkEnd w:id="19"/>
    <w:bookmarkStart w:id="61" w:name="h.-screenshot-hasil-aplikasi"/>
    <w:p>
      <w:pPr>
        <w:pStyle w:val="Heading2"/>
      </w:pPr>
      <w:r>
        <w:t xml:space="preserve">H. Screenshot Hasil Aplikasi</w:t>
      </w:r>
    </w:p>
    <w:bookmarkStart w:id="23" w:name="halaman-beranda"/>
    <w:p>
      <w:pPr>
        <w:pStyle w:val="Heading3"/>
      </w:pPr>
      <w:r>
        <w:t xml:space="preserve">1. Halaman Beranda</w:t>
      </w:r>
    </w:p>
    <w:p>
      <w:pPr>
        <w:pStyle w:val="CaptionedFigure"/>
      </w:pPr>
      <w:r>
        <w:drawing>
          <wp:inline>
            <wp:extent cx="5334000" cy="6608233"/>
            <wp:effectExtent b="0" l="0" r="0" t="0"/>
            <wp:docPr descr="Halaman Beranda" title="" id="21" name="Picture"/>
            <a:graphic>
              <a:graphicData uri="http://schemas.openxmlformats.org/drawingml/2006/picture">
                <pic:pic>
                  <pic:nvPicPr>
                    <pic:cNvPr descr="screenshots/01-berand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08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Beranda</w:t>
      </w:r>
    </w:p>
    <w:bookmarkEnd w:id="23"/>
    <w:bookmarkStart w:id="27" w:name="daftar-produk"/>
    <w:p>
      <w:pPr>
        <w:pStyle w:val="Heading3"/>
      </w:pPr>
      <w:r>
        <w:t xml:space="preserve">2. Daftar Produk</w:t>
      </w:r>
    </w:p>
    <w:p>
      <w:pPr>
        <w:pStyle w:val="CaptionedFigure"/>
      </w:pPr>
      <w:r>
        <w:drawing>
          <wp:inline>
            <wp:extent cx="5334000" cy="4922837"/>
            <wp:effectExtent b="0" l="0" r="0" t="0"/>
            <wp:docPr descr="Daftar Produk" title="" id="25" name="Picture"/>
            <a:graphic>
              <a:graphicData uri="http://schemas.openxmlformats.org/drawingml/2006/picture">
                <pic:pic>
                  <pic:nvPicPr>
                    <pic:cNvPr descr="screenshots/02-daftar-produk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2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Daftar Produk</w:t>
      </w:r>
    </w:p>
    <w:bookmarkEnd w:id="27"/>
    <w:bookmarkStart w:id="31" w:name="detail-produk"/>
    <w:p>
      <w:pPr>
        <w:pStyle w:val="Heading3"/>
      </w:pPr>
      <w:r>
        <w:t xml:space="preserve">3. Detail Produk</w:t>
      </w:r>
    </w:p>
    <w:p>
      <w:pPr>
        <w:pStyle w:val="CaptionedFigure"/>
      </w:pPr>
      <w:r>
        <w:drawing>
          <wp:inline>
            <wp:extent cx="5334000" cy="3870854"/>
            <wp:effectExtent b="0" l="0" r="0" t="0"/>
            <wp:docPr descr="Detail Produk" title="" id="29" name="Picture"/>
            <a:graphic>
              <a:graphicData uri="http://schemas.openxmlformats.org/drawingml/2006/picture">
                <pic:pic>
                  <pic:nvPicPr>
                    <pic:cNvPr descr="screenshots/03-detail-produk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0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Detail Produk</w:t>
      </w:r>
    </w:p>
    <w:bookmarkEnd w:id="31"/>
    <w:bookmarkStart w:id="35" w:name="admin-daftar-produk"/>
    <w:p>
      <w:pPr>
        <w:pStyle w:val="Heading3"/>
      </w:pPr>
      <w:r>
        <w:t xml:space="preserve">4. Admin (Daftar Produk)</w:t>
      </w:r>
    </w:p>
    <w:p>
      <w:pPr>
        <w:pStyle w:val="CaptionedFigure"/>
      </w:pPr>
      <w:r>
        <w:drawing>
          <wp:inline>
            <wp:extent cx="5334000" cy="4856162"/>
            <wp:effectExtent b="0" l="0" r="0" t="0"/>
            <wp:docPr descr="Admin List" title="" id="33" name="Picture"/>
            <a:graphic>
              <a:graphicData uri="http://schemas.openxmlformats.org/drawingml/2006/picture">
                <pic:pic>
                  <pic:nvPicPr>
                    <pic:cNvPr descr="screenshots/04-admin-lis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6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List</w:t>
      </w:r>
    </w:p>
    <w:bookmarkEnd w:id="35"/>
    <w:bookmarkStart w:id="39" w:name="admin-tambah-produk"/>
    <w:p>
      <w:pPr>
        <w:pStyle w:val="Heading3"/>
      </w:pPr>
      <w:r>
        <w:t xml:space="preserve">5. Admin (Tambah Produk)</w:t>
      </w:r>
    </w:p>
    <w:p>
      <w:pPr>
        <w:pStyle w:val="CaptionedFigure"/>
      </w:pPr>
      <w:r>
        <w:drawing>
          <wp:inline>
            <wp:extent cx="5334000" cy="4530195"/>
            <wp:effectExtent b="0" l="0" r="0" t="0"/>
            <wp:docPr descr="Admin Form Tambah" title="" id="37" name="Picture"/>
            <a:graphic>
              <a:graphicData uri="http://schemas.openxmlformats.org/drawingml/2006/picture">
                <pic:pic>
                  <pic:nvPicPr>
                    <pic:cNvPr descr="screenshots/05-admin-form-tambah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Form Tambah</w:t>
      </w:r>
    </w:p>
    <w:bookmarkEnd w:id="39"/>
    <w:bookmarkStart w:id="43" w:name="admin-edit-produk"/>
    <w:p>
      <w:pPr>
        <w:pStyle w:val="Heading3"/>
      </w:pPr>
      <w:r>
        <w:t xml:space="preserve">6. Admin (Edit Produk)</w:t>
      </w:r>
    </w:p>
    <w:p>
      <w:pPr>
        <w:pStyle w:val="CaptionedFigure"/>
      </w:pPr>
      <w:r>
        <w:drawing>
          <wp:inline>
            <wp:extent cx="5334000" cy="4530195"/>
            <wp:effectExtent b="0" l="0" r="0" t="0"/>
            <wp:docPr descr="Admin Form Edit" title="" id="41" name="Picture"/>
            <a:graphic>
              <a:graphicData uri="http://schemas.openxmlformats.org/drawingml/2006/picture">
                <pic:pic>
                  <pic:nvPicPr>
                    <pic:cNvPr descr="screenshots/06-admin-form-edi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Form Edit</w:t>
      </w:r>
    </w:p>
    <w:bookmarkEnd w:id="43"/>
    <w:bookmarkStart w:id="47" w:name="terminal-backend"/>
    <w:p>
      <w:pPr>
        <w:pStyle w:val="Heading3"/>
      </w:pPr>
      <w:r>
        <w:t xml:space="preserve">7. Terminal Backend</w:t>
      </w:r>
    </w:p>
    <w:p>
      <w:pPr>
        <w:pStyle w:val="CaptionedFigure"/>
      </w:pPr>
      <w:r>
        <w:drawing>
          <wp:inline>
            <wp:extent cx="5334000" cy="2252133"/>
            <wp:effectExtent b="0" l="0" r="0" t="0"/>
            <wp:docPr descr="Terminal Backend" title="" id="45" name="Picture"/>
            <a:graphic>
              <a:graphicData uri="http://schemas.openxmlformats.org/drawingml/2006/picture">
                <pic:pic>
                  <pic:nvPicPr>
                    <pic:cNvPr descr="screenshots/08-terminal-backend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Terminal Backend</w:t>
      </w:r>
    </w:p>
    <w:bookmarkEnd w:id="47"/>
    <w:bookmarkStart w:id="60" w:name="mongodb-atlas-collection"/>
    <w:p>
      <w:pPr>
        <w:pStyle w:val="Heading3"/>
      </w:pPr>
      <w:r>
        <w:t xml:space="preserve">8. MongoDB Atlas Collection</w:t>
      </w:r>
    </w:p>
    <w:p>
      <w:pPr>
        <w:pStyle w:val="FirstParagraph"/>
      </w:pPr>
      <w:r>
        <w:t xml:space="preserve">Data produk tersimpan di cluster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Cluster0</w:t>
      </w:r>
      <w:r>
        <w:t xml:space="preserve"> </w:t>
      </w:r>
      <w:r>
        <w:t xml:space="preserve">→ database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tokoTanaman</w:t>
      </w:r>
      <w:r>
        <w:t xml:space="preserve"> </w:t>
      </w:r>
      <w:r>
        <w:t xml:space="preserve">→ collection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products</w:t>
      </w:r>
      <w:r>
        <w:t xml:space="preserve"> </w:t>
      </w:r>
      <w:r>
        <w:t xml:space="preserve">dengan total 8 dokumen.</w:t>
      </w:r>
    </w:p>
    <w:p>
      <w:pPr>
        <w:pStyle w:val="CaptionedFigure"/>
      </w:pPr>
      <w:r>
        <w:drawing>
          <wp:inline>
            <wp:extent cx="5334000" cy="3753249"/>
            <wp:effectExtent b="0" l="0" r="0" t="0"/>
            <wp:docPr descr="Atlas Data Explorer 1" title="" id="49" name="Picture"/>
            <a:graphic>
              <a:graphicData uri="http://schemas.openxmlformats.org/drawingml/2006/picture">
                <pic:pic>
                  <pic:nvPicPr>
                    <pic:cNvPr descr="screenshots/07a-atla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3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Atlas Data Explorer 1</w:t>
      </w:r>
    </w:p>
    <w:p>
      <w:pPr>
        <w:pStyle w:val="CaptionedFigure"/>
      </w:pPr>
      <w:r>
        <w:drawing>
          <wp:inline>
            <wp:extent cx="5334000" cy="3758609"/>
            <wp:effectExtent b="0" l="0" r="0" t="0"/>
            <wp:docPr descr="Atlas Data Explorer 2" title="" id="52" name="Picture"/>
            <a:graphic>
              <a:graphicData uri="http://schemas.openxmlformats.org/drawingml/2006/picture">
                <pic:pic>
                  <pic:nvPicPr>
                    <pic:cNvPr descr="screenshots/07b-atla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Atlas Data Explorer 2</w:t>
      </w:r>
    </w:p>
    <w:p>
      <w:pPr>
        <w:pStyle w:val="CaptionedFigure"/>
      </w:pPr>
      <w:r>
        <w:drawing>
          <wp:inline>
            <wp:extent cx="5334000" cy="3755697"/>
            <wp:effectExtent b="0" l="0" r="0" t="0"/>
            <wp:docPr descr="Atlas Data Explorer 3" title="" id="55" name="Picture"/>
            <a:graphic>
              <a:graphicData uri="http://schemas.openxmlformats.org/drawingml/2006/picture">
                <pic:pic>
                  <pic:nvPicPr>
                    <pic:cNvPr descr="screenshots/07c-atla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5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Atlas Data Explorer 3</w:t>
      </w:r>
    </w:p>
    <w:p>
      <w:pPr>
        <w:pStyle w:val="CaptionedFigure"/>
      </w:pPr>
      <w:r>
        <w:drawing>
          <wp:inline>
            <wp:extent cx="5334000" cy="3759829"/>
            <wp:effectExtent b="0" l="0" r="0" t="0"/>
            <wp:docPr descr="Atlas Data Explorer 4" title="" id="58" name="Picture"/>
            <a:graphic>
              <a:graphicData uri="http://schemas.openxmlformats.org/drawingml/2006/picture">
                <pic:pic>
                  <pic:nvPicPr>
                    <pic:cNvPr descr="screenshots/07d-atla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9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Atlas Data Explorer 4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i.-troubleshooting"/>
    <w:p>
      <w:pPr>
        <w:pStyle w:val="Heading2"/>
      </w:pPr>
      <w:r>
        <w:t xml:space="preserve">I. Troubleshooting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Backend error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Consolas" w:hAnsi="Consolas" w:eastAsia="Consolas" w:cs="Consolas"/>
          <w:rStyle w:val="VerbatimChar"/>
          <w:b/>
          <w:bCs/>
        </w:rPr>
        <w:t xml:space="preserve">MongoDB connection error</w:t>
      </w:r>
      <w:r>
        <w:t xml:space="preserve"> </w:t>
      </w:r>
      <w:r>
        <w:t xml:space="preserve">→ Cek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MONGO_URI</w:t>
      </w:r>
      <w:r>
        <w:t xml:space="preserve">, pastikan IP sudah di-whitelist di Atlas (Network Access).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Frontend error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Consolas" w:hAnsi="Consolas" w:eastAsia="Consolas" w:cs="Consolas"/>
          <w:rStyle w:val="VerbatimChar"/>
          <w:b/>
          <w:bCs/>
        </w:rPr>
        <w:t xml:space="preserve">Network Error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/ CORS</w:t>
      </w:r>
      <w:r>
        <w:t xml:space="preserve"> </w:t>
      </w:r>
      <w:r>
        <w:t xml:space="preserve">→ Pastikan backend jalan di port 5000. Kalau port berbeda, edit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frontend/.env</w:t>
      </w:r>
      <w:r>
        <w:t xml:space="preserve">: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VITE_API_URL=http://localhost:PORT/api</w:t>
      </w:r>
      <w:r>
        <w:t xml:space="preserve">.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Produk tidak muncul</w:t>
      </w:r>
      <w:r>
        <w:t xml:space="preserve"> </w:t>
      </w:r>
      <w:r>
        <w:t xml:space="preserve">→ Jalankan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npm run seed</w:t>
      </w:r>
      <w:r>
        <w:t xml:space="preserve"> </w:t>
      </w:r>
      <w:r>
        <w:t xml:space="preserve">di backend.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Times New Roman" w:cs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 w:cs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 w:cs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  <w:rPr>
      <w:rFonts w:ascii="Times New Roman" w:hAnsi="Times New Roman" w:eastAsia="Times New Roman" w:cs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Times New Roman" w:cs="Times New Roman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Times New Roman" w:cs="Times New Roman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Times New Roman" w:cs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Times New Roman" w:cs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Times New Roman" w:cs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Times New Roman" w:cs="Times New Roma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 w:cs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 w:cs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Times New Roman" w:cs="Times New Roman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hAnsi="Times New Roman" w:eastAsia="Times New Roman" w:cs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 w:cs="Times New Roman"/>
      <w:b/>
    </w:rPr>
  </w:style>
  <w:style w:customStyle="1" w:styleId="Definition" w:type="paragraph">
    <w:name w:val="Definition"/>
    <w:basedOn w:val="Normal"/>
    <w:rPr>
      <w:rFonts w:ascii="Times New Roman" w:hAnsi="Times New Roman" w:eastAsia="Times New Roman" w:cs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Times New Roman" w:cs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Times New Roman" w:cs="Times New Roman"/>
    </w:rPr>
  </w:style>
  <w:style w:customStyle="1" w:styleId="ImageCaption" w:type="paragraph">
    <w:name w:val="Image Caption"/>
    <w:basedOn w:val="Caption"/>
    <w:rPr>
      <w:rFonts w:ascii="Times New Roman" w:hAnsi="Times New Roman" w:eastAsia="Times New Roman" w:cs="Times New Roman"/>
    </w:rPr>
  </w:style>
  <w:style w:customStyle="1" w:styleId="Figure" w:type="paragraph">
    <w:name w:val="Figure"/>
    <w:basedOn w:val="Normal"/>
    <w:rPr>
      <w:rFonts w:ascii="Times New Roman" w:hAnsi="Times New Roman" w:eastAsia="Times New Roman" w:cs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Times New Roman" w:cs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Times New Roman" w:cs="Times New Roman"/>
    </w:rPr>
  </w:style>
  <w:style w:customStyle="1" w:styleId="VerbatimChar" w:type="character">
    <w:name w:val="Verbatim Char"/>
    <w:basedOn w:val="BodyTextChar"/>
    <w:rPr>
      <w:rFonts w:ascii="Consolas" w:hAnsi="Consolas" w:eastAsia="Consolas" w:cs="Consolas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Times New Roman" w:cs="Times New Roman"/>
    </w:rPr>
  </w:style>
  <w:style w:styleId="FootnoteReference" w:type="character">
    <w:name w:val="Footnote Reference"/>
    <w:basedOn w:val="BodyTextChar"/>
    <w:rPr>
      <w:rFonts w:ascii="Times New Roman" w:hAnsi="Times New Roman" w:eastAsia="Times New Roman" w:cs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 w:cs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 w:cs="Consolas"/>
    </w:rPr>
  </w:style>
  <w:style w:type="character" w:customStyle="1" w:styleId="KeywordTok">
    <w:name w:val="KeywordTok"/>
    <w:basedOn w:val="VerbatimChar"/>
    <w:rPr>
      <w:rFonts w:ascii="Consolas" w:hAnsi="Consolas" w:eastAsia="Consolas" w:cs="Consolas"/>
      <w:b/>
      <w:color w:val="007020"/>
    </w:rPr>
  </w:style>
  <w:style w:type="character" w:customStyle="1" w:styleId="DataTypeTok">
    <w:name w:val="DataTypeTok"/>
    <w:basedOn w:val="VerbatimChar"/>
    <w:rPr>
      <w:rFonts w:ascii="Consolas" w:hAnsi="Consolas" w:eastAsia="Consolas" w:cs="Consolas"/>
      <w:color w:val="902000"/>
    </w:rPr>
  </w:style>
  <w:style w:type="character" w:customStyle="1" w:styleId="DecValTok">
    <w:name w:val="DecValTok"/>
    <w:basedOn w:val="VerbatimChar"/>
    <w:rPr>
      <w:rFonts w:ascii="Consolas" w:hAnsi="Consolas" w:eastAsia="Consolas" w:cs="Consolas"/>
      <w:color w:val="40a070"/>
    </w:rPr>
  </w:style>
  <w:style w:type="character" w:customStyle="1" w:styleId="BaseNTok">
    <w:name w:val="BaseNTok"/>
    <w:basedOn w:val="VerbatimChar"/>
    <w:rPr>
      <w:rFonts w:ascii="Consolas" w:hAnsi="Consolas" w:eastAsia="Consolas" w:cs="Consolas"/>
      <w:color w:val="40a070"/>
    </w:rPr>
  </w:style>
  <w:style w:type="character" w:customStyle="1" w:styleId="FloatTok">
    <w:name w:val="FloatTok"/>
    <w:basedOn w:val="VerbatimChar"/>
    <w:rPr>
      <w:rFonts w:ascii="Consolas" w:hAnsi="Consolas" w:eastAsia="Consolas" w:cs="Consolas"/>
      <w:color w:val="40a070"/>
    </w:rPr>
  </w:style>
  <w:style w:type="character" w:customStyle="1" w:styleId="ConstantTok">
    <w:name w:val="ConstantTok"/>
    <w:basedOn w:val="VerbatimChar"/>
    <w:rPr>
      <w:rFonts w:ascii="Consolas" w:hAnsi="Consolas" w:eastAsia="Consolas" w:cs="Consolas"/>
      <w:color w:val="880000"/>
    </w:rPr>
  </w:style>
  <w:style w:type="character" w:customStyle="1" w:styleId="CharTok">
    <w:name w:val="CharTok"/>
    <w:basedOn w:val="VerbatimChar"/>
    <w:rPr>
      <w:rFonts w:ascii="Consolas" w:hAnsi="Consolas" w:eastAsia="Consolas" w:cs="Consolas"/>
      <w:color w:val="4070a0"/>
    </w:rPr>
  </w:style>
  <w:style w:type="character" w:customStyle="1" w:styleId="SpecialCharTok">
    <w:name w:val="SpecialCharTok"/>
    <w:basedOn w:val="VerbatimChar"/>
    <w:rPr>
      <w:rFonts w:ascii="Consolas" w:hAnsi="Consolas" w:eastAsia="Consolas" w:cs="Consolas"/>
      <w:color w:val="4070a0"/>
    </w:rPr>
  </w:style>
  <w:style w:type="character" w:customStyle="1" w:styleId="StringTok">
    <w:name w:val="StringTok"/>
    <w:basedOn w:val="VerbatimChar"/>
    <w:rPr>
      <w:rFonts w:ascii="Consolas" w:hAnsi="Consolas" w:eastAsia="Consolas" w:cs="Consolas"/>
      <w:color w:val="4070a0"/>
    </w:rPr>
  </w:style>
  <w:style w:type="character" w:customStyle="1" w:styleId="VerbatimStringTok">
    <w:name w:val="VerbatimStringTok"/>
    <w:basedOn w:val="VerbatimChar"/>
    <w:rPr>
      <w:rFonts w:ascii="Consolas" w:hAnsi="Consolas" w:eastAsia="Consolas" w:cs="Consolas"/>
      <w:color w:val="4070a0"/>
    </w:rPr>
  </w:style>
  <w:style w:type="character" w:customStyle="1" w:styleId="SpecialStringTok">
    <w:name w:val="SpecialStringTok"/>
    <w:basedOn w:val="VerbatimChar"/>
    <w:rPr>
      <w:rFonts w:ascii="Consolas" w:hAnsi="Consolas" w:eastAsia="Consolas" w:cs="Consolas"/>
      <w:color w:val="bb6688"/>
    </w:rPr>
  </w:style>
  <w:style w:type="character" w:customStyle="1" w:styleId="ImportTok">
    <w:name w:val="ImportTok"/>
    <w:basedOn w:val="VerbatimChar"/>
    <w:rPr>
      <w:rFonts w:ascii="Consolas" w:hAnsi="Consolas" w:eastAsia="Consolas" w:cs="Consolas"/>
      <w:b/>
      <w:color w:val="008000"/>
    </w:rPr>
  </w:style>
  <w:style w:type="character" w:customStyle="1" w:styleId="CommentTok">
    <w:name w:val="CommentTok"/>
    <w:basedOn w:val="VerbatimChar"/>
    <w:rPr>
      <w:rFonts w:ascii="Consolas" w:hAnsi="Consolas" w:eastAsia="Consolas" w:cs="Consolas"/>
      <w:i/>
      <w:color w:val="60a0b0"/>
    </w:rPr>
  </w:style>
  <w:style w:type="character" w:customStyle="1" w:styleId="DocumentationTok">
    <w:name w:val="DocumentationTok"/>
    <w:basedOn w:val="VerbatimChar"/>
    <w:rPr>
      <w:rFonts w:ascii="Consolas" w:hAnsi="Consolas" w:eastAsia="Consolas" w:cs="Consolas"/>
      <w:i/>
      <w:color w:val="ba2121"/>
    </w:rPr>
  </w:style>
  <w:style w:type="character" w:customStyle="1" w:styleId="AnnotationTok">
    <w:name w:val="AnnotationTok"/>
    <w:basedOn w:val="VerbatimChar"/>
    <w:rPr>
      <w:rFonts w:ascii="Consolas" w:hAnsi="Consolas" w:eastAsia="Consolas" w:cs="Consolas"/>
      <w:b/>
      <w:i/>
      <w:color w:val="60a0b0"/>
    </w:rPr>
  </w:style>
  <w:style w:type="character" w:customStyle="1" w:styleId="CommentVarTok">
    <w:name w:val="CommentVarTok"/>
    <w:basedOn w:val="VerbatimChar"/>
    <w:rPr>
      <w:rFonts w:ascii="Consolas" w:hAnsi="Consolas" w:eastAsia="Consolas" w:cs="Consolas"/>
      <w:b/>
      <w:i/>
      <w:color w:val="60a0b0"/>
    </w:rPr>
  </w:style>
  <w:style w:type="character" w:customStyle="1" w:styleId="OtherTok">
    <w:name w:val="OtherTok"/>
    <w:basedOn w:val="VerbatimChar"/>
    <w:rPr>
      <w:rFonts w:ascii="Consolas" w:hAnsi="Consolas" w:eastAsia="Consolas" w:cs="Consolas"/>
      <w:color w:val="007020"/>
    </w:rPr>
  </w:style>
  <w:style w:type="character" w:customStyle="1" w:styleId="FunctionTok">
    <w:name w:val="FunctionTok"/>
    <w:basedOn w:val="VerbatimChar"/>
    <w:rPr>
      <w:rFonts w:ascii="Consolas" w:hAnsi="Consolas" w:eastAsia="Consolas" w:cs="Consolas"/>
      <w:color w:val="06287e"/>
    </w:rPr>
  </w:style>
  <w:style w:type="character" w:customStyle="1" w:styleId="VariableTok">
    <w:name w:val="VariableTok"/>
    <w:basedOn w:val="VerbatimChar"/>
    <w:rPr>
      <w:rFonts w:ascii="Consolas" w:hAnsi="Consolas" w:eastAsia="Consolas" w:cs="Consolas"/>
      <w:color w:val="19177c"/>
    </w:rPr>
  </w:style>
  <w:style w:type="character" w:customStyle="1" w:styleId="ControlFlowTok">
    <w:name w:val="ControlFlowTok"/>
    <w:basedOn w:val="VerbatimChar"/>
    <w:rPr>
      <w:rFonts w:ascii="Consolas" w:hAnsi="Consolas" w:eastAsia="Consolas" w:cs="Consolas"/>
      <w:b/>
      <w:color w:val="007020"/>
    </w:rPr>
  </w:style>
  <w:style w:type="character" w:customStyle="1" w:styleId="OperatorTok">
    <w:name w:val="OperatorTok"/>
    <w:basedOn w:val="VerbatimChar"/>
    <w:rPr>
      <w:rFonts w:ascii="Consolas" w:hAnsi="Consolas" w:eastAsia="Consolas" w:cs="Consolas"/>
      <w:color w:val="666666"/>
    </w:rPr>
  </w:style>
  <w:style w:type="character" w:customStyle="1" w:styleId="BuiltInTok">
    <w:name w:val="BuiltInTok"/>
    <w:basedOn w:val="VerbatimChar"/>
    <w:rPr>
      <w:rFonts w:ascii="Consolas" w:hAnsi="Consolas" w:eastAsia="Consolas" w:cs="Consolas"/>
      <w:color w:val="008000"/>
    </w:rPr>
  </w:style>
  <w:style w:type="character" w:customStyle="1" w:styleId="ExtensionTok">
    <w:name w:val="ExtensionTok"/>
    <w:basedOn w:val="VerbatimChar"/>
    <w:rPr/>
    <w:rPr>
      <w:rFonts w:ascii="Consolas" w:hAnsi="Consolas" w:eastAsia="Consolas" w:cs="Consolas"/>
    </w:rPr>
  </w:style>
  <w:style w:type="character" w:customStyle="1" w:styleId="PreprocessorTok">
    <w:name w:val="PreprocessorTok"/>
    <w:basedOn w:val="VerbatimChar"/>
    <w:rPr>
      <w:rFonts w:ascii="Consolas" w:hAnsi="Consolas" w:eastAsia="Consolas" w:cs="Consolas"/>
      <w:color w:val="bc7a00"/>
    </w:rPr>
  </w:style>
  <w:style w:type="character" w:customStyle="1" w:styleId="AttributeTok">
    <w:name w:val="AttributeTok"/>
    <w:basedOn w:val="VerbatimChar"/>
    <w:rPr>
      <w:rFonts w:ascii="Consolas" w:hAnsi="Consolas" w:eastAsia="Consolas" w:cs="Consolas"/>
      <w:color w:val="7d9029"/>
    </w:rPr>
  </w:style>
  <w:style w:type="character" w:customStyle="1" w:styleId="RegionMarkerTok">
    <w:name w:val="RegionMarkerTok"/>
    <w:basedOn w:val="VerbatimChar"/>
    <w:rPr/>
    <w:rPr>
      <w:rFonts w:ascii="Consolas" w:hAnsi="Consolas" w:eastAsia="Consolas" w:cs="Consolas"/>
    </w:rPr>
  </w:style>
  <w:style w:type="character" w:customStyle="1" w:styleId="InformationTok">
    <w:name w:val="InformationTok"/>
    <w:basedOn w:val="VerbatimChar"/>
    <w:rPr>
      <w:rFonts w:ascii="Consolas" w:hAnsi="Consolas" w:eastAsia="Consolas" w:cs="Consolas"/>
      <w:b/>
      <w:i/>
      <w:color w:val="60a0b0"/>
    </w:rPr>
  </w:style>
  <w:style w:type="character" w:customStyle="1" w:styleId="WarningTok">
    <w:name w:val="WarningTok"/>
    <w:basedOn w:val="VerbatimChar"/>
    <w:rPr>
      <w:rFonts w:ascii="Consolas" w:hAnsi="Consolas" w:eastAsia="Consolas" w:cs="Consolas"/>
      <w:b/>
      <w:i/>
      <w:color w:val="60a0b0"/>
    </w:rPr>
  </w:style>
  <w:style w:type="character" w:customStyle="1" w:styleId="AlertTok">
    <w:name w:val="AlertTok"/>
    <w:basedOn w:val="VerbatimChar"/>
    <w:rPr>
      <w:rFonts w:ascii="Consolas" w:hAnsi="Consolas" w:eastAsia="Consolas" w:cs="Consolas"/>
      <w:b/>
      <w:color w:val="ff0000"/>
    </w:rPr>
  </w:style>
  <w:style w:type="character" w:customStyle="1" w:styleId="ErrorTok">
    <w:name w:val="ErrorTok"/>
    <w:basedOn w:val="VerbatimChar"/>
    <w:rPr>
      <w:rFonts w:ascii="Consolas" w:hAnsi="Consolas" w:eastAsia="Consolas" w:cs="Consolas"/>
      <w:b/>
      <w:color w:val="ff0000"/>
    </w:rPr>
  </w:style>
  <w:style w:type="character" w:customStyle="1" w:styleId="NormalTok">
    <w:name w:val="NormalTok"/>
    <w:basedOn w:val="VerbatimChar"/>
    <w:rPr/>
    <w:rPr>
      <w:rFonts w:ascii="Consolas" w:hAnsi="Consolas" w:eastAsia="Consolas" w:cs="Consolas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44" Target="media/rId44.png" /><Relationship Type="http://schemas.openxmlformats.org/officeDocument/2006/relationships/hyperlink" Id="rId9" Target="https://rumah-daun.vercel.app" TargetMode="External" /><Relationship Type="http://schemas.openxmlformats.org/officeDocument/2006/relationships/hyperlink" Id="rId10" Target="https://toko-tanaman-api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rumah-daun.vercel.app" TargetMode="External" /><Relationship Type="http://schemas.openxmlformats.org/officeDocument/2006/relationships/hyperlink" Id="rId10" Target="https://toko-tanaman-api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Times New Roman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Times New Roman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2026-04-20T01:55:15Z</dcterms:created>
  <dcterms:modified xsi:type="dcterms:W3CDTF">2026-04-20T01:55:15Z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