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F02" w:rsidRDefault="00322F02" w:rsidP="00322F02">
      <w:pPr>
        <w:spacing w:after="0" w:line="240" w:lineRule="auto"/>
        <w:rPr>
          <w:rFonts w:ascii="Arial" w:eastAsia="Times New Roman" w:hAnsi="Arial" w:cs="Arial"/>
          <w:b/>
          <w:bCs/>
          <w:color w:val="3F3F3F"/>
          <w:sz w:val="36"/>
          <w:szCs w:val="36"/>
        </w:rPr>
      </w:pPr>
      <w:r w:rsidRPr="00322F02">
        <w:rPr>
          <w:rFonts w:ascii="Arial" w:eastAsia="Times New Roman" w:hAnsi="Arial" w:cs="Arial"/>
          <w:b/>
          <w:bCs/>
          <w:color w:val="3F3F3F"/>
          <w:sz w:val="36"/>
          <w:szCs w:val="36"/>
        </w:rPr>
        <w:t>Assignment 8</w:t>
      </w:r>
    </w:p>
    <w:p w:rsidR="00322F02" w:rsidRDefault="00322F02" w:rsidP="00322F02">
      <w:pPr>
        <w:spacing w:after="0" w:line="240" w:lineRule="auto"/>
        <w:rPr>
          <w:rFonts w:eastAsia="Times New Roman"/>
          <w:szCs w:val="24"/>
        </w:rPr>
      </w:pPr>
    </w:p>
    <w:p w:rsidR="00EE3428" w:rsidRDefault="00EE3428" w:rsidP="00322F02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Michelle Bagnall</w:t>
      </w:r>
    </w:p>
    <w:p w:rsidR="00EE3428" w:rsidRDefault="00EE3428" w:rsidP="00322F02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Abena Agyemang</w:t>
      </w:r>
    </w:p>
    <w:p w:rsidR="00EE3428" w:rsidRDefault="00EE3428" w:rsidP="00322F02">
      <w:pPr>
        <w:spacing w:after="0" w:line="240" w:lineRule="auto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Ashawn</w:t>
      </w:r>
      <w:proofErr w:type="spellEnd"/>
      <w:r>
        <w:rPr>
          <w:rFonts w:eastAsia="Times New Roman"/>
          <w:szCs w:val="24"/>
        </w:rPr>
        <w:t xml:space="preserve"> Rose</w:t>
      </w:r>
      <w:bookmarkStart w:id="0" w:name="_GoBack"/>
      <w:bookmarkEnd w:id="0"/>
    </w:p>
    <w:p w:rsidR="00EE3428" w:rsidRPr="00322F02" w:rsidRDefault="00EE3428" w:rsidP="00322F02">
      <w:pPr>
        <w:spacing w:after="0" w:line="240" w:lineRule="auto"/>
        <w:rPr>
          <w:rFonts w:eastAsia="Times New Roman"/>
          <w:szCs w:val="24"/>
        </w:rPr>
      </w:pP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 xml:space="preserve">Our team’s repository: </w:t>
      </w:r>
      <w:hyperlink r:id="rId5" w:history="1">
        <w:r w:rsidRPr="00322F02">
          <w:rPr>
            <w:rFonts w:ascii="Arial" w:eastAsia="Times New Roman" w:hAnsi="Arial" w:cs="Arial"/>
            <w:color w:val="1155CC"/>
            <w:szCs w:val="24"/>
            <w:u w:val="single"/>
          </w:rPr>
          <w:t>https://github.com/bagnal401/cita280-team3</w:t>
        </w:r>
      </w:hyperlink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b/>
          <w:bCs/>
          <w:color w:val="3F3F3F"/>
          <w:szCs w:val="24"/>
        </w:rPr>
        <w:t>User Story: Login Page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Now break the user story into tasks</w:t>
      </w:r>
    </w:p>
    <w:p w:rsidR="00322F02" w:rsidRPr="00322F02" w:rsidRDefault="00322F02" w:rsidP="00322F02">
      <w:pPr>
        <w:spacing w:after="240" w:line="240" w:lineRule="auto"/>
        <w:rPr>
          <w:rFonts w:eastAsia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  <w:gridCol w:w="898"/>
        <w:gridCol w:w="1214"/>
      </w:tblGrid>
      <w:tr w:rsidR="00322F02" w:rsidRPr="00322F02" w:rsidTr="00322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As a user I want to be able to register a new account so that my expenses are associated with my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10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High Priority</w:t>
            </w:r>
          </w:p>
        </w:tc>
      </w:tr>
    </w:tbl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3"/>
        <w:gridCol w:w="877"/>
        <w:gridCol w:w="1180"/>
      </w:tblGrid>
      <w:tr w:rsidR="00322F02" w:rsidRPr="00322F02" w:rsidTr="00322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As a user I want to be able to create a password for my account so that only I can access my expense tracking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10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High Priority</w:t>
            </w:r>
          </w:p>
        </w:tc>
      </w:tr>
    </w:tbl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9"/>
        <w:gridCol w:w="901"/>
        <w:gridCol w:w="1220"/>
      </w:tblGrid>
      <w:tr w:rsidR="00322F02" w:rsidRPr="00322F02" w:rsidTr="00322F02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As a user I want to login to my expense tracker account so that I can access the expense tracker features.</w:t>
            </w:r>
          </w:p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>10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322F02">
              <w:rPr>
                <w:rFonts w:ascii="Arial" w:eastAsia="Times New Roman" w:hAnsi="Arial" w:cs="Arial"/>
                <w:color w:val="000000"/>
                <w:sz w:val="22"/>
              </w:rPr>
              <w:t xml:space="preserve">High Priority </w:t>
            </w:r>
          </w:p>
          <w:p w:rsidR="00322F02" w:rsidRPr="00322F02" w:rsidRDefault="00322F02" w:rsidP="00322F02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</w:tr>
    </w:tbl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b/>
          <w:bCs/>
          <w:color w:val="3F3F3F"/>
          <w:szCs w:val="24"/>
        </w:rPr>
        <w:t>Story Tasks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000000"/>
          <w:sz w:val="22"/>
        </w:rPr>
        <w:t xml:space="preserve">Logging in &amp; verifying </w:t>
      </w:r>
    </w:p>
    <w:p w:rsidR="00322F02" w:rsidRPr="00322F02" w:rsidRDefault="00322F02" w:rsidP="00322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Create code to check to if user is already logged in</w:t>
      </w:r>
    </w:p>
    <w:p w:rsidR="00322F02" w:rsidRPr="00322F02" w:rsidRDefault="00322F02" w:rsidP="00322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Create code to redirect to login page</w:t>
      </w:r>
    </w:p>
    <w:p w:rsidR="00322F02" w:rsidRPr="00322F02" w:rsidRDefault="00322F02" w:rsidP="00322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 xml:space="preserve">Design the login page </w:t>
      </w:r>
    </w:p>
    <w:p w:rsidR="00322F02" w:rsidRPr="00322F02" w:rsidRDefault="00322F02" w:rsidP="00322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Create function that calls all of the above, verifies redirected on not logged in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b/>
          <w:bCs/>
          <w:color w:val="3F3F3F"/>
          <w:szCs w:val="24"/>
        </w:rPr>
        <w:t>Use Case 1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Use Case Name: Login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Actors: User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Preconditions: User must be registered with Expense Tracker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 xml:space="preserve">Flow of Events: </w:t>
      </w:r>
    </w:p>
    <w:p w:rsidR="00322F02" w:rsidRPr="00322F02" w:rsidRDefault="00322F02" w:rsidP="00322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User types in their username and password.</w:t>
      </w:r>
    </w:p>
    <w:p w:rsidR="00322F02" w:rsidRPr="00322F02" w:rsidRDefault="00322F02" w:rsidP="00322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User clicks the login button.</w:t>
      </w:r>
    </w:p>
    <w:p w:rsidR="00322F02" w:rsidRPr="00322F02" w:rsidRDefault="00322F02" w:rsidP="00322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Expense Tracker system verifies username and password</w:t>
      </w:r>
    </w:p>
    <w:p w:rsidR="00322F02" w:rsidRPr="00322F02" w:rsidRDefault="00322F02" w:rsidP="00322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Account verification succeeds.</w:t>
      </w:r>
    </w:p>
    <w:p w:rsidR="00322F02" w:rsidRPr="00322F02" w:rsidRDefault="00322F02" w:rsidP="00322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System displays the expense tracker’s home page.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Post-conditions: The user logs onto their account.</w:t>
      </w:r>
    </w:p>
    <w:p w:rsidR="00322F02" w:rsidRPr="00322F02" w:rsidRDefault="00322F02" w:rsidP="00322F02">
      <w:pPr>
        <w:spacing w:after="0" w:line="240" w:lineRule="auto"/>
        <w:rPr>
          <w:rFonts w:eastAsia="Times New Roman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Exceptions:</w:t>
      </w:r>
    </w:p>
    <w:p w:rsidR="00322F02" w:rsidRPr="00322F02" w:rsidRDefault="00322F02" w:rsidP="00322F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Account verification declines user</w:t>
      </w:r>
    </w:p>
    <w:p w:rsidR="00322F02" w:rsidRPr="00322F02" w:rsidRDefault="00322F02" w:rsidP="00322F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lastRenderedPageBreak/>
        <w:t>System send error message to user for invalid username and password</w:t>
      </w:r>
    </w:p>
    <w:p w:rsidR="00322F02" w:rsidRPr="00322F02" w:rsidRDefault="00322F02" w:rsidP="00322F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Cs w:val="24"/>
        </w:rPr>
      </w:pPr>
      <w:r w:rsidRPr="00322F02">
        <w:rPr>
          <w:rFonts w:ascii="Arial" w:eastAsia="Times New Roman" w:hAnsi="Arial" w:cs="Arial"/>
          <w:color w:val="3F3F3F"/>
          <w:szCs w:val="24"/>
        </w:rPr>
        <w:t>System redirects user to the login/sign-up page</w:t>
      </w:r>
    </w:p>
    <w:p w:rsidR="00A65F58" w:rsidRDefault="00A65F58"/>
    <w:sectPr w:rsidR="00A6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474A"/>
    <w:multiLevelType w:val="multilevel"/>
    <w:tmpl w:val="4168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0100D"/>
    <w:multiLevelType w:val="multilevel"/>
    <w:tmpl w:val="E8C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D3852"/>
    <w:multiLevelType w:val="multilevel"/>
    <w:tmpl w:val="D74E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85"/>
    <w:rsid w:val="00322F02"/>
    <w:rsid w:val="004B6D85"/>
    <w:rsid w:val="00A65F58"/>
    <w:rsid w:val="00E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4860"/>
  <w15:chartTrackingRefBased/>
  <w15:docId w15:val="{7BB6BD26-45E6-4FD1-8F6D-201F6B3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F0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756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456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462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gnal401/cita280-tea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Bagnall</dc:creator>
  <cp:keywords/>
  <dc:description/>
  <cp:lastModifiedBy>Michelle Bagnall</cp:lastModifiedBy>
  <cp:revision>3</cp:revision>
  <dcterms:created xsi:type="dcterms:W3CDTF">2019-04-10T16:21:00Z</dcterms:created>
  <dcterms:modified xsi:type="dcterms:W3CDTF">2019-04-10T16:34:00Z</dcterms:modified>
</cp:coreProperties>
</file>