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jpg" ContentType="image/jpeg"/>
  <Override PartName="/word/media/rId21.jpg" ContentType="image/jpeg"/>
  <Override PartName="/word/media/rId29.jpg" ContentType="image/jpeg"/>
  <Override PartName="/word/media/rId33.jpg" ContentType="image/jpeg"/>
  <Override PartName="/word/media/rId3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No4.</w:t>
      </w:r>
    </w:p>
    <w:p>
      <w:pPr>
        <w:pStyle w:val="Author"/>
      </w:pPr>
      <w:r>
        <w:t xml:space="preserve">Маннык</w:t>
      </w:r>
      <w:r>
        <w:t xml:space="preserve"> </w:t>
      </w:r>
      <w:r>
        <w:t xml:space="preserve">Очур</w:t>
      </w:r>
      <w:r>
        <w:t xml:space="preserve"> </w:t>
      </w:r>
      <w:r>
        <w:t xml:space="preserve">Викторович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8" w:name="порядок-выполне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Порядок выполнения лабораторной работы</w:t>
      </w:r>
    </w:p>
    <w:bookmarkStart w:id="24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Рассмотрим пример простой программы на языке ассемблера NASM. Традиционно первая</w:t>
      </w:r>
      <w:r>
        <w:t xml:space="preserve"> </w:t>
      </w:r>
      <w:r>
        <w:t xml:space="preserve">программа выводит приветственное сообщение Hello world! на экран.</w:t>
      </w:r>
    </w:p>
    <w:p>
      <w:pPr>
        <w:pStyle w:val="BodyText"/>
      </w:pPr>
      <w:r>
        <w:t xml:space="preserve">Создайте каталог для работы с программами на языке ассемблера NASM:</w:t>
      </w:r>
    </w:p>
    <w:p>
      <w:pPr>
        <w:pStyle w:val="BodyText"/>
      </w:pPr>
      <w:r>
        <w:rPr>
          <w:rStyle w:val="VerbatimChar"/>
        </w:rPr>
        <w:t xml:space="preserve">mkdir -p ~/work/arch-pc/lab04</w:t>
      </w:r>
    </w:p>
    <w:p>
      <w:pPr>
        <w:pStyle w:val="BodyText"/>
      </w:pPr>
      <w:r>
        <w:t xml:space="preserve">Перейдите в созданный каталог</w:t>
      </w:r>
    </w:p>
    <w:p>
      <w:pPr>
        <w:pStyle w:val="BodyText"/>
      </w:pPr>
      <w:r>
        <w:rPr>
          <w:rStyle w:val="VerbatimChar"/>
        </w:rPr>
        <w:t xml:space="preserve">cd ~/work/arch-pc/lab04</w:t>
      </w:r>
    </w:p>
    <w:p>
      <w:pPr>
        <w:pStyle w:val="BodyText"/>
      </w:pPr>
      <w:r>
        <w:t xml:space="preserve">Создайте текстовый файл с именем hello.asm</w:t>
      </w:r>
    </w:p>
    <w:p>
      <w:pPr>
        <w:pStyle w:val="BodyText"/>
      </w:pPr>
      <w:r>
        <w:rPr>
          <w:rStyle w:val="VerbatimChar"/>
        </w:rPr>
        <w:t xml:space="preserve">touch hello.asm</w:t>
      </w:r>
    </w:p>
    <w:p>
      <w:pPr>
        <w:pStyle w:val="SourceCode"/>
      </w:pPr>
      <w:r>
        <w:rPr>
          <w:rStyle w:val="VerbatimChar"/>
        </w:rPr>
        <w:t xml:space="preserve">откройте этот файл с помощью любого текстового редактора, например, gedit</w:t>
      </w:r>
    </w:p>
    <w:p>
      <w:pPr>
        <w:pStyle w:val="FirstParagraph"/>
      </w:pPr>
      <w:r>
        <w:rPr>
          <w:rStyle w:val="VerbatimChar"/>
        </w:rPr>
        <w:t xml:space="preserve">gedit hello.asm</w:t>
      </w:r>
    </w:p>
    <w:p>
      <w:pPr>
        <w:pStyle w:val="BodyText"/>
      </w:pPr>
      <w:r>
        <w:t xml:space="preserve">и введите в него следующий текст:</w:t>
      </w:r>
    </w:p>
    <w:p>
      <w:pPr>
        <w:pStyle w:val="CaptionedFigure"/>
      </w:pPr>
      <w:r>
        <w:drawing>
          <wp:inline>
            <wp:extent cx="5334000" cy="3924682"/>
            <wp:effectExtent b="0" l="0" r="0" t="0"/>
            <wp:docPr descr="nasm editor" title="fig:" id="22" name="Picture"/>
            <a:graphic>
              <a:graphicData uri="http://schemas.openxmlformats.org/drawingml/2006/picture">
                <pic:pic>
                  <pic:nvPicPr>
                    <pic:cNvPr descr="image/mannik6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nasm editor</w:t>
      </w:r>
    </w:p>
    <w:bookmarkEnd w:id="24"/>
    <w:bookmarkStart w:id="25" w:name="т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Например, для компиляции приведённого выше текста программы «Hello World» необходимо написать:</w:t>
      </w:r>
    </w:p>
    <w:p>
      <w:pPr>
        <w:pStyle w:val="BodyText"/>
      </w:pPr>
      <w:r>
        <w:rPr>
          <w:rStyle w:val="VerbatimChar"/>
        </w:rPr>
        <w:t xml:space="preserve">nasm -f elf hello.asm</w:t>
      </w:r>
    </w:p>
    <w:bookmarkEnd w:id="25"/>
    <w:bookmarkStart w:id="26" w:name="Xdc17a5752fa00a483b4c767734f3f62aaf44a07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rPr>
          <w:rStyle w:val="VerbatimChar"/>
        </w:rPr>
        <w:t xml:space="preserve">nasm -o obj.o -f elf -g -l list.lst hello.asm</w:t>
      </w:r>
    </w:p>
    <w:bookmarkEnd w:id="26"/>
    <w:bookmarkStart w:id="27" w:name="компоновщик-l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Как видно из схемы на рис. 4.3, чтобы получить исполняемую программу, объектный файл необходимо передать на обработку компоновщику:</w:t>
      </w:r>
    </w:p>
    <w:p>
      <w:pPr>
        <w:pStyle w:val="BodyText"/>
      </w:pPr>
      <w:r>
        <w:rPr>
          <w:rStyle w:val="VerbatimChar"/>
        </w:rPr>
        <w:t xml:space="preserve">ld -m elf_i386 hello.o -o hello</w:t>
      </w:r>
    </w:p>
    <w:p>
      <w:pPr>
        <w:pStyle w:val="BodyText"/>
      </w:pPr>
      <w:r>
        <w:t xml:space="preserve">С помощью команды ls проверьте, что исполняемый файл hello был создан. Компоновщик ld не предполагает по умолчанию расширений для файлов, но принято использовать следующие расширения:</w:t>
      </w:r>
    </w:p>
    <w:p>
      <w:pPr>
        <w:numPr>
          <w:ilvl w:val="0"/>
          <w:numId w:val="1001"/>
        </w:numPr>
        <w:pStyle w:val="Compact"/>
      </w:pPr>
      <w:r>
        <w:t xml:space="preserve">o – для объектных файлов;</w:t>
      </w:r>
    </w:p>
    <w:p>
      <w:pPr>
        <w:numPr>
          <w:ilvl w:val="0"/>
          <w:numId w:val="1001"/>
        </w:numPr>
        <w:pStyle w:val="Compact"/>
      </w:pPr>
      <w:r>
        <w:t xml:space="preserve">без расширения – для исполняемых файлов;</w:t>
      </w:r>
    </w:p>
    <w:p>
      <w:pPr>
        <w:numPr>
          <w:ilvl w:val="0"/>
          <w:numId w:val="1001"/>
        </w:numPr>
        <w:pStyle w:val="Compact"/>
      </w:pPr>
      <w:r>
        <w:t xml:space="preserve">map – для файлов схемы программы;</w:t>
      </w:r>
    </w:p>
    <w:p>
      <w:pPr>
        <w:numPr>
          <w:ilvl w:val="0"/>
          <w:numId w:val="1001"/>
        </w:numPr>
        <w:pStyle w:val="Compact"/>
      </w:pPr>
      <w:r>
        <w:t xml:space="preserve">lib – для библиотек.</w:t>
      </w:r>
    </w:p>
    <w:p>
      <w:pPr>
        <w:pStyle w:val="FirstParagraph"/>
      </w:pPr>
      <w:r>
        <w:t xml:space="preserve">Ключ -o с последующим значением задаёт в данном случае имя создаваемого исполняемого файла.</w:t>
      </w:r>
      <w:r>
        <w:t xml:space="preserve"> </w:t>
      </w:r>
      <w:r>
        <w:t xml:space="preserve">Выполните следующую команду:</w:t>
      </w:r>
    </w:p>
    <w:p>
      <w:pPr>
        <w:pStyle w:val="BodyText"/>
      </w:pPr>
      <w:r>
        <w:rPr>
          <w:rStyle w:val="VerbatimChar"/>
        </w:rPr>
        <w:t xml:space="preserve">ld -m elf_i386 obj.o -o main</w:t>
      </w:r>
    </w:p>
    <w:bookmarkEnd w:id="27"/>
    <w:bookmarkEnd w:id="28"/>
    <w:bookmarkStart w:id="32" w:name="запуск-исполняемого-файл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Запустить на выполнение созданный исполняемый файл, находящийся в текущем каталоге, можно, набрав в командной строке:</w:t>
      </w:r>
    </w:p>
    <w:p>
      <w:pPr>
        <w:pStyle w:val="BodyText"/>
      </w:pPr>
      <w:r>
        <w:rPr>
          <w:rStyle w:val="VerbatimChar"/>
        </w:rPr>
        <w:t xml:space="preserve">./hello</w:t>
      </w:r>
    </w:p>
    <w:p>
      <w:pPr>
        <w:pStyle w:val="CaptionedFigure"/>
      </w:pPr>
      <w:r>
        <w:drawing>
          <wp:inline>
            <wp:extent cx="5334000" cy="1095632"/>
            <wp:effectExtent b="0" l="0" r="0" t="0"/>
            <wp:docPr descr="Выполнение программы Hello World!" title="fig:" id="30" name="Picture"/>
            <a:graphic>
              <a:graphicData uri="http://schemas.openxmlformats.org/drawingml/2006/picture">
                <pic:pic>
                  <pic:nvPicPr>
                    <pic:cNvPr descr="image/mannik7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5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программы</w:t>
      </w:r>
      <w:r>
        <w:t xml:space="preserve"> </w:t>
      </w:r>
      <w:r>
        <w:rPr>
          <w:rStyle w:val="VerbatimChar"/>
        </w:rPr>
        <w:t xml:space="preserve">Hello World!</w:t>
      </w:r>
    </w:p>
    <w:bookmarkEnd w:id="32"/>
    <w:bookmarkStart w:id="42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В каталоге ~/work/arch-pc/lab04 с помощью команды cp создайте копию файла</w:t>
      </w:r>
    </w:p>
    <w:p>
      <w:pPr>
        <w:pStyle w:val="FirstParagraph"/>
      </w:pPr>
      <w:r>
        <w:rPr>
          <w:rStyle w:val="VerbatimChar"/>
        </w:rPr>
        <w:t xml:space="preserve">hello.asm с именем lab4.asm</w:t>
      </w:r>
    </w:p>
    <w:p>
      <w:pPr>
        <w:numPr>
          <w:ilvl w:val="0"/>
          <w:numId w:val="1003"/>
        </w:numPr>
        <w:pStyle w:val="Compact"/>
      </w:pPr>
      <w:r>
        <w:t xml:space="preserve">С помощью любого текстового редактора внесите изменения в текст программы в файле lab4.asm так, чтобы вместо Hello world! на экран выводилась строка с вашими фамилией и именем.</w:t>
      </w:r>
    </w:p>
    <w:p>
      <w:pPr>
        <w:pStyle w:val="CaptionedFigure"/>
      </w:pPr>
      <w:r>
        <w:drawing>
          <wp:inline>
            <wp:extent cx="5334000" cy="2901424"/>
            <wp:effectExtent b="0" l="0" r="0" t="0"/>
            <wp:docPr descr="Внес изменения в текст программы в файле lab4.asm" title="fig:" id="34" name="Picture"/>
            <a:graphic>
              <a:graphicData uri="http://schemas.openxmlformats.org/drawingml/2006/picture">
                <pic:pic>
                  <pic:nvPicPr>
                    <pic:cNvPr descr="image/mannik8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1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Внес изменения в текст программы в файле lab4.asm</w:t>
      </w:r>
    </w:p>
    <w:p>
      <w:pPr>
        <w:numPr>
          <w:ilvl w:val="0"/>
          <w:numId w:val="1004"/>
        </w:numPr>
        <w:pStyle w:val="Compact"/>
      </w:pPr>
      <w:r>
        <w:t xml:space="preserve">Оттранслируйте полученный текст программы lab4.asm в объектный файл. Выполните</w:t>
      </w:r>
      <w:r>
        <w:t xml:space="preserve"> </w:t>
      </w:r>
      <w:r>
        <w:t xml:space="preserve">компоновку объектного файла и запустите получившийся исполняемый файл.</w:t>
      </w:r>
    </w:p>
    <w:p>
      <w:pPr>
        <w:pStyle w:val="CaptionedFigure"/>
      </w:pPr>
      <w:r>
        <w:drawing>
          <wp:inline>
            <wp:extent cx="5334000" cy="1250731"/>
            <wp:effectExtent b="0" l="0" r="0" t="0"/>
            <wp:docPr descr="Оттранслированный lab04.asm" title="fig:" id="37" name="Picture"/>
            <a:graphic>
              <a:graphicData uri="http://schemas.openxmlformats.org/drawingml/2006/picture">
                <pic:pic>
                  <pic:nvPicPr>
                    <pic:cNvPr descr="image/mannik9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0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Оттранслированный lab04.asm</w:t>
      </w:r>
    </w:p>
    <w:p>
      <w:pPr>
        <w:numPr>
          <w:ilvl w:val="0"/>
          <w:numId w:val="1005"/>
        </w:numPr>
        <w:pStyle w:val="Compact"/>
      </w:pPr>
      <w:r>
        <w:t xml:space="preserve">Скопируйте файлы hello.asm и lab4.asm в Ваш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Загрузите файлы на Github.</w:t>
      </w:r>
    </w:p>
    <w:p>
      <w:pPr>
        <w:pStyle w:val="CaptionedFigure"/>
      </w:pPr>
      <w:r>
        <w:drawing>
          <wp:inline>
            <wp:extent cx="5334000" cy="582803"/>
            <wp:effectExtent b="0" l="0" r="0" t="0"/>
            <wp:docPr descr="hello.asm и lab04.asm были скопированы в каталог ~/work/study/2023-2024/“Архитектура компьютера”/arch-pc/labs/lab04/" title="fig:" id="40" name="Picture"/>
            <a:graphic>
              <a:graphicData uri="http://schemas.openxmlformats.org/drawingml/2006/picture">
                <pic:pic>
                  <pic:nvPicPr>
                    <pic:cNvPr descr="image/mannik10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hello.asm и lab04.asm были скопированы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</w:t>
      </w:r>
    </w:p>
    <w:bookmarkEnd w:id="42"/>
    <w:bookmarkStart w:id="43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Освоил процедуры компиляции и сборки программ, написанных на ассемблере NASM.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jpg" /><Relationship Type="http://schemas.openxmlformats.org/officeDocument/2006/relationships/image" Id="rId21" Target="media/rId21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6" Target="media/rId3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Cоздание и процесс обработки программ на языке ассемблера NASM</dc:title>
  <dc:creator>Маннык Очур Викторович</dc:creator>
  <dc:language>ru-RU</dc:language>
  <cp:keywords/>
  <dcterms:created xsi:type="dcterms:W3CDTF">2024-01-11T00:22:45Z</dcterms:created>
  <dcterms:modified xsi:type="dcterms:W3CDTF">2024-01-11T00:22:45Z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No4.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