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firstLine="0" w:firstLineChars="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打开文档WORD2.DOCX，按照要求</w:t>
      </w:r>
      <w:bookmarkStart w:id="0" w:name="_GoBack"/>
      <w:bookmarkEnd w:id="0"/>
      <w:r>
        <w:rPr>
          <w:rFonts w:hint="eastAsia" w:ascii="宋体" w:hAnsi="宋体"/>
          <w:b/>
          <w:sz w:val="28"/>
          <w:szCs w:val="28"/>
        </w:rPr>
        <w:t>完成下列操作并以该文件名(WORD2.DOCX)保存文档。</w:t>
      </w:r>
    </w:p>
    <w:p>
      <w:pPr>
        <w:pStyle w:val="4"/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(1)将文中后6行文字转换为一个6行5列的表格;将表格样式设置为内置“浅色列表，着色2”;设置表格居中、表格中所有文字水平居中;设置表格各列列宽为2.7厘米、各行行高为0.7厘米、单元格左、右边距各为0.25厘米。</w:t>
      </w:r>
    </w:p>
    <w:p>
      <w:pPr>
        <w:pStyle w:val="4"/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(2)设置表格外框线为0.5磅红色(标准色)双窄线、内框线为0.5磅红色(标准色)单实线，按“美国”列依据“数字”类型降序排列表格内容。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3AB8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2023-12-17T14:21:19Z</dcterms:created>
  <dc:creator>LYX</dc:creator>
  <cp:lastModifiedBy>小刘儿</cp:lastModifiedBy>
  <dcterms:modified xsi:type="dcterms:W3CDTF">2023-12-17T14:22:54Z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553DBDC9678E4330B7F851203F59D880_12</vt:lpwstr>
  </property>
</Properties>
</file>