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A6192E" w:sz="24" w:space="8"/>
        </w:pBdr>
        <w:spacing w:after="60"/>
      </w:pPr>
      <w:r>
        <w:rPr>
          <w:rFonts w:ascii="Calibri" w:cs="Calibri" w:eastAsia="Calibri" w:hAnsi="Calibri"/>
          <w:b/>
          <w:bCs/>
          <w:color w:val="A6192E"/>
          <w:sz w:val="34"/>
          <w:szCs w:val="34"/>
        </w:rPr>
        <w:t xml:space="preserve">LAPORAN HASIL SYSTEM INTEGRATION TESTING (SIT)</w:t>
      </w:r>
    </w:p>
    <w:p>
      <w:pPr>
        <w:spacing w:after="200"/>
      </w:pPr>
      <w:r>
        <w:rPr>
          <w:rFonts w:ascii="Calibri" w:cs="Calibri" w:eastAsia="Calibri" w:hAnsi="Calibri"/>
          <w:b/>
          <w:bCs/>
          <w:sz w:val="21"/>
          <w:szCs w:val="21"/>
        </w:rPr>
        <w:t xml:space="preserve">Aplikasi: </w:t>
      </w:r>
      <w:r>
        <w:rPr>
          <w:rFonts w:ascii="Calibri" w:cs="Calibri" w:eastAsia="Calibri" w:hAnsi="Calibri"/>
          <w:b/>
          <w:bCs/>
          <w:color w:val="A6192E"/>
          <w:sz w:val="21"/>
          <w:szCs w:val="21"/>
        </w:rPr>
        <w:t xml:space="preserve">ipc_app</w:t>
      </w:r>
      <w:r>
        <w:rPr>
          <w:rFonts w:ascii="Calibri" w:cs="Calibri" w:eastAsia="Calibri" w:hAnsi="Calibri"/>
          <w:sz w:val="21"/>
          <w:szCs w:val="21"/>
        </w:rPr>
        <w:t xml:space="preserve"> (Laravel + Inertia/React) — In Process Control, aplikasi quality-inspection produksi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c>
          <w:tcPr>
            <w:tcW w:type="dxa" w:w="23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9"/>
                <w:szCs w:val="19"/>
              </w:rPr>
              <w:t xml:space="preserve">Tanggal Pengujian</w:t>
            </w:r>
          </w:p>
        </w:tc>
        <w:tc>
          <w:tcPr>
            <w:tcW w:type="dxa" w:w="81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25 September 2026</w:t>
            </w:r>
          </w:p>
        </w:tc>
      </w:tr>
      <w:tr>
        <w:tc>
          <w:tcPr>
            <w:tcW w:type="dxa" w:w="23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9"/>
                <w:szCs w:val="19"/>
              </w:rPr>
              <w:t xml:space="preserve">Ruang Lingkup</w:t>
            </w:r>
          </w:p>
        </w:tc>
        <w:tc>
          <w:tcPr>
            <w:tcW w:type="dxa" w:w="81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Full regression — seluruh workflow IPC (Startup Check → Start Inspection → Filling Check → Packing Check → Finished Check → Approval → Print), Master Data Admin (Line/Produk+Bulk Code/Test Type), Recycle Bin, dan modul RBAC/Manajemen User (baru ditambahkan 24 September 2026)</w:t>
            </w:r>
          </w:p>
        </w:tc>
      </w:tr>
      <w:tr>
        <w:tc>
          <w:tcPr>
            <w:tcW w:type="dxa" w:w="23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9"/>
                <w:szCs w:val="19"/>
              </w:rPr>
              <w:t xml:space="preserve">Metode</w:t>
            </w:r>
          </w:p>
        </w:tc>
        <w:tc>
          <w:tcPr>
            <w:tcW w:type="dxa" w:w="81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(1) Static code review oleh 5 agen spesialis independen, (2) Full automated test/lint/build gate, (3) Live functional testing via browser sungguhan (Playwright) menggunakan akun uji nyata untuk 3 role (Staff, Approver, Admin)</w:t>
            </w:r>
          </w:p>
        </w:tc>
      </w:tr>
      <w:tr>
        <w:tc>
          <w:tcPr>
            <w:tcW w:type="dxa" w:w="23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9"/>
                <w:szCs w:val="19"/>
              </w:rPr>
              <w:t xml:space="preserve">Lingkungan</w:t>
            </w:r>
          </w:p>
        </w:tc>
        <w:tc>
          <w:tcPr>
            <w:tcW w:type="dxa" w:w="81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Server pengembangan lokal (Laragon), database ipc_system (MySQL, eksklusif milik ipc_app, tidak dibagikan aplikasi lain) — data uji sintetis dibersihkan setelah pengujian</w:t>
            </w:r>
          </w:p>
        </w:tc>
      </w:tr>
      <w:tr>
        <w:tc>
          <w:tcPr>
            <w:tcW w:type="dxa" w:w="23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9"/>
                <w:szCs w:val="19"/>
              </w:rPr>
              <w:t xml:space="preserve">Disiapkan oleh</w:t>
            </w:r>
          </w:p>
        </w:tc>
        <w:tc>
          <w:tcPr>
            <w:tcW w:type="dxa" w:w="81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Claude Code (SIT otomatis) atas permintaan Bagus Chalil</w:t>
            </w:r>
          </w:p>
        </w:tc>
      </w:tr>
      <w:tr>
        <w:tc>
          <w:tcPr>
            <w:tcW w:type="dxa" w:w="23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9"/>
                <w:szCs w:val="19"/>
              </w:rPr>
              <w:t xml:space="preserve">Status Keseluruhan</w:t>
            </w:r>
          </w:p>
        </w:tc>
        <w:tc>
          <w:tcPr>
            <w:tcW w:type="dxa" w:w="81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40"/>
            </w:pPr>
            <w:r>
              <w:rPr>
                <w:rFonts w:ascii="Calibri" w:cs="Calibri" w:eastAsia="Calibri" w:hAnsi="Calibri"/>
                <w:b/>
                <w:bCs/>
                <w:color w:val="1E7E34"/>
                <w:sz w:val="19"/>
                <w:szCs w:val="19"/>
              </w:rPr>
              <w:t xml:space="preserve">DIPERBARUI 25 September 2026 (sesi lanjutan)</w:t>
            </w:r>
            <w:r>
              <w:rPr>
                <w:rFonts w:ascii="Calibri" w:cs="Calibri" w:eastAsia="Calibri" w:hAnsi="Calibri"/>
                <w:sz w:val="19"/>
                <w:szCs w:val="19"/>
              </w:rPr>
              <w:t xml:space="preserve"> — kedua defect KRITIS (K1, K2) sudah DIPERBAIKI &amp; DIVERIFIKASI ULANG. Tujuh temuan High (H1–H7) belum ditindaklanjuti. Rekomendasi: </w:t>
            </w:r>
            <w:r>
              <w:rPr>
                <w:rFonts w:ascii="Calibri" w:cs="Calibri" w:eastAsia="Calibri" w:hAnsi="Calibri"/>
                <w:b/>
                <w:bCs/>
                <w:sz w:val="19"/>
                <w:szCs w:val="19"/>
              </w:rPr>
              <w:t xml:space="preserve">go-live tetap ditahan</w:t>
            </w:r>
            <w:r>
              <w:rPr>
                <w:rFonts w:ascii="Calibri" w:cs="Calibri" w:eastAsia="Calibri" w:hAnsi="Calibri"/>
                <w:sz w:val="19"/>
                <w:szCs w:val="19"/>
              </w:rPr>
              <w:t xml:space="preserve"> sampai minimal H3 dan H5 selesai — lihat Bagian 7 dan 8.</w:t>
            </w:r>
          </w:p>
        </w:tc>
      </w:tr>
    </w:tbl>
    <w:p>
      <w:pPr>
        <w:spacing w:after="0" w:before="160"/>
      </w:pPr>
      <w:r>
        <w:rPr>
          <w:rFonts w:ascii="Calibri" w:cs="Calibri" w:eastAsia="Calibri" w:hAnsi="Calibri"/>
          <w:i/>
          <w:iCs/>
          <w:color w:val="555555"/>
          <w:sz w:val="17"/>
          <w:szCs w:val="17"/>
        </w:rPr>
        <w:t xml:space="preserve">Dokumen ini bersifat internal/rahasia. Ditujukan sebagai laporan status kesiapan rilis ipc_app kepada manajemen (atasan), dengan detail teknis untuk tim engineering.</w:t>
      </w:r>
    </w:p>
    <w:p>
      <w:pPr>
        <w:pBdr>
          <w:bottom w:val="single" w:color="A6192E" w:sz="8" w:space="4"/>
        </w:pBdr>
        <w:spacing w:after="140" w:before="320"/>
      </w:pPr>
      <w:r>
        <w:rPr>
          <w:rFonts w:ascii="Calibri" w:cs="Calibri" w:eastAsia="Calibri" w:hAnsi="Calibri"/>
          <w:b/>
          <w:bCs/>
          <w:color w:val="A6192E"/>
          <w:sz w:val="28"/>
          <w:szCs w:val="28"/>
        </w:rPr>
        <w:t xml:space="preserve">1. Ringkasan Eksekutif (Executive Summary)</w:t>
      </w:r>
    </w:p>
    <w:p>
      <w:pPr>
        <w:spacing w:after="100"/>
      </w:pPr>
      <w:r>
        <w:rPr>
          <w:rFonts w:ascii="Calibri" w:cs="Calibri" w:eastAsia="Calibri" w:hAnsi="Calibri"/>
        </w:rPr>
        <w:t xml:space="preserve">SIT menyeluruh dilakukan terhadap ipc_app, aplikasi In Process Control pengganti sistem legacy Power Apps/Dataverse — mencakup seluruh workflow inti (Startup Check → ... → Print), Master Data Admin, dan modul Role-Based Access Control (RBAC) + Manajemen User yang baru ditambahkan sehari sebelum pengujian ini. Metodologi menggabungkan static code review oleh 5 agen spesialis, automated test/lint/build gate, dan live functional testing (Playwright) memakai 3 akun uji nyata mewakili tiap role.</w:t>
      </w:r>
    </w:p>
    <w:p>
      <w:pPr>
        <w:spacing w:after="100"/>
      </w:pPr>
      <w:r>
        <w:rPr>
          <w:rFonts w:ascii="Calibri" w:cs="Calibri" w:eastAsia="Calibri" w:hAnsi="Calibri"/>
          <w:b/>
          <w:bCs/>
        </w:rPr>
        <w:t xml:space="preserve">Temuan paling signifikan: </w:t>
      </w:r>
      <w:r>
        <w:rPr>
          <w:rFonts w:ascii="Calibri" w:cs="Calibri" w:eastAsia="Calibri" w:hAnsi="Calibri"/>
        </w:rPr>
        <w:t xml:space="preserve">dikonfirmasi live satu bug KRITIS pada dialog Edit User — Role selalu tampil default "Staff" walau user yang diedit sebenarnya Approver/Admin, sehingga menyimpan tanpa mengoreksi ulang Role akan diam-diam menurunkan role user manapun. Bug KRITIS kedua ditemukan lewat static review: 8 field kuantitas/AQL pada Finished Check tanpa batas atas validasi, mengulang kelas bug yang sudah pernah diperbaiki pada 3 field lain di form yang sama.</w:t>
      </w:r>
    </w:p>
    <w:p>
      <w:pPr>
        <w:spacing w:after="100"/>
      </w:pPr>
      <w:r>
        <w:rPr>
          <w:rFonts w:ascii="Calibri" w:cs="Calibri" w:eastAsia="Calibri" w:hAnsi="Calibri"/>
        </w:rPr>
        <w:t xml:space="preserve">Di luar dua defect kritis, ditemukan 7 temuan High yang berdampak nyata pada integritas data, keamanan akses, dan kepatuhan proses sign-off QC, serta 11 temuan Medium dan 10 temuan Low. Live testing juga menemukan 2 bug tambahan (M9, M10) dan mengonfirmasi alur "jalur bahagia" tanpa RBAC-violation berfungsi benar end-to-end untuk seluruh 7 tahap workflow, 3 role, dan seluruh admin Master Data.</w:t>
      </w:r>
    </w:p>
    <w:p>
      <w:pPr>
        <w:spacing w:after="100"/>
      </w:pPr>
      <w:r>
        <w:rPr>
          <w:rFonts w:ascii="Calibri" w:cs="Calibri" w:eastAsia="Calibri" w:hAnsi="Calibri"/>
          <w:b/>
          <w:bCs/>
          <w:color w:val="1E7E34"/>
        </w:rPr>
        <w:t xml:space="preserve">Pembaruan 25 September 2026 (sesi lanjutan): </w:t>
      </w:r>
      <w:r>
        <w:rPr>
          <w:rFonts w:ascii="Calibri" w:cs="Calibri" w:eastAsia="Calibri" w:hAnsi="Calibri"/>
        </w:rPr>
        <w:t xml:space="preserve">kedua defect KRITIS (K1, K2) telah diperbaiki dan diverifikasi ulang — K1 via retest live (Playwright, akun uji nyata), K2 via 2 test regresi Pest baru. Perbaikan ada di working tree, belum di-commit. Tujuh temuan High belum ditindaklanjuti sama sekali. Rekomendasi diperbarui pada Bagian 7.1 dan Bagian 8.</w:t>
      </w:r>
    </w:p>
    <w:p>
      <w:pPr>
        <w:spacing w:after="110" w:before="220"/>
      </w:pPr>
      <w:r>
        <w:rPr>
          <w:rFonts w:ascii="Calibri" w:cs="Calibri" w:eastAsia="Calibri" w:hAnsi="Calibri"/>
          <w:b/>
          <w:bCs/>
          <w:color w:val="A6192E"/>
          <w:sz w:val="24"/>
          <w:szCs w:val="24"/>
        </w:rPr>
        <w:t xml:space="preserve">1.1 Riwayat Perbaikan (Changelog Pasca-SIT)</w:t>
      </w:r>
    </w:p>
    <w:p>
      <w:pPr>
        <w:spacing w:after="100"/>
      </w:pPr>
      <w:r>
        <w:rPr>
          <w:rFonts w:ascii="Calibri" w:cs="Calibri" w:eastAsia="Calibri" w:hAnsi="Calibri"/>
          <w:b/>
          <w:bCs/>
        </w:rPr>
        <w:t xml:space="preserve">Tanggal: </w:t>
      </w:r>
      <w:r>
        <w:rPr>
          <w:rFonts w:ascii="Calibri" w:cs="Calibri" w:eastAsia="Calibri" w:hAnsi="Calibri"/>
        </w:rPr>
        <w:t xml:space="preserve">25 September 2026  |  </w:t>
      </w:r>
      <w:r>
        <w:rPr>
          <w:rFonts w:ascii="Calibri" w:cs="Calibri" w:eastAsia="Calibri" w:hAnsi="Calibri"/>
          <w:b/>
          <w:bCs/>
        </w:rPr>
        <w:t xml:space="preserve">Commit: </w:t>
      </w:r>
      <w:r>
        <w:rPr>
          <w:rFonts w:ascii="Calibri" w:cs="Calibri" w:eastAsia="Calibri" w:hAnsi="Calibri"/>
        </w:rPr>
        <w:t xml:space="preserve">belum di-commit — perbaikan ada di working tree, menunggu review pengguna.</w:t>
      </w:r>
    </w:p>
    <w:p>
      <w:pPr>
        <w:pStyle w:val="ListParagraph"/>
        <w:numPr>
          <w:ilvl w:val="0"/>
          <w:numId w:val="1"/>
        </w:numPr>
        <w:spacing w:after="60"/>
      </w:pPr>
      <w:r>
        <w:rPr>
          <w:rFonts w:ascii="Calibri" w:cs="Calibri" w:eastAsia="Calibri" w:hAnsi="Calibri"/>
          <w:b/>
          <w:bCs/>
          <w:color w:val="1E7E34"/>
        </w:rPr>
        <w:t xml:space="preserve">[KRITIS - DIPERBAIKI] K1: </w:t>
      </w:r>
      <w:r>
        <w:rPr>
          <w:rFonts w:ascii="Calibri" w:cs="Calibri" w:eastAsia="Calibri" w:hAnsi="Calibri"/>
        </w:rPr>
        <w:t xml:space="preserve">logika pre-fill (Name/Email/Role) dipindah dari onOpenChange Radix Dialog (tidak terpanggil saat parent mengubah prop open) ke useEffect keyed on [user], mengikuti pola yang sudah benar di dialog Master Products. Diverifikasi: full Pest suite hijau (237/237) + retest live Playwright akun uji nyata (role Approver) — dialog kini pre-fill benar, role tidak ter-reset.</w:t>
      </w:r>
    </w:p>
    <w:p>
      <w:pPr>
        <w:pStyle w:val="ListParagraph"/>
        <w:numPr>
          <w:ilvl w:val="0"/>
          <w:numId w:val="1"/>
        </w:numPr>
        <w:spacing w:after="60"/>
      </w:pPr>
      <w:r>
        <w:rPr>
          <w:rFonts w:ascii="Calibri" w:cs="Calibri" w:eastAsia="Calibri" w:hAnsi="Calibri"/>
          <w:b/>
          <w:bCs/>
          <w:color w:val="1E7E34"/>
        </w:rPr>
        <w:t xml:space="preserve">K2: </w:t>
      </w:r>
      <w:r>
        <w:rPr>
          <w:rFonts w:ascii="Calibri" w:cs="Calibri" w:eastAsia="Calibri" w:hAnsi="Calibri"/>
        </w:rPr>
        <w:t xml:space="preserve">rule max:4294967295 ditambahkan pada 8 field header + 4×19 field per-sample AQL di SaveFinishedCheckRequest, menyamakan pola dengan quantity_wi/masterbox/no_pallet_qty yang sudah benar. Diverifikasi: 2 test regresi Pest baru membuktikan nilai di luar batas kini ditolak bersih, bukan crash SQL.</w:t>
      </w:r>
    </w:p>
    <w:p>
      <w:pPr>
        <w:pStyle w:val="ListParagraph"/>
        <w:numPr>
          <w:ilvl w:val="0"/>
          <w:numId w:val="1"/>
        </w:numPr>
        <w:spacing w:after="60"/>
      </w:pPr>
      <w:r>
        <w:rPr>
          <w:rFonts w:ascii="Calibri" w:cs="Calibri" w:eastAsia="Calibri" w:hAnsi="Calibri"/>
          <w:b/>
          <w:bCs/>
        </w:rPr>
        <w:t xml:space="preserve">Catatan: </w:t>
      </w:r>
      <w:r>
        <w:rPr>
          <w:rFonts w:ascii="Calibri" w:cs="Calibri" w:eastAsia="Calibri" w:hAnsi="Calibri"/>
        </w:rPr>
        <w:t xml:space="preserve">H3 (kelas bug numerik sama dengan K2, pada field-field stage lain) belum ikut diperbaiki — tetap temuan High terbuka. Detail lengkap di Bagian 8.</w:t>
      </w:r>
    </w:p>
    <w:p>
      <w:pPr>
        <w:spacing w:after="100"/>
      </w:pPr>
      <w:r>
        <w:rPr>
          <w:rFonts w:ascii="Calibri" w:cs="Calibri" w:eastAsia="Calibri" w:hAnsi="Calibri"/>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1500"/>
        <w:gridCol w:w="4766"/>
      </w:tblGrid>
      <w:tr>
        <w:trPr>
          <w:tblHeader/>
        </w:trPr>
        <w:tc>
          <w:tcPr>
            <w:tcW w:type="dxa" w:w="24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9"/>
                <w:szCs w:val="19"/>
              </w:rPr>
              <w:t xml:space="preserve">Kategori Pengujian</w:t>
            </w:r>
          </w:p>
        </w:tc>
        <w:tc>
          <w:tcPr>
            <w:tcW w:type="dxa" w:w="9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9"/>
                <w:szCs w:val="19"/>
              </w:rPr>
              <w:t xml:space="preserve">Total</w:t>
            </w:r>
          </w:p>
        </w:tc>
        <w:tc>
          <w:tcPr>
            <w:tcW w:type="dxa" w:w="9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9"/>
                <w:szCs w:val="19"/>
              </w:rPr>
              <w:t xml:space="preserve">Lulus</w:t>
            </w:r>
          </w:p>
        </w:tc>
        <w:tc>
          <w:tcPr>
            <w:tcW w:type="dxa" w:w="15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9"/>
                <w:szCs w:val="19"/>
              </w:rPr>
              <w:t xml:space="preserve">Gagal/Temuan</w:t>
            </w:r>
          </w:p>
        </w:tc>
        <w:tc>
          <w:tcPr>
            <w:tcW w:type="dxa" w:w="4766"/>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9"/>
                <w:szCs w:val="19"/>
              </w:rPr>
              <w:t xml:space="preserve">Keterangan</w:t>
            </w:r>
          </w:p>
        </w:tc>
      </w:tr>
      <w:tr>
        <w:tc>
          <w:tcPr>
            <w:tcW w:type="dxa" w:w="24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Automated test/lint/build gate</w:t>
            </w:r>
          </w:p>
        </w:tc>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7 gate</w:t>
            </w:r>
          </w:p>
        </w:tc>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2</w:t>
            </w:r>
          </w:p>
        </w:tc>
        <w:tc>
          <w:tcPr>
            <w:tcW w:type="dxa" w:w="15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4 gagal, 1 tak terpasang</w:t>
            </w:r>
          </w:p>
        </w:tc>
        <w:tc>
          <w:tcPr>
            <w:tcW w:type="dxa" w:w="47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Pest &amp; npm build LULUS (235/235); Pint/ESLint/Prettier/tsc gagal karena isu environment/scaffold, bukan regresi logika — lihat Bagian 3</w:t>
            </w:r>
          </w:p>
        </w:tc>
      </w:tr>
      <w:tr>
        <w:tc>
          <w:tcPr>
            <w:tcW w:type="dxa" w:w="24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Live functional/UI testing (browser sungguhan)</w:t>
            </w:r>
          </w:p>
        </w:tc>
        <w:tc>
          <w:tcPr>
            <w:tcW w:type="dxa" w:w="9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30 skenario</w:t>
            </w:r>
          </w:p>
        </w:tc>
        <w:tc>
          <w:tcPr>
            <w:tcW w:type="dxa" w:w="9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26</w:t>
            </w:r>
          </w:p>
        </w:tc>
        <w:tc>
          <w:tcPr>
            <w:tcW w:type="dxa" w:w="15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4 murni bug</w:t>
            </w:r>
          </w:p>
        </w:tc>
        <w:tc>
          <w:tcPr>
            <w:tcW w:type="dxa" w:w="47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K1, H7, M9, M10 — seluruhnya bug aplikasi nyata, 0 kesalahan skrip uji</w:t>
            </w:r>
          </w:p>
        </w:tc>
      </w:tr>
      <w:tr>
        <w:tc>
          <w:tcPr>
            <w:tcW w:type="dxa" w:w="24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Static code review (5 dimensi)</w:t>
            </w:r>
          </w:p>
        </w:tc>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~30 file diaudit</w:t>
            </w:r>
          </w:p>
        </w:tc>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w:t>
            </w:r>
          </w:p>
        </w:tc>
        <w:tc>
          <w:tcPr>
            <w:tcW w:type="dxa" w:w="15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30 temuan</w:t>
            </w:r>
          </w:p>
        </w:tc>
        <w:tc>
          <w:tcPr>
            <w:tcW w:type="dxa" w:w="47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2 Kritis, 7 High, 11 Medium, 10 Low/observasi</w:t>
            </w:r>
          </w:p>
        </w:tc>
      </w:tr>
    </w:tbl>
    <w:p>
      <w:pPr>
        <w:spacing w:after="100"/>
      </w:pPr>
      <w:r>
        <w:rPr>
          <w:rFonts w:ascii="Calibri" w:cs="Calibri" w:eastAsia="Calibri" w:hAnsi="Calibri"/>
        </w:rPr>
        <w:t xml:space="preserve"/>
      </w:r>
    </w:p>
    <w:p>
      <w:pPr>
        <w:pBdr>
          <w:bottom w:val="single" w:color="A6192E" w:sz="8" w:space="4"/>
        </w:pBdr>
        <w:spacing w:after="140" w:before="320"/>
      </w:pPr>
      <w:r>
        <w:rPr>
          <w:rFonts w:ascii="Calibri" w:cs="Calibri" w:eastAsia="Calibri" w:hAnsi="Calibri"/>
          <w:b/>
          <w:bCs/>
          <w:color w:val="A6192E"/>
          <w:sz w:val="28"/>
          <w:szCs w:val="28"/>
        </w:rPr>
        <w:t xml:space="preserve">2. Ruang Lingkup dan Metodologi</w:t>
      </w:r>
    </w:p>
    <w:p>
      <w:pPr>
        <w:spacing w:after="110" w:before="220"/>
      </w:pPr>
      <w:r>
        <w:rPr>
          <w:rFonts w:ascii="Calibri" w:cs="Calibri" w:eastAsia="Calibri" w:hAnsi="Calibri"/>
          <w:b/>
          <w:bCs/>
          <w:color w:val="A6192E"/>
          <w:sz w:val="24"/>
          <w:szCs w:val="24"/>
        </w:rPr>
        <w:t xml:space="preserve">2.1 Ruang Lingkup</w:t>
      </w:r>
    </w:p>
    <w:p>
      <w:pPr>
        <w:pStyle w:val="ListParagraph"/>
        <w:numPr>
          <w:ilvl w:val="0"/>
          <w:numId w:val="1"/>
        </w:numPr>
        <w:spacing w:after="60"/>
      </w:pPr>
      <w:r>
        <w:rPr>
          <w:rFonts w:ascii="Calibri" w:cs="Calibri" w:eastAsia="Calibri" w:hAnsi="Calibri"/>
          <w:b/>
          <w:bCs/>
        </w:rPr>
        <w:t xml:space="preserve">Workflow Inti IPC: </w:t>
      </w:r>
      <w:r>
        <w:rPr>
          <w:rFonts w:ascii="Calibri" w:cs="Calibri" w:eastAsia="Calibri" w:hAnsi="Calibri"/>
        </w:rPr>
        <w:t xml:space="preserve">Batch create/list, Startup Check, Start Inspection, Filling Check, Packing Check, Finished Check, Approval (3-stage sign-off), Print, hingga status Completed</w:t>
      </w:r>
    </w:p>
    <w:p>
      <w:pPr>
        <w:pStyle w:val="ListParagraph"/>
        <w:numPr>
          <w:ilvl w:val="0"/>
          <w:numId w:val="1"/>
        </w:numPr>
        <w:spacing w:after="60"/>
      </w:pPr>
      <w:r>
        <w:rPr>
          <w:rFonts w:ascii="Calibri" w:cs="Calibri" w:eastAsia="Calibri" w:hAnsi="Calibri"/>
          <w:b/>
          <w:bCs/>
        </w:rPr>
        <w:t xml:space="preserve">Master Data Admin: </w:t>
      </w:r>
      <w:r>
        <w:rPr>
          <w:rFonts w:ascii="Calibri" w:cs="Calibri" w:eastAsia="Calibri" w:hAnsi="Calibri"/>
        </w:rPr>
        <w:t xml:space="preserve">Master Line, Master Product + Bulk Code (termasuk import/export Excel), Master Test Type, Recycle Bin</w:t>
      </w:r>
    </w:p>
    <w:p>
      <w:pPr>
        <w:pStyle w:val="ListParagraph"/>
        <w:numPr>
          <w:ilvl w:val="0"/>
          <w:numId w:val="1"/>
        </w:numPr>
        <w:spacing w:after="60"/>
      </w:pPr>
      <w:r>
        <w:rPr>
          <w:rFonts w:ascii="Calibri" w:cs="Calibri" w:eastAsia="Calibri" w:hAnsi="Calibri"/>
          <w:b/>
          <w:bCs/>
        </w:rPr>
        <w:t xml:space="preserve">RBAC &amp; Manajemen User (baru): </w:t>
      </w:r>
      <w:r>
        <w:rPr>
          <w:rFonts w:ascii="Calibri" w:cs="Calibri" w:eastAsia="Calibri" w:hAnsi="Calibri"/>
        </w:rPr>
        <w:t xml:space="preserve">3 role — Staff, Approver, Admin — beserta layar /users untuk create/edit/assign-role/toggle-status</w:t>
      </w:r>
    </w:p>
    <w:p>
      <w:pPr>
        <w:pStyle w:val="ListParagraph"/>
        <w:numPr>
          <w:ilvl w:val="0"/>
          <w:numId w:val="1"/>
        </w:numPr>
        <w:spacing w:after="60"/>
      </w:pPr>
      <w:r>
        <w:rPr>
          <w:rFonts w:ascii="Calibri" w:cs="Calibri" w:eastAsia="Calibri" w:hAnsi="Calibri"/>
          <w:b/>
          <w:bCs/>
        </w:rPr>
        <w:t xml:space="preserve">Field baru: </w:t>
      </w:r>
      <w:r>
        <w:rPr>
          <w:rFonts w:ascii="Calibri" w:cs="Calibri" w:eastAsia="Calibri" w:hAnsi="Calibri"/>
        </w:rPr>
        <w:t xml:space="preserve">exp_date pada Startup Check/ipc_batches</w:t>
      </w:r>
    </w:p>
    <w:p>
      <w:pPr>
        <w:spacing w:after="100"/>
      </w:pPr>
      <w:r>
        <w:rPr>
          <w:rFonts w:ascii="Calibri" w:cs="Calibri" w:eastAsia="Calibri" w:hAnsi="Calibri"/>
          <w:i/>
          <w:iCs/>
          <w:sz w:val="18"/>
          <w:szCs w:val="18"/>
        </w:rPr>
        <w:t xml:space="preserve">Di luar ruang lingkup: </w:t>
      </w:r>
      <w:r>
        <w:rPr>
          <w:rFonts w:ascii="Calibri" w:cs="Calibri" w:eastAsia="Calibri" w:hAnsi="Calibri"/>
          <w:i/>
          <w:iCs/>
          <w:sz w:val="18"/>
          <w:szCs w:val="18"/>
        </w:rPr>
        <w:t xml:space="preserve">aplikasi legacy PHP, new_trial_validation_app (tidak terkait, database terpisah), dan portal chooser.</w:t>
      </w:r>
    </w:p>
    <w:p>
      <w:pPr>
        <w:spacing w:after="110" w:before="220"/>
      </w:pPr>
      <w:r>
        <w:rPr>
          <w:rFonts w:ascii="Calibri" w:cs="Calibri" w:eastAsia="Calibri" w:hAnsi="Calibri"/>
          <w:b/>
          <w:bCs/>
          <w:color w:val="A6192E"/>
          <w:sz w:val="24"/>
          <w:szCs w:val="24"/>
        </w:rPr>
        <w:t xml:space="preserve">2.2 Metodologi</w:t>
      </w:r>
    </w:p>
    <w:p>
      <w:pPr>
        <w:pStyle w:val="ListParagraph"/>
        <w:numPr>
          <w:ilvl w:val="0"/>
          <w:numId w:val="1"/>
        </w:numPr>
        <w:spacing w:after="60"/>
      </w:pPr>
      <w:r>
        <w:rPr>
          <w:rFonts w:ascii="Calibri" w:cs="Calibri" w:eastAsia="Calibri" w:hAnsi="Calibri"/>
          <w:b/>
          <w:bCs/>
        </w:rPr>
        <w:t xml:space="preserve">Lapis 1 — Automated Quality Gate: </w:t>
      </w:r>
      <w:r>
        <w:rPr>
          <w:rFonts w:ascii="Calibri" w:cs="Calibri" w:eastAsia="Calibri" w:hAnsi="Calibri"/>
        </w:rPr>
        <w:t xml:space="preserve">Pest/PHPUnit, Pint, ESLint, Prettier, TypeScript compiler, Vite build. Catatan: ipc_app belum memiliki PHPStan/Larastan terpasang.</w:t>
      </w:r>
    </w:p>
    <w:p>
      <w:pPr>
        <w:pStyle w:val="ListParagraph"/>
        <w:numPr>
          <w:ilvl w:val="0"/>
          <w:numId w:val="1"/>
        </w:numPr>
        <w:spacing w:after="60"/>
      </w:pPr>
      <w:r>
        <w:rPr>
          <w:rFonts w:ascii="Calibri" w:cs="Calibri" w:eastAsia="Calibri" w:hAnsi="Calibri"/>
          <w:b/>
          <w:bCs/>
        </w:rPr>
        <w:t xml:space="preserve">Lapis 2 — Static Code Review menyeluruh: </w:t>
      </w:r>
      <w:r>
        <w:rPr>
          <w:rFonts w:ascii="Calibri" w:cs="Calibri" w:eastAsia="Calibri" w:hAnsi="Calibri"/>
        </w:rPr>
        <w:t xml:space="preserve">5 agen spesialis independen membaca seluruh controller/action/policy/request/model pada domain workflow, RBAC, dan admin, masing-masing fokus satu dimensi risiko.</w:t>
      </w:r>
    </w:p>
    <w:p>
      <w:pPr>
        <w:pStyle w:val="ListParagraph"/>
        <w:numPr>
          <w:ilvl w:val="0"/>
          <w:numId w:val="1"/>
        </w:numPr>
        <w:spacing w:after="60"/>
      </w:pPr>
      <w:r>
        <w:rPr>
          <w:rFonts w:ascii="Calibri" w:cs="Calibri" w:eastAsia="Calibri" w:hAnsi="Calibri"/>
          <w:b/>
          <w:bCs/>
        </w:rPr>
        <w:t xml:space="preserve">Lapis 3 — Live Functional/E2E Testing: </w:t>
      </w:r>
      <w:r>
        <w:rPr>
          <w:rFonts w:ascii="Calibri" w:cs="Calibri" w:eastAsia="Calibri" w:hAnsi="Calibri"/>
        </w:rPr>
        <w:t xml:space="preserve">aplikasi sungguhan (php artisan serve --port=8002), dioperasikan via Playwright/Chromium — login, form, klik, upload foto sungguhan lewat fake camera device — 3 akun uji dengan role berbeda.</w:t>
      </w:r>
    </w:p>
    <w:p>
      <w:pPr>
        <w:spacing w:after="100"/>
      </w:pPr>
      <w:r>
        <w:rPr>
          <w:rFonts w:ascii="Calibri" w:cs="Calibri" w:eastAsia="Calibri" w:hAnsi="Calibri"/>
        </w:rPr>
        <w:t xml:space="preserve">Seluruh data uji (1 batch sintetis penuh + turunannya, beberapa entri Master Data uji, 2 dari 3 akun uji) dibersihkan sepenuhnya setelah pengujian. Satu akun uji (staff.sit@qa.test) sengaja dipertahankan karena sudah menjadi referensi FK dari progres nyata batch 8. Password admin@local.test yang sempat direset sementara telah dikembalikan ke hash aslinya.</w:t>
      </w:r>
    </w:p>
    <w:p>
      <w:pPr>
        <w:pBdr>
          <w:bottom w:val="single" w:color="A6192E" w:sz="8" w:space="4"/>
        </w:pBdr>
        <w:spacing w:after="140" w:before="320"/>
      </w:pPr>
      <w:r>
        <w:rPr>
          <w:rFonts w:ascii="Calibri" w:cs="Calibri" w:eastAsia="Calibri" w:hAnsi="Calibri"/>
          <w:b/>
          <w:bCs/>
          <w:color w:val="A6192E"/>
          <w:sz w:val="28"/>
          <w:szCs w:val="28"/>
        </w:rPr>
        <w:t xml:space="preserve">3. Hasil Automated Test / Lint / Build Gate</w:t>
      </w:r>
    </w:p>
    <w:p>
      <w:pPr>
        <w:spacing w:after="100"/>
      </w:pPr>
      <w:r>
        <w:rPr>
          <w:rFonts w:ascii="Calibri" w:cs="Calibri" w:eastAsia="Calibri" w:hAnsi="Calibri"/>
        </w:rPr>
        <w:t xml:space="preserve">Diukur 25 September 2026, setelah dua perbaikan environment (bukan kode aplikasi) yang wajib dilakukan lebih dulu: menginstal dependency Composer bacon/bacon-qr-code yang belum ada di vendor/, dan menginstal binary Chrome headless-shell untuk Puppeteer/Browsershot.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6466"/>
      </w:tblGrid>
      <w:tr>
        <w:trPr>
          <w:tblHeader/>
        </w:trPr>
        <w:tc>
          <w:tcPr>
            <w:tcW w:type="dxa" w:w="26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9"/>
                <w:szCs w:val="19"/>
              </w:rPr>
              <w:t xml:space="preserve">Pemeriksaan</w:t>
            </w:r>
          </w:p>
        </w:tc>
        <w:tc>
          <w:tcPr>
            <w:tcW w:type="dxa" w:w="14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9"/>
                <w:szCs w:val="19"/>
              </w:rPr>
              <w:t xml:space="preserve">Hasil</w:t>
            </w:r>
          </w:p>
        </w:tc>
        <w:tc>
          <w:tcPr>
            <w:tcW w:type="dxa" w:w="6466"/>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9"/>
                <w:szCs w:val="19"/>
              </w:rPr>
              <w:t xml:space="preserve">Detail</w:t>
            </w:r>
          </w:p>
        </w:tc>
      </w:tr>
      <w:tr>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Pest (php artisan test)</w:t>
            </w:r>
          </w:p>
        </w:tc>
        <w:tc>
          <w:tcPr>
            <w:tcW w:type="dxa" w:w="14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c>
          <w:tcPr>
            <w:tcW w:type="dxa" w:w="64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235 test, 235 lulus, 0 gagal — setelah kedua perbaikan environment di atas</w:t>
            </w:r>
          </w:p>
        </w:tc>
      </w:tr>
      <w:tr>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npm run build (Vite)</w:t>
            </w:r>
          </w:p>
        </w:tc>
        <w:tc>
          <w:tcPr>
            <w:tcW w:type="dxa" w:w="14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c>
          <w:tcPr>
            <w:tcW w:type="dxa" w:w="64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Build produksi sukses</w:t>
            </w:r>
          </w:p>
        </w:tc>
      </w:tr>
      <w:tr>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Pint (PHP code style)</w:t>
            </w:r>
          </w:p>
        </w:tc>
        <w:tc>
          <w:tcPr>
            <w:tcW w:type="dxa" w:w="14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C00000"/>
                <w:sz w:val="19"/>
                <w:szCs w:val="19"/>
              </w:rPr>
              <w:t xml:space="preserve">GAGAL</w:t>
            </w:r>
          </w:p>
        </w:tc>
        <w:tc>
          <w:tcPr>
            <w:tcW w:type="dxa" w:w="64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7 file gagal — seluruhnya scaffold Fortify bawaan, tidak terkait perubahan RBAC/exp_date (lihat L8)</w:t>
            </w:r>
          </w:p>
        </w:tc>
      </w:tr>
      <w:tr>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ESLint (npm run lint)</w:t>
            </w:r>
          </w:p>
        </w:tc>
        <w:tc>
          <w:tcPr>
            <w:tcW w:type="dxa" w:w="14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C00000"/>
                <w:sz w:val="19"/>
                <w:szCs w:val="19"/>
              </w:rPr>
              <w:t xml:space="preserve">GAGAL</w:t>
            </w:r>
          </w:p>
        </w:tc>
        <w:tc>
          <w:tcPr>
            <w:tcW w:type="dxa" w:w="64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4 error — seluruhnya dari storage/app/puppeteer-cache (binary Chrome), gap konfigurasi (lihat M11)</w:t>
            </w:r>
          </w:p>
        </w:tc>
      </w:tr>
      <w:tr>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Prettier (--check)</w:t>
            </w:r>
          </w:p>
        </w:tc>
        <w:tc>
          <w:tcPr>
            <w:tcW w:type="dxa" w:w="14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C00000"/>
                <w:sz w:val="19"/>
                <w:szCs w:val="19"/>
              </w:rPr>
              <w:t xml:space="preserve">GAGAL</w:t>
            </w:r>
          </w:p>
        </w:tc>
        <w:tc>
          <w:tcPr>
            <w:tcW w:type="dxa" w:w="64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10 file frontend belum diformat, belum dipastikan pre-existing atau baru (lihat L9)</w:t>
            </w:r>
          </w:p>
        </w:tc>
      </w:tr>
      <w:tr>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TypeScript compiler</w:t>
            </w:r>
          </w:p>
        </w:tc>
        <w:tc>
          <w:tcPr>
            <w:tcW w:type="dxa" w:w="14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C00000"/>
                <w:sz w:val="19"/>
                <w:szCs w:val="19"/>
              </w:rPr>
              <w:t xml:space="preserve">GAGAL</w:t>
            </w:r>
          </w:p>
        </w:tc>
        <w:tc>
          <w:tcPr>
            <w:tcW w:type="dxa" w:w="64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2 error pra-eksisting pada scaffold auth (login.tsx, reset-password.tsx — lihat L10)</w:t>
            </w:r>
          </w:p>
        </w:tc>
      </w:tr>
      <w:tr>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PHPStan / Larastan</w:t>
            </w:r>
          </w:p>
        </w:tc>
        <w:tc>
          <w:tcPr>
            <w:tcW w:type="dxa" w:w="14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E67E22"/>
                <w:sz w:val="19"/>
                <w:szCs w:val="19"/>
              </w:rPr>
              <w:t xml:space="preserve">TIDAK TERPASANG</w:t>
            </w:r>
          </w:p>
        </w:tc>
        <w:tc>
          <w:tcPr>
            <w:tcW w:type="dxa" w:w="64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ipc_app tidak memiliki static analysis PHP terpasang sama sekali</w:t>
            </w:r>
          </w:p>
        </w:tc>
      </w:tr>
    </w:tbl>
    <w:p>
      <w:pPr>
        <w:spacing w:before="100"/>
      </w:pPr>
      <w:r>
        <w:rPr>
          <w:rFonts w:ascii="Calibri" w:cs="Calibri" w:eastAsia="Calibri" w:hAnsi="Calibri"/>
          <w:b/>
          <w:bCs/>
          <w:sz w:val="18"/>
          <w:szCs w:val="18"/>
        </w:rPr>
        <w:t xml:space="preserve">Catatan: </w:t>
      </w:r>
    </w:p>
    <w:p>
      <w:pPr>
        <w:spacing w:after="100"/>
      </w:pPr>
      <w:r>
        <w:rPr>
          <w:rFonts w:ascii="Calibri" w:cs="Calibri" w:eastAsia="Calibri" w:hAnsi="Calibri"/>
        </w:rPr>
        <w:t xml:space="preserve">Pest dan npm run build — dua gate paling menentukan kebenaran fungsional — LULUS 100% setelah environment diperbaiki. Empat gate lain gagal karena isu gaya-kode/environment yang sudah teridentifikasi akar penyebabnya (L8, L9, L10, M11), bukan regresi logika dari perubahan RBAC/exp_date; tidak satupun memblokir go-live secara langsung, tapi perlu dibersihkan agar composer run ci:check kembali hijau 100%.</w:t>
      </w:r>
    </w:p>
    <w:p>
      <w:pPr>
        <w:pBdr>
          <w:bottom w:val="single" w:color="A6192E" w:sz="8" w:space="4"/>
        </w:pBdr>
        <w:spacing w:after="140" w:before="320"/>
      </w:pPr>
      <w:r>
        <w:rPr>
          <w:rFonts w:ascii="Calibri" w:cs="Calibri" w:eastAsia="Calibri" w:hAnsi="Calibri"/>
          <w:b/>
          <w:bCs/>
          <w:color w:val="A6192E"/>
          <w:sz w:val="28"/>
          <w:szCs w:val="28"/>
        </w:rPr>
        <w:t xml:space="preserve">4. Temuan Kritis</w:t>
      </w:r>
    </w:p>
    <w:p>
      <w:pPr>
        <w:spacing w:after="100"/>
      </w:pPr>
      <w:r>
        <w:rPr>
          <w:rFonts w:ascii="Calibri" w:cs="Calibri" w:eastAsia="Calibri" w:hAnsi="Calibri"/>
        </w:rPr>
        <w:t xml:space="preserve">Kedua temuan berikut adalah defect paling berat pada SIT ini — satu dikonfirmasi lewat live functional testing, satu lewat static code review dengan jalur eksekusi yang jelas dan deterministik.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966"/>
        <w:gridCol w:w="1500"/>
      </w:tblGrid>
      <w:tr>
        <w:tc>
          <w:tcPr>
            <w:tcW w:type="dxa" w:w="89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100"/>
            </w:pPr>
            <w:r>
              <w:rPr>
                <w:rFonts w:ascii="Calibri" w:cs="Calibri" w:eastAsia="Calibri" w:hAnsi="Calibri"/>
                <w:b/>
                <w:bCs/>
                <w:sz w:val="21"/>
                <w:szCs w:val="21"/>
              </w:rPr>
              <w:t xml:space="preserve">K1. Dialog Edit User diam-diam mereset role user manapun menjadi "Staff" saat disimpan</w:t>
            </w:r>
          </w:p>
        </w:tc>
        <w:tc>
          <w:tcPr>
            <w:tcW w:type="dxa" w:w="1500"/>
            <w:tcBorders>
              <w:top w:val="none" w:color="FFFFFF" w:sz="0"/>
              <w:left w:val="none" w:color="FFFFFF" w:sz="0"/>
              <w:bottom w:val="none" w:color="FFFFFF" w:sz="0"/>
              <w:right w:val="none" w:color="FFFFFF" w:sz="0"/>
            </w:tcBorders>
            <w:shd w:fill="C00000" w:color="auto" w:val="clear"/>
            <w:tcMar>
              <w:top w:type="dxa" w:w="60"/>
              <w:left w:type="dxa" w:w="100"/>
              <w:bottom w:type="dxa" w:w="60"/>
              <w:right w:type="dxa" w:w="100"/>
            </w:tcMar>
            <w:vAlign w:val="center"/>
          </w:tcPr>
          <w:p>
            <w:pPr>
              <w:spacing w:after="100"/>
              <w:jc w:val="center"/>
            </w:pPr>
            <w:r>
              <w:rPr>
                <w:rFonts w:ascii="Calibri" w:cs="Calibri" w:eastAsia="Calibri" w:hAnsi="Calibri"/>
                <w:b/>
                <w:bCs/>
                <w:color w:val="FFFFFF"/>
                <w:sz w:val="18"/>
                <w:szCs w:val="18"/>
              </w:rPr>
              <w:t xml:space="preserve">KRITIS</w:t>
            </w:r>
          </w:p>
        </w:tc>
      </w:tr>
    </w:tbl>
    <w:p>
      <w:pPr>
        <w:spacing w:after="100"/>
      </w:pPr>
      <w:r>
        <w:rPr>
          <w:rFonts w:ascii="Calibri" w:cs="Calibri" w:eastAsia="Calibri" w:hAnsi="Calibri"/>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Lokasi</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resources/js/pages/users/index.tsx (EditUserDialog)</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Akar Masalah</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Logika pre-fill (Name/Email/Role) hanya berjalan di dalam callback onOpenChange milik Radix Dialog — yang hanya terpanggil untuk interaksi internal (Escape/klik overlay), bukan saat prop open diubah dari luar oleh parent (persis saat tombol edit diklik). Akibatnya form selalu memakai default useForm: Role="staff".</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Dampak</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Admin membuka dialog Edit pada user manapun (termasuk Approver/Admin lain) — Role tampil "Staff" bukan role asli. Jika admin menyimpan tanpa memilih ulang Role secara manual, role user berubah permanen menjadi Staff tanpa peringatan. Dikonfirmasi live pada akun uji nyata (approver.sit@qa.test): satu kali edit normal berhasil menurunkan role dari approver menjadi staff.</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Rekomendasi</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Pindahkan pre-fill ke useEffect yang bergantung pada editUser, dan tambahkan test yang membuka dialog lalu langsung submit tanpa perubahan, memastikan role/nama/email tidak berubah.</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Status</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FIXED &amp; VERIFIED</w:t>
            </w:r>
          </w:p>
        </w:tc>
      </w:tr>
    </w:tbl>
    <w:p>
      <w:pPr>
        <w:spacing w:after="160"/>
      </w:pPr>
      <w:r>
        <w:rPr>
          <w:rFonts w:ascii="Calibri" w:cs="Calibri" w:eastAsia="Calibri" w:hAnsi="Calibri"/>
        </w:rPr>
        <w:t xml:space="preserve"/>
      </w:r>
    </w:p>
    <w:p>
      <w:pPr>
        <w:spacing w:after="200"/>
      </w:pPr>
      <w:r>
        <w:rPr>
          <w:rFonts w:ascii="Calibri" w:cs="Calibri" w:eastAsia="Calibri" w:hAnsi="Calibri"/>
        </w:rPr>
        <w:t xml:space="preserve">Retest 25 September 2026: fix dipindah ke useEffect keyed on [user] (pola sama dengan dialog Master Products). Verifikasi: full Pest suite hijau (237/237) + retest live Playwright pada akun uji nyata role Approver — dialog kini pre-fill benar, role tidak ter-reset setelah Save; data uji dikembalikan ke semula. Detail lengkap di Bagian 8.</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966"/>
        <w:gridCol w:w="1500"/>
      </w:tblGrid>
      <w:tr>
        <w:tc>
          <w:tcPr>
            <w:tcW w:type="dxa" w:w="89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100"/>
            </w:pPr>
            <w:r>
              <w:rPr>
                <w:rFonts w:ascii="Calibri" w:cs="Calibri" w:eastAsia="Calibri" w:hAnsi="Calibri"/>
                <w:b/>
                <w:bCs/>
                <w:sz w:val="21"/>
                <w:szCs w:val="21"/>
              </w:rPr>
              <w:t xml:space="preserve">K2. Field kuantitas/AQL pada Finished Check tidak punya batas atas — berulang dari kelas bug yang sudah pernah diperbaiki</w:t>
            </w:r>
          </w:p>
        </w:tc>
        <w:tc>
          <w:tcPr>
            <w:tcW w:type="dxa" w:w="1500"/>
            <w:tcBorders>
              <w:top w:val="none" w:color="FFFFFF" w:sz="0"/>
              <w:left w:val="none" w:color="FFFFFF" w:sz="0"/>
              <w:bottom w:val="none" w:color="FFFFFF" w:sz="0"/>
              <w:right w:val="none" w:color="FFFFFF" w:sz="0"/>
            </w:tcBorders>
            <w:shd w:fill="C00000" w:color="auto" w:val="clear"/>
            <w:tcMar>
              <w:top w:type="dxa" w:w="60"/>
              <w:left w:type="dxa" w:w="100"/>
              <w:bottom w:type="dxa" w:w="60"/>
              <w:right w:type="dxa" w:w="100"/>
            </w:tcMar>
            <w:vAlign w:val="center"/>
          </w:tcPr>
          <w:p>
            <w:pPr>
              <w:spacing w:after="100"/>
              <w:jc w:val="center"/>
            </w:pPr>
            <w:r>
              <w:rPr>
                <w:rFonts w:ascii="Calibri" w:cs="Calibri" w:eastAsia="Calibri" w:hAnsi="Calibri"/>
                <w:b/>
                <w:bCs/>
                <w:color w:val="FFFFFF"/>
                <w:sz w:val="18"/>
                <w:szCs w:val="18"/>
              </w:rPr>
              <w:t xml:space="preserve">KRITIS</w:t>
            </w:r>
          </w:p>
        </w:tc>
      </w:tr>
    </w:tbl>
    <w:p>
      <w:pPr>
        <w:spacing w:after="100"/>
      </w:pPr>
      <w:r>
        <w:rPr>
          <w:rFonts w:ascii="Calibri" w:cs="Calibri" w:eastAsia="Calibri" w:hAnsi="Calibri"/>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Lokasi</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app/Http/Requests/SaveFinishedCheckRequest.php:49-56,63-66 (8 field header + 4 field per-sample); kolom DB unsignedInteger</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Akar Masalah</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Perbaikan historis pada quantity_wi/masterbox/no_pallet_qty (max:9999999999.99) tidak pernah diterapkan ke 8 field kuantitas lain maupun 4 field per-sample (ac/cd/md/mnd) — semuanya hanya integer + min:0 tanpa batas atas, padahal kolom aslinya unsignedInteger (maks ~4,29 miliar).</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Dampak</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Nilai di atas 4.294.967.295 lolos validasi Laravel (PHP integer menampung lebih besar), lalu gagal dengan exception SQL mentah "Out of range value" — HTTP 500 tanpa pesan error yang jelas, persis kegagalan yang sudah pernah terjadi pada 3 kolom lain di form yang sama.</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Rekomendasi</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Tambahkan max:4294967295 pada seluruh 8 field header dan 4 field per-sample, mengikuti pola yang sudah benar di request yang sama.</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Status</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FIXED &amp; VERIFIED</w:t>
            </w:r>
          </w:p>
        </w:tc>
      </w:tr>
    </w:tbl>
    <w:p>
      <w:pPr>
        <w:spacing w:after="160"/>
      </w:pPr>
      <w:r>
        <w:rPr>
          <w:rFonts w:ascii="Calibri" w:cs="Calibri" w:eastAsia="Calibri" w:hAnsi="Calibri"/>
        </w:rPr>
        <w:t xml:space="preserve"/>
      </w:r>
    </w:p>
    <w:p>
      <w:pPr>
        <w:spacing w:after="100"/>
      </w:pPr>
      <w:r>
        <w:rPr>
          <w:rFonts w:ascii="Calibri" w:cs="Calibri" w:eastAsia="Calibri" w:hAnsi="Calibri"/>
        </w:rPr>
        <w:t xml:space="preserve">Retest 25 September 2026: rule max:4294967295 ditambahkan pada seluruh 8 field header + 4×19 field per-sample. Verifikasi: 2 test regresi Pest baru membuktikan nilai di luar batas kini ditolak bersih; full suite hijau (237/237). H3 (kelas bug sama pada field decimal di stage lain) belum ikut diperbaiki — tetap terbuka. Detail lengkap di Bagian 8.</w:t>
      </w:r>
    </w:p>
    <w:p>
      <w:pPr>
        <w:pBdr>
          <w:bottom w:val="single" w:color="A6192E" w:sz="8" w:space="4"/>
        </w:pBdr>
        <w:spacing w:after="140" w:before="320"/>
      </w:pPr>
      <w:r>
        <w:rPr>
          <w:rFonts w:ascii="Calibri" w:cs="Calibri" w:eastAsia="Calibri" w:hAnsi="Calibri"/>
          <w:b/>
          <w:bCs/>
          <w:color w:val="A6192E"/>
          <w:sz w:val="28"/>
          <w:szCs w:val="28"/>
        </w:rPr>
        <w:t xml:space="preserve">5. Temuan Lain dari Static Code Review dan Live Testing</w:t>
      </w:r>
    </w:p>
    <w:p>
      <w:pPr>
        <w:spacing w:after="110" w:before="220"/>
      </w:pPr>
      <w:r>
        <w:rPr>
          <w:rFonts w:ascii="Calibri" w:cs="Calibri" w:eastAsia="Calibri" w:hAnsi="Calibri"/>
          <w:b/>
          <w:bCs/>
          <w:color w:val="A6192E"/>
          <w:sz w:val="24"/>
          <w:szCs w:val="24"/>
        </w:rPr>
        <w:t xml:space="preserve">5.1 Temuan High (berdampak nyata pada integritas data, keamanan akses, atau kepatuhan proses)</w:t>
      </w:r>
    </w:p>
    <w:p>
      <w:pPr>
        <w:spacing w:after="100"/>
      </w:pPr>
      <w:r>
        <w:rPr>
          <w:rFonts w:ascii="Calibri" w:cs="Calibri" w:eastAsia="Calibri" w:hAnsi="Calibri"/>
          <w:b/>
          <w:bCs/>
        </w:rPr>
        <w:t xml:space="preserve">Status per 25 September 2026: </w:t>
      </w:r>
      <w:r>
        <w:rPr>
          <w:rFonts w:ascii="Calibri" w:cs="Calibri" w:eastAsia="Calibri" w:hAnsi="Calibri"/>
        </w:rPr>
        <w:t xml:space="preserve">seluruh 7 temuan High berikut belum ditindaklanjuti pada sesi retest — lihat Bagian 7.1 untuk prioritas (WAJIB vs DISARANKAN).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966"/>
        <w:gridCol w:w="1500"/>
      </w:tblGrid>
      <w:tr>
        <w:tc>
          <w:tcPr>
            <w:tcW w:type="dxa" w:w="89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100"/>
            </w:pPr>
            <w:r>
              <w:rPr>
                <w:rFonts w:ascii="Calibri" w:cs="Calibri" w:eastAsia="Calibri" w:hAnsi="Calibri"/>
                <w:b/>
                <w:bCs/>
                <w:sz w:val="21"/>
                <w:szCs w:val="21"/>
              </w:rPr>
              <w:t xml:space="preserve">H1. Keputusan Approval bisa diubah/dibatalkan setelah batch lanjut ke Print/Completed — tidak ada re-gate</w:t>
            </w:r>
          </w:p>
        </w:tc>
        <w:tc>
          <w:tcPr>
            <w:tcW w:type="dxa" w:w="1500"/>
            <w:tcBorders>
              <w:top w:val="none" w:color="FFFFFF" w:sz="0"/>
              <w:left w:val="none" w:color="FFFFFF" w:sz="0"/>
              <w:bottom w:val="none" w:color="FFFFFF" w:sz="0"/>
              <w:right w:val="none" w:color="FFFFFF" w:sz="0"/>
            </w:tcBorders>
            <w:shd w:fill="D9534F" w:color="auto" w:val="clear"/>
            <w:tcMar>
              <w:top w:type="dxa" w:w="60"/>
              <w:left w:type="dxa" w:w="100"/>
              <w:bottom w:type="dxa" w:w="60"/>
              <w:right w:type="dxa" w:w="100"/>
            </w:tcMar>
            <w:vAlign w:val="center"/>
          </w:tcPr>
          <w:p>
            <w:pPr>
              <w:spacing w:after="100"/>
              <w:jc w:val="center"/>
            </w:pPr>
            <w:r>
              <w:rPr>
                <w:rFonts w:ascii="Calibri" w:cs="Calibri" w:eastAsia="Calibri" w:hAnsi="Calibri"/>
                <w:b/>
                <w:bCs/>
                <w:color w:val="FFFFFF"/>
                <w:sz w:val="18"/>
                <w:szCs w:val="18"/>
              </w:rPr>
              <w:t xml:space="preserve">HIGH</w:t>
            </w:r>
          </w:p>
        </w:tc>
      </w:tr>
    </w:tbl>
    <w:p>
      <w:pPr>
        <w:spacing w:after="100"/>
      </w:pPr>
      <w:r>
        <w:rPr>
          <w:rFonts w:ascii="Calibri" w:cs="Calibri" w:eastAsia="Calibri" w:hAnsi="Calibri"/>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Lokasi</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ApprovalController.php:119-134; SaveApproval.php:41-50</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Ringkasan</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current_stage tidak pernah dicek ulang saat menyimpan keputusan approval, dan PrintController tidak memverifikasi ulang ketiga approval masih Approved.</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Skenario Kegagalan</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Approver mengubah keputusan Approved→Rejected setelah batch sudah dicetak; batch tetap di stage print/completed walau salah satu approval kini Rejected.</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Rekomendasi</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Kunci approval setelah lewat stage-nya, atau reset current_stage ke approval saat keputusan berubah dan verifikasi ulang status approval sebelum print. Perlu keputusan desain bisnis.</w:t>
            </w:r>
          </w:p>
        </w:tc>
      </w:tr>
    </w:tbl>
    <w:p>
      <w:pPr>
        <w:spacing w:after="160"/>
      </w:pPr>
      <w:r>
        <w:rPr>
          <w:rFonts w:ascii="Calibri" w:cs="Calibri" w:eastAsia="Calibri" w:hAnsi="Calibri"/>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966"/>
        <w:gridCol w:w="1500"/>
      </w:tblGrid>
      <w:tr>
        <w:tc>
          <w:tcPr>
            <w:tcW w:type="dxa" w:w="89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100"/>
            </w:pPr>
            <w:r>
              <w:rPr>
                <w:rFonts w:ascii="Calibri" w:cs="Calibri" w:eastAsia="Calibri" w:hAnsi="Calibri"/>
                <w:b/>
                <w:bCs/>
                <w:sz w:val="21"/>
                <w:szCs w:val="21"/>
              </w:rPr>
              <w:t xml:space="preserve">H2. Line Leader/Coding Machine pada Packing Check bisa terkunci permanen ke string kosong</w:t>
            </w:r>
          </w:p>
        </w:tc>
        <w:tc>
          <w:tcPr>
            <w:tcW w:type="dxa" w:w="1500"/>
            <w:tcBorders>
              <w:top w:val="none" w:color="FFFFFF" w:sz="0"/>
              <w:left w:val="none" w:color="FFFFFF" w:sz="0"/>
              <w:bottom w:val="none" w:color="FFFFFF" w:sz="0"/>
              <w:right w:val="none" w:color="FFFFFF" w:sz="0"/>
            </w:tcBorders>
            <w:shd w:fill="D9534F" w:color="auto" w:val="clear"/>
            <w:tcMar>
              <w:top w:type="dxa" w:w="60"/>
              <w:left w:type="dxa" w:w="100"/>
              <w:bottom w:type="dxa" w:w="60"/>
              <w:right w:type="dxa" w:w="100"/>
            </w:tcMar>
            <w:vAlign w:val="center"/>
          </w:tcPr>
          <w:p>
            <w:pPr>
              <w:spacing w:after="100"/>
              <w:jc w:val="center"/>
            </w:pPr>
            <w:r>
              <w:rPr>
                <w:rFonts w:ascii="Calibri" w:cs="Calibri" w:eastAsia="Calibri" w:hAnsi="Calibri"/>
                <w:b/>
                <w:bCs/>
                <w:color w:val="FFFFFF"/>
                <w:sz w:val="18"/>
                <w:szCs w:val="18"/>
              </w:rPr>
              <w:t xml:space="preserve">HIGH</w:t>
            </w:r>
          </w:p>
        </w:tc>
      </w:tr>
    </w:tbl>
    <w:p>
      <w:pPr>
        <w:spacing w:after="100"/>
      </w:pPr>
      <w:r>
        <w:rPr>
          <w:rFonts w:ascii="Calibri" w:cs="Calibri" w:eastAsia="Calibri" w:hAnsi="Calibri"/>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Lokasi</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SavePackingCheck.php:35-36 vs SavePackingCheckRequest.php:33-36 vs packing-check/edit.tsx:115-127</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Ringkasan</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Cek "sudah terkunci" pakai null-check di action, tapi blank-check di request/frontend — tidak konsisten.</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Skenario Kegagalan</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Field dikosongkan di draft round 1 (tersimpan string kosong, bukan null); pengisian ulang di round berikutnya diam-diam diabaikan action selamanya.</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Rekomendasi</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Samakan pengecekan action ke blank-aware, konsisten dengan request rule dan frontend.</w:t>
            </w:r>
          </w:p>
        </w:tc>
      </w:tr>
    </w:tbl>
    <w:p>
      <w:pPr>
        <w:spacing w:after="160"/>
      </w:pPr>
      <w:r>
        <w:rPr>
          <w:rFonts w:ascii="Calibri" w:cs="Calibri" w:eastAsia="Calibri" w:hAnsi="Calibri"/>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966"/>
        <w:gridCol w:w="1500"/>
      </w:tblGrid>
      <w:tr>
        <w:tc>
          <w:tcPr>
            <w:tcW w:type="dxa" w:w="89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100"/>
            </w:pPr>
            <w:r>
              <w:rPr>
                <w:rFonts w:ascii="Calibri" w:cs="Calibri" w:eastAsia="Calibri" w:hAnsi="Calibri"/>
                <w:b/>
                <w:bCs/>
                <w:sz w:val="21"/>
                <w:szCs w:val="21"/>
              </w:rPr>
              <w:t xml:space="preserve">H3. Belasan field decimal lain (Startup/Filling/Start Inspection/Packing) tidak punya batas atas — kelas bug sama dengan K2</w:t>
            </w:r>
          </w:p>
        </w:tc>
        <w:tc>
          <w:tcPr>
            <w:tcW w:type="dxa" w:w="1500"/>
            <w:tcBorders>
              <w:top w:val="none" w:color="FFFFFF" w:sz="0"/>
              <w:left w:val="none" w:color="FFFFFF" w:sz="0"/>
              <w:bottom w:val="none" w:color="FFFFFF" w:sz="0"/>
              <w:right w:val="none" w:color="FFFFFF" w:sz="0"/>
            </w:tcBorders>
            <w:shd w:fill="D9534F" w:color="auto" w:val="clear"/>
            <w:tcMar>
              <w:top w:type="dxa" w:w="60"/>
              <w:left w:type="dxa" w:w="100"/>
              <w:bottom w:type="dxa" w:w="60"/>
              <w:right w:type="dxa" w:w="100"/>
            </w:tcMar>
            <w:vAlign w:val="center"/>
          </w:tcPr>
          <w:p>
            <w:pPr>
              <w:spacing w:after="100"/>
              <w:jc w:val="center"/>
            </w:pPr>
            <w:r>
              <w:rPr>
                <w:rFonts w:ascii="Calibri" w:cs="Calibri" w:eastAsia="Calibri" w:hAnsi="Calibri"/>
                <w:b/>
                <w:bCs/>
                <w:color w:val="FFFFFF"/>
                <w:sz w:val="18"/>
                <w:szCs w:val="18"/>
              </w:rPr>
              <w:t xml:space="preserve">HIGH</w:t>
            </w:r>
          </w:p>
        </w:tc>
      </w:tr>
    </w:tbl>
    <w:p>
      <w:pPr>
        <w:spacing w:after="100"/>
      </w:pPr>
      <w:r>
        <w:rPr>
          <w:rFonts w:ascii="Calibri" w:cs="Calibri" w:eastAsia="Calibri" w:hAnsi="Calibri"/>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Lokasi</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SaveStartupCheckRequest, SaveFillingCheckRequest, SaveStartupInspectionRequest, SavePackingCheckRequest</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Ringkasan</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Perbaikan K2 diterapkan sempit hanya pada Finished Check, tidak sistematis ke field decimal lain di stage sebelumnya dengan risiko yang sama.</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Skenario Kegagalan</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Nilai desimal ekstrem (mis. density=123456789.5) lolos validasi numeric/min:0, gagal dengan exception SQL mentah saat disimpan.</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Rekomendasi</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Audit satu putaran menambahkan max: sesuai presisi kolom asli ke seluruh field yang teridentifikasi, sekaligus dengan K2.</w:t>
            </w:r>
          </w:p>
        </w:tc>
      </w:tr>
    </w:tbl>
    <w:p>
      <w:pPr>
        <w:spacing w:after="160"/>
      </w:pPr>
      <w:r>
        <w:rPr>
          <w:rFonts w:ascii="Calibri" w:cs="Calibri" w:eastAsia="Calibri" w:hAnsi="Calibri"/>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966"/>
        <w:gridCol w:w="1500"/>
      </w:tblGrid>
      <w:tr>
        <w:tc>
          <w:tcPr>
            <w:tcW w:type="dxa" w:w="89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100"/>
            </w:pPr>
            <w:r>
              <w:rPr>
                <w:rFonts w:ascii="Calibri" w:cs="Calibri" w:eastAsia="Calibri" w:hAnsi="Calibri"/>
                <w:b/>
                <w:bCs/>
                <w:sz w:val="21"/>
                <w:szCs w:val="21"/>
              </w:rPr>
              <w:t xml:space="preserve">H4. Menonaktifkan user (is_active) tidak memutus sesi yang sedang aktif</w:t>
            </w:r>
          </w:p>
        </w:tc>
        <w:tc>
          <w:tcPr>
            <w:tcW w:type="dxa" w:w="1500"/>
            <w:tcBorders>
              <w:top w:val="none" w:color="FFFFFF" w:sz="0"/>
              <w:left w:val="none" w:color="FFFFFF" w:sz="0"/>
              <w:bottom w:val="none" w:color="FFFFFF" w:sz="0"/>
              <w:right w:val="none" w:color="FFFFFF" w:sz="0"/>
            </w:tcBorders>
            <w:shd w:fill="D9534F" w:color="auto" w:val="clear"/>
            <w:tcMar>
              <w:top w:type="dxa" w:w="60"/>
              <w:left w:type="dxa" w:w="100"/>
              <w:bottom w:type="dxa" w:w="60"/>
              <w:right w:type="dxa" w:w="100"/>
            </w:tcMar>
            <w:vAlign w:val="center"/>
          </w:tcPr>
          <w:p>
            <w:pPr>
              <w:spacing w:after="100"/>
              <w:jc w:val="center"/>
            </w:pPr>
            <w:r>
              <w:rPr>
                <w:rFonts w:ascii="Calibri" w:cs="Calibri" w:eastAsia="Calibri" w:hAnsi="Calibri"/>
                <w:b/>
                <w:bCs/>
                <w:color w:val="FFFFFF"/>
                <w:sz w:val="18"/>
                <w:szCs w:val="18"/>
              </w:rPr>
              <w:t xml:space="preserve">HIGH</w:t>
            </w:r>
          </w:p>
        </w:tc>
      </w:tr>
    </w:tbl>
    <w:p>
      <w:pPr>
        <w:spacing w:after="100"/>
      </w:pPr>
      <w:r>
        <w:rPr>
          <w:rFonts w:ascii="Calibri" w:cs="Calibri" w:eastAsia="Calibri" w:hAnsi="Calibri"/>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Lokasi</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UserRoleController::toggleStatus(); tidak ada middleware EnsureUserIsActive</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Ringkasan</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is_active dicek benar saat login, tapi tidak ada pengecekan ulang untuk sesi yang sudah login.</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Skenario Kegagalan</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User yang dinonaktifkan tetap punya akses penuh sampai logout manual atau sesi kedaluwarsa sendiri (bisa berhari-hari).</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Rekomendasi</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Tambahkan middleware EnsureUserIsActive ke grup web, atau invalidasi sesi user tepat saat toggleStatus() dijalankan.</w:t>
            </w:r>
          </w:p>
        </w:tc>
      </w:tr>
    </w:tbl>
    <w:p>
      <w:pPr>
        <w:spacing w:after="160"/>
      </w:pPr>
      <w:r>
        <w:rPr>
          <w:rFonts w:ascii="Calibri" w:cs="Calibri" w:eastAsia="Calibri" w:hAnsi="Calibri"/>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966"/>
        <w:gridCol w:w="1500"/>
      </w:tblGrid>
      <w:tr>
        <w:tc>
          <w:tcPr>
            <w:tcW w:type="dxa" w:w="89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100"/>
            </w:pPr>
            <w:r>
              <w:rPr>
                <w:rFonts w:ascii="Calibri" w:cs="Calibri" w:eastAsia="Calibri" w:hAnsi="Calibri"/>
                <w:b/>
                <w:bCs/>
                <w:sz w:val="21"/>
                <w:szCs w:val="21"/>
              </w:rPr>
              <w:t xml:space="preserve">H5. Tidak ada guard "jangan turunkan role sendiri" atau "jangan hilangkan admin terakhir" — risiko self-lockout</w:t>
            </w:r>
          </w:p>
        </w:tc>
        <w:tc>
          <w:tcPr>
            <w:tcW w:type="dxa" w:w="1500"/>
            <w:tcBorders>
              <w:top w:val="none" w:color="FFFFFF" w:sz="0"/>
              <w:left w:val="none" w:color="FFFFFF" w:sz="0"/>
              <w:bottom w:val="none" w:color="FFFFFF" w:sz="0"/>
              <w:right w:val="none" w:color="FFFFFF" w:sz="0"/>
            </w:tcBorders>
            <w:shd w:fill="D9534F" w:color="auto" w:val="clear"/>
            <w:tcMar>
              <w:top w:type="dxa" w:w="60"/>
              <w:left w:type="dxa" w:w="100"/>
              <w:bottom w:type="dxa" w:w="60"/>
              <w:right w:type="dxa" w:w="100"/>
            </w:tcMar>
            <w:vAlign w:val="center"/>
          </w:tcPr>
          <w:p>
            <w:pPr>
              <w:spacing w:after="100"/>
              <w:jc w:val="center"/>
            </w:pPr>
            <w:r>
              <w:rPr>
                <w:rFonts w:ascii="Calibri" w:cs="Calibri" w:eastAsia="Calibri" w:hAnsi="Calibri"/>
                <w:b/>
                <w:bCs/>
                <w:color w:val="FFFFFF"/>
                <w:sz w:val="18"/>
                <w:szCs w:val="18"/>
              </w:rPr>
              <w:t xml:space="preserve">HIGH</w:t>
            </w:r>
          </w:p>
        </w:tc>
      </w:tr>
    </w:tbl>
    <w:p>
      <w:pPr>
        <w:spacing w:after="100"/>
      </w:pPr>
      <w:r>
        <w:rPr>
          <w:rFonts w:ascii="Calibri" w:cs="Calibri" w:eastAsia="Calibri" w:hAnsi="Calibri"/>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Lokasi</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UserRoleController.php:54-75 (update(), updateRole())</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Ringkasan</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toggleStatus() sudah melarang menonaktifkan diri sendiri, tapi update()/updateRole() tidak punya guard setara; tidak ada pengecekan "admin aktif terakhir" di manapun.</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Skenario Kegagalan</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Admin tunggal tanpa sadar menurunkan role sendiri (diperparah K1) → seluruh layar admin/Users terkunci bagi siapapun, tanpa jalur pemulihan.</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Rekomendasi</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Tambahkan guard sama seperti toggleStatus() ke update()/updateRole(), plus artisan command break-glass (user:promote-admin).</w:t>
            </w:r>
          </w:p>
        </w:tc>
      </w:tr>
    </w:tbl>
    <w:p>
      <w:pPr>
        <w:spacing w:after="160"/>
      </w:pPr>
      <w:r>
        <w:rPr>
          <w:rFonts w:ascii="Calibri" w:cs="Calibri" w:eastAsia="Calibri" w:hAnsi="Calibri"/>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966"/>
        <w:gridCol w:w="1500"/>
      </w:tblGrid>
      <w:tr>
        <w:tc>
          <w:tcPr>
            <w:tcW w:type="dxa" w:w="89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100"/>
            </w:pPr>
            <w:r>
              <w:rPr>
                <w:rFonts w:ascii="Calibri" w:cs="Calibri" w:eastAsia="Calibri" w:hAnsi="Calibri"/>
                <w:b/>
                <w:bCs/>
                <w:sz w:val="21"/>
                <w:szCs w:val="21"/>
              </w:rPr>
              <w:t xml:space="preserve">H6. Import Excel (Products/Lines) bisa gagal dengan exception mentah, bukan partial-success yang dijanjikan</w:t>
            </w:r>
          </w:p>
        </w:tc>
        <w:tc>
          <w:tcPr>
            <w:tcW w:type="dxa" w:w="1500"/>
            <w:tcBorders>
              <w:top w:val="none" w:color="FFFFFF" w:sz="0"/>
              <w:left w:val="none" w:color="FFFFFF" w:sz="0"/>
              <w:bottom w:val="none" w:color="FFFFFF" w:sz="0"/>
              <w:right w:val="none" w:color="FFFFFF" w:sz="0"/>
            </w:tcBorders>
            <w:shd w:fill="D9534F" w:color="auto" w:val="clear"/>
            <w:tcMar>
              <w:top w:type="dxa" w:w="60"/>
              <w:left w:type="dxa" w:w="100"/>
              <w:bottom w:type="dxa" w:w="60"/>
              <w:right w:type="dxa" w:w="100"/>
            </w:tcMar>
            <w:vAlign w:val="center"/>
          </w:tcPr>
          <w:p>
            <w:pPr>
              <w:spacing w:after="100"/>
              <w:jc w:val="center"/>
            </w:pPr>
            <w:r>
              <w:rPr>
                <w:rFonts w:ascii="Calibri" w:cs="Calibri" w:eastAsia="Calibri" w:hAnsi="Calibri"/>
                <w:b/>
                <w:bCs/>
                <w:color w:val="FFFFFF"/>
                <w:sz w:val="18"/>
                <w:szCs w:val="18"/>
              </w:rPr>
              <w:t xml:space="preserve">HIGH</w:t>
            </w:r>
          </w:p>
        </w:tc>
      </w:tr>
    </w:tbl>
    <w:p>
      <w:pPr>
        <w:spacing w:after="100"/>
      </w:pPr>
      <w:r>
        <w:rPr>
          <w:rFonts w:ascii="Calibri" w:cs="Calibri" w:eastAsia="Calibri" w:hAnsi="Calibri"/>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Lokasi</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MasterProductController/MasterLineController::import(); MasterProductsImport.php:62-66</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Ringkasan</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Dua jalur exception tak tertangani: lookup produk soft-deleted yang dipakai ulang, dan Excel::import() tanpa try/catch.</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Skenario Kegagalan</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fg_code bekas produk soft-deleted, atau file internal korup, membuat seluruh import gagal HTTP 500 alih-alih pesan "baris X dilewati".</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Rekomendasi</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Bungkus Excel::import() dengan try/catch; gunakan withTrashed() untuk lookup dan tangani baris bertabrakan secara eksplisit.</w:t>
            </w:r>
          </w:p>
        </w:tc>
      </w:tr>
    </w:tbl>
    <w:p>
      <w:pPr>
        <w:spacing w:after="160"/>
      </w:pPr>
      <w:r>
        <w:rPr>
          <w:rFonts w:ascii="Calibri" w:cs="Calibri" w:eastAsia="Calibri" w:hAnsi="Calibri"/>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966"/>
        <w:gridCol w:w="1500"/>
      </w:tblGrid>
      <w:tr>
        <w:tc>
          <w:tcPr>
            <w:tcW w:type="dxa" w:w="89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100"/>
            </w:pPr>
            <w:r>
              <w:rPr>
                <w:rFonts w:ascii="Calibri" w:cs="Calibri" w:eastAsia="Calibri" w:hAnsi="Calibri"/>
                <w:b/>
                <w:bCs/>
                <w:sz w:val="21"/>
                <w:szCs w:val="21"/>
              </w:rPr>
              <w:t xml:space="preserve">H7. Render PDF yang gagal tetap tercatat permanen sebagai "sudah dicetak"</w:t>
            </w:r>
          </w:p>
        </w:tc>
        <w:tc>
          <w:tcPr>
            <w:tcW w:type="dxa" w:w="1500"/>
            <w:tcBorders>
              <w:top w:val="none" w:color="FFFFFF" w:sz="0"/>
              <w:left w:val="none" w:color="FFFFFF" w:sz="0"/>
              <w:bottom w:val="none" w:color="FFFFFF" w:sz="0"/>
              <w:right w:val="none" w:color="FFFFFF" w:sz="0"/>
            </w:tcBorders>
            <w:shd w:fill="D9534F" w:color="auto" w:val="clear"/>
            <w:tcMar>
              <w:top w:type="dxa" w:w="60"/>
              <w:left w:type="dxa" w:w="100"/>
              <w:bottom w:type="dxa" w:w="60"/>
              <w:right w:type="dxa" w:w="100"/>
            </w:tcMar>
            <w:vAlign w:val="center"/>
          </w:tcPr>
          <w:p>
            <w:pPr>
              <w:spacing w:after="100"/>
              <w:jc w:val="center"/>
            </w:pPr>
            <w:r>
              <w:rPr>
                <w:rFonts w:ascii="Calibri" w:cs="Calibri" w:eastAsia="Calibri" w:hAnsi="Calibri"/>
                <w:b/>
                <w:bCs/>
                <w:color w:val="FFFFFF"/>
                <w:sz w:val="18"/>
                <w:szCs w:val="18"/>
              </w:rPr>
              <w:t xml:space="preserve">HIGH</w:t>
            </w:r>
          </w:p>
        </w:tc>
      </w:tr>
    </w:tbl>
    <w:p>
      <w:pPr>
        <w:spacing w:after="100"/>
      </w:pPr>
      <w:r>
        <w:rPr>
          <w:rFonts w:ascii="Calibri" w:cs="Calibri" w:eastAsia="Calibri" w:hAnsi="Calibri"/>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466"/>
      </w:tblGrid>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Lokasi</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PrintController::pdf() — LogPrint::handle() dipanggil sebelum $pdf-&gt;fromView()</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Ringkasan</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Log cetak ditulis sebelum render PDF benar-benar berhasil; LogPrint bisa memajukan batch ke completed begitu 3 stage tercatat pernah dicetak.</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Skenario Kegagalan</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Direproduksi live: sebelum Chrome headless-shell terpasang, render gagal 500 tapi baris ipc_print_logs tetap tercatat — berisiko memajukan batch ke Completed tanpa dokumen nyata.</w:t>
            </w:r>
          </w:p>
        </w:tc>
      </w:tr>
      <w:tr>
        <w:tc>
          <w:tcPr>
            <w:tcW w:type="dxa" w:w="2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Rekomendasi</w:t>
            </w:r>
          </w:p>
        </w:tc>
        <w:tc>
          <w:tcPr>
            <w:tcW w:type="dxa" w:w="8466"/>
            <w:tcBorders>
              <w:top w:val="single" w:color="CFCFCF" w:sz="4"/>
              <w:left w:val="single" w:color="CFCFCF" w:sz="4"/>
              <w:bottom w:val="single" w:color="CFCFCF" w:sz="4"/>
              <w:right w:val="single" w:color="CFCFCF" w:sz="4"/>
            </w:tcBorders>
            <w:tcMar>
              <w:top w:type="dxa" w:w="60"/>
              <w:left w:type="dxa" w:w="100"/>
              <w:bottom w:type="dxa" w:w="60"/>
              <w:right w:type="dxa" w:w="100"/>
            </w:tcMar>
            <w:vAlign w:val="center"/>
          </w:tcPr>
          <w:p>
            <w:pPr>
              <w:spacing w:after="100"/>
            </w:pPr>
            <w:r>
              <w:rPr>
                <w:rFonts w:ascii="Calibri" w:cs="Calibri" w:eastAsia="Calibri" w:hAnsi="Calibri"/>
                <w:sz w:val="19"/>
                <w:szCs w:val="19"/>
              </w:rPr>
              <w:t xml:space="preserve">Pindahkan LogPrint::handle() ke setelah render sukses, atau bungkus keduanya dalam satu transaksi/try-catch.</w:t>
            </w:r>
          </w:p>
        </w:tc>
      </w:tr>
    </w:tbl>
    <w:p>
      <w:pPr>
        <w:spacing w:after="160"/>
      </w:pPr>
      <w:r>
        <w:rPr>
          <w:rFonts w:ascii="Calibri" w:cs="Calibri" w:eastAsia="Calibri" w:hAnsi="Calibri"/>
        </w:rPr>
        <w:t xml:space="preserve"/>
      </w:r>
    </w:p>
    <w:p>
      <w:pPr>
        <w:spacing w:after="110" w:before="220"/>
      </w:pPr>
      <w:r>
        <w:rPr>
          <w:rFonts w:ascii="Calibri" w:cs="Calibri" w:eastAsia="Calibri" w:hAnsi="Calibri"/>
          <w:b/>
          <w:bCs/>
          <w:color w:val="A6192E"/>
          <w:sz w:val="24"/>
          <w:szCs w:val="24"/>
        </w:rPr>
        <w:t xml:space="preserve">5.2 Temuan Medium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4566"/>
      </w:tblGrid>
      <w:tr>
        <w:trPr>
          <w:tblHeader/>
        </w:trPr>
        <w:tc>
          <w:tcPr>
            <w:tcW w:type="dxa" w:w="7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ID</w:t>
            </w:r>
          </w:p>
        </w:tc>
        <w:tc>
          <w:tcPr>
            <w:tcW w:type="dxa" w:w="26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Judul</w:t>
            </w:r>
          </w:p>
        </w:tc>
        <w:tc>
          <w:tcPr>
            <w:tcW w:type="dxa" w:w="26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Lokasi</w:t>
            </w:r>
          </w:p>
        </w:tc>
        <w:tc>
          <w:tcPr>
            <w:tcW w:type="dxa" w:w="4566"/>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Catatan Singkat</w:t>
            </w:r>
          </w:p>
        </w:tc>
      </w:tr>
      <w:tr>
        <w:tc>
          <w:tcPr>
            <w:tcW w:type="dxa" w:w="7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E67E22"/>
                <w:sz w:val="18"/>
                <w:szCs w:val="18"/>
              </w:rPr>
              <w:t xml:space="preserve">M1</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Rute verify publik bisa dienumerasi</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routes/batches.php:19-21; VerificationQrCode.php:22</w:t>
            </w:r>
          </w:p>
        </w:tc>
        <w:tc>
          <w:tcPr>
            <w:tcW w:type="dxa" w:w="4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ID batch sekuensial tanpa token — bocorkan histori approval seluruh batch. Ganti ke signed URL/token acak per batch-stage.</w:t>
            </w:r>
          </w:p>
        </w:tc>
      </w:tr>
      <w:tr>
        <w:tc>
          <w:tcPr>
            <w:tcW w:type="dxa" w:w="7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E67E22"/>
                <w:sz w:val="18"/>
                <w:szCs w:val="18"/>
              </w:rPr>
              <w:t xml:space="preserve">M2</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Cek draft-kosong Filling abaikan startup_inspection_samples</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SaveFillingCheckRequest.php:73-97</w:t>
            </w:r>
          </w:p>
        </w:tc>
        <w:tc>
          <w:tcPr>
            <w:tcW w:type="dxa" w:w="4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Progres valid (isi Start Inspection saja) ditolak sebagai draft kosong. Tambahkan ke perhitungan $hasAnyValue.</w:t>
            </w:r>
          </w:p>
        </w:tc>
      </w:tr>
      <w:tr>
        <w:tc>
          <w:tcPr>
            <w:tcW w:type="dxa" w:w="7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E67E22"/>
                <w:sz w:val="18"/>
                <w:szCs w:val="18"/>
              </w:rPr>
              <w:t xml:space="preserve">M3</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exp_date Startup Check tanpa validasi masuk akal</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SaveStartupCheckRequest.php:20</w:t>
            </w:r>
          </w:p>
        </w:tc>
        <w:tc>
          <w:tcPr>
            <w:tcW w:type="dxa" w:w="4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Bisa lebih awal dari mixing_date atau ratusan tahun ke depan. Tambahkan after_or_equal:mixing_date + batas atas wajar.</w:t>
            </w:r>
          </w:p>
        </w:tc>
      </w:tr>
      <w:tr>
        <w:tc>
          <w:tcPr>
            <w:tcW w:type="dxa" w:w="7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E67E22"/>
                <w:sz w:val="18"/>
                <w:szCs w:val="18"/>
              </w:rPr>
              <w:t xml:space="preserve">M4</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sample_no Filling Check tanpa batas atas</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SaveFillingCheckRequest.php:30</w:t>
            </w:r>
          </w:p>
        </w:tc>
        <w:tc>
          <w:tcPr>
            <w:tcW w:type="dxa" w:w="4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Tidak konsisten dengan field kembarannya (sudah punya max:30). Tambahkan max: sesuai kolom unsignedTinyInteger.</w:t>
            </w:r>
          </w:p>
        </w:tc>
      </w:tr>
      <w:tr>
        <w:tc>
          <w:tcPr>
            <w:tcW w:type="dxa" w:w="7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E67E22"/>
                <w:sz w:val="18"/>
                <w:szCs w:val="18"/>
              </w:rPr>
              <w:t xml:space="preserve">M5</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Jumlah/ukuran foto tak dibatasi saat digabung ke PDF</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BuildsIpcReportPayloads::photoDataUris(); BrowsershotPdfRenderer</w:t>
            </w:r>
          </w:p>
        </w:tc>
        <w:tc>
          <w:tcPr>
            <w:tcW w:type="dxa" w:w="4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Risiko timeout/crash Browsershot pada batch dengan banyak ronde/foto. Batasi jumlah foto dan/atau downscale sebelum di-embed.</w:t>
            </w:r>
          </w:p>
        </w:tc>
      </w:tr>
      <w:tr>
        <w:tc>
          <w:tcPr>
            <w:tcW w:type="dxa" w:w="7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E67E22"/>
                <w:sz w:val="18"/>
                <w:szCs w:val="18"/>
              </w:rPr>
              <w:t xml:space="preserve">M6</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Baris duplikat dalam satu file import Excel "yang terakhir menang"</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MasterProductsImport.php:62-88; MasterLinesImport.php:55-62</w:t>
            </w:r>
          </w:p>
        </w:tc>
        <w:tc>
          <w:tcPr>
            <w:tcW w:type="dxa" w:w="4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Tidak ada deteksi/peringatan duplikat. Kelompokkan per key sebelum menulis dan laporkan peringatan per file.</w:t>
            </w:r>
          </w:p>
        </w:tc>
      </w:tr>
      <w:tr>
        <w:tc>
          <w:tcPr>
            <w:tcW w:type="dxa" w:w="7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E67E22"/>
                <w:sz w:val="18"/>
                <w:szCs w:val="18"/>
              </w:rPr>
              <w:t xml:space="preserve">M7</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Restore dari Recycle Bin tidak membersihkan deleted_by</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RecycleBinController.php:40-66</w:t>
            </w:r>
          </w:p>
        </w:tc>
        <w:tc>
          <w:tcPr>
            <w:tcW w:type="dxa" w:w="4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Jejak audit basi pada baris yang sudah aktif kembali. Set deleted_by=null pada setiap restore.</w:t>
            </w:r>
          </w:p>
        </w:tc>
      </w:tr>
      <w:tr>
        <w:tc>
          <w:tcPr>
            <w:tcW w:type="dxa" w:w="7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E67E22"/>
                <w:sz w:val="18"/>
                <w:szCs w:val="18"/>
              </w:rPr>
              <w:t xml:space="preserve">M8</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Bulk Code Produk tidak punya jalur restore di Recycle Bin</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RecycleBinController.php::index(); routes/masters.php</w:t>
            </w:r>
          </w:p>
        </w:tc>
        <w:tc>
          <w:tcPr>
            <w:tcW w:type="dxa" w:w="4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Satu-satunya entitas Master Data tanpa jalur pulih via UI. Tambahkan bagian bulk codes ke Recycle Bin.</w:t>
            </w:r>
          </w:p>
        </w:tc>
      </w:tr>
      <w:tr>
        <w:tc>
          <w:tcPr>
            <w:tcW w:type="dxa" w:w="7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E67E22"/>
                <w:sz w:val="18"/>
                <w:szCs w:val="18"/>
              </w:rPr>
              <w:t xml:space="preserve">M9</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GET /batches/create tanpa gate otorisasi</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IpcBatchController::create()</w:t>
            </w:r>
          </w:p>
        </w:tc>
        <w:tc>
          <w:tcPr>
            <w:tcW w:type="dxa" w:w="4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Live-dikonfirmasi: Approver bisa membuka form batch (200 OK), baru ditolak saat submit. Tambahkan gate can:create pada rute GET.</w:t>
            </w:r>
          </w:p>
        </w:tc>
      </w:tr>
      <w:tr>
        <w:tc>
          <w:tcPr>
            <w:tcW w:type="dxa" w:w="7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E67E22"/>
                <w:sz w:val="18"/>
                <w:szCs w:val="18"/>
              </w:rPr>
              <w:t xml:space="preserve">M10</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Sample Filling tampil kosong/merah di sesi sama setelah draft save</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resources/js/pages/filling-check/edit.tsx</w:t>
            </w:r>
          </w:p>
        </w:tc>
        <w:tc>
          <w:tcPr>
            <w:tcW w:type="dxa" w:w="4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Live-dikonfirmasi; data DB sudah benar. Reinisialisasi state samples dari props Inertia setelah round-trip draft save.</w:t>
            </w:r>
          </w:p>
        </w:tc>
      </w:tr>
      <w:tr>
        <w:tc>
          <w:tcPr>
            <w:tcW w:type="dxa" w:w="7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E67E22"/>
                <w:sz w:val="18"/>
                <w:szCs w:val="18"/>
              </w:rPr>
              <w:t xml:space="preserve">M11</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ESLint ikut memindai storage/app/puppeteer-cache</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eslint.config.js</w:t>
            </w:r>
          </w:p>
        </w:tc>
        <w:tc>
          <w:tcPr>
            <w:tcW w:type="dxa" w:w="4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Gap konfigurasi environment, bukan bug logika. Tambahkan "storage" ke ignores, sama seperti perbaikan di aplikasi sibling.</w:t>
            </w:r>
          </w:p>
        </w:tc>
      </w:tr>
    </w:tbl>
    <w:p>
      <w:pPr>
        <w:spacing w:after="100"/>
      </w:pPr>
      <w:r>
        <w:rPr>
          <w:rFonts w:ascii="Calibri" w:cs="Calibri" w:eastAsia="Calibri" w:hAnsi="Calibri"/>
        </w:rPr>
        <w:t xml:space="preserve"/>
      </w:r>
    </w:p>
    <w:p>
      <w:pPr>
        <w:spacing w:after="110" w:before="220"/>
      </w:pPr>
      <w:r>
        <w:rPr>
          <w:rFonts w:ascii="Calibri" w:cs="Calibri" w:eastAsia="Calibri" w:hAnsi="Calibri"/>
          <w:b/>
          <w:bCs/>
          <w:color w:val="A6192E"/>
          <w:sz w:val="24"/>
          <w:szCs w:val="24"/>
        </w:rPr>
        <w:t xml:space="preserve">5.3 Temuan Low / Catatan QA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4566"/>
      </w:tblGrid>
      <w:tr>
        <w:trPr>
          <w:tblHeader/>
        </w:trPr>
        <w:tc>
          <w:tcPr>
            <w:tcW w:type="dxa" w:w="7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ID</w:t>
            </w:r>
          </w:p>
        </w:tc>
        <w:tc>
          <w:tcPr>
            <w:tcW w:type="dxa" w:w="26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Judul</w:t>
            </w:r>
          </w:p>
        </w:tc>
        <w:tc>
          <w:tcPr>
            <w:tcW w:type="dxa" w:w="26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Lokasi</w:t>
            </w:r>
          </w:p>
        </w:tc>
        <w:tc>
          <w:tcPr>
            <w:tcW w:type="dxa" w:w="4566"/>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Catatan Singkat</w:t>
            </w:r>
          </w:p>
        </w:tc>
      </w:tr>
      <w:tr>
        <w:tc>
          <w:tcPr>
            <w:tcW w:type="dxa" w:w="7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808080"/>
                <w:sz w:val="18"/>
                <w:szCs w:val="18"/>
              </w:rPr>
              <w:t xml:space="preserve">L1</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Rule finalize tidak konsisten antar stage</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SaveFillingCheckRequest/SavePackingCheckRequest vs SaveFinishedCheckRequest</w:t>
            </w:r>
          </w:p>
        </w:tc>
        <w:tc>
          <w:tcPr>
            <w:tcW w:type="dxa" w:w="4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required,boolean vs nullable,boolean. Samakan ke required,boolean kecuali sengaja berbeda.</w:t>
            </w:r>
          </w:p>
        </w:tc>
      </w:tr>
      <w:tr>
        <w:tc>
          <w:tcPr>
            <w:tcW w:type="dxa" w:w="7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808080"/>
                <w:sz w:val="18"/>
                <w:szCs w:val="18"/>
              </w:rPr>
              <w:t xml:space="preserve">L2</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Perilaku accumulate-vs-replace foto inkonsisten 3 arah</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4 controller check stage</w:t>
            </w:r>
          </w:p>
        </w:tc>
        <w:tc>
          <w:tcPr>
            <w:tcW w:type="dxa" w:w="4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Bukan 2 pola seperti anggapan umum, tapi 3. Dokumentasikan default yang benar di CLAUDE.md untuk stage baru.</w:t>
            </w:r>
          </w:p>
        </w:tc>
      </w:tr>
      <w:tr>
        <w:tc>
          <w:tcPr>
            <w:tcW w:type="dxa" w:w="7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808080"/>
                <w:sz w:val="18"/>
                <w:szCs w:val="18"/>
              </w:rPr>
              <w:t xml:space="preserve">L3</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Komentar blade menyesatkan soal versioning foto Packing</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approval-filling-packing.blade.php:148-156</w:t>
            </w:r>
          </w:p>
        </w:tc>
        <w:tc>
          <w:tcPr>
            <w:tcW w:type="dxa" w:w="4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Komentar berlawanan dengan kode (yang sudah benar). Perbarui/hapus komentar.</w:t>
            </w:r>
          </w:p>
        </w:tc>
      </w:tr>
      <w:tr>
        <w:tc>
          <w:tcPr>
            <w:tcW w:type="dxa" w:w="7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808080"/>
                <w:sz w:val="18"/>
                <w:szCs w:val="18"/>
              </w:rPr>
              <w:t xml:space="preserve">L4</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Rule::in decision pakai perbandingan loose</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SaveApprovalRequest::rules()</w:t>
            </w:r>
          </w:p>
        </w:tc>
        <w:tc>
          <w:tcPr>
            <w:tcW w:type="dxa" w:w="4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Celah teoretis, tidak praktis dieksploitasi karena pengecekan lain pakai strict (===). Tambahkan rule string sebelum Rule::in.</w:t>
            </w:r>
          </w:p>
        </w:tc>
      </w:tr>
      <w:tr>
        <w:tc>
          <w:tcPr>
            <w:tcW w:type="dxa" w:w="7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808080"/>
                <w:sz w:val="18"/>
                <w:szCs w:val="18"/>
              </w:rPr>
              <w:t xml:space="preserve">L5</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FormRequest Masters/Users hardcode authorize(): true</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Seluruh Store*/Update*/Import* Request domain Masters &amp; Users</w:t>
            </w:r>
          </w:p>
        </w:tc>
        <w:tc>
          <w:tcPr>
            <w:tcW w:type="dxa" w:w="4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Tidak ada pertahanan berlapis di luar middleware rute. Pertimbangkan Gate::authorize() langsung di authorize().</w:t>
            </w:r>
          </w:p>
        </w:tc>
      </w:tr>
      <w:tr>
        <w:tc>
          <w:tcPr>
            <w:tcW w:type="dxa" w:w="7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808080"/>
                <w:sz w:val="18"/>
                <w:szCs w:val="18"/>
              </w:rPr>
              <w:t xml:space="preserve">L6</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Password policy user hanya minimum 8 karakter bawaan</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StoreUserRequest.php, UpdateUserRequest.php</w:t>
            </w:r>
          </w:p>
        </w:tc>
        <w:tc>
          <w:tcPr>
            <w:tcW w:type="dxa" w:w="4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Tidak ada syarat huruf besar/angka/simbol. Kustomisasi Password::defaults() jika standar keamanan menuntut lebih.</w:t>
            </w:r>
          </w:p>
        </w:tc>
      </w:tr>
      <w:tr>
        <w:tc>
          <w:tcPr>
            <w:tcW w:type="dxa" w:w="7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808080"/>
                <w:sz w:val="18"/>
                <w:szCs w:val="18"/>
              </w:rPr>
              <w:t xml:space="preserve">L7</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Link nav "Manajemen User" digate prop yang salah</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user-menu-content.tsx:38-67</w:t>
            </w:r>
          </w:p>
        </w:tc>
        <w:tc>
          <w:tcPr>
            <w:tcW w:type="dxa" w:w="4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Pakai canManageMaster, bukan canManageUsers khusus — kebetulan benar hari ini. Tambahkan shared prop terpisah.</w:t>
            </w:r>
          </w:p>
        </w:tc>
      </w:tr>
      <w:tr>
        <w:tc>
          <w:tcPr>
            <w:tcW w:type="dxa" w:w="7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808080"/>
                <w:sz w:val="18"/>
                <w:szCs w:val="18"/>
              </w:rPr>
              <w:t xml:space="preserve">L8</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Pint gagal pada 7 file scaffold Fortify bawaan</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Auth controllers, bootstrap/providers.php, config/auth.php, dll.</w:t>
            </w:r>
          </w:p>
        </w:tc>
        <w:tc>
          <w:tcPr>
            <w:tcW w:type="dxa" w:w="4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Bukan hasil kerja sesi terakhir. Jalankan vendor/bin/pint sekali, commit terpisah dari perubahan fitur.</w:t>
            </w:r>
          </w:p>
        </w:tc>
      </w:tr>
      <w:tr>
        <w:tc>
          <w:tcPr>
            <w:tcW w:type="dxa" w:w="7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808080"/>
                <w:sz w:val="18"/>
                <w:szCs w:val="18"/>
              </w:rPr>
              <w:t xml:space="preserve">L9</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Prettier gagal pada 10 file frontend</w:t>
            </w:r>
          </w:p>
        </w:tc>
        <w:tc>
          <w:tcPr>
            <w:tcW w:type="dxa" w:w="26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app-header.tsx, ipc/toast.tsx, auth/login.tsx, dll. (10 file)</w:t>
            </w:r>
          </w:p>
        </w:tc>
        <w:tc>
          <w:tcPr>
            <w:tcW w:type="dxa" w:w="4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Belum dipastikan pre-existing atau baru. Jalankan npx prettier --write, verifikasi tidak ada perubahan logika.</w:t>
            </w:r>
          </w:p>
        </w:tc>
      </w:tr>
      <w:tr>
        <w:tc>
          <w:tcPr>
            <w:tcW w:type="dxa" w:w="7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808080"/>
                <w:sz w:val="18"/>
                <w:szCs w:val="18"/>
              </w:rPr>
              <w:t xml:space="preserve">L10</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sz w:val="18"/>
                <w:szCs w:val="18"/>
              </w:rPr>
              <w:t xml:space="preserve">tsc: 2 error pra-eksisting pada scaffold auth</w:t>
            </w:r>
          </w:p>
        </w:tc>
        <w:tc>
          <w:tcPr>
            <w:tcW w:type="dxa" w:w="26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7"/>
                <w:szCs w:val="17"/>
              </w:rPr>
              <w:t xml:space="preserve">auth/{login,reset-password}.tsx</w:t>
            </w:r>
          </w:p>
        </w:tc>
        <w:tc>
          <w:tcPr>
            <w:tcW w:type="dxa" w:w="4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Konsisten dengan catatan pre-existing di riwayat proyek. Tambahkan index signature FormDataConvertible.</w:t>
            </w:r>
          </w:p>
        </w:tc>
      </w:tr>
    </w:tbl>
    <w:p>
      <w:pPr>
        <w:spacing w:after="100"/>
      </w:pPr>
      <w:r>
        <w:rPr>
          <w:rFonts w:ascii="Calibri" w:cs="Calibri" w:eastAsia="Calibri" w:hAnsi="Calibri"/>
        </w:rPr>
        <w:t xml:space="preserve"/>
      </w:r>
    </w:p>
    <w:p>
      <w:pPr>
        <w:spacing w:after="110" w:before="220"/>
      </w:pPr>
      <w:r>
        <w:rPr>
          <w:rFonts w:ascii="Calibri" w:cs="Calibri" w:eastAsia="Calibri" w:hAnsi="Calibri"/>
          <w:b/>
          <w:bCs/>
          <w:color w:val="A6192E"/>
          <w:sz w:val="24"/>
          <w:szCs w:val="24"/>
        </w:rPr>
        <w:t xml:space="preserve">5.4 Catatan Kualitas Kode (Technical Debt) — prioritas rendah, tidak memengaruhi kebenaran fungsional</w:t>
      </w:r>
    </w:p>
    <w:p>
      <w:pPr>
        <w:pStyle w:val="ListParagraph"/>
        <w:numPr>
          <w:ilvl w:val="0"/>
          <w:numId w:val="1"/>
        </w:numPr>
        <w:spacing w:after="60"/>
      </w:pPr>
      <w:r>
        <w:rPr>
          <w:rFonts w:ascii="Calibri" w:cs="Calibri" w:eastAsia="Calibri" w:hAnsi="Calibri"/>
        </w:rPr>
        <w:t xml:space="preserve">Pola "majukan current_stage jika batch masih di stage yang diharapkan" diimplementasikan ulang di 6 Action class berbeda tanpa helper bersama (mis. IpcBatch::advanceStageIfAt()).</w:t>
      </w:r>
    </w:p>
    <w:p>
      <w:pPr>
        <w:pStyle w:val="ListParagraph"/>
        <w:numPr>
          <w:ilvl w:val="0"/>
          <w:numId w:val="1"/>
        </w:numPr>
        <w:spacing w:after="60"/>
      </w:pPr>
      <w:r>
        <w:rPr>
          <w:rFonts w:ascii="Calibri" w:cs="Calibri" w:eastAsia="Calibri" w:hAnsi="Calibri"/>
        </w:rPr>
        <w:t xml:space="preserve">Gate manage-master dan manage-users adalah dua closure identik persis (fn($u) =&gt; $u-&gt;isAdmin()) — akar penyebab L7.</w:t>
      </w:r>
    </w:p>
    <w:p>
      <w:pPr>
        <w:pStyle w:val="ListParagraph"/>
        <w:numPr>
          <w:ilvl w:val="0"/>
          <w:numId w:val="1"/>
        </w:numPr>
        <w:spacing w:after="60"/>
      </w:pPr>
      <w:r>
        <w:rPr>
          <w:rFonts w:ascii="Calibri" w:cs="Calibri" w:eastAsia="Calibri" w:hAnsi="Calibri"/>
        </w:rPr>
        <w:t xml:space="preserve">Blok filter pencarian where(col,"like","%{q}%") diulang hampir identik di 4 controller admin.</w:t>
      </w:r>
    </w:p>
    <w:p>
      <w:pPr>
        <w:pStyle w:val="ListParagraph"/>
        <w:numPr>
          <w:ilvl w:val="0"/>
          <w:numId w:val="1"/>
        </w:numPr>
        <w:spacing w:after="60"/>
      </w:pPr>
      <w:r>
        <w:rPr>
          <w:rFonts w:ascii="Calibri" w:cs="Calibri" w:eastAsia="Calibri" w:hAnsi="Calibri"/>
        </w:rPr>
        <w:t xml:space="preserve">Rute PATCH users/{user}/role terdaftar tapi tidak pernah dipanggil dari frontend — kode mati yang menduplikasi gap self-lockout (H5) pada permukaan yang tidak terlihat dari UI.</w:t>
      </w:r>
    </w:p>
    <w:p>
      <w:pPr>
        <w:pBdr>
          <w:bottom w:val="single" w:color="A6192E" w:sz="8" w:space="4"/>
        </w:pBdr>
        <w:spacing w:after="140" w:before="320"/>
      </w:pPr>
      <w:r>
        <w:rPr>
          <w:rFonts w:ascii="Calibri" w:cs="Calibri" w:eastAsia="Calibri" w:hAnsi="Calibri"/>
          <w:b/>
          <w:bCs/>
          <w:color w:val="A6192E"/>
          <w:sz w:val="28"/>
          <w:szCs w:val="28"/>
        </w:rPr>
        <w:t xml:space="preserve">6. Log Pengujian Fungsional Live (Detail)</w:t>
      </w:r>
    </w:p>
    <w:p>
      <w:pPr>
        <w:spacing w:after="100"/>
      </w:pPr>
      <w:r>
        <w:rPr>
          <w:rFonts w:ascii="Calibri" w:cs="Calibri" w:eastAsia="Calibri" w:hAnsi="Calibri"/>
        </w:rPr>
        <w:t xml:space="preserve">Dijalankan dengan 3 akun uji nyata (Staff, Approver, Admin) terhadap ipc_app yang berjalan sungguhan di localhost:8002, via Playwright/Chromium sungguhan (termasuk fake camera device untuk upload foto lewat dialog kamera asli). Batch 8 (data nyata pra-eksisting) dipakai untuk menguji Exp Date; batch sintetis SIT-SMOKE-01 dipakai untuk alur Filling→Print.</w:t>
      </w:r>
    </w:p>
    <w:p>
      <w:pPr>
        <w:spacing w:after="110" w:before="220"/>
      </w:pPr>
      <w:r>
        <w:rPr>
          <w:rFonts w:ascii="Calibri" w:cs="Calibri" w:eastAsia="Calibri" w:hAnsi="Calibri"/>
          <w:b/>
          <w:bCs/>
          <w:color w:val="A6192E"/>
          <w:sz w:val="24"/>
          <w:szCs w:val="24"/>
        </w:rPr>
        <w:t xml:space="preserve">6.1 RBAC &amp; Kontrol Akses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3566"/>
      </w:tblGrid>
      <w:tr>
        <w:trPr>
          <w:tblHeader/>
        </w:trPr>
        <w:tc>
          <w:tcPr>
            <w:tcW w:type="dxa" w:w="9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ID</w:t>
            </w:r>
          </w:p>
        </w:tc>
        <w:tc>
          <w:tcPr>
            <w:tcW w:type="dxa" w:w="60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Skenario</w:t>
            </w:r>
          </w:p>
        </w:tc>
        <w:tc>
          <w:tcPr>
            <w:tcW w:type="dxa" w:w="3566"/>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Hasil</w:t>
            </w:r>
          </w:p>
        </w:tc>
      </w:tr>
      <w:tr>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A1</w:t>
            </w:r>
          </w:p>
        </w:tc>
        <w:tc>
          <w:tcPr>
            <w:tcW w:type="dxa" w:w="60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Staff tidak bisa akses area admin (nav + direct URL)</w:t>
            </w:r>
          </w:p>
        </w:tc>
        <w:tc>
          <w:tcPr>
            <w:tcW w:type="dxa" w:w="3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A2</w:t>
            </w:r>
          </w:p>
        </w:tc>
        <w:tc>
          <w:tcPr>
            <w:tcW w:type="dxa" w:w="6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Approver tidak bisa membuat batch (POST langsung)</w:t>
            </w:r>
          </w:p>
        </w:tc>
        <w:tc>
          <w:tcPr>
            <w:tcW w:type="dxa" w:w="3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A3</w:t>
            </w:r>
          </w:p>
        </w:tc>
        <w:tc>
          <w:tcPr>
            <w:tcW w:type="dxa" w:w="60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Approver tidak bisa mengedit data check (PUT langsung)</w:t>
            </w:r>
          </w:p>
        </w:tc>
        <w:tc>
          <w:tcPr>
            <w:tcW w:type="dxa" w:w="3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A4</w:t>
            </w:r>
          </w:p>
        </w:tc>
        <w:tc>
          <w:tcPr>
            <w:tcW w:type="dxa" w:w="6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Approver bisa GET /batches/create tanpa gate</w:t>
            </w:r>
          </w:p>
        </w:tc>
        <w:tc>
          <w:tcPr>
            <w:tcW w:type="dxa" w:w="3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C00000"/>
                <w:sz w:val="19"/>
                <w:szCs w:val="19"/>
              </w:rPr>
              <w:t xml:space="preserve">GAGAL -&gt; M9</w:t>
            </w:r>
          </w:p>
        </w:tc>
      </w:tr>
      <w:tr>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A5</w:t>
            </w:r>
          </w:p>
        </w:tc>
        <w:tc>
          <w:tcPr>
            <w:tcW w:type="dxa" w:w="60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Approver bisa akses /approvals</w:t>
            </w:r>
          </w:p>
        </w:tc>
        <w:tc>
          <w:tcPr>
            <w:tcW w:type="dxa" w:w="3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A6</w:t>
            </w:r>
          </w:p>
        </w:tc>
        <w:tc>
          <w:tcPr>
            <w:tcW w:type="dxa" w:w="6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Admin bypass semua area (/masters, /users, /approvals)</w:t>
            </w:r>
          </w:p>
        </w:tc>
        <w:tc>
          <w:tcPr>
            <w:tcW w:type="dxa" w:w="3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A7</w:t>
            </w:r>
          </w:p>
        </w:tc>
        <w:tc>
          <w:tcPr>
            <w:tcW w:type="dxa" w:w="60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User nonaktif diblokir login</w:t>
            </w:r>
          </w:p>
        </w:tc>
        <w:tc>
          <w:tcPr>
            <w:tcW w:type="dxa" w:w="3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A8</w:t>
            </w:r>
          </w:p>
        </w:tc>
        <w:tc>
          <w:tcPr>
            <w:tcW w:type="dxa" w:w="6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Admin tidak bisa nonaktifkan diri sendiri</w:t>
            </w:r>
          </w:p>
        </w:tc>
        <w:tc>
          <w:tcPr>
            <w:tcW w:type="dxa" w:w="3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A9</w:t>
            </w:r>
          </w:p>
        </w:tc>
        <w:tc>
          <w:tcPr>
            <w:tcW w:type="dxa" w:w="60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Admin edit role diri sendiri lewat dialog — terisi data asli?</w:t>
            </w:r>
          </w:p>
        </w:tc>
        <w:tc>
          <w:tcPr>
            <w:tcW w:type="dxa" w:w="3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C00000"/>
                <w:sz w:val="19"/>
                <w:szCs w:val="19"/>
              </w:rPr>
              <w:t xml:space="preserve">GAGAL -&gt; K1 (Kritis)</w:t>
            </w:r>
          </w:p>
        </w:tc>
      </w:tr>
    </w:tbl>
    <w:p>
      <w:pPr>
        <w:spacing w:after="110" w:before="220"/>
      </w:pPr>
      <w:r>
        <w:rPr>
          <w:rFonts w:ascii="Calibri" w:cs="Calibri" w:eastAsia="Calibri" w:hAnsi="Calibri"/>
          <w:b/>
          <w:bCs/>
          <w:color w:val="A6192E"/>
          <w:sz w:val="24"/>
          <w:szCs w:val="24"/>
        </w:rPr>
        <w:t xml:space="preserve">6.2 Workflow Inti (Startup → Finished Check)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3566"/>
      </w:tblGrid>
      <w:tr>
        <w:trPr>
          <w:tblHeader/>
        </w:trPr>
        <w:tc>
          <w:tcPr>
            <w:tcW w:type="dxa" w:w="9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ID</w:t>
            </w:r>
          </w:p>
        </w:tc>
        <w:tc>
          <w:tcPr>
            <w:tcW w:type="dxa" w:w="60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Skenario</w:t>
            </w:r>
          </w:p>
        </w:tc>
        <w:tc>
          <w:tcPr>
            <w:tcW w:type="dxa" w:w="3566"/>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Hasil</w:t>
            </w:r>
          </w:p>
        </w:tc>
      </w:tr>
      <w:tr>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B1</w:t>
            </w:r>
          </w:p>
        </w:tc>
        <w:tc>
          <w:tcPr>
            <w:tcW w:type="dxa" w:w="60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Startup Check: Exp Date kosong diblokir</w:t>
            </w:r>
          </w:p>
        </w:tc>
        <w:tc>
          <w:tcPr>
            <w:tcW w:type="dxa" w:w="3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B2</w:t>
            </w:r>
          </w:p>
        </w:tc>
        <w:tc>
          <w:tcPr>
            <w:tcW w:type="dxa" w:w="6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Startup Check lengkap + 4 foto kamera sungguhan</w:t>
            </w:r>
          </w:p>
        </w:tc>
        <w:tc>
          <w:tcPr>
            <w:tcW w:type="dxa" w:w="3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B3</w:t>
            </w:r>
          </w:p>
        </w:tc>
        <w:tc>
          <w:tcPr>
            <w:tcW w:type="dxa" w:w="60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Startup Check selesai terkunci (staff, PUT ulang)</w:t>
            </w:r>
          </w:p>
        </w:tc>
        <w:tc>
          <w:tcPr>
            <w:tcW w:type="dxa" w:w="3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B4</w:t>
            </w:r>
          </w:p>
        </w:tc>
        <w:tc>
          <w:tcPr>
            <w:tcW w:type="dxa" w:w="6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Filling Check draft, sample sebagian (3/10)</w:t>
            </w:r>
          </w:p>
        </w:tc>
        <w:tc>
          <w:tcPr>
            <w:tcW w:type="dxa" w:w="3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B5</w:t>
            </w:r>
          </w:p>
        </w:tc>
        <w:tc>
          <w:tcPr>
            <w:tcW w:type="dxa" w:w="60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Sample Filling draft tampak kosong di sesi yang sama</w:t>
            </w:r>
          </w:p>
        </w:tc>
        <w:tc>
          <w:tcPr>
            <w:tcW w:type="dxa" w:w="3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C00000"/>
                <w:sz w:val="19"/>
                <w:szCs w:val="19"/>
              </w:rPr>
              <w:t xml:space="preserve">GAGAL -&gt; M10</w:t>
            </w:r>
          </w:p>
        </w:tc>
      </w:tr>
      <w:tr>
        <w:tc>
          <w:tcPr>
            <w:tcW w:type="dxa" w:w="9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B6</w:t>
            </w:r>
          </w:p>
        </w:tc>
        <w:tc>
          <w:tcPr>
            <w:tcW w:type="dxa" w:w="6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Filling Check finalize, 10 sample + foto</w:t>
            </w:r>
          </w:p>
        </w:tc>
        <w:tc>
          <w:tcPr>
            <w:tcW w:type="dxa" w:w="3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B7</w:t>
            </w:r>
          </w:p>
        </w:tc>
        <w:tc>
          <w:tcPr>
            <w:tcW w:type="dxa" w:w="60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Packing Check tri-state N/A tersimpan benar</w:t>
            </w:r>
          </w:p>
        </w:tc>
        <w:tc>
          <w:tcPr>
            <w:tcW w:type="dxa" w:w="3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B8</w:t>
            </w:r>
          </w:p>
        </w:tc>
        <w:tc>
          <w:tcPr>
            <w:tcW w:type="dxa" w:w="6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Line Leader/Coding Machine terkunci setelah round 1</w:t>
            </w:r>
          </w:p>
        </w:tc>
        <w:tc>
          <w:tcPr>
            <w:tcW w:type="dxa" w:w="3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 (lihat H2)</w:t>
            </w:r>
          </w:p>
        </w:tc>
      </w:tr>
      <w:tr>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B9</w:t>
            </w:r>
          </w:p>
        </w:tc>
        <w:tc>
          <w:tcPr>
            <w:tcW w:type="dxa" w:w="60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Packing Check finalize lanjut ke Finished</w:t>
            </w:r>
          </w:p>
        </w:tc>
        <w:tc>
          <w:tcPr>
            <w:tcW w:type="dxa" w:w="3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B10</w:t>
            </w:r>
          </w:p>
        </w:tc>
        <w:tc>
          <w:tcPr>
            <w:tcW w:type="dxa" w:w="6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Finished Check draft kosong ditolak dengan pesan jelas</w:t>
            </w:r>
          </w:p>
        </w:tc>
        <w:tc>
          <w:tcPr>
            <w:tcW w:type="dxa" w:w="3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B11</w:t>
            </w:r>
          </w:p>
        </w:tc>
        <w:tc>
          <w:tcPr>
            <w:tcW w:type="dxa" w:w="60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Finished Check finalize valid, lanjut ke Approval</w:t>
            </w:r>
          </w:p>
        </w:tc>
        <w:tc>
          <w:tcPr>
            <w:tcW w:type="dxa" w:w="3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B12</w:t>
            </w:r>
          </w:p>
        </w:tc>
        <w:tc>
          <w:tcPr>
            <w:tcW w:type="dxa" w:w="6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Filling Check selesai terkunci (staff, PUT ulang)</w:t>
            </w:r>
          </w:p>
        </w:tc>
        <w:tc>
          <w:tcPr>
            <w:tcW w:type="dxa" w:w="3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bl>
    <w:p>
      <w:pPr>
        <w:spacing w:after="110" w:before="220"/>
      </w:pPr>
      <w:r>
        <w:rPr>
          <w:rFonts w:ascii="Calibri" w:cs="Calibri" w:eastAsia="Calibri" w:hAnsi="Calibri"/>
          <w:b/>
          <w:bCs/>
          <w:color w:val="A6192E"/>
          <w:sz w:val="24"/>
          <w:szCs w:val="24"/>
        </w:rPr>
        <w:t xml:space="preserve">6.3 Approval, Print &amp; PDF</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3566"/>
      </w:tblGrid>
      <w:tr>
        <w:trPr>
          <w:tblHeader/>
        </w:trPr>
        <w:tc>
          <w:tcPr>
            <w:tcW w:type="dxa" w:w="9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ID</w:t>
            </w:r>
          </w:p>
        </w:tc>
        <w:tc>
          <w:tcPr>
            <w:tcW w:type="dxa" w:w="60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Skenario</w:t>
            </w:r>
          </w:p>
        </w:tc>
        <w:tc>
          <w:tcPr>
            <w:tcW w:type="dxa" w:w="3566"/>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Hasil</w:t>
            </w:r>
          </w:p>
        </w:tc>
      </w:tr>
      <w:tr>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C1</w:t>
            </w:r>
          </w:p>
        </w:tc>
        <w:tc>
          <w:tcPr>
            <w:tcW w:type="dxa" w:w="60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Approval Rejected tanpa remarks diblokir</w:t>
            </w:r>
          </w:p>
        </w:tc>
        <w:tc>
          <w:tcPr>
            <w:tcW w:type="dxa" w:w="3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C2</w:t>
            </w:r>
          </w:p>
        </w:tc>
        <w:tc>
          <w:tcPr>
            <w:tcW w:type="dxa" w:w="6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Approve ketiga stage -&gt; batch lanjut ke print</w:t>
            </w:r>
          </w:p>
        </w:tc>
        <w:tc>
          <w:tcPr>
            <w:tcW w:type="dxa" w:w="3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C3</w:t>
            </w:r>
          </w:p>
        </w:tc>
        <w:tc>
          <w:tcPr>
            <w:tcW w:type="dxa" w:w="60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Preview tidak mencatat log, PDF mencatat log + advance</w:t>
            </w:r>
          </w:p>
        </w:tc>
        <w:tc>
          <w:tcPr>
            <w:tcW w:type="dxa" w:w="3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C4</w:t>
            </w:r>
          </w:p>
        </w:tc>
        <w:tc>
          <w:tcPr>
            <w:tcW w:type="dxa" w:w="6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PDF benar-benar ter-render (200, application/pdf)</w:t>
            </w:r>
          </w:p>
        </w:tc>
        <w:tc>
          <w:tcPr>
            <w:tcW w:type="dxa" w:w="3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 (setelah fix env)</w:t>
            </w:r>
          </w:p>
        </w:tc>
      </w:tr>
      <w:tr>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C5</w:t>
            </w:r>
          </w:p>
        </w:tc>
        <w:tc>
          <w:tcPr>
            <w:tcW w:type="dxa" w:w="60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Render PDF gagal tetap tercatat sebagai print</w:t>
            </w:r>
          </w:p>
        </w:tc>
        <w:tc>
          <w:tcPr>
            <w:tcW w:type="dxa" w:w="3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C00000"/>
                <w:sz w:val="19"/>
                <w:szCs w:val="19"/>
              </w:rPr>
              <w:t xml:space="preserve">GAGAL -&gt; H7</w:t>
            </w:r>
          </w:p>
        </w:tc>
      </w:tr>
      <w:tr>
        <w:tc>
          <w:tcPr>
            <w:tcW w:type="dxa" w:w="9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C6</w:t>
            </w:r>
          </w:p>
        </w:tc>
        <w:tc>
          <w:tcPr>
            <w:tcW w:type="dxa" w:w="6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Semua 3 stage tercetak -&gt; current_stage=completed</w:t>
            </w:r>
          </w:p>
        </w:tc>
        <w:tc>
          <w:tcPr>
            <w:tcW w:type="dxa" w:w="3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C7</w:t>
            </w:r>
          </w:p>
        </w:tc>
        <w:tc>
          <w:tcPr>
            <w:tcW w:type="dxa" w:w="60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Batch completed masih bisa dilihat/dicetak ulang</w:t>
            </w:r>
          </w:p>
        </w:tc>
        <w:tc>
          <w:tcPr>
            <w:tcW w:type="dxa" w:w="3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bl>
    <w:p>
      <w:pPr>
        <w:spacing w:after="110" w:before="220"/>
      </w:pPr>
      <w:r>
        <w:rPr>
          <w:rFonts w:ascii="Calibri" w:cs="Calibri" w:eastAsia="Calibri" w:hAnsi="Calibri"/>
          <w:b/>
          <w:bCs/>
          <w:color w:val="A6192E"/>
          <w:sz w:val="24"/>
          <w:szCs w:val="24"/>
        </w:rPr>
        <w:t xml:space="preserve">6.4 Master Data &amp; Recycle Bin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3566"/>
      </w:tblGrid>
      <w:tr>
        <w:trPr>
          <w:tblHeader/>
        </w:trPr>
        <w:tc>
          <w:tcPr>
            <w:tcW w:type="dxa" w:w="9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ID</w:t>
            </w:r>
          </w:p>
        </w:tc>
        <w:tc>
          <w:tcPr>
            <w:tcW w:type="dxa" w:w="60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Skenario</w:t>
            </w:r>
          </w:p>
        </w:tc>
        <w:tc>
          <w:tcPr>
            <w:tcW w:type="dxa" w:w="3566"/>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8"/>
                <w:szCs w:val="18"/>
              </w:rPr>
              <w:t xml:space="preserve">Hasil</w:t>
            </w:r>
          </w:p>
        </w:tc>
      </w:tr>
      <w:tr>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D1</w:t>
            </w:r>
          </w:p>
        </w:tc>
        <w:tc>
          <w:tcPr>
            <w:tcW w:type="dxa" w:w="60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CRUD Master Line (create/edit/delete, prefill benar)</w:t>
            </w:r>
          </w:p>
        </w:tc>
        <w:tc>
          <w:tcPr>
            <w:tcW w:type="dxa" w:w="3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D2</w:t>
            </w:r>
          </w:p>
        </w:tc>
        <w:tc>
          <w:tcPr>
            <w:tcW w:type="dxa" w:w="6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CRUD Master Product + bulk code</w:t>
            </w:r>
          </w:p>
        </w:tc>
        <w:tc>
          <w:tcPr>
            <w:tcW w:type="dxa" w:w="3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D3</w:t>
            </w:r>
          </w:p>
        </w:tc>
        <w:tc>
          <w:tcPr>
            <w:tcW w:type="dxa" w:w="60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CRUD Master Test Type</w:t>
            </w:r>
          </w:p>
        </w:tc>
        <w:tc>
          <w:tcPr>
            <w:tcW w:type="dxa" w:w="3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9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D4</w:t>
            </w:r>
          </w:p>
        </w:tc>
        <w:tc>
          <w:tcPr>
            <w:tcW w:type="dxa" w:w="60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Import Excel partial-success (baris valid + invalid)</w:t>
            </w:r>
          </w:p>
        </w:tc>
        <w:tc>
          <w:tcPr>
            <w:tcW w:type="dxa" w:w="35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 (lihat H6 kasus buruk)</w:t>
            </w:r>
          </w:p>
        </w:tc>
      </w:tr>
      <w:tr>
        <w:tc>
          <w:tcPr>
            <w:tcW w:type="dxa" w:w="9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D5</w:t>
            </w:r>
          </w:p>
        </w:tc>
        <w:tc>
          <w:tcPr>
            <w:tcW w:type="dxa" w:w="60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8"/>
                <w:szCs w:val="18"/>
              </w:rPr>
              <w:t xml:space="preserve">Recycle Bin restore (test type)</w:t>
            </w:r>
          </w:p>
        </w:tc>
        <w:tc>
          <w:tcPr>
            <w:tcW w:type="dxa" w:w="35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bl>
    <w:p>
      <w:pPr>
        <w:spacing w:before="120"/>
      </w:pPr>
      <w:r>
        <w:rPr>
          <w:rFonts w:ascii="Calibri" w:cs="Calibri" w:eastAsia="Calibri" w:hAnsi="Calibri"/>
          <w:b/>
          <w:bCs/>
        </w:rPr>
        <w:t xml:space="preserve">Total 30 skenario: </w:t>
      </w:r>
      <w:r>
        <w:rPr>
          <w:rFonts w:ascii="Calibri" w:cs="Calibri" w:eastAsia="Calibri" w:hAnsi="Calibri"/>
        </w:rPr>
        <w:t xml:space="preserve">26 LULUS, 4 GAGAL (K1, H7, M9, M10) — seluruhnya bug aplikasi nyata yang direproduksi dan dikonfirmasi, 0 kesalahan skrip pengujian.</w:t>
      </w:r>
    </w:p>
    <w:p>
      <w:pPr>
        <w:pBdr>
          <w:bottom w:val="single" w:color="A6192E" w:sz="8" w:space="4"/>
        </w:pBdr>
        <w:spacing w:after="140" w:before="320"/>
      </w:pPr>
      <w:r>
        <w:rPr>
          <w:rFonts w:ascii="Calibri" w:cs="Calibri" w:eastAsia="Calibri" w:hAnsi="Calibri"/>
          <w:b/>
          <w:bCs/>
          <w:color w:val="A6192E"/>
          <w:sz w:val="28"/>
          <w:szCs w:val="28"/>
        </w:rPr>
        <w:t xml:space="preserve">7. Rekomendasi dan Tindak Lanjut</w:t>
      </w:r>
    </w:p>
    <w:p>
      <w:pPr>
        <w:spacing w:after="110" w:before="220"/>
      </w:pPr>
      <w:r>
        <w:rPr>
          <w:rFonts w:ascii="Calibri" w:cs="Calibri" w:eastAsia="Calibri" w:hAnsi="Calibri"/>
          <w:b/>
          <w:bCs/>
          <w:color w:val="A6192E"/>
          <w:sz w:val="24"/>
          <w:szCs w:val="24"/>
        </w:rPr>
        <w:t xml:space="preserve">7.1 Status Syarat Go-Live (diperbarui 25 September 2026)</w:t>
      </w:r>
    </w:p>
    <w:p>
      <w:pPr>
        <w:pStyle w:val="ListParagraph"/>
        <w:numPr>
          <w:ilvl w:val="0"/>
          <w:numId w:val="1"/>
        </w:numPr>
        <w:spacing w:after="60"/>
      </w:pPr>
      <w:r>
        <w:rPr>
          <w:rFonts w:ascii="Calibri" w:cs="Calibri" w:eastAsia="Calibri" w:hAnsi="Calibri"/>
          <w:b/>
          <w:bCs/>
          <w:color w:val="1E7E34"/>
        </w:rPr>
        <w:t xml:space="preserve">[SELESAI] </w:t>
      </w:r>
      <w:r>
        <w:rPr>
          <w:rFonts w:ascii="Calibri" w:cs="Calibri" w:eastAsia="Calibri" w:hAnsi="Calibri"/>
        </w:rPr>
        <w:t xml:space="preserve">K1 (dialog Edit User salah pre-fill role) — diperbaiki dan diverifikasi ulang secara live. Lihat Bagian 4 dan 8.</w:t>
      </w:r>
    </w:p>
    <w:p>
      <w:pPr>
        <w:pStyle w:val="ListParagraph"/>
        <w:numPr>
          <w:ilvl w:val="0"/>
          <w:numId w:val="1"/>
        </w:numPr>
        <w:spacing w:after="60"/>
      </w:pPr>
      <w:r>
        <w:rPr>
          <w:rFonts w:ascii="Calibri" w:cs="Calibri" w:eastAsia="Calibri" w:hAnsi="Calibri"/>
          <w:b/>
          <w:bCs/>
          <w:color w:val="1E7E34"/>
        </w:rPr>
        <w:t xml:space="preserve">[SELESAI] </w:t>
      </w:r>
      <w:r>
        <w:rPr>
          <w:rFonts w:ascii="Calibri" w:cs="Calibri" w:eastAsia="Calibri" w:hAnsi="Calibri"/>
        </w:rPr>
        <w:t xml:space="preserve">K2 (field AQL Finished Check tanpa batas atas) — diperbaiki dan diverifikasi via test regresi otomatis. Lihat Bagian 4 dan 8.</w:t>
      </w:r>
    </w:p>
    <w:p>
      <w:pPr>
        <w:pStyle w:val="ListParagraph"/>
        <w:numPr>
          <w:ilvl w:val="0"/>
          <w:numId w:val="1"/>
        </w:numPr>
        <w:spacing w:after="60"/>
      </w:pPr>
      <w:r>
        <w:rPr>
          <w:rFonts w:ascii="Calibri" w:cs="Calibri" w:eastAsia="Calibri" w:hAnsi="Calibri"/>
          <w:b/>
          <w:bCs/>
          <w:color w:val="C00000"/>
        </w:rPr>
        <w:t xml:space="preserve">[WAJIB, TERBUKA] </w:t>
      </w:r>
      <w:r>
        <w:rPr>
          <w:rFonts w:ascii="Calibri" w:cs="Calibri" w:eastAsia="Calibri" w:hAnsi="Calibri"/>
        </w:rPr>
        <w:t xml:space="preserve">H3 (field decimal serupa di stage lain, kelas bug sama dengan K2) — belum ikut diperbaiki.</w:t>
      </w:r>
    </w:p>
    <w:p>
      <w:pPr>
        <w:pStyle w:val="ListParagraph"/>
        <w:numPr>
          <w:ilvl w:val="0"/>
          <w:numId w:val="1"/>
        </w:numPr>
        <w:spacing w:after="60"/>
      </w:pPr>
      <w:r>
        <w:rPr>
          <w:rFonts w:ascii="Calibri" w:cs="Calibri" w:eastAsia="Calibri" w:hAnsi="Calibri"/>
          <w:b/>
          <w:bCs/>
          <w:color w:val="C00000"/>
        </w:rPr>
        <w:t xml:space="preserve">[WAJIB, TERBUKA] </w:t>
      </w:r>
      <w:r>
        <w:rPr>
          <w:rFonts w:ascii="Calibri" w:cs="Calibri" w:eastAsia="Calibri" w:hAnsi="Calibri"/>
        </w:rPr>
        <w:t xml:space="preserve">H5 (guard self-lockout/admin terakhir) — belum diperbaiki; relevansi meningkat karena K1 sempat memperbesar risiko ini.</w:t>
      </w:r>
    </w:p>
    <w:p>
      <w:pPr>
        <w:pStyle w:val="ListParagraph"/>
        <w:numPr>
          <w:ilvl w:val="0"/>
          <w:numId w:val="1"/>
        </w:numPr>
        <w:spacing w:after="60"/>
      </w:pPr>
      <w:r>
        <w:rPr>
          <w:rFonts w:ascii="Calibri" w:cs="Calibri" w:eastAsia="Calibri" w:hAnsi="Calibri"/>
          <w:b/>
          <w:bCs/>
          <w:color w:val="E67E22"/>
        </w:rPr>
        <w:t xml:space="preserve">[DISARANKAN, TERBUKA] </w:t>
      </w:r>
      <w:r>
        <w:rPr>
          <w:rFonts w:ascii="Calibri" w:cs="Calibri" w:eastAsia="Calibri" w:hAnsi="Calibri"/>
        </w:rPr>
        <w:t xml:space="preserve">H2, H4, H6, H7 — belum ditindaklanjuti; berdampak langsung pada integritas data/audit trail sistem QC.</w:t>
      </w:r>
    </w:p>
    <w:p>
      <w:pPr>
        <w:pStyle w:val="ListParagraph"/>
        <w:numPr>
          <w:ilvl w:val="0"/>
          <w:numId w:val="1"/>
        </w:numPr>
        <w:spacing w:after="60"/>
      </w:pPr>
      <w:r>
        <w:rPr>
          <w:rFonts w:ascii="Calibri" w:cs="Calibri" w:eastAsia="Calibri" w:hAnsi="Calibri"/>
          <w:b/>
          <w:bCs/>
        </w:rPr>
        <w:t xml:space="preserve">H1 </w:t>
      </w:r>
      <w:r>
        <w:rPr>
          <w:rFonts w:ascii="Calibri" w:cs="Calibri" w:eastAsia="Calibri" w:hAnsi="Calibri"/>
        </w:rPr>
        <w:t xml:space="preserve">memerlukan keputusan desain bisnis eksplisit (kunci keputusan, atau izinkan ubah dengan konsekuensi revert stage) sebelum diperbaiki.</w:t>
      </w:r>
    </w:p>
    <w:p>
      <w:pPr>
        <w:spacing w:after="100"/>
      </w:pPr>
      <w:r>
        <w:rPr>
          <w:rFonts w:ascii="Calibri" w:cs="Calibri" w:eastAsia="Calibri" w:hAnsi="Calibri"/>
          <w:b/>
          <w:bCs/>
        </w:rPr>
        <w:t xml:space="preserve">Rekomendasi utama: </w:t>
      </w:r>
      <w:r>
        <w:rPr>
          <w:rFonts w:ascii="Calibri" w:cs="Calibri" w:eastAsia="Calibri" w:hAnsi="Calibri"/>
        </w:rPr>
        <w:t xml:space="preserve">JANGAN go-live hanya berdasarkan selesainya K1/K2 — sekurangnya H3 dan H5 (idealnya seluruh H1–H7) tetap sangat disarankan diperbaiki dan diverifikasi ulang (idealnya via retest live, mengikuti metode K1) sebelum go-live dipertimbangkan. Kedua fix K1/K2 masih di working tree, belum di-commit ke git.</w:t>
      </w:r>
    </w:p>
    <w:p>
      <w:pPr>
        <w:spacing w:after="110" w:before="220"/>
      </w:pPr>
      <w:r>
        <w:rPr>
          <w:rFonts w:ascii="Calibri" w:cs="Calibri" w:eastAsia="Calibri" w:hAnsi="Calibri"/>
          <w:b/>
          <w:bCs/>
          <w:color w:val="A6192E"/>
          <w:sz w:val="24"/>
          <w:szCs w:val="24"/>
        </w:rPr>
        <w:t xml:space="preserve">7.2 Dapat Menyusul Setelah Go-Live (tidak memblokir, tapi disarankan)</w:t>
      </w:r>
    </w:p>
    <w:p>
      <w:pPr>
        <w:pStyle w:val="ListParagraph"/>
        <w:numPr>
          <w:ilvl w:val="0"/>
          <w:numId w:val="1"/>
        </w:numPr>
        <w:spacing w:after="60"/>
      </w:pPr>
      <w:r>
        <w:rPr>
          <w:rFonts w:ascii="Calibri" w:cs="Calibri" w:eastAsia="Calibri" w:hAnsi="Calibri"/>
        </w:rPr>
        <w:t xml:space="preserve">Seluruh temuan Medium (M1–M11), terutama M1 (kebocoran data via rute verify publik) dan M6–M8 (Recycle Bin/import).</w:t>
      </w:r>
    </w:p>
    <w:p>
      <w:pPr>
        <w:pStyle w:val="ListParagraph"/>
        <w:numPr>
          <w:ilvl w:val="0"/>
          <w:numId w:val="1"/>
        </w:numPr>
        <w:spacing w:after="60"/>
      </w:pPr>
      <w:r>
        <w:rPr>
          <w:rFonts w:ascii="Calibri" w:cs="Calibri" w:eastAsia="Calibri" w:hAnsi="Calibri"/>
        </w:rPr>
        <w:t xml:space="preserve">Seluruh temuan Low (L1–L10) dan catatan Technical Debt pada siklus refactoring berikutnya.</w:t>
      </w:r>
    </w:p>
    <w:p>
      <w:pPr>
        <w:pStyle w:val="ListParagraph"/>
        <w:numPr>
          <w:ilvl w:val="0"/>
          <w:numId w:val="1"/>
        </w:numPr>
        <w:spacing w:after="60"/>
      </w:pPr>
      <w:r>
        <w:rPr>
          <w:rFonts w:ascii="Calibri" w:cs="Calibri" w:eastAsia="Calibri" w:hAnsi="Calibri"/>
        </w:rPr>
        <w:t xml:space="preserve">Bersihkan 4 gate otomatis yang gagal (Pint, ESLint, Prettier, tsc) agar composer run ci:check kembali hijau 100%.</w:t>
      </w:r>
    </w:p>
    <w:p>
      <w:pPr>
        <w:spacing w:after="110" w:before="220"/>
      </w:pPr>
      <w:r>
        <w:rPr>
          <w:rFonts w:ascii="Calibri" w:cs="Calibri" w:eastAsia="Calibri" w:hAnsi="Calibri"/>
          <w:b/>
          <w:bCs/>
          <w:color w:val="A6192E"/>
          <w:sz w:val="24"/>
          <w:szCs w:val="24"/>
        </w:rPr>
        <w:t xml:space="preserve">7.3 Proses</w:t>
      </w:r>
    </w:p>
    <w:p>
      <w:pPr>
        <w:pStyle w:val="ListParagraph"/>
        <w:numPr>
          <w:ilvl w:val="0"/>
          <w:numId w:val="1"/>
        </w:numPr>
        <w:spacing w:after="60"/>
      </w:pPr>
      <w:r>
        <w:rPr>
          <w:rFonts w:ascii="Calibri" w:cs="Calibri" w:eastAsia="Calibri" w:hAnsi="Calibri"/>
        </w:rPr>
        <w:t xml:space="preserve">Tambahkan regression test otomatis untuk setiap defect KRITIS/High begitu diperbaiki — pola yang sama seperti SIT new_trial_validation_app sebelumnya.</w:t>
      </w:r>
    </w:p>
    <w:p>
      <w:pPr>
        <w:pStyle w:val="ListParagraph"/>
        <w:numPr>
          <w:ilvl w:val="0"/>
          <w:numId w:val="1"/>
        </w:numPr>
        <w:spacing w:after="60"/>
      </w:pPr>
      <w:r>
        <w:rPr>
          <w:rFonts w:ascii="Calibri" w:cs="Calibri" w:eastAsia="Calibri" w:hAnsi="Calibri"/>
        </w:rPr>
        <w:t xml:space="preserve">Perbarui ipc_app/CLAUDE.md — dokumen ini sudah basi terhadap RBAC/exp_date, memperlambat SIT karena perlu recon kode manual.</w:t>
      </w:r>
    </w:p>
    <w:p>
      <w:pPr>
        <w:pStyle w:val="ListParagraph"/>
        <w:numPr>
          <w:ilvl w:val="0"/>
          <w:numId w:val="1"/>
        </w:numPr>
        <w:spacing w:after="60"/>
      </w:pPr>
      <w:r>
        <w:rPr>
          <w:rFonts w:ascii="Calibri" w:cs="Calibri" w:eastAsia="Calibri" w:hAnsi="Calibri"/>
        </w:rPr>
        <w:t xml:space="preserve">Pertimbangkan menjadwalkan SIT serupa sebagai gate rutin sebelum setiap rilis besar pada modul workflow/RBAC.</w:t>
      </w:r>
    </w:p>
    <w:p>
      <w:pPr>
        <w:spacing w:before="160"/>
      </w:pPr>
      <w:r>
        <w:rPr>
          <w:rFonts w:ascii="Calibri" w:cs="Calibri" w:eastAsia="Calibri" w:hAnsi="Calibri"/>
          <w:b/>
          <w:bCs/>
        </w:rPr>
        <w:t xml:space="preserve">Kesimpulan: </w:t>
      </w:r>
    </w:p>
    <w:p>
      <w:pPr>
        <w:spacing w:after="100"/>
      </w:pPr>
      <w:r>
        <w:rPr>
          <w:rFonts w:ascii="Calibri" w:cs="Calibri" w:eastAsia="Calibri" w:hAnsi="Calibri"/>
        </w:rPr>
        <w:t xml:space="preserve">ipc_app secara arsitektur workflow dan Approval/Print sudah cukup solid — seluruh bug class historis yang pernah jadi masalah dikonfirmasi sudah benar diperbaiki dan bertahan. Namun modul RBAC/Manajemen User yang baru berumur satu hari saat SIT ini dijalankan membawa risiko nyata dan signifikan. Pembaruan 25 September 2026: kedua defect KRITIS (K1, K2) telah diperbaiki dan diverifikasi ulang — namun ini TIDAK mengubah rekomendasi keseluruhan menjadi "siap go-live": 7 temuan High tetap terbuka dan tetap menjadi syarat yang sangat disarankan sebelum go-live, sesuai Bagian 7.1.</w:t>
      </w:r>
    </w:p>
    <w:p>
      <w:pPr>
        <w:pageBreakBefore/>
      </w:pPr>
    </w:p>
    <w:p>
      <w:pPr>
        <w:pBdr>
          <w:bottom w:val="single" w:color="A6192E" w:sz="8" w:space="4"/>
        </w:pBdr>
        <w:spacing w:after="140" w:before="100"/>
      </w:pPr>
      <w:r>
        <w:rPr>
          <w:rFonts w:ascii="Calibri" w:cs="Calibri" w:eastAsia="Calibri" w:hAnsi="Calibri"/>
          <w:b/>
          <w:bCs/>
          <w:color w:val="A6192E"/>
          <w:sz w:val="28"/>
          <w:szCs w:val="28"/>
        </w:rPr>
        <w:t xml:space="preserve">8. Update Retest — Sesi Lanjutan (25 September 2026)</w:t>
      </w:r>
    </w:p>
    <w:p>
      <w:pPr>
        <w:spacing w:after="100"/>
      </w:pPr>
      <w:r>
        <w:rPr>
          <w:rFonts w:ascii="Calibri" w:cs="Calibri" w:eastAsia="Calibri" w:hAnsi="Calibri"/>
        </w:rPr>
        <w:t xml:space="preserve">Addendum ini melengkapi laporan SIT di atas (25 September 2026, sesi pagi) dengan satu putaran perbaikan dan verifikasi tambahan yang dilakukan pada sesi lanjutan tanggal yang sama, atas permintaan Bagus Chalil — menutup kedua defect KRITIS (K1, K2) yang sebelumnya memblokir go-live sepenuhnya.</w:t>
      </w:r>
    </w:p>
    <w:p>
      <w:pPr>
        <w:spacing w:after="110" w:before="220"/>
      </w:pPr>
      <w:r>
        <w:rPr>
          <w:rFonts w:ascii="Calibri" w:cs="Calibri" w:eastAsia="Calibri" w:hAnsi="Calibri"/>
          <w:b/>
          <w:bCs/>
          <w:color w:val="A6192E"/>
          <w:sz w:val="24"/>
          <w:szCs w:val="24"/>
        </w:rPr>
        <w:t xml:space="preserve">8.1 Ruang Lingkup Pengujian Sesi Ini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4066"/>
      </w:tblGrid>
      <w:tr>
        <w:trPr>
          <w:tblHeader/>
        </w:trPr>
        <w:tc>
          <w:tcPr>
            <w:tcW w:type="dxa" w:w="22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9"/>
                <w:szCs w:val="19"/>
              </w:rPr>
              <w:t xml:space="preserve">Area</w:t>
            </w:r>
          </w:p>
        </w:tc>
        <w:tc>
          <w:tcPr>
            <w:tcW w:type="dxa" w:w="4200"/>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9"/>
                <w:szCs w:val="19"/>
              </w:rPr>
              <w:t xml:space="preserve">Yang Dilakukan</w:t>
            </w:r>
          </w:p>
        </w:tc>
        <w:tc>
          <w:tcPr>
            <w:tcW w:type="dxa" w:w="4066"/>
            <w:tcBorders>
              <w:top w:val="single" w:color="CFCFCF" w:sz="4"/>
              <w:left w:val="single" w:color="CFCFCF" w:sz="4"/>
              <w:bottom w:val="single" w:color="CFCFCF" w:sz="4"/>
              <w:right w:val="single" w:color="CFCFCF" w:sz="4"/>
            </w:tcBorders>
            <w:shd w:fill="2F2F2F" w:color="auto" w:val="clear"/>
            <w:tcMar>
              <w:top w:type="dxa" w:w="60"/>
              <w:left w:type="dxa" w:w="100"/>
              <w:bottom w:type="dxa" w:w="60"/>
              <w:right w:type="dxa" w:w="100"/>
            </w:tcMar>
            <w:vAlign w:val="center"/>
          </w:tcPr>
          <w:p>
            <w:pPr>
              <w:spacing w:after="100"/>
            </w:pPr>
            <w:r>
              <w:rPr>
                <w:rFonts w:ascii="Calibri" w:cs="Calibri" w:eastAsia="Calibri" w:hAnsi="Calibri"/>
                <w:b/>
                <w:bCs/>
                <w:color w:val="FFFFFF"/>
                <w:sz w:val="19"/>
                <w:szCs w:val="19"/>
              </w:rPr>
              <w:t xml:space="preserve">Hasil</w:t>
            </w:r>
          </w:p>
        </w:tc>
      </w:tr>
      <w:tr>
        <w:tc>
          <w:tcPr>
            <w:tcW w:type="dxa" w:w="22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Fix K1</w:t>
            </w:r>
          </w:p>
        </w:tc>
        <w:tc>
          <w:tcPr>
            <w:tcW w:type="dxa" w:w="42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Prefill dialog Edit User dipindah dari onOpenChange ke useEffect keyed on [user], mengikuti pola dialog Master Products.</w:t>
            </w:r>
          </w:p>
        </w:tc>
        <w:tc>
          <w:tcPr>
            <w:tcW w:type="dxa" w:w="40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FIXED</w:t>
            </w:r>
          </w:p>
        </w:tc>
      </w:tr>
      <w:tr>
        <w:tc>
          <w:tcPr>
            <w:tcW w:type="dxa" w:w="22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Fix K2</w:t>
            </w:r>
          </w:p>
        </w:tc>
        <w:tc>
          <w:tcPr>
            <w:tcW w:type="dxa" w:w="42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Rule max:4294967295 ditambahkan pada 8 field header + 4×19 field per-sample AQL di SaveFinishedCheckRequest.</w:t>
            </w:r>
          </w:p>
        </w:tc>
        <w:tc>
          <w:tcPr>
            <w:tcW w:type="dxa" w:w="40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FIXED</w:t>
            </w:r>
          </w:p>
        </w:tc>
      </w:tr>
      <w:tr>
        <w:tc>
          <w:tcPr>
            <w:tcW w:type="dxa" w:w="22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Retest live K1</w:t>
            </w:r>
          </w:p>
        </w:tc>
        <w:tc>
          <w:tcPr>
            <w:tcW w:type="dxa" w:w="42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Playwright, login admin@local.test, edit dialog pada akun uji role Approver.</w:t>
            </w:r>
          </w:p>
        </w:tc>
        <w:tc>
          <w:tcPr>
            <w:tcW w:type="dxa" w:w="40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22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Regresi K2</w:t>
            </w:r>
          </w:p>
        </w:tc>
        <w:tc>
          <w:tcPr>
            <w:tcW w:type="dxa" w:w="42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2 test Pest baru: nilai AQL di luar batas.</w:t>
            </w:r>
          </w:p>
        </w:tc>
        <w:tc>
          <w:tcPr>
            <w:tcW w:type="dxa" w:w="40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tc>
      </w:tr>
      <w:tr>
        <w:tc>
          <w:tcPr>
            <w:tcW w:type="dxa" w:w="22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Automated gate</w:t>
            </w:r>
          </w:p>
        </w:tc>
        <w:tc>
          <w:tcPr>
            <w:tcW w:type="dxa" w:w="4200"/>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Full Pest suite dijalankan ulang.</w:t>
            </w:r>
          </w:p>
        </w:tc>
        <w:tc>
          <w:tcPr>
            <w:tcW w:type="dxa" w:w="4066"/>
            <w:tcBorders>
              <w:top w:val="single" w:color="CFCFCF" w:sz="4"/>
              <w:left w:val="single" w:color="CFCFCF" w:sz="4"/>
              <w:bottom w:val="single" w:color="CFCFCF" w:sz="4"/>
              <w:right w:val="single" w:color="CFCFCF" w:sz="4"/>
            </w:tcBorders>
            <w:shd w:fill="FFFFFF" w:color="auto" w:val="clear"/>
            <w:tcMar>
              <w:top w:type="dxa" w:w="60"/>
              <w:left w:type="dxa" w:w="100"/>
              <w:bottom w:type="dxa" w:w="60"/>
              <w:right w:type="dxa" w:w="100"/>
            </w:tcMar>
            <w:vAlign w:val="center"/>
          </w:tcPr>
          <w:p>
            <w:pPr>
              <w:spacing w:after="100"/>
            </w:pPr>
            <w:r>
              <w:rPr>
                <w:rFonts w:ascii="Calibri" w:cs="Calibri" w:eastAsia="Calibri" w:hAnsi="Calibri"/>
                <w:b/>
                <w:bCs/>
                <w:color w:val="1E7E34"/>
                <w:sz w:val="19"/>
                <w:szCs w:val="19"/>
              </w:rPr>
              <w:t xml:space="preserve">LULUS</w:t>
            </w:r>
          </w:p>
          <w:p>
            <w:pPr>
              <w:spacing w:after="100"/>
            </w:pPr>
            <w:r>
              <w:rPr>
                <w:rFonts w:ascii="Calibri" w:cs="Calibri" w:eastAsia="Calibri" w:hAnsi="Calibri"/>
              </w:rPr>
              <w:t xml:space="preserve"> 237/237, naik dari 235</w:t>
            </w:r>
          </w:p>
        </w:tc>
      </w:tr>
      <w:tr>
        <w:tc>
          <w:tcPr>
            <w:tcW w:type="dxa" w:w="22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Temuan High (H1–H7)</w:t>
            </w:r>
          </w:p>
        </w:tc>
        <w:tc>
          <w:tcPr>
            <w:tcW w:type="dxa" w:w="4200"/>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sz w:val="19"/>
                <w:szCs w:val="19"/>
              </w:rPr>
              <w:t xml:space="preserve">Tidak di-retest pada sesi ini (di luar prioritas — arahan eksplisit "yang kritis dulu").</w:t>
            </w:r>
          </w:p>
        </w:tc>
        <w:tc>
          <w:tcPr>
            <w:tcW w:type="dxa" w:w="4066"/>
            <w:tcBorders>
              <w:top w:val="single" w:color="CFCFCF" w:sz="4"/>
              <w:left w:val="single" w:color="CFCFCF" w:sz="4"/>
              <w:bottom w:val="single" w:color="CFCFCF" w:sz="4"/>
              <w:right w:val="single" w:color="CFCFCF" w:sz="4"/>
            </w:tcBorders>
            <w:shd w:fill="F2F2F2" w:color="auto" w:val="clear"/>
            <w:tcMar>
              <w:top w:type="dxa" w:w="60"/>
              <w:left w:type="dxa" w:w="100"/>
              <w:bottom w:type="dxa" w:w="60"/>
              <w:right w:type="dxa" w:w="100"/>
            </w:tcMar>
            <w:vAlign w:val="center"/>
          </w:tcPr>
          <w:p>
            <w:pPr>
              <w:spacing w:after="100"/>
            </w:pPr>
            <w:r>
              <w:rPr>
                <w:rFonts w:ascii="Calibri" w:cs="Calibri" w:eastAsia="Calibri" w:hAnsi="Calibri"/>
                <w:b/>
                <w:bCs/>
                <w:color w:val="E67E22"/>
                <w:sz w:val="19"/>
                <w:szCs w:val="19"/>
              </w:rPr>
              <w:t xml:space="preserve">Tetap terbuka</w:t>
            </w:r>
          </w:p>
        </w:tc>
      </w:tr>
    </w:tbl>
    <w:p>
      <w:pPr>
        <w:spacing w:after="110" w:before="220"/>
      </w:pPr>
      <w:r>
        <w:rPr>
          <w:rFonts w:ascii="Calibri" w:cs="Calibri" w:eastAsia="Calibri" w:hAnsi="Calibri"/>
          <w:b/>
          <w:bCs/>
          <w:color w:val="A6192E"/>
          <w:sz w:val="24"/>
          <w:szCs w:val="24"/>
        </w:rPr>
        <w:t xml:space="preserve">8.2 Detail Retest Live — K1 (Dialog Edit User)</w:t>
      </w:r>
    </w:p>
    <w:p>
      <w:pPr>
        <w:pStyle w:val="ListParagraph"/>
        <w:numPr>
          <w:ilvl w:val="0"/>
          <w:numId w:val="1"/>
        </w:numPr>
        <w:spacing w:after="60"/>
      </w:pPr>
      <w:r>
        <w:rPr>
          <w:rFonts w:ascii="Calibri" w:cs="Calibri" w:eastAsia="Calibri" w:hAnsi="Calibri"/>
        </w:rPr>
        <w:t xml:space="preserve">Login sungguhan sebagai admin@local.test di server dev ipc_app.</w:t>
      </w:r>
    </w:p>
    <w:p>
      <w:pPr>
        <w:pStyle w:val="ListParagraph"/>
        <w:numPr>
          <w:ilvl w:val="0"/>
          <w:numId w:val="1"/>
        </w:numPr>
        <w:spacing w:after="60"/>
      </w:pPr>
      <w:r>
        <w:rPr>
          <w:rFonts w:ascii="Calibri" w:cs="Calibri" w:eastAsia="Calibri" w:hAnsi="Calibri"/>
        </w:rPr>
        <w:t xml:space="preserve">Membuka dialog Edit pada user uji nyata yang rolenya sengaja diset ke Approver.</w:t>
      </w:r>
    </w:p>
    <w:p>
      <w:pPr>
        <w:pStyle w:val="ListParagraph"/>
        <w:numPr>
          <w:ilvl w:val="0"/>
          <w:numId w:val="1"/>
        </w:numPr>
        <w:spacing w:after="60"/>
      </w:pPr>
      <w:r>
        <w:rPr>
          <w:rFonts w:ascii="Calibri" w:cs="Calibri" w:eastAsia="Calibri" w:hAnsi="Calibri"/>
        </w:rPr>
        <w:t xml:space="preserve">Hasil: dialog kini pre-fill Name/Email/Role="Approver" dengan benar — bukan kosong/default "Staff" seperti sebelumnya.</w:t>
      </w:r>
    </w:p>
    <w:p>
      <w:pPr>
        <w:pStyle w:val="ListParagraph"/>
        <w:numPr>
          <w:ilvl w:val="0"/>
          <w:numId w:val="1"/>
        </w:numPr>
        <w:spacing w:after="60"/>
      </w:pPr>
      <w:r>
        <w:rPr>
          <w:rFonts w:ascii="Calibri" w:cs="Calibri" w:eastAsia="Calibri" w:hAnsi="Calibri"/>
        </w:rPr>
        <w:t xml:space="preserve">Mengubah nama saja, klik Save; dikonfirmasi langsung di database bahwa role tetap approver (tidak ter-reset) dan perubahan nama tersimpan.</w:t>
      </w:r>
    </w:p>
    <w:p>
      <w:pPr>
        <w:pStyle w:val="ListParagraph"/>
        <w:numPr>
          <w:ilvl w:val="0"/>
          <w:numId w:val="1"/>
        </w:numPr>
        <w:spacing w:after="60"/>
      </w:pPr>
      <w:r>
        <w:rPr>
          <w:rFonts w:ascii="Calibri" w:cs="Calibri" w:eastAsia="Calibri" w:hAnsi="Calibri"/>
        </w:rPr>
        <w:t xml:space="preserve">Role/nama akun uji dikembalikan ke nilai semula setelah verifikasi selesai.</w:t>
      </w:r>
    </w:p>
    <w:p>
      <w:pPr>
        <w:spacing w:after="110" w:before="220"/>
      </w:pPr>
      <w:r>
        <w:rPr>
          <w:rFonts w:ascii="Calibri" w:cs="Calibri" w:eastAsia="Calibri" w:hAnsi="Calibri"/>
          <w:b/>
          <w:bCs/>
          <w:color w:val="A6192E"/>
          <w:sz w:val="24"/>
          <w:szCs w:val="24"/>
        </w:rPr>
        <w:t xml:space="preserve">8.3 Catatan Metodologi</w:t>
      </w:r>
    </w:p>
    <w:p>
      <w:pPr>
        <w:pStyle w:val="ListParagraph"/>
        <w:numPr>
          <w:ilvl w:val="0"/>
          <w:numId w:val="1"/>
        </w:numPr>
        <w:spacing w:after="60"/>
      </w:pPr>
      <w:r>
        <w:rPr>
          <w:rFonts w:ascii="Calibri" w:cs="Calibri" w:eastAsia="Calibri" w:hAnsi="Calibri"/>
        </w:rPr>
        <w:t xml:space="preserve">Kedua perbaikan (K1, K2) ada di working tree tapi belum di-commit ke git — menunggu review pengguna.</w:t>
      </w:r>
    </w:p>
    <w:p>
      <w:pPr>
        <w:pStyle w:val="ListParagraph"/>
        <w:numPr>
          <w:ilvl w:val="0"/>
          <w:numId w:val="1"/>
        </w:numPr>
        <w:spacing w:after="60"/>
      </w:pPr>
      <w:r>
        <w:rPr>
          <w:rFonts w:ascii="Calibri" w:cs="Calibri" w:eastAsia="Calibri" w:hAnsi="Calibri"/>
        </w:rPr>
        <w:t xml:space="preserve">Tidak ada perubahan kode aplikasi lain pada sesi ini di luar kedua fix di atas.</w:t>
      </w:r>
    </w:p>
    <w:p>
      <w:pPr>
        <w:pStyle w:val="ListParagraph"/>
        <w:numPr>
          <w:ilvl w:val="0"/>
          <w:numId w:val="1"/>
        </w:numPr>
        <w:spacing w:after="60"/>
      </w:pPr>
      <w:r>
        <w:rPr>
          <w:rFonts w:ascii="Calibri" w:cs="Calibri" w:eastAsia="Calibri" w:hAnsi="Calibri"/>
        </w:rPr>
        <w:t xml:space="preserve">Verifikasi K2 murni via automated regression test (2 test Pest baru), bukan retest browser manual — perbedaan metode ini konsisten dengan cara K1 (live) vs K2 (automated) diverifikasi.</w:t>
      </w:r>
    </w:p>
    <w:p>
      <w:pPr>
        <w:pStyle w:val="ListParagraph"/>
        <w:numPr>
          <w:ilvl w:val="0"/>
          <w:numId w:val="1"/>
        </w:numPr>
        <w:spacing w:after="60"/>
      </w:pPr>
      <w:r>
        <w:rPr>
          <w:rFonts w:ascii="Calibri" w:cs="Calibri" w:eastAsia="Calibri" w:hAnsi="Calibri"/>
        </w:rPr>
        <w:t xml:space="preserve">7 temuan High sengaja tidak di-retest satu-satu pada sesi ini sesuai arahan eksplisit pengguna untuk memprioritaskan butir kritis.</w:t>
      </w:r>
    </w:p>
    <w:p>
      <w:pPr>
        <w:spacing w:after="100"/>
      </w:pPr>
      <w:r>
        <w:rPr>
          <w:rFonts w:ascii="Calibri" w:cs="Calibri" w:eastAsia="Calibri" w:hAnsi="Calibri"/>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E67E22" w:color="auto" w:val="clear"/>
            <w:tcMar>
              <w:top w:type="dxa" w:w="60"/>
              <w:left w:type="dxa" w:w="100"/>
              <w:bottom w:type="dxa" w:w="60"/>
              <w:right w:type="dxa" w:w="100"/>
            </w:tcMar>
            <w:vAlign w:val="center"/>
          </w:tcPr>
          <w:p>
            <w:pPr>
              <w:spacing w:after="100"/>
              <w:jc w:val="center"/>
            </w:pPr>
            <w:r>
              <w:rPr>
                <w:rFonts w:ascii="Calibri" w:cs="Calibri" w:eastAsia="Calibri" w:hAnsi="Calibri"/>
                <w:b/>
                <w:bCs/>
                <w:color w:val="FFFFFF"/>
                <w:sz w:val="20"/>
                <w:szCs w:val="20"/>
              </w:rPr>
              <w:t xml:space="preserve">STATUS: KEDUA BLOCKER KRITIS BERSIH — GO-LIVE TETAP DITAHAN SAMPAI H3 &amp; H5 SELESAI</w:t>
            </w:r>
          </w:p>
        </w:tc>
      </w:tr>
    </w:tbl>
    <w:p>
      <w:pPr>
        <w:spacing w:before="160"/>
      </w:pPr>
      <w:r>
        <w:rPr>
          <w:rFonts w:ascii="Calibri" w:cs="Calibri" w:eastAsia="Calibri" w:hAnsi="Calibri"/>
        </w:rPr>
        <w:t xml:space="preserve">Kesimpulan: kedua defect KRITIS pada laporan SIT ini kini bersih dan terverifikasi ulang. Ini TIDAK mengubah rekomendasi keseluruhan menjadi "siap go-live" — 7 temuan High (Bagian 5.1) tetap terbuka dan tetap menjadi syarat yang sangat disarankan sebelum go-live, sesuai Bagian 7.1.</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026"/>
      </w:tabs>
    </w:pPr>
    <w:r>
      <w:rPr>
        <w:rFonts w:ascii="Calibri" w:cs="Calibri" w:eastAsia="Calibri" w:hAnsi="Calibri"/>
        <w:color w:val="777777"/>
        <w:sz w:val="16"/>
        <w:szCs w:val="16"/>
      </w:rPr>
      <w:t xml:space="preserve">SIT Test Report - ipc_app - CONFIDENTIAL / INTERNAL</w:t>
    </w:r>
    <w:r>
      <w:rPr>
        <w:rFonts w:ascii="Calibri" w:cs="Calibri" w:eastAsia="Calibri" w:hAnsi="Calibri"/>
        <w:color w:val="777777"/>
        <w:sz w:val="16"/>
        <w:szCs w:val="16"/>
      </w:rPr>
      <w:t xml:space="preserve">	Halaman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2026-09-25T09:09:16.040Z</dcterms:created>
  <dcterms:modified xsi:type="dcterms:W3CDTF">2026-09-25T09:09:16.040Z</dcterms:modified>
</cp:coreProperties>
</file>

<file path=docProps/custom.xml><?xml version="1.0" encoding="utf-8"?>
<Properties xmlns="http://schemas.openxmlformats.org/officeDocument/2006/custom-properties" xmlns:vt="http://schemas.openxmlformats.org/officeDocument/2006/docPropsVTypes"/>
</file>