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2"/>
        </w:numPr>
        <w:spacing w:after="0" w:before="200" w:line="360" w:lineRule="auto"/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DESKRIPSI PERUBAHAN</w:t>
      </w:r>
    </w:p>
    <w:p w:rsidR="00000000" w:rsidDel="00000000" w:rsidP="00000000" w:rsidRDefault="00000000" w:rsidRPr="00000000" w14:paraId="00000002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{deskripsi}</w:t>
      </w:r>
    </w:p>
    <w:p w:rsidR="00000000" w:rsidDel="00000000" w:rsidP="00000000" w:rsidRDefault="00000000" w:rsidRPr="00000000" w14:paraId="00000005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TUJUAN DARI PERUBAHAN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{tujuan}</w:t>
      </w:r>
    </w:p>
    <w:p w:rsidR="00000000" w:rsidDel="00000000" w:rsidP="00000000" w:rsidRDefault="00000000" w:rsidRPr="00000000" w14:paraId="00000009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JADWAL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PERUBAHAN</w:t>
      </w:r>
    </w:p>
    <w:p w:rsidR="00000000" w:rsidDel="00000000" w:rsidP="00000000" w:rsidRDefault="00000000" w:rsidRPr="00000000" w14:paraId="0000000F">
      <w:pPr>
        <w:ind w:left="720" w:firstLine="0"/>
        <w:rPr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Hari: {jadwal_hari}</w:t>
      </w:r>
    </w:p>
    <w:p w:rsidR="00000000" w:rsidDel="00000000" w:rsidP="00000000" w:rsidRDefault="00000000" w:rsidRPr="00000000" w14:paraId="000000C5">
      <w:pPr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Tanggal: {jadwal_tanggal}</w:t>
      </w:r>
    </w:p>
    <w:p w:rsidR="00000000" w:rsidDel="00000000" w:rsidP="00000000" w:rsidRDefault="00000000" w:rsidRPr="00000000" w14:paraId="00000011">
      <w:pPr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Jam: {jadwal_jam}</w:t>
      </w:r>
    </w:p>
    <w:p w:rsidR="00000000" w:rsidDel="00000000" w:rsidP="00000000" w:rsidRDefault="00000000" w:rsidRPr="00000000" w14:paraId="00000012">
      <w:pPr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Lama estimasi pengerjaan: {jadwal_estimasi}</w:t>
      </w:r>
    </w:p>
    <w:p w:rsidR="00000000" w:rsidDel="00000000" w:rsidP="00000000" w:rsidRDefault="00000000" w:rsidRPr="00000000" w14:paraId="0000EE01">
      <w:pPr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Estimasi downtime: {jadwal_downtime}</w:t>
      </w:r>
    </w:p>
    <w:p w:rsidR="00000000" w:rsidDel="00000000" w:rsidP="00000000" w:rsidRDefault="00000000" w:rsidRPr="00000000" w14:paraId="0000EE02">
      <w:pPr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Layanan pulih pada: {jadwal_pulih}</w:t>
      </w:r>
    </w:p>
    <w:p w:rsidR="00000000" w:rsidDel="00000000" w:rsidP="00000000" w:rsidRDefault="00000000" w:rsidRPr="00000000" w14:paraId="00000013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SIAPA DAN SISTEM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YANG TERPENGARUH</w:t>
      </w:r>
    </w:p>
    <w:p w:rsidR="00000000" w:rsidDel="00000000" w:rsidP="00000000" w:rsidRDefault="00000000" w:rsidRPr="00000000" w14:paraId="00000014">
      <w:pPr>
        <w:ind w:left="720" w:firstLine="0"/>
        <w:rPr>
          <w:color w:val="999999"/>
          <w:sz w:val="20"/>
          <w:szCs w:val="20"/>
        </w:rPr>
      </w:pPr>
      <w:r>
        <w:rPr>
          <w:sz w:val="20"/>
          <w:szCs w:val="20"/>
        </w:rPr>
        <w:t xml:space="preserve">{sistem_terpengaruh}</w:t>
      </w:r>
    </w:p>
    <w:p w:rsidR="00000000" w:rsidDel="00000000" w:rsidP="00000000" w:rsidRDefault="00000000" w:rsidRPr="00000000" w14:paraId="00000015">
      <w:pPr>
        <w:ind w:left="720" w:firstLine="0"/>
        <w:rPr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ANALISIS RISIKO PERUBAHAN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Menggunakan Matriks Risiko 3x3</w:t>
      </w:r>
    </w:p>
    <w:p w:rsidR="00000000" w:rsidDel="00000000" w:rsidP="00000000" w:rsidRDefault="00000000" w:rsidRPr="00000000" w14:paraId="00000018">
      <w:pPr>
        <w:ind w:left="720" w:firstLine="0"/>
        <w:rPr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3075"/>
        <w:gridCol w:w="1860"/>
        <w:gridCol w:w="1860"/>
        <w:gridCol w:w="1860"/>
        <w:tblGridChange w:id="0">
          <w:tblGrid>
            <w:gridCol w:w="645"/>
            <w:gridCol w:w="3075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bottom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Risiko</w:t>
            </w:r>
          </w:p>
        </w:tc>
        <w:tc>
          <w:tcPr>
            <w:tcBorders>
              <w:bottom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Likelihood</w:t>
            </w:r>
          </w:p>
        </w:tc>
        <w:tc>
          <w:tcPr>
            <w:tcBorders>
              <w:bottom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Impact</w:t>
            </w:r>
          </w:p>
        </w:tc>
        <w:tc>
          <w:tcPr>
            <w:tcBorders>
              <w:bottom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Risk Level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{#risks}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{no}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{risiko}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{likelihood}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{impact}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{risk_level}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{/risks}</w:t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Mitigasi </w:t>
      </w:r>
      <w:r w:rsidDel="00000000" w:rsidR="00000000" w:rsidRPr="00000000">
        <w:rPr>
          <w:sz w:val="20"/>
          <w:szCs w:val="20"/>
          <w:rtl w:val="0"/>
        </w:rPr>
        <w:t xml:space="preserve">risiko</w:t>
      </w:r>
      <w:r w:rsidDel="00000000" w:rsidR="00000000" w:rsidRPr="00000000">
        <w:rPr>
          <w:sz w:val="20"/>
          <w:szCs w:val="20"/>
          <w:rtl w:val="0"/>
        </w:rPr>
        <w:t xml:space="preserve"> (berdasarkan identifikasi risiko):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{mitigasi}</w:t>
      </w:r>
    </w:p>
    <w:p w:rsidR="00000000" w:rsidDel="00000000" w:rsidP="00000000" w:rsidRDefault="00000000" w:rsidRPr="00000000" w14:paraId="00000033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>
          <w:rFonts w:ascii="Arial Narrow" w:cs="Arial Narrow" w:eastAsia="Arial Narrow" w:hAnsi="Arial Narrow"/>
          <w:sz w:val="20"/>
          <w:szCs w:val="20"/>
        </w:rPr>
      </w:pPr>
      <w:r>
        <w:rPr>
          <w:sz w:val="20"/>
          <w:szCs w:val="20"/>
          <w:rtl w:val="0"/>
        </w:rPr>
        <w:t xml:space="preserve">Klasifikasi Perubahan: {klasifikasi}</w:t>
      </w:r>
    </w:p>
    <w:tbl>
      <w:tblPr>
        <w:tblStyle w:val="Table2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1"/>
        <w:gridCol w:w="2316"/>
        <w:gridCol w:w="1929"/>
        <w:gridCol w:w="2462"/>
        <w:tblGridChange w:id="0">
          <w:tblGrid>
            <w:gridCol w:w="2641"/>
            <w:gridCol w:w="2316"/>
            <w:gridCol w:w="1929"/>
            <w:gridCol w:w="246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Klasifikasi Perubahan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Kriteria atau Karakteristik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Kompleksitas Perubahan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Risiko Penundaan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Dampak pada Tingkat Layanan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jc w:val="both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Mayor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Tinggi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Tinggi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both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Minor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Rendah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Rendah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Tidak Ada</w:t>
            </w:r>
          </w:p>
        </w:tc>
      </w:tr>
    </w:tbl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SECURITY REQUIREMENT </w: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6825"/>
        <w:gridCol w:w="2610"/>
        <w:tblGridChange w:id="0">
          <w:tblGrid>
            <w:gridCol w:w="495"/>
            <w:gridCol w:w="6825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Pemenuhan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Tidak menggunakan IP Publik langsung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{sec_1}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Menggunakan Jumpserver sebagai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bastion 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{sec_2}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Tidak mengekspos RDP/SSH ke Internet (0.0.0.0/0)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{sec_3}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Tidak membuka SSH atau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management port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atau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non-standar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port ke Internet (0.0.0.0/0)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{sec_4}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Menggunakan SSH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key-based login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bukan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password-based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{sec_5}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Tidak diberikan akses ke internet (outbound)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{sec_6}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Penerapan WAF sebagai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layer security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pertama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{sec_7}</w:t>
            </w:r>
          </w:p>
        </w:tc>
      </w:tr>
    </w:tbl>
    <w:p w:rsidR="00000000" w:rsidDel="00000000" w:rsidP="00000000" w:rsidRDefault="00000000" w:rsidRPr="00000000" w14:paraId="0000005F">
      <w:pPr>
        <w:spacing w:after="160" w:line="259" w:lineRule="auto"/>
        <w:ind w:lef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TASKLIST PERUBAHAN</w:t>
      </w:r>
    </w:p>
    <w:p w:rsidR="00000000" w:rsidDel="00000000" w:rsidP="00000000" w:rsidRDefault="00000000" w:rsidRPr="00000000" w14:paraId="00000062">
      <w:pPr>
        <w:ind w:left="720" w:firstLine="0"/>
        <w:rPr>
          <w:color w:val="b7b7b7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Daftar Pengerjaan: 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5760"/>
        <w:gridCol w:w="1470"/>
        <w:tblGridChange w:id="0">
          <w:tblGrid>
            <w:gridCol w:w="1410"/>
            <w:gridCol w:w="5760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Pengerjaan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PIC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val="clear" w:color="auto" w:fill="D9D9D9"/>
          </w:tcPr>
          <w:p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{#task_groups}{group_label}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{#items}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{waktu}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{pengerjaan}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{pic}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{/items}{/task_groups}</w:t>
            </w:r>
          </w:p>
        </w:tc>
      </w:tr>
    </w:tbl>
    <w:p w:rsidR="00000000" w:rsidDel="00000000" w:rsidP="00000000" w:rsidRDefault="00000000" w:rsidRPr="00000000" w14:paraId="0000008A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color w:val="b7b7b7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Rollback Plan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5760"/>
        <w:gridCol w:w="1470"/>
        <w:tblGridChange w:id="0">
          <w:tblGrid>
            <w:gridCol w:w="1410"/>
            <w:gridCol w:w="5760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Pengerjaan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PIC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val="clear" w:color="auto" w:fill="D9D9D9"/>
          </w:tcPr>
          <w:p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{#rollback_groups}{group_label}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{#items}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{waktu}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{pengerjaan}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{pic}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{/items}{/rollback_groups}</w:t>
            </w:r>
          </w:p>
        </w:tc>
      </w:tr>
    </w:tbl>
    <w:p w:rsidR="00000000" w:rsidDel="00000000" w:rsidP="00000000" w:rsidRDefault="00000000" w:rsidRPr="00000000" w14:paraId="0000009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PENGECUALIAN PENGUJIAN</w:t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Alasan Pengecualian Pengujian</w:t>
      </w:r>
    </w:p>
    <w:p w:rsidR="00000000" w:rsidDel="00000000" w:rsidP="00000000" w:rsidRDefault="00000000" w:rsidRPr="00000000" w14:paraId="000000A2">
      <w:pPr>
        <w:spacing w:line="276" w:lineRule="auto"/>
        <w:ind w:left="1080" w:firstLine="0"/>
        <w:rPr>
          <w:rFonts w:ascii="Arial Narrow" w:cs="Arial Narrow" w:eastAsia="Arial Narrow" w:hAnsi="Arial Narrow"/>
          <w:i w:val="1"/>
          <w:iCs w:val="1"/>
          <w:color w:val="767171"/>
        </w:rPr>
      </w:pPr>
      <w:r>
        <w:rPr>
          <w:sz w:val="20"/>
          <w:szCs w:val="20"/>
        </w:rPr>
        <w:t xml:space="preserve">{alasan_pengecualian}</w:t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  <w:i w:val="1"/>
          <w:iCs w:val="1"/>
          <w:sz w:val="20"/>
          <w:szCs w:val="20"/>
        </w:rPr>
      </w:pPr>
      <w:bookmarkStart w:colFirst="0" w:colLast="0" w:name="_7cakzg6yqzei" w:id="0"/>
      <w:bookmarkEnd w:id="0"/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Compensating Control</w:t>
      </w:r>
    </w:p>
    <w:p w:rsidR="00000000" w:rsidDel="00000000" w:rsidP="00000000" w:rsidRDefault="00000000" w:rsidRPr="00000000" w14:paraId="000000A4">
      <w:pPr>
        <w:spacing w:line="276" w:lineRule="auto"/>
        <w:ind w:left="1080" w:firstLine="0"/>
        <w:rPr>
          <w:rFonts w:ascii="Calibri" w:cs="Calibri" w:eastAsia="Calibri" w:hAnsi="Calibri"/>
          <w:sz w:val="20"/>
          <w:szCs w:val="20"/>
        </w:rPr>
      </w:pPr>
      <w:r>
        <w:rPr>
          <w:sz w:val="20"/>
          <w:szCs w:val="20"/>
        </w:rPr>
        <w:t xml:space="preserve">{compensating_control}</w:t>
      </w:r>
    </w:p>
    <w:p>
      <w:pPr>
        <w:spacing w:line="240" w:lineRule="auto"/>
      </w:pPr>
      <w:r>
        <w:t xml:space="preserve">{@signoff}</w:t>
      </w:r>
    </w:p>
    <w:p w:rsidR="00000000" w:rsidDel="00000000" w:rsidP="00000000" w:rsidRDefault="00000000" w:rsidRPr="00000000" w14:paraId="000000C3">
      <w:pPr>
        <w:spacing w:after="160" w:line="259" w:lineRule="auto"/>
        <w:ind w:left="3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LAMPIRAN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widowControl w:val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8"/>
      <w:tblW w:w="10485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65"/>
      <w:gridCol w:w="3750"/>
      <w:gridCol w:w="1965"/>
      <w:gridCol w:w="105"/>
      <w:gridCol w:w="2400"/>
      <w:tblGridChange w:id="0">
        <w:tblGrid>
          <w:gridCol w:w="2265"/>
          <w:gridCol w:w="3750"/>
          <w:gridCol w:w="1965"/>
          <w:gridCol w:w="105"/>
          <w:gridCol w:w="2400"/>
        </w:tblGrid>
      </w:tblGridChange>
    </w:tblGrid>
    <w:tr>
      <w:trPr>
        <w:cantSplit w:val="1"/>
        <w:trHeight w:val="413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C6">
          <w:pPr>
            <w:tabs>
              <w:tab w:val="center" w:leader="none" w:pos="1176"/>
            </w:tabs>
            <w:spacing w:after="120" w:before="120" w:line="259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0</wp:posOffset>
                </wp:positionV>
                <wp:extent cx="971550" cy="933235"/>
                <wp:effectExtent b="0" l="0" r="0" t="0"/>
                <wp:wrapNone/>
                <wp:docPr descr="A red and black logo&#10;&#10;Description automatically generated" id="1" name="image1.png"/>
                <a:graphic>
                  <a:graphicData uri="http://schemas.openxmlformats.org/drawingml/2006/picture">
                    <pic:pic>
                      <pic:nvPicPr>
                        <pic:cNvPr descr="A red and black logo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933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4"/>
          <w:shd w:fill="ff0000" w:val="clear"/>
          <w:vAlign w:val="center"/>
        </w:tcPr>
        <w:p w:rsidR="00000000" w:rsidDel="00000000" w:rsidP="00000000" w:rsidRDefault="00000000" w:rsidRPr="00000000" w14:paraId="000000C7">
          <w:pPr>
            <w:spacing w:after="120" w:before="120" w:line="312" w:lineRule="auto"/>
            <w:ind w:left="43"/>
            <w:jc w:val="center"/>
            <w:rPr>
              <w:b w:val="1"/>
              <w:bCs w:val="1"/>
              <w:color w:val="ffffff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color w:val="ffffff"/>
              <w:sz w:val="24"/>
              <w:szCs w:val="24"/>
              <w:rtl w:val="0"/>
            </w:rPr>
            <w:t xml:space="preserve">FORM</w:t>
          </w:r>
        </w:p>
      </w:tc>
    </w:tr>
    <w:tr>
      <w:trPr>
        <w:cantSplit w:val="1"/>
        <w:trHeight w:val="5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CB">
          <w:pPr>
            <w:widowControl w:val="0"/>
            <w:rPr>
              <w:b w:val="1"/>
              <w:bCs w:val="1"/>
              <w:color w:val="ffffff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vAlign w:val="center"/>
        </w:tcPr>
        <w:p w:rsidR="00000000" w:rsidDel="00000000" w:rsidP="00000000" w:rsidRDefault="00000000" w:rsidRPr="00000000" w14:paraId="000000CC">
          <w:pPr>
            <w:spacing w:after="120" w:before="120" w:line="259" w:lineRule="auto"/>
            <w:ind w:left="43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PERMINTAAN PERUBAHAN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00" w:hRule="atLeast"/>
        <w:tblHeader w:val="0"/>
      </w:trPr>
      <w:tc>
        <w:tcPr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0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Nomor Dokumen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D1">
          <w:pPr>
            <w:spacing w:line="259" w:lineRule="auto"/>
            <w:ind w:left="-108" w:firstLine="0"/>
            <w:rPr>
              <w:sz w:val="18"/>
              <w:szCs w:val="1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 w:rsidDel="00000000" w:rsidR="00000000" w:rsidRPr="00000000">
            <w:rPr>
              <w:rtl w:val="0"/>
            </w:rPr>
          </w:r>
          <w:r>
            <w:rPr>
              <w:sz w:val="20"/>
              <w:szCs w:val="20"/>
              <w:rtl w:val="0"/>
            </w:rPr>
            <w:t xml:space="preserve">{nomor_dokumen}</w:t>
          </w:r>
        </w:p>
      </w:tc>
      <w:tc>
        <w:tcPr>
          <w:gridSpan w:val="2"/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2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Tanggal Permintaan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D4">
          <w:pPr>
            <w:spacing w:line="259" w:lineRule="auto"/>
            <w:ind w:left="-110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>
            <w:rPr>
              <w:sz w:val="20"/>
              <w:szCs w:val="20"/>
              <w:rtl w:val="0"/>
            </w:rPr>
            <w:t xml:space="preserve">{tanggal_permintaan}</w:t>
          </w:r>
        </w:p>
      </w:tc>
    </w:tr>
    <w:tr>
      <w:trPr>
        <w:cantSplit w:val="1"/>
        <w:trHeight w:val="297" w:hRule="atLeast"/>
        <w:tblHeader w:val="0"/>
      </w:trPr>
      <w:tc>
        <w:tcPr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5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Nama Proyek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D6">
          <w:pPr>
            <w:spacing w:line="259" w:lineRule="auto"/>
            <w:ind w:left="-108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>
            <w:rPr>
              <w:sz w:val="20"/>
              <w:szCs w:val="20"/>
              <w:rtl w:val="0"/>
            </w:rPr>
            <w:t xml:space="preserve">{nama_proyek}</w:t>
          </w:r>
        </w:p>
      </w:tc>
      <w:tc>
        <w:tcPr>
          <w:gridSpan w:val="2"/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7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Target Penyelesaian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D9">
          <w:pPr>
            <w:spacing w:line="259" w:lineRule="auto"/>
            <w:ind w:left="-110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>
            <w:rPr>
              <w:sz w:val="20"/>
              <w:szCs w:val="20"/>
              <w:rtl w:val="0"/>
            </w:rPr>
            <w:t xml:space="preserve">{target_penyelesaian}</w:t>
          </w:r>
        </w:p>
      </w:tc>
    </w:tr>
    <w:tr>
      <w:trPr>
        <w:cantSplit w:val="1"/>
        <w:trHeight w:val="297" w:hRule="atLeast"/>
        <w:tblHeader w:val="0"/>
      </w:trPr>
      <w:tc>
        <w:tcPr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A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Departemen Pemohon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DB">
          <w:pPr>
            <w:spacing w:line="259" w:lineRule="auto"/>
            <w:ind w:left="-108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>
            <w:rPr>
              <w:sz w:val="20"/>
              <w:szCs w:val="20"/>
              <w:rtl w:val="0"/>
            </w:rPr>
            <w:t xml:space="preserve">{departemen}</w:t>
          </w:r>
        </w:p>
      </w:tc>
      <w:tc>
        <w:tcPr>
          <w:gridSpan w:val="3"/>
          <w:vMerge w:val="restart"/>
          <w:vAlign w:val="center"/>
        </w:tcPr>
        <w:p>
          <w:pPr>
            <w:spacing w:line="259" w:lineRule="auto"/>
            <w:rPr>
              <w:sz w:val="20"/>
              <w:szCs w:val="20"/>
            </w:rPr>
          </w:pPr>
          <w:r>
            <w:rPr>
              <w:sz w:val="20"/>
              <w:szCs w:val="20"/>
              <w:rtl w:val="0"/>
            </w:rPr>
            <w:t xml:space="preserve">Urgensi: {urgensi}</w:t>
          </w:r>
        </w:p>
      </w:tc>
    </w:tr>
    <w:tr>
      <w:trPr>
        <w:cantSplit w:val="1"/>
        <w:trHeight w:val="352.1316080729167" w:hRule="atLeast"/>
        <w:tblHeader w:val="0"/>
      </w:trPr>
      <w:tc>
        <w:tcPr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E2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Nama Pemohon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E3">
          <w:pPr>
            <w:spacing w:line="259" w:lineRule="auto"/>
            <w:ind w:left="-108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>
            <w:rPr>
              <w:sz w:val="20"/>
              <w:szCs w:val="20"/>
              <w:rtl w:val="0"/>
            </w:rPr>
            <w:t xml:space="preserve">{nama_pemohon}</w:t>
          </w:r>
        </w:p>
      </w:tc>
      <w:tc>
        <w:tcPr>
          <w:gridSpan w:val="3"/>
          <w:vMerge w:val="continue"/>
          <w:vAlign w:val="center"/>
        </w:tcPr>
        <w:p w:rsidR="00000000" w:rsidDel="00000000" w:rsidP="00000000" w:rsidRDefault="00000000" w:rsidRPr="00000000" w14:paraId="000000E4">
          <w:pPr>
            <w:spacing w:after="0" w:before="0" w:line="240" w:lineRule="auto"/>
            <w:ind w:left="0" w:firstLine="0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7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