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sz w:val="24"/>
          <w:szCs w:val="24"/>
          <w:lang w:val="en-US"/>
        </w:rPr>
      </w:pPr>
      <w:r>
        <w:rPr>
          <w:sz w:val="24"/>
          <w:szCs w:val="24"/>
          <w:lang w:val="en-US"/>
        </w:rPr>
        <w:t>BAB II</w:t>
      </w:r>
    </w:p>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sz w:val="24"/>
          <w:szCs w:val="24"/>
          <w:lang w:val="en-US"/>
        </w:rPr>
      </w:pPr>
      <w:r>
        <w:rPr>
          <w:sz w:val="24"/>
          <w:szCs w:val="24"/>
          <w:lang w:val="en-US"/>
        </w:rPr>
        <w:t>RUKUN ISLAM</w:t>
      </w:r>
    </w:p>
    <w:p>
      <w:pPr>
        <w:keepNext w:val="0"/>
        <w:keepLines w:val="0"/>
        <w:pageBreakBefore w:val="0"/>
        <w:widowControl/>
        <w:kinsoku/>
        <w:wordWrap/>
        <w:overflowPunct/>
        <w:topLinePunct w:val="0"/>
        <w:autoSpaceDE/>
        <w:autoSpaceDN/>
        <w:bidi w:val="0"/>
        <w:adjustRightInd/>
        <w:snapToGrid/>
        <w:spacing w:line="360" w:lineRule="auto"/>
        <w:ind w:right="0" w:rightChars="0"/>
        <w:textAlignment w:val="auto"/>
        <w:outlineLvl w:val="9"/>
        <w:rPr>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20" w:leftChars="0" w:right="0" w:rightChars="0" w:hanging="420" w:firstLineChars="0"/>
        <w:textAlignment w:val="auto"/>
        <w:outlineLvl w:val="9"/>
        <w:rPr>
          <w:b/>
          <w:bCs/>
          <w:lang w:val="en-US"/>
        </w:rPr>
      </w:pPr>
      <w:r>
        <w:rPr>
          <w:b/>
          <w:bCs/>
          <w:lang w:val="en-US"/>
        </w:rPr>
        <w:t>Ada tiga tingkatan dalam Islam</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00" w:firstLineChars="0"/>
        <w:textAlignment w:val="auto"/>
        <w:outlineLvl w:val="9"/>
        <w:rPr>
          <w:lang w:val="en-US"/>
        </w:rPr>
      </w:pPr>
      <w:r>
        <w:rPr>
          <w:lang w:val="en-US"/>
        </w:rPr>
        <w:t>Al - Islam</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00" w:firstLineChars="0"/>
        <w:textAlignment w:val="auto"/>
        <w:outlineLvl w:val="9"/>
        <w:rPr>
          <w:lang w:val="en-US"/>
        </w:rPr>
      </w:pPr>
      <w:r>
        <w:rPr>
          <w:lang w:val="en-US"/>
        </w:rPr>
        <w:t>Al - Iman</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00" w:firstLineChars="0"/>
        <w:textAlignment w:val="auto"/>
        <w:outlineLvl w:val="9"/>
        <w:rPr>
          <w:lang w:val="en-US"/>
        </w:rPr>
      </w:pPr>
      <w:r>
        <w:rPr>
          <w:lang w:val="en-US"/>
        </w:rPr>
        <w:t>Al - Ihsan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right="0" w:rightChars="0"/>
        <w:textAlignment w:val="auto"/>
        <w:outlineLvl w:val="9"/>
        <w:rPr>
          <w:lang w:val="en-US"/>
        </w:rPr>
      </w:pPr>
      <w:r>
        <w:rPr>
          <w:lang w:val="en-US"/>
        </w:rPr>
        <w:t>Masing-masing  tingkatan ada rukun-rukunnya.</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20" w:leftChars="0" w:right="0" w:rightChars="0" w:hanging="420" w:firstLineChars="0"/>
        <w:textAlignment w:val="auto"/>
        <w:outlineLvl w:val="9"/>
        <w:rPr>
          <w:b/>
          <w:bCs/>
          <w:lang w:val="en-US"/>
        </w:rPr>
      </w:pPr>
      <w:r>
        <w:rPr>
          <w:b/>
          <w:bCs/>
          <w:lang w:val="en-US"/>
        </w:rPr>
        <w:t>Makna Al-Islam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200" w:right="0" w:rightChars="0" w:firstLine="400" w:firstLineChars="0"/>
        <w:textAlignment w:val="auto"/>
        <w:outlineLvl w:val="9"/>
        <w:rPr>
          <w:lang w:val="en-US"/>
        </w:rPr>
      </w:pPr>
      <w:r>
        <w:rPr>
          <w:lang w:val="en-US"/>
        </w:rPr>
        <w:t>Al-islam adalah : Berserah diri kepada Allah dengan tauhid, tunduk kepada Allah dengan menjalankan ketaatan, dan berlepas diri dari kesyirikan.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200" w:right="0" w:rightChars="0" w:firstLine="20" w:firstLineChars="0"/>
        <w:textAlignment w:val="auto"/>
        <w:outlineLvl w:val="9"/>
        <w:rPr>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200" w:right="0" w:rightChars="0" w:firstLine="20" w:firstLineChars="0"/>
        <w:textAlignment w:val="auto"/>
        <w:outlineLvl w:val="9"/>
        <w:rPr>
          <w:lang w:val="en-US"/>
        </w:rPr>
      </w:pPr>
      <w:r>
        <w:rPr>
          <w:lang w:val="en-US"/>
        </w:rPr>
        <w:t>Maka kata Al-Islam ini mencakup agama Islam itu sendiri.</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20" w:leftChars="0" w:right="0" w:rightChars="0" w:hanging="420" w:firstLineChars="0"/>
        <w:textAlignment w:val="auto"/>
        <w:outlineLvl w:val="9"/>
        <w:rPr>
          <w:b/>
          <w:bCs/>
          <w:lang w:val="en-US"/>
        </w:rPr>
      </w:pPr>
      <w:r>
        <w:rPr>
          <w:b/>
          <w:bCs/>
          <w:lang w:val="en-US"/>
        </w:rPr>
        <w:t>Rukun Islam ada 5</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0" w:leftChars="0" w:right="0" w:rightChars="0" w:firstLine="400" w:firstLineChars="0"/>
        <w:textAlignment w:val="auto"/>
        <w:outlineLvl w:val="9"/>
        <w:rPr>
          <w:b w:val="0"/>
          <w:bCs w:val="0"/>
          <w:lang w:val="en-US"/>
        </w:rPr>
      </w:pPr>
      <w:r>
        <w:rPr>
          <w:b w:val="0"/>
          <w:bCs w:val="0"/>
          <w:lang w:val="en-US"/>
        </w:rPr>
        <w:t>Syahadat</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0" w:leftChars="0" w:right="0" w:rightChars="0" w:firstLine="400" w:firstLineChars="0"/>
        <w:textAlignment w:val="auto"/>
        <w:outlineLvl w:val="9"/>
        <w:rPr>
          <w:b w:val="0"/>
          <w:bCs w:val="0"/>
          <w:lang w:val="en-US"/>
        </w:rPr>
      </w:pPr>
      <w:r>
        <w:rPr>
          <w:b w:val="0"/>
          <w:bCs w:val="0"/>
          <w:lang w:val="en-US"/>
        </w:rPr>
        <w:t>Sholat</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0" w:leftChars="0" w:right="0" w:rightChars="0" w:firstLine="400" w:firstLineChars="0"/>
        <w:textAlignment w:val="auto"/>
        <w:outlineLvl w:val="9"/>
        <w:rPr>
          <w:b w:val="0"/>
          <w:bCs w:val="0"/>
          <w:lang w:val="en-US"/>
        </w:rPr>
      </w:pPr>
      <w:r>
        <w:rPr>
          <w:b w:val="0"/>
          <w:bCs w:val="0"/>
          <w:lang w:val="en-US"/>
        </w:rPr>
        <w:t>Zakat</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0" w:leftChars="0" w:right="0" w:rightChars="0" w:firstLine="400" w:firstLineChars="0"/>
        <w:textAlignment w:val="auto"/>
        <w:outlineLvl w:val="9"/>
        <w:rPr>
          <w:b w:val="0"/>
          <w:bCs w:val="0"/>
          <w:lang w:val="en-US"/>
        </w:rPr>
      </w:pPr>
      <w:r>
        <w:rPr>
          <w:b w:val="0"/>
          <w:bCs w:val="0"/>
          <w:lang w:val="en-US"/>
        </w:rPr>
        <w:t>Puasa</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0" w:leftChars="0" w:right="0" w:rightChars="0" w:firstLine="400" w:firstLineChars="0"/>
        <w:textAlignment w:val="auto"/>
        <w:outlineLvl w:val="9"/>
        <w:rPr>
          <w:b w:val="0"/>
          <w:bCs w:val="0"/>
          <w:lang w:val="en-US"/>
        </w:rPr>
      </w:pPr>
      <w:r>
        <w:rPr>
          <w:b w:val="0"/>
          <w:bCs w:val="0"/>
          <w:lang w:val="en-US"/>
        </w:rPr>
        <w:t>Haji bagi yang mampu</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right="0" w:rightChars="0"/>
        <w:textAlignment w:val="auto"/>
        <w:outlineLvl w:val="9"/>
        <w:rPr>
          <w:b/>
          <w:bCs/>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right="0" w:rightChars="0" w:firstLine="420" w:firstLineChars="0"/>
        <w:textAlignment w:val="auto"/>
        <w:outlineLvl w:val="9"/>
        <w:rPr>
          <w:rFonts w:hint="default"/>
          <w:b w:val="0"/>
          <w:bCs w:val="0"/>
          <w:lang w:val="en-US"/>
        </w:rPr>
      </w:pPr>
      <w:r>
        <w:rPr>
          <w:b w:val="0"/>
          <w:bCs w:val="0"/>
          <w:lang w:val="en-US"/>
        </w:rPr>
        <w:t xml:space="preserve">Dalilnya adalah hadits Jibril yang bertanya kepada Rasulullah Shallallahu </w:t>
      </w:r>
      <w:r>
        <w:rPr>
          <w:rFonts w:hint="default"/>
          <w:b w:val="0"/>
          <w:bCs w:val="0"/>
          <w:lang w:val="en-US"/>
        </w:rPr>
        <w:t xml:space="preserve">‘Alaihi Wasallam tentang Islam, maka Rasulullah bersavda :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right="0" w:rightChars="0" w:firstLine="420" w:firstLineChars="0"/>
        <w:textAlignment w:val="auto"/>
        <w:outlineLvl w:val="9"/>
        <w:rPr>
          <w:rFonts w:hint="default"/>
          <w:b w:val="0"/>
          <w:bCs w:val="0"/>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200" w:right="0" w:rightChars="0" w:firstLine="20" w:firstLineChars="0"/>
        <w:textAlignment w:val="auto"/>
        <w:outlineLvl w:val="9"/>
        <w:rPr>
          <w:rFonts w:hint="default"/>
          <w:b w:val="0"/>
          <w:bCs w:val="0"/>
          <w:lang w:val="en-US"/>
        </w:rPr>
      </w:pPr>
      <w:r>
        <w:rPr>
          <w:rFonts w:hint="default"/>
          <w:b w:val="0"/>
          <w:bCs w:val="0"/>
          <w:lang w:val="en-US"/>
        </w:rPr>
        <w:t>“</w:t>
      </w:r>
      <w:r>
        <w:rPr>
          <w:rFonts w:hint="default"/>
          <w:b w:val="0"/>
          <w:bCs w:val="0"/>
          <w:i/>
          <w:iCs/>
          <w:lang w:val="en-US"/>
        </w:rPr>
        <w:t>Islam itu engkau bersyahadat bahwa tidak ada sesembahan yang berhak disemba kecuali Allah dan Muhammad adalah utusan Allah, menegakkan shalat, menunaikan zakat, berpuasa di bulan Ramadhan, dan haji jika kamu mampu</w:t>
      </w:r>
      <w:r>
        <w:rPr>
          <w:rFonts w:hint="default"/>
          <w:b w:val="0"/>
          <w:bCs w:val="0"/>
          <w:lang w:val="en-US"/>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200" w:right="0" w:rightChars="0" w:firstLine="20" w:firstLineChars="0"/>
        <w:textAlignment w:val="auto"/>
        <w:outlineLvl w:val="9"/>
        <w:rPr>
          <w:rFonts w:hint="default"/>
          <w:b w:val="0"/>
          <w:bCs w:val="0"/>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420" w:leftChars="0" w:right="0" w:rightChars="0" w:hanging="420" w:firstLineChars="0"/>
        <w:textAlignment w:val="auto"/>
        <w:outlineLvl w:val="9"/>
        <w:rPr>
          <w:b/>
          <w:bCs/>
          <w:lang w:val="en-US"/>
        </w:rPr>
      </w:pPr>
      <w:bookmarkStart w:id="0" w:name="_GoBack"/>
      <w:r>
        <w:rPr>
          <w:b/>
          <w:bCs/>
          <w:lang w:val="en-US"/>
        </w:rPr>
        <w:t>Rukun Pertama : Syahadat</w:t>
      </w:r>
    </w:p>
    <w:bookmarkEnd w:id="0"/>
    <w:p>
      <w:pPr>
        <w:keepNext w:val="0"/>
        <w:keepLines w:val="0"/>
        <w:pageBreakBefore w:val="0"/>
        <w:widowControl/>
        <w:numPr>
          <w:ilvl w:val="1"/>
          <w:numId w:val="4"/>
        </w:numPr>
        <w:kinsoku/>
        <w:wordWrap/>
        <w:overflowPunct/>
        <w:topLinePunct w:val="0"/>
        <w:autoSpaceDE/>
        <w:autoSpaceDN/>
        <w:bidi w:val="0"/>
        <w:adjustRightInd/>
        <w:snapToGrid/>
        <w:spacing w:line="360" w:lineRule="auto"/>
        <w:ind w:left="840" w:leftChars="0" w:right="0" w:rightChars="0" w:hanging="420" w:firstLineChars="0"/>
        <w:textAlignment w:val="auto"/>
        <w:outlineLvl w:val="9"/>
        <w:rPr>
          <w:lang w:val="en-US"/>
        </w:rPr>
      </w:pPr>
      <w:r>
        <w:rPr>
          <w:lang w:val="en-US"/>
        </w:rPr>
        <w:t>Seorang tidaklah bisa masuk Islam kecuali dengan dua kalimat syahadat.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b w:val="0"/>
          <w:bCs w:val="0"/>
          <w:lang w:val="en-US"/>
        </w:rPr>
      </w:pPr>
      <w:r>
        <w:rPr>
          <w:lang w:val="en-US"/>
        </w:rPr>
        <w:t xml:space="preserve">Dalilnya : sabda Rasulullah </w:t>
      </w:r>
      <w:r>
        <w:rPr>
          <w:b w:val="0"/>
          <w:bCs w:val="0"/>
          <w:lang w:val="en-US"/>
        </w:rPr>
        <w:t xml:space="preserve">Shallallahu </w:t>
      </w:r>
      <w:r>
        <w:rPr>
          <w:rFonts w:hint="default"/>
          <w:b w:val="0"/>
          <w:bCs w:val="0"/>
          <w:lang w:val="en-US"/>
        </w:rPr>
        <w:t>‘Alaihi Wasallam :</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default"/>
          <w:b w:val="0"/>
          <w:bCs w:val="0"/>
          <w:lang w:val="en-US"/>
        </w:rPr>
      </w:pPr>
      <w:r>
        <w:rPr>
          <w:rFonts w:hint="default"/>
          <w:b w:val="0"/>
          <w:bCs w:val="0"/>
          <w:lang w:val="en-US"/>
        </w:rPr>
        <w:t>Makna Syahada Laa Ilaaha Illallah</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b w:val="0"/>
          <w:bCs w:val="0"/>
          <w:lang w:val="en-US"/>
        </w:rPr>
      </w:pPr>
      <w:r>
        <w:rPr>
          <w:rFonts w:hint="default"/>
          <w:b w:val="0"/>
          <w:bCs w:val="0"/>
          <w:lang w:val="en-US"/>
        </w:rPr>
        <w:t>Meniadakan segala bentuk ibadah kepada selain Allah</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b w:val="0"/>
          <w:bCs w:val="0"/>
          <w:lang w:val="en-US"/>
        </w:rPr>
      </w:pPr>
      <w:r>
        <w:rPr>
          <w:rFonts w:hint="default"/>
          <w:b w:val="0"/>
          <w:bCs w:val="0"/>
          <w:lang w:val="en-US"/>
        </w:rPr>
        <w:t xml:space="preserve">Menetapkan ibadah hanya untuk Allah </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default"/>
          <w:b w:val="0"/>
          <w:bCs w:val="0"/>
          <w:lang w:val="en-US"/>
        </w:rPr>
      </w:pPr>
      <w:r>
        <w:rPr>
          <w:rFonts w:hint="default"/>
          <w:b w:val="0"/>
          <w:bCs w:val="0"/>
          <w:lang w:val="en-US"/>
        </w:rPr>
        <w:t>Syarat Syahadat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b w:val="0"/>
          <w:bCs w:val="0"/>
          <w:lang w:val="en-US"/>
        </w:rPr>
      </w:pPr>
      <w:r>
        <w:rPr>
          <w:rFonts w:hint="default"/>
          <w:b w:val="0"/>
          <w:bCs w:val="0"/>
          <w:lang w:val="en-US"/>
        </w:rPr>
        <w:t xml:space="preserve">Ada 7 : </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b w:val="0"/>
          <w:bCs w:val="0"/>
          <w:lang w:val="en-US"/>
        </w:rPr>
      </w:pPr>
      <w:r>
        <w:rPr>
          <w:rFonts w:hint="default"/>
          <w:b w:val="0"/>
          <w:bCs w:val="0"/>
          <w:lang w:val="en-US"/>
        </w:rPr>
        <w:t>Ilmu</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b w:val="0"/>
          <w:bCs w:val="0"/>
          <w:lang w:val="en-US"/>
        </w:rPr>
      </w:pPr>
      <w:r>
        <w:rPr>
          <w:rFonts w:hint="default"/>
          <w:b w:val="0"/>
          <w:bCs w:val="0"/>
          <w:lang w:val="en-US"/>
        </w:rPr>
        <w:t>Yakin</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b w:val="0"/>
          <w:bCs w:val="0"/>
          <w:lang w:val="en-US"/>
        </w:rPr>
      </w:pPr>
      <w:r>
        <w:rPr>
          <w:rFonts w:hint="default"/>
          <w:b w:val="0"/>
          <w:bCs w:val="0"/>
          <w:lang w:val="en-US"/>
        </w:rPr>
        <w:t>Tunduk</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b w:val="0"/>
          <w:bCs w:val="0"/>
          <w:lang w:val="en-US"/>
        </w:rPr>
      </w:pPr>
      <w:r>
        <w:rPr>
          <w:rFonts w:hint="default"/>
          <w:b w:val="0"/>
          <w:bCs w:val="0"/>
          <w:lang w:val="en-US"/>
        </w:rPr>
        <w:t>Menerima</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b w:val="0"/>
          <w:bCs w:val="0"/>
          <w:lang w:val="en-US"/>
        </w:rPr>
      </w:pPr>
      <w:r>
        <w:rPr>
          <w:rFonts w:hint="default"/>
          <w:b w:val="0"/>
          <w:bCs w:val="0"/>
          <w:lang w:val="en-US"/>
        </w:rPr>
        <w:t>Ikhlas</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b w:val="0"/>
          <w:bCs w:val="0"/>
          <w:lang w:val="en-US"/>
        </w:rPr>
      </w:pPr>
      <w:r>
        <w:rPr>
          <w:rFonts w:hint="default"/>
          <w:b w:val="0"/>
          <w:bCs w:val="0"/>
          <w:lang w:val="en-US"/>
        </w:rPr>
        <w:t>Jujur</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b w:val="0"/>
          <w:bCs w:val="0"/>
          <w:lang w:val="en-US"/>
        </w:rPr>
      </w:pPr>
      <w:r>
        <w:rPr>
          <w:rFonts w:hint="default"/>
          <w:b w:val="0"/>
          <w:bCs w:val="0"/>
          <w:lang w:val="en-US"/>
        </w:rPr>
        <w:t>CInta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right="0" w:rightChars="0"/>
        <w:textAlignment w:val="auto"/>
        <w:outlineLvl w:val="9"/>
        <w:rPr>
          <w:rFonts w:hint="default"/>
          <w:b w:val="0"/>
          <w:bCs w:val="0"/>
          <w:lang w:val="en-US"/>
        </w:rPr>
      </w:pPr>
    </w:p>
    <w:p>
      <w:pPr>
        <w:keepNext w:val="0"/>
        <w:keepLines w:val="0"/>
        <w:pageBreakBefore w:val="0"/>
        <w:widowControl/>
        <w:numPr>
          <w:ilvl w:val="0"/>
          <w:numId w:val="9"/>
        </w:numPr>
        <w:kinsoku/>
        <w:wordWrap/>
        <w:overflowPunct/>
        <w:topLinePunct w:val="0"/>
        <w:autoSpaceDE/>
        <w:autoSpaceDN/>
        <w:bidi w:val="0"/>
        <w:adjustRightInd/>
        <w:snapToGrid/>
        <w:spacing w:line="360" w:lineRule="auto"/>
        <w:ind w:left="840" w:leftChars="0" w:right="0" w:rightChars="0" w:hanging="420" w:firstLineChars="0"/>
        <w:textAlignment w:val="auto"/>
        <w:outlineLvl w:val="9"/>
        <w:rPr>
          <w:rFonts w:hint="default"/>
          <w:b w:val="0"/>
          <w:bCs w:val="0"/>
          <w:lang w:val="en-US"/>
        </w:rPr>
      </w:pPr>
      <w:r>
        <w:rPr>
          <w:rFonts w:hint="default"/>
          <w:b/>
          <w:bCs/>
          <w:lang w:val="en-US"/>
        </w:rPr>
        <w:t>Ilmu</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b w:val="0"/>
          <w:bCs w:val="0"/>
          <w:lang w:val="en-US"/>
        </w:rPr>
      </w:pPr>
      <w:r>
        <w:rPr>
          <w:rFonts w:hint="default"/>
          <w:b w:val="0"/>
          <w:bCs w:val="0"/>
          <w:lang w:val="en-US"/>
        </w:rPr>
        <w:t xml:space="preserve">Seorang harus mengetahui bahwa kalimat tauhid itu bermakna penafian dan penetapan(Tidak ada sesembahan yangberhak disembah kecuali Allah). Dalilnya :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b w:val="0"/>
          <w:bCs w:val="0"/>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b w:val="0"/>
          <w:bCs w:val="0"/>
          <w:sz w:val="40"/>
          <w:szCs w:val="40"/>
          <w:lang w:val="en-US"/>
        </w:rPr>
      </w:pPr>
      <w:r>
        <w:rPr>
          <w:rFonts w:cs="Traditional Arabic"/>
          <w:sz w:val="40"/>
          <w:szCs w:val="40"/>
        </w:rPr>
        <w:t>إِلاَّ مَن شَهِدَ بِٱلْحَقِّ وَهُمْ يَعْلَمُونَ</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200" w:right="0" w:rightChars="0" w:firstLine="20" w:firstLineChars="0"/>
        <w:textAlignment w:val="auto"/>
        <w:outlineLvl w:val="9"/>
        <w:rPr>
          <w:rFonts w:hint="default"/>
          <w:b/>
          <w:bCs/>
          <w:lang w:val="en-US"/>
        </w:rPr>
      </w:pPr>
      <w:r>
        <w:rPr>
          <w:rFonts w:hint="default"/>
          <w:b w:val="0"/>
          <w:bCs w:val="0"/>
          <w:i/>
          <w:iCs/>
          <w:lang w:val="en-US"/>
        </w:rPr>
        <w:t>“Kecuali orang yang mengakui al-haq (kalimat tauhid) dan dia mengetahui/memahami”</w:t>
      </w:r>
      <w:r>
        <w:rPr>
          <w:rFonts w:hint="default"/>
          <w:b/>
          <w:bCs/>
          <w:i/>
          <w:iCs/>
          <w:lang w:val="en-US"/>
        </w:rPr>
        <w:t xml:space="preserve"> </w:t>
      </w:r>
      <w:r>
        <w:rPr>
          <w:rFonts w:hint="default"/>
          <w:b/>
          <w:bCs/>
          <w:lang w:val="en-US"/>
        </w:rPr>
        <w:t>(Q.S. Az-Zukhruf : 86)</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200" w:right="0" w:rightChars="0" w:firstLine="20" w:firstLineChars="0"/>
        <w:textAlignment w:val="auto"/>
        <w:outlineLvl w:val="9"/>
        <w:rPr>
          <w:rFonts w:hint="default"/>
          <w:b/>
          <w:bCs/>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200" w:right="0" w:rightChars="0" w:firstLine="20" w:firstLineChars="0"/>
        <w:textAlignment w:val="auto"/>
        <w:outlineLvl w:val="9"/>
        <w:rPr>
          <w:rFonts w:hint="default"/>
          <w:b w:val="0"/>
          <w:bCs w:val="0"/>
          <w:lang w:val="en-US"/>
        </w:rPr>
      </w:pPr>
      <w:r>
        <w:rPr>
          <w:rFonts w:hint="default"/>
          <w:b w:val="0"/>
          <w:bCs w:val="0"/>
          <w:lang w:val="en-US"/>
        </w:rPr>
        <w:t>Dan dari as-sunnah yaitu hadits Utsman bin Affan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200" w:right="0" w:rightChars="0" w:firstLine="20" w:firstLineChars="0"/>
        <w:textAlignment w:val="auto"/>
        <w:outlineLvl w:val="9"/>
        <w:rPr>
          <w:rFonts w:hint="default"/>
          <w:b w:val="0"/>
          <w:bCs w:val="0"/>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200" w:right="0" w:rightChars="0" w:firstLine="20" w:firstLineChars="0"/>
        <w:textAlignment w:val="auto"/>
        <w:outlineLvl w:val="9"/>
        <w:rPr>
          <w:rFonts w:hint="default"/>
          <w:b w:val="0"/>
          <w:bCs w:val="0"/>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200" w:right="0" w:rightChars="0" w:firstLine="20" w:firstLineChars="0"/>
        <w:textAlignment w:val="auto"/>
        <w:outlineLvl w:val="9"/>
        <w:rPr>
          <w:rFonts w:hint="default"/>
          <w:b w:val="0"/>
          <w:bCs w:val="0"/>
          <w:lang w:val="en-US"/>
        </w:rPr>
      </w:pPr>
      <w:r>
        <w:rPr>
          <w:rFonts w:hint="default"/>
          <w:b w:val="0"/>
          <w:bCs w:val="0"/>
          <w:lang w:val="en-US"/>
        </w:rPr>
        <w:t>“</w:t>
      </w:r>
      <w:r>
        <w:rPr>
          <w:rFonts w:hint="default"/>
          <w:b w:val="0"/>
          <w:bCs w:val="0"/>
          <w:i/>
          <w:iCs/>
          <w:lang w:val="en-US"/>
        </w:rPr>
        <w:t>Baranag siapa yang mati sedangkan dia tahu makna laa ilaah illallahu maka dia akan masuk surga</w:t>
      </w:r>
      <w:r>
        <w:rPr>
          <w:rFonts w:hint="default"/>
          <w:b w:val="0"/>
          <w:bCs w:val="0"/>
          <w:lang w:val="en-US"/>
        </w:rPr>
        <w:t>”</w:t>
      </w:r>
    </w:p>
    <w:p>
      <w:pPr>
        <w:keepNext w:val="0"/>
        <w:keepLines w:val="0"/>
        <w:pageBreakBefore w:val="0"/>
        <w:widowControl/>
        <w:numPr>
          <w:ilvl w:val="1"/>
          <w:numId w:val="9"/>
        </w:numPr>
        <w:tabs>
          <w:tab w:val="clear" w:pos="840"/>
        </w:tabs>
        <w:kinsoku/>
        <w:wordWrap/>
        <w:overflowPunct/>
        <w:topLinePunct w:val="0"/>
        <w:autoSpaceDE/>
        <w:autoSpaceDN/>
        <w:bidi w:val="0"/>
        <w:adjustRightInd/>
        <w:snapToGrid/>
        <w:spacing w:line="360" w:lineRule="auto"/>
        <w:ind w:left="840" w:leftChars="0" w:right="0" w:rightChars="0" w:hanging="420" w:firstLineChars="0"/>
        <w:textAlignment w:val="auto"/>
        <w:outlineLvl w:val="9"/>
        <w:rPr>
          <w:rFonts w:hint="default"/>
          <w:b w:val="0"/>
          <w:bCs w:val="0"/>
          <w:lang w:val="en-US"/>
        </w:rPr>
      </w:pPr>
      <w:r>
        <w:rPr>
          <w:rFonts w:hint="default"/>
          <w:b/>
          <w:bCs/>
          <w:lang w:val="en-US"/>
        </w:rPr>
        <w:t>Yakin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b w:val="0"/>
          <w:bCs w:val="0"/>
          <w:lang w:val="en-US"/>
        </w:rPr>
      </w:pPr>
      <w:r>
        <w:rPr>
          <w:rFonts w:hint="default"/>
          <w:b w:val="0"/>
          <w:bCs w:val="0"/>
          <w:lang w:val="en-US"/>
        </w:rPr>
        <w:t>Yaitu meyakini dengan sepenuh hati tanpa keraguan. Dalilnya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b w:val="0"/>
          <w:bCs w:val="0"/>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cs="Traditional Arabic"/>
          <w:sz w:val="40"/>
          <w:szCs w:val="40"/>
        </w:rPr>
      </w:pPr>
      <w:r>
        <w:rPr>
          <w:rFonts w:cs="Traditional Arabic"/>
          <w:sz w:val="40"/>
          <w:szCs w:val="40"/>
        </w:rPr>
        <w:t xml:space="preserve">إِنَّمَا ٱلْمُؤْمِنُونَ ٱلَّذِينَ آمَنُواْ بِٱللَّهِ وَرَسُولِهِ ثُمَّ لَمْ يَرْتَابُواْ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00" w:leftChars="200" w:right="0" w:rightChars="0" w:firstLine="0" w:firstLineChars="0"/>
        <w:textAlignment w:val="auto"/>
        <w:outlineLvl w:val="9"/>
        <w:rPr>
          <w:rFonts w:hint="default" w:cs="Traditional Arabic"/>
          <w:b/>
          <w:bCs/>
          <w:sz w:val="20"/>
          <w:szCs w:val="20"/>
          <w:lang w:val="en-US"/>
        </w:rPr>
      </w:pPr>
      <w:r>
        <w:rPr>
          <w:rFonts w:hint="default" w:cs="Traditional Arabic"/>
          <w:sz w:val="20"/>
          <w:szCs w:val="20"/>
          <w:lang w:val="en-US"/>
        </w:rPr>
        <w:t>“</w:t>
      </w:r>
      <w:r>
        <w:rPr>
          <w:rFonts w:hint="default" w:cs="Traditional Arabic"/>
          <w:i/>
          <w:iCs/>
          <w:sz w:val="20"/>
          <w:szCs w:val="20"/>
          <w:lang w:val="en-US"/>
        </w:rPr>
        <w:t>Sesungguhnya orang mu’min yangsebenarnya adalah mereka yang beriman kepada Allah dan Rasul-Nya kemudian mereka tidak ragu-ragu</w:t>
      </w:r>
      <w:r>
        <w:rPr>
          <w:rFonts w:hint="default" w:cs="Traditional Arabic"/>
          <w:sz w:val="20"/>
          <w:szCs w:val="20"/>
          <w:lang w:val="en-US"/>
        </w:rPr>
        <w:t xml:space="preserve">” </w:t>
      </w:r>
      <w:r>
        <w:rPr>
          <w:rFonts w:hint="default" w:cs="Traditional Arabic"/>
          <w:b/>
          <w:bCs/>
          <w:sz w:val="20"/>
          <w:szCs w:val="20"/>
          <w:lang w:val="en-US"/>
        </w:rPr>
        <w:t>(Q.S. Al-Hujurat : 15)</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00" w:leftChars="200" w:right="0" w:rightChars="0" w:firstLine="0" w:firstLineChars="0"/>
        <w:textAlignment w:val="auto"/>
        <w:outlineLvl w:val="9"/>
        <w:rPr>
          <w:rFonts w:hint="default" w:cs="Traditional Arabic"/>
          <w:b/>
          <w:bCs/>
          <w:sz w:val="20"/>
          <w:szCs w:val="20"/>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cs="Traditional Arabic"/>
          <w:b w:val="0"/>
          <w:bCs w:val="0"/>
          <w:sz w:val="20"/>
          <w:szCs w:val="20"/>
          <w:lang w:val="en-US"/>
        </w:rPr>
      </w:pPr>
      <w:r>
        <w:rPr>
          <w:rFonts w:hint="default" w:cs="Traditional Arabic"/>
          <w:b w:val="0"/>
          <w:bCs w:val="0"/>
          <w:sz w:val="20"/>
          <w:szCs w:val="20"/>
          <w:lang w:val="en-US"/>
        </w:rPr>
        <w:t>Hadits riwayat Muslim dari shahabat Abu Hrairah Radhiyallahu ‘Anhu</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cs="Traditional Arabic"/>
          <w:b w:val="0"/>
          <w:bCs w:val="0"/>
          <w:sz w:val="20"/>
          <w:szCs w:val="20"/>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hanging="20" w:firstLineChars="0"/>
        <w:textAlignment w:val="auto"/>
        <w:outlineLvl w:val="9"/>
        <w:rPr>
          <w:rFonts w:hint="default" w:cs="Traditional Arabic"/>
          <w:b w:val="0"/>
          <w:bCs w:val="0"/>
          <w:i/>
          <w:iCs/>
          <w:sz w:val="20"/>
          <w:szCs w:val="20"/>
          <w:lang w:val="en-US"/>
        </w:rPr>
      </w:pPr>
      <w:r>
        <w:rPr>
          <w:rFonts w:hint="default" w:cs="Traditional Arabic"/>
          <w:b w:val="0"/>
          <w:bCs w:val="0"/>
          <w:i/>
          <w:iCs/>
          <w:sz w:val="20"/>
          <w:szCs w:val="20"/>
          <w:lang w:val="en-US"/>
        </w:rPr>
        <w:t>Nabi Shallallahu ‘Alaihi Wasallam bersabda : “Aku bersaksi bahwa tiada sesembahan yangberhak disembah kecuali Allah dan aku adalah Rasulullah/utusan Allah, tidaklah seorang hamba bertemu Allah dengan kedua kalimat itutanpa keraguan kecuali dia akan masuk surga”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hanging="20" w:firstLineChars="0"/>
        <w:textAlignment w:val="auto"/>
        <w:outlineLvl w:val="9"/>
        <w:rPr>
          <w:rFonts w:hint="default" w:cs="Traditional Arabic"/>
          <w:b w:val="0"/>
          <w:bCs w:val="0"/>
          <w:i/>
          <w:iCs/>
          <w:sz w:val="20"/>
          <w:szCs w:val="20"/>
          <w:lang w:val="en-US"/>
        </w:rPr>
      </w:pPr>
    </w:p>
    <w:p>
      <w:pPr>
        <w:keepNext w:val="0"/>
        <w:keepLines w:val="0"/>
        <w:pageBreakBefore w:val="0"/>
        <w:widowControl/>
        <w:numPr>
          <w:ilvl w:val="1"/>
          <w:numId w:val="9"/>
        </w:numPr>
        <w:tabs>
          <w:tab w:val="clear" w:pos="840"/>
        </w:tabs>
        <w:kinsoku/>
        <w:wordWrap/>
        <w:overflowPunct/>
        <w:topLinePunct w:val="0"/>
        <w:autoSpaceDE/>
        <w:autoSpaceDN/>
        <w:bidi w:val="0"/>
        <w:adjustRightInd/>
        <w:snapToGrid/>
        <w:spacing w:line="360" w:lineRule="auto"/>
        <w:ind w:left="840" w:leftChars="0" w:right="0" w:rightChars="0" w:hanging="420" w:firstLineChars="0"/>
        <w:textAlignment w:val="auto"/>
        <w:outlineLvl w:val="9"/>
        <w:rPr>
          <w:rFonts w:hint="default"/>
          <w:b/>
          <w:bCs/>
          <w:lang w:val="en-US"/>
        </w:rPr>
      </w:pPr>
      <w:r>
        <w:rPr>
          <w:rFonts w:hint="default"/>
          <w:b/>
          <w:bCs/>
          <w:lang w:val="en-US"/>
        </w:rPr>
        <w:t>Tunduk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b w:val="0"/>
          <w:bCs w:val="0"/>
          <w:lang w:val="en-US"/>
        </w:rPr>
      </w:pPr>
      <w:r>
        <w:rPr>
          <w:rFonts w:hint="default"/>
          <w:b w:val="0"/>
          <w:bCs w:val="0"/>
          <w:lang w:val="en-US"/>
        </w:rPr>
        <w:t xml:space="preserve">Seorang yangtunduk akan menyerahkan diri sepenuhnya kepada Allah, mau melaksanakan semua perintah Allah baik yanglahir maupun batin. Dalilnya :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cs="Traditional Arabic"/>
          <w:sz w:val="40"/>
          <w:szCs w:val="40"/>
        </w:rPr>
      </w:pPr>
      <w:r>
        <w:rPr>
          <w:rFonts w:cs="Traditional Arabic"/>
          <w:sz w:val="40"/>
          <w:szCs w:val="40"/>
        </w:rPr>
        <w:t>وَمَن يُسْلِمْ وَجْهَهُ إِلَى ٱللَّهِ وَهُوَ مُحْسِنٌ فَقَدِ ٱسْتَمْسَكَ بِٱلْعُرْوَةِ ٱلْوُثْقَىٰ</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cs="Traditional Arabic"/>
          <w:sz w:val="20"/>
          <w:szCs w:val="20"/>
          <w:lang w:val="en-US"/>
        </w:rPr>
      </w:pPr>
      <w:r>
        <w:rPr>
          <w:rFonts w:hint="default" w:cs="Traditional Arabic"/>
          <w:sz w:val="20"/>
          <w:szCs w:val="20"/>
          <w:lang w:val="en-US"/>
        </w:rPr>
        <w:t>“</w:t>
      </w:r>
      <w:r>
        <w:rPr>
          <w:rFonts w:hint="default" w:cs="Traditional Arabic"/>
          <w:i/>
          <w:iCs/>
          <w:sz w:val="20"/>
          <w:szCs w:val="20"/>
          <w:lang w:val="en-US"/>
        </w:rPr>
        <w:t>Dan barang siapa yang berserah diri kepada Allah dia berbuat kebaikan maka sungguh dia telah berpegang kepada tali yang kuat/kokoh</w:t>
      </w:r>
      <w:r>
        <w:rPr>
          <w:rFonts w:hint="default" w:cs="Traditional Arabic"/>
          <w:sz w:val="20"/>
          <w:szCs w:val="20"/>
          <w:lang w:val="en-US"/>
        </w:rPr>
        <w:t xml:space="preserve">” </w:t>
      </w:r>
      <w:r>
        <w:rPr>
          <w:rFonts w:hint="default" w:cs="Traditional Arabic"/>
          <w:b/>
          <w:bCs/>
          <w:sz w:val="20"/>
          <w:szCs w:val="20"/>
          <w:lang w:val="en-US"/>
        </w:rPr>
        <w:t>(Q.S. Luqman : 22)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b w:val="0"/>
          <w:bCs w:val="0"/>
          <w:lang w:val="en-US"/>
        </w:rPr>
      </w:pPr>
    </w:p>
    <w:p>
      <w:pPr>
        <w:keepNext w:val="0"/>
        <w:keepLines w:val="0"/>
        <w:pageBreakBefore w:val="0"/>
        <w:widowControl/>
        <w:numPr>
          <w:ilvl w:val="1"/>
          <w:numId w:val="9"/>
        </w:numPr>
        <w:tabs>
          <w:tab w:val="clear" w:pos="840"/>
        </w:tabs>
        <w:kinsoku/>
        <w:wordWrap/>
        <w:overflowPunct/>
        <w:topLinePunct w:val="0"/>
        <w:autoSpaceDE/>
        <w:autoSpaceDN/>
        <w:bidi w:val="0"/>
        <w:adjustRightInd/>
        <w:snapToGrid/>
        <w:spacing w:line="360" w:lineRule="auto"/>
        <w:ind w:left="840" w:leftChars="0" w:right="0" w:rightChars="0" w:hanging="420" w:firstLineChars="0"/>
        <w:textAlignment w:val="auto"/>
        <w:outlineLvl w:val="9"/>
        <w:rPr>
          <w:rFonts w:hint="default"/>
          <w:b/>
          <w:bCs/>
          <w:lang w:val="en-US"/>
        </w:rPr>
      </w:pPr>
      <w:r>
        <w:rPr>
          <w:rFonts w:hint="default"/>
          <w:b/>
          <w:bCs/>
          <w:lang w:val="en-US"/>
        </w:rPr>
        <w:t>Menerima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b w:val="0"/>
          <w:bCs w:val="0"/>
          <w:lang w:val="en-US"/>
        </w:rPr>
      </w:pPr>
      <w:r>
        <w:rPr>
          <w:rFonts w:hint="default"/>
          <w:b w:val="0"/>
          <w:bCs w:val="0"/>
          <w:lang w:val="en-US"/>
        </w:rPr>
        <w:t>Seorang harus menerima segala kewajiban setelah dia bersyahadat,tidak boleh menolaknya sedikitpun. Dalilnya yaitu firman Allah yang menyebutkan tentang orang yangmenolak syahadat.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b w:val="0"/>
          <w:bCs w:val="0"/>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cs="Traditional Arabic"/>
          <w:sz w:val="40"/>
          <w:szCs w:val="40"/>
        </w:rPr>
      </w:pPr>
      <w:r>
        <w:rPr>
          <w:rFonts w:cs="Traditional Arabic"/>
          <w:sz w:val="40"/>
          <w:szCs w:val="40"/>
        </w:rPr>
        <w:t>إِنَّهُمْ كَانُوۤاْ إِذَا قِيلَ لَهُمْ لاَ إِلَـٰهَ إِلاَّ ٱللَّهُ يَسْتَكْبِرُونَ</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cs="Traditional Arabic"/>
          <w:b/>
          <w:bCs/>
          <w:i w:val="0"/>
          <w:iCs w:val="0"/>
          <w:sz w:val="20"/>
          <w:szCs w:val="20"/>
          <w:lang w:val="en-US"/>
        </w:rPr>
      </w:pPr>
      <w:r>
        <w:rPr>
          <w:rFonts w:hint="default" w:cs="Traditional Arabic"/>
          <w:sz w:val="20"/>
          <w:szCs w:val="20"/>
          <w:lang w:val="en-US"/>
        </w:rPr>
        <w:t>“</w:t>
      </w:r>
      <w:r>
        <w:rPr>
          <w:rFonts w:hint="default" w:cs="Traditional Arabic"/>
          <w:i/>
          <w:iCs/>
          <w:sz w:val="20"/>
          <w:szCs w:val="20"/>
          <w:lang w:val="en-US"/>
        </w:rPr>
        <w:t>Sesungguhnya dahulu jika dikatakan kepada mereka tidak ada sesembahan yang berhak disembah kecuali Allah, maka mereka menyombongkan diri</w:t>
      </w:r>
      <w:r>
        <w:rPr>
          <w:rFonts w:hint="default" w:cs="Traditional Arabic"/>
          <w:sz w:val="20"/>
          <w:szCs w:val="20"/>
          <w:lang w:val="en-US"/>
        </w:rPr>
        <w:t xml:space="preserve">” </w:t>
      </w:r>
      <w:r>
        <w:rPr>
          <w:rFonts w:hint="default" w:cs="Traditional Arabic"/>
          <w:b/>
          <w:bCs/>
          <w:i w:val="0"/>
          <w:iCs w:val="0"/>
          <w:sz w:val="20"/>
          <w:szCs w:val="20"/>
          <w:lang w:val="en-US"/>
        </w:rPr>
        <w:t>(Q.S. Ashaffat : 35)</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cs="Traditional Arabic"/>
          <w:b w:val="0"/>
          <w:bCs w:val="0"/>
          <w:i w:val="0"/>
          <w:iCs w:val="0"/>
          <w:sz w:val="20"/>
          <w:szCs w:val="20"/>
          <w:lang w:val="en-US"/>
        </w:rPr>
      </w:pPr>
      <w:r>
        <w:rPr>
          <w:rFonts w:hint="default" w:cs="Traditional Arabic"/>
          <w:b w:val="0"/>
          <w:bCs w:val="0"/>
          <w:i w:val="0"/>
          <w:iCs w:val="0"/>
          <w:sz w:val="20"/>
          <w:szCs w:val="20"/>
          <w:lang w:val="en-US"/>
        </w:rPr>
        <w:t xml:space="preserve">Hadits Bukhari dan Muslim dari Abu Musa Al-Asy’ari rdhiyallahu ‘anhu bahwa nabi Shallallahu ‘alaihi wasallam bersabda :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cs="Traditional Arabic"/>
          <w:b w:val="0"/>
          <w:bCs w:val="0"/>
          <w:i w:val="0"/>
          <w:iCs w:val="0"/>
          <w:sz w:val="20"/>
          <w:szCs w:val="20"/>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cs="Traditional Arabic"/>
          <w:b w:val="0"/>
          <w:bCs w:val="0"/>
          <w:i w:val="0"/>
          <w:iCs w:val="0"/>
          <w:sz w:val="20"/>
          <w:szCs w:val="20"/>
          <w:lang w:val="en-US"/>
        </w:rPr>
      </w:pPr>
      <w:r>
        <w:rPr>
          <w:rFonts w:hint="default" w:cs="Traditional Arabic"/>
          <w:b w:val="0"/>
          <w:bCs w:val="0"/>
          <w:i w:val="0"/>
          <w:iCs w:val="0"/>
          <w:sz w:val="20"/>
          <w:szCs w:val="20"/>
          <w:lang w:val="en-US"/>
        </w:rPr>
        <w:t>“</w:t>
      </w:r>
      <w:r>
        <w:rPr>
          <w:rFonts w:hint="default" w:cs="Traditional Arabic"/>
          <w:b w:val="0"/>
          <w:bCs w:val="0"/>
          <w:i/>
          <w:iCs/>
          <w:sz w:val="20"/>
          <w:szCs w:val="20"/>
          <w:lang w:val="en-US"/>
        </w:rPr>
        <w:t>Permisalan apa yang aku diutus dengannya oleh Allah berupa petunjuk dan ilmu adalah seperti hujan deras yang turun ke bumi,maka ada tanah yang dapat menyerap air, lalu menjadi subur dan tumbuhlah rerumputan dan tumbuhan yang banyak. Ada juga tanah yangmenampung air sehingga Allah memberi manfaat kepada manusia , mereka bisa minum, memberi minum untuk hewan dan mengairi ladang dari air itu. Adapula tanah lain yang tidak bisa menyerap ataupun menampung air. Demikianlahpermisalan orang yang memahami agama Allah, ia mendapatkan manfaat dari ilmu yang aku diutus oleh Allah dengannya. Maka dia tahu ilmu dan bisa mengajarkannya. Dan juga permisalan orang yangtidak peduli kepada ilmu dan tidak menerima petunjuk yang Allah mengutusku dengannya</w:t>
      </w:r>
      <w:r>
        <w:rPr>
          <w:rFonts w:hint="default" w:cs="Traditional Arabic"/>
          <w:b w:val="0"/>
          <w:bCs w:val="0"/>
          <w:i w:val="0"/>
          <w:iCs w:val="0"/>
          <w:sz w:val="20"/>
          <w:szCs w:val="20"/>
          <w:lang w:val="en-US"/>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b w:val="0"/>
          <w:bCs w:val="0"/>
          <w:lang w:val="en-US"/>
        </w:rPr>
      </w:pPr>
    </w:p>
    <w:p>
      <w:pPr>
        <w:keepNext w:val="0"/>
        <w:keepLines w:val="0"/>
        <w:pageBreakBefore w:val="0"/>
        <w:widowControl/>
        <w:numPr>
          <w:ilvl w:val="1"/>
          <w:numId w:val="9"/>
        </w:numPr>
        <w:tabs>
          <w:tab w:val="clear" w:pos="840"/>
        </w:tabs>
        <w:kinsoku/>
        <w:wordWrap/>
        <w:overflowPunct/>
        <w:topLinePunct w:val="0"/>
        <w:autoSpaceDE/>
        <w:autoSpaceDN/>
        <w:bidi w:val="0"/>
        <w:adjustRightInd/>
        <w:snapToGrid/>
        <w:spacing w:line="360" w:lineRule="auto"/>
        <w:ind w:left="840" w:leftChars="0" w:right="0" w:rightChars="0" w:hanging="420" w:firstLineChars="0"/>
        <w:textAlignment w:val="auto"/>
        <w:outlineLvl w:val="9"/>
        <w:rPr>
          <w:rFonts w:hint="default"/>
          <w:b/>
          <w:bCs/>
          <w:lang w:val="en-US"/>
        </w:rPr>
      </w:pPr>
      <w:r>
        <w:rPr>
          <w:rFonts w:hint="default"/>
          <w:b/>
          <w:bCs/>
          <w:lang w:val="en-US"/>
        </w:rPr>
        <w:t>Ikhlas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b w:val="0"/>
          <w:bCs w:val="0"/>
          <w:lang w:val="en-US"/>
        </w:rPr>
      </w:pPr>
      <w:r>
        <w:rPr>
          <w:rFonts w:hint="default"/>
          <w:b w:val="0"/>
          <w:bCs w:val="0"/>
          <w:lang w:val="en-US"/>
        </w:rPr>
        <w:t xml:space="preserve">Ikhlas yaitu niat ibadah hanya untuk mengharap pahala Allah Ta’ala semata, bukan yang lain. Dalilnya adalah :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cs="Traditional Arabic"/>
          <w:sz w:val="40"/>
          <w:szCs w:val="40"/>
        </w:rPr>
      </w:pPr>
      <w:r>
        <w:rPr>
          <w:rFonts w:cs="Traditional Arabic"/>
          <w:sz w:val="40"/>
          <w:szCs w:val="40"/>
        </w:rPr>
        <w:t>فَٱعْبُدِ ٱللَّهَ مُخْلِصاً لَّهُ ٱلدِّينِ</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cs="Traditional Arabic"/>
          <w:sz w:val="20"/>
          <w:szCs w:val="20"/>
          <w:lang w:val="en-US"/>
        </w:rPr>
      </w:pPr>
      <w:r>
        <w:rPr>
          <w:rFonts w:hint="default" w:cs="Traditional Arabic"/>
          <w:sz w:val="20"/>
          <w:szCs w:val="20"/>
          <w:lang w:val="en-US"/>
        </w:rPr>
        <w:t>“</w:t>
      </w:r>
      <w:r>
        <w:rPr>
          <w:rFonts w:hint="default" w:cs="Traditional Arabic"/>
          <w:i/>
          <w:iCs/>
          <w:sz w:val="20"/>
          <w:szCs w:val="20"/>
          <w:lang w:val="en-US"/>
        </w:rPr>
        <w:t>Maka sembahlah Allah dengan tulus ikhlas beragama kepada-Nya</w:t>
      </w:r>
      <w:r>
        <w:rPr>
          <w:rFonts w:hint="default" w:cs="Traditional Arabic"/>
          <w:sz w:val="20"/>
          <w:szCs w:val="20"/>
          <w:lang w:val="en-US"/>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cs="Traditional Arabic"/>
          <w:sz w:val="20"/>
          <w:szCs w:val="20"/>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cs="Traditional Arabic"/>
          <w:b w:val="0"/>
          <w:bCs w:val="0"/>
          <w:sz w:val="20"/>
          <w:szCs w:val="20"/>
          <w:lang w:val="en-US"/>
        </w:rPr>
      </w:pPr>
      <w:r>
        <w:rPr>
          <w:rFonts w:hint="default" w:cs="Traditional Arabic"/>
          <w:sz w:val="20"/>
          <w:szCs w:val="20"/>
          <w:lang w:val="en-US"/>
        </w:rPr>
        <w:t xml:space="preserve">Dari </w:t>
      </w:r>
      <w:r>
        <w:rPr>
          <w:rFonts w:hint="default" w:cs="Traditional Arabic"/>
          <w:b w:val="0"/>
          <w:bCs w:val="0"/>
          <w:sz w:val="20"/>
          <w:szCs w:val="20"/>
          <w:lang w:val="en-US"/>
        </w:rPr>
        <w:t xml:space="preserve">Mahmud bin Rabi’ radhiyallahu ‘Anhu muttafaqun ‘alaih bahwa nabi shallallhu ‘alaihi wasallam bersabda :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cs="Traditional Arabic"/>
          <w:b w:val="0"/>
          <w:bCs w:val="0"/>
          <w:sz w:val="20"/>
          <w:szCs w:val="20"/>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cs="Traditional Arabic"/>
          <w:b w:val="0"/>
          <w:bCs w:val="0"/>
          <w:sz w:val="20"/>
          <w:szCs w:val="20"/>
          <w:lang w:val="en-US"/>
        </w:rPr>
      </w:pPr>
      <w:r>
        <w:rPr>
          <w:rFonts w:hint="default" w:cs="Traditional Arabic"/>
          <w:b w:val="0"/>
          <w:bCs w:val="0"/>
          <w:sz w:val="20"/>
          <w:szCs w:val="20"/>
          <w:lang w:val="en-US"/>
        </w:rPr>
        <w:t>“</w:t>
      </w:r>
      <w:r>
        <w:rPr>
          <w:rFonts w:hint="default" w:cs="Traditional Arabic"/>
          <w:b w:val="0"/>
          <w:bCs w:val="0"/>
          <w:i/>
          <w:iCs/>
          <w:sz w:val="20"/>
          <w:szCs w:val="20"/>
          <w:lang w:val="en-US"/>
        </w:rPr>
        <w:t>Sesungguhnya Allah mengharamkan neraka bagi orang yang mengucapkan laa ilaaha illallhu, dengan mengharap wajah Allah (pahala)</w:t>
      </w:r>
      <w:r>
        <w:rPr>
          <w:rFonts w:hint="default" w:cs="Traditional Arabic"/>
          <w:b w:val="0"/>
          <w:bCs w:val="0"/>
          <w:sz w:val="20"/>
          <w:szCs w:val="20"/>
          <w:lang w:val="en-US"/>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cs="Traditional Arabic"/>
          <w:b w:val="0"/>
          <w:bCs w:val="0"/>
          <w:sz w:val="20"/>
          <w:szCs w:val="20"/>
          <w:lang w:val="en-US"/>
        </w:rPr>
      </w:pPr>
    </w:p>
    <w:p>
      <w:pPr>
        <w:keepNext w:val="0"/>
        <w:keepLines w:val="0"/>
        <w:pageBreakBefore w:val="0"/>
        <w:widowControl/>
        <w:numPr>
          <w:ilvl w:val="1"/>
          <w:numId w:val="9"/>
        </w:numPr>
        <w:tabs>
          <w:tab w:val="clear" w:pos="840"/>
        </w:tabs>
        <w:kinsoku/>
        <w:wordWrap/>
        <w:overflowPunct/>
        <w:topLinePunct w:val="0"/>
        <w:autoSpaceDE/>
        <w:autoSpaceDN/>
        <w:bidi w:val="0"/>
        <w:adjustRightInd/>
        <w:snapToGrid/>
        <w:spacing w:line="360" w:lineRule="auto"/>
        <w:ind w:left="840" w:leftChars="0" w:right="0" w:rightChars="0" w:hanging="420" w:firstLineChars="0"/>
        <w:textAlignment w:val="auto"/>
        <w:outlineLvl w:val="9"/>
        <w:rPr>
          <w:rFonts w:hint="default"/>
          <w:b/>
          <w:bCs/>
          <w:lang w:val="en-US"/>
        </w:rPr>
      </w:pPr>
      <w:r>
        <w:rPr>
          <w:rFonts w:hint="default"/>
          <w:b/>
          <w:bCs/>
          <w:lang w:val="en-US"/>
        </w:rPr>
        <w:t>Jujur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b w:val="0"/>
          <w:bCs w:val="0"/>
          <w:lang w:val="en-US"/>
        </w:rPr>
      </w:pPr>
      <w:r>
        <w:rPr>
          <w:rFonts w:hint="default"/>
          <w:b w:val="0"/>
          <w:bCs w:val="0"/>
          <w:lang w:val="en-US"/>
        </w:rPr>
        <w:t>Kejujuran baik secara lisan maupun batin.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b w:val="0"/>
          <w:bCs w:val="0"/>
          <w:sz w:val="20"/>
          <w:szCs w:val="20"/>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b w:val="0"/>
          <w:bCs w:val="0"/>
          <w:lang w:val="en-US"/>
        </w:rPr>
      </w:pPr>
      <w:r>
        <w:rPr>
          <w:rFonts w:cs="Traditional Arabic"/>
          <w:sz w:val="40"/>
          <w:szCs w:val="40"/>
        </w:rPr>
        <w:t>وَلَقَدْ فَتَنَّا ٱلَّذِينَ مِن قَبْلِهِمْ فَلَيَعْلَمَنَّ ٱللَّهُ ٱلَّذِينَ صَدَقُواْ وَلَيَعْلَمَنَّ ٱلْكَاذِبِينَ</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b/>
          <w:bCs/>
          <w:lang w:val="en-US"/>
        </w:rPr>
      </w:pPr>
      <w:r>
        <w:rPr>
          <w:rFonts w:hint="default"/>
          <w:b w:val="0"/>
          <w:bCs w:val="0"/>
          <w:lang w:val="en-US"/>
        </w:rPr>
        <w:t>“</w:t>
      </w:r>
      <w:r>
        <w:rPr>
          <w:rFonts w:hint="default"/>
          <w:b w:val="0"/>
          <w:bCs w:val="0"/>
          <w:i/>
          <w:iCs/>
          <w:lang w:val="en-US"/>
        </w:rPr>
        <w:t>Dan sungguh,kami telah menguji orang-orang sebelum mereka, maka Allah pasti mengetahui orang-orang yang jujur dan pasti mengetahui orang-orang yang dusta</w:t>
      </w:r>
      <w:r>
        <w:rPr>
          <w:rFonts w:hint="default"/>
          <w:b w:val="0"/>
          <w:bCs w:val="0"/>
          <w:lang w:val="en-US"/>
        </w:rPr>
        <w:t xml:space="preserve">” </w:t>
      </w:r>
      <w:r>
        <w:rPr>
          <w:rFonts w:hint="default"/>
          <w:b/>
          <w:bCs/>
          <w:lang w:val="en-US"/>
        </w:rPr>
        <w:t>(Q.S. Al-Ankabut :3)</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b/>
          <w:bCs/>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b w:val="0"/>
          <w:bCs w:val="0"/>
          <w:lang w:val="en-US"/>
        </w:rPr>
      </w:pPr>
      <w:r>
        <w:rPr>
          <w:rFonts w:hint="default"/>
          <w:b w:val="0"/>
          <w:bCs w:val="0"/>
          <w:lang w:val="en-US"/>
        </w:rPr>
        <w:t>Dari shahabat Anas bin Mali radhiyallahu ‘Anhu bahawa Nabi Shallallahu ‘Alaihi Wasallam bersabda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b w:val="0"/>
          <w:bCs w:val="0"/>
          <w:lang w:val="en-US"/>
        </w:rPr>
      </w:pPr>
      <w:r>
        <w:rPr>
          <w:rFonts w:hint="default"/>
          <w:b w:val="0"/>
          <w:bCs w:val="0"/>
          <w:lang w:val="en-US"/>
        </w:rPr>
        <w:t>“</w:t>
      </w:r>
      <w:r>
        <w:rPr>
          <w:rFonts w:hint="default"/>
          <w:b w:val="0"/>
          <w:bCs w:val="0"/>
          <w:i/>
          <w:iCs/>
          <w:lang w:val="en-US"/>
        </w:rPr>
        <w:t>Tidaklah seorangpun yang bersyahadat laa ilaaha illallah dan bahwa Muhammad adalah utusan Allah secara jujur dari hatinya kecuali Allah haramkan dia bagi neraka</w:t>
      </w:r>
      <w:r>
        <w:rPr>
          <w:rFonts w:hint="default"/>
          <w:b w:val="0"/>
          <w:bCs w:val="0"/>
          <w:lang w:val="en-US"/>
        </w:rPr>
        <w:t xml:space="preserve">” </w:t>
      </w:r>
      <w:r>
        <w:rPr>
          <w:rFonts w:hint="default"/>
          <w:b/>
          <w:bCs/>
          <w:lang w:val="en-US"/>
        </w:rPr>
        <w:t>(H.R. Muttafaqun Alaih)</w:t>
      </w:r>
    </w:p>
    <w:p>
      <w:pPr>
        <w:keepNext w:val="0"/>
        <w:keepLines w:val="0"/>
        <w:pageBreakBefore w:val="0"/>
        <w:widowControl/>
        <w:numPr>
          <w:ilvl w:val="1"/>
          <w:numId w:val="9"/>
        </w:numPr>
        <w:tabs>
          <w:tab w:val="clear" w:pos="840"/>
        </w:tabs>
        <w:kinsoku/>
        <w:wordWrap/>
        <w:overflowPunct/>
        <w:topLinePunct w:val="0"/>
        <w:autoSpaceDE/>
        <w:autoSpaceDN/>
        <w:bidi w:val="0"/>
        <w:adjustRightInd/>
        <w:snapToGrid/>
        <w:spacing w:line="360" w:lineRule="auto"/>
        <w:ind w:left="840" w:leftChars="0" w:right="0" w:rightChars="0" w:hanging="420" w:firstLineChars="0"/>
        <w:textAlignment w:val="auto"/>
        <w:outlineLvl w:val="9"/>
        <w:rPr>
          <w:rFonts w:hint="default"/>
          <w:b w:val="0"/>
          <w:bCs w:val="0"/>
          <w:lang w:val="en-US"/>
        </w:rPr>
      </w:pPr>
      <w:r>
        <w:rPr>
          <w:rFonts w:hint="default"/>
          <w:b/>
          <w:bCs/>
          <w:lang w:val="en-US"/>
        </w:rPr>
        <w:t>Cinta</w:t>
      </w: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b w:val="0"/>
          <w:bCs w:val="0"/>
          <w:lang w:val="en-US"/>
        </w:rPr>
      </w:pPr>
      <w:r>
        <w:rPr>
          <w:rFonts w:hint="default"/>
          <w:b w:val="0"/>
          <w:bCs w:val="0"/>
          <w:lang w:val="en-US"/>
        </w:rPr>
        <w:t xml:space="preserve">Yaitu dengan kita mencintai Allah dan mencintai orang-orang yang mencintai Allah, sebaliknya kita benci terhadap sesuatu atau orang yang dibenci oleh Allah. Dalilnya : </w:t>
      </w: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b w:val="0"/>
          <w:bCs w:val="0"/>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cs="Traditional Arabic"/>
          <w:sz w:val="40"/>
          <w:szCs w:val="40"/>
        </w:rPr>
      </w:pPr>
      <w:r>
        <w:rPr>
          <w:rFonts w:cs="Traditional Arabic"/>
          <w:sz w:val="40"/>
          <w:szCs w:val="40"/>
        </w:rPr>
        <w:t>يٰأَيُّهَا ٱلَّذِينَ آمَنُواْ مَن يَرْتَدَّ مِنكُمْ عَن دِينِهِ فَسَوْفَ يَأْتِى ٱللَّهُ بِقَوْمٍ يُحِبُّهُمْ وَيُحِبُّونَهُ</w:t>
      </w: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cs="Traditional Arabic"/>
          <w:b/>
          <w:bCs/>
          <w:sz w:val="20"/>
          <w:szCs w:val="20"/>
          <w:lang w:val="en-US"/>
        </w:rPr>
      </w:pPr>
      <w:r>
        <w:rPr>
          <w:rFonts w:hint="default" w:cs="Traditional Arabic"/>
          <w:sz w:val="20"/>
          <w:szCs w:val="20"/>
          <w:lang w:val="en-US"/>
        </w:rPr>
        <w:t xml:space="preserve">“Wahai orang-orang yang beriman, barang siapa di antara kalian yang murtad (keluar) dari agamanya, maka kelak Allah akan mendatangkan suatu kaum, yang Allah mencintai mereka , merekapun cinta kepada-Nya” </w:t>
      </w:r>
      <w:r>
        <w:rPr>
          <w:rFonts w:hint="default" w:cs="Traditional Arabic"/>
          <w:b/>
          <w:bCs/>
          <w:sz w:val="20"/>
          <w:szCs w:val="20"/>
          <w:lang w:val="en-US"/>
        </w:rPr>
        <w:t>(Q.S. Al-Maidah : 54)</w:t>
      </w: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cs="Traditional Arabic"/>
          <w:b/>
          <w:bCs/>
          <w:sz w:val="20"/>
          <w:szCs w:val="20"/>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cs="Traditional Arabic"/>
          <w:b w:val="0"/>
          <w:bCs w:val="0"/>
          <w:sz w:val="20"/>
          <w:szCs w:val="20"/>
          <w:lang w:val="en-US"/>
        </w:rPr>
      </w:pPr>
      <w:r>
        <w:rPr>
          <w:rFonts w:hint="default" w:cs="Traditional Arabic"/>
          <w:b w:val="0"/>
          <w:bCs w:val="0"/>
          <w:sz w:val="20"/>
          <w:szCs w:val="20"/>
          <w:lang w:val="en-US"/>
        </w:rPr>
        <w:t>Dari Anas bin Malik rdhiyallahu ‘anhu berkata : “Rasulullah bersabda : “</w:t>
      </w: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cs="Traditional Arabic"/>
          <w:b w:val="0"/>
          <w:bCs w:val="0"/>
          <w:sz w:val="20"/>
          <w:szCs w:val="20"/>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cs="Traditional Arabic"/>
          <w:b w:val="0"/>
          <w:bCs w:val="0"/>
          <w:i/>
          <w:iCs/>
          <w:sz w:val="20"/>
          <w:szCs w:val="20"/>
          <w:lang w:val="en-US"/>
        </w:rPr>
      </w:pPr>
      <w:r>
        <w:rPr>
          <w:rFonts w:hint="default" w:cs="Traditional Arabic"/>
          <w:b w:val="0"/>
          <w:bCs w:val="0"/>
          <w:sz w:val="20"/>
          <w:szCs w:val="20"/>
          <w:lang w:val="en-US"/>
        </w:rPr>
        <w:t>“</w:t>
      </w:r>
      <w:r>
        <w:rPr>
          <w:rFonts w:hint="default" w:cs="Traditional Arabic"/>
          <w:b w:val="0"/>
          <w:bCs w:val="0"/>
          <w:i/>
          <w:iCs/>
          <w:sz w:val="20"/>
          <w:szCs w:val="20"/>
          <w:lang w:val="en-US"/>
        </w:rPr>
        <w:t xml:space="preserve">Ada 3 hal hal yang jika seorang memiliki ketiganya maka dia akan merasakan nikmatnya iman : </w:t>
      </w:r>
    </w:p>
    <w:p>
      <w:pPr>
        <w:keepNext w:val="0"/>
        <w:keepLines w:val="0"/>
        <w:pageBreakBefore w:val="0"/>
        <w:widowControl/>
        <w:numPr>
          <w:ilvl w:val="0"/>
          <w:numId w:val="1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cs="Traditional Arabic"/>
          <w:b w:val="0"/>
          <w:bCs w:val="0"/>
          <w:i/>
          <w:iCs/>
          <w:sz w:val="20"/>
          <w:szCs w:val="20"/>
          <w:lang w:val="en-US"/>
        </w:rPr>
      </w:pPr>
      <w:r>
        <w:rPr>
          <w:rFonts w:hint="default" w:cs="Traditional Arabic"/>
          <w:b w:val="0"/>
          <w:bCs w:val="0"/>
          <w:i/>
          <w:iCs/>
          <w:sz w:val="20"/>
          <w:szCs w:val="20"/>
          <w:lang w:val="en-US"/>
        </w:rPr>
        <w:t>Allah dan Rasulullah lebih dia cintai daripada yang lain</w:t>
      </w:r>
    </w:p>
    <w:p>
      <w:pPr>
        <w:keepNext w:val="0"/>
        <w:keepLines w:val="0"/>
        <w:pageBreakBefore w:val="0"/>
        <w:widowControl/>
        <w:numPr>
          <w:ilvl w:val="0"/>
          <w:numId w:val="1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cs="Traditional Arabic"/>
          <w:b w:val="0"/>
          <w:bCs w:val="0"/>
          <w:i/>
          <w:iCs/>
          <w:sz w:val="20"/>
          <w:szCs w:val="20"/>
          <w:lang w:val="en-US"/>
        </w:rPr>
      </w:pPr>
      <w:r>
        <w:rPr>
          <w:rFonts w:hint="default" w:cs="Traditional Arabic"/>
          <w:b w:val="0"/>
          <w:bCs w:val="0"/>
          <w:i/>
          <w:iCs/>
          <w:sz w:val="20"/>
          <w:szCs w:val="20"/>
          <w:lang w:val="en-US"/>
        </w:rPr>
        <w:t>Dia mencintai seorang karena Allah</w:t>
      </w:r>
    </w:p>
    <w:p>
      <w:pPr>
        <w:keepNext w:val="0"/>
        <w:keepLines w:val="0"/>
        <w:pageBreakBefore w:val="0"/>
        <w:widowControl/>
        <w:numPr>
          <w:ilvl w:val="0"/>
          <w:numId w:val="1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cs="Traditional Arabic"/>
          <w:b w:val="0"/>
          <w:bCs w:val="0"/>
          <w:sz w:val="20"/>
          <w:szCs w:val="20"/>
          <w:lang w:val="en-US"/>
        </w:rPr>
      </w:pPr>
      <w:r>
        <w:rPr>
          <w:rFonts w:hint="default" w:cs="Traditional Arabic"/>
          <w:b w:val="0"/>
          <w:bCs w:val="0"/>
          <w:i/>
          <w:iCs/>
          <w:sz w:val="20"/>
          <w:szCs w:val="20"/>
          <w:lang w:val="en-US"/>
        </w:rPr>
        <w:t>Dia membenci untuk kembali kepada kekafiran setelah Allah selamatkan seperti dia benci dilempar ke neraka</w:t>
      </w:r>
      <w:r>
        <w:rPr>
          <w:rFonts w:hint="default" w:cs="Traditional Arabic"/>
          <w:b w:val="0"/>
          <w:bCs w:val="0"/>
          <w:sz w:val="20"/>
          <w:szCs w:val="20"/>
          <w:lang w:val="en-US"/>
        </w:rPr>
        <w:t>”</w:t>
      </w:r>
    </w:p>
    <w:p>
      <w:pPr>
        <w:keepNext w:val="0"/>
        <w:keepLines w:val="0"/>
        <w:pageBreakBefore w:val="0"/>
        <w:widowControl/>
        <w:numPr>
          <w:numId w:val="0"/>
        </w:numPr>
        <w:kinsoku/>
        <w:wordWrap/>
        <w:overflowPunct/>
        <w:topLinePunct w:val="0"/>
        <w:autoSpaceDE/>
        <w:autoSpaceDN/>
        <w:bidi w:val="0"/>
        <w:adjustRightInd/>
        <w:snapToGrid/>
        <w:spacing w:line="360" w:lineRule="auto"/>
        <w:ind w:left="840" w:leftChars="0" w:right="0" w:rightChars="0"/>
        <w:textAlignment w:val="auto"/>
        <w:outlineLvl w:val="9"/>
        <w:rPr>
          <w:rFonts w:hint="default" w:cs="Traditional Arabic"/>
          <w:b/>
          <w:bCs/>
          <w:sz w:val="20"/>
          <w:szCs w:val="20"/>
          <w:lang w:val="en-US"/>
        </w:rPr>
      </w:pPr>
      <w:r>
        <w:rPr>
          <w:rFonts w:hint="default" w:cs="Traditional Arabic"/>
          <w:b/>
          <w:bCs/>
          <w:sz w:val="20"/>
          <w:szCs w:val="20"/>
          <w:lang w:val="en-US"/>
        </w:rPr>
        <w:t>Cinta dan Benci Karena Allah</w:t>
      </w:r>
    </w:p>
    <w:p>
      <w:pPr>
        <w:keepNext w:val="0"/>
        <w:keepLines w:val="0"/>
        <w:pageBreakBefore w:val="0"/>
        <w:widowControl/>
        <w:numPr>
          <w:numId w:val="0"/>
        </w:numPr>
        <w:kinsoku/>
        <w:wordWrap/>
        <w:overflowPunct/>
        <w:topLinePunct w:val="0"/>
        <w:autoSpaceDE/>
        <w:autoSpaceDN/>
        <w:bidi w:val="0"/>
        <w:adjustRightInd/>
        <w:snapToGrid/>
        <w:spacing w:line="360" w:lineRule="auto"/>
        <w:ind w:left="840" w:leftChars="0" w:right="0" w:rightChars="0" w:firstLine="420" w:firstLineChars="0"/>
        <w:textAlignment w:val="auto"/>
        <w:outlineLvl w:val="9"/>
        <w:rPr>
          <w:rFonts w:hint="default" w:cs="Traditional Arabic"/>
          <w:b w:val="0"/>
          <w:bCs w:val="0"/>
          <w:sz w:val="20"/>
          <w:szCs w:val="20"/>
          <w:lang w:val="en-US"/>
        </w:rPr>
      </w:pPr>
      <w:r>
        <w:rPr>
          <w:rFonts w:hint="default" w:cs="Traditional Arabic"/>
          <w:b w:val="0"/>
          <w:bCs w:val="0"/>
          <w:sz w:val="20"/>
          <w:szCs w:val="20"/>
          <w:lang w:val="en-US"/>
        </w:rPr>
        <w:t>Allah ‘azza wajalla memerintahkan kita untuk saling mencintai dan melarang kita untuk mencintai musuh-musuh Allah / orang yang memusuhi agama Allah walaupun bapak,saudara, atau kerabat. Dalilnya :</w:t>
      </w:r>
    </w:p>
    <w:p>
      <w:pPr>
        <w:keepNext w:val="0"/>
        <w:keepLines w:val="0"/>
        <w:pageBreakBefore w:val="0"/>
        <w:widowControl/>
        <w:numPr>
          <w:numId w:val="0"/>
        </w:numPr>
        <w:kinsoku/>
        <w:wordWrap/>
        <w:overflowPunct/>
        <w:topLinePunct w:val="0"/>
        <w:autoSpaceDE/>
        <w:autoSpaceDN/>
        <w:bidi w:val="0"/>
        <w:adjustRightInd/>
        <w:snapToGrid/>
        <w:spacing w:line="360" w:lineRule="auto"/>
        <w:ind w:left="840" w:leftChars="0" w:right="0" w:rightChars="0" w:firstLine="420" w:firstLineChars="0"/>
        <w:textAlignment w:val="auto"/>
        <w:outlineLvl w:val="9"/>
        <w:rPr>
          <w:rFonts w:hint="default" w:cs="Traditional Arabic"/>
          <w:b w:val="0"/>
          <w:bCs w:val="0"/>
          <w:sz w:val="20"/>
          <w:szCs w:val="20"/>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840" w:leftChars="0" w:right="0" w:rightChars="0" w:firstLine="420" w:firstLineChars="0"/>
        <w:textAlignment w:val="auto"/>
        <w:outlineLvl w:val="9"/>
        <w:rPr>
          <w:rFonts w:hint="default" w:cs="Traditional Arabic"/>
          <w:b w:val="0"/>
          <w:bCs w:val="0"/>
          <w:sz w:val="20"/>
          <w:szCs w:val="20"/>
          <w:lang w:val="en-US"/>
        </w:rPr>
      </w:pPr>
      <w:r>
        <w:rPr>
          <w:rFonts w:cs="Traditional Arabic"/>
          <w:sz w:val="40"/>
          <w:szCs w:val="40"/>
        </w:rPr>
        <w:t>لاَّ تَجِدُ قَوْماً يُؤْمِنُونَ بِٱللَّهِ وَٱلْيَوْمِ ٱلآخِرِ يُوَآدُّونَ مَنْ حَآدَّ ٱللَّهَ وَرَسُولَهُ</w:t>
      </w:r>
    </w:p>
    <w:p>
      <w:pPr>
        <w:keepNext w:val="0"/>
        <w:keepLines w:val="0"/>
        <w:pageBreakBefore w:val="0"/>
        <w:widowControl/>
        <w:numPr>
          <w:numId w:val="0"/>
        </w:numPr>
        <w:kinsoku/>
        <w:wordWrap/>
        <w:overflowPunct/>
        <w:topLinePunct w:val="0"/>
        <w:autoSpaceDE/>
        <w:autoSpaceDN/>
        <w:bidi w:val="0"/>
        <w:adjustRightInd/>
        <w:snapToGrid/>
        <w:spacing w:line="360" w:lineRule="auto"/>
        <w:ind w:left="840" w:leftChars="0" w:right="0" w:rightChars="0" w:firstLine="420" w:firstLineChars="0"/>
        <w:textAlignment w:val="auto"/>
        <w:outlineLvl w:val="9"/>
        <w:rPr>
          <w:rFonts w:hint="default" w:cs="Traditional Arabic"/>
          <w:b/>
          <w:bCs/>
          <w:sz w:val="20"/>
          <w:szCs w:val="20"/>
          <w:lang w:val="en-US"/>
        </w:rPr>
      </w:pPr>
      <w:r>
        <w:rPr>
          <w:rFonts w:hint="default" w:cs="Traditional Arabic"/>
          <w:b w:val="0"/>
          <w:bCs w:val="0"/>
          <w:sz w:val="20"/>
          <w:szCs w:val="20"/>
          <w:lang w:val="en-US"/>
        </w:rPr>
        <w:t>“Engkau tidak akan mendapatkan suatu kaum yang beriman kepada Allah dan hari akhir, saling berkasih sayang dengan  orang-orang yang menentang Allah dan Rasul-Nya”</w:t>
      </w:r>
      <w:r>
        <w:rPr>
          <w:rFonts w:hint="default" w:cs="Traditional Arabic"/>
          <w:b/>
          <w:bCs/>
          <w:sz w:val="20"/>
          <w:szCs w:val="20"/>
          <w:lang w:val="en-US"/>
        </w:rPr>
        <w:t>(Q.S. Al-Mujadilah : 22)</w:t>
      </w:r>
    </w:p>
    <w:p>
      <w:pPr>
        <w:keepNext w:val="0"/>
        <w:keepLines w:val="0"/>
        <w:pageBreakBefore w:val="0"/>
        <w:widowControl/>
        <w:numPr>
          <w:numId w:val="0"/>
        </w:numPr>
        <w:kinsoku/>
        <w:wordWrap/>
        <w:overflowPunct/>
        <w:topLinePunct w:val="0"/>
        <w:autoSpaceDE/>
        <w:autoSpaceDN/>
        <w:bidi w:val="0"/>
        <w:adjustRightInd/>
        <w:snapToGrid/>
        <w:spacing w:line="360" w:lineRule="auto"/>
        <w:ind w:left="840" w:leftChars="0" w:right="0" w:rightChars="0" w:firstLine="420" w:firstLineChars="0"/>
        <w:textAlignment w:val="auto"/>
        <w:outlineLvl w:val="9"/>
        <w:rPr>
          <w:rFonts w:hint="default" w:cs="Traditional Arabic"/>
          <w:b/>
          <w:bCs/>
          <w:sz w:val="20"/>
          <w:szCs w:val="20"/>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cs="Traditional Arabic"/>
          <w:b/>
          <w:bCs/>
          <w:sz w:val="20"/>
          <w:szCs w:val="20"/>
          <w:lang w:val="en-US"/>
        </w:rPr>
      </w:pPr>
      <w:r>
        <w:rPr>
          <w:rFonts w:hint="default" w:cs="Traditional Arabic"/>
          <w:b/>
          <w:bCs/>
          <w:sz w:val="20"/>
          <w:szCs w:val="20"/>
          <w:lang w:val="en-US"/>
        </w:rPr>
        <w:t>SYAHADAT ANNA MUHAMMADAN RASULULULLAH</w:t>
      </w: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cs="Traditional Arabic"/>
          <w:b/>
          <w:bCs/>
          <w:sz w:val="20"/>
          <w:szCs w:val="20"/>
          <w:lang w:val="en-US"/>
        </w:rPr>
      </w:pPr>
    </w:p>
    <w:p>
      <w:pPr>
        <w:keepNext w:val="0"/>
        <w:keepLines w:val="0"/>
        <w:pageBreakBefore w:val="0"/>
        <w:widowControl/>
        <w:numPr>
          <w:ilvl w:val="0"/>
          <w:numId w:val="11"/>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cs="Traditional Arabic"/>
          <w:b w:val="0"/>
          <w:bCs w:val="0"/>
          <w:sz w:val="20"/>
          <w:szCs w:val="20"/>
          <w:lang w:val="en-US"/>
        </w:rPr>
      </w:pPr>
      <w:r>
        <w:rPr>
          <w:rFonts w:hint="default" w:cs="Traditional Arabic"/>
          <w:b w:val="0"/>
          <w:bCs w:val="0"/>
          <w:sz w:val="20"/>
          <w:szCs w:val="20"/>
          <w:lang w:val="en-US"/>
        </w:rPr>
        <w:t>Kewajiban seorang ketika bersyahadat ini adalah :</w:t>
      </w: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0" w:leftChars="0" w:right="0" w:rightChars="0" w:firstLine="1680" w:firstLineChars="0"/>
        <w:textAlignment w:val="auto"/>
        <w:outlineLvl w:val="9"/>
        <w:rPr>
          <w:rFonts w:hint="default" w:cs="Traditional Arabic"/>
          <w:b w:val="0"/>
          <w:bCs w:val="0"/>
          <w:sz w:val="20"/>
          <w:szCs w:val="20"/>
          <w:lang w:val="en-US"/>
        </w:rPr>
      </w:pPr>
      <w:r>
        <w:rPr>
          <w:rFonts w:hint="default" w:cs="Traditional Arabic"/>
          <w:b w:val="0"/>
          <w:bCs w:val="0"/>
          <w:sz w:val="20"/>
          <w:szCs w:val="20"/>
          <w:lang w:val="en-US"/>
        </w:rPr>
        <w:t>Mematuhi perintah Nabi Muhammad Shallallahu ‘Alaihi Wasallam</w:t>
      </w: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0" w:leftChars="0" w:right="0" w:rightChars="0" w:firstLine="1680" w:firstLineChars="0"/>
        <w:textAlignment w:val="auto"/>
        <w:outlineLvl w:val="9"/>
        <w:rPr>
          <w:rFonts w:hint="default" w:cs="Traditional Arabic"/>
          <w:b w:val="0"/>
          <w:bCs w:val="0"/>
          <w:sz w:val="20"/>
          <w:szCs w:val="20"/>
          <w:lang w:val="en-US"/>
        </w:rPr>
      </w:pPr>
      <w:r>
        <w:rPr>
          <w:rFonts w:hint="default" w:cs="Traditional Arabic"/>
          <w:b w:val="0"/>
          <w:bCs w:val="0"/>
          <w:sz w:val="20"/>
          <w:szCs w:val="20"/>
          <w:lang w:val="en-US"/>
        </w:rPr>
        <w:t>Membenarkan seluruh perintah nabi</w:t>
      </w: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0" w:leftChars="0" w:right="0" w:rightChars="0" w:firstLine="1680" w:firstLineChars="0"/>
        <w:textAlignment w:val="auto"/>
        <w:outlineLvl w:val="9"/>
        <w:rPr>
          <w:rFonts w:hint="default" w:cs="Traditional Arabic"/>
          <w:b w:val="0"/>
          <w:bCs w:val="0"/>
          <w:sz w:val="20"/>
          <w:szCs w:val="20"/>
          <w:lang w:val="en-US"/>
        </w:rPr>
      </w:pPr>
      <w:r>
        <w:rPr>
          <w:rFonts w:hint="default" w:cs="Traditional Arabic"/>
          <w:b w:val="0"/>
          <w:bCs w:val="0"/>
          <w:sz w:val="20"/>
          <w:szCs w:val="20"/>
          <w:lang w:val="en-US"/>
        </w:rPr>
        <w:t>Menjahui segala larangan nabi</w:t>
      </w: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0" w:leftChars="0" w:right="0" w:rightChars="0" w:firstLine="1680" w:firstLineChars="0"/>
        <w:textAlignment w:val="auto"/>
        <w:outlineLvl w:val="9"/>
        <w:rPr>
          <w:rFonts w:hint="default" w:cs="Traditional Arabic"/>
          <w:b w:val="0"/>
          <w:bCs w:val="0"/>
          <w:sz w:val="20"/>
          <w:szCs w:val="20"/>
          <w:lang w:val="en-US"/>
        </w:rPr>
      </w:pPr>
      <w:r>
        <w:rPr>
          <w:rFonts w:hint="default" w:cs="Traditional Arabic"/>
          <w:b w:val="0"/>
          <w:bCs w:val="0"/>
          <w:sz w:val="20"/>
          <w:szCs w:val="20"/>
          <w:lang w:val="en-US"/>
        </w:rPr>
        <w:t>Mengikuti ajaran Rasulullah Shallallahu ‘Alaihi Wasallam</w:t>
      </w:r>
    </w:p>
    <w:p>
      <w:pPr>
        <w:keepNext w:val="0"/>
        <w:keepLines w:val="0"/>
        <w:pageBreakBefore w:val="0"/>
        <w:widowControl/>
        <w:numPr>
          <w:ilvl w:val="0"/>
          <w:numId w:val="11"/>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cs="Traditional Arabic"/>
          <w:b w:val="0"/>
          <w:bCs w:val="0"/>
          <w:sz w:val="20"/>
          <w:szCs w:val="20"/>
          <w:lang w:val="en-US"/>
        </w:rPr>
      </w:pPr>
      <w:r>
        <w:rPr>
          <w:rFonts w:hint="default" w:cs="Traditional Arabic"/>
          <w:b w:val="0"/>
          <w:bCs w:val="0"/>
          <w:sz w:val="20"/>
          <w:szCs w:val="20"/>
          <w:lang w:val="en-US"/>
        </w:rPr>
        <w:t>Makna syahadat anna muhammadan rasulullah : Meyakini dengan pasti dalam hati, mengucapkan secara lisan bahwa Muhammad adalah hamba Allah dan utusan-Nya kepada seluruh jin dan masnusia. Dalilnya :</w:t>
      </w:r>
    </w:p>
    <w:p>
      <w:pPr>
        <w:keepNext w:val="0"/>
        <w:keepLines w:val="0"/>
        <w:pageBreakBefore w:val="0"/>
        <w:widowControl/>
        <w:numPr>
          <w:numId w:val="0"/>
        </w:numPr>
        <w:kinsoku/>
        <w:wordWrap/>
        <w:overflowPunct/>
        <w:topLinePunct w:val="0"/>
        <w:autoSpaceDE/>
        <w:autoSpaceDN/>
        <w:bidi w:val="0"/>
        <w:adjustRightInd/>
        <w:snapToGrid/>
        <w:spacing w:line="360" w:lineRule="auto"/>
        <w:ind w:left="840" w:leftChars="0" w:right="0" w:rightChars="0" w:firstLine="420" w:firstLineChars="0"/>
        <w:textAlignment w:val="auto"/>
        <w:outlineLvl w:val="9"/>
        <w:rPr>
          <w:rFonts w:hint="default" w:cs="Traditional Arabic"/>
          <w:b w:val="0"/>
          <w:bCs w:val="0"/>
          <w:sz w:val="20"/>
          <w:szCs w:val="20"/>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840" w:leftChars="0" w:right="0" w:rightChars="0" w:firstLine="420" w:firstLineChars="0"/>
        <w:textAlignment w:val="auto"/>
        <w:outlineLvl w:val="9"/>
        <w:rPr>
          <w:rFonts w:hint="default" w:cs="Traditional Arabic"/>
          <w:b w:val="0"/>
          <w:bCs w:val="0"/>
          <w:sz w:val="20"/>
          <w:szCs w:val="20"/>
          <w:lang w:val="en-US"/>
        </w:rPr>
      </w:pPr>
      <w:r>
        <w:rPr>
          <w:rFonts w:cs="Traditional Arabic"/>
          <w:sz w:val="40"/>
          <w:szCs w:val="40"/>
        </w:rPr>
        <w:t xml:space="preserve"> وَٱللَّهُ يَعْلَمُ إِنَّكَ لَرَسُولُهُ</w:t>
      </w:r>
    </w:p>
    <w:p>
      <w:pPr>
        <w:keepNext w:val="0"/>
        <w:keepLines w:val="0"/>
        <w:pageBreakBefore w:val="0"/>
        <w:widowControl/>
        <w:numPr>
          <w:numId w:val="0"/>
        </w:numPr>
        <w:kinsoku/>
        <w:wordWrap/>
        <w:overflowPunct/>
        <w:topLinePunct w:val="0"/>
        <w:autoSpaceDE/>
        <w:autoSpaceDN/>
        <w:bidi w:val="0"/>
        <w:adjustRightInd/>
        <w:snapToGrid/>
        <w:spacing w:line="360" w:lineRule="auto"/>
        <w:ind w:left="840" w:leftChars="0" w:right="0" w:rightChars="0"/>
        <w:textAlignment w:val="auto"/>
        <w:outlineLvl w:val="9"/>
        <w:rPr>
          <w:rFonts w:hint="default" w:cs="Traditional Arabic"/>
          <w:b w:val="0"/>
          <w:bCs w:val="0"/>
          <w:sz w:val="20"/>
          <w:szCs w:val="20"/>
          <w:lang w:val="en-US"/>
        </w:rPr>
      </w:pPr>
      <w:r>
        <w:rPr>
          <w:rFonts w:hint="default" w:cs="Traditional Arabic"/>
          <w:b w:val="0"/>
          <w:bCs w:val="0"/>
          <w:sz w:val="20"/>
          <w:szCs w:val="20"/>
          <w:lang w:val="en-US"/>
        </w:rPr>
        <w:t>“</w:t>
      </w:r>
      <w:r>
        <w:rPr>
          <w:rFonts w:hint="default" w:cs="Traditional Arabic"/>
          <w:b w:val="0"/>
          <w:bCs w:val="0"/>
          <w:i/>
          <w:iCs/>
          <w:sz w:val="20"/>
          <w:szCs w:val="20"/>
          <w:lang w:val="en-US"/>
        </w:rPr>
        <w:t>Dan Allah mengetahui sesungguhnya engkau (Nabi Muhamad) adalah utusannya</w:t>
      </w:r>
      <w:r>
        <w:rPr>
          <w:rFonts w:hint="default" w:cs="Traditional Arabic"/>
          <w:b w:val="0"/>
          <w:bCs w:val="0"/>
          <w:sz w:val="20"/>
          <w:szCs w:val="20"/>
          <w:lang w:val="en-US"/>
        </w:rPr>
        <w:t xml:space="preserve">” </w:t>
      </w:r>
      <w:r>
        <w:rPr>
          <w:rFonts w:hint="default" w:cs="Traditional Arabic"/>
          <w:b/>
          <w:bCs/>
          <w:sz w:val="20"/>
          <w:szCs w:val="20"/>
          <w:lang w:val="en-US"/>
        </w:rPr>
        <w:t>(Q.S. Al-Munafiqun : 1)</w:t>
      </w:r>
      <w:r>
        <w:rPr>
          <w:rFonts w:hint="default" w:cs="Traditional Arabic"/>
          <w:b w:val="0"/>
          <w:bCs w:val="0"/>
          <w:sz w:val="20"/>
          <w:szCs w:val="20"/>
          <w:lang w:val="en-US"/>
        </w:rPr>
        <w:t xml:space="preserve"> </w:t>
      </w: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cs="Traditional Arabic"/>
          <w:sz w:val="20"/>
          <w:szCs w:val="20"/>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420" w:leftChars="0" w:right="0" w:rightChars="0" w:hanging="420" w:firstLineChars="0"/>
        <w:textAlignment w:val="auto"/>
        <w:outlineLvl w:val="9"/>
        <w:rPr>
          <w:b/>
          <w:bCs/>
          <w:lang w:val="en-US"/>
        </w:rPr>
      </w:pPr>
      <w:r>
        <w:rPr>
          <w:b/>
          <w:bCs/>
          <w:lang w:val="en-US"/>
        </w:rPr>
        <w:t>Rukun Kedua dan Ketiga : Shalat dan Zakat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right="0" w:rightChars="0" w:firstLine="420" w:firstLineChars="0"/>
        <w:textAlignment w:val="auto"/>
        <w:outlineLvl w:val="9"/>
        <w:rPr>
          <w:lang w:val="en-US"/>
        </w:rPr>
      </w:pPr>
      <w:r>
        <w:rPr>
          <w:lang w:val="en-US"/>
        </w:rPr>
        <w:t>Shalat adalah ibadah berupa ucapan dan gerakan tertentu, diawali dengan takbirdan diakhiri dengan salam.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right="0" w:rightChars="0" w:firstLine="420" w:firstLineChars="0"/>
        <w:textAlignment w:val="auto"/>
        <w:outlineLvl w:val="9"/>
        <w:rPr>
          <w:lang w:val="en-US"/>
        </w:rPr>
      </w:pPr>
      <w:r>
        <w:rPr>
          <w:lang w:val="en-US"/>
        </w:rPr>
        <w:t>Zakat adalah harta yang wajib dikeluarkan dari harta yangsudah mencapaiah nishab, yangdiberikan kepada golongan tertentu dengan beberapa syarat. Dalilnya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right="0" w:rightChars="0" w:firstLine="420" w:firstLineChars="0"/>
        <w:textAlignment w:val="auto"/>
        <w:outlineLvl w:val="9"/>
        <w:rPr>
          <w:sz w:val="40"/>
          <w:szCs w:val="40"/>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00" w:leftChars="0" w:right="0" w:rightChars="0" w:firstLine="0" w:firstLineChars="0"/>
        <w:textAlignment w:val="auto"/>
        <w:outlineLvl w:val="9"/>
        <w:rPr>
          <w:rFonts w:cs="Traditional Arabic"/>
          <w:sz w:val="40"/>
          <w:szCs w:val="40"/>
        </w:rPr>
      </w:pPr>
      <w:r>
        <w:rPr>
          <w:rFonts w:cs="Traditional Arabic"/>
          <w:sz w:val="40"/>
          <w:szCs w:val="40"/>
        </w:rPr>
        <w:t>وَمَآ أُمِرُوۤاْ إِلاَّ لِيَعْبُدُواْ ٱللَّهَ مُخْلِصِينَ لَهُ ٱلدِّينَ حُنَفَآءَ وَيُقِيمُواْ ٱلصَّلاَةَ وَيُؤْتُواْ ٱلزَّكَ</w:t>
      </w:r>
      <w:r>
        <w:rPr>
          <w:rFonts w:hint="cs" w:cs="Traditional Arabic"/>
          <w:sz w:val="40"/>
          <w:szCs w:val="40"/>
          <w:cs/>
        </w:rPr>
        <w:t>و</w:t>
      </w:r>
      <w:r>
        <w:rPr>
          <w:rFonts w:cs="Traditional Arabic"/>
          <w:sz w:val="40"/>
          <w:szCs w:val="40"/>
        </w:rPr>
        <w:t>اةَ وَذ</w:t>
      </w:r>
      <w:r>
        <w:rPr>
          <w:rFonts w:hint="cs" w:cs="Traditional Arabic"/>
          <w:sz w:val="40"/>
          <w:szCs w:val="40"/>
          <w:cs/>
        </w:rPr>
        <w:t>ٰ</w:t>
      </w:r>
      <w:r>
        <w:rPr>
          <w:rFonts w:cs="Traditional Arabic"/>
          <w:sz w:val="40"/>
          <w:szCs w:val="40"/>
        </w:rPr>
        <w:t>لِكَ دِينُ ٱلقَيِّمَةِ</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00" w:leftChars="0" w:right="0" w:rightChars="0" w:firstLine="0" w:firstLineChars="0"/>
        <w:textAlignment w:val="auto"/>
        <w:outlineLvl w:val="9"/>
        <w:rPr>
          <w:rFonts w:cs="Traditional Arabic"/>
          <w:i/>
          <w:iCs/>
          <w:sz w:val="20"/>
          <w:szCs w:val="20"/>
          <w:lang w:val="en-US"/>
        </w:rPr>
      </w:pPr>
      <w:r>
        <w:rPr>
          <w:rFonts w:hint="default" w:cs="Traditional Arabic"/>
          <w:i/>
          <w:iCs/>
          <w:sz w:val="20"/>
          <w:szCs w:val="20"/>
          <w:lang w:val="en-US"/>
        </w:rPr>
        <w:t xml:space="preserve">“Dan tidaklah mereka diperintah kecuali untuk hanya beribadah kepada Allah dengan ikhlas menaatinya semata-mata karena menjalankan agama dan juga agar menegakkan shalat dan menunaikan zakat” </w:t>
      </w:r>
      <w:r>
        <w:rPr>
          <w:rFonts w:hint="default" w:cs="Traditional Arabic"/>
          <w:b/>
          <w:bCs/>
          <w:i w:val="0"/>
          <w:iCs w:val="0"/>
          <w:sz w:val="20"/>
          <w:szCs w:val="20"/>
          <w:lang w:val="en-US"/>
        </w:rPr>
        <w:t>(Q.S. Al- Bayyinah : 5)</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right="0" w:rightChars="0" w:firstLine="420" w:firstLineChars="0"/>
        <w:textAlignment w:val="auto"/>
        <w:outlineLvl w:val="9"/>
        <w:rPr>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420" w:leftChars="0" w:right="0" w:rightChars="0" w:hanging="420" w:firstLineChars="0"/>
        <w:textAlignment w:val="auto"/>
        <w:outlineLvl w:val="9"/>
        <w:rPr>
          <w:b/>
          <w:bCs/>
          <w:lang w:val="en-US"/>
        </w:rPr>
      </w:pPr>
      <w:r>
        <w:rPr>
          <w:b/>
          <w:bCs/>
          <w:lang w:val="en-US"/>
        </w:rPr>
        <w:t>Rukun Keempat : Puasa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right="0" w:rightChars="0" w:firstLine="420" w:firstLineChars="0"/>
        <w:textAlignment w:val="auto"/>
        <w:outlineLvl w:val="9"/>
        <w:rPr>
          <w:lang w:val="en-US"/>
        </w:rPr>
      </w:pPr>
      <w:r>
        <w:rPr>
          <w:lang w:val="en-US"/>
        </w:rPr>
        <w:t>Puasa adalah menahan dari makan minum dan pembatal puasa dengan niat dariterbit fajar sampai terbenamnya matahari. Dalillnya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lang w:val="en-US"/>
        </w:rPr>
      </w:pPr>
      <w:r>
        <w:rPr>
          <w:rFonts w:cs="Traditional Arabic"/>
          <w:sz w:val="40"/>
          <w:szCs w:val="40"/>
        </w:rPr>
        <w:t xml:space="preserve">يٰأَيُّهَا ٱلَّذِينَ آمَنُواْ كُتِبَ عَلَيْكُمُ ٱلصِّيَامُ كَمَا كُتِبَ عَلَى ٱلَّذِينَ مِن قَبْلِكُمْ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00" w:leftChars="0" w:right="0" w:rightChars="0" w:firstLine="0" w:firstLineChars="0"/>
        <w:textAlignment w:val="auto"/>
        <w:outlineLvl w:val="9"/>
        <w:rPr>
          <w:i/>
          <w:iCs/>
          <w:lang w:val="en-US"/>
        </w:rPr>
      </w:pPr>
      <w:r>
        <w:rPr>
          <w:rFonts w:hint="default"/>
          <w:i/>
          <w:iCs/>
          <w:lang w:val="en-US"/>
        </w:rPr>
        <w:t xml:space="preserve">“Wahai orang-orang yang beriman, diwajibkan atas kalian berpuasa sebagaimana diwajibkan atas orangsebelum kalian” </w:t>
      </w:r>
      <w:r>
        <w:rPr>
          <w:rFonts w:hint="default"/>
          <w:b/>
          <w:bCs/>
          <w:i w:val="0"/>
          <w:iCs w:val="0"/>
          <w:lang w:val="en-US"/>
        </w:rPr>
        <w:t>(Q.S. Al-Baqarah : 183)</w:t>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420" w:leftChars="0" w:right="0" w:rightChars="0" w:hanging="420" w:firstLineChars="0"/>
        <w:textAlignment w:val="auto"/>
        <w:outlineLvl w:val="9"/>
        <w:rPr>
          <w:b/>
          <w:bCs/>
          <w:lang w:val="en-US"/>
        </w:rPr>
      </w:pPr>
      <w:r>
        <w:rPr>
          <w:b/>
          <w:bCs/>
          <w:lang w:val="en-US"/>
        </w:rPr>
        <w:t>Rukun Kelima : Haji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textAlignment w:val="auto"/>
        <w:outlineLvl w:val="9"/>
        <w:rPr>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right="0" w:rightChars="0" w:firstLine="420" w:firstLineChars="0"/>
        <w:textAlignment w:val="auto"/>
        <w:outlineLvl w:val="9"/>
        <w:rPr>
          <w:rFonts w:hint="default"/>
          <w:lang w:val="en-US"/>
        </w:rPr>
      </w:pPr>
      <w:r>
        <w:rPr>
          <w:lang w:val="en-US"/>
        </w:rPr>
        <w:t xml:space="preserve">Haji adalah ibadah kepada Allah dengan menjalankan manasik haji di tempat tertentu dan waktu tertentu sesuai tuntunan Rasulullah Shallallahu </w:t>
      </w:r>
      <w:r>
        <w:rPr>
          <w:rFonts w:hint="default"/>
          <w:lang w:val="en-US"/>
        </w:rPr>
        <w:t xml:space="preserve">‘Alaihi Wasallam. Dalillnya :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00" w:leftChars="400" w:right="0" w:rightChars="0" w:firstLine="400" w:firstLineChars="200"/>
        <w:textAlignment w:val="auto"/>
        <w:outlineLvl w:val="9"/>
        <w:rPr>
          <w:rFonts w:hint="default"/>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00" w:leftChars="400" w:right="0" w:rightChars="0" w:firstLine="400" w:firstLineChars="200"/>
        <w:textAlignment w:val="auto"/>
        <w:outlineLvl w:val="9"/>
        <w:rPr>
          <w:rFonts w:cs="Traditional Arabic"/>
          <w:sz w:val="40"/>
          <w:szCs w:val="40"/>
          <w:lang w:bidi="ar-AE"/>
        </w:rPr>
      </w:pPr>
      <w:r>
        <w:rPr>
          <w:rFonts w:cs="Traditional Arabic"/>
          <w:sz w:val="40"/>
          <w:szCs w:val="40"/>
          <w:lang w:bidi="ar-AE"/>
        </w:rPr>
        <w:t xml:space="preserve"> وَل</w:t>
      </w:r>
      <w:r>
        <w:rPr>
          <w:rFonts w:hint="cs" w:cs="Traditional Arabic"/>
          <w:sz w:val="40"/>
          <w:szCs w:val="40"/>
          <w:cs/>
          <w:lang w:bidi="ar-AE"/>
        </w:rPr>
        <w:t>ِ</w:t>
      </w:r>
      <w:r>
        <w:rPr>
          <w:rFonts w:cs="Traditional Arabic"/>
          <w:sz w:val="40"/>
          <w:szCs w:val="40"/>
          <w:lang w:bidi="ar-AE"/>
        </w:rPr>
        <w:t xml:space="preserve">لَّهِ عَلَى ٱلنَّاسِ حِجُّ ٱلْبَيْتِ مَنِ ٱسْتَطَاعَ إِلَيْهِ سَبِيلاً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00" w:leftChars="400" w:right="0" w:rightChars="0" w:firstLine="400" w:firstLineChars="200"/>
        <w:textAlignment w:val="auto"/>
        <w:outlineLvl w:val="9"/>
        <w:rPr>
          <w:rFonts w:hint="default" w:cs="Traditional Arabic"/>
          <w:b/>
          <w:bCs/>
          <w:i w:val="0"/>
          <w:iCs w:val="0"/>
          <w:sz w:val="20"/>
          <w:szCs w:val="20"/>
          <w:lang w:val="en-US" w:bidi="ar-AE"/>
        </w:rPr>
      </w:pPr>
      <w:r>
        <w:rPr>
          <w:rFonts w:hint="default" w:cs="Traditional Arabic"/>
          <w:sz w:val="20"/>
          <w:szCs w:val="20"/>
          <w:lang w:val="en-US" w:bidi="ar-AE"/>
        </w:rPr>
        <w:t>“</w:t>
      </w:r>
      <w:r>
        <w:rPr>
          <w:rFonts w:hint="default" w:cs="Traditional Arabic"/>
          <w:i/>
          <w:iCs/>
          <w:sz w:val="20"/>
          <w:szCs w:val="20"/>
          <w:lang w:val="en-US" w:bidi="ar-AE"/>
        </w:rPr>
        <w:t>Dan di antara kewajiba manusia terhadap Allah adalah melaksanakan haji ke baitullah yaitu bagi orang-orang yang mampu mengadakan perjalanan ke sana</w:t>
      </w:r>
      <w:r>
        <w:rPr>
          <w:rFonts w:hint="default" w:cs="Traditional Arabic"/>
          <w:sz w:val="20"/>
          <w:szCs w:val="20"/>
          <w:lang w:val="en-US" w:bidi="ar-AE"/>
        </w:rPr>
        <w:t xml:space="preserve">” </w:t>
      </w:r>
      <w:r>
        <w:rPr>
          <w:rFonts w:hint="default" w:cs="Traditional Arabic"/>
          <w:b/>
          <w:bCs/>
          <w:i w:val="0"/>
          <w:iCs w:val="0"/>
          <w:sz w:val="20"/>
          <w:szCs w:val="20"/>
          <w:lang w:val="en-US" w:bidi="ar-AE"/>
        </w:rPr>
        <w:t>(Q.S. Ali Imran:97)</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textAlignment w:val="auto"/>
        <w:outlineLvl w:val="9"/>
        <w:rPr>
          <w:rFonts w:hint="default" w:cs="Traditional Arabic"/>
          <w:b/>
          <w:bCs/>
          <w:i w:val="0"/>
          <w:iCs w:val="0"/>
          <w:sz w:val="20"/>
          <w:szCs w:val="20"/>
          <w:lang w:val="en-US" w:bidi="ar-AE"/>
        </w:rPr>
      </w:pPr>
    </w:p>
    <w:p>
      <w:pPr>
        <w:keepNext w:val="0"/>
        <w:keepLines w:val="0"/>
        <w:pageBreakBefore w:val="0"/>
        <w:widowControl/>
        <w:numPr>
          <w:ilvl w:val="0"/>
          <w:numId w:val="13"/>
        </w:numPr>
        <w:kinsoku/>
        <w:wordWrap/>
        <w:overflowPunct/>
        <w:topLinePunct w:val="0"/>
        <w:autoSpaceDE/>
        <w:autoSpaceDN/>
        <w:bidi w:val="0"/>
        <w:adjustRightInd/>
        <w:snapToGrid/>
        <w:spacing w:line="360" w:lineRule="auto"/>
        <w:ind w:left="420" w:leftChars="0" w:right="0" w:rightChars="0" w:hanging="420" w:firstLineChars="0"/>
        <w:textAlignment w:val="auto"/>
        <w:outlineLvl w:val="9"/>
        <w:rPr>
          <w:rFonts w:hint="default" w:cs="Traditional Arabic"/>
          <w:b/>
          <w:bCs/>
          <w:i w:val="0"/>
          <w:iCs w:val="0"/>
          <w:sz w:val="20"/>
          <w:szCs w:val="20"/>
          <w:lang w:val="en-US" w:bidi="ar-AE"/>
        </w:rPr>
      </w:pPr>
      <w:r>
        <w:rPr>
          <w:rFonts w:hint="default" w:cs="Traditional Arabic"/>
          <w:b/>
          <w:bCs/>
          <w:i w:val="0"/>
          <w:iCs w:val="0"/>
          <w:sz w:val="20"/>
          <w:szCs w:val="20"/>
          <w:lang w:val="en-US" w:bidi="ar-AE"/>
        </w:rPr>
        <w:t>Perlu Diperhatikan</w:t>
      </w:r>
    </w:p>
    <w:p>
      <w:pPr>
        <w:keepNext w:val="0"/>
        <w:keepLines w:val="0"/>
        <w:pageBreakBefore w:val="0"/>
        <w:widowControl/>
        <w:numPr>
          <w:ilvl w:val="0"/>
          <w:numId w:val="14"/>
        </w:numPr>
        <w:kinsoku/>
        <w:wordWrap/>
        <w:overflowPunct/>
        <w:topLinePunct w:val="0"/>
        <w:autoSpaceDE/>
        <w:autoSpaceDN/>
        <w:bidi w:val="0"/>
        <w:adjustRightInd/>
        <w:snapToGrid/>
        <w:spacing w:line="360" w:lineRule="auto"/>
        <w:ind w:leftChars="209" w:right="0" w:rightChars="0"/>
        <w:textAlignment w:val="auto"/>
        <w:outlineLvl w:val="9"/>
        <w:rPr>
          <w:rFonts w:hint="default" w:cs="Traditional Arabic"/>
          <w:b w:val="0"/>
          <w:bCs w:val="0"/>
          <w:i w:val="0"/>
          <w:iCs w:val="0"/>
          <w:sz w:val="20"/>
          <w:szCs w:val="20"/>
          <w:lang w:val="en-US" w:bidi="ar-AE"/>
        </w:rPr>
      </w:pPr>
      <w:r>
        <w:rPr>
          <w:rFonts w:hint="default" w:cs="Traditional Arabic"/>
          <w:b w:val="0"/>
          <w:bCs w:val="0"/>
          <w:i w:val="0"/>
          <w:iCs w:val="0"/>
          <w:sz w:val="20"/>
          <w:szCs w:val="20"/>
          <w:lang w:val="en-US" w:bidi="ar-AE"/>
        </w:rPr>
        <w:t>Barangsiapa yang menentang salah satu dari rukun Islam, maka dia telah kafir/keluar dari Islam, demikian halnya orangyang mengakuinya tapi sombong tidak mau melaksanakannya.</w:t>
      </w:r>
    </w:p>
    <w:p>
      <w:pPr>
        <w:keepNext w:val="0"/>
        <w:keepLines w:val="0"/>
        <w:pageBreakBefore w:val="0"/>
        <w:widowControl/>
        <w:numPr>
          <w:ilvl w:val="0"/>
          <w:numId w:val="14"/>
        </w:numPr>
        <w:kinsoku/>
        <w:wordWrap/>
        <w:overflowPunct/>
        <w:topLinePunct w:val="0"/>
        <w:autoSpaceDE/>
        <w:autoSpaceDN/>
        <w:bidi w:val="0"/>
        <w:adjustRightInd/>
        <w:snapToGrid/>
        <w:spacing w:line="360" w:lineRule="auto"/>
        <w:ind w:leftChars="209" w:right="0" w:rightChars="0"/>
        <w:textAlignment w:val="auto"/>
        <w:outlineLvl w:val="9"/>
        <w:rPr>
          <w:rFonts w:hint="default" w:cs="Traditional Arabic"/>
          <w:b w:val="0"/>
          <w:bCs w:val="0"/>
          <w:i w:val="0"/>
          <w:iCs w:val="0"/>
          <w:sz w:val="20"/>
          <w:szCs w:val="20"/>
          <w:lang w:val="en-US" w:bidi="ar-AE"/>
        </w:rPr>
      </w:pPr>
      <w:r>
        <w:rPr>
          <w:rFonts w:hint="default" w:cs="Traditional Arabic"/>
          <w:b w:val="0"/>
          <w:bCs w:val="0"/>
          <w:i w:val="0"/>
          <w:iCs w:val="0"/>
          <w:sz w:val="20"/>
          <w:szCs w:val="20"/>
          <w:lang w:val="en-US" w:bidi="ar-AE"/>
        </w:rPr>
        <w:t>Namun masalah ini dikembalikan kepada ulama. Merekalah yang bisa menilai seseorang</w:t>
      </w:r>
    </w:p>
    <w:p>
      <w:pPr>
        <w:keepNext w:val="0"/>
        <w:keepLines w:val="0"/>
        <w:pageBreakBefore w:val="0"/>
        <w:widowControl/>
        <w:numPr>
          <w:ilvl w:val="0"/>
          <w:numId w:val="14"/>
        </w:numPr>
        <w:kinsoku/>
        <w:wordWrap/>
        <w:overflowPunct/>
        <w:topLinePunct w:val="0"/>
        <w:autoSpaceDE/>
        <w:autoSpaceDN/>
        <w:bidi w:val="0"/>
        <w:adjustRightInd/>
        <w:snapToGrid/>
        <w:spacing w:line="360" w:lineRule="auto"/>
        <w:ind w:leftChars="209" w:right="0" w:rightChars="0"/>
        <w:textAlignment w:val="auto"/>
        <w:outlineLvl w:val="9"/>
        <w:rPr>
          <w:rFonts w:hint="default" w:cs="Traditional Arabic"/>
          <w:b w:val="0"/>
          <w:bCs w:val="0"/>
          <w:i w:val="0"/>
          <w:iCs w:val="0"/>
          <w:sz w:val="20"/>
          <w:szCs w:val="20"/>
          <w:lang w:val="en-US" w:bidi="ar-AE"/>
        </w:rPr>
      </w:pPr>
      <w:r>
        <w:rPr>
          <w:rFonts w:hint="default" w:cs="Traditional Arabic"/>
          <w:b w:val="0"/>
          <w:bCs w:val="0"/>
          <w:i w:val="0"/>
          <w:iCs w:val="0"/>
          <w:sz w:val="20"/>
          <w:szCs w:val="20"/>
          <w:lang w:val="en-US" w:bidi="ar-AE"/>
        </w:rPr>
        <w:t xml:space="preserve">Hukuman / tindakan bagi orang yang meninggalkan rukun-rukun Islam karena malas/salah paham : </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425" w:leftChars="0" w:right="0" w:rightChars="0" w:firstLine="175" w:firstLineChars="0"/>
        <w:textAlignment w:val="auto"/>
        <w:outlineLvl w:val="9"/>
        <w:rPr>
          <w:rFonts w:hint="default" w:cs="Traditional Arabic"/>
          <w:b w:val="0"/>
          <w:bCs w:val="0"/>
          <w:i w:val="0"/>
          <w:iCs w:val="0"/>
          <w:sz w:val="20"/>
          <w:szCs w:val="20"/>
          <w:lang w:val="en-US" w:bidi="ar-AE"/>
        </w:rPr>
      </w:pPr>
      <w:r>
        <w:rPr>
          <w:rFonts w:hint="default" w:cs="Traditional Arabic"/>
          <w:b w:val="0"/>
          <w:bCs w:val="0"/>
          <w:i w:val="0"/>
          <w:iCs w:val="0"/>
          <w:sz w:val="20"/>
          <w:szCs w:val="20"/>
          <w:lang w:val="en-US" w:bidi="ar-AE"/>
        </w:rPr>
        <w:t>Orang yang sengaja mengakhirkan saktu shalat tanpa udzur berhak untuk diminta taubat</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425" w:leftChars="0" w:right="0" w:rightChars="0" w:firstLine="175" w:firstLineChars="0"/>
        <w:textAlignment w:val="auto"/>
        <w:outlineLvl w:val="9"/>
        <w:rPr>
          <w:rFonts w:hint="default" w:cs="Traditional Arabic"/>
          <w:b w:val="0"/>
          <w:bCs w:val="0"/>
          <w:i w:val="0"/>
          <w:iCs w:val="0"/>
          <w:sz w:val="20"/>
          <w:szCs w:val="20"/>
          <w:lang w:val="en-US" w:bidi="ar-AE"/>
        </w:rPr>
      </w:pPr>
      <w:r>
        <w:rPr>
          <w:rFonts w:hint="default" w:cs="Traditional Arabic"/>
          <w:b w:val="0"/>
          <w:bCs w:val="0"/>
          <w:i w:val="0"/>
          <w:iCs w:val="0"/>
          <w:sz w:val="20"/>
          <w:szCs w:val="20"/>
          <w:lang w:val="en-US" w:bidi="ar-AE"/>
        </w:rPr>
        <w:t>Orang yang tidak mau membayar zakat maka pemrintah berhak mengambilnya secara paksa dan orang itu dikenai denda. Adapun jika yang tidak mau membayar zakatadalah sekelompok orang maka mereka diperangi sampai mau membayarya.</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425" w:leftChars="0" w:right="0" w:rightChars="0" w:firstLine="175" w:firstLineChars="0"/>
        <w:textAlignment w:val="auto"/>
        <w:outlineLvl w:val="9"/>
        <w:rPr>
          <w:rFonts w:hint="default" w:cs="Traditional Arabic"/>
          <w:b w:val="0"/>
          <w:bCs w:val="0"/>
          <w:i w:val="0"/>
          <w:iCs w:val="0"/>
          <w:sz w:val="20"/>
          <w:szCs w:val="20"/>
          <w:lang w:val="en-US" w:bidi="ar-AE"/>
        </w:rPr>
      </w:pPr>
      <w:r>
        <w:rPr>
          <w:rFonts w:hint="default" w:cs="Traditional Arabic"/>
          <w:b w:val="0"/>
          <w:bCs w:val="0"/>
          <w:i w:val="0"/>
          <w:iCs w:val="0"/>
          <w:sz w:val="20"/>
          <w:szCs w:val="20"/>
          <w:lang w:val="en-US" w:bidi="ar-AE"/>
        </w:rPr>
        <w:t>Orang yang meninggalkan puasa atau haji, pemerintah berhak menentukan hukumannya.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Traditional Arabic">
    <w:panose1 w:val="02020603050405020304"/>
    <w:charset w:val="B2"/>
    <w:family w:val="auto"/>
    <w:pitch w:val="default"/>
    <w:sig w:usb0="00002003" w:usb1="80000000" w:usb2="00000008" w:usb3="00000000" w:csb0="00000041" w:csb1="20080000"/>
  </w:font>
  <w:font w:name="Verdana">
    <w:panose1 w:val="020B0604030504040204"/>
    <w:charset w:val="00"/>
    <w:family w:val="swiss"/>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AE319"/>
    <w:multiLevelType w:val="multilevel"/>
    <w:tmpl w:val="596AE319"/>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96AE9F9"/>
    <w:multiLevelType w:val="singleLevel"/>
    <w:tmpl w:val="596AE9F9"/>
    <w:lvl w:ilvl="0" w:tentative="0">
      <w:start w:val="1"/>
      <w:numFmt w:val="bullet"/>
      <w:lvlText w:val=""/>
      <w:lvlJc w:val="left"/>
      <w:pPr>
        <w:ind w:left="420" w:leftChars="0" w:hanging="420" w:firstLineChars="0"/>
      </w:pPr>
      <w:rPr>
        <w:rFonts w:hint="default" w:ascii="Wingdings" w:hAnsi="Wingdings"/>
      </w:rPr>
    </w:lvl>
  </w:abstractNum>
  <w:abstractNum w:abstractNumId="2">
    <w:nsid w:val="596AEAA1"/>
    <w:multiLevelType w:val="singleLevel"/>
    <w:tmpl w:val="596AEAA1"/>
    <w:lvl w:ilvl="0" w:tentative="0">
      <w:start w:val="1"/>
      <w:numFmt w:val="decimal"/>
      <w:suff w:val="space"/>
      <w:lvlText w:val="%1."/>
      <w:lvlJc w:val="left"/>
    </w:lvl>
  </w:abstractNum>
  <w:abstractNum w:abstractNumId="3">
    <w:nsid w:val="596AEB0B"/>
    <w:multiLevelType w:val="singleLevel"/>
    <w:tmpl w:val="596AEB0B"/>
    <w:lvl w:ilvl="0" w:tentative="0">
      <w:start w:val="1"/>
      <w:numFmt w:val="lowerLetter"/>
      <w:lvlText w:val="%1)"/>
      <w:lvlJc w:val="left"/>
      <w:pPr>
        <w:ind w:left="425" w:leftChars="0" w:hanging="425" w:firstLineChars="0"/>
      </w:pPr>
      <w:rPr>
        <w:rFonts w:hint="default"/>
      </w:rPr>
    </w:lvl>
  </w:abstractNum>
  <w:abstractNum w:abstractNumId="4">
    <w:nsid w:val="596B4E4A"/>
    <w:multiLevelType w:val="singleLevel"/>
    <w:tmpl w:val="596B4E4A"/>
    <w:lvl w:ilvl="0" w:tentative="0">
      <w:start w:val="1"/>
      <w:numFmt w:val="decimal"/>
      <w:lvlText w:val="%1."/>
      <w:lvlJc w:val="left"/>
      <w:pPr>
        <w:ind w:left="425" w:leftChars="0" w:hanging="425" w:firstLineChars="0"/>
      </w:pPr>
      <w:rPr>
        <w:rFonts w:hint="default"/>
      </w:rPr>
    </w:lvl>
  </w:abstractNum>
  <w:abstractNum w:abstractNumId="5">
    <w:nsid w:val="596B4FD2"/>
    <w:multiLevelType w:val="singleLevel"/>
    <w:tmpl w:val="596B4FD2"/>
    <w:lvl w:ilvl="0" w:tentative="0">
      <w:start w:val="1"/>
      <w:numFmt w:val="decimal"/>
      <w:lvlText w:val="%1."/>
      <w:lvlJc w:val="left"/>
      <w:pPr>
        <w:ind w:left="425" w:leftChars="0" w:hanging="425" w:firstLineChars="0"/>
      </w:pPr>
      <w:rPr>
        <w:rFonts w:hint="default"/>
      </w:rPr>
    </w:lvl>
  </w:abstractNum>
  <w:abstractNum w:abstractNumId="6">
    <w:nsid w:val="596B50DF"/>
    <w:multiLevelType w:val="multilevel"/>
    <w:tmpl w:val="596B50DF"/>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96B516B"/>
    <w:multiLevelType w:val="multilevel"/>
    <w:tmpl w:val="596B516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596B5198"/>
    <w:multiLevelType w:val="singleLevel"/>
    <w:tmpl w:val="596B5198"/>
    <w:lvl w:ilvl="0" w:tentative="0">
      <w:start w:val="1"/>
      <w:numFmt w:val="decimal"/>
      <w:lvlText w:val="%1."/>
      <w:lvlJc w:val="left"/>
      <w:pPr>
        <w:ind w:left="425" w:leftChars="0" w:hanging="425" w:firstLineChars="0"/>
      </w:pPr>
      <w:rPr>
        <w:rFonts w:hint="default"/>
      </w:rPr>
    </w:lvl>
  </w:abstractNum>
  <w:abstractNum w:abstractNumId="9">
    <w:nsid w:val="596B5207"/>
    <w:multiLevelType w:val="singleLevel"/>
    <w:tmpl w:val="596B5207"/>
    <w:lvl w:ilvl="0" w:tentative="0">
      <w:start w:val="1"/>
      <w:numFmt w:val="bullet"/>
      <w:lvlText w:val=""/>
      <w:lvlJc w:val="left"/>
      <w:pPr>
        <w:ind w:left="420" w:leftChars="0" w:hanging="420" w:firstLineChars="0"/>
      </w:pPr>
      <w:rPr>
        <w:rFonts w:hint="default" w:ascii="Wingdings" w:hAnsi="Wingdings"/>
      </w:rPr>
    </w:lvl>
  </w:abstractNum>
  <w:abstractNum w:abstractNumId="10">
    <w:nsid w:val="596B522A"/>
    <w:multiLevelType w:val="singleLevel"/>
    <w:tmpl w:val="596B522A"/>
    <w:lvl w:ilvl="0" w:tentative="0">
      <w:start w:val="1"/>
      <w:numFmt w:val="decimal"/>
      <w:suff w:val="space"/>
      <w:lvlText w:val="%1."/>
      <w:lvlJc w:val="left"/>
    </w:lvl>
  </w:abstractNum>
  <w:abstractNum w:abstractNumId="11">
    <w:nsid w:val="596B527B"/>
    <w:multiLevelType w:val="multilevel"/>
    <w:tmpl w:val="596B527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596BF186"/>
    <w:multiLevelType w:val="singleLevel"/>
    <w:tmpl w:val="596BF186"/>
    <w:lvl w:ilvl="0" w:tentative="0">
      <w:start w:val="1"/>
      <w:numFmt w:val="decimal"/>
      <w:suff w:val="space"/>
      <w:lvlText w:val="%1."/>
      <w:lvlJc w:val="left"/>
    </w:lvl>
  </w:abstractNum>
  <w:abstractNum w:abstractNumId="13">
    <w:nsid w:val="596BF6AA"/>
    <w:multiLevelType w:val="multilevel"/>
    <w:tmpl w:val="596BF6AA"/>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596BF6E0"/>
    <w:multiLevelType w:val="singleLevel"/>
    <w:tmpl w:val="596BF6E0"/>
    <w:lvl w:ilvl="0" w:tentative="0">
      <w:start w:val="1"/>
      <w:numFmt w:val="decimal"/>
      <w:lvlText w:val="%1."/>
      <w:lvlJc w:val="left"/>
      <w:pPr>
        <w:ind w:left="425" w:leftChars="0" w:hanging="425" w:firstLineChars="0"/>
      </w:pPr>
      <w:rPr>
        <w:rFonts w:hint="default"/>
      </w:rPr>
    </w:lvl>
  </w:abstractNum>
  <w:num w:numId="1">
    <w:abstractNumId w:val="0"/>
  </w:num>
  <w:num w:numId="2">
    <w:abstractNumId w:val="4"/>
  </w:num>
  <w:num w:numId="3">
    <w:abstractNumId w:val="5"/>
  </w:num>
  <w:num w:numId="4">
    <w:abstractNumId w:val="6"/>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DA3543"/>
    <w:rsid w:val="012162DC"/>
    <w:rsid w:val="01E56C53"/>
    <w:rsid w:val="02835A79"/>
    <w:rsid w:val="02AD3C55"/>
    <w:rsid w:val="04605BC3"/>
    <w:rsid w:val="04EE5712"/>
    <w:rsid w:val="07662035"/>
    <w:rsid w:val="08C82AC7"/>
    <w:rsid w:val="09FC7ECD"/>
    <w:rsid w:val="0E4F53DC"/>
    <w:rsid w:val="0FDB70B2"/>
    <w:rsid w:val="111A4117"/>
    <w:rsid w:val="11274D9D"/>
    <w:rsid w:val="133E5747"/>
    <w:rsid w:val="139D4280"/>
    <w:rsid w:val="18723E0A"/>
    <w:rsid w:val="1AAD658D"/>
    <w:rsid w:val="1C081051"/>
    <w:rsid w:val="1E2565C0"/>
    <w:rsid w:val="1EC925F7"/>
    <w:rsid w:val="231C2228"/>
    <w:rsid w:val="246F0120"/>
    <w:rsid w:val="25271A6F"/>
    <w:rsid w:val="269B68CE"/>
    <w:rsid w:val="2CDA3543"/>
    <w:rsid w:val="2F2804AD"/>
    <w:rsid w:val="34F952A7"/>
    <w:rsid w:val="37114CAF"/>
    <w:rsid w:val="39DA1523"/>
    <w:rsid w:val="3AA432CB"/>
    <w:rsid w:val="3AA50F96"/>
    <w:rsid w:val="3BC718F6"/>
    <w:rsid w:val="3C041E4C"/>
    <w:rsid w:val="3C606901"/>
    <w:rsid w:val="3ECC423A"/>
    <w:rsid w:val="3EEA0B84"/>
    <w:rsid w:val="409957C6"/>
    <w:rsid w:val="40EA2957"/>
    <w:rsid w:val="417E7B68"/>
    <w:rsid w:val="44AA4728"/>
    <w:rsid w:val="486E78DC"/>
    <w:rsid w:val="496E55DB"/>
    <w:rsid w:val="4A9458C7"/>
    <w:rsid w:val="4A981908"/>
    <w:rsid w:val="4AA843F8"/>
    <w:rsid w:val="4CEA0531"/>
    <w:rsid w:val="516F00A4"/>
    <w:rsid w:val="552E4D54"/>
    <w:rsid w:val="59C6383A"/>
    <w:rsid w:val="5ABB0B96"/>
    <w:rsid w:val="5FD67472"/>
    <w:rsid w:val="5FEA6308"/>
    <w:rsid w:val="5FF95098"/>
    <w:rsid w:val="638D18A1"/>
    <w:rsid w:val="66056369"/>
    <w:rsid w:val="66426474"/>
    <w:rsid w:val="6B1752FC"/>
    <w:rsid w:val="6B2C2642"/>
    <w:rsid w:val="6C3672D0"/>
    <w:rsid w:val="6C717B3F"/>
    <w:rsid w:val="6DB46DCD"/>
    <w:rsid w:val="701D3DE9"/>
    <w:rsid w:val="70774805"/>
    <w:rsid w:val="70A140AF"/>
    <w:rsid w:val="789F10E2"/>
    <w:rsid w:val="789F3C78"/>
    <w:rsid w:val="79CF61F1"/>
    <w:rsid w:val="7A022BFD"/>
    <w:rsid w:val="7C4B7E35"/>
    <w:rsid w:val="7C54698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2017-07-16T03:50:00Z</dcterms:created>
  <dc:creator>tsic</dc:creator>
  <cp:lastModifiedBy>tsic</cp:lastModifiedBy>
  <dcterms:modified xsi:type="dcterms:W3CDTF">2017-07-16T23:31:13Z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