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33C" w:rsidRDefault="003217CF" w:rsidP="00082F60">
      <w:pPr>
        <w:spacing w:before="122" w:line="230" w:lineRule="auto"/>
        <w:ind w:left="709" w:right="612"/>
        <w:jc w:val="center"/>
        <w:rPr>
          <w:b/>
          <w:sz w:val="29"/>
        </w:rPr>
      </w:pPr>
      <w:r>
        <w:rPr>
          <w:b/>
          <w:color w:val="262626"/>
          <w:sz w:val="29"/>
        </w:rPr>
        <w:t xml:space="preserve">BOYABAT BARAJ </w:t>
      </w:r>
      <w:r>
        <w:rPr>
          <w:b/>
          <w:color w:val="2A2A2A"/>
          <w:sz w:val="29"/>
        </w:rPr>
        <w:t xml:space="preserve">GÖLÜ 2. </w:t>
      </w:r>
      <w:r>
        <w:rPr>
          <w:b/>
          <w:color w:val="242424"/>
          <w:sz w:val="29"/>
        </w:rPr>
        <w:t xml:space="preserve">AVLAK </w:t>
      </w:r>
      <w:r>
        <w:rPr>
          <w:b/>
          <w:color w:val="212121"/>
          <w:sz w:val="29"/>
        </w:rPr>
        <w:t>BÖLGESİ</w:t>
      </w:r>
      <w:r w:rsidR="00082F60">
        <w:rPr>
          <w:b/>
          <w:color w:val="212121"/>
          <w:sz w:val="29"/>
        </w:rPr>
        <w:t xml:space="preserve"> </w:t>
      </w:r>
      <w:r>
        <w:rPr>
          <w:b/>
          <w:color w:val="212121"/>
          <w:sz w:val="29"/>
        </w:rPr>
        <w:t xml:space="preserve">(SİNOP) </w:t>
      </w:r>
      <w:r>
        <w:rPr>
          <w:b/>
          <w:color w:val="232323"/>
          <w:w w:val="95"/>
          <w:sz w:val="29"/>
        </w:rPr>
        <w:t xml:space="preserve">AVLANABİLİR </w:t>
      </w:r>
      <w:r>
        <w:rPr>
          <w:b/>
          <w:color w:val="282828"/>
          <w:w w:val="95"/>
          <w:sz w:val="29"/>
        </w:rPr>
        <w:t xml:space="preserve">SU </w:t>
      </w:r>
      <w:r>
        <w:rPr>
          <w:b/>
          <w:color w:val="2A2A2A"/>
          <w:w w:val="95"/>
          <w:sz w:val="29"/>
        </w:rPr>
        <w:t xml:space="preserve">ÜRÜNLERİ </w:t>
      </w:r>
      <w:r>
        <w:rPr>
          <w:b/>
          <w:color w:val="282828"/>
          <w:w w:val="95"/>
          <w:sz w:val="29"/>
        </w:rPr>
        <w:t xml:space="preserve">STOK TESPİTİ </w:t>
      </w:r>
      <w:r>
        <w:rPr>
          <w:b/>
          <w:color w:val="1F1F1F"/>
          <w:w w:val="95"/>
          <w:sz w:val="29"/>
        </w:rPr>
        <w:t>ÇALIŞMALARI</w:t>
      </w:r>
    </w:p>
    <w:p w:rsidR="007C233C" w:rsidRDefault="007C233C" w:rsidP="00082F60">
      <w:pPr>
        <w:pStyle w:val="GvdeMetni"/>
        <w:jc w:val="center"/>
        <w:rPr>
          <w:b/>
          <w:sz w:val="32"/>
        </w:rPr>
      </w:pPr>
    </w:p>
    <w:p w:rsidR="007C233C" w:rsidRPr="003217CF" w:rsidRDefault="003217CF" w:rsidP="003217CF">
      <w:pPr>
        <w:pStyle w:val="ListeParagraf"/>
        <w:numPr>
          <w:ilvl w:val="0"/>
          <w:numId w:val="2"/>
        </w:numPr>
        <w:tabs>
          <w:tab w:val="left" w:pos="1134"/>
        </w:tabs>
        <w:spacing w:before="245"/>
        <w:ind w:left="1134" w:hanging="283"/>
        <w:rPr>
          <w:b/>
          <w:color w:val="232323"/>
          <w:sz w:val="24"/>
          <w:szCs w:val="24"/>
        </w:rPr>
      </w:pPr>
      <w:r w:rsidRPr="003217CF">
        <w:rPr>
          <w:b/>
          <w:color w:val="282828"/>
          <w:sz w:val="24"/>
          <w:szCs w:val="24"/>
        </w:rPr>
        <w:t xml:space="preserve">BARAJ </w:t>
      </w:r>
      <w:r w:rsidRPr="003217CF">
        <w:rPr>
          <w:b/>
          <w:color w:val="232323"/>
          <w:sz w:val="24"/>
          <w:szCs w:val="24"/>
        </w:rPr>
        <w:t xml:space="preserve">GÖLÜNÜN </w:t>
      </w:r>
      <w:r w:rsidRPr="003217CF">
        <w:rPr>
          <w:b/>
          <w:color w:val="2A2A2A"/>
          <w:sz w:val="24"/>
          <w:szCs w:val="24"/>
        </w:rPr>
        <w:t xml:space="preserve">YERİ </w:t>
      </w:r>
      <w:r w:rsidRPr="003217CF">
        <w:rPr>
          <w:b/>
          <w:color w:val="262626"/>
          <w:sz w:val="24"/>
          <w:szCs w:val="24"/>
        </w:rPr>
        <w:t>VE</w:t>
      </w:r>
      <w:r w:rsidRPr="003217CF">
        <w:rPr>
          <w:b/>
          <w:color w:val="262626"/>
          <w:spacing w:val="-38"/>
          <w:sz w:val="24"/>
          <w:szCs w:val="24"/>
        </w:rPr>
        <w:t xml:space="preserve"> </w:t>
      </w:r>
      <w:r w:rsidRPr="003217CF">
        <w:rPr>
          <w:b/>
          <w:color w:val="232323"/>
          <w:sz w:val="24"/>
          <w:szCs w:val="24"/>
        </w:rPr>
        <w:t>ÖZELLİKLERİ</w:t>
      </w:r>
    </w:p>
    <w:p w:rsidR="007C233C" w:rsidRPr="00AB1F6F" w:rsidRDefault="00767730">
      <w:pPr>
        <w:pStyle w:val="GvdeMetni"/>
        <w:spacing w:before="44" w:line="230" w:lineRule="auto"/>
        <w:ind w:left="138" w:right="123" w:firstLine="710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Sinop ili Saraydüzü İlçesi sınırları içerisinde bulunan </w:t>
      </w:r>
      <w:r w:rsidR="003217CF" w:rsidRPr="00AB1F6F">
        <w:rPr>
          <w:color w:val="1D1D1D"/>
          <w:sz w:val="24"/>
          <w:szCs w:val="24"/>
        </w:rPr>
        <w:t xml:space="preserve">Boyabat </w:t>
      </w:r>
      <w:r w:rsidR="003217CF" w:rsidRPr="00AB1F6F">
        <w:rPr>
          <w:color w:val="212121"/>
          <w:sz w:val="24"/>
          <w:szCs w:val="24"/>
        </w:rPr>
        <w:t>Baraj</w:t>
      </w:r>
      <w:r>
        <w:rPr>
          <w:color w:val="212121"/>
          <w:sz w:val="24"/>
          <w:szCs w:val="24"/>
        </w:rPr>
        <w:t xml:space="preserve"> gölü</w:t>
      </w:r>
      <w:r w:rsidR="003217CF" w:rsidRPr="00AB1F6F">
        <w:rPr>
          <w:color w:val="212121"/>
          <w:sz w:val="24"/>
          <w:szCs w:val="24"/>
        </w:rPr>
        <w:t xml:space="preserve">, </w:t>
      </w:r>
      <w:r w:rsidR="003217CF" w:rsidRPr="00AB1F6F">
        <w:rPr>
          <w:color w:val="262626"/>
          <w:sz w:val="24"/>
          <w:szCs w:val="24"/>
        </w:rPr>
        <w:t xml:space="preserve">Kızılırmak </w:t>
      </w:r>
      <w:r w:rsidR="003217CF" w:rsidRPr="00AB1F6F">
        <w:rPr>
          <w:color w:val="282828"/>
          <w:sz w:val="24"/>
          <w:szCs w:val="24"/>
        </w:rPr>
        <w:t xml:space="preserve">nehri </w:t>
      </w:r>
      <w:r w:rsidR="003217CF" w:rsidRPr="00AB1F6F">
        <w:rPr>
          <w:color w:val="212121"/>
          <w:sz w:val="24"/>
          <w:szCs w:val="24"/>
        </w:rPr>
        <w:t xml:space="preserve">üzerinde </w:t>
      </w:r>
      <w:r w:rsidR="003217CF" w:rsidRPr="00AB1F6F">
        <w:rPr>
          <w:color w:val="1F1F1F"/>
          <w:sz w:val="24"/>
          <w:szCs w:val="24"/>
        </w:rPr>
        <w:t xml:space="preserve">sulama, enerji </w:t>
      </w:r>
      <w:r w:rsidR="003217CF" w:rsidRPr="00AB1F6F">
        <w:rPr>
          <w:color w:val="262626"/>
          <w:sz w:val="24"/>
          <w:szCs w:val="24"/>
        </w:rPr>
        <w:t xml:space="preserve">ve </w:t>
      </w:r>
      <w:r w:rsidR="003217CF" w:rsidRPr="00AB1F6F">
        <w:rPr>
          <w:color w:val="212121"/>
          <w:sz w:val="24"/>
          <w:szCs w:val="24"/>
        </w:rPr>
        <w:t xml:space="preserve">taşkın kontrolü </w:t>
      </w:r>
      <w:r w:rsidR="003217CF" w:rsidRPr="00AB1F6F">
        <w:rPr>
          <w:color w:val="232323"/>
          <w:sz w:val="24"/>
          <w:szCs w:val="24"/>
        </w:rPr>
        <w:t xml:space="preserve">gayesiyle </w:t>
      </w:r>
      <w:r w:rsidR="002F76E2">
        <w:rPr>
          <w:color w:val="232323"/>
          <w:sz w:val="24"/>
          <w:szCs w:val="24"/>
        </w:rPr>
        <w:t xml:space="preserve">yapılan barajın </w:t>
      </w:r>
      <w:proofErr w:type="gramStart"/>
      <w:r w:rsidR="003217CF" w:rsidRPr="00AB1F6F">
        <w:rPr>
          <w:color w:val="242424"/>
          <w:sz w:val="24"/>
          <w:szCs w:val="24"/>
        </w:rPr>
        <w:t>göl</w:t>
      </w:r>
      <w:r w:rsidR="003217CF" w:rsidRPr="00AB1F6F">
        <w:rPr>
          <w:color w:val="242424"/>
          <w:spacing w:val="-21"/>
          <w:sz w:val="24"/>
          <w:szCs w:val="24"/>
        </w:rPr>
        <w:t xml:space="preserve"> </w:t>
      </w:r>
      <w:r w:rsidR="003217CF" w:rsidRPr="00AB1F6F">
        <w:rPr>
          <w:color w:val="212121"/>
          <w:sz w:val="24"/>
          <w:szCs w:val="24"/>
        </w:rPr>
        <w:t>alanı</w:t>
      </w:r>
      <w:proofErr w:type="gramEnd"/>
      <w:r w:rsidR="003217CF" w:rsidRPr="00AB1F6F">
        <w:rPr>
          <w:color w:val="212121"/>
          <w:spacing w:val="-18"/>
          <w:sz w:val="24"/>
          <w:szCs w:val="24"/>
        </w:rPr>
        <w:t xml:space="preserve"> </w:t>
      </w:r>
      <w:r w:rsidR="003217CF" w:rsidRPr="00AB1F6F">
        <w:rPr>
          <w:color w:val="1A1A1A"/>
          <w:sz w:val="24"/>
          <w:szCs w:val="24"/>
        </w:rPr>
        <w:t>6</w:t>
      </w:r>
      <w:r w:rsidR="00B26AB4">
        <w:rPr>
          <w:color w:val="1A1A1A"/>
          <w:sz w:val="24"/>
          <w:szCs w:val="24"/>
        </w:rPr>
        <w:t>.</w:t>
      </w:r>
      <w:r w:rsidR="003217CF" w:rsidRPr="00AB1F6F">
        <w:rPr>
          <w:color w:val="1A1A1A"/>
          <w:sz w:val="24"/>
          <w:szCs w:val="24"/>
        </w:rPr>
        <w:t>540</w:t>
      </w:r>
      <w:r w:rsidR="003217CF" w:rsidRPr="00AB1F6F">
        <w:rPr>
          <w:color w:val="1A1A1A"/>
          <w:spacing w:val="-19"/>
          <w:sz w:val="24"/>
          <w:szCs w:val="24"/>
        </w:rPr>
        <w:t xml:space="preserve"> </w:t>
      </w:r>
      <w:r w:rsidR="003217CF" w:rsidRPr="00AB1F6F">
        <w:rPr>
          <w:color w:val="1C1C1C"/>
          <w:sz w:val="24"/>
          <w:szCs w:val="24"/>
        </w:rPr>
        <w:t>hektardır.</w:t>
      </w:r>
      <w:r w:rsidR="003217CF" w:rsidRPr="00AB1F6F">
        <w:rPr>
          <w:color w:val="1C1C1C"/>
          <w:spacing w:val="-16"/>
          <w:sz w:val="24"/>
          <w:szCs w:val="24"/>
        </w:rPr>
        <w:t xml:space="preserve"> </w:t>
      </w:r>
      <w:r w:rsidR="003217CF" w:rsidRPr="00AB1F6F">
        <w:rPr>
          <w:color w:val="212121"/>
          <w:sz w:val="24"/>
          <w:szCs w:val="24"/>
        </w:rPr>
        <w:t xml:space="preserve">Boyabat Baraj </w:t>
      </w:r>
      <w:r w:rsidR="003217CF" w:rsidRPr="00AB1F6F">
        <w:rPr>
          <w:color w:val="232323"/>
          <w:sz w:val="24"/>
          <w:szCs w:val="24"/>
        </w:rPr>
        <w:t xml:space="preserve">Gölü </w:t>
      </w:r>
      <w:r w:rsidR="003217CF" w:rsidRPr="00AB1F6F">
        <w:rPr>
          <w:color w:val="1F1F1F"/>
          <w:sz w:val="24"/>
          <w:szCs w:val="24"/>
        </w:rPr>
        <w:t xml:space="preserve">Samsun, Sinop </w:t>
      </w:r>
      <w:r w:rsidR="003217CF" w:rsidRPr="00AB1F6F">
        <w:rPr>
          <w:color w:val="2A2A2A"/>
          <w:sz w:val="24"/>
          <w:szCs w:val="24"/>
        </w:rPr>
        <w:t xml:space="preserve">ve Çorum </w:t>
      </w:r>
      <w:r w:rsidR="003217CF" w:rsidRPr="00AB1F6F">
        <w:rPr>
          <w:color w:val="1C1C1C"/>
          <w:sz w:val="24"/>
          <w:szCs w:val="24"/>
        </w:rPr>
        <w:t xml:space="preserve">illeri </w:t>
      </w:r>
      <w:r w:rsidR="003217CF" w:rsidRPr="00AB1F6F">
        <w:rPr>
          <w:color w:val="131313"/>
          <w:sz w:val="24"/>
          <w:szCs w:val="24"/>
        </w:rPr>
        <w:t xml:space="preserve">sınırları </w:t>
      </w:r>
      <w:r w:rsidR="003217CF" w:rsidRPr="00AB1F6F">
        <w:rPr>
          <w:color w:val="1F1F1F"/>
          <w:sz w:val="24"/>
          <w:szCs w:val="24"/>
        </w:rPr>
        <w:t xml:space="preserve">içerisinde </w:t>
      </w:r>
      <w:r w:rsidR="003217CF" w:rsidRPr="00AB1F6F">
        <w:rPr>
          <w:color w:val="242424"/>
          <w:sz w:val="24"/>
          <w:szCs w:val="24"/>
        </w:rPr>
        <w:t>yer</w:t>
      </w:r>
      <w:r w:rsidR="003217CF" w:rsidRPr="00AB1F6F">
        <w:rPr>
          <w:color w:val="242424"/>
          <w:spacing w:val="-10"/>
          <w:sz w:val="24"/>
          <w:szCs w:val="24"/>
        </w:rPr>
        <w:t xml:space="preserve"> </w:t>
      </w:r>
      <w:r w:rsidR="003217CF" w:rsidRPr="00AB1F6F">
        <w:rPr>
          <w:color w:val="232323"/>
          <w:sz w:val="24"/>
          <w:szCs w:val="24"/>
        </w:rPr>
        <w:t>almaktadır.</w:t>
      </w:r>
    </w:p>
    <w:p w:rsidR="007C233C" w:rsidRPr="00AB1F6F" w:rsidRDefault="007C233C">
      <w:pPr>
        <w:pStyle w:val="GvdeMetni"/>
        <w:spacing w:before="5"/>
        <w:jc w:val="left"/>
        <w:rPr>
          <w:sz w:val="24"/>
          <w:szCs w:val="24"/>
        </w:rPr>
      </w:pPr>
    </w:p>
    <w:p w:rsidR="007C233C" w:rsidRPr="00AB1F6F" w:rsidRDefault="003217CF" w:rsidP="003217CF">
      <w:pPr>
        <w:pStyle w:val="Balk1"/>
        <w:numPr>
          <w:ilvl w:val="0"/>
          <w:numId w:val="2"/>
        </w:numPr>
        <w:tabs>
          <w:tab w:val="left" w:pos="1134"/>
        </w:tabs>
        <w:ind w:left="1134" w:hanging="283"/>
        <w:rPr>
          <w:color w:val="262626"/>
          <w:sz w:val="24"/>
          <w:szCs w:val="24"/>
        </w:rPr>
      </w:pPr>
      <w:r w:rsidRPr="00AB1F6F">
        <w:rPr>
          <w:color w:val="262626"/>
          <w:sz w:val="24"/>
          <w:szCs w:val="24"/>
        </w:rPr>
        <w:t>ETÜT</w:t>
      </w:r>
      <w:r w:rsidRPr="00AB1F6F">
        <w:rPr>
          <w:color w:val="262626"/>
          <w:spacing w:val="5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ÇALIŞMALARI</w:t>
      </w:r>
    </w:p>
    <w:p w:rsidR="007C233C" w:rsidRPr="00AB1F6F" w:rsidRDefault="003217CF">
      <w:pPr>
        <w:pStyle w:val="GvdeMetni"/>
        <w:spacing w:before="53" w:line="230" w:lineRule="auto"/>
        <w:ind w:left="143" w:right="101" w:firstLine="710"/>
        <w:rPr>
          <w:sz w:val="24"/>
          <w:szCs w:val="24"/>
        </w:rPr>
      </w:pPr>
      <w:r w:rsidRPr="00AB1F6F">
        <w:rPr>
          <w:color w:val="1C1C1C"/>
          <w:w w:val="95"/>
          <w:sz w:val="24"/>
          <w:szCs w:val="24"/>
        </w:rPr>
        <w:t xml:space="preserve">Baraj </w:t>
      </w:r>
      <w:r w:rsidRPr="00AB1F6F">
        <w:rPr>
          <w:color w:val="262626"/>
          <w:w w:val="95"/>
          <w:sz w:val="24"/>
          <w:szCs w:val="24"/>
        </w:rPr>
        <w:t xml:space="preserve">göl </w:t>
      </w:r>
      <w:r w:rsidRPr="00AB1F6F">
        <w:rPr>
          <w:color w:val="1D1D1D"/>
          <w:w w:val="95"/>
          <w:sz w:val="24"/>
          <w:szCs w:val="24"/>
        </w:rPr>
        <w:t xml:space="preserve">alanındaki </w:t>
      </w:r>
      <w:r w:rsidR="002F76E2">
        <w:rPr>
          <w:color w:val="1D1D1D"/>
          <w:w w:val="95"/>
          <w:sz w:val="24"/>
          <w:szCs w:val="24"/>
        </w:rPr>
        <w:t>etüt çalışmaları ve araştırmalar sonucunda aşağıdaki balık türleri tespit edilmiştir.</w:t>
      </w:r>
    </w:p>
    <w:p w:rsidR="007C233C" w:rsidRPr="00AB1F6F" w:rsidRDefault="003217CF">
      <w:pPr>
        <w:pStyle w:val="GvdeMetni"/>
        <w:spacing w:before="46"/>
        <w:ind w:left="854"/>
        <w:rPr>
          <w:sz w:val="24"/>
          <w:szCs w:val="24"/>
        </w:rPr>
      </w:pPr>
      <w:r w:rsidRPr="00AB1F6F">
        <w:rPr>
          <w:color w:val="1F1F1F"/>
          <w:sz w:val="24"/>
          <w:szCs w:val="24"/>
        </w:rPr>
        <w:t xml:space="preserve">Boyabat </w:t>
      </w:r>
      <w:r w:rsidRPr="00AB1F6F">
        <w:rPr>
          <w:color w:val="232323"/>
          <w:sz w:val="24"/>
          <w:szCs w:val="24"/>
        </w:rPr>
        <w:t xml:space="preserve">Baraj </w:t>
      </w:r>
      <w:r w:rsidRPr="00AB1F6F">
        <w:rPr>
          <w:color w:val="1A1A1A"/>
          <w:sz w:val="24"/>
          <w:szCs w:val="24"/>
        </w:rPr>
        <w:t xml:space="preserve">Gölü’nde </w:t>
      </w:r>
      <w:r w:rsidRPr="00AB1F6F">
        <w:rPr>
          <w:color w:val="1C1C1C"/>
          <w:sz w:val="24"/>
          <w:szCs w:val="24"/>
        </w:rPr>
        <w:t xml:space="preserve">tespit </w:t>
      </w:r>
      <w:r w:rsidRPr="00AB1F6F">
        <w:rPr>
          <w:color w:val="1F1F1F"/>
          <w:sz w:val="24"/>
          <w:szCs w:val="24"/>
        </w:rPr>
        <w:t xml:space="preserve">edilen balık </w:t>
      </w:r>
      <w:r w:rsidRPr="00AB1F6F">
        <w:rPr>
          <w:color w:val="212121"/>
          <w:sz w:val="24"/>
          <w:szCs w:val="24"/>
        </w:rPr>
        <w:t>türleri:</w:t>
      </w:r>
    </w:p>
    <w:p w:rsidR="007C233C" w:rsidRPr="00AB1F6F" w:rsidRDefault="003217CF">
      <w:pPr>
        <w:pStyle w:val="ListeParagraf"/>
        <w:numPr>
          <w:ilvl w:val="1"/>
          <w:numId w:val="2"/>
        </w:numPr>
        <w:tabs>
          <w:tab w:val="left" w:pos="1564"/>
          <w:tab w:val="left" w:pos="1565"/>
          <w:tab w:val="left" w:pos="2972"/>
        </w:tabs>
        <w:spacing w:before="53"/>
        <w:rPr>
          <w:i/>
          <w:color w:val="212121"/>
          <w:sz w:val="24"/>
          <w:szCs w:val="24"/>
        </w:rPr>
      </w:pPr>
      <w:r w:rsidRPr="00AB1F6F">
        <w:rPr>
          <w:color w:val="212121"/>
          <w:sz w:val="24"/>
          <w:szCs w:val="24"/>
        </w:rPr>
        <w:t>Pullu</w:t>
      </w:r>
      <w:r w:rsidRPr="00AB1F6F">
        <w:rPr>
          <w:color w:val="212121"/>
          <w:spacing w:val="-17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sazan</w:t>
      </w:r>
      <w:r w:rsidRPr="00AB1F6F">
        <w:rPr>
          <w:color w:val="232323"/>
          <w:sz w:val="24"/>
          <w:szCs w:val="24"/>
        </w:rPr>
        <w:tab/>
      </w:r>
      <w:r w:rsidRPr="00AB1F6F">
        <w:rPr>
          <w:i/>
          <w:color w:val="2A2A2A"/>
          <w:sz w:val="24"/>
          <w:szCs w:val="24"/>
        </w:rPr>
        <w:t>(C</w:t>
      </w:r>
      <w:r w:rsidRPr="00AB1F6F">
        <w:rPr>
          <w:i/>
          <w:color w:val="232323"/>
          <w:sz w:val="24"/>
          <w:szCs w:val="24"/>
        </w:rPr>
        <w:t xml:space="preserve">yprinus </w:t>
      </w:r>
      <w:r w:rsidRPr="00AB1F6F">
        <w:rPr>
          <w:i/>
          <w:color w:val="1F1F1F"/>
          <w:sz w:val="24"/>
          <w:szCs w:val="24"/>
        </w:rPr>
        <w:t>carpio</w:t>
      </w:r>
      <w:r w:rsidRPr="00AB1F6F">
        <w:rPr>
          <w:i/>
          <w:color w:val="1F1F1F"/>
          <w:spacing w:val="-18"/>
          <w:sz w:val="24"/>
          <w:szCs w:val="24"/>
        </w:rPr>
        <w:t xml:space="preserve"> </w:t>
      </w:r>
      <w:r w:rsidRPr="00AB1F6F">
        <w:rPr>
          <w:i/>
          <w:color w:val="2A2A2A"/>
          <w:sz w:val="24"/>
          <w:szCs w:val="24"/>
        </w:rPr>
        <w:t>)</w:t>
      </w:r>
    </w:p>
    <w:p w:rsidR="007C233C" w:rsidRPr="00AB1F6F" w:rsidRDefault="003217CF">
      <w:pPr>
        <w:pStyle w:val="ListeParagraf"/>
        <w:numPr>
          <w:ilvl w:val="1"/>
          <w:numId w:val="2"/>
        </w:numPr>
        <w:tabs>
          <w:tab w:val="left" w:pos="1567"/>
          <w:tab w:val="left" w:pos="1568"/>
          <w:tab w:val="left" w:pos="2972"/>
        </w:tabs>
        <w:spacing w:before="1"/>
        <w:ind w:left="1567" w:hanging="705"/>
        <w:rPr>
          <w:i/>
          <w:color w:val="232323"/>
          <w:sz w:val="24"/>
          <w:szCs w:val="24"/>
        </w:rPr>
      </w:pPr>
      <w:r w:rsidRPr="00AB1F6F">
        <w:rPr>
          <w:color w:val="1C1C1C"/>
          <w:sz w:val="24"/>
          <w:szCs w:val="24"/>
        </w:rPr>
        <w:t>Sudak</w:t>
      </w:r>
      <w:r w:rsidRPr="00AB1F6F">
        <w:rPr>
          <w:color w:val="1C1C1C"/>
          <w:sz w:val="24"/>
          <w:szCs w:val="24"/>
        </w:rPr>
        <w:tab/>
      </w:r>
      <w:r w:rsidRPr="00AB1F6F">
        <w:rPr>
          <w:i/>
          <w:color w:val="181818"/>
          <w:sz w:val="24"/>
          <w:szCs w:val="24"/>
        </w:rPr>
        <w:t xml:space="preserve">(Stizostedion </w:t>
      </w:r>
      <w:r w:rsidRPr="00AB1F6F">
        <w:rPr>
          <w:i/>
          <w:color w:val="232323"/>
          <w:sz w:val="24"/>
          <w:szCs w:val="24"/>
        </w:rPr>
        <w:t>lucioperca</w:t>
      </w:r>
      <w:r w:rsidRPr="00AB1F6F">
        <w:rPr>
          <w:i/>
          <w:color w:val="232323"/>
          <w:spacing w:val="16"/>
          <w:sz w:val="24"/>
          <w:szCs w:val="24"/>
        </w:rPr>
        <w:t xml:space="preserve"> </w:t>
      </w:r>
      <w:r w:rsidRPr="00AB1F6F">
        <w:rPr>
          <w:i/>
          <w:color w:val="2D2D2D"/>
          <w:sz w:val="24"/>
          <w:szCs w:val="24"/>
        </w:rPr>
        <w:t>)</w:t>
      </w:r>
    </w:p>
    <w:p w:rsidR="007C233C" w:rsidRPr="00AB1F6F" w:rsidRDefault="003217CF">
      <w:pPr>
        <w:pStyle w:val="ListeParagraf"/>
        <w:numPr>
          <w:ilvl w:val="1"/>
          <w:numId w:val="2"/>
        </w:numPr>
        <w:tabs>
          <w:tab w:val="left" w:pos="1567"/>
          <w:tab w:val="left" w:pos="1568"/>
          <w:tab w:val="left" w:pos="2972"/>
        </w:tabs>
        <w:ind w:left="1567" w:hanging="700"/>
        <w:rPr>
          <w:i/>
          <w:color w:val="1C1C1C"/>
          <w:sz w:val="24"/>
          <w:szCs w:val="24"/>
        </w:rPr>
      </w:pPr>
      <w:r w:rsidRPr="00AB1F6F">
        <w:rPr>
          <w:color w:val="232323"/>
          <w:sz w:val="24"/>
          <w:szCs w:val="24"/>
        </w:rPr>
        <w:t>Siraz</w:t>
      </w:r>
      <w:r w:rsidRPr="00AB1F6F">
        <w:rPr>
          <w:color w:val="232323"/>
          <w:sz w:val="24"/>
          <w:szCs w:val="24"/>
        </w:rPr>
        <w:tab/>
      </w:r>
      <w:proofErr w:type="gramStart"/>
      <w:r w:rsidRPr="00AB1F6F">
        <w:rPr>
          <w:i/>
          <w:color w:val="1C1C1C"/>
          <w:sz w:val="24"/>
          <w:szCs w:val="24"/>
        </w:rPr>
        <w:t>(</w:t>
      </w:r>
      <w:proofErr w:type="gramEnd"/>
      <w:r w:rsidRPr="00AB1F6F">
        <w:rPr>
          <w:i/>
          <w:color w:val="1C1C1C"/>
          <w:sz w:val="24"/>
          <w:szCs w:val="24"/>
        </w:rPr>
        <w:t xml:space="preserve">Capoeta </w:t>
      </w:r>
      <w:r w:rsidRPr="00AB1F6F">
        <w:rPr>
          <w:i/>
          <w:color w:val="212121"/>
          <w:sz w:val="24"/>
          <w:szCs w:val="24"/>
        </w:rPr>
        <w:t>sp.</w:t>
      </w:r>
      <w:r w:rsidRPr="00AB1F6F">
        <w:rPr>
          <w:i/>
          <w:color w:val="212121"/>
          <w:spacing w:val="-5"/>
          <w:sz w:val="24"/>
          <w:szCs w:val="24"/>
        </w:rPr>
        <w:t xml:space="preserve"> </w:t>
      </w:r>
      <w:r w:rsidRPr="00AB1F6F">
        <w:rPr>
          <w:i/>
          <w:color w:val="2D2D2D"/>
          <w:sz w:val="24"/>
          <w:szCs w:val="24"/>
        </w:rPr>
        <w:t>)</w:t>
      </w:r>
    </w:p>
    <w:p w:rsidR="007C233C" w:rsidRPr="00AB1F6F" w:rsidRDefault="003217CF">
      <w:pPr>
        <w:pStyle w:val="ListeParagraf"/>
        <w:numPr>
          <w:ilvl w:val="1"/>
          <w:numId w:val="2"/>
        </w:numPr>
        <w:tabs>
          <w:tab w:val="left" w:pos="1566"/>
          <w:tab w:val="left" w:pos="1567"/>
        </w:tabs>
        <w:spacing w:before="5"/>
        <w:ind w:left="1566" w:hanging="699"/>
        <w:rPr>
          <w:i/>
          <w:color w:val="282828"/>
          <w:sz w:val="24"/>
          <w:szCs w:val="24"/>
        </w:rPr>
      </w:pPr>
      <w:r w:rsidRPr="00AB1F6F">
        <w:rPr>
          <w:color w:val="1C1C1C"/>
          <w:sz w:val="24"/>
          <w:szCs w:val="24"/>
        </w:rPr>
        <w:t xml:space="preserve">Tatlısu </w:t>
      </w:r>
      <w:r w:rsidRPr="00AB1F6F">
        <w:rPr>
          <w:color w:val="1A1A1A"/>
          <w:sz w:val="24"/>
          <w:szCs w:val="24"/>
        </w:rPr>
        <w:t xml:space="preserve">kefali </w:t>
      </w:r>
      <w:r w:rsidRPr="00AB1F6F">
        <w:rPr>
          <w:i/>
          <w:color w:val="212121"/>
          <w:sz w:val="24"/>
          <w:szCs w:val="24"/>
        </w:rPr>
        <w:t xml:space="preserve">(Squalis </w:t>
      </w:r>
      <w:r w:rsidRPr="00AB1F6F">
        <w:rPr>
          <w:i/>
          <w:color w:val="262626"/>
          <w:sz w:val="24"/>
          <w:szCs w:val="24"/>
        </w:rPr>
        <w:t>cephalus</w:t>
      </w:r>
      <w:r w:rsidRPr="00AB1F6F">
        <w:rPr>
          <w:i/>
          <w:color w:val="262626"/>
          <w:spacing w:val="19"/>
          <w:sz w:val="24"/>
          <w:szCs w:val="24"/>
        </w:rPr>
        <w:t xml:space="preserve"> </w:t>
      </w:r>
      <w:r w:rsidRPr="00AB1F6F">
        <w:rPr>
          <w:i/>
          <w:color w:val="2A2A2A"/>
          <w:sz w:val="24"/>
          <w:szCs w:val="24"/>
        </w:rPr>
        <w:t>)</w:t>
      </w:r>
    </w:p>
    <w:p w:rsidR="007C233C" w:rsidRPr="00AB1F6F" w:rsidRDefault="003217CF">
      <w:pPr>
        <w:pStyle w:val="ListeParagraf"/>
        <w:numPr>
          <w:ilvl w:val="1"/>
          <w:numId w:val="2"/>
        </w:numPr>
        <w:tabs>
          <w:tab w:val="left" w:pos="1569"/>
          <w:tab w:val="left" w:pos="1570"/>
          <w:tab w:val="left" w:pos="2972"/>
        </w:tabs>
        <w:spacing w:before="1" w:line="285" w:lineRule="exact"/>
        <w:ind w:left="1569" w:hanging="702"/>
        <w:rPr>
          <w:i/>
          <w:color w:val="1D1D1D"/>
          <w:sz w:val="24"/>
          <w:szCs w:val="24"/>
        </w:rPr>
      </w:pPr>
      <w:r w:rsidRPr="00AB1F6F">
        <w:rPr>
          <w:color w:val="1F1F1F"/>
          <w:sz w:val="24"/>
          <w:szCs w:val="24"/>
        </w:rPr>
        <w:t>Bıyıklı</w:t>
      </w:r>
      <w:r w:rsidRPr="00AB1F6F">
        <w:rPr>
          <w:color w:val="1F1F1F"/>
          <w:spacing w:val="-15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balık</w:t>
      </w:r>
      <w:r w:rsidRPr="00AB1F6F">
        <w:rPr>
          <w:color w:val="212121"/>
          <w:sz w:val="24"/>
          <w:szCs w:val="24"/>
        </w:rPr>
        <w:tab/>
      </w:r>
      <w:proofErr w:type="gramStart"/>
      <w:r w:rsidRPr="00AB1F6F">
        <w:rPr>
          <w:i/>
          <w:color w:val="1F1F1F"/>
          <w:w w:val="95"/>
          <w:sz w:val="24"/>
          <w:szCs w:val="24"/>
        </w:rPr>
        <w:t>(</w:t>
      </w:r>
      <w:proofErr w:type="gramEnd"/>
      <w:r w:rsidRPr="00AB1F6F">
        <w:rPr>
          <w:i/>
          <w:color w:val="1F1F1F"/>
          <w:w w:val="95"/>
          <w:sz w:val="24"/>
          <w:szCs w:val="24"/>
        </w:rPr>
        <w:t xml:space="preserve">Barbus </w:t>
      </w:r>
      <w:r w:rsidRPr="00AB1F6F">
        <w:rPr>
          <w:i/>
          <w:color w:val="1A1A1A"/>
          <w:w w:val="95"/>
          <w:sz w:val="24"/>
          <w:szCs w:val="24"/>
        </w:rPr>
        <w:t>sp.</w:t>
      </w:r>
      <w:r w:rsidRPr="00AB1F6F">
        <w:rPr>
          <w:i/>
          <w:color w:val="1A1A1A"/>
          <w:spacing w:val="-34"/>
          <w:w w:val="95"/>
          <w:sz w:val="24"/>
          <w:szCs w:val="24"/>
        </w:rPr>
        <w:t xml:space="preserve"> </w:t>
      </w:r>
      <w:r w:rsidRPr="00AB1F6F">
        <w:rPr>
          <w:i/>
          <w:color w:val="282828"/>
          <w:w w:val="95"/>
          <w:sz w:val="24"/>
          <w:szCs w:val="24"/>
        </w:rPr>
        <w:t>)</w:t>
      </w:r>
    </w:p>
    <w:p w:rsidR="007C233C" w:rsidRPr="00AB1F6F" w:rsidRDefault="003217CF">
      <w:pPr>
        <w:pStyle w:val="ListeParagraf"/>
        <w:numPr>
          <w:ilvl w:val="1"/>
          <w:numId w:val="2"/>
        </w:numPr>
        <w:tabs>
          <w:tab w:val="left" w:pos="1569"/>
          <w:tab w:val="left" w:pos="1570"/>
          <w:tab w:val="left" w:pos="2972"/>
        </w:tabs>
        <w:spacing w:line="283" w:lineRule="exact"/>
        <w:ind w:left="1569" w:hanging="707"/>
        <w:rPr>
          <w:i/>
          <w:color w:val="262626"/>
          <w:sz w:val="24"/>
          <w:szCs w:val="24"/>
        </w:rPr>
      </w:pPr>
      <w:r w:rsidRPr="00AB1F6F">
        <w:rPr>
          <w:color w:val="1F1F1F"/>
          <w:sz w:val="24"/>
          <w:szCs w:val="24"/>
        </w:rPr>
        <w:t>Kaya</w:t>
      </w:r>
      <w:r w:rsidRPr="00AB1F6F">
        <w:rPr>
          <w:color w:val="1F1F1F"/>
          <w:spacing w:val="-15"/>
          <w:sz w:val="24"/>
          <w:szCs w:val="24"/>
        </w:rPr>
        <w:t xml:space="preserve"> </w:t>
      </w:r>
      <w:r w:rsidRPr="00AB1F6F">
        <w:rPr>
          <w:color w:val="1D1D1D"/>
          <w:sz w:val="24"/>
          <w:szCs w:val="24"/>
        </w:rPr>
        <w:t>balığı</w:t>
      </w:r>
      <w:r w:rsidRPr="00AB1F6F">
        <w:rPr>
          <w:color w:val="1D1D1D"/>
          <w:sz w:val="24"/>
          <w:szCs w:val="24"/>
        </w:rPr>
        <w:tab/>
      </w:r>
      <w:r w:rsidRPr="00AB1F6F">
        <w:rPr>
          <w:i/>
          <w:color w:val="262626"/>
          <w:w w:val="95"/>
          <w:sz w:val="24"/>
          <w:szCs w:val="24"/>
        </w:rPr>
        <w:t xml:space="preserve">(Proterorhinus </w:t>
      </w:r>
      <w:r w:rsidRPr="00AB1F6F">
        <w:rPr>
          <w:i/>
          <w:color w:val="1C1C1C"/>
          <w:w w:val="95"/>
          <w:sz w:val="24"/>
          <w:szCs w:val="24"/>
        </w:rPr>
        <w:t>marmoratus</w:t>
      </w:r>
      <w:r w:rsidRPr="00AB1F6F">
        <w:rPr>
          <w:i/>
          <w:color w:val="1C1C1C"/>
          <w:spacing w:val="-26"/>
          <w:w w:val="95"/>
          <w:sz w:val="24"/>
          <w:szCs w:val="24"/>
        </w:rPr>
        <w:t xml:space="preserve"> </w:t>
      </w:r>
      <w:r w:rsidRPr="00AB1F6F">
        <w:rPr>
          <w:i/>
          <w:color w:val="2D2D2D"/>
          <w:w w:val="95"/>
          <w:sz w:val="24"/>
          <w:szCs w:val="24"/>
        </w:rPr>
        <w:t>)</w:t>
      </w:r>
    </w:p>
    <w:p w:rsidR="007C233C" w:rsidRPr="00AB1F6F" w:rsidRDefault="003217CF">
      <w:pPr>
        <w:pStyle w:val="ListeParagraf"/>
        <w:numPr>
          <w:ilvl w:val="1"/>
          <w:numId w:val="2"/>
        </w:numPr>
        <w:tabs>
          <w:tab w:val="left" w:pos="1570"/>
          <w:tab w:val="left" w:pos="1571"/>
          <w:tab w:val="left" w:pos="2977"/>
        </w:tabs>
        <w:spacing w:line="285" w:lineRule="exact"/>
        <w:ind w:left="1570" w:hanging="703"/>
        <w:rPr>
          <w:i/>
          <w:color w:val="313131"/>
          <w:sz w:val="24"/>
          <w:szCs w:val="24"/>
        </w:rPr>
      </w:pPr>
      <w:r w:rsidRPr="00AB1F6F">
        <w:rPr>
          <w:color w:val="262626"/>
          <w:sz w:val="24"/>
          <w:szCs w:val="24"/>
        </w:rPr>
        <w:t>Yayın</w:t>
      </w:r>
      <w:r w:rsidRPr="00AB1F6F">
        <w:rPr>
          <w:color w:val="262626"/>
          <w:sz w:val="24"/>
          <w:szCs w:val="24"/>
        </w:rPr>
        <w:tab/>
      </w:r>
      <w:r w:rsidRPr="00AB1F6F">
        <w:rPr>
          <w:i/>
          <w:color w:val="2B2B2B"/>
          <w:sz w:val="24"/>
          <w:szCs w:val="24"/>
        </w:rPr>
        <w:t xml:space="preserve">(Silurus </w:t>
      </w:r>
      <w:r w:rsidRPr="00AB1F6F">
        <w:rPr>
          <w:i/>
          <w:color w:val="232323"/>
          <w:sz w:val="24"/>
          <w:szCs w:val="24"/>
        </w:rPr>
        <w:t>glanis</w:t>
      </w:r>
      <w:r w:rsidRPr="00AB1F6F">
        <w:rPr>
          <w:i/>
          <w:color w:val="232323"/>
          <w:spacing w:val="-9"/>
          <w:sz w:val="24"/>
          <w:szCs w:val="24"/>
        </w:rPr>
        <w:t xml:space="preserve"> </w:t>
      </w:r>
      <w:r w:rsidRPr="00AB1F6F">
        <w:rPr>
          <w:i/>
          <w:color w:val="333333"/>
          <w:sz w:val="24"/>
          <w:szCs w:val="24"/>
        </w:rPr>
        <w:t>)</w:t>
      </w:r>
    </w:p>
    <w:p w:rsidR="007C233C" w:rsidRPr="00AB1F6F" w:rsidRDefault="007C233C">
      <w:pPr>
        <w:pStyle w:val="GvdeMetni"/>
        <w:spacing w:before="6"/>
        <w:jc w:val="left"/>
        <w:rPr>
          <w:i/>
          <w:sz w:val="24"/>
          <w:szCs w:val="24"/>
        </w:rPr>
      </w:pPr>
    </w:p>
    <w:p w:rsidR="007C233C" w:rsidRPr="00AB1F6F" w:rsidRDefault="003217CF" w:rsidP="003217CF">
      <w:pPr>
        <w:pStyle w:val="Balk1"/>
        <w:numPr>
          <w:ilvl w:val="0"/>
          <w:numId w:val="2"/>
        </w:numPr>
        <w:tabs>
          <w:tab w:val="left" w:pos="1134"/>
        </w:tabs>
        <w:ind w:left="1134" w:hanging="283"/>
        <w:rPr>
          <w:color w:val="232323"/>
          <w:sz w:val="24"/>
          <w:szCs w:val="24"/>
        </w:rPr>
      </w:pPr>
      <w:r w:rsidRPr="00AB1F6F">
        <w:rPr>
          <w:color w:val="1C1C1C"/>
          <w:sz w:val="24"/>
          <w:szCs w:val="24"/>
        </w:rPr>
        <w:t xml:space="preserve">AVLANABİLİR STOK </w:t>
      </w:r>
      <w:r w:rsidRPr="00AB1F6F">
        <w:rPr>
          <w:color w:val="232323"/>
          <w:sz w:val="24"/>
          <w:szCs w:val="24"/>
        </w:rPr>
        <w:t>TESPİTİ</w:t>
      </w:r>
      <w:r w:rsidRPr="00AB1F6F">
        <w:rPr>
          <w:color w:val="232323"/>
          <w:spacing w:val="33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ÇALIŞMALARI</w:t>
      </w:r>
    </w:p>
    <w:p w:rsidR="007C233C" w:rsidRPr="00AB1F6F" w:rsidRDefault="003217CF">
      <w:pPr>
        <w:pStyle w:val="GvdeMetni"/>
        <w:spacing w:before="46" w:line="228" w:lineRule="auto"/>
        <w:ind w:left="145" w:right="119" w:firstLine="721"/>
        <w:rPr>
          <w:sz w:val="24"/>
          <w:szCs w:val="24"/>
        </w:rPr>
      </w:pPr>
      <w:r w:rsidRPr="00AB1F6F">
        <w:rPr>
          <w:color w:val="282828"/>
          <w:sz w:val="24"/>
          <w:szCs w:val="24"/>
        </w:rPr>
        <w:t xml:space="preserve">Stok </w:t>
      </w:r>
      <w:r w:rsidRPr="00AB1F6F">
        <w:rPr>
          <w:color w:val="1D1D1D"/>
          <w:sz w:val="24"/>
          <w:szCs w:val="24"/>
        </w:rPr>
        <w:t xml:space="preserve">tespiti </w:t>
      </w:r>
      <w:r w:rsidRPr="00AB1F6F">
        <w:rPr>
          <w:color w:val="212121"/>
          <w:sz w:val="24"/>
          <w:szCs w:val="24"/>
        </w:rPr>
        <w:t xml:space="preserve">çalışmaları </w:t>
      </w:r>
      <w:r w:rsidRPr="00AB1F6F">
        <w:rPr>
          <w:color w:val="1A1A1A"/>
          <w:sz w:val="24"/>
          <w:szCs w:val="24"/>
        </w:rPr>
        <w:t xml:space="preserve">rezervuarda </w:t>
      </w:r>
      <w:r w:rsidRPr="00AB1F6F">
        <w:rPr>
          <w:color w:val="212121"/>
          <w:sz w:val="24"/>
          <w:szCs w:val="24"/>
        </w:rPr>
        <w:t xml:space="preserve">bulunan </w:t>
      </w:r>
      <w:r w:rsidRPr="00AB1F6F">
        <w:rPr>
          <w:color w:val="2A2A2A"/>
          <w:sz w:val="24"/>
          <w:szCs w:val="24"/>
        </w:rPr>
        <w:t xml:space="preserve">balık </w:t>
      </w:r>
      <w:proofErr w:type="gramStart"/>
      <w:r w:rsidR="00813A02" w:rsidRPr="00AB1F6F">
        <w:rPr>
          <w:color w:val="212121"/>
          <w:sz w:val="24"/>
          <w:szCs w:val="24"/>
        </w:rPr>
        <w:t>popülasyonlarının</w:t>
      </w:r>
      <w:proofErr w:type="gramEnd"/>
      <w:r w:rsidRPr="00AB1F6F">
        <w:rPr>
          <w:color w:val="212121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 xml:space="preserve">cins </w:t>
      </w:r>
      <w:r w:rsidRPr="00AB1F6F">
        <w:rPr>
          <w:color w:val="232323"/>
          <w:sz w:val="24"/>
          <w:szCs w:val="24"/>
        </w:rPr>
        <w:t xml:space="preserve">ve </w:t>
      </w:r>
      <w:r w:rsidRPr="00AB1F6F">
        <w:rPr>
          <w:color w:val="181818"/>
          <w:sz w:val="24"/>
          <w:szCs w:val="24"/>
        </w:rPr>
        <w:t xml:space="preserve">miktarlarının </w:t>
      </w:r>
      <w:r w:rsidRPr="00AB1F6F">
        <w:rPr>
          <w:color w:val="232323"/>
          <w:sz w:val="24"/>
          <w:szCs w:val="24"/>
        </w:rPr>
        <w:t>tespiti</w:t>
      </w:r>
      <w:r w:rsidRPr="00AB1F6F">
        <w:rPr>
          <w:color w:val="232323"/>
          <w:spacing w:val="-18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ile</w:t>
      </w:r>
      <w:r w:rsidRPr="00AB1F6F">
        <w:rPr>
          <w:color w:val="232323"/>
          <w:spacing w:val="-20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işletilmesi</w:t>
      </w:r>
      <w:r w:rsidRPr="00AB1F6F">
        <w:rPr>
          <w:color w:val="1F1F1F"/>
          <w:spacing w:val="-13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sırasında</w:t>
      </w:r>
      <w:r w:rsidRPr="00AB1F6F">
        <w:rPr>
          <w:color w:val="1F1F1F"/>
          <w:spacing w:val="-15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verimin</w:t>
      </w:r>
      <w:r w:rsidRPr="00AB1F6F">
        <w:rPr>
          <w:color w:val="212121"/>
          <w:spacing w:val="-17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en</w:t>
      </w:r>
      <w:r w:rsidRPr="00AB1F6F">
        <w:rPr>
          <w:color w:val="1C1C1C"/>
          <w:spacing w:val="-14"/>
          <w:sz w:val="24"/>
          <w:szCs w:val="24"/>
        </w:rPr>
        <w:t xml:space="preserve"> </w:t>
      </w:r>
      <w:r w:rsidRPr="00AB1F6F">
        <w:rPr>
          <w:color w:val="242424"/>
          <w:sz w:val="24"/>
          <w:szCs w:val="24"/>
        </w:rPr>
        <w:t>yüksek</w:t>
      </w:r>
      <w:r w:rsidRPr="00AB1F6F">
        <w:rPr>
          <w:color w:val="242424"/>
          <w:spacing w:val="-14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düzeyde</w:t>
      </w:r>
      <w:r w:rsidRPr="00AB1F6F">
        <w:rPr>
          <w:color w:val="1C1C1C"/>
          <w:spacing w:val="-13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tutulması</w:t>
      </w:r>
      <w:r w:rsidRPr="00AB1F6F">
        <w:rPr>
          <w:color w:val="1C1C1C"/>
          <w:spacing w:val="-8"/>
          <w:sz w:val="24"/>
          <w:szCs w:val="24"/>
        </w:rPr>
        <w:t xml:space="preserve"> </w:t>
      </w:r>
      <w:r w:rsidRPr="00AB1F6F">
        <w:rPr>
          <w:color w:val="282828"/>
          <w:sz w:val="24"/>
          <w:szCs w:val="24"/>
        </w:rPr>
        <w:t>için</w:t>
      </w:r>
      <w:r w:rsidRPr="00AB1F6F">
        <w:rPr>
          <w:color w:val="282828"/>
          <w:spacing w:val="-18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uyulması</w:t>
      </w:r>
      <w:r w:rsidRPr="00AB1F6F">
        <w:rPr>
          <w:color w:val="1F1F1F"/>
          <w:spacing w:val="-11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gereken</w:t>
      </w:r>
      <w:r w:rsidRPr="00AB1F6F">
        <w:rPr>
          <w:color w:val="1F1F1F"/>
          <w:spacing w:val="-19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av</w:t>
      </w:r>
      <w:r w:rsidRPr="00AB1F6F">
        <w:rPr>
          <w:color w:val="232323"/>
          <w:spacing w:val="-20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 xml:space="preserve">teknik </w:t>
      </w:r>
      <w:r w:rsidRPr="00AB1F6F">
        <w:rPr>
          <w:color w:val="1A1A1A"/>
          <w:sz w:val="24"/>
          <w:szCs w:val="24"/>
        </w:rPr>
        <w:t xml:space="preserve">şartlarının </w:t>
      </w:r>
      <w:r w:rsidRPr="00AB1F6F">
        <w:rPr>
          <w:color w:val="181818"/>
          <w:sz w:val="24"/>
          <w:szCs w:val="24"/>
        </w:rPr>
        <w:t>belirlenmesini</w:t>
      </w:r>
      <w:r w:rsidRPr="00AB1F6F">
        <w:rPr>
          <w:color w:val="181818"/>
          <w:spacing w:val="10"/>
          <w:sz w:val="24"/>
          <w:szCs w:val="24"/>
        </w:rPr>
        <w:t xml:space="preserve"> </w:t>
      </w:r>
      <w:r w:rsidRPr="00AB1F6F">
        <w:rPr>
          <w:color w:val="1D1D1D"/>
          <w:sz w:val="24"/>
          <w:szCs w:val="24"/>
        </w:rPr>
        <w:t>amaçlamaktadır.</w:t>
      </w:r>
    </w:p>
    <w:p w:rsidR="007C233C" w:rsidRPr="00AB1F6F" w:rsidRDefault="003217CF" w:rsidP="003217CF">
      <w:pPr>
        <w:pStyle w:val="Balk1"/>
        <w:numPr>
          <w:ilvl w:val="1"/>
          <w:numId w:val="1"/>
        </w:numPr>
        <w:tabs>
          <w:tab w:val="left" w:pos="1134"/>
        </w:tabs>
        <w:spacing w:before="52"/>
        <w:ind w:left="1134" w:hanging="283"/>
        <w:jc w:val="both"/>
        <w:rPr>
          <w:sz w:val="24"/>
          <w:szCs w:val="24"/>
        </w:rPr>
      </w:pPr>
      <w:r w:rsidRPr="00AB1F6F">
        <w:rPr>
          <w:color w:val="212121"/>
          <w:sz w:val="24"/>
          <w:szCs w:val="24"/>
        </w:rPr>
        <w:t>Materyal ve</w:t>
      </w:r>
      <w:r w:rsidRPr="00AB1F6F">
        <w:rPr>
          <w:color w:val="212121"/>
          <w:spacing w:val="13"/>
          <w:sz w:val="24"/>
          <w:szCs w:val="24"/>
        </w:rPr>
        <w:t xml:space="preserve"> </w:t>
      </w:r>
      <w:r w:rsidRPr="00AB1F6F">
        <w:rPr>
          <w:color w:val="262626"/>
          <w:sz w:val="24"/>
          <w:szCs w:val="24"/>
        </w:rPr>
        <w:t>Metot</w:t>
      </w:r>
      <w:r w:rsidR="00813A02" w:rsidRPr="00AB1F6F">
        <w:rPr>
          <w:color w:val="262626"/>
          <w:sz w:val="24"/>
          <w:szCs w:val="24"/>
        </w:rPr>
        <w:t xml:space="preserve"> </w:t>
      </w:r>
    </w:p>
    <w:p w:rsidR="007C233C" w:rsidRPr="00AB1F6F" w:rsidRDefault="003217CF">
      <w:pPr>
        <w:pStyle w:val="GvdeMetni"/>
        <w:spacing w:before="51" w:line="228" w:lineRule="auto"/>
        <w:ind w:left="140" w:right="122" w:firstLine="725"/>
        <w:rPr>
          <w:sz w:val="24"/>
          <w:szCs w:val="24"/>
        </w:rPr>
      </w:pPr>
      <w:r w:rsidRPr="00AB1F6F">
        <w:rPr>
          <w:color w:val="1C1C1C"/>
          <w:sz w:val="24"/>
          <w:szCs w:val="24"/>
        </w:rPr>
        <w:t>Avlanabilir</w:t>
      </w:r>
      <w:r w:rsidRPr="00AB1F6F">
        <w:rPr>
          <w:color w:val="1C1C1C"/>
          <w:spacing w:val="-9"/>
          <w:sz w:val="24"/>
          <w:szCs w:val="24"/>
        </w:rPr>
        <w:t xml:space="preserve"> </w:t>
      </w:r>
      <w:r w:rsidRPr="00AB1F6F">
        <w:rPr>
          <w:color w:val="282828"/>
          <w:sz w:val="24"/>
          <w:szCs w:val="24"/>
        </w:rPr>
        <w:t>stok</w:t>
      </w:r>
      <w:r w:rsidRPr="00AB1F6F">
        <w:rPr>
          <w:color w:val="282828"/>
          <w:spacing w:val="-12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miktarının</w:t>
      </w:r>
      <w:r w:rsidRPr="00AB1F6F">
        <w:rPr>
          <w:color w:val="1C1C1C"/>
          <w:spacing w:val="-8"/>
          <w:sz w:val="24"/>
          <w:szCs w:val="24"/>
        </w:rPr>
        <w:t xml:space="preserve"> </w:t>
      </w:r>
      <w:r w:rsidRPr="00AB1F6F">
        <w:rPr>
          <w:color w:val="262626"/>
          <w:sz w:val="24"/>
          <w:szCs w:val="24"/>
        </w:rPr>
        <w:t>göl</w:t>
      </w:r>
      <w:r w:rsidRPr="00AB1F6F">
        <w:rPr>
          <w:color w:val="262626"/>
          <w:spacing w:val="-14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alanının</w:t>
      </w:r>
      <w:r w:rsidRPr="00AB1F6F">
        <w:rPr>
          <w:color w:val="1F1F1F"/>
          <w:spacing w:val="-12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farklı</w:t>
      </w:r>
      <w:r w:rsidRPr="00AB1F6F">
        <w:rPr>
          <w:color w:val="212121"/>
          <w:spacing w:val="-10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verimlilikleri</w:t>
      </w:r>
      <w:r w:rsidRPr="00AB1F6F">
        <w:rPr>
          <w:color w:val="212121"/>
          <w:spacing w:val="-19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de</w:t>
      </w:r>
      <w:r w:rsidRPr="00AB1F6F">
        <w:rPr>
          <w:color w:val="1C1C1C"/>
          <w:spacing w:val="-17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dikkate</w:t>
      </w:r>
      <w:r w:rsidRPr="00AB1F6F">
        <w:rPr>
          <w:color w:val="1C1C1C"/>
          <w:spacing w:val="-13"/>
          <w:sz w:val="24"/>
          <w:szCs w:val="24"/>
        </w:rPr>
        <w:t xml:space="preserve"> </w:t>
      </w:r>
      <w:r w:rsidRPr="00AB1F6F">
        <w:rPr>
          <w:color w:val="181818"/>
          <w:sz w:val="24"/>
          <w:szCs w:val="24"/>
        </w:rPr>
        <w:t>alınarak</w:t>
      </w:r>
      <w:r w:rsidRPr="00AB1F6F">
        <w:rPr>
          <w:color w:val="181818"/>
          <w:spacing w:val="-4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 xml:space="preserve">belirlenmesi </w:t>
      </w:r>
      <w:r w:rsidRPr="00AB1F6F">
        <w:rPr>
          <w:color w:val="212121"/>
          <w:sz w:val="24"/>
          <w:szCs w:val="24"/>
        </w:rPr>
        <w:t xml:space="preserve">amacıyla </w:t>
      </w:r>
      <w:r w:rsidRPr="00AB1F6F">
        <w:rPr>
          <w:color w:val="1F1F1F"/>
          <w:sz w:val="24"/>
          <w:szCs w:val="24"/>
        </w:rPr>
        <w:t xml:space="preserve">istasyonlar </w:t>
      </w:r>
      <w:r w:rsidRPr="00AB1F6F">
        <w:rPr>
          <w:color w:val="181818"/>
          <w:sz w:val="24"/>
          <w:szCs w:val="24"/>
        </w:rPr>
        <w:t xml:space="preserve">belirlenerek </w:t>
      </w:r>
      <w:r w:rsidR="00813A02" w:rsidRPr="00AB1F6F">
        <w:rPr>
          <w:color w:val="1F1F1F"/>
          <w:sz w:val="24"/>
          <w:szCs w:val="24"/>
        </w:rPr>
        <w:t>örnekleme</w:t>
      </w:r>
      <w:r w:rsidRPr="00AB1F6F">
        <w:rPr>
          <w:color w:val="1F1F1F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 xml:space="preserve">çalışmaları </w:t>
      </w:r>
      <w:r w:rsidRPr="00AB1F6F">
        <w:rPr>
          <w:color w:val="1D1D1D"/>
          <w:sz w:val="24"/>
          <w:szCs w:val="24"/>
        </w:rPr>
        <w:t xml:space="preserve">yapılmıştır. </w:t>
      </w:r>
      <w:r w:rsidRPr="00AB1F6F">
        <w:rPr>
          <w:color w:val="232323"/>
          <w:sz w:val="24"/>
          <w:szCs w:val="24"/>
        </w:rPr>
        <w:t xml:space="preserve">“Av </w:t>
      </w:r>
      <w:r w:rsidRPr="00AB1F6F">
        <w:rPr>
          <w:color w:val="212121"/>
          <w:sz w:val="24"/>
          <w:szCs w:val="24"/>
        </w:rPr>
        <w:t xml:space="preserve">Yoğunluğu” </w:t>
      </w:r>
      <w:r w:rsidRPr="00AB1F6F">
        <w:rPr>
          <w:color w:val="1C1C1C"/>
          <w:sz w:val="24"/>
          <w:szCs w:val="24"/>
        </w:rPr>
        <w:t xml:space="preserve">yöntemi </w:t>
      </w:r>
      <w:r w:rsidRPr="00AB1F6F">
        <w:rPr>
          <w:color w:val="181818"/>
          <w:sz w:val="24"/>
          <w:szCs w:val="24"/>
        </w:rPr>
        <w:t xml:space="preserve">kullanılarak </w:t>
      </w:r>
      <w:r w:rsidRPr="00AB1F6F">
        <w:rPr>
          <w:color w:val="212121"/>
          <w:sz w:val="24"/>
          <w:szCs w:val="24"/>
        </w:rPr>
        <w:t xml:space="preserve">çeşitli </w:t>
      </w:r>
      <w:r w:rsidRPr="00AB1F6F">
        <w:rPr>
          <w:color w:val="1D1D1D"/>
          <w:sz w:val="24"/>
          <w:szCs w:val="24"/>
        </w:rPr>
        <w:t xml:space="preserve">göz </w:t>
      </w:r>
      <w:r w:rsidRPr="00AB1F6F">
        <w:rPr>
          <w:color w:val="1C1C1C"/>
          <w:sz w:val="24"/>
          <w:szCs w:val="24"/>
        </w:rPr>
        <w:t xml:space="preserve">aralıklı </w:t>
      </w:r>
      <w:r w:rsidRPr="00AB1F6F">
        <w:rPr>
          <w:color w:val="1F1F1F"/>
          <w:sz w:val="24"/>
          <w:szCs w:val="24"/>
        </w:rPr>
        <w:t xml:space="preserve">fanyalı </w:t>
      </w:r>
      <w:r w:rsidRPr="00AB1F6F">
        <w:rPr>
          <w:color w:val="262626"/>
          <w:sz w:val="24"/>
          <w:szCs w:val="24"/>
        </w:rPr>
        <w:t xml:space="preserve">ve </w:t>
      </w:r>
      <w:r w:rsidRPr="00AB1F6F">
        <w:rPr>
          <w:color w:val="232323"/>
          <w:sz w:val="24"/>
          <w:szCs w:val="24"/>
        </w:rPr>
        <w:t xml:space="preserve">fanyasız </w:t>
      </w:r>
      <w:r w:rsidRPr="00AB1F6F">
        <w:rPr>
          <w:color w:val="1F1F1F"/>
          <w:sz w:val="24"/>
          <w:szCs w:val="24"/>
        </w:rPr>
        <w:t xml:space="preserve">ağlarla </w:t>
      </w:r>
      <w:r w:rsidRPr="00AB1F6F">
        <w:rPr>
          <w:color w:val="1C1C1C"/>
          <w:sz w:val="24"/>
          <w:szCs w:val="24"/>
        </w:rPr>
        <w:t xml:space="preserve">çalışılmıştır. </w:t>
      </w:r>
      <w:r w:rsidRPr="00AB1F6F">
        <w:rPr>
          <w:color w:val="1F1F1F"/>
          <w:sz w:val="24"/>
          <w:szCs w:val="24"/>
        </w:rPr>
        <w:t xml:space="preserve">Ağlardan </w:t>
      </w:r>
      <w:r w:rsidRPr="00AB1F6F">
        <w:rPr>
          <w:color w:val="1D1D1D"/>
          <w:sz w:val="24"/>
          <w:szCs w:val="24"/>
        </w:rPr>
        <w:t xml:space="preserve">çıkan </w:t>
      </w:r>
      <w:r w:rsidRPr="00AB1F6F">
        <w:rPr>
          <w:color w:val="1F1F1F"/>
          <w:sz w:val="24"/>
          <w:szCs w:val="24"/>
        </w:rPr>
        <w:t xml:space="preserve">balıkların </w:t>
      </w:r>
      <w:r w:rsidRPr="00AB1F6F">
        <w:rPr>
          <w:color w:val="1D1D1D"/>
          <w:sz w:val="24"/>
          <w:szCs w:val="24"/>
        </w:rPr>
        <w:t xml:space="preserve">biyometrileri </w:t>
      </w:r>
      <w:r w:rsidRPr="00AB1F6F">
        <w:rPr>
          <w:color w:val="262626"/>
          <w:sz w:val="24"/>
          <w:szCs w:val="24"/>
        </w:rPr>
        <w:t xml:space="preserve">ağ </w:t>
      </w:r>
      <w:r w:rsidRPr="00AB1F6F">
        <w:rPr>
          <w:color w:val="1A1A1A"/>
          <w:sz w:val="24"/>
          <w:szCs w:val="24"/>
        </w:rPr>
        <w:t xml:space="preserve">gözlerine </w:t>
      </w:r>
      <w:r w:rsidRPr="00AB1F6F">
        <w:rPr>
          <w:color w:val="1D1D1D"/>
          <w:sz w:val="24"/>
          <w:szCs w:val="24"/>
        </w:rPr>
        <w:t xml:space="preserve">göre </w:t>
      </w:r>
      <w:r w:rsidRPr="00AB1F6F">
        <w:rPr>
          <w:color w:val="282828"/>
          <w:sz w:val="24"/>
          <w:szCs w:val="24"/>
        </w:rPr>
        <w:t xml:space="preserve">ayrı </w:t>
      </w:r>
      <w:r w:rsidRPr="00AB1F6F">
        <w:rPr>
          <w:color w:val="262626"/>
          <w:sz w:val="24"/>
          <w:szCs w:val="24"/>
        </w:rPr>
        <w:t xml:space="preserve">ayrı </w:t>
      </w:r>
      <w:r w:rsidRPr="00AB1F6F">
        <w:rPr>
          <w:color w:val="212121"/>
          <w:sz w:val="24"/>
          <w:szCs w:val="24"/>
        </w:rPr>
        <w:t xml:space="preserve">yapılmıştır. </w:t>
      </w:r>
      <w:r w:rsidRPr="00AB1F6F">
        <w:rPr>
          <w:color w:val="232323"/>
          <w:sz w:val="24"/>
          <w:szCs w:val="24"/>
        </w:rPr>
        <w:t>Avlanan</w:t>
      </w:r>
      <w:r w:rsidRPr="00AB1F6F">
        <w:rPr>
          <w:color w:val="232323"/>
          <w:spacing w:val="-19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balık</w:t>
      </w:r>
      <w:r w:rsidRPr="00AB1F6F">
        <w:rPr>
          <w:color w:val="212121"/>
          <w:spacing w:val="-24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örneklerinin</w:t>
      </w:r>
      <w:r w:rsidRPr="00AB1F6F">
        <w:rPr>
          <w:color w:val="1C1C1C"/>
          <w:spacing w:val="-13"/>
          <w:sz w:val="24"/>
          <w:szCs w:val="24"/>
        </w:rPr>
        <w:t xml:space="preserve"> </w:t>
      </w:r>
      <w:r w:rsidRPr="00AB1F6F">
        <w:rPr>
          <w:color w:val="1A1A1A"/>
          <w:sz w:val="24"/>
          <w:szCs w:val="24"/>
        </w:rPr>
        <w:t>toplam</w:t>
      </w:r>
      <w:r w:rsidRPr="00AB1F6F">
        <w:rPr>
          <w:color w:val="1A1A1A"/>
          <w:spacing w:val="-12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 xml:space="preserve">boyları </w:t>
      </w:r>
      <w:r w:rsidRPr="00AB1F6F">
        <w:rPr>
          <w:color w:val="181818"/>
          <w:sz w:val="24"/>
          <w:szCs w:val="24"/>
        </w:rPr>
        <w:t>milimetrik</w:t>
      </w:r>
      <w:r w:rsidRPr="00AB1F6F">
        <w:rPr>
          <w:color w:val="181818"/>
          <w:spacing w:val="6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ölçüm</w:t>
      </w:r>
      <w:r w:rsidRPr="00AB1F6F">
        <w:rPr>
          <w:color w:val="232323"/>
          <w:spacing w:val="-7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tahtası</w:t>
      </w:r>
      <w:r w:rsidRPr="00AB1F6F">
        <w:rPr>
          <w:color w:val="232323"/>
          <w:spacing w:val="-3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ile</w:t>
      </w:r>
      <w:r w:rsidRPr="00AB1F6F">
        <w:rPr>
          <w:color w:val="212121"/>
          <w:spacing w:val="-15"/>
          <w:sz w:val="24"/>
          <w:szCs w:val="24"/>
        </w:rPr>
        <w:t xml:space="preserve"> </w:t>
      </w:r>
      <w:r w:rsidRPr="00AB1F6F">
        <w:rPr>
          <w:color w:val="1A1A1A"/>
          <w:sz w:val="24"/>
          <w:szCs w:val="24"/>
        </w:rPr>
        <w:t>ağırlıkları</w:t>
      </w:r>
      <w:r w:rsidRPr="00AB1F6F">
        <w:rPr>
          <w:color w:val="1A1A1A"/>
          <w:spacing w:val="4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ise</w:t>
      </w:r>
      <w:r w:rsidRPr="00AB1F6F">
        <w:rPr>
          <w:color w:val="232323"/>
          <w:spacing w:val="-9"/>
          <w:sz w:val="24"/>
          <w:szCs w:val="24"/>
        </w:rPr>
        <w:t xml:space="preserve"> </w:t>
      </w:r>
      <w:r w:rsidRPr="00AB1F6F">
        <w:rPr>
          <w:color w:val="262626"/>
          <w:sz w:val="24"/>
          <w:szCs w:val="24"/>
        </w:rPr>
        <w:t>2</w:t>
      </w:r>
      <w:r w:rsidRPr="00AB1F6F">
        <w:rPr>
          <w:color w:val="262626"/>
          <w:spacing w:val="-12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g</w:t>
      </w:r>
      <w:r w:rsidRPr="00AB1F6F">
        <w:rPr>
          <w:color w:val="212121"/>
          <w:spacing w:val="-16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duyarlığa</w:t>
      </w:r>
      <w:r w:rsidRPr="00AB1F6F">
        <w:rPr>
          <w:color w:val="212121"/>
          <w:spacing w:val="-5"/>
          <w:sz w:val="24"/>
          <w:szCs w:val="24"/>
        </w:rPr>
        <w:t xml:space="preserve"> </w:t>
      </w:r>
      <w:r w:rsidRPr="00AB1F6F">
        <w:rPr>
          <w:color w:val="262626"/>
          <w:sz w:val="24"/>
          <w:szCs w:val="24"/>
        </w:rPr>
        <w:t>sahip</w:t>
      </w:r>
      <w:r w:rsidRPr="00AB1F6F">
        <w:rPr>
          <w:color w:val="262626"/>
          <w:spacing w:val="-13"/>
          <w:sz w:val="24"/>
          <w:szCs w:val="24"/>
        </w:rPr>
        <w:t xml:space="preserve"> </w:t>
      </w:r>
      <w:r w:rsidRPr="00AB1F6F">
        <w:rPr>
          <w:color w:val="1D1D1D"/>
          <w:sz w:val="24"/>
          <w:szCs w:val="24"/>
        </w:rPr>
        <w:t>terazi</w:t>
      </w:r>
      <w:r w:rsidRPr="00AB1F6F">
        <w:rPr>
          <w:color w:val="1D1D1D"/>
          <w:spacing w:val="-6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ile</w:t>
      </w:r>
      <w:r w:rsidRPr="00AB1F6F">
        <w:rPr>
          <w:color w:val="1F1F1F"/>
          <w:spacing w:val="-15"/>
          <w:sz w:val="24"/>
          <w:szCs w:val="24"/>
        </w:rPr>
        <w:t xml:space="preserve"> </w:t>
      </w:r>
      <w:r w:rsidRPr="00AB1F6F">
        <w:rPr>
          <w:color w:val="161616"/>
          <w:sz w:val="24"/>
          <w:szCs w:val="24"/>
        </w:rPr>
        <w:t>ölçülmüştür.</w:t>
      </w:r>
    </w:p>
    <w:p w:rsidR="007C233C" w:rsidRPr="003217CF" w:rsidRDefault="003217CF" w:rsidP="00BE2AE3">
      <w:pPr>
        <w:pStyle w:val="Balk1"/>
        <w:numPr>
          <w:ilvl w:val="1"/>
          <w:numId w:val="1"/>
        </w:numPr>
        <w:tabs>
          <w:tab w:val="left" w:pos="1134"/>
        </w:tabs>
        <w:spacing w:before="48"/>
        <w:ind w:left="1135" w:hanging="284"/>
        <w:jc w:val="both"/>
        <w:rPr>
          <w:sz w:val="24"/>
          <w:szCs w:val="24"/>
        </w:rPr>
      </w:pPr>
      <w:r w:rsidRPr="003217CF">
        <w:rPr>
          <w:color w:val="212121"/>
          <w:sz w:val="24"/>
          <w:szCs w:val="24"/>
        </w:rPr>
        <w:t>Değerlendirme Çalışmaları</w:t>
      </w:r>
    </w:p>
    <w:p w:rsidR="007C233C" w:rsidRPr="00AB1F6F" w:rsidRDefault="003217CF">
      <w:pPr>
        <w:pStyle w:val="GvdeMetni"/>
        <w:spacing w:before="62" w:line="225" w:lineRule="auto"/>
        <w:ind w:left="136" w:right="104" w:firstLine="713"/>
        <w:rPr>
          <w:sz w:val="24"/>
          <w:szCs w:val="24"/>
        </w:rPr>
      </w:pPr>
      <w:r w:rsidRPr="00AB1F6F">
        <w:rPr>
          <w:color w:val="232323"/>
          <w:w w:val="95"/>
          <w:sz w:val="24"/>
          <w:szCs w:val="24"/>
        </w:rPr>
        <w:t xml:space="preserve">Baraj </w:t>
      </w:r>
      <w:r w:rsidRPr="00AB1F6F">
        <w:rPr>
          <w:color w:val="262626"/>
          <w:w w:val="95"/>
          <w:sz w:val="24"/>
          <w:szCs w:val="24"/>
        </w:rPr>
        <w:t xml:space="preserve">Gölü’nün </w:t>
      </w:r>
      <w:r w:rsidRPr="00AB1F6F">
        <w:rPr>
          <w:color w:val="1C1C1C"/>
          <w:w w:val="95"/>
          <w:sz w:val="24"/>
          <w:szCs w:val="24"/>
        </w:rPr>
        <w:t xml:space="preserve">işletilmesi </w:t>
      </w:r>
      <w:r w:rsidRPr="00AB1F6F">
        <w:rPr>
          <w:color w:val="212121"/>
          <w:w w:val="95"/>
          <w:sz w:val="24"/>
          <w:szCs w:val="24"/>
        </w:rPr>
        <w:t>sırasında</w:t>
      </w:r>
      <w:r w:rsidR="002F76E2">
        <w:rPr>
          <w:color w:val="212121"/>
          <w:w w:val="95"/>
          <w:sz w:val="24"/>
          <w:szCs w:val="24"/>
        </w:rPr>
        <w:t xml:space="preserve"> balık türlerine göre </w:t>
      </w:r>
      <w:r w:rsidRPr="00AB1F6F">
        <w:rPr>
          <w:color w:val="212121"/>
          <w:w w:val="95"/>
          <w:sz w:val="24"/>
          <w:szCs w:val="24"/>
        </w:rPr>
        <w:t xml:space="preserve">kullanılacak minimum </w:t>
      </w:r>
      <w:r w:rsidRPr="00AB1F6F">
        <w:rPr>
          <w:color w:val="262626"/>
          <w:w w:val="95"/>
          <w:sz w:val="24"/>
          <w:szCs w:val="24"/>
        </w:rPr>
        <w:t xml:space="preserve">ağ </w:t>
      </w:r>
      <w:r w:rsidR="002F76E2">
        <w:rPr>
          <w:color w:val="181818"/>
          <w:w w:val="95"/>
          <w:sz w:val="24"/>
          <w:szCs w:val="24"/>
        </w:rPr>
        <w:t>göz</w:t>
      </w:r>
      <w:r w:rsidR="004A6E49">
        <w:rPr>
          <w:color w:val="181818"/>
          <w:w w:val="95"/>
          <w:sz w:val="24"/>
          <w:szCs w:val="24"/>
        </w:rPr>
        <w:t xml:space="preserve"> açıklıkları </w:t>
      </w:r>
      <w:r w:rsidR="004A6E49">
        <w:rPr>
          <w:color w:val="212121"/>
          <w:sz w:val="24"/>
          <w:szCs w:val="24"/>
        </w:rPr>
        <w:t>DSİ 7.Bölge Müdürlüğünce hazırlanan kira teknik şartnamesinde</w:t>
      </w:r>
      <w:r w:rsidR="004A6E49">
        <w:rPr>
          <w:color w:val="181818"/>
          <w:w w:val="95"/>
          <w:sz w:val="24"/>
          <w:szCs w:val="24"/>
        </w:rPr>
        <w:t xml:space="preserve"> belirtilmiştir</w:t>
      </w:r>
      <w:r w:rsidRPr="00AB1F6F">
        <w:rPr>
          <w:color w:val="212121"/>
          <w:sz w:val="24"/>
          <w:szCs w:val="24"/>
        </w:rPr>
        <w:t>.</w:t>
      </w:r>
    </w:p>
    <w:p w:rsidR="007C233C" w:rsidRPr="00AB1F6F" w:rsidRDefault="003217CF">
      <w:pPr>
        <w:pStyle w:val="GvdeMetni"/>
        <w:spacing w:before="67" w:line="228" w:lineRule="auto"/>
        <w:ind w:left="139" w:right="102" w:firstLine="709"/>
        <w:rPr>
          <w:sz w:val="24"/>
          <w:szCs w:val="24"/>
        </w:rPr>
      </w:pPr>
      <w:r w:rsidRPr="00AB1F6F">
        <w:rPr>
          <w:b/>
          <w:color w:val="232323"/>
          <w:sz w:val="24"/>
          <w:szCs w:val="24"/>
        </w:rPr>
        <w:t>Boyabat</w:t>
      </w:r>
      <w:r w:rsidRPr="00AB1F6F">
        <w:rPr>
          <w:b/>
          <w:color w:val="232323"/>
          <w:spacing w:val="-26"/>
          <w:sz w:val="24"/>
          <w:szCs w:val="24"/>
        </w:rPr>
        <w:t xml:space="preserve"> </w:t>
      </w:r>
      <w:r w:rsidRPr="00AB1F6F">
        <w:rPr>
          <w:b/>
          <w:color w:val="212121"/>
          <w:sz w:val="24"/>
          <w:szCs w:val="24"/>
        </w:rPr>
        <w:t>Baraj</w:t>
      </w:r>
      <w:r w:rsidRPr="00AB1F6F">
        <w:rPr>
          <w:b/>
          <w:color w:val="212121"/>
          <w:spacing w:val="-30"/>
          <w:sz w:val="24"/>
          <w:szCs w:val="24"/>
        </w:rPr>
        <w:t xml:space="preserve"> </w:t>
      </w:r>
      <w:r w:rsidRPr="00AB1F6F">
        <w:rPr>
          <w:b/>
          <w:color w:val="212121"/>
          <w:sz w:val="24"/>
          <w:szCs w:val="24"/>
        </w:rPr>
        <w:t>Gölü</w:t>
      </w:r>
      <w:r w:rsidRPr="00AB1F6F">
        <w:rPr>
          <w:b/>
          <w:color w:val="212121"/>
          <w:spacing w:val="-30"/>
          <w:sz w:val="24"/>
          <w:szCs w:val="24"/>
        </w:rPr>
        <w:t xml:space="preserve"> </w:t>
      </w:r>
      <w:r w:rsidRPr="00AB1F6F">
        <w:rPr>
          <w:b/>
          <w:color w:val="2F2F2F"/>
          <w:sz w:val="24"/>
          <w:szCs w:val="24"/>
        </w:rPr>
        <w:t>2.</w:t>
      </w:r>
      <w:r w:rsidRPr="00AB1F6F">
        <w:rPr>
          <w:b/>
          <w:color w:val="2F2F2F"/>
          <w:spacing w:val="-32"/>
          <w:sz w:val="24"/>
          <w:szCs w:val="24"/>
        </w:rPr>
        <w:t xml:space="preserve"> </w:t>
      </w:r>
      <w:r w:rsidRPr="00AB1F6F">
        <w:rPr>
          <w:b/>
          <w:color w:val="262626"/>
          <w:sz w:val="24"/>
          <w:szCs w:val="24"/>
        </w:rPr>
        <w:t>A</w:t>
      </w:r>
      <w:r w:rsidR="004A6E49">
        <w:rPr>
          <w:b/>
          <w:color w:val="262626"/>
          <w:sz w:val="24"/>
          <w:szCs w:val="24"/>
        </w:rPr>
        <w:t>v</w:t>
      </w:r>
      <w:r w:rsidRPr="00AB1F6F">
        <w:rPr>
          <w:b/>
          <w:color w:val="262626"/>
          <w:sz w:val="24"/>
          <w:szCs w:val="24"/>
        </w:rPr>
        <w:t>lak</w:t>
      </w:r>
      <w:r w:rsidRPr="00AB1F6F">
        <w:rPr>
          <w:b/>
          <w:color w:val="262626"/>
          <w:spacing w:val="-26"/>
          <w:sz w:val="24"/>
          <w:szCs w:val="24"/>
        </w:rPr>
        <w:t xml:space="preserve"> </w:t>
      </w:r>
      <w:r w:rsidRPr="00AB1F6F">
        <w:rPr>
          <w:b/>
          <w:color w:val="232323"/>
          <w:sz w:val="24"/>
          <w:szCs w:val="24"/>
        </w:rPr>
        <w:t>Bölgesi</w:t>
      </w:r>
      <w:r w:rsidR="004A6E49">
        <w:rPr>
          <w:b/>
          <w:color w:val="232323"/>
          <w:sz w:val="24"/>
          <w:szCs w:val="24"/>
        </w:rPr>
        <w:t xml:space="preserve"> </w:t>
      </w:r>
      <w:r w:rsidRPr="00AB1F6F">
        <w:rPr>
          <w:b/>
          <w:color w:val="232323"/>
          <w:sz w:val="24"/>
          <w:szCs w:val="24"/>
        </w:rPr>
        <w:t>(Sinop);</w:t>
      </w:r>
      <w:r w:rsidRPr="00AB1F6F">
        <w:rPr>
          <w:b/>
          <w:color w:val="232323"/>
          <w:spacing w:val="-31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Boyabat</w:t>
      </w:r>
      <w:r w:rsidRPr="00AB1F6F">
        <w:rPr>
          <w:color w:val="1F1F1F"/>
          <w:spacing w:val="-24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Barajı</w:t>
      </w:r>
      <w:r w:rsidRPr="00AB1F6F">
        <w:rPr>
          <w:color w:val="232323"/>
          <w:spacing w:val="-24"/>
          <w:sz w:val="24"/>
          <w:szCs w:val="24"/>
        </w:rPr>
        <w:t xml:space="preserve"> </w:t>
      </w:r>
      <w:r w:rsidRPr="00AB1F6F">
        <w:rPr>
          <w:color w:val="242424"/>
          <w:sz w:val="24"/>
          <w:szCs w:val="24"/>
        </w:rPr>
        <w:t>yasak</w:t>
      </w:r>
      <w:r w:rsidRPr="00AB1F6F">
        <w:rPr>
          <w:color w:val="242424"/>
          <w:spacing w:val="-22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bölgesinden</w:t>
      </w:r>
      <w:r w:rsidRPr="00AB1F6F">
        <w:rPr>
          <w:color w:val="1C1C1C"/>
          <w:spacing w:val="-19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 xml:space="preserve">başlayarak </w:t>
      </w:r>
      <w:r w:rsidRPr="00AB1F6F">
        <w:rPr>
          <w:color w:val="181818"/>
          <w:sz w:val="24"/>
          <w:szCs w:val="24"/>
        </w:rPr>
        <w:t>membaya</w:t>
      </w:r>
      <w:r w:rsidRPr="00AB1F6F">
        <w:rPr>
          <w:color w:val="181818"/>
          <w:spacing w:val="-30"/>
          <w:sz w:val="24"/>
          <w:szCs w:val="24"/>
        </w:rPr>
        <w:t xml:space="preserve"> </w:t>
      </w:r>
      <w:r w:rsidRPr="00AB1F6F">
        <w:rPr>
          <w:color w:val="262626"/>
          <w:sz w:val="24"/>
          <w:szCs w:val="24"/>
        </w:rPr>
        <w:t>doğru</w:t>
      </w:r>
      <w:r w:rsidRPr="00AB1F6F">
        <w:rPr>
          <w:color w:val="262626"/>
          <w:spacing w:val="-32"/>
          <w:sz w:val="24"/>
          <w:szCs w:val="24"/>
        </w:rPr>
        <w:t xml:space="preserve"> </w:t>
      </w:r>
      <w:r w:rsidRPr="00AB1F6F">
        <w:rPr>
          <w:color w:val="181818"/>
          <w:sz w:val="24"/>
          <w:szCs w:val="24"/>
        </w:rPr>
        <w:t>ekli</w:t>
      </w:r>
      <w:r w:rsidRPr="00AB1F6F">
        <w:rPr>
          <w:color w:val="181818"/>
          <w:spacing w:val="-32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haritada</w:t>
      </w:r>
      <w:r w:rsidRPr="00AB1F6F">
        <w:rPr>
          <w:color w:val="212121"/>
          <w:spacing w:val="-30"/>
          <w:sz w:val="24"/>
          <w:szCs w:val="24"/>
        </w:rPr>
        <w:t xml:space="preserve"> </w:t>
      </w:r>
      <w:r w:rsidRPr="00AB1F6F">
        <w:rPr>
          <w:color w:val="1D1D1D"/>
          <w:sz w:val="24"/>
          <w:szCs w:val="24"/>
        </w:rPr>
        <w:t>Kızılırmak</w:t>
      </w:r>
      <w:r w:rsidRPr="00AB1F6F">
        <w:rPr>
          <w:color w:val="1D1D1D"/>
          <w:spacing w:val="-29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eski</w:t>
      </w:r>
      <w:r w:rsidRPr="00AB1F6F">
        <w:rPr>
          <w:color w:val="1F1F1F"/>
          <w:spacing w:val="-30"/>
          <w:sz w:val="24"/>
          <w:szCs w:val="24"/>
        </w:rPr>
        <w:t xml:space="preserve"> </w:t>
      </w:r>
      <w:r w:rsidRPr="00AB1F6F">
        <w:rPr>
          <w:color w:val="242424"/>
          <w:sz w:val="24"/>
          <w:szCs w:val="24"/>
        </w:rPr>
        <w:t>nehir</w:t>
      </w:r>
      <w:r w:rsidRPr="00AB1F6F">
        <w:rPr>
          <w:color w:val="242424"/>
          <w:spacing w:val="-29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yatağının</w:t>
      </w:r>
      <w:r w:rsidRPr="00AB1F6F">
        <w:rPr>
          <w:color w:val="1F1F1F"/>
          <w:spacing w:val="-27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belirtildiği</w:t>
      </w:r>
      <w:r w:rsidRPr="00AB1F6F">
        <w:rPr>
          <w:color w:val="1F1F1F"/>
          <w:spacing w:val="-27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kırmızı</w:t>
      </w:r>
      <w:r w:rsidRPr="00AB1F6F">
        <w:rPr>
          <w:color w:val="1C1C1C"/>
          <w:spacing w:val="-30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hattın</w:t>
      </w:r>
      <w:r w:rsidRPr="00AB1F6F">
        <w:rPr>
          <w:color w:val="232323"/>
          <w:spacing w:val="-30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batısında</w:t>
      </w:r>
      <w:r w:rsidRPr="00AB1F6F">
        <w:rPr>
          <w:color w:val="232323"/>
          <w:spacing w:val="-30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 xml:space="preserve">kalan alanın </w:t>
      </w:r>
      <w:r w:rsidRPr="00AB1F6F">
        <w:rPr>
          <w:color w:val="212121"/>
          <w:sz w:val="24"/>
          <w:szCs w:val="24"/>
        </w:rPr>
        <w:t xml:space="preserve">Sinop-Çorum </w:t>
      </w:r>
      <w:r w:rsidRPr="00AB1F6F">
        <w:rPr>
          <w:color w:val="1F1F1F"/>
          <w:sz w:val="24"/>
          <w:szCs w:val="24"/>
        </w:rPr>
        <w:t xml:space="preserve">il </w:t>
      </w:r>
      <w:r w:rsidRPr="00AB1F6F">
        <w:rPr>
          <w:color w:val="212121"/>
          <w:sz w:val="24"/>
          <w:szCs w:val="24"/>
        </w:rPr>
        <w:t xml:space="preserve">sınırını </w:t>
      </w:r>
      <w:r w:rsidRPr="00AB1F6F">
        <w:rPr>
          <w:color w:val="1F1F1F"/>
          <w:sz w:val="24"/>
          <w:szCs w:val="24"/>
        </w:rPr>
        <w:t xml:space="preserve">kestiği </w:t>
      </w:r>
      <w:r w:rsidRPr="00AB1F6F">
        <w:rPr>
          <w:color w:val="282828"/>
          <w:sz w:val="24"/>
          <w:szCs w:val="24"/>
        </w:rPr>
        <w:t xml:space="preserve">noktaya </w:t>
      </w:r>
      <w:r w:rsidRPr="00AB1F6F">
        <w:rPr>
          <w:color w:val="1A1A1A"/>
          <w:sz w:val="24"/>
          <w:szCs w:val="24"/>
        </w:rPr>
        <w:t xml:space="preserve">kadar </w:t>
      </w:r>
      <w:r w:rsidRPr="00AB1F6F">
        <w:rPr>
          <w:color w:val="1F1F1F"/>
          <w:sz w:val="24"/>
          <w:szCs w:val="24"/>
        </w:rPr>
        <w:t xml:space="preserve">olan </w:t>
      </w:r>
      <w:r w:rsidRPr="00AB1F6F">
        <w:rPr>
          <w:color w:val="262626"/>
          <w:sz w:val="24"/>
          <w:szCs w:val="24"/>
        </w:rPr>
        <w:t xml:space="preserve">alanı </w:t>
      </w:r>
      <w:r w:rsidRPr="00AB1F6F">
        <w:rPr>
          <w:color w:val="1F1F1F"/>
          <w:sz w:val="24"/>
          <w:szCs w:val="24"/>
        </w:rPr>
        <w:t xml:space="preserve">kapsamaktadır. </w:t>
      </w:r>
      <w:r w:rsidRPr="00AB1F6F">
        <w:rPr>
          <w:color w:val="1C1C1C"/>
          <w:sz w:val="24"/>
          <w:szCs w:val="24"/>
        </w:rPr>
        <w:t xml:space="preserve">Bölgede </w:t>
      </w:r>
      <w:r w:rsidRPr="00AB1F6F">
        <w:rPr>
          <w:color w:val="212121"/>
          <w:sz w:val="24"/>
          <w:szCs w:val="24"/>
        </w:rPr>
        <w:t xml:space="preserve">Sinop ili, </w:t>
      </w:r>
      <w:r w:rsidRPr="00AB1F6F">
        <w:rPr>
          <w:color w:val="1C1C1C"/>
          <w:sz w:val="24"/>
          <w:szCs w:val="24"/>
        </w:rPr>
        <w:t xml:space="preserve">Saraydüzü </w:t>
      </w:r>
      <w:r w:rsidRPr="00AB1F6F">
        <w:rPr>
          <w:color w:val="181818"/>
          <w:sz w:val="24"/>
          <w:szCs w:val="24"/>
        </w:rPr>
        <w:t xml:space="preserve">ilçesine </w:t>
      </w:r>
      <w:r w:rsidRPr="00AB1F6F">
        <w:rPr>
          <w:color w:val="1D1D1D"/>
          <w:sz w:val="24"/>
          <w:szCs w:val="24"/>
        </w:rPr>
        <w:t xml:space="preserve">bağlı </w:t>
      </w:r>
      <w:r w:rsidRPr="00AB1F6F">
        <w:rPr>
          <w:color w:val="1F1F1F"/>
          <w:sz w:val="24"/>
          <w:szCs w:val="24"/>
        </w:rPr>
        <w:t xml:space="preserve">Fakılı, </w:t>
      </w:r>
      <w:r w:rsidRPr="00AB1F6F">
        <w:rPr>
          <w:color w:val="1A1A1A"/>
          <w:sz w:val="24"/>
          <w:szCs w:val="24"/>
        </w:rPr>
        <w:t xml:space="preserve">Yaylacılı, </w:t>
      </w:r>
      <w:r w:rsidRPr="00AB1F6F">
        <w:rPr>
          <w:color w:val="1F1F1F"/>
          <w:sz w:val="24"/>
          <w:szCs w:val="24"/>
        </w:rPr>
        <w:t xml:space="preserve">Hacıçay </w:t>
      </w:r>
      <w:r w:rsidRPr="00AB1F6F">
        <w:rPr>
          <w:color w:val="282828"/>
          <w:sz w:val="24"/>
          <w:szCs w:val="24"/>
        </w:rPr>
        <w:t xml:space="preserve">ve </w:t>
      </w:r>
      <w:r w:rsidRPr="00AB1F6F">
        <w:rPr>
          <w:color w:val="1C1C1C"/>
          <w:sz w:val="24"/>
          <w:szCs w:val="24"/>
        </w:rPr>
        <w:t xml:space="preserve">Yalmansaray </w:t>
      </w:r>
      <w:r w:rsidRPr="00AB1F6F">
        <w:rPr>
          <w:color w:val="0F0F0F"/>
          <w:sz w:val="24"/>
          <w:szCs w:val="24"/>
        </w:rPr>
        <w:t xml:space="preserve">köyleri </w:t>
      </w:r>
      <w:r w:rsidRPr="00AB1F6F">
        <w:rPr>
          <w:color w:val="151515"/>
          <w:sz w:val="24"/>
          <w:szCs w:val="24"/>
        </w:rPr>
        <w:t xml:space="preserve">bulunmaktadır. </w:t>
      </w:r>
      <w:r w:rsidRPr="00AB1F6F">
        <w:rPr>
          <w:color w:val="1D1D1D"/>
          <w:sz w:val="24"/>
          <w:szCs w:val="24"/>
        </w:rPr>
        <w:t xml:space="preserve">Maksimum </w:t>
      </w:r>
      <w:r w:rsidRPr="00AB1F6F">
        <w:rPr>
          <w:color w:val="232323"/>
          <w:sz w:val="24"/>
          <w:szCs w:val="24"/>
        </w:rPr>
        <w:t xml:space="preserve">su </w:t>
      </w:r>
      <w:r w:rsidRPr="00AB1F6F">
        <w:rPr>
          <w:color w:val="1C1C1C"/>
          <w:sz w:val="24"/>
          <w:szCs w:val="24"/>
        </w:rPr>
        <w:t xml:space="preserve">kotunda </w:t>
      </w:r>
      <w:r w:rsidRPr="00AB1F6F">
        <w:rPr>
          <w:color w:val="181818"/>
          <w:sz w:val="24"/>
          <w:szCs w:val="24"/>
        </w:rPr>
        <w:t xml:space="preserve">bölgenin </w:t>
      </w:r>
      <w:r w:rsidRPr="00AB1F6F">
        <w:rPr>
          <w:b/>
          <w:color w:val="232323"/>
          <w:sz w:val="24"/>
          <w:szCs w:val="24"/>
        </w:rPr>
        <w:t xml:space="preserve">Rezervuar </w:t>
      </w:r>
      <w:r w:rsidRPr="00AB1F6F">
        <w:rPr>
          <w:b/>
          <w:color w:val="262626"/>
          <w:sz w:val="24"/>
          <w:szCs w:val="24"/>
        </w:rPr>
        <w:t xml:space="preserve">alanı </w:t>
      </w:r>
      <w:r w:rsidRPr="00AB1F6F">
        <w:rPr>
          <w:b/>
          <w:color w:val="282828"/>
          <w:sz w:val="24"/>
          <w:szCs w:val="24"/>
        </w:rPr>
        <w:t>2</w:t>
      </w:r>
      <w:r w:rsidR="007856A5">
        <w:rPr>
          <w:b/>
          <w:color w:val="282828"/>
          <w:sz w:val="24"/>
          <w:szCs w:val="24"/>
        </w:rPr>
        <w:t>.</w:t>
      </w:r>
      <w:r w:rsidRPr="00AB1F6F">
        <w:rPr>
          <w:b/>
          <w:color w:val="282828"/>
          <w:sz w:val="24"/>
          <w:szCs w:val="24"/>
        </w:rPr>
        <w:t>000</w:t>
      </w:r>
      <w:r w:rsidRPr="00AB1F6F">
        <w:rPr>
          <w:b/>
          <w:color w:val="282828"/>
          <w:spacing w:val="23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hektardır.</w:t>
      </w:r>
    </w:p>
    <w:p w:rsidR="007C233C" w:rsidRPr="00AB1F6F" w:rsidRDefault="007C233C">
      <w:pPr>
        <w:spacing w:line="228" w:lineRule="auto"/>
        <w:rPr>
          <w:sz w:val="24"/>
          <w:szCs w:val="24"/>
        </w:rPr>
        <w:sectPr w:rsidR="007C233C" w:rsidRPr="00AB1F6F" w:rsidSect="003217CF">
          <w:type w:val="continuous"/>
          <w:pgSz w:w="11570" w:h="16290"/>
          <w:pgMar w:top="1542" w:right="482" w:bottom="278" w:left="981" w:header="709" w:footer="709" w:gutter="0"/>
          <w:cols w:space="708"/>
        </w:sectPr>
      </w:pPr>
    </w:p>
    <w:p w:rsidR="007C233C" w:rsidRDefault="00675F57" w:rsidP="00675F57">
      <w:pPr>
        <w:pStyle w:val="GvdeMetni"/>
        <w:spacing w:before="110" w:line="230" w:lineRule="auto"/>
        <w:ind w:left="101" w:right="131" w:firstLine="713"/>
        <w:rPr>
          <w:sz w:val="20"/>
        </w:rPr>
      </w:pPr>
      <w:r>
        <w:rPr>
          <w:color w:val="232323"/>
          <w:sz w:val="24"/>
          <w:szCs w:val="24"/>
        </w:rPr>
        <w:lastRenderedPageBreak/>
        <w:t xml:space="preserve">Tarafımızdan yapılmış olan </w:t>
      </w:r>
      <w:r w:rsidRPr="00AB1F6F">
        <w:rPr>
          <w:color w:val="212121"/>
          <w:sz w:val="24"/>
          <w:szCs w:val="24"/>
        </w:rPr>
        <w:t xml:space="preserve">stok tespiti </w:t>
      </w:r>
      <w:r w:rsidRPr="00AB1F6F">
        <w:rPr>
          <w:color w:val="282828"/>
          <w:sz w:val="24"/>
          <w:szCs w:val="24"/>
        </w:rPr>
        <w:t xml:space="preserve">ve </w:t>
      </w:r>
      <w:r w:rsidRPr="00AB1F6F">
        <w:rPr>
          <w:color w:val="1D1D1D"/>
          <w:sz w:val="24"/>
          <w:szCs w:val="24"/>
        </w:rPr>
        <w:t xml:space="preserve">istihsal </w:t>
      </w:r>
      <w:r w:rsidRPr="00AB1F6F">
        <w:rPr>
          <w:color w:val="1C1C1C"/>
          <w:sz w:val="24"/>
          <w:szCs w:val="24"/>
        </w:rPr>
        <w:t xml:space="preserve">kontrolü çalışmalarının </w:t>
      </w:r>
      <w:r w:rsidRPr="00AB1F6F">
        <w:rPr>
          <w:color w:val="232323"/>
          <w:sz w:val="24"/>
          <w:szCs w:val="24"/>
        </w:rPr>
        <w:t xml:space="preserve">değerlendirilmesi </w:t>
      </w:r>
      <w:r w:rsidRPr="00AB1F6F">
        <w:rPr>
          <w:color w:val="262626"/>
          <w:sz w:val="24"/>
          <w:szCs w:val="24"/>
        </w:rPr>
        <w:t xml:space="preserve">sonucu tahmin </w:t>
      </w:r>
      <w:r w:rsidRPr="00AB1F6F">
        <w:rPr>
          <w:color w:val="212121"/>
          <w:sz w:val="24"/>
          <w:szCs w:val="24"/>
        </w:rPr>
        <w:t xml:space="preserve">edilen </w:t>
      </w:r>
      <w:r w:rsidRPr="00AB1F6F">
        <w:rPr>
          <w:color w:val="262626"/>
          <w:sz w:val="24"/>
          <w:szCs w:val="24"/>
        </w:rPr>
        <w:t xml:space="preserve">avlanabilir </w:t>
      </w:r>
      <w:r w:rsidRPr="00AB1F6F">
        <w:rPr>
          <w:color w:val="2D2D2D"/>
          <w:sz w:val="24"/>
          <w:szCs w:val="24"/>
        </w:rPr>
        <w:t xml:space="preserve">su </w:t>
      </w:r>
      <w:r w:rsidRPr="00AB1F6F">
        <w:rPr>
          <w:color w:val="1F1F1F"/>
          <w:sz w:val="24"/>
          <w:szCs w:val="24"/>
        </w:rPr>
        <w:t xml:space="preserve">ürünleri </w:t>
      </w:r>
      <w:r w:rsidRPr="00AB1F6F">
        <w:rPr>
          <w:color w:val="2B2B2B"/>
          <w:sz w:val="24"/>
          <w:szCs w:val="24"/>
        </w:rPr>
        <w:t xml:space="preserve">tür </w:t>
      </w:r>
      <w:r w:rsidRPr="00AB1F6F">
        <w:rPr>
          <w:color w:val="242424"/>
          <w:sz w:val="24"/>
          <w:szCs w:val="24"/>
        </w:rPr>
        <w:t xml:space="preserve">ve </w:t>
      </w:r>
      <w:r w:rsidRPr="00AB1F6F">
        <w:rPr>
          <w:color w:val="262626"/>
          <w:sz w:val="24"/>
          <w:szCs w:val="24"/>
        </w:rPr>
        <w:t xml:space="preserve">miktarları </w:t>
      </w:r>
      <w:r w:rsidRPr="00AB1F6F">
        <w:rPr>
          <w:color w:val="1D1D1D"/>
          <w:sz w:val="24"/>
          <w:szCs w:val="24"/>
        </w:rPr>
        <w:t xml:space="preserve">aşağıdaki </w:t>
      </w:r>
      <w:r w:rsidRPr="00AB1F6F">
        <w:rPr>
          <w:color w:val="1C1C1C"/>
          <w:sz w:val="24"/>
          <w:szCs w:val="24"/>
        </w:rPr>
        <w:t xml:space="preserve">tabloda </w:t>
      </w:r>
      <w:r w:rsidRPr="00AB1F6F">
        <w:rPr>
          <w:color w:val="1F1F1F"/>
          <w:sz w:val="24"/>
          <w:szCs w:val="24"/>
        </w:rPr>
        <w:t>verilmiştir.</w:t>
      </w:r>
    </w:p>
    <w:p w:rsidR="007C233C" w:rsidRDefault="007C233C">
      <w:pPr>
        <w:pStyle w:val="GvdeMetni"/>
        <w:spacing w:before="2" w:after="1"/>
        <w:jc w:val="left"/>
        <w:rPr>
          <w:sz w:val="12"/>
        </w:rPr>
      </w:pPr>
    </w:p>
    <w:tbl>
      <w:tblPr>
        <w:tblStyle w:val="TableNormal"/>
        <w:tblW w:w="0" w:type="auto"/>
        <w:tblInd w:w="815" w:type="dxa"/>
        <w:tblBorders>
          <w:top w:val="single" w:sz="6" w:space="0" w:color="5B5B5B"/>
          <w:left w:val="single" w:sz="6" w:space="0" w:color="5B5B5B"/>
          <w:bottom w:val="single" w:sz="6" w:space="0" w:color="5B5B5B"/>
          <w:right w:val="single" w:sz="6" w:space="0" w:color="5B5B5B"/>
          <w:insideH w:val="single" w:sz="6" w:space="0" w:color="5B5B5B"/>
          <w:insideV w:val="single" w:sz="6" w:space="0" w:color="5B5B5B"/>
        </w:tblBorders>
        <w:tblLayout w:type="fixed"/>
        <w:tblLook w:val="01E0" w:firstRow="1" w:lastRow="1" w:firstColumn="1" w:lastColumn="1" w:noHBand="0" w:noVBand="0"/>
      </w:tblPr>
      <w:tblGrid>
        <w:gridCol w:w="1602"/>
        <w:gridCol w:w="3447"/>
        <w:gridCol w:w="3893"/>
      </w:tblGrid>
      <w:tr w:rsidR="007C233C">
        <w:trPr>
          <w:trHeight w:val="565"/>
        </w:trPr>
        <w:tc>
          <w:tcPr>
            <w:tcW w:w="5049" w:type="dxa"/>
            <w:gridSpan w:val="2"/>
          </w:tcPr>
          <w:p w:rsidR="007C233C" w:rsidRPr="00AB1F6F" w:rsidRDefault="003217CF">
            <w:pPr>
              <w:pStyle w:val="TableParagraph"/>
              <w:spacing w:before="126"/>
              <w:ind w:left="16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F6F">
              <w:rPr>
                <w:rFonts w:ascii="Times New Roman" w:hAnsi="Times New Roman" w:cs="Times New Roman"/>
                <w:b/>
                <w:color w:val="262626"/>
                <w:sz w:val="24"/>
                <w:szCs w:val="24"/>
              </w:rPr>
              <w:t xml:space="preserve">Su </w:t>
            </w:r>
            <w:r w:rsidRPr="00AB1F6F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 xml:space="preserve">Ürünleri </w:t>
            </w:r>
            <w:r w:rsidRPr="00AB1F6F">
              <w:rPr>
                <w:rFonts w:ascii="Times New Roman" w:hAnsi="Times New Roman" w:cs="Times New Roman"/>
                <w:b/>
                <w:color w:val="282828"/>
                <w:sz w:val="24"/>
                <w:szCs w:val="24"/>
              </w:rPr>
              <w:t>Türü</w:t>
            </w:r>
          </w:p>
        </w:tc>
        <w:tc>
          <w:tcPr>
            <w:tcW w:w="3893" w:type="dxa"/>
          </w:tcPr>
          <w:p w:rsidR="007C233C" w:rsidRPr="00AB1F6F" w:rsidRDefault="003217CF" w:rsidP="00AB1F6F">
            <w:pPr>
              <w:pStyle w:val="TableParagraph"/>
              <w:spacing w:before="131"/>
              <w:ind w:left="82" w:firstLine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F6F">
              <w:rPr>
                <w:rFonts w:ascii="Times New Roman" w:hAnsi="Times New Roman" w:cs="Times New Roman"/>
                <w:b/>
                <w:color w:val="242424"/>
                <w:sz w:val="24"/>
                <w:szCs w:val="24"/>
              </w:rPr>
              <w:t xml:space="preserve">Avlanabilir </w:t>
            </w:r>
            <w:r w:rsidRPr="00AB1F6F">
              <w:rPr>
                <w:rFonts w:ascii="Times New Roman" w:hAnsi="Times New Roman" w:cs="Times New Roman"/>
                <w:b/>
                <w:color w:val="262626"/>
                <w:sz w:val="24"/>
                <w:szCs w:val="24"/>
              </w:rPr>
              <w:t xml:space="preserve">Stok </w:t>
            </w:r>
            <w:r w:rsidRPr="00AB1F6F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 xml:space="preserve">Miktarı </w:t>
            </w:r>
            <w:r w:rsidRPr="00AB1F6F">
              <w:rPr>
                <w:rFonts w:ascii="Times New Roman" w:hAnsi="Times New Roman" w:cs="Times New Roman"/>
                <w:b/>
                <w:color w:val="212121"/>
                <w:sz w:val="24"/>
                <w:szCs w:val="24"/>
              </w:rPr>
              <w:t>(kg/yıl)</w:t>
            </w:r>
          </w:p>
        </w:tc>
      </w:tr>
      <w:tr w:rsidR="007C233C">
        <w:trPr>
          <w:trHeight w:val="254"/>
        </w:trPr>
        <w:tc>
          <w:tcPr>
            <w:tcW w:w="1602" w:type="dxa"/>
            <w:tcBorders>
              <w:bottom w:val="nil"/>
              <w:right w:val="nil"/>
            </w:tcBorders>
          </w:tcPr>
          <w:p w:rsidR="007C233C" w:rsidRDefault="003217CF">
            <w:pPr>
              <w:pStyle w:val="TableParagraph"/>
              <w:spacing w:line="234" w:lineRule="exact"/>
              <w:ind w:left="126"/>
              <w:rPr>
                <w:rFonts w:ascii="Bookman Old Style"/>
                <w:sz w:val="23"/>
              </w:rPr>
            </w:pPr>
            <w:r>
              <w:rPr>
                <w:rFonts w:ascii="Bookman Old Style"/>
                <w:color w:val="232323"/>
                <w:w w:val="95"/>
                <w:sz w:val="23"/>
              </w:rPr>
              <w:t xml:space="preserve">Pullu </w:t>
            </w:r>
            <w:r>
              <w:rPr>
                <w:rFonts w:ascii="Bookman Old Style"/>
                <w:color w:val="242424"/>
                <w:w w:val="95"/>
                <w:sz w:val="23"/>
              </w:rPr>
              <w:t>sazan</w:t>
            </w:r>
          </w:p>
        </w:tc>
        <w:tc>
          <w:tcPr>
            <w:tcW w:w="3447" w:type="dxa"/>
            <w:tcBorders>
              <w:left w:val="nil"/>
              <w:bottom w:val="nil"/>
            </w:tcBorders>
          </w:tcPr>
          <w:p w:rsidR="007C233C" w:rsidRPr="00AB1F6F" w:rsidRDefault="003217CF">
            <w:pPr>
              <w:pStyle w:val="TableParagraph"/>
              <w:spacing w:line="234" w:lineRule="exact"/>
              <w:ind w:left="237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B1F6F"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(Cyprinus </w:t>
            </w:r>
            <w:r w:rsidRPr="00AB1F6F">
              <w:rPr>
                <w:rFonts w:ascii="Times New Roman" w:hAnsi="Times New Roman" w:cs="Times New Roman"/>
                <w:i/>
                <w:color w:val="242424"/>
                <w:sz w:val="24"/>
                <w:szCs w:val="24"/>
              </w:rPr>
              <w:t xml:space="preserve">carpio </w:t>
            </w:r>
            <w:r w:rsidRPr="00AB1F6F">
              <w:rPr>
                <w:rFonts w:ascii="Times New Roman" w:hAnsi="Times New Roman" w:cs="Times New Roman"/>
                <w:i/>
                <w:color w:val="2F2F2F"/>
                <w:sz w:val="24"/>
                <w:szCs w:val="24"/>
              </w:rPr>
              <w:t>)</w:t>
            </w:r>
          </w:p>
        </w:tc>
        <w:tc>
          <w:tcPr>
            <w:tcW w:w="3893" w:type="dxa"/>
            <w:tcBorders>
              <w:bottom w:val="nil"/>
            </w:tcBorders>
          </w:tcPr>
          <w:p w:rsidR="007C233C" w:rsidRPr="00AB1F6F" w:rsidRDefault="007819C4" w:rsidP="007819C4">
            <w:pPr>
              <w:pStyle w:val="TableParagraph"/>
              <w:spacing w:line="234" w:lineRule="exact"/>
              <w:ind w:left="1610" w:right="140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D2D2D"/>
                <w:sz w:val="24"/>
                <w:szCs w:val="24"/>
              </w:rPr>
              <w:t>5</w:t>
            </w:r>
            <w:r w:rsidR="003217CF" w:rsidRPr="00AB1F6F">
              <w:rPr>
                <w:rFonts w:ascii="Times New Roman" w:hAnsi="Times New Roman" w:cs="Times New Roman"/>
                <w:color w:val="2D2D2D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2D2D2D"/>
                <w:sz w:val="24"/>
                <w:szCs w:val="24"/>
              </w:rPr>
              <w:t>48</w:t>
            </w:r>
            <w:r w:rsidR="003217CF" w:rsidRPr="00AB1F6F">
              <w:rPr>
                <w:rFonts w:ascii="Times New Roman" w:hAnsi="Times New Roman" w:cs="Times New Roman"/>
                <w:color w:val="2D2D2D"/>
                <w:sz w:val="24"/>
                <w:szCs w:val="24"/>
              </w:rPr>
              <w:t>0</w:t>
            </w:r>
          </w:p>
        </w:tc>
      </w:tr>
      <w:tr w:rsidR="007C233C">
        <w:trPr>
          <w:trHeight w:val="274"/>
        </w:trPr>
        <w:tc>
          <w:tcPr>
            <w:tcW w:w="1602" w:type="dxa"/>
            <w:tcBorders>
              <w:top w:val="nil"/>
              <w:bottom w:val="nil"/>
              <w:right w:val="nil"/>
            </w:tcBorders>
          </w:tcPr>
          <w:p w:rsidR="007C233C" w:rsidRDefault="003217CF">
            <w:pPr>
              <w:pStyle w:val="TableParagraph"/>
              <w:spacing w:line="255" w:lineRule="exact"/>
              <w:ind w:left="132"/>
              <w:rPr>
                <w:rFonts w:ascii="Bookman Old Style"/>
                <w:sz w:val="24"/>
              </w:rPr>
            </w:pPr>
            <w:r>
              <w:rPr>
                <w:rFonts w:ascii="Bookman Old Style"/>
                <w:color w:val="262626"/>
                <w:w w:val="90"/>
                <w:sz w:val="24"/>
              </w:rPr>
              <w:t>Siraz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</w:tcBorders>
          </w:tcPr>
          <w:p w:rsidR="007C233C" w:rsidRPr="00AB1F6F" w:rsidRDefault="003217CF">
            <w:pPr>
              <w:pStyle w:val="TableParagraph"/>
              <w:spacing w:line="255" w:lineRule="exac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B1F6F">
              <w:rPr>
                <w:rFonts w:ascii="Times New Roman" w:hAnsi="Times New Roman" w:cs="Times New Roman"/>
                <w:i/>
                <w:color w:val="212121"/>
                <w:sz w:val="24"/>
                <w:szCs w:val="24"/>
              </w:rPr>
              <w:t xml:space="preserve">(Capoeta </w:t>
            </w:r>
            <w:r w:rsidRPr="00AB1F6F">
              <w:rPr>
                <w:rFonts w:ascii="Times New Roman" w:hAnsi="Times New Roman" w:cs="Times New Roman"/>
                <w:i/>
                <w:color w:val="282828"/>
                <w:sz w:val="24"/>
                <w:szCs w:val="24"/>
              </w:rPr>
              <w:t xml:space="preserve">sp. </w:t>
            </w:r>
            <w:r w:rsidRPr="00AB1F6F">
              <w:rPr>
                <w:rFonts w:ascii="Times New Roman" w:hAnsi="Times New Roman" w:cs="Times New Roman"/>
                <w:i/>
                <w:color w:val="2F2F2F"/>
                <w:sz w:val="24"/>
                <w:szCs w:val="24"/>
              </w:rPr>
              <w:t>)</w:t>
            </w:r>
          </w:p>
        </w:tc>
        <w:tc>
          <w:tcPr>
            <w:tcW w:w="3893" w:type="dxa"/>
            <w:tcBorders>
              <w:top w:val="nil"/>
              <w:bottom w:val="nil"/>
            </w:tcBorders>
          </w:tcPr>
          <w:p w:rsidR="007C233C" w:rsidRPr="007B225F" w:rsidRDefault="007819C4" w:rsidP="007B225F">
            <w:pPr>
              <w:pStyle w:val="TableParagraph"/>
              <w:spacing w:line="255" w:lineRule="exact"/>
              <w:ind w:left="1608" w:right="140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62626"/>
                <w:sz w:val="24"/>
                <w:szCs w:val="24"/>
              </w:rPr>
              <w:t>7</w:t>
            </w:r>
            <w:r w:rsidR="003217CF" w:rsidRPr="007B225F">
              <w:rPr>
                <w:rFonts w:ascii="Times New Roman" w:hAnsi="Times New Roman" w:cs="Times New Roman"/>
                <w:color w:val="262626"/>
                <w:sz w:val="24"/>
                <w:szCs w:val="24"/>
              </w:rPr>
              <w:t>0</w:t>
            </w:r>
          </w:p>
        </w:tc>
      </w:tr>
      <w:tr w:rsidR="007C233C">
        <w:trPr>
          <w:trHeight w:val="280"/>
        </w:trPr>
        <w:tc>
          <w:tcPr>
            <w:tcW w:w="1602" w:type="dxa"/>
            <w:tcBorders>
              <w:top w:val="nil"/>
              <w:bottom w:val="nil"/>
              <w:right w:val="nil"/>
            </w:tcBorders>
          </w:tcPr>
          <w:p w:rsidR="007C233C" w:rsidRDefault="003217CF">
            <w:pPr>
              <w:pStyle w:val="TableParagraph"/>
              <w:spacing w:line="260" w:lineRule="exact"/>
              <w:ind w:left="138"/>
              <w:rPr>
                <w:rFonts w:ascii="Bookman Old Style" w:hAnsi="Bookman Old Style"/>
                <w:sz w:val="25"/>
              </w:rPr>
            </w:pPr>
            <w:r>
              <w:rPr>
                <w:rFonts w:ascii="Bookman Old Style" w:hAnsi="Bookman Old Style"/>
                <w:color w:val="212121"/>
                <w:w w:val="90"/>
                <w:sz w:val="25"/>
              </w:rPr>
              <w:t xml:space="preserve">Tatlısu </w:t>
            </w:r>
            <w:r>
              <w:rPr>
                <w:rFonts w:ascii="Bookman Old Style" w:hAnsi="Bookman Old Style"/>
                <w:color w:val="232323"/>
                <w:w w:val="90"/>
                <w:sz w:val="25"/>
              </w:rPr>
              <w:t>kefali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</w:tcBorders>
          </w:tcPr>
          <w:p w:rsidR="007C233C" w:rsidRPr="00AB1F6F" w:rsidRDefault="003217CF">
            <w:pPr>
              <w:pStyle w:val="TableParagraph"/>
              <w:spacing w:before="6" w:line="254" w:lineRule="exac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B1F6F"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(Leuciscus </w:t>
            </w:r>
            <w:r w:rsidRPr="00AB1F6F">
              <w:rPr>
                <w:rFonts w:ascii="Times New Roman" w:hAnsi="Times New Roman" w:cs="Times New Roman"/>
                <w:i/>
                <w:color w:val="232323"/>
                <w:sz w:val="24"/>
                <w:szCs w:val="24"/>
              </w:rPr>
              <w:t xml:space="preserve">cephalus </w:t>
            </w:r>
            <w:r w:rsidRPr="00AB1F6F">
              <w:rPr>
                <w:rFonts w:ascii="Times New Roman" w:hAnsi="Times New Roman" w:cs="Times New Roman"/>
                <w:i/>
                <w:color w:val="2B2B2B"/>
                <w:sz w:val="24"/>
                <w:szCs w:val="24"/>
              </w:rPr>
              <w:t>)</w:t>
            </w:r>
          </w:p>
        </w:tc>
        <w:tc>
          <w:tcPr>
            <w:tcW w:w="3893" w:type="dxa"/>
            <w:tcBorders>
              <w:top w:val="nil"/>
              <w:bottom w:val="nil"/>
            </w:tcBorders>
          </w:tcPr>
          <w:p w:rsidR="007C233C" w:rsidRPr="00AB1F6F" w:rsidRDefault="007819C4" w:rsidP="007B225F">
            <w:pPr>
              <w:pStyle w:val="TableParagraph"/>
              <w:spacing w:line="260" w:lineRule="exact"/>
              <w:ind w:left="1616" w:right="140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62626"/>
                <w:sz w:val="24"/>
                <w:szCs w:val="24"/>
              </w:rPr>
              <w:t>20</w:t>
            </w:r>
            <w:r w:rsidR="007B225F">
              <w:rPr>
                <w:rFonts w:ascii="Times New Roman" w:hAnsi="Times New Roman" w:cs="Times New Roman"/>
                <w:color w:val="262626"/>
                <w:sz w:val="24"/>
                <w:szCs w:val="24"/>
              </w:rPr>
              <w:t>0</w:t>
            </w:r>
          </w:p>
        </w:tc>
      </w:tr>
      <w:tr w:rsidR="007C233C">
        <w:trPr>
          <w:trHeight w:val="273"/>
        </w:trPr>
        <w:tc>
          <w:tcPr>
            <w:tcW w:w="1602" w:type="dxa"/>
            <w:tcBorders>
              <w:top w:val="nil"/>
              <w:bottom w:val="nil"/>
              <w:right w:val="nil"/>
            </w:tcBorders>
          </w:tcPr>
          <w:p w:rsidR="007C233C" w:rsidRPr="00AB1F6F" w:rsidRDefault="003217CF">
            <w:pPr>
              <w:pStyle w:val="TableParagraph"/>
              <w:spacing w:before="4" w:line="249" w:lineRule="exact"/>
              <w:ind w:left="136"/>
              <w:rPr>
                <w:sz w:val="23"/>
              </w:rPr>
            </w:pPr>
            <w:r w:rsidRPr="00AB1F6F">
              <w:rPr>
                <w:color w:val="212121"/>
                <w:w w:val="95"/>
                <w:sz w:val="23"/>
              </w:rPr>
              <w:t>Sudak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</w:tcBorders>
          </w:tcPr>
          <w:p w:rsidR="007C233C" w:rsidRPr="00AB1F6F" w:rsidRDefault="003217CF">
            <w:pPr>
              <w:pStyle w:val="TableParagraph"/>
              <w:spacing w:line="253" w:lineRule="exac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B1F6F"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(Stizostedion </w:t>
            </w:r>
            <w:r w:rsidRPr="00AB1F6F">
              <w:rPr>
                <w:rFonts w:ascii="Times New Roman" w:hAnsi="Times New Roman" w:cs="Times New Roman"/>
                <w:i/>
                <w:color w:val="232323"/>
                <w:sz w:val="24"/>
                <w:szCs w:val="24"/>
              </w:rPr>
              <w:t xml:space="preserve">lucioperca </w:t>
            </w:r>
            <w:r w:rsidRPr="00AB1F6F">
              <w:rPr>
                <w:rFonts w:ascii="Times New Roman" w:hAnsi="Times New Roman" w:cs="Times New Roman"/>
                <w:i/>
                <w:color w:val="2F2F2F"/>
                <w:sz w:val="24"/>
                <w:szCs w:val="24"/>
              </w:rPr>
              <w:t>)</w:t>
            </w:r>
          </w:p>
        </w:tc>
        <w:tc>
          <w:tcPr>
            <w:tcW w:w="3893" w:type="dxa"/>
            <w:tcBorders>
              <w:top w:val="nil"/>
              <w:bottom w:val="nil"/>
            </w:tcBorders>
          </w:tcPr>
          <w:p w:rsidR="007C233C" w:rsidRPr="00AB1F6F" w:rsidRDefault="007B225F" w:rsidP="007819C4">
            <w:pPr>
              <w:pStyle w:val="TableParagraph"/>
              <w:spacing w:line="254" w:lineRule="exact"/>
              <w:ind w:left="1616" w:right="140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82828"/>
                <w:w w:val="90"/>
                <w:sz w:val="24"/>
                <w:szCs w:val="24"/>
              </w:rPr>
              <w:t>1.</w:t>
            </w:r>
            <w:r w:rsidR="007819C4">
              <w:rPr>
                <w:rFonts w:ascii="Times New Roman" w:hAnsi="Times New Roman" w:cs="Times New Roman"/>
                <w:color w:val="282828"/>
                <w:w w:val="90"/>
                <w:sz w:val="24"/>
                <w:szCs w:val="24"/>
              </w:rPr>
              <w:t>75</w:t>
            </w:r>
            <w:r w:rsidR="003217CF" w:rsidRPr="00AB1F6F">
              <w:rPr>
                <w:rFonts w:ascii="Times New Roman" w:hAnsi="Times New Roman" w:cs="Times New Roman"/>
                <w:color w:val="282828"/>
                <w:w w:val="90"/>
                <w:sz w:val="24"/>
                <w:szCs w:val="24"/>
              </w:rPr>
              <w:t>0</w:t>
            </w:r>
          </w:p>
        </w:tc>
      </w:tr>
      <w:tr w:rsidR="007C233C">
        <w:trPr>
          <w:trHeight w:val="273"/>
        </w:trPr>
        <w:tc>
          <w:tcPr>
            <w:tcW w:w="1602" w:type="dxa"/>
            <w:tcBorders>
              <w:top w:val="nil"/>
              <w:bottom w:val="nil"/>
              <w:right w:val="nil"/>
            </w:tcBorders>
          </w:tcPr>
          <w:p w:rsidR="007C233C" w:rsidRDefault="003217CF">
            <w:pPr>
              <w:pStyle w:val="TableParagraph"/>
              <w:spacing w:line="253" w:lineRule="exact"/>
              <w:ind w:left="14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color w:val="1F1F1F"/>
                <w:w w:val="95"/>
                <w:sz w:val="24"/>
              </w:rPr>
              <w:t>Yayın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</w:tcBorders>
          </w:tcPr>
          <w:p w:rsidR="007C233C" w:rsidRPr="00AB1F6F" w:rsidRDefault="007B225F" w:rsidP="007B225F">
            <w:pPr>
              <w:pStyle w:val="TableParagraph"/>
              <w:spacing w:before="4" w:line="249" w:lineRule="exact"/>
              <w:ind w:left="235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232323"/>
                <w:sz w:val="24"/>
                <w:szCs w:val="24"/>
              </w:rPr>
              <w:t>(</w:t>
            </w:r>
            <w:r w:rsidR="003217CF" w:rsidRPr="00AB1F6F">
              <w:rPr>
                <w:rFonts w:ascii="Times New Roman" w:hAnsi="Times New Roman" w:cs="Times New Roman"/>
                <w:i/>
                <w:color w:val="232323"/>
                <w:sz w:val="24"/>
                <w:szCs w:val="24"/>
              </w:rPr>
              <w:t xml:space="preserve">Silurus </w:t>
            </w:r>
            <w:r w:rsidR="003217CF" w:rsidRPr="00AB1F6F">
              <w:rPr>
                <w:rFonts w:ascii="Times New Roman" w:hAnsi="Times New Roman" w:cs="Times New Roman"/>
                <w:i/>
                <w:color w:val="212121"/>
                <w:sz w:val="24"/>
                <w:szCs w:val="24"/>
              </w:rPr>
              <w:t>glanis</w:t>
            </w:r>
            <w:r w:rsidR="003217CF" w:rsidRPr="00AB1F6F">
              <w:rPr>
                <w:rFonts w:ascii="Times New Roman" w:hAnsi="Times New Roman" w:cs="Times New Roman"/>
                <w:i/>
                <w:color w:val="2D2D2D"/>
                <w:sz w:val="24"/>
                <w:szCs w:val="24"/>
              </w:rPr>
              <w:t>)</w:t>
            </w:r>
          </w:p>
        </w:tc>
        <w:tc>
          <w:tcPr>
            <w:tcW w:w="3893" w:type="dxa"/>
            <w:tcBorders>
              <w:top w:val="nil"/>
              <w:bottom w:val="nil"/>
            </w:tcBorders>
          </w:tcPr>
          <w:p w:rsidR="007C233C" w:rsidRPr="00AB1F6F" w:rsidRDefault="007819C4" w:rsidP="007819C4">
            <w:pPr>
              <w:pStyle w:val="TableParagraph"/>
              <w:spacing w:line="254" w:lineRule="exact"/>
              <w:ind w:left="1595" w:right="140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424"/>
                <w:w w:val="90"/>
                <w:sz w:val="24"/>
                <w:szCs w:val="24"/>
              </w:rPr>
              <w:t>3</w:t>
            </w:r>
            <w:r w:rsidR="003217CF" w:rsidRPr="00AB1F6F">
              <w:rPr>
                <w:rFonts w:ascii="Times New Roman" w:hAnsi="Times New Roman" w:cs="Times New Roman"/>
                <w:color w:val="242424"/>
                <w:w w:val="9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242424"/>
                <w:w w:val="90"/>
                <w:sz w:val="24"/>
                <w:szCs w:val="24"/>
              </w:rPr>
              <w:t>27</w:t>
            </w:r>
            <w:r w:rsidR="003217CF" w:rsidRPr="00AB1F6F">
              <w:rPr>
                <w:rFonts w:ascii="Times New Roman" w:hAnsi="Times New Roman" w:cs="Times New Roman"/>
                <w:color w:val="242424"/>
                <w:w w:val="90"/>
                <w:sz w:val="24"/>
                <w:szCs w:val="24"/>
              </w:rPr>
              <w:t>0</w:t>
            </w:r>
          </w:p>
        </w:tc>
      </w:tr>
      <w:tr w:rsidR="007C233C">
        <w:trPr>
          <w:trHeight w:val="520"/>
        </w:trPr>
        <w:tc>
          <w:tcPr>
            <w:tcW w:w="1602" w:type="dxa"/>
            <w:tcBorders>
              <w:top w:val="nil"/>
              <w:right w:val="nil"/>
            </w:tcBorders>
          </w:tcPr>
          <w:p w:rsidR="007C233C" w:rsidRDefault="003217CF">
            <w:pPr>
              <w:pStyle w:val="TableParagraph"/>
              <w:spacing w:line="286" w:lineRule="exact"/>
              <w:ind w:left="131"/>
              <w:rPr>
                <w:rFonts w:ascii="Bookman Old Style" w:hAnsi="Bookman Old Style"/>
                <w:color w:val="242424"/>
                <w:w w:val="90"/>
                <w:sz w:val="25"/>
              </w:rPr>
            </w:pPr>
            <w:r>
              <w:rPr>
                <w:rFonts w:ascii="Bookman Old Style" w:hAnsi="Bookman Old Style"/>
                <w:color w:val="232323"/>
                <w:w w:val="90"/>
                <w:sz w:val="25"/>
              </w:rPr>
              <w:t xml:space="preserve">Bıyıklı </w:t>
            </w:r>
            <w:r>
              <w:rPr>
                <w:rFonts w:ascii="Bookman Old Style" w:hAnsi="Bookman Old Style"/>
                <w:color w:val="242424"/>
                <w:w w:val="90"/>
                <w:sz w:val="25"/>
              </w:rPr>
              <w:t>balık</w:t>
            </w:r>
          </w:p>
          <w:p w:rsidR="007B225F" w:rsidRDefault="007B225F">
            <w:pPr>
              <w:pStyle w:val="TableParagraph"/>
              <w:spacing w:line="286" w:lineRule="exact"/>
              <w:ind w:left="131"/>
              <w:rPr>
                <w:rFonts w:ascii="Bookman Old Style" w:hAnsi="Bookman Old Style"/>
                <w:sz w:val="25"/>
              </w:rPr>
            </w:pPr>
            <w:r>
              <w:rPr>
                <w:rFonts w:ascii="Bookman Old Style" w:hAnsi="Bookman Old Style"/>
                <w:color w:val="232323"/>
                <w:w w:val="90"/>
                <w:sz w:val="25"/>
              </w:rPr>
              <w:t>Kaya Balığı</w:t>
            </w:r>
          </w:p>
        </w:tc>
        <w:tc>
          <w:tcPr>
            <w:tcW w:w="3447" w:type="dxa"/>
            <w:tcBorders>
              <w:top w:val="nil"/>
              <w:left w:val="nil"/>
            </w:tcBorders>
          </w:tcPr>
          <w:p w:rsidR="007C233C" w:rsidRDefault="003217CF">
            <w:pPr>
              <w:pStyle w:val="TableParagraph"/>
              <w:spacing w:before="9"/>
              <w:ind w:left="222"/>
              <w:rPr>
                <w:rFonts w:ascii="Times New Roman" w:hAnsi="Times New Roman" w:cs="Times New Roman"/>
                <w:i/>
                <w:color w:val="333333"/>
                <w:sz w:val="24"/>
                <w:szCs w:val="24"/>
              </w:rPr>
            </w:pPr>
            <w:proofErr w:type="gramStart"/>
            <w:r w:rsidRPr="00AB1F6F">
              <w:rPr>
                <w:rFonts w:ascii="Times New Roman" w:hAnsi="Times New Roman" w:cs="Times New Roman"/>
                <w:i/>
                <w:color w:val="242424"/>
                <w:sz w:val="24"/>
                <w:szCs w:val="24"/>
              </w:rPr>
              <w:t>(</w:t>
            </w:r>
            <w:proofErr w:type="gramEnd"/>
            <w:r w:rsidRPr="00AB1F6F">
              <w:rPr>
                <w:rFonts w:ascii="Times New Roman" w:hAnsi="Times New Roman" w:cs="Times New Roman"/>
                <w:i/>
                <w:color w:val="242424"/>
                <w:sz w:val="24"/>
                <w:szCs w:val="24"/>
              </w:rPr>
              <w:t xml:space="preserve">Barbus </w:t>
            </w:r>
            <w:r w:rsidRPr="00AB1F6F">
              <w:rPr>
                <w:rFonts w:ascii="Times New Roman" w:hAnsi="Times New Roman" w:cs="Times New Roman"/>
                <w:i/>
                <w:color w:val="2A2A2A"/>
                <w:sz w:val="24"/>
                <w:szCs w:val="24"/>
              </w:rPr>
              <w:t xml:space="preserve">sp. </w:t>
            </w:r>
            <w:r w:rsidRPr="00AB1F6F">
              <w:rPr>
                <w:rFonts w:ascii="Times New Roman" w:hAnsi="Times New Roman" w:cs="Times New Roman"/>
                <w:i/>
                <w:color w:val="333333"/>
                <w:sz w:val="24"/>
                <w:szCs w:val="24"/>
              </w:rPr>
              <w:t>)</w:t>
            </w:r>
          </w:p>
          <w:p w:rsidR="007B225F" w:rsidRPr="00AB1F6F" w:rsidRDefault="007B225F">
            <w:pPr>
              <w:pStyle w:val="TableParagraph"/>
              <w:spacing w:before="9"/>
              <w:ind w:left="222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 w:rsidRPr="007B225F">
              <w:rPr>
                <w:rFonts w:ascii="Times New Roman" w:hAnsi="Times New Roman" w:cs="Times New Roman"/>
                <w:i/>
                <w:sz w:val="24"/>
                <w:szCs w:val="24"/>
              </w:rPr>
              <w:t>P.marmoratus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3893" w:type="dxa"/>
            <w:tcBorders>
              <w:top w:val="nil"/>
            </w:tcBorders>
          </w:tcPr>
          <w:p w:rsidR="007C233C" w:rsidRDefault="003217CF" w:rsidP="007B225F">
            <w:pPr>
              <w:pStyle w:val="TableParagraph"/>
              <w:spacing w:before="1"/>
              <w:ind w:left="1597" w:right="1401"/>
              <w:jc w:val="right"/>
              <w:rPr>
                <w:rFonts w:ascii="Times New Roman" w:hAnsi="Times New Roman" w:cs="Times New Roman"/>
                <w:color w:val="212121"/>
                <w:w w:val="90"/>
                <w:sz w:val="24"/>
                <w:szCs w:val="24"/>
              </w:rPr>
            </w:pPr>
            <w:r w:rsidRPr="00AB1F6F">
              <w:rPr>
                <w:rFonts w:ascii="Times New Roman" w:hAnsi="Times New Roman" w:cs="Times New Roman"/>
                <w:color w:val="212121"/>
                <w:w w:val="90"/>
                <w:sz w:val="24"/>
                <w:szCs w:val="24"/>
              </w:rPr>
              <w:t>0</w:t>
            </w:r>
          </w:p>
          <w:p w:rsidR="007B225F" w:rsidRPr="00AB1F6F" w:rsidRDefault="007B225F" w:rsidP="007B225F">
            <w:pPr>
              <w:pStyle w:val="TableParagraph"/>
              <w:spacing w:before="1"/>
              <w:ind w:left="1597" w:right="140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C233C">
        <w:trPr>
          <w:trHeight w:val="527"/>
        </w:trPr>
        <w:tc>
          <w:tcPr>
            <w:tcW w:w="5049" w:type="dxa"/>
            <w:gridSpan w:val="2"/>
          </w:tcPr>
          <w:p w:rsidR="007C233C" w:rsidRPr="00AB1F6F" w:rsidRDefault="003217CF">
            <w:pPr>
              <w:pStyle w:val="TableParagraph"/>
              <w:spacing w:before="111"/>
              <w:ind w:left="1982" w:right="19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F6F">
              <w:rPr>
                <w:rFonts w:ascii="Times New Roman" w:hAnsi="Times New Roman" w:cs="Times New Roman"/>
                <w:b/>
                <w:color w:val="242424"/>
                <w:sz w:val="24"/>
                <w:szCs w:val="24"/>
              </w:rPr>
              <w:t>TOPLAM</w:t>
            </w:r>
          </w:p>
        </w:tc>
        <w:tc>
          <w:tcPr>
            <w:tcW w:w="3893" w:type="dxa"/>
          </w:tcPr>
          <w:p w:rsidR="007C233C" w:rsidRPr="00AB1F6F" w:rsidRDefault="007819C4" w:rsidP="007B225F">
            <w:pPr>
              <w:pStyle w:val="TableParagraph"/>
              <w:spacing w:before="97"/>
              <w:ind w:left="1616" w:right="138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62626"/>
                <w:sz w:val="24"/>
                <w:szCs w:val="24"/>
              </w:rPr>
              <w:t>10.770</w:t>
            </w:r>
          </w:p>
        </w:tc>
      </w:tr>
    </w:tbl>
    <w:p w:rsidR="007C233C" w:rsidRDefault="007C233C">
      <w:pPr>
        <w:pStyle w:val="GvdeMetni"/>
        <w:spacing w:before="10"/>
        <w:jc w:val="left"/>
        <w:rPr>
          <w:sz w:val="33"/>
        </w:rPr>
      </w:pPr>
    </w:p>
    <w:p w:rsidR="007C233C" w:rsidRPr="003217CF" w:rsidRDefault="003217CF" w:rsidP="002E6214">
      <w:pPr>
        <w:pStyle w:val="Balk1"/>
        <w:numPr>
          <w:ilvl w:val="0"/>
          <w:numId w:val="2"/>
        </w:numPr>
        <w:tabs>
          <w:tab w:val="left" w:pos="1134"/>
        </w:tabs>
        <w:ind w:left="1135" w:hanging="284"/>
        <w:rPr>
          <w:sz w:val="24"/>
          <w:szCs w:val="24"/>
        </w:rPr>
      </w:pPr>
      <w:r w:rsidRPr="003217CF">
        <w:rPr>
          <w:color w:val="232323"/>
          <w:sz w:val="24"/>
          <w:szCs w:val="24"/>
        </w:rPr>
        <w:t>SONUÇ</w:t>
      </w:r>
    </w:p>
    <w:p w:rsidR="007C233C" w:rsidRDefault="003217CF">
      <w:pPr>
        <w:pStyle w:val="GvdeMetni"/>
        <w:spacing w:before="81" w:line="228" w:lineRule="auto"/>
        <w:ind w:left="113" w:right="113" w:firstLine="712"/>
        <w:rPr>
          <w:color w:val="1A1A1A"/>
          <w:sz w:val="24"/>
          <w:szCs w:val="24"/>
        </w:rPr>
      </w:pPr>
      <w:r w:rsidRPr="00AB1F6F">
        <w:rPr>
          <w:color w:val="212121"/>
          <w:sz w:val="24"/>
          <w:szCs w:val="24"/>
        </w:rPr>
        <w:t>Yapılan</w:t>
      </w:r>
      <w:r w:rsidRPr="00AB1F6F">
        <w:rPr>
          <w:color w:val="212121"/>
          <w:spacing w:val="-21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çalışmalar</w:t>
      </w:r>
      <w:r w:rsidRPr="00AB1F6F">
        <w:rPr>
          <w:color w:val="212121"/>
          <w:spacing w:val="-13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sonucu</w:t>
      </w:r>
      <w:r w:rsidRPr="00AB1F6F">
        <w:rPr>
          <w:color w:val="1F1F1F"/>
          <w:spacing w:val="-22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Boyabat</w:t>
      </w:r>
      <w:r w:rsidRPr="00AB1F6F">
        <w:rPr>
          <w:color w:val="212121"/>
          <w:spacing w:val="-17"/>
          <w:sz w:val="24"/>
          <w:szCs w:val="24"/>
        </w:rPr>
        <w:t xml:space="preserve"> </w:t>
      </w:r>
      <w:r w:rsidRPr="00AB1F6F">
        <w:rPr>
          <w:color w:val="242424"/>
          <w:sz w:val="24"/>
          <w:szCs w:val="24"/>
        </w:rPr>
        <w:t>Baraj</w:t>
      </w:r>
      <w:r w:rsidRPr="00AB1F6F">
        <w:rPr>
          <w:color w:val="242424"/>
          <w:spacing w:val="-24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Gölü</w:t>
      </w:r>
      <w:r w:rsidRPr="00AB1F6F">
        <w:rPr>
          <w:color w:val="1F1F1F"/>
          <w:spacing w:val="-21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2.</w:t>
      </w:r>
      <w:r w:rsidRPr="00AB1F6F">
        <w:rPr>
          <w:color w:val="232323"/>
          <w:spacing w:val="-22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Avlak</w:t>
      </w:r>
      <w:r w:rsidRPr="00AB1F6F">
        <w:rPr>
          <w:color w:val="232323"/>
          <w:spacing w:val="-17"/>
          <w:sz w:val="24"/>
          <w:szCs w:val="24"/>
        </w:rPr>
        <w:t xml:space="preserve"> </w:t>
      </w:r>
      <w:r w:rsidRPr="00AB1F6F">
        <w:rPr>
          <w:color w:val="1D1D1D"/>
          <w:sz w:val="24"/>
          <w:szCs w:val="24"/>
        </w:rPr>
        <w:t>Bölgesinin</w:t>
      </w:r>
      <w:r w:rsidR="00E7496E">
        <w:rPr>
          <w:color w:val="1D1D1D"/>
          <w:sz w:val="24"/>
          <w:szCs w:val="24"/>
        </w:rPr>
        <w:t xml:space="preserve"> </w:t>
      </w:r>
      <w:r w:rsidRPr="00AB1F6F">
        <w:rPr>
          <w:color w:val="1D1D1D"/>
          <w:sz w:val="24"/>
          <w:szCs w:val="24"/>
        </w:rPr>
        <w:t>(Sinop)</w:t>
      </w:r>
      <w:r w:rsidRPr="00AB1F6F">
        <w:rPr>
          <w:color w:val="1D1D1D"/>
          <w:spacing w:val="-24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tahmin</w:t>
      </w:r>
      <w:r w:rsidRPr="00AB1F6F">
        <w:rPr>
          <w:color w:val="1F1F1F"/>
          <w:spacing w:val="-19"/>
          <w:sz w:val="24"/>
          <w:szCs w:val="24"/>
        </w:rPr>
        <w:t xml:space="preserve"> </w:t>
      </w:r>
      <w:r w:rsidRPr="00AB1F6F">
        <w:rPr>
          <w:color w:val="181818"/>
          <w:sz w:val="24"/>
          <w:szCs w:val="24"/>
        </w:rPr>
        <w:t>edilen</w:t>
      </w:r>
      <w:r w:rsidRPr="00AB1F6F">
        <w:rPr>
          <w:color w:val="181818"/>
          <w:spacing w:val="-21"/>
          <w:sz w:val="24"/>
          <w:szCs w:val="24"/>
        </w:rPr>
        <w:t xml:space="preserve"> </w:t>
      </w:r>
      <w:r w:rsidRPr="003217CF">
        <w:rPr>
          <w:b/>
          <w:color w:val="181818"/>
          <w:spacing w:val="-21"/>
          <w:sz w:val="24"/>
          <w:szCs w:val="24"/>
        </w:rPr>
        <w:t>10.</w:t>
      </w:r>
      <w:r>
        <w:rPr>
          <w:b/>
          <w:color w:val="181818"/>
          <w:spacing w:val="-21"/>
          <w:sz w:val="24"/>
          <w:szCs w:val="24"/>
        </w:rPr>
        <w:t xml:space="preserve">770 </w:t>
      </w:r>
      <w:r w:rsidR="007F702E">
        <w:rPr>
          <w:b/>
          <w:color w:val="1F1F1F"/>
          <w:sz w:val="24"/>
          <w:szCs w:val="24"/>
        </w:rPr>
        <w:t>Kg</w:t>
      </w:r>
      <w:bookmarkStart w:id="0" w:name="_GoBack"/>
      <w:bookmarkEnd w:id="0"/>
      <w:r w:rsidRPr="00AB1F6F">
        <w:rPr>
          <w:b/>
          <w:color w:val="1F1F1F"/>
          <w:sz w:val="24"/>
          <w:szCs w:val="24"/>
        </w:rPr>
        <w:t xml:space="preserve">/yıl </w:t>
      </w:r>
      <w:r w:rsidRPr="00AB1F6F">
        <w:rPr>
          <w:color w:val="212121"/>
          <w:sz w:val="24"/>
          <w:szCs w:val="24"/>
        </w:rPr>
        <w:t xml:space="preserve">stok </w:t>
      </w:r>
      <w:r w:rsidR="00E7496E">
        <w:rPr>
          <w:color w:val="212121"/>
          <w:sz w:val="24"/>
          <w:szCs w:val="24"/>
        </w:rPr>
        <w:t>tes</w:t>
      </w:r>
      <w:r w:rsidR="00E7496E">
        <w:rPr>
          <w:color w:val="232323"/>
          <w:sz w:val="24"/>
          <w:szCs w:val="24"/>
        </w:rPr>
        <w:t>pit edilmiştir</w:t>
      </w:r>
      <w:r w:rsidRPr="00AB1F6F">
        <w:rPr>
          <w:color w:val="1A1A1A"/>
          <w:sz w:val="24"/>
          <w:szCs w:val="24"/>
        </w:rPr>
        <w:t>.</w:t>
      </w:r>
    </w:p>
    <w:p w:rsidR="009F2215" w:rsidRDefault="009F2215">
      <w:pPr>
        <w:pStyle w:val="GvdeMetni"/>
        <w:spacing w:before="81" w:line="228" w:lineRule="auto"/>
        <w:ind w:left="113" w:right="113" w:firstLine="712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 xml:space="preserve">İşbu </w:t>
      </w:r>
      <w:r w:rsidR="008D2701">
        <w:rPr>
          <w:color w:val="212121"/>
          <w:sz w:val="24"/>
          <w:szCs w:val="24"/>
        </w:rPr>
        <w:t>tespit çalışması mahallinde yapılan çalışmalar sonucu hazırlanarak imza altına alınmıştır. 07.07.2021</w:t>
      </w:r>
    </w:p>
    <w:p w:rsidR="008D2701" w:rsidRDefault="008D2701">
      <w:pPr>
        <w:pStyle w:val="GvdeMetni"/>
        <w:spacing w:before="81" w:line="228" w:lineRule="auto"/>
        <w:ind w:left="113" w:right="113" w:firstLine="712"/>
        <w:rPr>
          <w:color w:val="212121"/>
          <w:sz w:val="24"/>
          <w:szCs w:val="24"/>
        </w:rPr>
      </w:pPr>
    </w:p>
    <w:p w:rsidR="008D2701" w:rsidRDefault="008D2701">
      <w:pPr>
        <w:pStyle w:val="GvdeMetni"/>
        <w:spacing w:before="81" w:line="228" w:lineRule="auto"/>
        <w:ind w:left="113" w:right="113" w:firstLine="712"/>
        <w:rPr>
          <w:color w:val="212121"/>
          <w:sz w:val="24"/>
          <w:szCs w:val="24"/>
        </w:rPr>
      </w:pPr>
    </w:p>
    <w:p w:rsidR="008D2701" w:rsidRDefault="008D2701">
      <w:pPr>
        <w:pStyle w:val="GvdeMetni"/>
        <w:spacing w:before="81" w:line="228" w:lineRule="auto"/>
        <w:ind w:left="113" w:right="113" w:firstLine="712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>Bahadır ŞENOĞLU</w:t>
      </w:r>
      <w:r>
        <w:rPr>
          <w:color w:val="212121"/>
          <w:sz w:val="24"/>
          <w:szCs w:val="24"/>
        </w:rPr>
        <w:tab/>
      </w:r>
      <w:r>
        <w:rPr>
          <w:color w:val="212121"/>
          <w:sz w:val="24"/>
          <w:szCs w:val="24"/>
        </w:rPr>
        <w:tab/>
      </w:r>
      <w:r>
        <w:rPr>
          <w:color w:val="212121"/>
          <w:sz w:val="24"/>
          <w:szCs w:val="24"/>
        </w:rPr>
        <w:tab/>
        <w:t xml:space="preserve"> Özcan POLAT</w:t>
      </w:r>
      <w:r>
        <w:rPr>
          <w:color w:val="212121"/>
          <w:sz w:val="24"/>
          <w:szCs w:val="24"/>
        </w:rPr>
        <w:tab/>
      </w:r>
      <w:r>
        <w:rPr>
          <w:color w:val="212121"/>
          <w:sz w:val="24"/>
          <w:szCs w:val="24"/>
        </w:rPr>
        <w:tab/>
        <w:t xml:space="preserve">  Bülent YILMAZ</w:t>
      </w:r>
    </w:p>
    <w:p w:rsidR="008D2701" w:rsidRPr="00AB1F6F" w:rsidRDefault="008D2701">
      <w:pPr>
        <w:pStyle w:val="GvdeMetni"/>
        <w:spacing w:before="81" w:line="228" w:lineRule="auto"/>
        <w:ind w:left="113" w:right="113" w:firstLine="712"/>
        <w:rPr>
          <w:sz w:val="24"/>
          <w:szCs w:val="24"/>
        </w:rPr>
      </w:pPr>
      <w:r>
        <w:rPr>
          <w:color w:val="212121"/>
          <w:sz w:val="24"/>
          <w:szCs w:val="24"/>
        </w:rPr>
        <w:t xml:space="preserve"> Su Ürünleri Müh.</w:t>
      </w:r>
      <w:r>
        <w:rPr>
          <w:color w:val="212121"/>
          <w:sz w:val="24"/>
          <w:szCs w:val="24"/>
        </w:rPr>
        <w:tab/>
      </w:r>
      <w:r>
        <w:rPr>
          <w:color w:val="212121"/>
          <w:sz w:val="24"/>
          <w:szCs w:val="24"/>
        </w:rPr>
        <w:tab/>
      </w:r>
      <w:r>
        <w:rPr>
          <w:color w:val="212121"/>
          <w:sz w:val="24"/>
          <w:szCs w:val="24"/>
        </w:rPr>
        <w:tab/>
        <w:t>Su Ürünleri Müh.</w:t>
      </w:r>
      <w:r>
        <w:rPr>
          <w:color w:val="212121"/>
          <w:sz w:val="24"/>
          <w:szCs w:val="24"/>
        </w:rPr>
        <w:tab/>
      </w:r>
      <w:r>
        <w:rPr>
          <w:color w:val="212121"/>
          <w:sz w:val="24"/>
          <w:szCs w:val="24"/>
        </w:rPr>
        <w:tab/>
        <w:t xml:space="preserve">Su Ürünleri </w:t>
      </w:r>
      <w:proofErr w:type="spellStart"/>
      <w:proofErr w:type="gramStart"/>
      <w:r>
        <w:rPr>
          <w:color w:val="212121"/>
          <w:sz w:val="24"/>
          <w:szCs w:val="24"/>
        </w:rPr>
        <w:t>Yük.Müh</w:t>
      </w:r>
      <w:proofErr w:type="spellEnd"/>
      <w:r>
        <w:rPr>
          <w:color w:val="212121"/>
          <w:sz w:val="24"/>
          <w:szCs w:val="24"/>
        </w:rPr>
        <w:t>.</w:t>
      </w:r>
      <w:proofErr w:type="gramEnd"/>
    </w:p>
    <w:sectPr w:rsidR="008D2701" w:rsidRPr="00AB1F6F">
      <w:pgSz w:w="11570" w:h="16280"/>
      <w:pgMar w:top="1540" w:right="480" w:bottom="280" w:left="10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altName w:val="Bookman Old Style"/>
    <w:panose1 w:val="02050604050505020204"/>
    <w:charset w:val="A2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E12BF2"/>
    <w:multiLevelType w:val="hybridMultilevel"/>
    <w:tmpl w:val="36420CA6"/>
    <w:lvl w:ilvl="0" w:tplc="BE2AE7F6">
      <w:start w:val="1"/>
      <w:numFmt w:val="decimal"/>
      <w:lvlText w:val="%1."/>
      <w:lvlJc w:val="left"/>
      <w:pPr>
        <w:ind w:left="416" w:hanging="301"/>
        <w:jc w:val="left"/>
      </w:pPr>
      <w:rPr>
        <w:rFonts w:hint="default"/>
        <w:b/>
        <w:spacing w:val="-1"/>
        <w:w w:val="89"/>
        <w:lang w:val="tr-TR" w:eastAsia="tr-TR" w:bidi="tr-TR"/>
      </w:rPr>
    </w:lvl>
    <w:lvl w:ilvl="1" w:tplc="0F1CF604">
      <w:numFmt w:val="bullet"/>
      <w:lvlText w:val="•"/>
      <w:lvlJc w:val="left"/>
      <w:pPr>
        <w:ind w:left="1564" w:hanging="697"/>
      </w:pPr>
      <w:rPr>
        <w:rFonts w:hint="default"/>
        <w:w w:val="95"/>
        <w:lang w:val="tr-TR" w:eastAsia="tr-TR" w:bidi="tr-TR"/>
      </w:rPr>
    </w:lvl>
    <w:lvl w:ilvl="2" w:tplc="8D80D6F2">
      <w:numFmt w:val="bullet"/>
      <w:lvlText w:val="•"/>
      <w:lvlJc w:val="left"/>
      <w:pPr>
        <w:ind w:left="2509" w:hanging="697"/>
      </w:pPr>
      <w:rPr>
        <w:rFonts w:hint="default"/>
        <w:lang w:val="tr-TR" w:eastAsia="tr-TR" w:bidi="tr-TR"/>
      </w:rPr>
    </w:lvl>
    <w:lvl w:ilvl="3" w:tplc="7B1C7AD6">
      <w:numFmt w:val="bullet"/>
      <w:lvlText w:val="•"/>
      <w:lvlJc w:val="left"/>
      <w:pPr>
        <w:ind w:left="3458" w:hanging="697"/>
      </w:pPr>
      <w:rPr>
        <w:rFonts w:hint="default"/>
        <w:lang w:val="tr-TR" w:eastAsia="tr-TR" w:bidi="tr-TR"/>
      </w:rPr>
    </w:lvl>
    <w:lvl w:ilvl="4" w:tplc="F222886A">
      <w:numFmt w:val="bullet"/>
      <w:lvlText w:val="•"/>
      <w:lvlJc w:val="left"/>
      <w:pPr>
        <w:ind w:left="4407" w:hanging="697"/>
      </w:pPr>
      <w:rPr>
        <w:rFonts w:hint="default"/>
        <w:lang w:val="tr-TR" w:eastAsia="tr-TR" w:bidi="tr-TR"/>
      </w:rPr>
    </w:lvl>
    <w:lvl w:ilvl="5" w:tplc="F110B0CC">
      <w:numFmt w:val="bullet"/>
      <w:lvlText w:val="•"/>
      <w:lvlJc w:val="left"/>
      <w:pPr>
        <w:ind w:left="5356" w:hanging="697"/>
      </w:pPr>
      <w:rPr>
        <w:rFonts w:hint="default"/>
        <w:lang w:val="tr-TR" w:eastAsia="tr-TR" w:bidi="tr-TR"/>
      </w:rPr>
    </w:lvl>
    <w:lvl w:ilvl="6" w:tplc="1E340A0C">
      <w:numFmt w:val="bullet"/>
      <w:lvlText w:val="•"/>
      <w:lvlJc w:val="left"/>
      <w:pPr>
        <w:ind w:left="6306" w:hanging="697"/>
      </w:pPr>
      <w:rPr>
        <w:rFonts w:hint="default"/>
        <w:lang w:val="tr-TR" w:eastAsia="tr-TR" w:bidi="tr-TR"/>
      </w:rPr>
    </w:lvl>
    <w:lvl w:ilvl="7" w:tplc="C764E9AC">
      <w:numFmt w:val="bullet"/>
      <w:lvlText w:val="•"/>
      <w:lvlJc w:val="left"/>
      <w:pPr>
        <w:ind w:left="7255" w:hanging="697"/>
      </w:pPr>
      <w:rPr>
        <w:rFonts w:hint="default"/>
        <w:lang w:val="tr-TR" w:eastAsia="tr-TR" w:bidi="tr-TR"/>
      </w:rPr>
    </w:lvl>
    <w:lvl w:ilvl="8" w:tplc="14E01D10">
      <w:numFmt w:val="bullet"/>
      <w:lvlText w:val="•"/>
      <w:lvlJc w:val="left"/>
      <w:pPr>
        <w:ind w:left="8204" w:hanging="697"/>
      </w:pPr>
      <w:rPr>
        <w:rFonts w:hint="default"/>
        <w:lang w:val="tr-TR" w:eastAsia="tr-TR" w:bidi="tr-TR"/>
      </w:rPr>
    </w:lvl>
  </w:abstractNum>
  <w:abstractNum w:abstractNumId="1">
    <w:nsid w:val="719C3446"/>
    <w:multiLevelType w:val="multilevel"/>
    <w:tmpl w:val="BE66FB18"/>
    <w:lvl w:ilvl="0">
      <w:start w:val="3"/>
      <w:numFmt w:val="decimal"/>
      <w:lvlText w:val="%1"/>
      <w:lvlJc w:val="left"/>
      <w:pPr>
        <w:ind w:left="867" w:hanging="360"/>
        <w:jc w:val="left"/>
      </w:pPr>
      <w:rPr>
        <w:rFonts w:hint="default"/>
        <w:lang w:val="tr-TR" w:eastAsia="tr-TR" w:bidi="tr-TR"/>
      </w:rPr>
    </w:lvl>
    <w:lvl w:ilvl="1">
      <w:start w:val="1"/>
      <w:numFmt w:val="decimal"/>
      <w:lvlText w:val="%1.%2"/>
      <w:lvlJc w:val="left"/>
      <w:pPr>
        <w:ind w:left="867" w:hanging="360"/>
        <w:jc w:val="right"/>
      </w:pPr>
      <w:rPr>
        <w:rFonts w:ascii="Times New Roman" w:eastAsia="Times New Roman" w:hAnsi="Times New Roman" w:cs="Times New Roman" w:hint="default"/>
        <w:b/>
        <w:bCs/>
        <w:color w:val="232323"/>
        <w:w w:val="94"/>
        <w:sz w:val="25"/>
        <w:szCs w:val="25"/>
        <w:lang w:val="tr-TR" w:eastAsia="tr-TR" w:bidi="tr-TR"/>
      </w:rPr>
    </w:lvl>
    <w:lvl w:ilvl="2">
      <w:numFmt w:val="bullet"/>
      <w:lvlText w:val="•"/>
      <w:lvlJc w:val="left"/>
      <w:pPr>
        <w:ind w:left="2708" w:hanging="360"/>
      </w:pPr>
      <w:rPr>
        <w:rFonts w:hint="default"/>
        <w:lang w:val="tr-TR" w:eastAsia="tr-TR" w:bidi="tr-TR"/>
      </w:rPr>
    </w:lvl>
    <w:lvl w:ilvl="3">
      <w:numFmt w:val="bullet"/>
      <w:lvlText w:val="•"/>
      <w:lvlJc w:val="left"/>
      <w:pPr>
        <w:ind w:left="3632" w:hanging="360"/>
      </w:pPr>
      <w:rPr>
        <w:rFonts w:hint="default"/>
        <w:lang w:val="tr-TR" w:eastAsia="tr-TR" w:bidi="tr-TR"/>
      </w:rPr>
    </w:lvl>
    <w:lvl w:ilvl="4">
      <w:numFmt w:val="bullet"/>
      <w:lvlText w:val="•"/>
      <w:lvlJc w:val="left"/>
      <w:pPr>
        <w:ind w:left="4557" w:hanging="360"/>
      </w:pPr>
      <w:rPr>
        <w:rFonts w:hint="default"/>
        <w:lang w:val="tr-TR" w:eastAsia="tr-TR" w:bidi="tr-TR"/>
      </w:rPr>
    </w:lvl>
    <w:lvl w:ilvl="5">
      <w:numFmt w:val="bullet"/>
      <w:lvlText w:val="•"/>
      <w:lvlJc w:val="left"/>
      <w:pPr>
        <w:ind w:left="5481" w:hanging="360"/>
      </w:pPr>
      <w:rPr>
        <w:rFonts w:hint="default"/>
        <w:lang w:val="tr-TR" w:eastAsia="tr-TR" w:bidi="tr-TR"/>
      </w:rPr>
    </w:lvl>
    <w:lvl w:ilvl="6">
      <w:numFmt w:val="bullet"/>
      <w:lvlText w:val="•"/>
      <w:lvlJc w:val="left"/>
      <w:pPr>
        <w:ind w:left="6405" w:hanging="360"/>
      </w:pPr>
      <w:rPr>
        <w:rFonts w:hint="default"/>
        <w:lang w:val="tr-TR" w:eastAsia="tr-TR" w:bidi="tr-TR"/>
      </w:rPr>
    </w:lvl>
    <w:lvl w:ilvl="7">
      <w:numFmt w:val="bullet"/>
      <w:lvlText w:val="•"/>
      <w:lvlJc w:val="left"/>
      <w:pPr>
        <w:ind w:left="7330" w:hanging="360"/>
      </w:pPr>
      <w:rPr>
        <w:rFonts w:hint="default"/>
        <w:lang w:val="tr-TR" w:eastAsia="tr-TR" w:bidi="tr-TR"/>
      </w:rPr>
    </w:lvl>
    <w:lvl w:ilvl="8">
      <w:numFmt w:val="bullet"/>
      <w:lvlText w:val="•"/>
      <w:lvlJc w:val="left"/>
      <w:pPr>
        <w:ind w:left="8254" w:hanging="360"/>
      </w:pPr>
      <w:rPr>
        <w:rFonts w:hint="default"/>
        <w:lang w:val="tr-TR" w:eastAsia="tr-TR" w:bidi="tr-TR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33C"/>
    <w:rsid w:val="00082F60"/>
    <w:rsid w:val="0016743E"/>
    <w:rsid w:val="002F76E2"/>
    <w:rsid w:val="003217CF"/>
    <w:rsid w:val="004A6E49"/>
    <w:rsid w:val="00675F57"/>
    <w:rsid w:val="00767730"/>
    <w:rsid w:val="007819C4"/>
    <w:rsid w:val="007856A5"/>
    <w:rsid w:val="007B225F"/>
    <w:rsid w:val="007C233C"/>
    <w:rsid w:val="007F702E"/>
    <w:rsid w:val="00813A02"/>
    <w:rsid w:val="008D2701"/>
    <w:rsid w:val="009F2215"/>
    <w:rsid w:val="00AB1F6F"/>
    <w:rsid w:val="00B26AB4"/>
    <w:rsid w:val="00E7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C91B89-4357-497A-9A36-F0DFC8CC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 w:eastAsia="tr-TR" w:bidi="tr-TR"/>
    </w:rPr>
  </w:style>
  <w:style w:type="paragraph" w:styleId="Balk1">
    <w:name w:val="heading 1"/>
    <w:basedOn w:val="Normal"/>
    <w:uiPriority w:val="1"/>
    <w:qFormat/>
    <w:pPr>
      <w:ind w:left="383" w:hanging="361"/>
      <w:outlineLvl w:val="0"/>
    </w:pPr>
    <w:rPr>
      <w:b/>
      <w:bCs/>
      <w:sz w:val="25"/>
      <w:szCs w:val="25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jc w:val="both"/>
    </w:pPr>
    <w:rPr>
      <w:sz w:val="25"/>
      <w:szCs w:val="25"/>
    </w:rPr>
  </w:style>
  <w:style w:type="paragraph" w:styleId="ListeParagraf">
    <w:name w:val="List Paragraph"/>
    <w:basedOn w:val="Normal"/>
    <w:uiPriority w:val="1"/>
    <w:qFormat/>
    <w:pPr>
      <w:ind w:left="1567" w:hanging="707"/>
    </w:pPr>
  </w:style>
  <w:style w:type="paragraph" w:customStyle="1" w:styleId="TableParagraph">
    <w:name w:val="Table Paragraph"/>
    <w:basedOn w:val="Normal"/>
    <w:uiPriority w:val="1"/>
    <w:qFormat/>
    <w:pPr>
      <w:ind w:left="227"/>
    </w:pPr>
    <w:rPr>
      <w:rFonts w:ascii="Cambria" w:eastAsia="Cambria" w:hAnsi="Cambria" w:cs="Cambria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26AB4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26AB4"/>
    <w:rPr>
      <w:rFonts w:ascii="Segoe UI" w:eastAsia="Times New Roman" w:hAnsi="Segoe UI" w:cs="Segoe UI"/>
      <w:sz w:val="18"/>
      <w:szCs w:val="18"/>
      <w:lang w:val="tr-TR" w:eastAsia="tr-TR" w:bidi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cp:lastPrinted>2021-07-06T08:28:00Z</cp:lastPrinted>
  <dcterms:created xsi:type="dcterms:W3CDTF">2021-07-06T06:28:00Z</dcterms:created>
  <dcterms:modified xsi:type="dcterms:W3CDTF">2022-01-28T06:59:00Z</dcterms:modified>
</cp:coreProperties>
</file>