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E46C8" w14:textId="77777777" w:rsidR="008253AD" w:rsidRPr="008253AD" w:rsidRDefault="008253AD" w:rsidP="008253AD">
      <w:pPr>
        <w:jc w:val="both"/>
        <w:rPr>
          <w:b/>
          <w:bCs/>
          <w:sz w:val="22"/>
          <w:szCs w:val="22"/>
        </w:rPr>
      </w:pPr>
      <w:r w:rsidRPr="008253AD">
        <w:rPr>
          <w:b/>
          <w:bCs/>
          <w:sz w:val="22"/>
          <w:szCs w:val="22"/>
        </w:rPr>
        <w:t>Initial Dataset and Training</w:t>
      </w:r>
    </w:p>
    <w:p w14:paraId="798E4331" w14:textId="77777777" w:rsidR="008253AD" w:rsidRPr="008253AD" w:rsidRDefault="008253AD" w:rsidP="008253AD">
      <w:pPr>
        <w:jc w:val="both"/>
        <w:rPr>
          <w:sz w:val="22"/>
          <w:szCs w:val="22"/>
        </w:rPr>
      </w:pPr>
      <w:r w:rsidRPr="008253AD">
        <w:rPr>
          <w:sz w:val="22"/>
          <w:szCs w:val="22"/>
        </w:rPr>
        <w:t>At the beginning of our YOLOv11 model training, we used an initial dataset comprising 784 training images and 59 validation images (7% validation split). The model was trained for 80 epochs using the YOLOv11s architecture. However, the results were suboptimal:</w:t>
      </w:r>
    </w:p>
    <w:p w14:paraId="61B49527" w14:textId="77777777" w:rsidR="008253AD" w:rsidRPr="008253AD" w:rsidRDefault="008253AD" w:rsidP="008253AD">
      <w:pPr>
        <w:jc w:val="both"/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Performance Issues</w:t>
      </w:r>
      <w:r w:rsidRPr="008253AD">
        <w:rPr>
          <w:sz w:val="22"/>
          <w:szCs w:val="22"/>
        </w:rPr>
        <w:t>: The data size was insufficient, leading to overfitting. This was evident from the significant divergence between the training and validation loss curves.</w:t>
      </w:r>
    </w:p>
    <w:p w14:paraId="67CAD7CD" w14:textId="77777777" w:rsidR="008253AD" w:rsidRPr="008253AD" w:rsidRDefault="008253AD" w:rsidP="008253AD">
      <w:pPr>
        <w:jc w:val="both"/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Validation Results</w:t>
      </w:r>
      <w:r w:rsidRPr="008253AD">
        <w:rPr>
          <w:sz w:val="22"/>
          <w:szCs w:val="22"/>
        </w:rPr>
        <w:t>: The model failed to detect any validation images correctly. Specifically, it confused background images with the three mask-related categories (“with mask,” “without mask,” and “mask worn incorrectly”).</w:t>
      </w:r>
    </w:p>
    <w:p w14:paraId="3B9AC935" w14:textId="77777777" w:rsidR="008253AD" w:rsidRPr="008253AD" w:rsidRDefault="008253AD" w:rsidP="008253AD">
      <w:pPr>
        <w:ind w:left="720"/>
        <w:rPr>
          <w:sz w:val="22"/>
          <w:szCs w:val="22"/>
        </w:rPr>
      </w:pPr>
    </w:p>
    <w:p w14:paraId="24B5AC14" w14:textId="78F7E522" w:rsidR="001E1076" w:rsidRPr="008253AD" w:rsidRDefault="00355679">
      <w:pPr>
        <w:rPr>
          <w:sz w:val="22"/>
          <w:szCs w:val="22"/>
        </w:rPr>
      </w:pPr>
      <w:r w:rsidRPr="008253AD">
        <w:rPr>
          <w:noProof/>
          <w:sz w:val="22"/>
          <w:szCs w:val="22"/>
        </w:rPr>
        <w:drawing>
          <wp:inline distT="0" distB="0" distL="0" distR="0" wp14:anchorId="5BFF05CE" wp14:editId="380964D8">
            <wp:extent cx="5760720" cy="4313555"/>
            <wp:effectExtent l="0" t="0" r="0" b="0"/>
            <wp:docPr id="1408148967" name="Resim 1" descr="metin, ekran görüntüsü, dikdörtge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48967" name="Resim 1" descr="metin, ekran görüntüsü, dikdörtgen, diyagra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BDD7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Initial Confusion Matrix</w:t>
      </w:r>
      <w:r w:rsidRPr="008253AD">
        <w:rPr>
          <w:sz w:val="22"/>
          <w:szCs w:val="22"/>
        </w:rPr>
        <w:t>:</w:t>
      </w:r>
    </w:p>
    <w:p w14:paraId="677EA8A9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Shows high confusion between the categories with mask, without mask, and mask worn incorrectly.</w:t>
      </w:r>
    </w:p>
    <w:p w14:paraId="01194725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The background class overlaps significantly with mask-related categories, highlighting poor separation in feature learning.</w:t>
      </w:r>
    </w:p>
    <w:p w14:paraId="41CB118F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Suggests overfitting due to inadequate dataset diversity in the initial training phase</w:t>
      </w:r>
    </w:p>
    <w:p w14:paraId="18AA1AFA" w14:textId="20546BA6" w:rsidR="00355679" w:rsidRPr="008253AD" w:rsidRDefault="00355679">
      <w:pPr>
        <w:rPr>
          <w:sz w:val="22"/>
          <w:szCs w:val="22"/>
        </w:rPr>
      </w:pPr>
      <w:r w:rsidRPr="008253AD">
        <w:rPr>
          <w:noProof/>
          <w:sz w:val="22"/>
          <w:szCs w:val="22"/>
        </w:rPr>
        <w:lastRenderedPageBreak/>
        <w:drawing>
          <wp:inline distT="0" distB="0" distL="0" distR="0" wp14:anchorId="61B295C5" wp14:editId="5065D158">
            <wp:extent cx="5920740" cy="2028190"/>
            <wp:effectExtent l="0" t="0" r="3810" b="0"/>
            <wp:docPr id="8867345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34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2629" cy="204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669F" w14:textId="528AC3F4" w:rsidR="008253AD" w:rsidRPr="008253AD" w:rsidRDefault="008253AD" w:rsidP="008253AD">
      <w:pPr>
        <w:rPr>
          <w:b/>
          <w:bCs/>
          <w:sz w:val="22"/>
          <w:szCs w:val="22"/>
        </w:rPr>
      </w:pPr>
      <w:r w:rsidRPr="008253AD">
        <w:rPr>
          <w:b/>
          <w:bCs/>
          <w:sz w:val="22"/>
          <w:szCs w:val="22"/>
        </w:rPr>
        <w:t>Inıtıal outputs</w:t>
      </w:r>
      <w:r>
        <w:rPr>
          <w:b/>
          <w:bCs/>
          <w:sz w:val="22"/>
          <w:szCs w:val="22"/>
        </w:rPr>
        <w:t xml:space="preserve"> (results)</w:t>
      </w:r>
      <w:r w:rsidRPr="008253AD">
        <w:rPr>
          <w:b/>
          <w:bCs/>
          <w:sz w:val="22"/>
          <w:szCs w:val="22"/>
        </w:rPr>
        <w:t>:</w:t>
      </w:r>
      <w:r w:rsidR="00DC665F">
        <w:rPr>
          <w:b/>
          <w:bCs/>
          <w:sz w:val="22"/>
          <w:szCs w:val="22"/>
        </w:rPr>
        <w:t xml:space="preserve"> </w:t>
      </w:r>
      <w:r w:rsidRPr="008253AD">
        <w:rPr>
          <w:sz w:val="22"/>
          <w:szCs w:val="22"/>
        </w:rPr>
        <w:t>Divergence between training and validation loss curves points to overfitting.</w:t>
      </w:r>
    </w:p>
    <w:p w14:paraId="1518ADE4" w14:textId="77777777" w:rsid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Training loss steadily decreases, while validation loss stagnates, suggesting the model memorizes training data without generalizing.</w:t>
      </w:r>
    </w:p>
    <w:p w14:paraId="0EB1828D" w14:textId="0908BDC5" w:rsid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Metrics such as mAP@50 and mAP@50-95 are not visibly improving, suggesting poor detection performance across thresholds.</w:t>
      </w:r>
    </w:p>
    <w:p w14:paraId="5411CE1F" w14:textId="477DFF99" w:rsidR="008253AD" w:rsidRPr="00DC665F" w:rsidRDefault="008253AD" w:rsidP="008253AD">
      <w:pPr>
        <w:rPr>
          <w:b/>
          <w:bCs/>
          <w:sz w:val="22"/>
          <w:szCs w:val="22"/>
          <w:u w:val="single"/>
        </w:rPr>
      </w:pPr>
      <w:r w:rsidRPr="008253AD">
        <w:rPr>
          <w:b/>
          <w:bCs/>
          <w:sz w:val="22"/>
          <w:szCs w:val="22"/>
          <w:u w:val="single"/>
        </w:rPr>
        <w:t>These results highlighted the need for a larger and more diverse dataset to improve the model’s performance.</w:t>
      </w:r>
    </w:p>
    <w:p w14:paraId="663912CD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To address the limitations, we incorporated additional labeled data from Kaggle. The final dataset sizes were as follows:</w:t>
      </w:r>
    </w:p>
    <w:p w14:paraId="369320BC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Training Images</w:t>
      </w:r>
      <w:r w:rsidRPr="008253AD">
        <w:rPr>
          <w:sz w:val="22"/>
          <w:szCs w:val="22"/>
        </w:rPr>
        <w:t>: 2,027</w:t>
      </w:r>
    </w:p>
    <w:p w14:paraId="455B931B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Validation Images</w:t>
      </w:r>
      <w:r w:rsidRPr="008253AD">
        <w:rPr>
          <w:sz w:val="22"/>
          <w:szCs w:val="22"/>
        </w:rPr>
        <w:t>: 196</w:t>
      </w:r>
    </w:p>
    <w:p w14:paraId="65273F3C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Using this enhanced dataset, we retrained the model with 80 epochs, this time employing the YOLOv11m architecture. The results showed significant improvements:</w:t>
      </w:r>
    </w:p>
    <w:p w14:paraId="2DB1C521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Confusion Matrix</w:t>
      </w:r>
      <w:r w:rsidRPr="008253AD">
        <w:rPr>
          <w:sz w:val="22"/>
          <w:szCs w:val="22"/>
        </w:rPr>
        <w:t>: The new confusion matrix revealed fewer misclassifications across categories.</w:t>
      </w:r>
    </w:p>
    <w:p w14:paraId="17E43EC9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F1 Score Curve</w:t>
      </w:r>
      <w:r w:rsidRPr="008253AD">
        <w:rPr>
          <w:sz w:val="22"/>
          <w:szCs w:val="22"/>
        </w:rPr>
        <w:t>: The updated F1 curve displayed a consistent improvement, indicating better precision and recall balance across all classes.</w:t>
      </w:r>
    </w:p>
    <w:p w14:paraId="2A49568C" w14:textId="77777777" w:rsidR="008253AD" w:rsidRPr="008253AD" w:rsidRDefault="008253AD" w:rsidP="008253AD">
      <w:pPr>
        <w:rPr>
          <w:b/>
          <w:bCs/>
          <w:sz w:val="22"/>
          <w:szCs w:val="22"/>
        </w:rPr>
      </w:pPr>
      <w:r w:rsidRPr="008253AD">
        <w:rPr>
          <w:b/>
          <w:bCs/>
          <w:sz w:val="22"/>
          <w:szCs w:val="22"/>
        </w:rPr>
        <w:t>Performance Metrics</w:t>
      </w:r>
    </w:p>
    <w:p w14:paraId="5A8A152B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The expanded dataset and updated architecture yielded better performance metrics:</w:t>
      </w:r>
    </w:p>
    <w:p w14:paraId="7E5B0A6E" w14:textId="77777777" w:rsidR="008253AD" w:rsidRPr="008253AD" w:rsidRDefault="008253AD" w:rsidP="008253AD">
      <w:pPr>
        <w:numPr>
          <w:ilvl w:val="0"/>
          <w:numId w:val="6"/>
        </w:num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Mean Average Precision (mAP)</w:t>
      </w:r>
      <w:r w:rsidRPr="008253AD">
        <w:rPr>
          <w:sz w:val="22"/>
          <w:szCs w:val="22"/>
        </w:rPr>
        <w:t>: While the exact mAP values were not specified, the improvements in detection accuracy and reduction in false positives/negatives suggest a substantial increase.</w:t>
      </w:r>
    </w:p>
    <w:p w14:paraId="05AC08D0" w14:textId="77777777" w:rsidR="008253AD" w:rsidRPr="008253AD" w:rsidRDefault="008253AD" w:rsidP="008253AD">
      <w:pPr>
        <w:numPr>
          <w:ilvl w:val="0"/>
          <w:numId w:val="6"/>
        </w:num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Validation Accuracy</w:t>
      </w:r>
      <w:r w:rsidRPr="008253AD">
        <w:rPr>
          <w:sz w:val="22"/>
          <w:szCs w:val="22"/>
        </w:rPr>
        <w:t>: The validation accuracy improved significantly, with correct detections now visible in the validation dataset.</w:t>
      </w:r>
    </w:p>
    <w:p w14:paraId="33DAC7F0" w14:textId="77777777" w:rsidR="008253AD" w:rsidRPr="008253AD" w:rsidRDefault="008253AD" w:rsidP="008253AD">
      <w:pPr>
        <w:numPr>
          <w:ilvl w:val="0"/>
          <w:numId w:val="6"/>
        </w:numPr>
        <w:rPr>
          <w:sz w:val="22"/>
          <w:szCs w:val="22"/>
        </w:rPr>
      </w:pPr>
      <w:r w:rsidRPr="008253AD">
        <w:rPr>
          <w:b/>
          <w:bCs/>
          <w:sz w:val="22"/>
          <w:szCs w:val="22"/>
        </w:rPr>
        <w:t>Overfitting Mitigation</w:t>
      </w:r>
      <w:r w:rsidRPr="008253AD">
        <w:rPr>
          <w:sz w:val="22"/>
          <w:szCs w:val="22"/>
        </w:rPr>
        <w:t>: The training and validation loss curves were more aligned, indicating reduced overfitting.</w:t>
      </w:r>
    </w:p>
    <w:p w14:paraId="4B220655" w14:textId="4D2691B5" w:rsidR="008253AD" w:rsidRPr="008253AD" w:rsidRDefault="00DC665F" w:rsidP="00DC665F">
      <w:pPr>
        <w:ind w:left="360"/>
        <w:rPr>
          <w:b/>
          <w:bCs/>
          <w:sz w:val="22"/>
          <w:szCs w:val="22"/>
        </w:rPr>
      </w:pPr>
      <w:r w:rsidRPr="00DC665F">
        <w:rPr>
          <w:b/>
          <w:bCs/>
          <w:sz w:val="22"/>
          <w:szCs w:val="22"/>
        </w:rPr>
        <w:lastRenderedPageBreak/>
        <w:t>U</w:t>
      </w:r>
      <w:r>
        <w:rPr>
          <w:b/>
          <w:bCs/>
          <w:sz w:val="22"/>
          <w:szCs w:val="22"/>
        </w:rPr>
        <w:t>pd</w:t>
      </w:r>
      <w:r w:rsidRPr="00DC665F">
        <w:rPr>
          <w:b/>
          <w:bCs/>
          <w:sz w:val="22"/>
          <w:szCs w:val="22"/>
        </w:rPr>
        <w:t>adet Confussion matrix:</w:t>
      </w:r>
    </w:p>
    <w:p w14:paraId="004FE9DF" w14:textId="257DD184" w:rsidR="008253AD" w:rsidRPr="008253AD" w:rsidRDefault="00004221" w:rsidP="008253AD">
      <w:pPr>
        <w:rPr>
          <w:sz w:val="22"/>
          <w:szCs w:val="22"/>
        </w:rPr>
      </w:pPr>
      <w:r w:rsidRPr="008253AD">
        <w:rPr>
          <w:noProof/>
          <w:sz w:val="22"/>
          <w:szCs w:val="22"/>
        </w:rPr>
        <w:drawing>
          <wp:inline distT="0" distB="0" distL="0" distR="0" wp14:anchorId="756EAA62" wp14:editId="6F72211A">
            <wp:extent cx="5814060" cy="4360545"/>
            <wp:effectExtent l="0" t="0" r="0" b="1905"/>
            <wp:docPr id="7715829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774" cy="436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CD02" w14:textId="77777777" w:rsidR="008253AD" w:rsidRPr="008253AD" w:rsidRDefault="008253AD" w:rsidP="00DC665F">
      <w:pPr>
        <w:rPr>
          <w:sz w:val="22"/>
          <w:szCs w:val="22"/>
        </w:rPr>
      </w:pPr>
      <w:r w:rsidRPr="008253AD">
        <w:rPr>
          <w:sz w:val="22"/>
          <w:szCs w:val="22"/>
        </w:rPr>
        <w:t>The separability of categories improves significantly after dataset expansion and retraining with the YOLOv11m model.</w:t>
      </w:r>
    </w:p>
    <w:p w14:paraId="698473A8" w14:textId="77777777" w:rsidR="008253AD" w:rsidRPr="008253AD" w:rsidRDefault="008253AD" w:rsidP="00DC665F">
      <w:pPr>
        <w:rPr>
          <w:sz w:val="22"/>
          <w:szCs w:val="22"/>
        </w:rPr>
      </w:pPr>
      <w:r w:rsidRPr="008253AD">
        <w:rPr>
          <w:sz w:val="22"/>
          <w:szCs w:val="22"/>
        </w:rPr>
        <w:t>Reduced misclassifications, particularly in distinguishing mask worn incorrectly from other classes.</w:t>
      </w:r>
    </w:p>
    <w:p w14:paraId="1955E981" w14:textId="77777777" w:rsidR="008253AD" w:rsidRPr="008253AD" w:rsidRDefault="008253AD" w:rsidP="00DC665F">
      <w:pPr>
        <w:rPr>
          <w:sz w:val="22"/>
          <w:szCs w:val="22"/>
        </w:rPr>
      </w:pPr>
      <w:r w:rsidRPr="008253AD">
        <w:rPr>
          <w:sz w:val="22"/>
          <w:szCs w:val="22"/>
        </w:rPr>
        <w:t>Background misclassification drops, indicating better generalization.</w:t>
      </w:r>
    </w:p>
    <w:p w14:paraId="2FB998B1" w14:textId="77777777" w:rsidR="008253AD" w:rsidRDefault="008253AD">
      <w:pPr>
        <w:rPr>
          <w:sz w:val="22"/>
          <w:szCs w:val="22"/>
        </w:rPr>
      </w:pPr>
    </w:p>
    <w:p w14:paraId="33B36FBB" w14:textId="77777777" w:rsidR="008253AD" w:rsidRDefault="008253AD">
      <w:pPr>
        <w:rPr>
          <w:sz w:val="22"/>
          <w:szCs w:val="22"/>
        </w:rPr>
      </w:pPr>
    </w:p>
    <w:p w14:paraId="68665077" w14:textId="77777777" w:rsidR="008253AD" w:rsidRDefault="008253AD">
      <w:pPr>
        <w:rPr>
          <w:sz w:val="22"/>
          <w:szCs w:val="22"/>
        </w:rPr>
      </w:pPr>
    </w:p>
    <w:p w14:paraId="39F1E965" w14:textId="77777777" w:rsidR="008253AD" w:rsidRDefault="008253AD">
      <w:pPr>
        <w:rPr>
          <w:sz w:val="22"/>
          <w:szCs w:val="22"/>
        </w:rPr>
      </w:pPr>
    </w:p>
    <w:p w14:paraId="323B3E5C" w14:textId="7118A67A" w:rsidR="00004221" w:rsidRDefault="00004221">
      <w:pPr>
        <w:rPr>
          <w:sz w:val="22"/>
          <w:szCs w:val="22"/>
        </w:rPr>
      </w:pPr>
      <w:r w:rsidRPr="008253AD">
        <w:rPr>
          <w:noProof/>
          <w:sz w:val="22"/>
          <w:szCs w:val="22"/>
        </w:rPr>
        <w:lastRenderedPageBreak/>
        <w:drawing>
          <wp:inline distT="0" distB="0" distL="0" distR="0" wp14:anchorId="39423A38" wp14:editId="3CD553F3">
            <wp:extent cx="6260993" cy="3147060"/>
            <wp:effectExtent l="0" t="0" r="6985" b="0"/>
            <wp:docPr id="5621456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45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663" cy="314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E3BB" w14:textId="3B67C283" w:rsidR="008253AD" w:rsidRPr="008253AD" w:rsidRDefault="00DC665F" w:rsidP="008253AD">
      <w:pPr>
        <w:rPr>
          <w:sz w:val="22"/>
          <w:szCs w:val="22"/>
        </w:rPr>
      </w:pPr>
      <w:r w:rsidRPr="00DC665F">
        <w:rPr>
          <w:b/>
          <w:bCs/>
          <w:sz w:val="22"/>
          <w:szCs w:val="22"/>
        </w:rPr>
        <w:t>Updated outputs (results):</w:t>
      </w:r>
      <w:r w:rsidR="008253AD" w:rsidRPr="008253AD">
        <w:rPr>
          <w:sz w:val="22"/>
          <w:szCs w:val="22"/>
        </w:rPr>
        <w:t>Training and validation loss curves align better, reflecting reduced overfitting.</w:t>
      </w:r>
    </w:p>
    <w:p w14:paraId="711C7B2F" w14:textId="59512FCF" w:rsid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The validation loss stabilizes at a lower value, indicating better model performance on unseen data.</w:t>
      </w:r>
    </w:p>
    <w:p w14:paraId="2074DC32" w14:textId="7FA5E87B" w:rsid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Noticeable improvement in mAP values across iterations, reflecting enhanced precision and recall due to dataset expansion and architecture changes.</w:t>
      </w:r>
    </w:p>
    <w:p w14:paraId="1EE7BCC4" w14:textId="77777777" w:rsidR="008253AD" w:rsidRDefault="008253AD" w:rsidP="008253AD">
      <w:pPr>
        <w:rPr>
          <w:sz w:val="22"/>
          <w:szCs w:val="22"/>
        </w:rPr>
      </w:pPr>
    </w:p>
    <w:p w14:paraId="55E58A5D" w14:textId="77777777" w:rsidR="008253AD" w:rsidRDefault="008253AD" w:rsidP="008253AD">
      <w:pPr>
        <w:rPr>
          <w:sz w:val="22"/>
          <w:szCs w:val="22"/>
        </w:rPr>
      </w:pPr>
    </w:p>
    <w:p w14:paraId="4F0745CF" w14:textId="77777777" w:rsidR="008253AD" w:rsidRDefault="008253AD" w:rsidP="008253AD">
      <w:pPr>
        <w:rPr>
          <w:sz w:val="22"/>
          <w:szCs w:val="22"/>
        </w:rPr>
      </w:pPr>
    </w:p>
    <w:p w14:paraId="64456FB7" w14:textId="77777777" w:rsidR="008253AD" w:rsidRDefault="008253AD" w:rsidP="008253AD">
      <w:pPr>
        <w:rPr>
          <w:sz w:val="22"/>
          <w:szCs w:val="22"/>
        </w:rPr>
      </w:pPr>
    </w:p>
    <w:p w14:paraId="43C3575F" w14:textId="77777777" w:rsidR="008253AD" w:rsidRDefault="008253AD" w:rsidP="008253AD">
      <w:pPr>
        <w:rPr>
          <w:sz w:val="22"/>
          <w:szCs w:val="22"/>
        </w:rPr>
      </w:pPr>
    </w:p>
    <w:p w14:paraId="4EAA118A" w14:textId="77777777" w:rsidR="008253AD" w:rsidRDefault="008253AD" w:rsidP="008253AD">
      <w:pPr>
        <w:rPr>
          <w:sz w:val="22"/>
          <w:szCs w:val="22"/>
        </w:rPr>
      </w:pPr>
    </w:p>
    <w:p w14:paraId="707BD1C4" w14:textId="77777777" w:rsidR="008253AD" w:rsidRDefault="008253AD" w:rsidP="008253AD">
      <w:pPr>
        <w:rPr>
          <w:sz w:val="22"/>
          <w:szCs w:val="22"/>
        </w:rPr>
      </w:pPr>
    </w:p>
    <w:p w14:paraId="2EE4D6F5" w14:textId="00D929EF" w:rsidR="008253AD" w:rsidRPr="008253AD" w:rsidRDefault="008253AD">
      <w:pPr>
        <w:rPr>
          <w:sz w:val="22"/>
          <w:szCs w:val="22"/>
        </w:rPr>
      </w:pPr>
    </w:p>
    <w:p w14:paraId="5CB36DA0" w14:textId="46BB1E15" w:rsidR="00004221" w:rsidRDefault="00004221">
      <w:pPr>
        <w:rPr>
          <w:sz w:val="22"/>
          <w:szCs w:val="22"/>
        </w:rPr>
      </w:pPr>
      <w:r w:rsidRPr="008253AD">
        <w:rPr>
          <w:noProof/>
          <w:sz w:val="22"/>
          <w:szCs w:val="22"/>
        </w:rPr>
        <w:lastRenderedPageBreak/>
        <w:drawing>
          <wp:inline distT="0" distB="0" distL="0" distR="0" wp14:anchorId="137DF353" wp14:editId="23976555">
            <wp:extent cx="5783580" cy="3807907"/>
            <wp:effectExtent l="0" t="0" r="7620" b="2540"/>
            <wp:docPr id="1829463638" name="Resim 1" descr="metin, diyagram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3638" name="Resim 1" descr="metin, diyagram, çizgi, ekran görüntüsü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857" cy="381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A0F1" w14:textId="77777777" w:rsidR="008253AD" w:rsidRPr="00DC665F" w:rsidRDefault="008253AD" w:rsidP="008253AD">
      <w:pPr>
        <w:rPr>
          <w:b/>
          <w:bCs/>
          <w:sz w:val="22"/>
          <w:szCs w:val="22"/>
        </w:rPr>
      </w:pPr>
      <w:r w:rsidRPr="00DC665F">
        <w:rPr>
          <w:b/>
          <w:bCs/>
          <w:sz w:val="22"/>
          <w:szCs w:val="22"/>
        </w:rPr>
        <w:t>The F1-confidence curve shows:</w:t>
      </w:r>
    </w:p>
    <w:p w14:paraId="4CAB1FA2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Improved F1 scores across confidence thresholds, with all classes achieving a peak of 0.83 at a confidence threshold of 0.667.</w:t>
      </w:r>
    </w:p>
    <w:p w14:paraId="5BE95AC6" w14:textId="77777777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Consistent performance across individual categories (with_mask, without_mask, and mask_worn_incorrect), demonstrating balanced precision and recall.</w:t>
      </w:r>
    </w:p>
    <w:p w14:paraId="50A320F9" w14:textId="224C3E5D" w:rsidR="008253AD" w:rsidRPr="008253AD" w:rsidRDefault="008253AD" w:rsidP="008253AD">
      <w:pPr>
        <w:rPr>
          <w:sz w:val="22"/>
          <w:szCs w:val="22"/>
        </w:rPr>
      </w:pPr>
      <w:r w:rsidRPr="008253AD">
        <w:rPr>
          <w:sz w:val="22"/>
          <w:szCs w:val="22"/>
        </w:rPr>
        <w:t>Indicates that the model is reliable across various confidence thresholds for real-world applications.</w:t>
      </w:r>
    </w:p>
    <w:p w14:paraId="067CA085" w14:textId="77777777" w:rsidR="00004221" w:rsidRPr="008253AD" w:rsidRDefault="00004221">
      <w:pPr>
        <w:rPr>
          <w:sz w:val="22"/>
          <w:szCs w:val="22"/>
        </w:rPr>
      </w:pPr>
    </w:p>
    <w:p w14:paraId="4A18C112" w14:textId="77777777" w:rsidR="00004221" w:rsidRPr="008253AD" w:rsidRDefault="00004221">
      <w:pPr>
        <w:rPr>
          <w:sz w:val="22"/>
          <w:szCs w:val="22"/>
        </w:rPr>
      </w:pPr>
    </w:p>
    <w:p w14:paraId="3119C40D" w14:textId="77777777" w:rsidR="00004221" w:rsidRDefault="00004221">
      <w:pPr>
        <w:rPr>
          <w:sz w:val="22"/>
          <w:szCs w:val="22"/>
        </w:rPr>
      </w:pPr>
    </w:p>
    <w:p w14:paraId="21E63896" w14:textId="77777777" w:rsidR="008D7A84" w:rsidRDefault="008D7A84">
      <w:pPr>
        <w:rPr>
          <w:sz w:val="22"/>
          <w:szCs w:val="22"/>
        </w:rPr>
      </w:pPr>
    </w:p>
    <w:p w14:paraId="11D49250" w14:textId="77777777" w:rsidR="008D7A84" w:rsidRDefault="008D7A84">
      <w:pPr>
        <w:rPr>
          <w:sz w:val="22"/>
          <w:szCs w:val="22"/>
        </w:rPr>
      </w:pPr>
    </w:p>
    <w:p w14:paraId="7D683517" w14:textId="77777777" w:rsidR="008D7A84" w:rsidRDefault="008D7A84">
      <w:pPr>
        <w:rPr>
          <w:sz w:val="22"/>
          <w:szCs w:val="22"/>
        </w:rPr>
      </w:pPr>
    </w:p>
    <w:p w14:paraId="52C93D62" w14:textId="77777777" w:rsidR="008D7A84" w:rsidRDefault="008D7A84">
      <w:pPr>
        <w:rPr>
          <w:sz w:val="22"/>
          <w:szCs w:val="22"/>
        </w:rPr>
      </w:pPr>
    </w:p>
    <w:p w14:paraId="1431A5B0" w14:textId="77777777" w:rsidR="00574471" w:rsidRDefault="00574471">
      <w:pPr>
        <w:rPr>
          <w:sz w:val="22"/>
          <w:szCs w:val="22"/>
        </w:rPr>
      </w:pPr>
    </w:p>
    <w:p w14:paraId="6516C3B5" w14:textId="77777777" w:rsidR="00574471" w:rsidRDefault="00574471">
      <w:pPr>
        <w:rPr>
          <w:sz w:val="22"/>
          <w:szCs w:val="22"/>
        </w:rPr>
      </w:pPr>
    </w:p>
    <w:p w14:paraId="15747ADA" w14:textId="77777777" w:rsidR="00574471" w:rsidRDefault="00574471">
      <w:pPr>
        <w:rPr>
          <w:sz w:val="22"/>
          <w:szCs w:val="22"/>
        </w:rPr>
      </w:pPr>
    </w:p>
    <w:p w14:paraId="15BB3209" w14:textId="77777777" w:rsidR="00574471" w:rsidRDefault="00574471">
      <w:pPr>
        <w:rPr>
          <w:sz w:val="22"/>
          <w:szCs w:val="22"/>
        </w:rPr>
      </w:pPr>
    </w:p>
    <w:p w14:paraId="1A8225EF" w14:textId="5E5C66B4" w:rsidR="00574471" w:rsidRPr="00574471" w:rsidRDefault="00574471">
      <w:pPr>
        <w:rPr>
          <w:b/>
          <w:bCs/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lastRenderedPageBreak/>
        <w:t>Convolutional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Neural</w:t>
      </w:r>
      <w:proofErr w:type="spellEnd"/>
      <w:r w:rsidRPr="00574471">
        <w:rPr>
          <w:b/>
          <w:bCs/>
          <w:sz w:val="22"/>
          <w:szCs w:val="22"/>
        </w:rPr>
        <w:t xml:space="preserve"> Network (CNN) Training</w:t>
      </w:r>
    </w:p>
    <w:p w14:paraId="07A28CF5" w14:textId="77777777" w:rsidR="00574471" w:rsidRPr="00574471" w:rsidRDefault="00574471" w:rsidP="00574471">
      <w:pPr>
        <w:rPr>
          <w:sz w:val="22"/>
          <w:szCs w:val="22"/>
        </w:rPr>
      </w:pPr>
      <w:r w:rsidRPr="00574471">
        <w:rPr>
          <w:b/>
          <w:bCs/>
          <w:sz w:val="22"/>
          <w:szCs w:val="22"/>
        </w:rPr>
        <w:t>Architecture</w:t>
      </w:r>
      <w:r w:rsidRPr="00574471">
        <w:rPr>
          <w:sz w:val="22"/>
          <w:szCs w:val="22"/>
        </w:rPr>
        <w:t xml:space="preserve">: A </w:t>
      </w:r>
      <w:proofErr w:type="spellStart"/>
      <w:r w:rsidRPr="00574471">
        <w:rPr>
          <w:sz w:val="22"/>
          <w:szCs w:val="22"/>
        </w:rPr>
        <w:t>standard</w:t>
      </w:r>
      <w:proofErr w:type="spellEnd"/>
      <w:r w:rsidRPr="00574471">
        <w:rPr>
          <w:sz w:val="22"/>
          <w:szCs w:val="22"/>
        </w:rPr>
        <w:t xml:space="preserve"> CNN </w:t>
      </w:r>
      <w:proofErr w:type="spellStart"/>
      <w:r w:rsidRPr="00574471">
        <w:rPr>
          <w:sz w:val="22"/>
          <w:szCs w:val="22"/>
        </w:rPr>
        <w:t>architecture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was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selected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featuring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convolutional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layers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pooling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layers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fully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connected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layers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to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extract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spatial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semantic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information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from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images</w:t>
      </w:r>
      <w:proofErr w:type="spellEnd"/>
      <w:r w:rsidRPr="00574471">
        <w:rPr>
          <w:sz w:val="22"/>
          <w:szCs w:val="22"/>
        </w:rPr>
        <w:t>.</w:t>
      </w:r>
    </w:p>
    <w:p w14:paraId="020649A1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t>Loss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Function</w:t>
      </w:r>
      <w:proofErr w:type="spellEnd"/>
      <w:r w:rsidRPr="00574471">
        <w:rPr>
          <w:sz w:val="22"/>
          <w:szCs w:val="22"/>
        </w:rPr>
        <w:t>: Cross-</w:t>
      </w:r>
      <w:proofErr w:type="spellStart"/>
      <w:r w:rsidRPr="00574471">
        <w:rPr>
          <w:sz w:val="22"/>
          <w:szCs w:val="22"/>
        </w:rPr>
        <w:t>entropy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loss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was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used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for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classification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tasks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while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mean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squared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error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was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employed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for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bounding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box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regression</w:t>
      </w:r>
      <w:proofErr w:type="spellEnd"/>
      <w:r w:rsidRPr="00574471">
        <w:rPr>
          <w:sz w:val="22"/>
          <w:szCs w:val="22"/>
        </w:rPr>
        <w:t>.</w:t>
      </w:r>
    </w:p>
    <w:p w14:paraId="464368EC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t>Optimizer</w:t>
      </w:r>
      <w:proofErr w:type="spellEnd"/>
      <w:r w:rsidRPr="00574471">
        <w:rPr>
          <w:sz w:val="22"/>
          <w:szCs w:val="22"/>
        </w:rPr>
        <w:t xml:space="preserve">: Adam </w:t>
      </w:r>
      <w:proofErr w:type="spellStart"/>
      <w:r w:rsidRPr="00574471">
        <w:rPr>
          <w:sz w:val="22"/>
          <w:szCs w:val="22"/>
        </w:rPr>
        <w:t>optimizer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was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chosen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for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its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adaptive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learning</w:t>
      </w:r>
      <w:proofErr w:type="spellEnd"/>
      <w:r w:rsidRPr="00574471">
        <w:rPr>
          <w:sz w:val="22"/>
          <w:szCs w:val="22"/>
        </w:rPr>
        <w:t xml:space="preserve"> rate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efficient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convergence</w:t>
      </w:r>
      <w:proofErr w:type="spellEnd"/>
      <w:r w:rsidRPr="00574471">
        <w:rPr>
          <w:sz w:val="22"/>
          <w:szCs w:val="22"/>
        </w:rPr>
        <w:t>.</w:t>
      </w:r>
    </w:p>
    <w:p w14:paraId="231D11DC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t>Epochs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and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Batch</w:t>
      </w:r>
      <w:proofErr w:type="spellEnd"/>
      <w:r w:rsidRPr="00574471">
        <w:rPr>
          <w:b/>
          <w:bCs/>
          <w:sz w:val="22"/>
          <w:szCs w:val="22"/>
        </w:rPr>
        <w:t xml:space="preserve"> Size</w:t>
      </w:r>
      <w:r w:rsidRPr="00574471">
        <w:rPr>
          <w:sz w:val="22"/>
          <w:szCs w:val="22"/>
        </w:rPr>
        <w:t xml:space="preserve">: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network </w:t>
      </w:r>
      <w:proofErr w:type="spellStart"/>
      <w:r w:rsidRPr="00574471">
        <w:rPr>
          <w:sz w:val="22"/>
          <w:szCs w:val="22"/>
        </w:rPr>
        <w:t>was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for</w:t>
      </w:r>
      <w:proofErr w:type="spellEnd"/>
      <w:r w:rsidRPr="00574471">
        <w:rPr>
          <w:sz w:val="22"/>
          <w:szCs w:val="22"/>
        </w:rPr>
        <w:t xml:space="preserve"> 80 </w:t>
      </w:r>
      <w:proofErr w:type="spellStart"/>
      <w:r w:rsidRPr="00574471">
        <w:rPr>
          <w:sz w:val="22"/>
          <w:szCs w:val="22"/>
        </w:rPr>
        <w:t>epochs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with</w:t>
      </w:r>
      <w:proofErr w:type="spellEnd"/>
      <w:r w:rsidRPr="00574471">
        <w:rPr>
          <w:sz w:val="22"/>
          <w:szCs w:val="22"/>
        </w:rPr>
        <w:t xml:space="preserve"> a </w:t>
      </w:r>
      <w:proofErr w:type="spellStart"/>
      <w:r w:rsidRPr="00574471">
        <w:rPr>
          <w:sz w:val="22"/>
          <w:szCs w:val="22"/>
        </w:rPr>
        <w:t>batch</w:t>
      </w:r>
      <w:proofErr w:type="spellEnd"/>
      <w:r w:rsidRPr="00574471">
        <w:rPr>
          <w:sz w:val="22"/>
          <w:szCs w:val="22"/>
        </w:rPr>
        <w:t xml:space="preserve"> size of 32 </w:t>
      </w:r>
      <w:proofErr w:type="spellStart"/>
      <w:r w:rsidRPr="00574471">
        <w:rPr>
          <w:sz w:val="22"/>
          <w:szCs w:val="22"/>
        </w:rPr>
        <w:t>to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ensure</w:t>
      </w:r>
      <w:proofErr w:type="spellEnd"/>
      <w:r w:rsidRPr="00574471">
        <w:rPr>
          <w:sz w:val="22"/>
          <w:szCs w:val="22"/>
        </w:rPr>
        <w:t xml:space="preserve"> a </w:t>
      </w:r>
      <w:proofErr w:type="spellStart"/>
      <w:r w:rsidRPr="00574471">
        <w:rPr>
          <w:sz w:val="22"/>
          <w:szCs w:val="22"/>
        </w:rPr>
        <w:t>balanced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trade-off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between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computational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efficiency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performance</w:t>
      </w:r>
      <w:proofErr w:type="spellEnd"/>
      <w:r w:rsidRPr="00574471">
        <w:rPr>
          <w:sz w:val="22"/>
          <w:szCs w:val="22"/>
        </w:rPr>
        <w:t>.</w:t>
      </w:r>
    </w:p>
    <w:p w14:paraId="39BB6639" w14:textId="77777777" w:rsidR="00574471" w:rsidRPr="00574471" w:rsidRDefault="00574471" w:rsidP="00574471">
      <w:pPr>
        <w:rPr>
          <w:b/>
          <w:bCs/>
          <w:sz w:val="22"/>
          <w:szCs w:val="22"/>
        </w:rPr>
      </w:pPr>
      <w:r w:rsidRPr="00574471">
        <w:rPr>
          <w:b/>
          <w:bCs/>
          <w:sz w:val="22"/>
          <w:szCs w:val="22"/>
        </w:rPr>
        <w:t xml:space="preserve">Training </w:t>
      </w:r>
      <w:proofErr w:type="spellStart"/>
      <w:r w:rsidRPr="00574471">
        <w:rPr>
          <w:b/>
          <w:bCs/>
          <w:sz w:val="22"/>
          <w:szCs w:val="22"/>
        </w:rPr>
        <w:t>and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Validation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Results</w:t>
      </w:r>
      <w:proofErr w:type="spellEnd"/>
    </w:p>
    <w:p w14:paraId="654D61D6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sz w:val="22"/>
          <w:szCs w:val="22"/>
        </w:rPr>
        <w:t>During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phase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both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validation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accuracies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were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monitored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to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evaluate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model's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performance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generalization</w:t>
      </w:r>
      <w:proofErr w:type="spellEnd"/>
      <w:r w:rsidRPr="00574471">
        <w:rPr>
          <w:sz w:val="22"/>
          <w:szCs w:val="22"/>
        </w:rPr>
        <w:t xml:space="preserve">. </w:t>
      </w:r>
      <w:proofErr w:type="spellStart"/>
      <w:r w:rsidRPr="00574471">
        <w:rPr>
          <w:sz w:val="22"/>
          <w:szCs w:val="22"/>
        </w:rPr>
        <w:t>Key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results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are</w:t>
      </w:r>
      <w:proofErr w:type="spellEnd"/>
      <w:r w:rsidRPr="00574471">
        <w:rPr>
          <w:sz w:val="22"/>
          <w:szCs w:val="22"/>
        </w:rPr>
        <w:t xml:space="preserve"> as </w:t>
      </w:r>
      <w:proofErr w:type="spellStart"/>
      <w:r w:rsidRPr="00574471">
        <w:rPr>
          <w:sz w:val="22"/>
          <w:szCs w:val="22"/>
        </w:rPr>
        <w:t>follows</w:t>
      </w:r>
      <w:proofErr w:type="spellEnd"/>
      <w:r w:rsidRPr="00574471">
        <w:rPr>
          <w:sz w:val="22"/>
          <w:szCs w:val="22"/>
        </w:rPr>
        <w:t>:</w:t>
      </w:r>
    </w:p>
    <w:p w14:paraId="64AF335E" w14:textId="77777777" w:rsidR="00574471" w:rsidRPr="00574471" w:rsidRDefault="00574471" w:rsidP="00574471">
      <w:pPr>
        <w:rPr>
          <w:sz w:val="22"/>
          <w:szCs w:val="22"/>
        </w:rPr>
      </w:pPr>
      <w:r w:rsidRPr="00574471">
        <w:rPr>
          <w:b/>
          <w:bCs/>
          <w:sz w:val="22"/>
          <w:szCs w:val="22"/>
        </w:rPr>
        <w:t xml:space="preserve">Training </w:t>
      </w:r>
      <w:proofErr w:type="spellStart"/>
      <w:r w:rsidRPr="00574471">
        <w:rPr>
          <w:b/>
          <w:bCs/>
          <w:sz w:val="22"/>
          <w:szCs w:val="22"/>
        </w:rPr>
        <w:t>Accuracy</w:t>
      </w:r>
      <w:proofErr w:type="spellEnd"/>
      <w:r w:rsidRPr="00574471">
        <w:rPr>
          <w:sz w:val="22"/>
          <w:szCs w:val="22"/>
        </w:rPr>
        <w:t xml:space="preserve">: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model </w:t>
      </w:r>
      <w:proofErr w:type="spellStart"/>
      <w:r w:rsidRPr="00574471">
        <w:rPr>
          <w:sz w:val="22"/>
          <w:szCs w:val="22"/>
        </w:rPr>
        <w:t>achieved</w:t>
      </w:r>
      <w:proofErr w:type="spellEnd"/>
      <w:r w:rsidRPr="00574471">
        <w:rPr>
          <w:sz w:val="22"/>
          <w:szCs w:val="22"/>
        </w:rPr>
        <w:t xml:space="preserve"> a </w:t>
      </w:r>
      <w:proofErr w:type="spellStart"/>
      <w:r w:rsidRPr="00574471">
        <w:rPr>
          <w:sz w:val="22"/>
          <w:szCs w:val="22"/>
        </w:rPr>
        <w:t>high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accuracy</w:t>
      </w:r>
      <w:proofErr w:type="spellEnd"/>
      <w:r w:rsidRPr="00574471">
        <w:rPr>
          <w:sz w:val="22"/>
          <w:szCs w:val="22"/>
        </w:rPr>
        <w:t xml:space="preserve"> of </w:t>
      </w:r>
      <w:proofErr w:type="spellStart"/>
      <w:r w:rsidRPr="00574471">
        <w:rPr>
          <w:sz w:val="22"/>
          <w:szCs w:val="22"/>
        </w:rPr>
        <w:t>approximately</w:t>
      </w:r>
      <w:proofErr w:type="spellEnd"/>
      <w:r w:rsidRPr="00574471">
        <w:rPr>
          <w:sz w:val="22"/>
          <w:szCs w:val="22"/>
        </w:rPr>
        <w:t xml:space="preserve"> </w:t>
      </w:r>
      <w:r w:rsidRPr="00574471">
        <w:rPr>
          <w:b/>
          <w:bCs/>
          <w:sz w:val="22"/>
          <w:szCs w:val="22"/>
        </w:rPr>
        <w:t>98%</w:t>
      </w:r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by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end</w:t>
      </w:r>
      <w:proofErr w:type="spellEnd"/>
      <w:r w:rsidRPr="00574471">
        <w:rPr>
          <w:sz w:val="22"/>
          <w:szCs w:val="22"/>
        </w:rPr>
        <w:t xml:space="preserve"> of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indicating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effective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learning</w:t>
      </w:r>
      <w:proofErr w:type="spellEnd"/>
      <w:r w:rsidRPr="00574471">
        <w:rPr>
          <w:sz w:val="22"/>
          <w:szCs w:val="22"/>
        </w:rPr>
        <w:t xml:space="preserve"> of </w:t>
      </w:r>
      <w:proofErr w:type="spellStart"/>
      <w:r w:rsidRPr="00574471">
        <w:rPr>
          <w:sz w:val="22"/>
          <w:szCs w:val="22"/>
        </w:rPr>
        <w:t>patterns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from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dataset</w:t>
      </w:r>
      <w:proofErr w:type="spellEnd"/>
      <w:r w:rsidRPr="00574471">
        <w:rPr>
          <w:sz w:val="22"/>
          <w:szCs w:val="22"/>
        </w:rPr>
        <w:t>.</w:t>
      </w:r>
    </w:p>
    <w:p w14:paraId="30529B2E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t>Validation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Accuracy</w:t>
      </w:r>
      <w:proofErr w:type="spellEnd"/>
      <w:r w:rsidRPr="00574471">
        <w:rPr>
          <w:sz w:val="22"/>
          <w:szCs w:val="22"/>
        </w:rPr>
        <w:t xml:space="preserve">: </w:t>
      </w:r>
      <w:proofErr w:type="spellStart"/>
      <w:r w:rsidRPr="00574471">
        <w:rPr>
          <w:sz w:val="22"/>
          <w:szCs w:val="22"/>
        </w:rPr>
        <w:t>Validation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accuracy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closely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followed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accuracy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trends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reaching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nearly</w:t>
      </w:r>
      <w:proofErr w:type="spellEnd"/>
      <w:r w:rsidRPr="00574471">
        <w:rPr>
          <w:sz w:val="22"/>
          <w:szCs w:val="22"/>
        </w:rPr>
        <w:t xml:space="preserve"> </w:t>
      </w:r>
      <w:r w:rsidRPr="00574471">
        <w:rPr>
          <w:b/>
          <w:bCs/>
          <w:sz w:val="22"/>
          <w:szCs w:val="22"/>
        </w:rPr>
        <w:t>96%</w:t>
      </w:r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demonstrating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good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generalization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to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unseen</w:t>
      </w:r>
      <w:proofErr w:type="spellEnd"/>
      <w:r w:rsidRPr="00574471">
        <w:rPr>
          <w:sz w:val="22"/>
          <w:szCs w:val="22"/>
        </w:rPr>
        <w:t xml:space="preserve"> </w:t>
      </w:r>
      <w:proofErr w:type="gramStart"/>
      <w:r w:rsidRPr="00574471">
        <w:rPr>
          <w:sz w:val="22"/>
          <w:szCs w:val="22"/>
        </w:rPr>
        <w:t>data</w:t>
      </w:r>
      <w:proofErr w:type="gramEnd"/>
      <w:r w:rsidRPr="00574471">
        <w:rPr>
          <w:sz w:val="22"/>
          <w:szCs w:val="22"/>
        </w:rPr>
        <w:t>.</w:t>
      </w:r>
    </w:p>
    <w:p w14:paraId="746459CE" w14:textId="77777777" w:rsidR="00574471" w:rsidRDefault="00574471" w:rsidP="00574471">
      <w:pPr>
        <w:rPr>
          <w:b/>
          <w:bCs/>
          <w:sz w:val="22"/>
          <w:szCs w:val="22"/>
        </w:rPr>
      </w:pPr>
    </w:p>
    <w:p w14:paraId="5B49C461" w14:textId="59601D7D" w:rsidR="00574471" w:rsidRDefault="00574471" w:rsidP="00574471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758382C" wp14:editId="0599E375">
            <wp:extent cx="5760720" cy="4164330"/>
            <wp:effectExtent l="0" t="0" r="0" b="7620"/>
            <wp:docPr id="299611441" name="Resim 1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11441" name="Resim 1" descr="metin, ekran görüntüsü, öykü gelişim çizgisi; kumpas; grafiğini çıkarma, çizg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FD84" w14:textId="77777777" w:rsidR="00574471" w:rsidRDefault="00574471" w:rsidP="00574471">
      <w:pPr>
        <w:rPr>
          <w:b/>
          <w:bCs/>
          <w:sz w:val="22"/>
          <w:szCs w:val="22"/>
        </w:rPr>
      </w:pPr>
    </w:p>
    <w:p w14:paraId="28E183FA" w14:textId="2DBE8EB8" w:rsidR="00574471" w:rsidRPr="00574471" w:rsidRDefault="00574471" w:rsidP="00574471">
      <w:pPr>
        <w:rPr>
          <w:b/>
          <w:bCs/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lastRenderedPageBreak/>
        <w:t>Observations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and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Insights</w:t>
      </w:r>
      <w:proofErr w:type="spellEnd"/>
    </w:p>
    <w:p w14:paraId="6E90E137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t>Convergence</w:t>
      </w:r>
      <w:proofErr w:type="spellEnd"/>
      <w:r w:rsidRPr="00574471">
        <w:rPr>
          <w:sz w:val="22"/>
          <w:szCs w:val="22"/>
        </w:rPr>
        <w:t xml:space="preserve">: </w:t>
      </w:r>
      <w:proofErr w:type="spellStart"/>
      <w:r w:rsidRPr="00574471">
        <w:rPr>
          <w:sz w:val="22"/>
          <w:szCs w:val="22"/>
        </w:rPr>
        <w:t>Both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validation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accuracy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curves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show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consistent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improvement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throughout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process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stabilizing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toward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final </w:t>
      </w:r>
      <w:proofErr w:type="spellStart"/>
      <w:r w:rsidRPr="00574471">
        <w:rPr>
          <w:sz w:val="22"/>
          <w:szCs w:val="22"/>
        </w:rPr>
        <w:t>epochs</w:t>
      </w:r>
      <w:proofErr w:type="spellEnd"/>
      <w:r w:rsidRPr="00574471">
        <w:rPr>
          <w:sz w:val="22"/>
          <w:szCs w:val="22"/>
        </w:rPr>
        <w:t>.</w:t>
      </w:r>
    </w:p>
    <w:p w14:paraId="471CDB30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t>Generalization</w:t>
      </w:r>
      <w:proofErr w:type="spellEnd"/>
      <w:r w:rsidRPr="00574471">
        <w:rPr>
          <w:sz w:val="22"/>
          <w:szCs w:val="22"/>
        </w:rPr>
        <w:t xml:space="preserve">: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small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gap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between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training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validation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accuracies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reflects</w:t>
      </w:r>
      <w:proofErr w:type="spellEnd"/>
      <w:r w:rsidRPr="00574471">
        <w:rPr>
          <w:sz w:val="22"/>
          <w:szCs w:val="22"/>
        </w:rPr>
        <w:t xml:space="preserve"> minimal </w:t>
      </w:r>
      <w:proofErr w:type="spellStart"/>
      <w:r w:rsidRPr="00574471">
        <w:rPr>
          <w:sz w:val="22"/>
          <w:szCs w:val="22"/>
        </w:rPr>
        <w:t>overfitting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and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robust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generalization</w:t>
      </w:r>
      <w:proofErr w:type="spellEnd"/>
      <w:r w:rsidRPr="00574471">
        <w:rPr>
          <w:sz w:val="22"/>
          <w:szCs w:val="22"/>
        </w:rPr>
        <w:t>.</w:t>
      </w:r>
    </w:p>
    <w:p w14:paraId="3911A2F8" w14:textId="77777777" w:rsidR="00574471" w:rsidRPr="00574471" w:rsidRDefault="00574471" w:rsidP="00574471">
      <w:pPr>
        <w:rPr>
          <w:sz w:val="22"/>
          <w:szCs w:val="22"/>
        </w:rPr>
      </w:pPr>
      <w:proofErr w:type="spellStart"/>
      <w:r w:rsidRPr="00574471">
        <w:rPr>
          <w:b/>
          <w:bCs/>
          <w:sz w:val="22"/>
          <w:szCs w:val="22"/>
        </w:rPr>
        <w:t>Challenges</w:t>
      </w:r>
      <w:proofErr w:type="spellEnd"/>
      <w:r w:rsidRPr="00574471">
        <w:rPr>
          <w:sz w:val="22"/>
          <w:szCs w:val="22"/>
        </w:rPr>
        <w:t xml:space="preserve">: </w:t>
      </w:r>
      <w:proofErr w:type="spellStart"/>
      <w:r w:rsidRPr="00574471">
        <w:rPr>
          <w:sz w:val="22"/>
          <w:szCs w:val="22"/>
        </w:rPr>
        <w:t>Slight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drops</w:t>
      </w:r>
      <w:proofErr w:type="spellEnd"/>
      <w:r w:rsidRPr="00574471">
        <w:rPr>
          <w:sz w:val="22"/>
          <w:szCs w:val="22"/>
        </w:rPr>
        <w:t xml:space="preserve"> in </w:t>
      </w:r>
      <w:proofErr w:type="spellStart"/>
      <w:r w:rsidRPr="00574471">
        <w:rPr>
          <w:sz w:val="22"/>
          <w:szCs w:val="22"/>
        </w:rPr>
        <w:t>validation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accuracy</w:t>
      </w:r>
      <w:proofErr w:type="spellEnd"/>
      <w:r w:rsidRPr="00574471">
        <w:rPr>
          <w:sz w:val="22"/>
          <w:szCs w:val="22"/>
        </w:rPr>
        <w:t xml:space="preserve"> at </w:t>
      </w:r>
      <w:proofErr w:type="spellStart"/>
      <w:r w:rsidRPr="00574471">
        <w:rPr>
          <w:sz w:val="22"/>
          <w:szCs w:val="22"/>
        </w:rPr>
        <w:t>certain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epochs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were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observed</w:t>
      </w:r>
      <w:proofErr w:type="spellEnd"/>
      <w:r w:rsidRPr="00574471">
        <w:rPr>
          <w:sz w:val="22"/>
          <w:szCs w:val="22"/>
        </w:rPr>
        <w:t xml:space="preserve">, </w:t>
      </w:r>
      <w:proofErr w:type="spellStart"/>
      <w:r w:rsidRPr="00574471">
        <w:rPr>
          <w:sz w:val="22"/>
          <w:szCs w:val="22"/>
        </w:rPr>
        <w:t>potentially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due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to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class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imbalance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or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noise</w:t>
      </w:r>
      <w:proofErr w:type="spellEnd"/>
      <w:r w:rsidRPr="00574471">
        <w:rPr>
          <w:sz w:val="22"/>
          <w:szCs w:val="22"/>
        </w:rPr>
        <w:t xml:space="preserve"> in </w:t>
      </w:r>
      <w:proofErr w:type="spellStart"/>
      <w:r w:rsidRPr="00574471">
        <w:rPr>
          <w:sz w:val="22"/>
          <w:szCs w:val="22"/>
        </w:rPr>
        <w:t>the</w:t>
      </w:r>
      <w:proofErr w:type="spellEnd"/>
      <w:r w:rsidRPr="00574471">
        <w:rPr>
          <w:sz w:val="22"/>
          <w:szCs w:val="22"/>
        </w:rPr>
        <w:t xml:space="preserve"> </w:t>
      </w:r>
      <w:proofErr w:type="spellStart"/>
      <w:r w:rsidRPr="00574471">
        <w:rPr>
          <w:sz w:val="22"/>
          <w:szCs w:val="22"/>
        </w:rPr>
        <w:t>dataset</w:t>
      </w:r>
      <w:proofErr w:type="spellEnd"/>
      <w:r w:rsidRPr="00574471">
        <w:rPr>
          <w:sz w:val="22"/>
          <w:szCs w:val="22"/>
        </w:rPr>
        <w:t>.</w:t>
      </w:r>
    </w:p>
    <w:p w14:paraId="1B9160F4" w14:textId="77777777" w:rsidR="00574471" w:rsidRPr="00574471" w:rsidRDefault="00574471" w:rsidP="00574471">
      <w:pPr>
        <w:rPr>
          <w:sz w:val="22"/>
          <w:szCs w:val="22"/>
        </w:rPr>
      </w:pPr>
      <w:r w:rsidRPr="00574471">
        <w:rPr>
          <w:b/>
          <w:bCs/>
          <w:sz w:val="22"/>
          <w:szCs w:val="22"/>
        </w:rPr>
        <w:t xml:space="preserve">Training </w:t>
      </w:r>
      <w:proofErr w:type="spellStart"/>
      <w:r w:rsidRPr="00574471">
        <w:rPr>
          <w:b/>
          <w:bCs/>
          <w:sz w:val="22"/>
          <w:szCs w:val="22"/>
        </w:rPr>
        <w:t>Metrics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and</w:t>
      </w:r>
      <w:proofErr w:type="spellEnd"/>
      <w:r w:rsidRPr="00574471">
        <w:rPr>
          <w:b/>
          <w:bCs/>
          <w:sz w:val="22"/>
          <w:szCs w:val="22"/>
        </w:rPr>
        <w:t xml:space="preserve"> </w:t>
      </w:r>
      <w:proofErr w:type="spellStart"/>
      <w:r w:rsidRPr="00574471">
        <w:rPr>
          <w:b/>
          <w:bCs/>
          <w:sz w:val="22"/>
          <w:szCs w:val="22"/>
        </w:rPr>
        <w:t>Results</w:t>
      </w:r>
      <w:proofErr w:type="spellEnd"/>
      <w:r w:rsidRPr="00574471">
        <w:rPr>
          <w:b/>
          <w:bCs/>
          <w:sz w:val="22"/>
          <w:szCs w:val="22"/>
        </w:rPr>
        <w:t>:</w:t>
      </w:r>
    </w:p>
    <w:p w14:paraId="33413AF8" w14:textId="1A0FAEC8" w:rsidR="00574471" w:rsidRPr="00574471" w:rsidRDefault="00E9349E" w:rsidP="00E9349E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I) </w:t>
      </w:r>
      <w:proofErr w:type="spellStart"/>
      <w:r w:rsidR="00574471" w:rsidRPr="00574471">
        <w:rPr>
          <w:b/>
          <w:bCs/>
          <w:sz w:val="22"/>
          <w:szCs w:val="22"/>
        </w:rPr>
        <w:t>mAP</w:t>
      </w:r>
      <w:proofErr w:type="spellEnd"/>
      <w:r w:rsidR="00574471" w:rsidRPr="00574471">
        <w:rPr>
          <w:b/>
          <w:bCs/>
          <w:sz w:val="22"/>
          <w:szCs w:val="22"/>
        </w:rPr>
        <w:t xml:space="preserve"> (</w:t>
      </w:r>
      <w:proofErr w:type="spellStart"/>
      <w:r w:rsidR="00574471" w:rsidRPr="00574471">
        <w:rPr>
          <w:b/>
          <w:bCs/>
          <w:sz w:val="22"/>
          <w:szCs w:val="22"/>
        </w:rPr>
        <w:t>Mean</w:t>
      </w:r>
      <w:proofErr w:type="spellEnd"/>
      <w:r w:rsidR="00574471" w:rsidRPr="00574471">
        <w:rPr>
          <w:b/>
          <w:bCs/>
          <w:sz w:val="22"/>
          <w:szCs w:val="22"/>
        </w:rPr>
        <w:t xml:space="preserve"> </w:t>
      </w:r>
      <w:proofErr w:type="spellStart"/>
      <w:r w:rsidR="00574471" w:rsidRPr="00574471">
        <w:rPr>
          <w:b/>
          <w:bCs/>
          <w:sz w:val="22"/>
          <w:szCs w:val="22"/>
        </w:rPr>
        <w:t>Average</w:t>
      </w:r>
      <w:proofErr w:type="spellEnd"/>
      <w:r w:rsidR="00574471" w:rsidRPr="00574471">
        <w:rPr>
          <w:b/>
          <w:bCs/>
          <w:sz w:val="22"/>
          <w:szCs w:val="22"/>
        </w:rPr>
        <w:t xml:space="preserve"> Precision):</w:t>
      </w:r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CNN </w:t>
      </w:r>
      <w:proofErr w:type="spellStart"/>
      <w:r w:rsidR="00574471" w:rsidRPr="00574471">
        <w:rPr>
          <w:sz w:val="22"/>
          <w:szCs w:val="22"/>
        </w:rPr>
        <w:t>achieved</w:t>
      </w:r>
      <w:proofErr w:type="spellEnd"/>
      <w:r w:rsidR="00574471" w:rsidRPr="00574471">
        <w:rPr>
          <w:sz w:val="22"/>
          <w:szCs w:val="22"/>
        </w:rPr>
        <w:t xml:space="preserve"> an </w:t>
      </w:r>
      <w:proofErr w:type="spellStart"/>
      <w:r w:rsidR="00574471" w:rsidRPr="00574471">
        <w:rPr>
          <w:sz w:val="22"/>
          <w:szCs w:val="22"/>
        </w:rPr>
        <w:t>mAP</w:t>
      </w:r>
      <w:proofErr w:type="spellEnd"/>
      <w:r w:rsidR="00574471" w:rsidRPr="00574471">
        <w:rPr>
          <w:sz w:val="22"/>
          <w:szCs w:val="22"/>
        </w:rPr>
        <w:t xml:space="preserve"> of </w:t>
      </w:r>
      <w:r w:rsidR="00574471" w:rsidRPr="00574471">
        <w:rPr>
          <w:b/>
          <w:bCs/>
          <w:sz w:val="22"/>
          <w:szCs w:val="22"/>
        </w:rPr>
        <w:t>68.3%</w:t>
      </w:r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across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all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categories</w:t>
      </w:r>
      <w:proofErr w:type="spellEnd"/>
      <w:r w:rsidR="00574471" w:rsidRPr="00574471">
        <w:rPr>
          <w:sz w:val="22"/>
          <w:szCs w:val="22"/>
        </w:rPr>
        <w:t xml:space="preserve">. </w:t>
      </w:r>
      <w:proofErr w:type="spellStart"/>
      <w:r w:rsidR="00574471" w:rsidRPr="00574471">
        <w:rPr>
          <w:sz w:val="22"/>
          <w:szCs w:val="22"/>
        </w:rPr>
        <w:t>While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this</w:t>
      </w:r>
      <w:proofErr w:type="spellEnd"/>
      <w:r w:rsidR="00574471" w:rsidRPr="00574471">
        <w:rPr>
          <w:sz w:val="22"/>
          <w:szCs w:val="22"/>
        </w:rPr>
        <w:t xml:space="preserve"> is a </w:t>
      </w:r>
      <w:proofErr w:type="spellStart"/>
      <w:r w:rsidR="00574471" w:rsidRPr="00574471">
        <w:rPr>
          <w:sz w:val="22"/>
          <w:szCs w:val="22"/>
        </w:rPr>
        <w:t>solid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baseline</w:t>
      </w:r>
      <w:proofErr w:type="spellEnd"/>
      <w:r w:rsidR="00574471" w:rsidRPr="00574471">
        <w:rPr>
          <w:sz w:val="22"/>
          <w:szCs w:val="22"/>
        </w:rPr>
        <w:t xml:space="preserve">, it </w:t>
      </w:r>
      <w:proofErr w:type="spellStart"/>
      <w:r w:rsidR="00574471" w:rsidRPr="00574471">
        <w:rPr>
          <w:sz w:val="22"/>
          <w:szCs w:val="22"/>
        </w:rPr>
        <w:t>suggests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room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for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improvement</w:t>
      </w:r>
      <w:proofErr w:type="spellEnd"/>
      <w:r w:rsidR="00574471" w:rsidRPr="00574471">
        <w:rPr>
          <w:sz w:val="22"/>
          <w:szCs w:val="22"/>
        </w:rPr>
        <w:t xml:space="preserve">, </w:t>
      </w:r>
      <w:proofErr w:type="spellStart"/>
      <w:r w:rsidR="00574471" w:rsidRPr="00574471">
        <w:rPr>
          <w:sz w:val="22"/>
          <w:szCs w:val="22"/>
        </w:rPr>
        <w:t>particularly</w:t>
      </w:r>
      <w:proofErr w:type="spellEnd"/>
      <w:r w:rsidR="00574471" w:rsidRPr="00574471">
        <w:rPr>
          <w:sz w:val="22"/>
          <w:szCs w:val="22"/>
        </w:rPr>
        <w:t xml:space="preserve"> in </w:t>
      </w:r>
      <w:proofErr w:type="spellStart"/>
      <w:r w:rsidR="00574471" w:rsidRPr="00574471">
        <w:rPr>
          <w:sz w:val="22"/>
          <w:szCs w:val="22"/>
        </w:rPr>
        <w:t>detecting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smaller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or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overlapping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objects</w:t>
      </w:r>
      <w:proofErr w:type="spellEnd"/>
      <w:r w:rsidR="00574471" w:rsidRPr="00574471">
        <w:rPr>
          <w:sz w:val="22"/>
          <w:szCs w:val="22"/>
        </w:rPr>
        <w:t xml:space="preserve">. A </w:t>
      </w:r>
      <w:proofErr w:type="spellStart"/>
      <w:r w:rsidR="00574471" w:rsidRPr="00574471">
        <w:rPr>
          <w:sz w:val="22"/>
          <w:szCs w:val="22"/>
        </w:rPr>
        <w:t>deeper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analysis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revealed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that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traffic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signs</w:t>
      </w:r>
      <w:proofErr w:type="spellEnd"/>
      <w:r w:rsidR="00574471" w:rsidRPr="00574471">
        <w:rPr>
          <w:sz w:val="22"/>
          <w:szCs w:val="22"/>
        </w:rPr>
        <w:t xml:space="preserve"> had a </w:t>
      </w:r>
      <w:proofErr w:type="spellStart"/>
      <w:r w:rsidR="00574471" w:rsidRPr="00574471">
        <w:rPr>
          <w:sz w:val="22"/>
          <w:szCs w:val="22"/>
        </w:rPr>
        <w:t>slightly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lower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precision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compared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to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persons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and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vehicles</w:t>
      </w:r>
      <w:proofErr w:type="spellEnd"/>
      <w:r w:rsidR="00574471" w:rsidRPr="00574471">
        <w:rPr>
          <w:sz w:val="22"/>
          <w:szCs w:val="22"/>
        </w:rPr>
        <w:t xml:space="preserve">, </w:t>
      </w:r>
      <w:proofErr w:type="spellStart"/>
      <w:r w:rsidR="00574471" w:rsidRPr="00574471">
        <w:rPr>
          <w:sz w:val="22"/>
          <w:szCs w:val="22"/>
        </w:rPr>
        <w:t>possibly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due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to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smaller</w:t>
      </w:r>
      <w:proofErr w:type="spellEnd"/>
      <w:r w:rsidR="00574471" w:rsidRPr="00574471">
        <w:rPr>
          <w:sz w:val="22"/>
          <w:szCs w:val="22"/>
        </w:rPr>
        <w:t xml:space="preserve"> size </w:t>
      </w:r>
      <w:proofErr w:type="spellStart"/>
      <w:r w:rsidR="00574471" w:rsidRPr="00574471">
        <w:rPr>
          <w:sz w:val="22"/>
          <w:szCs w:val="22"/>
        </w:rPr>
        <w:t>and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variability</w:t>
      </w:r>
      <w:proofErr w:type="spellEnd"/>
      <w:r w:rsidR="00574471" w:rsidRPr="00574471">
        <w:rPr>
          <w:sz w:val="22"/>
          <w:szCs w:val="22"/>
        </w:rPr>
        <w:t xml:space="preserve"> of </w:t>
      </w:r>
      <w:proofErr w:type="spellStart"/>
      <w:r w:rsidR="00574471" w:rsidRPr="00574471">
        <w:rPr>
          <w:sz w:val="22"/>
          <w:szCs w:val="22"/>
        </w:rPr>
        <w:t>traffic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signs</w:t>
      </w:r>
      <w:proofErr w:type="spellEnd"/>
      <w:r w:rsidR="00574471" w:rsidRPr="00574471">
        <w:rPr>
          <w:sz w:val="22"/>
          <w:szCs w:val="22"/>
        </w:rPr>
        <w:t xml:space="preserve"> in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dataset</w:t>
      </w:r>
      <w:proofErr w:type="spellEnd"/>
      <w:r w:rsidR="00574471" w:rsidRPr="00574471">
        <w:rPr>
          <w:sz w:val="22"/>
          <w:szCs w:val="22"/>
        </w:rPr>
        <w:t>.</w:t>
      </w:r>
    </w:p>
    <w:p w14:paraId="6D38F86E" w14:textId="1CB4B7E4" w:rsidR="00574471" w:rsidRDefault="00E9349E" w:rsidP="00E9349E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II) </w:t>
      </w:r>
      <w:proofErr w:type="spellStart"/>
      <w:r w:rsidR="00574471" w:rsidRPr="00574471">
        <w:rPr>
          <w:b/>
          <w:bCs/>
          <w:sz w:val="22"/>
          <w:szCs w:val="22"/>
        </w:rPr>
        <w:t>Overfitting</w:t>
      </w:r>
      <w:proofErr w:type="spellEnd"/>
      <w:r w:rsidR="00574471" w:rsidRPr="00574471">
        <w:rPr>
          <w:b/>
          <w:bCs/>
          <w:sz w:val="22"/>
          <w:szCs w:val="22"/>
        </w:rPr>
        <w:t xml:space="preserve"> </w:t>
      </w:r>
      <w:proofErr w:type="spellStart"/>
      <w:r w:rsidR="00574471" w:rsidRPr="00574471">
        <w:rPr>
          <w:b/>
          <w:bCs/>
          <w:sz w:val="22"/>
          <w:szCs w:val="22"/>
        </w:rPr>
        <w:t>Observations</w:t>
      </w:r>
      <w:proofErr w:type="spellEnd"/>
      <w:r w:rsidR="00574471" w:rsidRPr="00574471">
        <w:rPr>
          <w:b/>
          <w:bCs/>
          <w:sz w:val="22"/>
          <w:szCs w:val="22"/>
        </w:rPr>
        <w:t>:</w:t>
      </w:r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model </w:t>
      </w:r>
      <w:proofErr w:type="spellStart"/>
      <w:r w:rsidR="00574471" w:rsidRPr="00574471">
        <w:rPr>
          <w:sz w:val="22"/>
          <w:szCs w:val="22"/>
        </w:rPr>
        <w:t>demonstrated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high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accuracy</w:t>
      </w:r>
      <w:proofErr w:type="spellEnd"/>
      <w:r w:rsidR="00574471" w:rsidRPr="00574471">
        <w:rPr>
          <w:sz w:val="22"/>
          <w:szCs w:val="22"/>
        </w:rPr>
        <w:t xml:space="preserve"> on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training</w:t>
      </w:r>
      <w:proofErr w:type="spellEnd"/>
      <w:r w:rsidR="00574471" w:rsidRPr="00574471">
        <w:rPr>
          <w:sz w:val="22"/>
          <w:szCs w:val="22"/>
        </w:rPr>
        <w:t xml:space="preserve"> set but </w:t>
      </w:r>
      <w:proofErr w:type="spellStart"/>
      <w:r w:rsidR="00574471" w:rsidRPr="00574471">
        <w:rPr>
          <w:sz w:val="22"/>
          <w:szCs w:val="22"/>
        </w:rPr>
        <w:t>slightly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lower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performance</w:t>
      </w:r>
      <w:proofErr w:type="spellEnd"/>
      <w:r w:rsidR="00574471" w:rsidRPr="00574471">
        <w:rPr>
          <w:sz w:val="22"/>
          <w:szCs w:val="22"/>
        </w:rPr>
        <w:t xml:space="preserve"> on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validation</w:t>
      </w:r>
      <w:proofErr w:type="spellEnd"/>
      <w:r w:rsidR="00574471" w:rsidRPr="00574471">
        <w:rPr>
          <w:sz w:val="22"/>
          <w:szCs w:val="22"/>
        </w:rPr>
        <w:t xml:space="preserve"> set. </w:t>
      </w:r>
      <w:proofErr w:type="spellStart"/>
      <w:r w:rsidR="00574471" w:rsidRPr="00574471">
        <w:rPr>
          <w:sz w:val="22"/>
          <w:szCs w:val="22"/>
        </w:rPr>
        <w:t>This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indicates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mild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overfitting</w:t>
      </w:r>
      <w:proofErr w:type="spellEnd"/>
      <w:r w:rsidR="00574471" w:rsidRPr="00574471">
        <w:rPr>
          <w:sz w:val="22"/>
          <w:szCs w:val="22"/>
        </w:rPr>
        <w:t xml:space="preserve">. </w:t>
      </w:r>
      <w:proofErr w:type="spellStart"/>
      <w:r w:rsidR="00574471" w:rsidRPr="00574471">
        <w:rPr>
          <w:sz w:val="22"/>
          <w:szCs w:val="22"/>
        </w:rPr>
        <w:t>Potential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causes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include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relatively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limited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dataset</w:t>
      </w:r>
      <w:proofErr w:type="spellEnd"/>
      <w:r w:rsidR="00574471" w:rsidRPr="00574471">
        <w:rPr>
          <w:sz w:val="22"/>
          <w:szCs w:val="22"/>
        </w:rPr>
        <w:t xml:space="preserve"> size </w:t>
      </w:r>
      <w:proofErr w:type="spellStart"/>
      <w:r w:rsidR="00574471" w:rsidRPr="00574471">
        <w:rPr>
          <w:sz w:val="22"/>
          <w:szCs w:val="22"/>
        </w:rPr>
        <w:t>or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the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model's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inability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to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generalize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well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to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unseen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gramStart"/>
      <w:r w:rsidR="00574471" w:rsidRPr="00574471">
        <w:rPr>
          <w:sz w:val="22"/>
          <w:szCs w:val="22"/>
        </w:rPr>
        <w:t>data</w:t>
      </w:r>
      <w:proofErr w:type="gramEnd"/>
      <w:r w:rsidR="00574471" w:rsidRPr="00574471">
        <w:rPr>
          <w:sz w:val="22"/>
          <w:szCs w:val="22"/>
        </w:rPr>
        <w:t xml:space="preserve">. </w:t>
      </w:r>
      <w:proofErr w:type="gramStart"/>
      <w:r w:rsidR="00574471" w:rsidRPr="00574471">
        <w:rPr>
          <w:sz w:val="22"/>
          <w:szCs w:val="22"/>
        </w:rPr>
        <w:t>Data</w:t>
      </w:r>
      <w:proofErr w:type="gram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augmentation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techniques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such</w:t>
      </w:r>
      <w:proofErr w:type="spellEnd"/>
      <w:r w:rsidR="00574471" w:rsidRPr="00574471">
        <w:rPr>
          <w:sz w:val="22"/>
          <w:szCs w:val="22"/>
        </w:rPr>
        <w:t xml:space="preserve"> as </w:t>
      </w:r>
      <w:proofErr w:type="spellStart"/>
      <w:r w:rsidR="00574471" w:rsidRPr="00574471">
        <w:rPr>
          <w:sz w:val="22"/>
          <w:szCs w:val="22"/>
        </w:rPr>
        <w:t>random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rotations</w:t>
      </w:r>
      <w:proofErr w:type="spellEnd"/>
      <w:r w:rsidR="00574471" w:rsidRPr="00574471">
        <w:rPr>
          <w:sz w:val="22"/>
          <w:szCs w:val="22"/>
        </w:rPr>
        <w:t xml:space="preserve">, </w:t>
      </w:r>
      <w:proofErr w:type="spellStart"/>
      <w:r w:rsidR="00574471" w:rsidRPr="00574471">
        <w:rPr>
          <w:sz w:val="22"/>
          <w:szCs w:val="22"/>
        </w:rPr>
        <w:t>scaling</w:t>
      </w:r>
      <w:proofErr w:type="spellEnd"/>
      <w:r w:rsidR="00574471" w:rsidRPr="00574471">
        <w:rPr>
          <w:sz w:val="22"/>
          <w:szCs w:val="22"/>
        </w:rPr>
        <w:t xml:space="preserve">, </w:t>
      </w:r>
      <w:proofErr w:type="spellStart"/>
      <w:r w:rsidR="00574471" w:rsidRPr="00574471">
        <w:rPr>
          <w:sz w:val="22"/>
          <w:szCs w:val="22"/>
        </w:rPr>
        <w:t>and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brightness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adjustments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were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applied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to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mitigate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overfitting</w:t>
      </w:r>
      <w:proofErr w:type="spellEnd"/>
      <w:r w:rsidR="00574471" w:rsidRPr="00574471">
        <w:rPr>
          <w:sz w:val="22"/>
          <w:szCs w:val="22"/>
        </w:rPr>
        <w:t xml:space="preserve">, but </w:t>
      </w:r>
      <w:proofErr w:type="spellStart"/>
      <w:r w:rsidR="00574471" w:rsidRPr="00574471">
        <w:rPr>
          <w:sz w:val="22"/>
          <w:szCs w:val="22"/>
        </w:rPr>
        <w:t>additional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steps</w:t>
      </w:r>
      <w:proofErr w:type="spellEnd"/>
      <w:r w:rsidR="00574471" w:rsidRPr="00574471">
        <w:rPr>
          <w:sz w:val="22"/>
          <w:szCs w:val="22"/>
        </w:rPr>
        <w:t xml:space="preserve">, </w:t>
      </w:r>
      <w:proofErr w:type="spellStart"/>
      <w:r w:rsidR="00574471" w:rsidRPr="00574471">
        <w:rPr>
          <w:sz w:val="22"/>
          <w:szCs w:val="22"/>
        </w:rPr>
        <w:t>such</w:t>
      </w:r>
      <w:proofErr w:type="spellEnd"/>
      <w:r w:rsidR="00574471" w:rsidRPr="00574471">
        <w:rPr>
          <w:sz w:val="22"/>
          <w:szCs w:val="22"/>
        </w:rPr>
        <w:t xml:space="preserve"> as </w:t>
      </w:r>
      <w:proofErr w:type="spellStart"/>
      <w:r w:rsidR="00574471" w:rsidRPr="00574471">
        <w:rPr>
          <w:sz w:val="22"/>
          <w:szCs w:val="22"/>
        </w:rPr>
        <w:t>dropout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layers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or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regularization</w:t>
      </w:r>
      <w:proofErr w:type="spellEnd"/>
      <w:r w:rsidR="00574471" w:rsidRPr="00574471">
        <w:rPr>
          <w:sz w:val="22"/>
          <w:szCs w:val="22"/>
        </w:rPr>
        <w:t xml:space="preserve">, </w:t>
      </w:r>
      <w:proofErr w:type="spellStart"/>
      <w:r w:rsidR="00574471" w:rsidRPr="00574471">
        <w:rPr>
          <w:sz w:val="22"/>
          <w:szCs w:val="22"/>
        </w:rPr>
        <w:t>could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further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improve</w:t>
      </w:r>
      <w:proofErr w:type="spellEnd"/>
      <w:r w:rsidR="00574471" w:rsidRPr="00574471">
        <w:rPr>
          <w:sz w:val="22"/>
          <w:szCs w:val="22"/>
        </w:rPr>
        <w:t xml:space="preserve"> </w:t>
      </w:r>
      <w:proofErr w:type="spellStart"/>
      <w:r w:rsidR="00574471" w:rsidRPr="00574471">
        <w:rPr>
          <w:sz w:val="22"/>
          <w:szCs w:val="22"/>
        </w:rPr>
        <w:t>generalization</w:t>
      </w:r>
      <w:proofErr w:type="spellEnd"/>
      <w:r w:rsidR="00574471" w:rsidRPr="00574471">
        <w:rPr>
          <w:sz w:val="22"/>
          <w:szCs w:val="22"/>
        </w:rPr>
        <w:t>.</w:t>
      </w:r>
    </w:p>
    <w:p w14:paraId="6E292F84" w14:textId="48FC2B5F" w:rsidR="00574471" w:rsidRDefault="00574471" w:rsidP="00574471">
      <w:pPr>
        <w:ind w:left="360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Last</w:t>
      </w:r>
      <w:proofErr w:type="spellEnd"/>
      <w:r>
        <w:rPr>
          <w:b/>
          <w:bCs/>
          <w:sz w:val="22"/>
          <w:szCs w:val="22"/>
        </w:rPr>
        <w:t xml:space="preserve"> 1</w:t>
      </w:r>
      <w:r w:rsidR="00E9349E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 xml:space="preserve"> </w:t>
      </w:r>
      <w:proofErr w:type="spellStart"/>
      <w:r w:rsidR="00E9349E">
        <w:rPr>
          <w:b/>
          <w:bCs/>
          <w:sz w:val="22"/>
          <w:szCs w:val="22"/>
        </w:rPr>
        <w:t>Epochs</w:t>
      </w:r>
      <w:proofErr w:type="spellEnd"/>
      <w:r w:rsidR="00E9349E">
        <w:rPr>
          <w:b/>
          <w:bCs/>
          <w:sz w:val="22"/>
          <w:szCs w:val="22"/>
        </w:rPr>
        <w:t xml:space="preserve"> </w:t>
      </w:r>
      <w:proofErr w:type="spellStart"/>
      <w:r w:rsidR="00E9349E">
        <w:rPr>
          <w:b/>
          <w:bCs/>
          <w:sz w:val="22"/>
          <w:szCs w:val="22"/>
        </w:rPr>
        <w:t>for</w:t>
      </w:r>
      <w:proofErr w:type="spellEnd"/>
      <w:r w:rsidR="00E9349E">
        <w:rPr>
          <w:b/>
          <w:bCs/>
          <w:sz w:val="22"/>
          <w:szCs w:val="22"/>
        </w:rPr>
        <w:t xml:space="preserve"> </w:t>
      </w:r>
      <w:proofErr w:type="spellStart"/>
      <w:r w:rsidR="00E9349E">
        <w:rPr>
          <w:b/>
          <w:bCs/>
          <w:sz w:val="22"/>
          <w:szCs w:val="22"/>
        </w:rPr>
        <w:t>your</w:t>
      </w:r>
      <w:proofErr w:type="spellEnd"/>
      <w:r w:rsidR="00E9349E">
        <w:rPr>
          <w:b/>
          <w:bCs/>
          <w:sz w:val="22"/>
          <w:szCs w:val="22"/>
        </w:rPr>
        <w:t xml:space="preserve"> </w:t>
      </w:r>
      <w:proofErr w:type="spellStart"/>
      <w:r w:rsidR="00E9349E">
        <w:rPr>
          <w:b/>
          <w:bCs/>
          <w:sz w:val="22"/>
          <w:szCs w:val="22"/>
        </w:rPr>
        <w:t>interest</w:t>
      </w:r>
      <w:proofErr w:type="spellEnd"/>
      <w:r w:rsidR="00E9349E">
        <w:rPr>
          <w:b/>
          <w:bCs/>
          <w:sz w:val="22"/>
          <w:szCs w:val="22"/>
        </w:rPr>
        <w:t>:</w:t>
      </w:r>
    </w:p>
    <w:p w14:paraId="170E50D3" w14:textId="715543F1" w:rsidR="00574471" w:rsidRPr="00E9349E" w:rsidRDefault="00E9349E" w:rsidP="00E9349E">
      <w:pPr>
        <w:ind w:left="360"/>
        <w:rPr>
          <w:b/>
          <w:bCs/>
          <w:sz w:val="22"/>
          <w:szCs w:val="22"/>
        </w:rPr>
      </w:pPr>
      <w:r w:rsidRPr="00E9349E">
        <w:rPr>
          <w:b/>
          <w:bCs/>
          <w:sz w:val="22"/>
          <w:szCs w:val="22"/>
        </w:rPr>
        <w:drawing>
          <wp:inline distT="0" distB="0" distL="0" distR="0" wp14:anchorId="1CE056AD" wp14:editId="73E5D3F6">
            <wp:extent cx="5312760" cy="1935480"/>
            <wp:effectExtent l="0" t="0" r="2540" b="7620"/>
            <wp:docPr id="73184245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4245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047" cy="19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5DBB" w14:textId="77777777" w:rsidR="00E9349E" w:rsidRPr="008253AD" w:rsidRDefault="00E9349E">
      <w:pPr>
        <w:rPr>
          <w:sz w:val="22"/>
          <w:szCs w:val="22"/>
        </w:rPr>
      </w:pPr>
    </w:p>
    <w:p w14:paraId="10F3E28A" w14:textId="4482EA88" w:rsidR="00004221" w:rsidRPr="008253AD" w:rsidRDefault="00004221">
      <w:pPr>
        <w:rPr>
          <w:sz w:val="22"/>
          <w:szCs w:val="22"/>
        </w:rPr>
      </w:pPr>
      <w:r w:rsidRPr="008253AD">
        <w:rPr>
          <w:sz w:val="22"/>
          <w:szCs w:val="22"/>
        </w:rPr>
        <w:t>Links:</w:t>
      </w:r>
    </w:p>
    <w:p w14:paraId="0DB6D645" w14:textId="57AC02DD" w:rsidR="00004221" w:rsidRPr="008253AD" w:rsidRDefault="00004221">
      <w:pPr>
        <w:rPr>
          <w:sz w:val="22"/>
          <w:szCs w:val="22"/>
        </w:rPr>
      </w:pPr>
      <w:r w:rsidRPr="008253AD">
        <w:rPr>
          <w:sz w:val="22"/>
          <w:szCs w:val="22"/>
        </w:rPr>
        <w:t xml:space="preserve">First dataset: </w:t>
      </w:r>
      <w:hyperlink r:id="rId12" w:history="1">
        <w:r w:rsidRPr="008253AD">
          <w:rPr>
            <w:rStyle w:val="Kpr"/>
            <w:sz w:val="22"/>
            <w:szCs w:val="22"/>
          </w:rPr>
          <w:t>https://www.kaggle.com/datasets/andrewmvd/face-mask-detection</w:t>
        </w:r>
      </w:hyperlink>
    </w:p>
    <w:p w14:paraId="65FAFA5E" w14:textId="6F1C69F6" w:rsidR="00DC665F" w:rsidRDefault="00004221">
      <w:pPr>
        <w:rPr>
          <w:sz w:val="22"/>
          <w:szCs w:val="22"/>
        </w:rPr>
      </w:pPr>
      <w:r w:rsidRPr="008253AD">
        <w:rPr>
          <w:sz w:val="22"/>
          <w:szCs w:val="22"/>
        </w:rPr>
        <w:t xml:space="preserve">Added(new) dataset: </w:t>
      </w:r>
      <w:hyperlink r:id="rId13" w:history="1">
        <w:r w:rsidR="00DC665F" w:rsidRPr="00994AD3">
          <w:rPr>
            <w:rStyle w:val="Kpr"/>
            <w:sz w:val="22"/>
            <w:szCs w:val="22"/>
          </w:rPr>
          <w:t>https://www.kaggle.com/datasets/techzizou/labeled-mask-dataset-pascal-voc-format/data</w:t>
        </w:r>
      </w:hyperlink>
    </w:p>
    <w:p w14:paraId="11E71E19" w14:textId="47130B05" w:rsidR="00DC665F" w:rsidRDefault="00DC665F">
      <w:pPr>
        <w:rPr>
          <w:sz w:val="22"/>
          <w:szCs w:val="22"/>
        </w:rPr>
      </w:pPr>
      <w:r>
        <w:rPr>
          <w:sz w:val="22"/>
          <w:szCs w:val="22"/>
        </w:rPr>
        <w:t>Baha Erdoğan &amp; Mehmet Çalkınlı</w:t>
      </w:r>
    </w:p>
    <w:p w14:paraId="7697A265" w14:textId="26033D68" w:rsidR="00DC665F" w:rsidRPr="008253AD" w:rsidRDefault="00DC665F">
      <w:pPr>
        <w:rPr>
          <w:sz w:val="22"/>
          <w:szCs w:val="22"/>
        </w:rPr>
      </w:pPr>
      <w:r>
        <w:rPr>
          <w:sz w:val="22"/>
          <w:szCs w:val="22"/>
        </w:rPr>
        <w:t>2003199                 2003584</w:t>
      </w:r>
    </w:p>
    <w:sectPr w:rsidR="00DC665F" w:rsidRPr="00825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966"/>
    <w:multiLevelType w:val="multilevel"/>
    <w:tmpl w:val="1832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11243"/>
    <w:multiLevelType w:val="multilevel"/>
    <w:tmpl w:val="7454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603A8"/>
    <w:multiLevelType w:val="multilevel"/>
    <w:tmpl w:val="F6DE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0A18"/>
    <w:multiLevelType w:val="multilevel"/>
    <w:tmpl w:val="E28E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12523"/>
    <w:multiLevelType w:val="multilevel"/>
    <w:tmpl w:val="D53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C0A71"/>
    <w:multiLevelType w:val="multilevel"/>
    <w:tmpl w:val="789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A1E56"/>
    <w:multiLevelType w:val="multilevel"/>
    <w:tmpl w:val="DE14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5FEF"/>
    <w:multiLevelType w:val="multilevel"/>
    <w:tmpl w:val="4426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011EB"/>
    <w:multiLevelType w:val="multilevel"/>
    <w:tmpl w:val="2DE2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6C681D"/>
    <w:multiLevelType w:val="multilevel"/>
    <w:tmpl w:val="F920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54880"/>
    <w:multiLevelType w:val="multilevel"/>
    <w:tmpl w:val="2214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059897">
    <w:abstractNumId w:val="1"/>
  </w:num>
  <w:num w:numId="2" w16cid:durableId="1408265422">
    <w:abstractNumId w:val="7"/>
  </w:num>
  <w:num w:numId="3" w16cid:durableId="729039250">
    <w:abstractNumId w:val="9"/>
  </w:num>
  <w:num w:numId="4" w16cid:durableId="395663884">
    <w:abstractNumId w:val="2"/>
  </w:num>
  <w:num w:numId="5" w16cid:durableId="1222671877">
    <w:abstractNumId w:val="5"/>
  </w:num>
  <w:num w:numId="6" w16cid:durableId="1888178403">
    <w:abstractNumId w:val="8"/>
  </w:num>
  <w:num w:numId="7" w16cid:durableId="622076035">
    <w:abstractNumId w:val="4"/>
  </w:num>
  <w:num w:numId="8" w16cid:durableId="501051495">
    <w:abstractNumId w:val="6"/>
  </w:num>
  <w:num w:numId="9" w16cid:durableId="1120103555">
    <w:abstractNumId w:val="0"/>
  </w:num>
  <w:num w:numId="10" w16cid:durableId="1948072576">
    <w:abstractNumId w:val="10"/>
  </w:num>
  <w:num w:numId="11" w16cid:durableId="113910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6"/>
    <w:rsid w:val="00004221"/>
    <w:rsid w:val="00056C43"/>
    <w:rsid w:val="0019399C"/>
    <w:rsid w:val="001C4FAF"/>
    <w:rsid w:val="001E1076"/>
    <w:rsid w:val="00355679"/>
    <w:rsid w:val="00574471"/>
    <w:rsid w:val="008253AD"/>
    <w:rsid w:val="008D7A84"/>
    <w:rsid w:val="00960DA3"/>
    <w:rsid w:val="00BC192C"/>
    <w:rsid w:val="00DC665F"/>
    <w:rsid w:val="00DD6844"/>
    <w:rsid w:val="00E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9ACA"/>
  <w15:chartTrackingRefBased/>
  <w15:docId w15:val="{50DA21FB-F435-48C5-BF20-1077445C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E1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E1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E10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E1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E10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E1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E1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E1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E1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E1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E1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E10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E107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E107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E107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E107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E107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E10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E1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E1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E1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E1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E1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E10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E10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E107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E1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E107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E107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00422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04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kaggle.com/datasets/techzizou/labeled-mask-dataset-pascal-voc-format/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kaggle.com/datasets/andrewmvd/face-mask-dete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erdoğan</dc:creator>
  <cp:keywords/>
  <dc:description/>
  <cp:lastModifiedBy>baha erdoğan</cp:lastModifiedBy>
  <cp:revision>2</cp:revision>
  <dcterms:created xsi:type="dcterms:W3CDTF">2024-12-23T12:35:00Z</dcterms:created>
  <dcterms:modified xsi:type="dcterms:W3CDTF">2024-12-24T16:02:00Z</dcterms:modified>
</cp:coreProperties>
</file>