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E4580D" w14:textId="77777777" w:rsidR="004F142F" w:rsidRPr="007957CC" w:rsidRDefault="004F142F" w:rsidP="004F142F">
      <w:pPr>
        <w:spacing w:after="0" w:line="480" w:lineRule="auto"/>
        <w:rPr>
          <w:rFonts w:ascii="Times New Roman" w:hAnsi="Times New Roman" w:cs="Times New Roman"/>
          <w:b/>
          <w:bCs/>
          <w:spacing w:val="2"/>
          <w:sz w:val="24"/>
          <w:szCs w:val="24"/>
          <w:shd w:val="clear" w:color="auto" w:fill="FFFFFF"/>
        </w:rPr>
      </w:pPr>
      <w:r w:rsidRPr="007957CC">
        <w:rPr>
          <w:rFonts w:ascii="Times New Roman" w:hAnsi="Times New Roman" w:cs="Times New Roman"/>
          <w:b/>
          <w:bCs/>
          <w:spacing w:val="2"/>
          <w:sz w:val="24"/>
          <w:szCs w:val="24"/>
          <w:shd w:val="clear" w:color="auto" w:fill="FFFFFF"/>
        </w:rPr>
        <w:t>CHAPTER III:  METHODOLOGY</w:t>
      </w:r>
    </w:p>
    <w:p w14:paraId="7112C5E8" w14:textId="77777777" w:rsidR="004F142F" w:rsidRPr="007957CC" w:rsidRDefault="004F142F" w:rsidP="004F142F">
      <w:pPr>
        <w:spacing w:after="0" w:line="480" w:lineRule="auto"/>
        <w:rPr>
          <w:rFonts w:ascii="Times New Roman" w:hAnsi="Times New Roman" w:cs="Times New Roman"/>
          <w:b/>
          <w:bCs/>
          <w:spacing w:val="2"/>
          <w:sz w:val="24"/>
          <w:szCs w:val="24"/>
          <w:shd w:val="clear" w:color="auto" w:fill="FFFFFF"/>
        </w:rPr>
      </w:pPr>
      <w:r w:rsidRPr="007957CC">
        <w:rPr>
          <w:rFonts w:ascii="Times New Roman" w:hAnsi="Times New Roman" w:cs="Times New Roman"/>
          <w:b/>
          <w:bCs/>
          <w:spacing w:val="2"/>
          <w:sz w:val="24"/>
          <w:szCs w:val="24"/>
          <w:shd w:val="clear" w:color="auto" w:fill="FFFFFF"/>
        </w:rPr>
        <w:t>3.1 Study design and rationale</w:t>
      </w:r>
    </w:p>
    <w:p w14:paraId="783F57A7" w14:textId="77777777" w:rsidR="004F142F" w:rsidRPr="00061B22" w:rsidRDefault="004F142F" w:rsidP="004F142F">
      <w:pPr>
        <w:spacing w:after="0" w:line="480" w:lineRule="auto"/>
        <w:ind w:firstLine="720"/>
        <w:jc w:val="both"/>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This research study used a descriptive, cross-sectional design to collect data from a sample of individuals with hypertension. The study used a structured questionnaire to collect data on socioeconomic factors such as income, education, and access to healthcare.</w:t>
      </w:r>
    </w:p>
    <w:p w14:paraId="3112A3F8" w14:textId="77777777" w:rsidR="004F142F" w:rsidRPr="007957CC" w:rsidRDefault="004F142F" w:rsidP="004F142F">
      <w:pPr>
        <w:spacing w:after="0" w:line="480" w:lineRule="auto"/>
        <w:rPr>
          <w:rFonts w:ascii="Times New Roman" w:hAnsi="Times New Roman" w:cs="Times New Roman"/>
          <w:b/>
          <w:bCs/>
          <w:spacing w:val="2"/>
          <w:sz w:val="24"/>
          <w:szCs w:val="24"/>
          <w:shd w:val="clear" w:color="auto" w:fill="FFFFFF"/>
        </w:rPr>
      </w:pPr>
      <w:r w:rsidRPr="007957CC">
        <w:rPr>
          <w:rFonts w:ascii="Times New Roman" w:hAnsi="Times New Roman" w:cs="Times New Roman"/>
          <w:b/>
          <w:bCs/>
          <w:spacing w:val="2"/>
          <w:sz w:val="24"/>
          <w:szCs w:val="24"/>
          <w:shd w:val="clear" w:color="auto" w:fill="FFFFFF"/>
        </w:rPr>
        <w:t>3.2 Setting</w:t>
      </w:r>
    </w:p>
    <w:p w14:paraId="33293623" w14:textId="77777777" w:rsidR="004F142F" w:rsidRPr="00061B22" w:rsidRDefault="004F142F" w:rsidP="004F142F">
      <w:pPr>
        <w:spacing w:after="0" w:line="480" w:lineRule="auto"/>
        <w:ind w:firstLine="720"/>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 xml:space="preserve">North Andros Community Clinic, North Andros is a rural community located in the Bahamas, with a population of approximately 7,000 people.  The population of North Andros is predominately of African descent, with a minority of individuals of European or Asian descent.  The population is primarily English-speaking, and the main industries are fishing and agriculture.  </w:t>
      </w:r>
    </w:p>
    <w:p w14:paraId="4F0EBCC6" w14:textId="77777777" w:rsidR="004F142F" w:rsidRPr="007957CC" w:rsidRDefault="004F142F" w:rsidP="004F142F">
      <w:pPr>
        <w:spacing w:after="0" w:line="480" w:lineRule="auto"/>
        <w:rPr>
          <w:rStyle w:val="CommentReference"/>
          <w:b/>
          <w:bCs/>
        </w:rPr>
      </w:pPr>
      <w:r w:rsidRPr="007957CC">
        <w:rPr>
          <w:rFonts w:ascii="Times New Roman" w:hAnsi="Times New Roman" w:cs="Times New Roman"/>
          <w:b/>
          <w:bCs/>
          <w:spacing w:val="2"/>
          <w:sz w:val="24"/>
          <w:szCs w:val="24"/>
          <w:shd w:val="clear" w:color="auto" w:fill="FFFFFF"/>
        </w:rPr>
        <w:t>3.3 Population</w:t>
      </w:r>
    </w:p>
    <w:p w14:paraId="036CCC87" w14:textId="77777777" w:rsidR="004F142F" w:rsidRPr="00061B22" w:rsidRDefault="004F142F" w:rsidP="004F142F">
      <w:pPr>
        <w:spacing w:after="0" w:line="480" w:lineRule="auto"/>
        <w:ind w:firstLine="720"/>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Male Hypertensive patients between the ages of 25-7</w:t>
      </w:r>
      <w:r>
        <w:rPr>
          <w:rFonts w:ascii="Times New Roman" w:hAnsi="Times New Roman" w:cs="Times New Roman"/>
          <w:spacing w:val="2"/>
          <w:sz w:val="24"/>
          <w:szCs w:val="24"/>
          <w:shd w:val="clear" w:color="auto" w:fill="FFFFFF"/>
        </w:rPr>
        <w:t>4</w:t>
      </w:r>
      <w:r w:rsidRPr="00061B22">
        <w:rPr>
          <w:rFonts w:ascii="Times New Roman" w:hAnsi="Times New Roman" w:cs="Times New Roman"/>
          <w:spacing w:val="2"/>
          <w:sz w:val="24"/>
          <w:szCs w:val="24"/>
          <w:shd w:val="clear" w:color="auto" w:fill="FFFFFF"/>
        </w:rPr>
        <w:t xml:space="preserve"> years of age, who attend the North Andros Community Clinic.</w:t>
      </w:r>
    </w:p>
    <w:p w14:paraId="7FEF0D4A" w14:textId="77777777" w:rsidR="004F142F" w:rsidRPr="00AA5988" w:rsidRDefault="004F142F" w:rsidP="004F142F">
      <w:pPr>
        <w:spacing w:after="0" w:line="480" w:lineRule="auto"/>
        <w:rPr>
          <w:rFonts w:ascii="Times New Roman" w:hAnsi="Times New Roman" w:cs="Times New Roman"/>
          <w:b/>
          <w:bCs/>
          <w:spacing w:val="2"/>
          <w:sz w:val="24"/>
          <w:szCs w:val="24"/>
          <w:shd w:val="clear" w:color="auto" w:fill="FFFFFF"/>
        </w:rPr>
      </w:pPr>
      <w:r w:rsidRPr="00AA5988">
        <w:rPr>
          <w:rFonts w:ascii="Times New Roman" w:hAnsi="Times New Roman" w:cs="Times New Roman"/>
          <w:b/>
          <w:bCs/>
          <w:spacing w:val="2"/>
          <w:sz w:val="24"/>
          <w:szCs w:val="24"/>
          <w:shd w:val="clear" w:color="auto" w:fill="FFFFFF"/>
        </w:rPr>
        <w:t>Inclusion Criteria</w:t>
      </w:r>
    </w:p>
    <w:p w14:paraId="10DDBD35" w14:textId="77777777" w:rsidR="004F142F" w:rsidRPr="00061B22" w:rsidRDefault="004F142F" w:rsidP="004F142F">
      <w:p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1. Male patients diagnosed with hypertension</w:t>
      </w:r>
    </w:p>
    <w:p w14:paraId="25B04E55" w14:textId="77777777" w:rsidR="004F142F" w:rsidRPr="00061B22" w:rsidRDefault="004F142F" w:rsidP="004F142F">
      <w:p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 xml:space="preserve">2. Patients aged </w:t>
      </w:r>
      <w:r>
        <w:rPr>
          <w:rFonts w:ascii="Times New Roman" w:hAnsi="Times New Roman" w:cs="Times New Roman"/>
          <w:spacing w:val="2"/>
          <w:sz w:val="24"/>
          <w:szCs w:val="24"/>
          <w:shd w:val="clear" w:color="auto" w:fill="FFFFFF"/>
        </w:rPr>
        <w:t>25</w:t>
      </w:r>
      <w:r w:rsidRPr="00061B22">
        <w:rPr>
          <w:rFonts w:ascii="Times New Roman" w:hAnsi="Times New Roman" w:cs="Times New Roman"/>
          <w:spacing w:val="2"/>
          <w:sz w:val="24"/>
          <w:szCs w:val="24"/>
          <w:shd w:val="clear" w:color="auto" w:fill="FFFFFF"/>
        </w:rPr>
        <w:t xml:space="preserve"> years or older</w:t>
      </w:r>
    </w:p>
    <w:p w14:paraId="77B9CF91" w14:textId="77777777" w:rsidR="004F142F" w:rsidRPr="00061B22" w:rsidRDefault="004F142F" w:rsidP="004F142F">
      <w:p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3. Patients who are prescribed antihypertensive medications</w:t>
      </w:r>
    </w:p>
    <w:p w14:paraId="2E5CF2D3" w14:textId="77777777" w:rsidR="004F142F" w:rsidRPr="00061B22" w:rsidRDefault="004F142F" w:rsidP="004F142F">
      <w:p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4. Patients who have been taking antihypertensive medications for at least 3 months</w:t>
      </w:r>
    </w:p>
    <w:p w14:paraId="3EDC59F3" w14:textId="77777777" w:rsidR="004F142F" w:rsidRPr="00061B22" w:rsidRDefault="004F142F" w:rsidP="004F142F">
      <w:p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5. Patients from diverse socioeconomic backgrounds</w:t>
      </w:r>
    </w:p>
    <w:p w14:paraId="26739C31" w14:textId="77777777" w:rsidR="004F142F" w:rsidRPr="00AA5988" w:rsidRDefault="004F142F" w:rsidP="004F142F">
      <w:pPr>
        <w:spacing w:after="0" w:line="480" w:lineRule="auto"/>
        <w:rPr>
          <w:rFonts w:ascii="Times New Roman" w:hAnsi="Times New Roman" w:cs="Times New Roman"/>
          <w:b/>
          <w:bCs/>
          <w:spacing w:val="2"/>
          <w:sz w:val="24"/>
          <w:szCs w:val="24"/>
          <w:shd w:val="clear" w:color="auto" w:fill="FFFFFF"/>
        </w:rPr>
      </w:pPr>
      <w:r w:rsidRPr="00AA5988">
        <w:rPr>
          <w:rFonts w:ascii="Times New Roman" w:hAnsi="Times New Roman" w:cs="Times New Roman"/>
          <w:b/>
          <w:bCs/>
          <w:spacing w:val="2"/>
          <w:sz w:val="24"/>
          <w:szCs w:val="24"/>
          <w:shd w:val="clear" w:color="auto" w:fill="FFFFFF"/>
        </w:rPr>
        <w:t>Exclusion Criteria</w:t>
      </w:r>
    </w:p>
    <w:p w14:paraId="3C3BC045" w14:textId="77777777" w:rsidR="004F142F" w:rsidRPr="00061B22" w:rsidRDefault="004F142F" w:rsidP="004F142F">
      <w:pPr>
        <w:pStyle w:val="ListParagraph"/>
        <w:numPr>
          <w:ilvl w:val="0"/>
          <w:numId w:val="1"/>
        </w:num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Patients younger than 25 and older than 7</w:t>
      </w:r>
      <w:r>
        <w:rPr>
          <w:rFonts w:ascii="Times New Roman" w:hAnsi="Times New Roman" w:cs="Times New Roman"/>
          <w:spacing w:val="2"/>
          <w:sz w:val="24"/>
          <w:szCs w:val="24"/>
          <w:shd w:val="clear" w:color="auto" w:fill="FFFFFF"/>
        </w:rPr>
        <w:t>4</w:t>
      </w:r>
    </w:p>
    <w:p w14:paraId="5B4BE0F2" w14:textId="77777777" w:rsidR="004F142F" w:rsidRPr="00061B22" w:rsidRDefault="004F142F" w:rsidP="004F142F">
      <w:pPr>
        <w:pStyle w:val="ListParagraph"/>
        <w:numPr>
          <w:ilvl w:val="0"/>
          <w:numId w:val="1"/>
        </w:num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lastRenderedPageBreak/>
        <w:t>Patients with a history of psychiatric or cognitive disorders that may affect medication adherence</w:t>
      </w:r>
    </w:p>
    <w:p w14:paraId="09018181" w14:textId="77777777" w:rsidR="004F142F" w:rsidRPr="00061B22" w:rsidRDefault="004F142F" w:rsidP="004F142F">
      <w:pPr>
        <w:pStyle w:val="ListParagraph"/>
        <w:numPr>
          <w:ilvl w:val="0"/>
          <w:numId w:val="1"/>
        </w:num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Patients who are unable to provide informed consent</w:t>
      </w:r>
    </w:p>
    <w:p w14:paraId="19D1E052" w14:textId="77777777" w:rsidR="004F142F" w:rsidRPr="00061B22" w:rsidRDefault="004F142F" w:rsidP="004F142F">
      <w:pPr>
        <w:pStyle w:val="ListParagraph"/>
        <w:numPr>
          <w:ilvl w:val="0"/>
          <w:numId w:val="1"/>
        </w:num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Patients who are non-English speakers and for whom translation services are not available.</w:t>
      </w:r>
    </w:p>
    <w:p w14:paraId="239774F2" w14:textId="77777777" w:rsidR="004F142F" w:rsidRPr="00061B22" w:rsidRDefault="004F142F" w:rsidP="004F142F">
      <w:pPr>
        <w:pStyle w:val="ListParagraph"/>
        <w:numPr>
          <w:ilvl w:val="0"/>
          <w:numId w:val="1"/>
        </w:num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Patients with recent diagnosis of hypertension and on medications for less than 3 months</w:t>
      </w:r>
    </w:p>
    <w:p w14:paraId="046E2283" w14:textId="77777777" w:rsidR="004F142F" w:rsidRPr="00061B22" w:rsidRDefault="004F142F" w:rsidP="004F142F">
      <w:pPr>
        <w:pStyle w:val="ListParagraph"/>
        <w:numPr>
          <w:ilvl w:val="0"/>
          <w:numId w:val="1"/>
        </w:numPr>
        <w:spacing w:after="0" w:line="480" w:lineRule="auto"/>
        <w:rPr>
          <w:rFonts w:ascii="Times New Roman" w:hAnsi="Times New Roman" w:cs="Times New Roman"/>
          <w:spacing w:val="2"/>
          <w:sz w:val="24"/>
          <w:szCs w:val="24"/>
          <w:shd w:val="clear" w:color="auto" w:fill="FFFFFF"/>
        </w:rPr>
      </w:pPr>
      <w:r w:rsidRPr="00061B22">
        <w:rPr>
          <w:rFonts w:ascii="Times New Roman" w:hAnsi="Times New Roman" w:cs="Times New Roman"/>
          <w:spacing w:val="2"/>
          <w:sz w:val="24"/>
          <w:szCs w:val="24"/>
          <w:shd w:val="clear" w:color="auto" w:fill="FFFFFF"/>
        </w:rPr>
        <w:t xml:space="preserve">Patients who are hypertensive but being treated using alternative styles for management for example diet and exercise. </w:t>
      </w:r>
    </w:p>
    <w:p w14:paraId="102EB0B8" w14:textId="77777777" w:rsidR="004F142F" w:rsidRPr="00AA5988" w:rsidRDefault="004F142F" w:rsidP="004F142F">
      <w:pPr>
        <w:spacing w:after="0" w:line="480" w:lineRule="auto"/>
        <w:ind w:firstLine="360"/>
        <w:rPr>
          <w:rStyle w:val="CommentReference"/>
          <w:b/>
          <w:bCs/>
        </w:rPr>
      </w:pPr>
      <w:r w:rsidRPr="00AA5988">
        <w:rPr>
          <w:rFonts w:ascii="Times New Roman" w:hAnsi="Times New Roman" w:cs="Times New Roman"/>
          <w:b/>
          <w:bCs/>
          <w:spacing w:val="2"/>
          <w:sz w:val="24"/>
          <w:szCs w:val="24"/>
          <w:shd w:val="clear" w:color="auto" w:fill="FFFFFF"/>
        </w:rPr>
        <w:t>3.6</w:t>
      </w:r>
      <w:r w:rsidRPr="00AA5988">
        <w:rPr>
          <w:rFonts w:ascii="Times New Roman" w:hAnsi="Times New Roman" w:cs="Times New Roman"/>
          <w:b/>
          <w:bCs/>
          <w:spacing w:val="2"/>
          <w:sz w:val="24"/>
          <w:szCs w:val="24"/>
          <w:shd w:val="clear" w:color="auto" w:fill="FFFFFF"/>
        </w:rPr>
        <w:tab/>
        <w:t>Sampling</w:t>
      </w:r>
    </w:p>
    <w:p w14:paraId="6A3E2E00" w14:textId="77777777" w:rsidR="004F142F" w:rsidRPr="006E133A" w:rsidRDefault="004F142F" w:rsidP="004F142F">
      <w:pPr>
        <w:spacing w:after="0" w:line="480" w:lineRule="auto"/>
        <w:ind w:firstLine="360"/>
        <w:rPr>
          <w:rFonts w:ascii="Times New Roman" w:hAnsi="Times New Roman" w:cs="Times New Roman"/>
          <w:sz w:val="24"/>
          <w:szCs w:val="24"/>
        </w:rPr>
      </w:pPr>
      <w:r w:rsidRPr="006E133A">
        <w:rPr>
          <w:rFonts w:ascii="Times New Roman" w:hAnsi="Times New Roman" w:cs="Times New Roman"/>
          <w:sz w:val="24"/>
          <w:szCs w:val="24"/>
        </w:rPr>
        <w:t xml:space="preserve">A </w:t>
      </w:r>
      <w:r>
        <w:rPr>
          <w:rFonts w:ascii="Times New Roman" w:hAnsi="Times New Roman" w:cs="Times New Roman"/>
          <w:sz w:val="24"/>
          <w:szCs w:val="24"/>
        </w:rPr>
        <w:t>simple r</w:t>
      </w:r>
      <w:commentRangeStart w:id="0"/>
      <w:commentRangeStart w:id="1"/>
      <w:r w:rsidRPr="006E133A">
        <w:rPr>
          <w:rFonts w:ascii="Times New Roman" w:hAnsi="Times New Roman" w:cs="Times New Roman"/>
          <w:sz w:val="24"/>
          <w:szCs w:val="24"/>
        </w:rPr>
        <w:t xml:space="preserve">andom sampling </w:t>
      </w:r>
      <w:commentRangeEnd w:id="0"/>
      <w:r>
        <w:rPr>
          <w:rStyle w:val="CommentReference"/>
        </w:rPr>
        <w:commentReference w:id="0"/>
      </w:r>
      <w:commentRangeEnd w:id="1"/>
      <w:r>
        <w:rPr>
          <w:rStyle w:val="CommentReference"/>
        </w:rPr>
        <w:commentReference w:id="1"/>
      </w:r>
      <w:r w:rsidRPr="006E133A">
        <w:rPr>
          <w:rFonts w:ascii="Times New Roman" w:hAnsi="Times New Roman" w:cs="Times New Roman"/>
          <w:sz w:val="24"/>
          <w:szCs w:val="24"/>
        </w:rPr>
        <w:t xml:space="preserve">of known hypertensive clients identified from a chronic non-communicable disease database started three years ago. </w:t>
      </w:r>
    </w:p>
    <w:p w14:paraId="6E77A7D0" w14:textId="77777777" w:rsidR="004F142F" w:rsidRPr="00AA5988" w:rsidRDefault="004F142F" w:rsidP="004F142F">
      <w:pPr>
        <w:spacing w:after="0" w:line="480" w:lineRule="auto"/>
        <w:ind w:firstLine="720"/>
        <w:rPr>
          <w:rStyle w:val="CommentReference"/>
          <w:b/>
          <w:bCs/>
        </w:rPr>
      </w:pPr>
      <w:r w:rsidRPr="00AA5988">
        <w:rPr>
          <w:rFonts w:ascii="Times New Roman" w:hAnsi="Times New Roman" w:cs="Times New Roman"/>
          <w:b/>
          <w:bCs/>
          <w:spacing w:val="2"/>
          <w:sz w:val="24"/>
          <w:szCs w:val="24"/>
          <w:shd w:val="clear" w:color="auto" w:fill="FFFFFF"/>
        </w:rPr>
        <w:t>3.6.1. Sampling methodology</w:t>
      </w:r>
    </w:p>
    <w:p w14:paraId="7F6DD364" w14:textId="77777777" w:rsidR="004F142F" w:rsidRPr="006E133A" w:rsidRDefault="004F142F" w:rsidP="004F142F">
      <w:pPr>
        <w:spacing w:after="0" w:line="480" w:lineRule="auto"/>
        <w:ind w:firstLine="720"/>
        <w:rPr>
          <w:rFonts w:ascii="Times New Roman" w:hAnsi="Times New Roman" w:cs="Times New Roman"/>
          <w:spacing w:val="2"/>
          <w:sz w:val="24"/>
          <w:szCs w:val="24"/>
          <w:shd w:val="clear" w:color="auto" w:fill="FFFFFF"/>
        </w:rPr>
      </w:pPr>
      <w:r w:rsidRPr="006E133A">
        <w:rPr>
          <w:rFonts w:ascii="Times New Roman" w:hAnsi="Times New Roman" w:cs="Times New Roman"/>
          <w:spacing w:val="2"/>
          <w:sz w:val="24"/>
          <w:szCs w:val="24"/>
          <w:shd w:val="clear" w:color="auto" w:fill="FFFFFF"/>
        </w:rPr>
        <w:t>The study will use a random sampling strategy to recruit participants from the Nicholls Town Community public clinic. Using the Raosoft sample size calculator, hypertensive males from the clinic registry, margin of error 5%, a confidence level of 95%, total population size 300, response distribution 50% (since the response distribution is 50%) using these values, the recommended sample size of 169 respondents</w:t>
      </w:r>
      <w:r>
        <w:rPr>
          <w:rFonts w:ascii="Times New Roman" w:hAnsi="Times New Roman" w:cs="Times New Roman"/>
          <w:spacing w:val="2"/>
          <w:sz w:val="24"/>
          <w:szCs w:val="24"/>
          <w:shd w:val="clear" w:color="auto" w:fill="FFFFFF"/>
        </w:rPr>
        <w:t xml:space="preserve"> was identified</w:t>
      </w:r>
      <w:r w:rsidRPr="006E133A">
        <w:rPr>
          <w:rFonts w:ascii="Times New Roman" w:hAnsi="Times New Roman" w:cs="Times New Roman"/>
          <w:spacing w:val="2"/>
          <w:sz w:val="24"/>
          <w:szCs w:val="24"/>
          <w:shd w:val="clear" w:color="auto" w:fill="FFFFFF"/>
        </w:rPr>
        <w:t xml:space="preserve">. </w:t>
      </w:r>
      <w:commentRangeStart w:id="2"/>
      <w:commentRangeEnd w:id="2"/>
      <w:r w:rsidRPr="006E133A">
        <w:rPr>
          <w:rStyle w:val="CommentReference"/>
        </w:rPr>
        <w:commentReference w:id="2"/>
      </w:r>
    </w:p>
    <w:p w14:paraId="335394D8" w14:textId="77777777" w:rsidR="004F142F" w:rsidRPr="00AA5988" w:rsidRDefault="004F142F" w:rsidP="004F142F">
      <w:pPr>
        <w:spacing w:after="0" w:line="480" w:lineRule="auto"/>
        <w:rPr>
          <w:rStyle w:val="CommentReference"/>
          <w:b/>
          <w:bCs/>
        </w:rPr>
      </w:pPr>
      <w:commentRangeStart w:id="3"/>
      <w:commentRangeStart w:id="4"/>
      <w:commentRangeEnd w:id="3"/>
      <w:r w:rsidRPr="006E133A">
        <w:rPr>
          <w:rStyle w:val="CommentReference"/>
        </w:rPr>
        <w:commentReference w:id="3"/>
      </w:r>
      <w:commentRangeEnd w:id="4"/>
      <w:r w:rsidRPr="006E133A">
        <w:rPr>
          <w:rStyle w:val="CommentReference"/>
        </w:rPr>
        <w:commentReference w:id="4"/>
      </w:r>
      <w:r w:rsidRPr="00AA5988">
        <w:rPr>
          <w:rFonts w:ascii="Times New Roman" w:hAnsi="Times New Roman" w:cs="Times New Roman"/>
          <w:b/>
          <w:bCs/>
          <w:spacing w:val="2"/>
          <w:sz w:val="24"/>
          <w:szCs w:val="24"/>
          <w:shd w:val="clear" w:color="auto" w:fill="FFFFFF"/>
        </w:rPr>
        <w:tab/>
        <w:t>3.6.2 Recruitment data collection</w:t>
      </w:r>
    </w:p>
    <w:p w14:paraId="28820381" w14:textId="77777777" w:rsidR="004F142F" w:rsidRPr="006E133A" w:rsidRDefault="004F142F" w:rsidP="004F142F">
      <w:pPr>
        <w:spacing w:after="0" w:line="480" w:lineRule="auto"/>
        <w:ind w:firstLine="720"/>
        <w:rPr>
          <w:rFonts w:ascii="Times New Roman" w:hAnsi="Times New Roman" w:cs="Times New Roman"/>
          <w:spacing w:val="2"/>
          <w:sz w:val="24"/>
          <w:szCs w:val="24"/>
          <w:shd w:val="clear" w:color="auto" w:fill="FFFFFF"/>
        </w:rPr>
      </w:pPr>
      <w:r w:rsidRPr="006E133A">
        <w:rPr>
          <w:rFonts w:ascii="Times New Roman" w:hAnsi="Times New Roman" w:cs="Times New Roman"/>
          <w:spacing w:val="2"/>
          <w:sz w:val="24"/>
          <w:szCs w:val="24"/>
          <w:shd w:val="clear" w:color="auto" w:fill="FFFFFF"/>
        </w:rPr>
        <w:t xml:space="preserve">Data were collected using a structured questionnaire on the socioeconomic characteristics of the participants including age, </w:t>
      </w:r>
      <w:r>
        <w:rPr>
          <w:rFonts w:ascii="Times New Roman" w:hAnsi="Times New Roman" w:cs="Times New Roman"/>
          <w:spacing w:val="2"/>
          <w:sz w:val="24"/>
          <w:szCs w:val="24"/>
          <w:shd w:val="clear" w:color="auto" w:fill="FFFFFF"/>
        </w:rPr>
        <w:t xml:space="preserve">education, </w:t>
      </w:r>
      <w:r w:rsidRPr="006E133A">
        <w:rPr>
          <w:rFonts w:ascii="Times New Roman" w:hAnsi="Times New Roman" w:cs="Times New Roman"/>
          <w:spacing w:val="2"/>
          <w:sz w:val="24"/>
          <w:szCs w:val="24"/>
          <w:shd w:val="clear" w:color="auto" w:fill="FFFFFF"/>
        </w:rPr>
        <w:t xml:space="preserve">literacy levels, employment status and whether or not the subject has health insurance.  This tool was developed by the researcher based on the literature review and will be pretested before the actual data </w:t>
      </w:r>
      <w:commentRangeStart w:id="5"/>
      <w:commentRangeStart w:id="6"/>
      <w:r w:rsidRPr="006E133A">
        <w:rPr>
          <w:rFonts w:ascii="Times New Roman" w:hAnsi="Times New Roman" w:cs="Times New Roman"/>
          <w:spacing w:val="2"/>
          <w:sz w:val="24"/>
          <w:szCs w:val="24"/>
          <w:shd w:val="clear" w:color="auto" w:fill="FFFFFF"/>
        </w:rPr>
        <w:t>collection</w:t>
      </w:r>
      <w:commentRangeEnd w:id="5"/>
      <w:r w:rsidRPr="006E133A">
        <w:rPr>
          <w:rStyle w:val="CommentReference"/>
        </w:rPr>
        <w:commentReference w:id="5"/>
      </w:r>
      <w:commentRangeEnd w:id="6"/>
      <w:r>
        <w:rPr>
          <w:rStyle w:val="CommentReference"/>
        </w:rPr>
        <w:commentReference w:id="6"/>
      </w:r>
      <w:r w:rsidRPr="006E133A">
        <w:rPr>
          <w:rFonts w:ascii="Times New Roman" w:hAnsi="Times New Roman" w:cs="Times New Roman"/>
          <w:spacing w:val="2"/>
          <w:sz w:val="24"/>
          <w:szCs w:val="24"/>
          <w:shd w:val="clear" w:color="auto" w:fill="FFFFFF"/>
        </w:rPr>
        <w:t xml:space="preserve">.  The </w:t>
      </w:r>
      <w:r w:rsidRPr="006E133A">
        <w:rPr>
          <w:rFonts w:ascii="Times New Roman" w:hAnsi="Times New Roman" w:cs="Times New Roman"/>
          <w:spacing w:val="2"/>
          <w:sz w:val="24"/>
          <w:szCs w:val="24"/>
          <w:shd w:val="clear" w:color="auto" w:fill="FFFFFF"/>
        </w:rPr>
        <w:lastRenderedPageBreak/>
        <w:t>questionnaire is divided into three sections: demographic information includes 5 questions; antihypertensive medication use includes 5 questions and barriers to medication adherence includes 5 questions. Participants were interviewed face-to-face as well as they will have the option to complete the questionnaire online using google forms.</w:t>
      </w:r>
    </w:p>
    <w:p w14:paraId="1ECD27F5" w14:textId="77777777" w:rsidR="004F142F" w:rsidRPr="00AA5988" w:rsidRDefault="004F142F" w:rsidP="004F142F">
      <w:pPr>
        <w:spacing w:after="0" w:line="480" w:lineRule="auto"/>
        <w:rPr>
          <w:rFonts w:ascii="Times New Roman" w:hAnsi="Times New Roman" w:cs="Times New Roman"/>
          <w:b/>
          <w:bCs/>
          <w:spacing w:val="2"/>
          <w:sz w:val="24"/>
          <w:szCs w:val="24"/>
          <w:shd w:val="clear" w:color="auto" w:fill="FFFFFF"/>
        </w:rPr>
      </w:pPr>
      <w:r w:rsidRPr="00AA5988">
        <w:rPr>
          <w:rFonts w:ascii="Times New Roman" w:hAnsi="Times New Roman" w:cs="Times New Roman"/>
          <w:b/>
          <w:bCs/>
          <w:spacing w:val="2"/>
          <w:sz w:val="24"/>
          <w:szCs w:val="24"/>
          <w:shd w:val="clear" w:color="auto" w:fill="FFFFFF"/>
        </w:rPr>
        <w:tab/>
      </w:r>
      <w:r>
        <w:rPr>
          <w:rFonts w:ascii="Times New Roman" w:hAnsi="Times New Roman" w:cs="Times New Roman"/>
          <w:b/>
          <w:bCs/>
          <w:spacing w:val="2"/>
          <w:sz w:val="24"/>
          <w:szCs w:val="24"/>
          <w:shd w:val="clear" w:color="auto" w:fill="FFFFFF"/>
        </w:rPr>
        <w:t xml:space="preserve">3.7 </w:t>
      </w:r>
      <w:r w:rsidRPr="00AA5988">
        <w:rPr>
          <w:rFonts w:ascii="Times New Roman" w:hAnsi="Times New Roman" w:cs="Times New Roman"/>
          <w:b/>
          <w:bCs/>
          <w:spacing w:val="2"/>
          <w:sz w:val="24"/>
          <w:szCs w:val="24"/>
          <w:shd w:val="clear" w:color="auto" w:fill="FFFFFF"/>
        </w:rPr>
        <w:t>Data Analysis</w:t>
      </w:r>
    </w:p>
    <w:p w14:paraId="3F82AF68" w14:textId="77777777" w:rsidR="004F142F" w:rsidRPr="00D639BC" w:rsidRDefault="004F142F" w:rsidP="004F142F">
      <w:pPr>
        <w:spacing w:after="0" w:line="480" w:lineRule="auto"/>
        <w:ind w:firstLine="720"/>
        <w:rPr>
          <w:rFonts w:ascii="Times New Roman" w:hAnsi="Times New Roman" w:cs="Times New Roman"/>
          <w:b/>
          <w:color w:val="FF0000"/>
          <w:spacing w:val="2"/>
          <w:sz w:val="28"/>
          <w:szCs w:val="24"/>
          <w:shd w:val="clear" w:color="auto" w:fill="FFFFFF"/>
        </w:rPr>
      </w:pPr>
      <w:r w:rsidRPr="006E133A">
        <w:rPr>
          <w:rFonts w:ascii="Times New Roman" w:hAnsi="Times New Roman" w:cs="Times New Roman"/>
          <w:spacing w:val="2"/>
          <w:sz w:val="24"/>
          <w:szCs w:val="24"/>
          <w:shd w:val="clear" w:color="auto" w:fill="FFFFFF"/>
        </w:rPr>
        <w:t xml:space="preserve">Data analysis involved descriptive and inferential statistics to summarize the demographic and socioeconomic characteristics of the study population. Descriptive statistics such as frequencies, percentages, and means, were used to summarize the data.  </w:t>
      </w:r>
      <w:bookmarkStart w:id="7" w:name="_GoBack"/>
      <w:r w:rsidRPr="00D639BC">
        <w:rPr>
          <w:rFonts w:ascii="Times New Roman" w:hAnsi="Times New Roman" w:cs="Times New Roman"/>
          <w:b/>
          <w:color w:val="FF0000"/>
          <w:spacing w:val="2"/>
          <w:sz w:val="28"/>
          <w:szCs w:val="24"/>
          <w:shd w:val="clear" w:color="auto" w:fill="FFFFFF"/>
        </w:rPr>
        <w:t>The Chi-square test and Logistic regression analysis were used to determine and test the level of the association between medication non-compliance and socioeconomic factors.</w:t>
      </w:r>
    </w:p>
    <w:bookmarkEnd w:id="7"/>
    <w:p w14:paraId="138FF49D" w14:textId="77777777" w:rsidR="004F142F" w:rsidRPr="00AA5988" w:rsidRDefault="004F142F" w:rsidP="004F142F">
      <w:pPr>
        <w:spacing w:after="0" w:line="480" w:lineRule="auto"/>
        <w:ind w:firstLine="720"/>
        <w:rPr>
          <w:rFonts w:ascii="Times New Roman" w:hAnsi="Times New Roman" w:cs="Times New Roman"/>
          <w:b/>
          <w:bCs/>
          <w:spacing w:val="2"/>
          <w:sz w:val="24"/>
          <w:szCs w:val="24"/>
          <w:shd w:val="clear" w:color="auto" w:fill="FFFFFF"/>
        </w:rPr>
      </w:pPr>
      <w:r w:rsidRPr="00AA5988">
        <w:rPr>
          <w:rFonts w:ascii="Times New Roman" w:hAnsi="Times New Roman" w:cs="Times New Roman"/>
          <w:b/>
          <w:bCs/>
          <w:spacing w:val="2"/>
          <w:sz w:val="24"/>
          <w:szCs w:val="24"/>
          <w:shd w:val="clear" w:color="auto" w:fill="FFFFFF"/>
        </w:rPr>
        <w:t>3.</w:t>
      </w:r>
      <w:r>
        <w:rPr>
          <w:rFonts w:ascii="Times New Roman" w:hAnsi="Times New Roman" w:cs="Times New Roman"/>
          <w:b/>
          <w:bCs/>
          <w:spacing w:val="2"/>
          <w:sz w:val="24"/>
          <w:szCs w:val="24"/>
          <w:shd w:val="clear" w:color="auto" w:fill="FFFFFF"/>
        </w:rPr>
        <w:t>8</w:t>
      </w:r>
      <w:r w:rsidRPr="00AA5988">
        <w:rPr>
          <w:rFonts w:ascii="Times New Roman" w:hAnsi="Times New Roman" w:cs="Times New Roman"/>
          <w:b/>
          <w:bCs/>
          <w:spacing w:val="2"/>
          <w:sz w:val="24"/>
          <w:szCs w:val="24"/>
          <w:shd w:val="clear" w:color="auto" w:fill="FFFFFF"/>
        </w:rPr>
        <w:t xml:space="preserve"> Limitation of study</w:t>
      </w:r>
    </w:p>
    <w:p w14:paraId="14A7D79F" w14:textId="77777777" w:rsidR="004F142F" w:rsidRPr="006E133A" w:rsidRDefault="004F142F" w:rsidP="004F142F">
      <w:pPr>
        <w:spacing w:after="0" w:line="480" w:lineRule="auto"/>
        <w:ind w:firstLine="720"/>
        <w:rPr>
          <w:rFonts w:ascii="Times New Roman" w:hAnsi="Times New Roman" w:cs="Times New Roman"/>
          <w:spacing w:val="2"/>
          <w:sz w:val="24"/>
          <w:szCs w:val="24"/>
          <w:shd w:val="clear" w:color="auto" w:fill="FFFFFF"/>
        </w:rPr>
      </w:pPr>
      <w:r w:rsidRPr="006E133A">
        <w:rPr>
          <w:rFonts w:ascii="Times New Roman" w:hAnsi="Times New Roman" w:cs="Times New Roman"/>
          <w:spacing w:val="2"/>
          <w:sz w:val="24"/>
          <w:szCs w:val="24"/>
          <w:shd w:val="clear" w:color="auto" w:fill="FFFFFF"/>
        </w:rPr>
        <w:t xml:space="preserve">The study has some limitations. Firstly, the study was conducted in North Andros, Bahamas, and the findings may not be generalizable to other populations in the Bahamas or other countries.  Secondly, the study will rely on self-reported medication adherence, which may be subject to recall bias.  Thirdly, the study will only include male patients, and the findings may not be applicable to female patients. </w:t>
      </w:r>
    </w:p>
    <w:p w14:paraId="46286F02" w14:textId="77777777" w:rsidR="007127FD" w:rsidRDefault="007127FD"/>
    <w:sectPr w:rsidR="007127F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oscar ocho" w:date="2023-05-17T05:17:00Z" w:initials="oo">
    <w:p w14:paraId="0607A52A" w14:textId="77777777" w:rsidR="004F142F" w:rsidRDefault="004F142F" w:rsidP="004F142F">
      <w:pPr>
        <w:pStyle w:val="CommentText"/>
      </w:pPr>
      <w:r>
        <w:rPr>
          <w:rStyle w:val="CommentReference"/>
        </w:rPr>
        <w:annotationRef/>
      </w:r>
      <w:r>
        <w:t xml:space="preserve">What type of random sampling will be used </w:t>
      </w:r>
    </w:p>
  </w:comment>
  <w:comment w:id="1" w:author="oscar ocho" w:date="2023-05-18T08:03:00Z" w:initials="oo">
    <w:p w14:paraId="6E57EAC9" w14:textId="77777777" w:rsidR="004F142F" w:rsidRDefault="004F142F" w:rsidP="004F142F">
      <w:pPr>
        <w:pStyle w:val="CommentText"/>
      </w:pPr>
      <w:r>
        <w:rPr>
          <w:rStyle w:val="CommentReference"/>
        </w:rPr>
        <w:annotationRef/>
      </w:r>
      <w:r>
        <w:t>noted</w:t>
      </w:r>
    </w:p>
  </w:comment>
  <w:comment w:id="2" w:author="oscar ocho" w:date="2023-05-08T00:18:00Z" w:initials="oo">
    <w:p w14:paraId="3DD71981" w14:textId="77777777" w:rsidR="004F142F" w:rsidRDefault="004F142F" w:rsidP="004F142F">
      <w:pPr>
        <w:pStyle w:val="CommentText"/>
      </w:pPr>
      <w:r>
        <w:rPr>
          <w:rStyle w:val="CommentReference"/>
        </w:rPr>
        <w:annotationRef/>
      </w:r>
      <w:r>
        <w:t xml:space="preserve">Should be 5% or less </w:t>
      </w:r>
    </w:p>
  </w:comment>
  <w:comment w:id="3" w:author="oscar ocho" w:date="2023-05-08T00:19:00Z" w:initials="oo">
    <w:p w14:paraId="7FFA46B2" w14:textId="77777777" w:rsidR="004F142F" w:rsidRDefault="004F142F" w:rsidP="004F142F">
      <w:pPr>
        <w:pStyle w:val="CommentText"/>
      </w:pPr>
      <w:r>
        <w:rPr>
          <w:rStyle w:val="CommentReference"/>
        </w:rPr>
        <w:annotationRef/>
      </w:r>
    </w:p>
  </w:comment>
  <w:comment w:id="4" w:author="oscar ocho" w:date="2023-05-08T00:19:00Z" w:initials="oo">
    <w:p w14:paraId="3F771CE4" w14:textId="77777777" w:rsidR="004F142F" w:rsidRDefault="004F142F" w:rsidP="004F142F">
      <w:pPr>
        <w:pStyle w:val="CommentText"/>
      </w:pPr>
      <w:r>
        <w:rPr>
          <w:rStyle w:val="CommentReference"/>
        </w:rPr>
        <w:annotationRef/>
      </w:r>
      <w:r>
        <w:t>Check previous comment</w:t>
      </w:r>
    </w:p>
  </w:comment>
  <w:comment w:id="5" w:author="oscar ocho" w:date="2023-05-08T00:20:00Z" w:initials="oo">
    <w:p w14:paraId="579C24FA" w14:textId="77777777" w:rsidR="004F142F" w:rsidRDefault="004F142F" w:rsidP="004F142F">
      <w:pPr>
        <w:pStyle w:val="CommentText"/>
      </w:pPr>
      <w:r>
        <w:rPr>
          <w:rStyle w:val="CommentReference"/>
        </w:rPr>
        <w:annotationRef/>
      </w:r>
      <w:r>
        <w:t>Include the sections of the tool and the number of questions per section</w:t>
      </w:r>
    </w:p>
  </w:comment>
  <w:comment w:id="6" w:author="oscar ocho" w:date="2023-05-18T08:04:00Z" w:initials="oo">
    <w:p w14:paraId="1C4375F8" w14:textId="77777777" w:rsidR="004F142F" w:rsidRDefault="004F142F" w:rsidP="004F142F">
      <w:pPr>
        <w:pStyle w:val="CommentText"/>
      </w:pPr>
      <w:r>
        <w:rPr>
          <w:rStyle w:val="CommentReference"/>
        </w:rPr>
        <w:annotationRef/>
      </w:r>
      <w:r>
        <w:t xml:space="preserve">Noted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607A52A" w15:done="0"/>
  <w15:commentEx w15:paraId="6E57EAC9" w15:paraIdParent="0607A52A" w15:done="0"/>
  <w15:commentEx w15:paraId="3DD71981" w15:done="0"/>
  <w15:commentEx w15:paraId="7FFA46B2" w15:done="0"/>
  <w15:commentEx w15:paraId="3F771CE4" w15:paraIdParent="7FFA46B2" w15:done="0"/>
  <w15:commentEx w15:paraId="579C24FA" w15:done="0"/>
  <w15:commentEx w15:paraId="1C4375F8" w15:paraIdParent="579C24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07A52A" w16cid:durableId="280F6D53"/>
  <w16cid:commentId w16cid:paraId="6E57EAC9" w16cid:durableId="283D5B5A"/>
  <w16cid:commentId w16cid:paraId="3DD71981" w16cid:durableId="28061EEA"/>
  <w16cid:commentId w16cid:paraId="7FFA46B2" w16cid:durableId="28061EEB"/>
  <w16cid:commentId w16cid:paraId="3F771CE4" w16cid:durableId="28061EEC"/>
  <w16cid:commentId w16cid:paraId="579C24FA" w16cid:durableId="28061EED"/>
  <w16cid:commentId w16cid:paraId="1C4375F8" w16cid:durableId="283D5B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A37830"/>
    <w:multiLevelType w:val="multilevel"/>
    <w:tmpl w:val="43A378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oscar ocho">
    <w15:presenceInfo w15:providerId="Windows Live" w15:userId="06aa67d40ac40c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42F"/>
    <w:rsid w:val="004F142F"/>
    <w:rsid w:val="007127FD"/>
    <w:rsid w:val="00D639BC"/>
    <w:rsid w:val="00EC0259"/>
    <w:rsid w:val="00F2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14EA"/>
  <w15:chartTrackingRefBased/>
  <w15:docId w15:val="{745DA5E1-C21E-4830-8286-FB0CC4627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14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qFormat/>
    <w:rsid w:val="004F142F"/>
    <w:rPr>
      <w:sz w:val="16"/>
      <w:szCs w:val="16"/>
    </w:rPr>
  </w:style>
  <w:style w:type="paragraph" w:styleId="CommentText">
    <w:name w:val="annotation text"/>
    <w:basedOn w:val="Normal"/>
    <w:link w:val="CommentTextChar"/>
    <w:uiPriority w:val="99"/>
    <w:unhideWhenUsed/>
    <w:qFormat/>
    <w:rsid w:val="004F142F"/>
    <w:pPr>
      <w:spacing w:line="240" w:lineRule="auto"/>
    </w:pPr>
    <w:rPr>
      <w:sz w:val="20"/>
      <w:szCs w:val="20"/>
    </w:rPr>
  </w:style>
  <w:style w:type="character" w:customStyle="1" w:styleId="CommentTextChar">
    <w:name w:val="Comment Text Char"/>
    <w:basedOn w:val="DefaultParagraphFont"/>
    <w:link w:val="CommentText"/>
    <w:uiPriority w:val="99"/>
    <w:qFormat/>
    <w:rsid w:val="004F142F"/>
    <w:rPr>
      <w:sz w:val="20"/>
      <w:szCs w:val="20"/>
    </w:rPr>
  </w:style>
  <w:style w:type="paragraph" w:styleId="ListParagraph">
    <w:name w:val="List Paragraph"/>
    <w:basedOn w:val="Normal"/>
    <w:uiPriority w:val="34"/>
    <w:qFormat/>
    <w:rsid w:val="004F142F"/>
    <w:pPr>
      <w:ind w:left="720"/>
      <w:contextualSpacing/>
    </w:pPr>
  </w:style>
  <w:style w:type="paragraph" w:styleId="BalloonText">
    <w:name w:val="Balloon Text"/>
    <w:basedOn w:val="Normal"/>
    <w:link w:val="BalloonTextChar"/>
    <w:uiPriority w:val="99"/>
    <w:semiHidden/>
    <w:unhideWhenUsed/>
    <w:rsid w:val="00D639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39B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577</Words>
  <Characters>3295</Characters>
  <Application>Microsoft Office Word</Application>
  <DocSecurity>0</DocSecurity>
  <Lines>27</Lines>
  <Paragraphs>7</Paragraphs>
  <ScaleCrop>false</ScaleCrop>
  <Company/>
  <LinksUpToDate>false</LinksUpToDate>
  <CharactersWithSpaces>3865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dc:creator>
  <cp:keywords/>
  <dc:description/>
  <cp:lastModifiedBy>Helena Rolle</cp:lastModifiedBy>
  <cp:revision>2</cp:revision>
  <dcterms:created xsi:type="dcterms:W3CDTF">2024-01-10T02:33:00Z</dcterms:created>
  <dcterms:modified xsi:type="dcterms:W3CDTF">2024-01-10T08:57:00Z</dcterms:modified>
</cp:coreProperties>
</file>