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8FBB" w14:textId="77777777" w:rsidR="002C1130" w:rsidRPr="002C1130" w:rsidRDefault="002C1130" w:rsidP="002C113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C1130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 xml:space="preserve">Exercícios - Montagem de </w:t>
      </w:r>
      <w:proofErr w:type="spellStart"/>
      <w:r w:rsidRPr="002C1130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wireframes</w:t>
      </w:r>
      <w:proofErr w:type="spellEnd"/>
    </w:p>
    <w:p w14:paraId="79C6E49A" w14:textId="77777777" w:rsidR="002C1130" w:rsidRPr="002C1130" w:rsidRDefault="002C1130" w:rsidP="002C113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C113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Exercício 1 - Copiando um site</w:t>
      </w:r>
    </w:p>
    <w:p w14:paraId="5E3CE8E5" w14:textId="77777777" w:rsidR="002C1130" w:rsidRPr="002C1130" w:rsidRDefault="002C1130" w:rsidP="002C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130">
        <w:rPr>
          <w:rFonts w:ascii="Arial" w:eastAsia="Times New Roman" w:hAnsi="Arial" w:cs="Arial"/>
          <w:color w:val="000000"/>
          <w:lang w:eastAsia="pt-BR"/>
        </w:rPr>
        <w:t xml:space="preserve">Como dissemos antes, a melhor maneira de aprender como fazer um </w:t>
      </w:r>
      <w:proofErr w:type="spellStart"/>
      <w:r w:rsidRPr="002C1130">
        <w:rPr>
          <w:rFonts w:ascii="Arial" w:eastAsia="Times New Roman" w:hAnsi="Arial" w:cs="Arial"/>
          <w:color w:val="000000"/>
          <w:lang w:eastAsia="pt-BR"/>
        </w:rPr>
        <w:t>wireframe</w:t>
      </w:r>
      <w:proofErr w:type="spellEnd"/>
      <w:r w:rsidRPr="002C1130">
        <w:rPr>
          <w:rFonts w:ascii="Arial" w:eastAsia="Times New Roman" w:hAnsi="Arial" w:cs="Arial"/>
          <w:color w:val="000000"/>
          <w:lang w:eastAsia="pt-BR"/>
        </w:rPr>
        <w:t xml:space="preserve"> é usar um site existente e criar um </w:t>
      </w:r>
      <w:proofErr w:type="spellStart"/>
      <w:r w:rsidRPr="002C1130">
        <w:rPr>
          <w:rFonts w:ascii="Arial" w:eastAsia="Times New Roman" w:hAnsi="Arial" w:cs="Arial"/>
          <w:color w:val="000000"/>
          <w:lang w:eastAsia="pt-BR"/>
        </w:rPr>
        <w:t>wireframe</w:t>
      </w:r>
      <w:proofErr w:type="spellEnd"/>
      <w:r w:rsidRPr="002C1130">
        <w:rPr>
          <w:rFonts w:ascii="Arial" w:eastAsia="Times New Roman" w:hAnsi="Arial" w:cs="Arial"/>
          <w:color w:val="000000"/>
          <w:lang w:eastAsia="pt-BR"/>
        </w:rPr>
        <w:t xml:space="preserve">. Que melhor lugar para começar do que a própria página que você está acessando? Isso mesmo, para nosso primeiro exercício de </w:t>
      </w:r>
      <w:proofErr w:type="spellStart"/>
      <w:r w:rsidRPr="002C1130">
        <w:rPr>
          <w:rFonts w:ascii="Arial" w:eastAsia="Times New Roman" w:hAnsi="Arial" w:cs="Arial"/>
          <w:color w:val="000000"/>
          <w:lang w:eastAsia="pt-BR"/>
        </w:rPr>
        <w:t>wireframe</w:t>
      </w:r>
      <w:proofErr w:type="spellEnd"/>
      <w:r w:rsidRPr="002C1130">
        <w:rPr>
          <w:rFonts w:ascii="Arial" w:eastAsia="Times New Roman" w:hAnsi="Arial" w:cs="Arial"/>
          <w:color w:val="000000"/>
          <w:lang w:eastAsia="pt-BR"/>
        </w:rPr>
        <w:t xml:space="preserve"> vamos replicar a página Playground. </w:t>
      </w:r>
    </w:p>
    <w:p w14:paraId="61BF8A42" w14:textId="77777777" w:rsidR="002C1130" w:rsidRPr="002C1130" w:rsidRDefault="002C1130" w:rsidP="002C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27E37E" w14:textId="6AEFE563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  <w:r w:rsidRPr="002C1130"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  <w:t>A página que o aluno deve visualizar deve ser semelhante a esta:</w:t>
      </w:r>
    </w:p>
    <w:p w14:paraId="120C9EA3" w14:textId="50B08C17" w:rsidR="002C1130" w:rsidRDefault="002C1130" w:rsidP="002C1130">
      <w:pPr>
        <w:spacing w:after="0" w:line="240" w:lineRule="auto"/>
        <w:rPr>
          <w:rFonts w:ascii="Arial" w:hAnsi="Arial" w:cs="Arial"/>
          <w:i/>
          <w:iCs/>
          <w:color w:val="9900FF"/>
        </w:rPr>
      </w:pPr>
      <w:hyperlink r:id="rId4" w:history="1">
        <w:r>
          <w:rPr>
            <w:rStyle w:val="Hyperlink"/>
            <w:rFonts w:ascii="Arial" w:hAnsi="Arial" w:cs="Arial"/>
            <w:i/>
            <w:iCs/>
            <w:color w:val="1155CC"/>
          </w:rPr>
          <w:t>https://wireframe.cc/ldUgAW</w:t>
        </w:r>
      </w:hyperlink>
      <w:r>
        <w:rPr>
          <w:rFonts w:ascii="Arial" w:hAnsi="Arial" w:cs="Arial"/>
          <w:i/>
          <w:iCs/>
          <w:color w:val="9900FF"/>
        </w:rPr>
        <w:t>.</w:t>
      </w:r>
    </w:p>
    <w:p w14:paraId="1FFB2C8B" w14:textId="77777777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597BFFC4" w14:textId="7011A1A1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F72978B" wp14:editId="3307010A">
            <wp:extent cx="5731510" cy="421703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2ECA" w14:textId="5C49DDEA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18D32E61" w14:textId="78A706F1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3AC2453C" w14:textId="49E6E809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3A6087EC" w14:textId="244B3CBB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75659D29" w14:textId="564B15D2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1990F0BC" w14:textId="68700ECC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2DF49249" w14:textId="1A9CBCC2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0A0227D6" w14:textId="0FBEE98D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2A129187" w14:textId="2565B093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4933CAA6" w14:textId="62F21493" w:rsidR="002C1130" w:rsidRDefault="002C1130" w:rsidP="002C1130">
      <w:pPr>
        <w:spacing w:after="0" w:line="240" w:lineRule="auto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6C568AFB" w14:textId="77777777" w:rsidR="002C1130" w:rsidRDefault="002C1130" w:rsidP="002C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8A62C4" w14:textId="77777777" w:rsidR="002C1130" w:rsidRDefault="002C1130" w:rsidP="002C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B974B6" w14:textId="77777777" w:rsidR="002C1130" w:rsidRDefault="002C1130" w:rsidP="002C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FE126D" w14:textId="77777777" w:rsidR="002C1130" w:rsidRDefault="002C1130" w:rsidP="002C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0C362C" w14:textId="3FD86037" w:rsidR="002C1130" w:rsidRPr="002C1130" w:rsidRDefault="002C1130" w:rsidP="002C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C1130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https://wireframe.cc/F3GiQS</w:t>
      </w:r>
    </w:p>
    <w:p w14:paraId="693AE8E6" w14:textId="01E89BCE" w:rsidR="002C1130" w:rsidRDefault="002C1130">
      <w:pPr>
        <w:rPr>
          <w:lang w:val="sv-SE"/>
        </w:rPr>
      </w:pPr>
      <w:r>
        <w:rPr>
          <w:noProof/>
        </w:rPr>
        <w:drawing>
          <wp:inline distT="0" distB="0" distL="0" distR="0" wp14:anchorId="4268F197" wp14:editId="10B7C0E2">
            <wp:extent cx="5862139" cy="3481070"/>
            <wp:effectExtent l="0" t="0" r="571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563" cy="34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D001" w14:textId="7C3F1734" w:rsidR="002C1130" w:rsidRDefault="002C1130">
      <w:pPr>
        <w:rPr>
          <w:lang w:val="sv-SE"/>
        </w:rPr>
      </w:pPr>
    </w:p>
    <w:p w14:paraId="1B6A1AEE" w14:textId="77777777" w:rsidR="002C1130" w:rsidRPr="002C1130" w:rsidRDefault="002C1130">
      <w:pPr>
        <w:rPr>
          <w:lang w:val="sv-SE"/>
        </w:rPr>
      </w:pPr>
    </w:p>
    <w:sectPr w:rsidR="002C1130" w:rsidRPr="002C1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30"/>
    <w:rsid w:val="00085B3D"/>
    <w:rsid w:val="002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C509"/>
  <w15:chartTrackingRefBased/>
  <w15:docId w15:val="{1CDC073D-0719-46E5-B028-F21D18FD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1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1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1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11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Intensa">
    <w:name w:val="Intense Emphasis"/>
    <w:basedOn w:val="Fontepargpadro"/>
    <w:uiPriority w:val="21"/>
    <w:qFormat/>
    <w:rsid w:val="002C1130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semiHidden/>
    <w:unhideWhenUsed/>
    <w:rsid w:val="002C1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ireframe.cc/ldUgA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Sena</dc:creator>
  <cp:keywords/>
  <dc:description/>
  <cp:lastModifiedBy>Aline Sena</cp:lastModifiedBy>
  <cp:revision>1</cp:revision>
  <dcterms:created xsi:type="dcterms:W3CDTF">2021-09-17T07:00:00Z</dcterms:created>
  <dcterms:modified xsi:type="dcterms:W3CDTF">2021-09-17T07:06:00Z</dcterms:modified>
</cp:coreProperties>
</file>