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437" w:rsidRDefault="007F5846"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-614045</wp:posOffset>
            </wp:positionH>
            <wp:positionV relativeFrom="paragraph">
              <wp:posOffset>0</wp:posOffset>
            </wp:positionV>
            <wp:extent cx="673100" cy="673100"/>
            <wp:effectExtent l="0" t="0" r="0" b="0"/>
            <wp:wrapTight wrapText="bothSides">
              <wp:wrapPolygon edited="0">
                <wp:start x="0" y="0"/>
                <wp:lineTo x="0" y="20785"/>
                <wp:lineTo x="20785" y="20785"/>
                <wp:lineTo x="20785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29E0" w:rsidRDefault="00E129E0"/>
    <w:p w:rsidR="00E129E0" w:rsidRDefault="00E129E0"/>
    <w:p w:rsidR="00E129E0" w:rsidRDefault="00E129E0"/>
    <w:p w:rsidR="00E129E0" w:rsidRDefault="00E129E0"/>
    <w:p w:rsidR="007F5846" w:rsidRDefault="007F5846"/>
    <w:p w:rsidR="007F5846" w:rsidRDefault="007F5846"/>
    <w:p w:rsidR="007F5846" w:rsidRDefault="007F5846"/>
    <w:p w:rsidR="00E129E0" w:rsidRDefault="00E129E0"/>
    <w:p w:rsidR="00E129E0" w:rsidRDefault="00E129E0"/>
    <w:p w:rsidR="00E129E0" w:rsidRDefault="00E129E0" w:rsidP="00E129E0">
      <w:pPr>
        <w:jc w:val="center"/>
        <w:rPr>
          <w:b/>
          <w:sz w:val="28"/>
        </w:rPr>
      </w:pPr>
      <w:r w:rsidRPr="00E129E0">
        <w:rPr>
          <w:b/>
          <w:sz w:val="28"/>
        </w:rPr>
        <w:t xml:space="preserve">Cahier des charges </w:t>
      </w:r>
      <w:r w:rsidR="007F5846">
        <w:rPr>
          <w:b/>
          <w:sz w:val="28"/>
        </w:rPr>
        <w:t>– P</w:t>
      </w:r>
      <w:r w:rsidRPr="00E129E0">
        <w:rPr>
          <w:b/>
          <w:sz w:val="28"/>
        </w:rPr>
        <w:t>rojet</w:t>
      </w:r>
      <w:r w:rsidR="007F5846">
        <w:rPr>
          <w:b/>
          <w:sz w:val="28"/>
        </w:rPr>
        <w:t xml:space="preserve"> fin d’études</w:t>
      </w:r>
      <w:r w:rsidRPr="00E129E0">
        <w:rPr>
          <w:b/>
          <w:sz w:val="28"/>
        </w:rPr>
        <w:t xml:space="preserve"> </w:t>
      </w:r>
    </w:p>
    <w:p w:rsidR="00E129E0" w:rsidRDefault="00E129E0" w:rsidP="00E129E0">
      <w:pPr>
        <w:jc w:val="center"/>
        <w:rPr>
          <w:b/>
          <w:sz w:val="28"/>
        </w:rPr>
      </w:pPr>
      <w:r w:rsidRPr="00E129E0">
        <w:rPr>
          <w:b/>
          <w:sz w:val="28"/>
        </w:rPr>
        <w:t xml:space="preserve">«Conception d’un Data Warehouse décisionnel pour le pilotage de la performance financière et commerciale </w:t>
      </w:r>
      <w:r w:rsidR="007F5846">
        <w:rPr>
          <w:b/>
          <w:sz w:val="28"/>
        </w:rPr>
        <w:t>de STAROIL</w:t>
      </w:r>
      <w:r w:rsidRPr="00E129E0">
        <w:rPr>
          <w:b/>
          <w:sz w:val="28"/>
        </w:rPr>
        <w:t>»</w:t>
      </w:r>
    </w:p>
    <w:p w:rsidR="00E129E0" w:rsidRPr="00E129E0" w:rsidRDefault="00E129E0" w:rsidP="00E129E0">
      <w:pPr>
        <w:rPr>
          <w:sz w:val="28"/>
        </w:rPr>
      </w:pPr>
    </w:p>
    <w:p w:rsidR="00E129E0" w:rsidRPr="00E129E0" w:rsidRDefault="00E129E0" w:rsidP="00E129E0">
      <w:pPr>
        <w:rPr>
          <w:sz w:val="28"/>
        </w:rPr>
      </w:pPr>
    </w:p>
    <w:p w:rsidR="00E129E0" w:rsidRPr="00E129E0" w:rsidRDefault="00E129E0" w:rsidP="00E129E0">
      <w:pPr>
        <w:rPr>
          <w:sz w:val="28"/>
        </w:rPr>
      </w:pPr>
    </w:p>
    <w:p w:rsidR="00E129E0" w:rsidRDefault="00E129E0" w:rsidP="00E129E0">
      <w:pPr>
        <w:rPr>
          <w:sz w:val="28"/>
        </w:rPr>
      </w:pPr>
    </w:p>
    <w:p w:rsidR="00E129E0" w:rsidRDefault="00E129E0" w:rsidP="00E129E0">
      <w:pPr>
        <w:tabs>
          <w:tab w:val="left" w:pos="900"/>
        </w:tabs>
        <w:rPr>
          <w:sz w:val="28"/>
        </w:rPr>
      </w:pPr>
      <w:r>
        <w:rPr>
          <w:sz w:val="28"/>
        </w:rPr>
        <w:tab/>
      </w:r>
    </w:p>
    <w:p w:rsidR="00E129E0" w:rsidRDefault="00E129E0" w:rsidP="00E129E0">
      <w:pPr>
        <w:tabs>
          <w:tab w:val="left" w:pos="900"/>
        </w:tabs>
        <w:rPr>
          <w:sz w:val="28"/>
        </w:rPr>
      </w:pPr>
    </w:p>
    <w:p w:rsidR="00E129E0" w:rsidRDefault="00E129E0" w:rsidP="00E129E0">
      <w:pPr>
        <w:tabs>
          <w:tab w:val="left" w:pos="900"/>
        </w:tabs>
        <w:rPr>
          <w:sz w:val="28"/>
        </w:rPr>
      </w:pPr>
    </w:p>
    <w:p w:rsidR="00E129E0" w:rsidRDefault="00E129E0" w:rsidP="00E129E0">
      <w:pPr>
        <w:tabs>
          <w:tab w:val="left" w:pos="900"/>
        </w:tabs>
        <w:rPr>
          <w:sz w:val="28"/>
        </w:rPr>
      </w:pPr>
    </w:p>
    <w:p w:rsidR="00E129E0" w:rsidRDefault="00E129E0" w:rsidP="00E129E0">
      <w:pPr>
        <w:tabs>
          <w:tab w:val="left" w:pos="900"/>
        </w:tabs>
        <w:rPr>
          <w:sz w:val="28"/>
        </w:rPr>
      </w:pPr>
    </w:p>
    <w:p w:rsidR="00E129E0" w:rsidRDefault="00E129E0" w:rsidP="00E129E0">
      <w:pPr>
        <w:tabs>
          <w:tab w:val="left" w:pos="900"/>
        </w:tabs>
        <w:rPr>
          <w:sz w:val="28"/>
        </w:rPr>
      </w:pPr>
    </w:p>
    <w:p w:rsidR="00E129E0" w:rsidRDefault="00E129E0" w:rsidP="00E129E0">
      <w:pPr>
        <w:tabs>
          <w:tab w:val="left" w:pos="900"/>
        </w:tabs>
        <w:rPr>
          <w:sz w:val="28"/>
        </w:rPr>
      </w:pPr>
    </w:p>
    <w:p w:rsidR="00E129E0" w:rsidRDefault="00E129E0" w:rsidP="00E129E0">
      <w:pPr>
        <w:tabs>
          <w:tab w:val="left" w:pos="900"/>
        </w:tabs>
        <w:rPr>
          <w:sz w:val="28"/>
        </w:rPr>
      </w:pPr>
    </w:p>
    <w:p w:rsidR="00E129E0" w:rsidRDefault="00E129E0" w:rsidP="00E129E0">
      <w:pPr>
        <w:tabs>
          <w:tab w:val="left" w:pos="900"/>
        </w:tabs>
        <w:rPr>
          <w:sz w:val="28"/>
        </w:rPr>
      </w:pPr>
    </w:p>
    <w:p w:rsidR="00E129E0" w:rsidRDefault="00E129E0" w:rsidP="00E129E0">
      <w:pPr>
        <w:tabs>
          <w:tab w:val="left" w:pos="900"/>
        </w:tabs>
        <w:rPr>
          <w:sz w:val="28"/>
        </w:rPr>
      </w:pPr>
    </w:p>
    <w:p w:rsidR="00E129E0" w:rsidRDefault="00E129E0" w:rsidP="00E129E0">
      <w:pPr>
        <w:tabs>
          <w:tab w:val="left" w:pos="900"/>
        </w:tabs>
        <w:rPr>
          <w:sz w:val="28"/>
        </w:rPr>
      </w:pPr>
    </w:p>
    <w:p w:rsidR="00E129E0" w:rsidRPr="000F43AA" w:rsidRDefault="00E129E0" w:rsidP="00E129E0">
      <w:pPr>
        <w:tabs>
          <w:tab w:val="left" w:pos="900"/>
        </w:tabs>
        <w:rPr>
          <w:b/>
          <w:bCs/>
          <w:sz w:val="28"/>
        </w:rPr>
      </w:pPr>
      <w:r w:rsidRPr="000F43AA">
        <w:rPr>
          <w:b/>
          <w:bCs/>
          <w:sz w:val="28"/>
        </w:rPr>
        <w:lastRenderedPageBreak/>
        <w:t>I- Introduction</w:t>
      </w:r>
    </w:p>
    <w:p w:rsidR="007F5846" w:rsidRPr="007F5846" w:rsidRDefault="007F5846" w:rsidP="007F5846">
      <w:pPr>
        <w:tabs>
          <w:tab w:val="left" w:pos="900"/>
        </w:tabs>
        <w:rPr>
          <w:sz w:val="18"/>
        </w:rPr>
      </w:pPr>
      <w:r w:rsidRPr="007F5846">
        <w:rPr>
          <w:sz w:val="18"/>
        </w:rPr>
        <w:t xml:space="preserve">Dans le cadre de l’amélioration du pilotage de sa performance commerciale et financière, </w:t>
      </w:r>
      <w:r w:rsidRPr="007F5846">
        <w:rPr>
          <w:b/>
          <w:bCs/>
          <w:sz w:val="18"/>
        </w:rPr>
        <w:t>STAROIL</w:t>
      </w:r>
      <w:r w:rsidRPr="007F5846">
        <w:rPr>
          <w:sz w:val="18"/>
        </w:rPr>
        <w:t xml:space="preserve"> souhaite mettre en place une solution de </w:t>
      </w:r>
      <w:r w:rsidRPr="007F5846">
        <w:rPr>
          <w:b/>
          <w:bCs/>
          <w:sz w:val="18"/>
        </w:rPr>
        <w:t>Business Intelligence</w:t>
      </w:r>
      <w:r w:rsidRPr="007F5846">
        <w:rPr>
          <w:sz w:val="18"/>
        </w:rPr>
        <w:t xml:space="preserve"> basée sur la conception d’un </w:t>
      </w:r>
      <w:r w:rsidRPr="007F5846">
        <w:rPr>
          <w:b/>
          <w:bCs/>
          <w:sz w:val="18"/>
        </w:rPr>
        <w:t>Data Warehouse décisionnel</w:t>
      </w:r>
      <w:r w:rsidRPr="007F5846">
        <w:rPr>
          <w:sz w:val="18"/>
        </w:rPr>
        <w:t xml:space="preserve">. Ce projet a pour objectif de consolider et d’exploiter les données issues de l’ERP </w:t>
      </w:r>
      <w:r w:rsidRPr="007F5846">
        <w:rPr>
          <w:b/>
          <w:bCs/>
          <w:sz w:val="18"/>
        </w:rPr>
        <w:t>Sage X3</w:t>
      </w:r>
      <w:r w:rsidRPr="007F5846">
        <w:rPr>
          <w:sz w:val="18"/>
        </w:rPr>
        <w:t>, afin de fournir aux responsables et aux décideurs des indicateurs fiables pour l’analyse et la prise de décision.</w:t>
      </w:r>
    </w:p>
    <w:p w:rsidR="007F5846" w:rsidRPr="007F5846" w:rsidRDefault="007F5846" w:rsidP="007F5846">
      <w:pPr>
        <w:tabs>
          <w:tab w:val="left" w:pos="900"/>
        </w:tabs>
        <w:rPr>
          <w:sz w:val="18"/>
        </w:rPr>
      </w:pPr>
      <w:r w:rsidRPr="007F5846">
        <w:rPr>
          <w:sz w:val="18"/>
        </w:rPr>
        <w:t xml:space="preserve">Le présent document constitue le cahier des charges du projet et définit les </w:t>
      </w:r>
      <w:r w:rsidRPr="007F5846">
        <w:rPr>
          <w:b/>
          <w:bCs/>
          <w:sz w:val="18"/>
        </w:rPr>
        <w:t>besoins fonctionnels et techniques</w:t>
      </w:r>
      <w:r w:rsidRPr="007F5846">
        <w:rPr>
          <w:sz w:val="18"/>
        </w:rPr>
        <w:t xml:space="preserve"> nécessaires à la mise en place d’un système décisionnel permettant d’analyser la performance commerciale et financière de STAROIL.</w:t>
      </w:r>
    </w:p>
    <w:p w:rsidR="00E129E0" w:rsidRDefault="00E129E0" w:rsidP="00E129E0">
      <w:pPr>
        <w:tabs>
          <w:tab w:val="left" w:pos="900"/>
        </w:tabs>
        <w:rPr>
          <w:sz w:val="18"/>
        </w:rPr>
      </w:pPr>
    </w:p>
    <w:p w:rsidR="00AE65E0" w:rsidRDefault="00AE65E0" w:rsidP="00AE65E0">
      <w:pPr>
        <w:tabs>
          <w:tab w:val="left" w:pos="900"/>
        </w:tabs>
        <w:rPr>
          <w:b/>
          <w:bCs/>
          <w:sz w:val="28"/>
        </w:rPr>
      </w:pPr>
      <w:r w:rsidRPr="00AE65E0">
        <w:rPr>
          <w:b/>
          <w:bCs/>
          <w:sz w:val="28"/>
        </w:rPr>
        <w:t>II – Contexte et objectifs du projet</w:t>
      </w:r>
    </w:p>
    <w:p w:rsidR="00AE65E0" w:rsidRPr="00AE65E0" w:rsidRDefault="00AE65E0" w:rsidP="00AE65E0">
      <w:pPr>
        <w:tabs>
          <w:tab w:val="left" w:pos="900"/>
        </w:tabs>
        <w:rPr>
          <w:b/>
          <w:bCs/>
          <w:sz w:val="28"/>
        </w:rPr>
      </w:pPr>
      <w:r w:rsidRPr="00AE65E0">
        <w:rPr>
          <w:sz w:val="18"/>
        </w:rPr>
        <w:br/>
        <w:t>Les données commerciales et financières de STAROIL sont actuellement dispersées dans l’ERP et difficiles à exploiter pour la prise de décision stratégique.</w:t>
      </w:r>
    </w:p>
    <w:p w:rsidR="00AE65E0" w:rsidRPr="000F43AA" w:rsidRDefault="00AE65E0" w:rsidP="00AE65E0">
      <w:pPr>
        <w:tabs>
          <w:tab w:val="left" w:pos="900"/>
        </w:tabs>
      </w:pPr>
      <w:r w:rsidRPr="000F43AA">
        <w:rPr>
          <w:b/>
          <w:bCs/>
        </w:rPr>
        <w:t>Objectifs du projet</w:t>
      </w:r>
      <w:r w:rsidRPr="000F43AA">
        <w:t xml:space="preserve"> :</w:t>
      </w:r>
    </w:p>
    <w:p w:rsidR="00AE65E0" w:rsidRPr="00AE65E0" w:rsidRDefault="00AE65E0" w:rsidP="00AE65E0">
      <w:pPr>
        <w:numPr>
          <w:ilvl w:val="0"/>
          <w:numId w:val="1"/>
        </w:numPr>
        <w:tabs>
          <w:tab w:val="left" w:pos="900"/>
        </w:tabs>
        <w:rPr>
          <w:sz w:val="18"/>
        </w:rPr>
      </w:pPr>
      <w:r w:rsidRPr="00AE65E0">
        <w:rPr>
          <w:sz w:val="18"/>
        </w:rPr>
        <w:t>Centraliser les données commerciales et financières dans un Data Warehouse.</w:t>
      </w:r>
    </w:p>
    <w:p w:rsidR="00AE65E0" w:rsidRPr="00AE65E0" w:rsidRDefault="00AE65E0" w:rsidP="00AE65E0">
      <w:pPr>
        <w:numPr>
          <w:ilvl w:val="0"/>
          <w:numId w:val="1"/>
        </w:numPr>
        <w:tabs>
          <w:tab w:val="left" w:pos="900"/>
        </w:tabs>
        <w:rPr>
          <w:sz w:val="18"/>
        </w:rPr>
      </w:pPr>
      <w:r w:rsidRPr="00AE65E0">
        <w:rPr>
          <w:sz w:val="18"/>
        </w:rPr>
        <w:t>Analyser la performance commerciale : CA par produit, client, région, famille de produits, top produits et top clients.</w:t>
      </w:r>
    </w:p>
    <w:p w:rsidR="00AE65E0" w:rsidRPr="00AE65E0" w:rsidRDefault="00AE65E0" w:rsidP="00AE65E0">
      <w:pPr>
        <w:numPr>
          <w:ilvl w:val="0"/>
          <w:numId w:val="1"/>
        </w:numPr>
        <w:tabs>
          <w:tab w:val="left" w:pos="900"/>
        </w:tabs>
        <w:rPr>
          <w:sz w:val="18"/>
        </w:rPr>
      </w:pPr>
      <w:r w:rsidRPr="00AE65E0">
        <w:rPr>
          <w:sz w:val="18"/>
        </w:rPr>
        <w:t>Analyser la performance financière : marge, taux de marge, résultat par produit et client, évolution annuelle.</w:t>
      </w:r>
    </w:p>
    <w:p w:rsidR="00AE65E0" w:rsidRPr="00AE65E0" w:rsidRDefault="00AE65E0" w:rsidP="00AE65E0">
      <w:pPr>
        <w:numPr>
          <w:ilvl w:val="0"/>
          <w:numId w:val="1"/>
        </w:numPr>
        <w:tabs>
          <w:tab w:val="left" w:pos="900"/>
        </w:tabs>
        <w:rPr>
          <w:sz w:val="18"/>
        </w:rPr>
      </w:pPr>
      <w:r w:rsidRPr="00AE65E0">
        <w:rPr>
          <w:sz w:val="18"/>
        </w:rPr>
        <w:t xml:space="preserve">Permettre une comparaison et un suivi décisionnel à travers des </w:t>
      </w:r>
      <w:r w:rsidR="007D039B" w:rsidRPr="00AE65E0">
        <w:rPr>
          <w:sz w:val="18"/>
        </w:rPr>
        <w:t>Dashboard</w:t>
      </w:r>
      <w:r w:rsidR="007D039B">
        <w:rPr>
          <w:sz w:val="18"/>
        </w:rPr>
        <w:t>s</w:t>
      </w:r>
      <w:r w:rsidRPr="00AE65E0">
        <w:rPr>
          <w:sz w:val="18"/>
        </w:rPr>
        <w:t xml:space="preserve"> interactifs.</w:t>
      </w:r>
    </w:p>
    <w:p w:rsidR="00AE65E0" w:rsidRPr="00AE65E0" w:rsidRDefault="00AE65E0" w:rsidP="00AE65E0">
      <w:pPr>
        <w:numPr>
          <w:ilvl w:val="0"/>
          <w:numId w:val="1"/>
        </w:numPr>
        <w:tabs>
          <w:tab w:val="left" w:pos="900"/>
        </w:tabs>
        <w:rPr>
          <w:sz w:val="18"/>
        </w:rPr>
      </w:pPr>
      <w:r w:rsidRPr="00AE65E0">
        <w:rPr>
          <w:sz w:val="18"/>
        </w:rPr>
        <w:t xml:space="preserve">Intégrer un </w:t>
      </w:r>
      <w:r w:rsidRPr="000F43AA">
        <w:rPr>
          <w:sz w:val="18"/>
        </w:rPr>
        <w:t>module</w:t>
      </w:r>
      <w:r w:rsidRPr="00AE65E0">
        <w:rPr>
          <w:b/>
          <w:sz w:val="18"/>
        </w:rPr>
        <w:t xml:space="preserve"> Deep Learning</w:t>
      </w:r>
      <w:r w:rsidRPr="00AE65E0">
        <w:rPr>
          <w:sz w:val="18"/>
        </w:rPr>
        <w:t xml:space="preserve"> pour :</w:t>
      </w:r>
    </w:p>
    <w:p w:rsidR="00AE65E0" w:rsidRPr="00AE65E0" w:rsidRDefault="00AE65E0" w:rsidP="00AE65E0">
      <w:pPr>
        <w:numPr>
          <w:ilvl w:val="1"/>
          <w:numId w:val="1"/>
        </w:numPr>
        <w:tabs>
          <w:tab w:val="left" w:pos="900"/>
        </w:tabs>
        <w:rPr>
          <w:sz w:val="18"/>
        </w:rPr>
      </w:pPr>
      <w:r w:rsidRPr="00AE65E0">
        <w:rPr>
          <w:sz w:val="18"/>
        </w:rPr>
        <w:t xml:space="preserve">Prédire la marge future par produit </w:t>
      </w:r>
      <w:r w:rsidR="002240E4">
        <w:rPr>
          <w:sz w:val="18"/>
        </w:rPr>
        <w:t>/</w:t>
      </w:r>
      <w:r w:rsidRPr="00AE65E0">
        <w:rPr>
          <w:sz w:val="18"/>
        </w:rPr>
        <w:t xml:space="preserve"> client.</w:t>
      </w:r>
    </w:p>
    <w:p w:rsidR="00AE65E0" w:rsidRPr="00AE65E0" w:rsidRDefault="00AE65E0" w:rsidP="00AE65E0">
      <w:pPr>
        <w:numPr>
          <w:ilvl w:val="1"/>
          <w:numId w:val="1"/>
        </w:numPr>
        <w:tabs>
          <w:tab w:val="left" w:pos="900"/>
        </w:tabs>
        <w:rPr>
          <w:sz w:val="18"/>
        </w:rPr>
      </w:pPr>
      <w:r w:rsidRPr="00AE65E0">
        <w:rPr>
          <w:sz w:val="18"/>
        </w:rPr>
        <w:t>Segmenter dynamiquement les clients selon leur comportement d’achat et leur rentabilité.</w:t>
      </w:r>
    </w:p>
    <w:p w:rsidR="002240E4" w:rsidRDefault="002240E4" w:rsidP="002240E4">
      <w:pPr>
        <w:tabs>
          <w:tab w:val="left" w:pos="900"/>
        </w:tabs>
        <w:rPr>
          <w:b/>
          <w:sz w:val="28"/>
        </w:rPr>
      </w:pPr>
    </w:p>
    <w:p w:rsidR="002F50AA" w:rsidRPr="002240E4" w:rsidRDefault="002240E4" w:rsidP="002240E4">
      <w:pPr>
        <w:tabs>
          <w:tab w:val="left" w:pos="900"/>
        </w:tabs>
        <w:rPr>
          <w:b/>
          <w:sz w:val="28"/>
        </w:rPr>
      </w:pPr>
      <w:r w:rsidRPr="002240E4">
        <w:rPr>
          <w:b/>
          <w:sz w:val="28"/>
        </w:rPr>
        <w:t>III – Périmètre fonctionnel</w:t>
      </w:r>
    </w:p>
    <w:p w:rsidR="002240E4" w:rsidRPr="000F43AA" w:rsidRDefault="002240E4" w:rsidP="002240E4">
      <w:pPr>
        <w:tabs>
          <w:tab w:val="left" w:pos="900"/>
        </w:tabs>
        <w:rPr>
          <w:b/>
        </w:rPr>
      </w:pPr>
      <w:r w:rsidRPr="000F43AA">
        <w:rPr>
          <w:b/>
        </w:rPr>
        <w:t>3.1 Consolidation des données commerciales</w:t>
      </w:r>
    </w:p>
    <w:p w:rsidR="002F50AA" w:rsidRPr="002672BB" w:rsidRDefault="002F50AA" w:rsidP="002240E4">
      <w:pPr>
        <w:tabs>
          <w:tab w:val="left" w:pos="900"/>
        </w:tabs>
        <w:rPr>
          <w:b/>
          <w:sz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672BB" w:rsidTr="002672BB">
        <w:tc>
          <w:tcPr>
            <w:tcW w:w="3020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20"/>
              </w:rPr>
            </w:pPr>
            <w:r w:rsidRPr="002672BB">
              <w:rPr>
                <w:sz w:val="20"/>
              </w:rPr>
              <w:t>Catégorie de données</w:t>
            </w: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20"/>
              </w:rPr>
            </w:pPr>
            <w:r w:rsidRPr="002672BB">
              <w:rPr>
                <w:sz w:val="20"/>
              </w:rPr>
              <w:t>Champs</w:t>
            </w: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20"/>
              </w:rPr>
            </w:pPr>
            <w:r w:rsidRPr="002672BB">
              <w:rPr>
                <w:sz w:val="20"/>
              </w:rPr>
              <w:t>Description</w:t>
            </w:r>
          </w:p>
        </w:tc>
      </w:tr>
      <w:tr w:rsidR="002672BB" w:rsidTr="002672BB">
        <w:tc>
          <w:tcPr>
            <w:tcW w:w="3020" w:type="dxa"/>
            <w:vMerge w:val="restart"/>
          </w:tcPr>
          <w:p w:rsidR="002672BB" w:rsidRDefault="002672BB" w:rsidP="002672BB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2672BB" w:rsidRDefault="002672BB" w:rsidP="002672BB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2672BB" w:rsidRDefault="002672BB" w:rsidP="002672BB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2672BB" w:rsidRPr="00D129BA" w:rsidRDefault="002672BB" w:rsidP="002672BB">
            <w:pPr>
              <w:tabs>
                <w:tab w:val="left" w:pos="900"/>
              </w:tabs>
              <w:jc w:val="center"/>
              <w:rPr>
                <w:b/>
                <w:sz w:val="18"/>
              </w:rPr>
            </w:pPr>
            <w:r w:rsidRPr="00D129BA">
              <w:rPr>
                <w:b/>
                <w:sz w:val="18"/>
              </w:rPr>
              <w:t>Articles</w:t>
            </w:r>
          </w:p>
        </w:tc>
        <w:tc>
          <w:tcPr>
            <w:tcW w:w="3021" w:type="dxa"/>
          </w:tcPr>
          <w:p w:rsid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 w:rsidRPr="002672BB">
              <w:rPr>
                <w:sz w:val="18"/>
              </w:rPr>
              <w:t>Code produit</w:t>
            </w:r>
          </w:p>
        </w:tc>
        <w:tc>
          <w:tcPr>
            <w:tcW w:w="3021" w:type="dxa"/>
          </w:tcPr>
          <w:p w:rsid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 w:rsidRPr="002672BB">
              <w:rPr>
                <w:sz w:val="18"/>
              </w:rPr>
              <w:t>Identifiant unique du produit</w:t>
            </w:r>
          </w:p>
        </w:tc>
      </w:tr>
      <w:tr w:rsidR="002672BB" w:rsidTr="002672BB">
        <w:tc>
          <w:tcPr>
            <w:tcW w:w="3020" w:type="dxa"/>
            <w:vMerge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>
              <w:rPr>
                <w:sz w:val="18"/>
              </w:rPr>
              <w:t>F</w:t>
            </w:r>
            <w:r w:rsidRPr="002672BB">
              <w:rPr>
                <w:sz w:val="18"/>
              </w:rPr>
              <w:t>amille</w:t>
            </w: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 w:rsidRPr="002672BB">
              <w:rPr>
                <w:sz w:val="18"/>
              </w:rPr>
              <w:t>Classification principale du produit</w:t>
            </w:r>
          </w:p>
        </w:tc>
      </w:tr>
      <w:tr w:rsidR="002672BB" w:rsidTr="002672BB">
        <w:tc>
          <w:tcPr>
            <w:tcW w:w="3020" w:type="dxa"/>
            <w:vMerge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>
              <w:rPr>
                <w:sz w:val="18"/>
              </w:rPr>
              <w:t>S</w:t>
            </w:r>
            <w:r w:rsidRPr="002672BB">
              <w:rPr>
                <w:sz w:val="18"/>
              </w:rPr>
              <w:t>ous-famille</w:t>
            </w: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 w:rsidRPr="002672BB">
              <w:rPr>
                <w:sz w:val="18"/>
              </w:rPr>
              <w:t>Sous-catégorie du produit</w:t>
            </w:r>
          </w:p>
        </w:tc>
      </w:tr>
      <w:tr w:rsidR="002672BB" w:rsidTr="002672BB">
        <w:tc>
          <w:tcPr>
            <w:tcW w:w="3020" w:type="dxa"/>
            <w:vMerge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 w:rsidRPr="002672BB">
              <w:rPr>
                <w:sz w:val="18"/>
              </w:rPr>
              <w:t>Marque</w:t>
            </w: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 w:rsidRPr="002672BB">
              <w:rPr>
                <w:sz w:val="18"/>
              </w:rPr>
              <w:t>Marque du produit</w:t>
            </w:r>
          </w:p>
        </w:tc>
      </w:tr>
      <w:tr w:rsidR="002672BB" w:rsidTr="002672BB">
        <w:tc>
          <w:tcPr>
            <w:tcW w:w="3020" w:type="dxa"/>
            <w:vMerge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>
              <w:rPr>
                <w:sz w:val="18"/>
              </w:rPr>
              <w:t>C</w:t>
            </w:r>
            <w:r w:rsidRPr="002672BB">
              <w:rPr>
                <w:sz w:val="18"/>
              </w:rPr>
              <w:t>atégorie</w:t>
            </w: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 w:rsidRPr="002672BB">
              <w:rPr>
                <w:sz w:val="18"/>
              </w:rPr>
              <w:t>Catégorie commerciale du produit</w:t>
            </w:r>
          </w:p>
        </w:tc>
      </w:tr>
      <w:tr w:rsidR="002672BB" w:rsidTr="002C52AB">
        <w:tc>
          <w:tcPr>
            <w:tcW w:w="3020" w:type="dxa"/>
            <w:vMerge/>
            <w:tcBorders>
              <w:bottom w:val="single" w:sz="4" w:space="0" w:color="auto"/>
            </w:tcBorders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>
              <w:rPr>
                <w:sz w:val="18"/>
              </w:rPr>
              <w:t>C</w:t>
            </w:r>
            <w:r w:rsidRPr="002672BB">
              <w:rPr>
                <w:sz w:val="18"/>
              </w:rPr>
              <w:t>oût d’achat</w:t>
            </w:r>
            <w:r>
              <w:rPr>
                <w:sz w:val="18"/>
              </w:rPr>
              <w:t xml:space="preserve"> / C</w:t>
            </w:r>
            <w:r w:rsidRPr="002672BB">
              <w:rPr>
                <w:sz w:val="18"/>
              </w:rPr>
              <w:t>oût standard</w:t>
            </w:r>
          </w:p>
        </w:tc>
        <w:tc>
          <w:tcPr>
            <w:tcW w:w="3021" w:type="dxa"/>
          </w:tcPr>
          <w:p w:rsidR="002672BB" w:rsidRPr="002672BB" w:rsidRDefault="002672BB" w:rsidP="002240E4">
            <w:pPr>
              <w:tabs>
                <w:tab w:val="left" w:pos="900"/>
              </w:tabs>
              <w:rPr>
                <w:sz w:val="18"/>
              </w:rPr>
            </w:pPr>
            <w:r w:rsidRPr="002672BB">
              <w:rPr>
                <w:sz w:val="18"/>
              </w:rPr>
              <w:t>Prix d’achat ou coût standard pour calcul de marge</w:t>
            </w:r>
          </w:p>
        </w:tc>
      </w:tr>
      <w:tr w:rsidR="002C52AB" w:rsidTr="002672BB">
        <w:tc>
          <w:tcPr>
            <w:tcW w:w="3020" w:type="dxa"/>
            <w:vMerge w:val="restart"/>
          </w:tcPr>
          <w:p w:rsidR="002C52AB" w:rsidRDefault="002C52AB" w:rsidP="002C52AB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2C52AB" w:rsidRDefault="002C52AB" w:rsidP="002C52AB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2C52AB" w:rsidRDefault="002C52AB" w:rsidP="002C52AB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2C52AB" w:rsidRDefault="002C52AB" w:rsidP="002C52AB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2C52AB" w:rsidRDefault="002C52AB" w:rsidP="002C52AB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2C52AB" w:rsidRPr="00D129BA" w:rsidRDefault="002C52AB" w:rsidP="002C52AB">
            <w:pPr>
              <w:tabs>
                <w:tab w:val="left" w:pos="900"/>
              </w:tabs>
              <w:jc w:val="center"/>
              <w:rPr>
                <w:b/>
                <w:sz w:val="18"/>
              </w:rPr>
            </w:pPr>
            <w:r w:rsidRPr="00D129BA">
              <w:rPr>
                <w:b/>
                <w:sz w:val="18"/>
              </w:rPr>
              <w:t>Factures de vente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3D1EE5">
              <w:rPr>
                <w:sz w:val="18"/>
              </w:rPr>
              <w:t>Numéro facture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E44C3F">
              <w:rPr>
                <w:sz w:val="18"/>
              </w:rPr>
              <w:t>Identifiant unique de la facture</w:t>
            </w:r>
          </w:p>
        </w:tc>
      </w:tr>
      <w:tr w:rsidR="002C52AB" w:rsidTr="002672BB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2672BB" w:rsidRDefault="002C52AB" w:rsidP="003D1EE5">
            <w:pPr>
              <w:tabs>
                <w:tab w:val="left" w:pos="490"/>
              </w:tabs>
              <w:rPr>
                <w:sz w:val="18"/>
              </w:rPr>
            </w:pPr>
            <w:r w:rsidRPr="003D1EE5">
              <w:rPr>
                <w:sz w:val="18"/>
              </w:rPr>
              <w:t>Date facture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E44C3F">
              <w:rPr>
                <w:sz w:val="18"/>
              </w:rPr>
              <w:t>Date de création de la facture</w:t>
            </w:r>
          </w:p>
        </w:tc>
      </w:tr>
      <w:tr w:rsidR="002C52AB" w:rsidTr="002672BB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3D1EE5">
              <w:rPr>
                <w:sz w:val="18"/>
              </w:rPr>
              <w:t>Code client</w:t>
            </w:r>
          </w:p>
        </w:tc>
        <w:tc>
          <w:tcPr>
            <w:tcW w:w="3021" w:type="dxa"/>
          </w:tcPr>
          <w:p w:rsidR="002C52AB" w:rsidRPr="002672BB" w:rsidRDefault="002C52AB" w:rsidP="00E44C3F">
            <w:pPr>
              <w:tabs>
                <w:tab w:val="left" w:pos="520"/>
              </w:tabs>
              <w:rPr>
                <w:sz w:val="18"/>
              </w:rPr>
            </w:pPr>
            <w:r w:rsidRPr="00E44C3F">
              <w:rPr>
                <w:sz w:val="18"/>
              </w:rPr>
              <w:t>Identifiant unique du client</w:t>
            </w:r>
          </w:p>
        </w:tc>
      </w:tr>
      <w:tr w:rsidR="002C52AB" w:rsidTr="002672BB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3D1EE5">
              <w:rPr>
                <w:sz w:val="18"/>
              </w:rPr>
              <w:t>Nom client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E44C3F">
              <w:rPr>
                <w:sz w:val="18"/>
              </w:rPr>
              <w:t>Raison sociale du client</w:t>
            </w:r>
          </w:p>
        </w:tc>
      </w:tr>
      <w:tr w:rsidR="002C52AB" w:rsidTr="002672BB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3D1EE5">
              <w:rPr>
                <w:sz w:val="18"/>
              </w:rPr>
              <w:t>Code produit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E44C3F">
              <w:rPr>
                <w:sz w:val="18"/>
              </w:rPr>
              <w:t>Identifiant du produit vendu</w:t>
            </w:r>
          </w:p>
        </w:tc>
      </w:tr>
      <w:tr w:rsidR="002C52AB" w:rsidTr="002672BB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3D1EE5">
              <w:rPr>
                <w:sz w:val="18"/>
              </w:rPr>
              <w:t>Désignation produit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>
              <w:rPr>
                <w:sz w:val="18"/>
              </w:rPr>
              <w:t>D</w:t>
            </w:r>
            <w:r w:rsidRPr="00E44C3F">
              <w:rPr>
                <w:sz w:val="18"/>
              </w:rPr>
              <w:t>escription du produit</w:t>
            </w:r>
          </w:p>
        </w:tc>
      </w:tr>
      <w:tr w:rsidR="002C52AB" w:rsidTr="002672BB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3D1EE5">
              <w:rPr>
                <w:sz w:val="18"/>
              </w:rPr>
              <w:t>Quantité vendue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E44C3F">
              <w:rPr>
                <w:sz w:val="18"/>
              </w:rPr>
              <w:t>Quantité de produit vendue</w:t>
            </w:r>
          </w:p>
        </w:tc>
      </w:tr>
      <w:tr w:rsidR="002C52AB" w:rsidTr="002672BB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3D1EE5">
              <w:rPr>
                <w:sz w:val="18"/>
              </w:rPr>
              <w:t>Prix brut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E44C3F">
              <w:rPr>
                <w:sz w:val="18"/>
              </w:rPr>
              <w:t>Prix avant remise</w:t>
            </w:r>
          </w:p>
        </w:tc>
      </w:tr>
      <w:tr w:rsidR="002C52AB" w:rsidTr="002672BB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3D1EE5">
              <w:rPr>
                <w:sz w:val="18"/>
              </w:rPr>
              <w:t>Remise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E44C3F">
              <w:rPr>
                <w:sz w:val="18"/>
              </w:rPr>
              <w:t>Remise appliquée sur la vente</w:t>
            </w:r>
          </w:p>
        </w:tc>
      </w:tr>
      <w:tr w:rsidR="002C52AB" w:rsidTr="002672BB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3D1EE5">
              <w:rPr>
                <w:sz w:val="18"/>
              </w:rPr>
              <w:t>Prix net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E44C3F">
              <w:rPr>
                <w:sz w:val="18"/>
              </w:rPr>
              <w:t>Prix après remise</w:t>
            </w:r>
          </w:p>
        </w:tc>
      </w:tr>
      <w:tr w:rsidR="002C52AB" w:rsidTr="002672BB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3D1EE5">
              <w:rPr>
                <w:sz w:val="18"/>
              </w:rPr>
              <w:t>Montant HT</w:t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E44C3F">
              <w:rPr>
                <w:sz w:val="18"/>
              </w:rPr>
              <w:t>Montant hors taxes</w:t>
            </w:r>
          </w:p>
        </w:tc>
      </w:tr>
      <w:tr w:rsidR="002C52AB" w:rsidTr="007F2D9C">
        <w:tc>
          <w:tcPr>
            <w:tcW w:w="3020" w:type="dxa"/>
            <w:vMerge/>
          </w:tcPr>
          <w:p w:rsidR="002C52AB" w:rsidRPr="003D1EE5" w:rsidRDefault="002C52AB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2C52AB" w:rsidRPr="003D1EE5" w:rsidRDefault="002C52AB" w:rsidP="007F2D9C">
            <w:pPr>
              <w:tabs>
                <w:tab w:val="left" w:pos="900"/>
                <w:tab w:val="right" w:pos="2805"/>
              </w:tabs>
              <w:rPr>
                <w:sz w:val="18"/>
              </w:rPr>
            </w:pPr>
            <w:r w:rsidRPr="003D1EE5">
              <w:rPr>
                <w:sz w:val="18"/>
              </w:rPr>
              <w:t>Montant TTC</w:t>
            </w:r>
            <w:r w:rsidR="007F2D9C">
              <w:rPr>
                <w:sz w:val="18"/>
              </w:rPr>
              <w:tab/>
            </w:r>
          </w:p>
        </w:tc>
        <w:tc>
          <w:tcPr>
            <w:tcW w:w="3021" w:type="dxa"/>
          </w:tcPr>
          <w:p w:rsidR="002C52AB" w:rsidRPr="002672BB" w:rsidRDefault="002C52AB" w:rsidP="002240E4">
            <w:pPr>
              <w:tabs>
                <w:tab w:val="left" w:pos="900"/>
              </w:tabs>
              <w:rPr>
                <w:sz w:val="18"/>
              </w:rPr>
            </w:pPr>
            <w:r w:rsidRPr="00E44C3F">
              <w:rPr>
                <w:sz w:val="18"/>
              </w:rPr>
              <w:t>Montant toutes taxes comprises</w:t>
            </w:r>
          </w:p>
        </w:tc>
      </w:tr>
      <w:tr w:rsidR="007F2D9C" w:rsidTr="007F2D9C">
        <w:tc>
          <w:tcPr>
            <w:tcW w:w="3020" w:type="dxa"/>
            <w:vMerge w:val="restart"/>
          </w:tcPr>
          <w:p w:rsidR="007F2D9C" w:rsidRDefault="007F2D9C" w:rsidP="007F2D9C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7F2D9C" w:rsidRDefault="007F2D9C" w:rsidP="007F2D9C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7F2D9C" w:rsidRDefault="007F2D9C" w:rsidP="007F2D9C">
            <w:pPr>
              <w:tabs>
                <w:tab w:val="left" w:pos="900"/>
              </w:tabs>
              <w:jc w:val="center"/>
              <w:rPr>
                <w:sz w:val="18"/>
              </w:rPr>
            </w:pPr>
          </w:p>
          <w:p w:rsidR="007F2D9C" w:rsidRPr="00D129BA" w:rsidRDefault="007F2D9C" w:rsidP="007F2D9C">
            <w:pPr>
              <w:tabs>
                <w:tab w:val="left" w:pos="900"/>
              </w:tabs>
              <w:jc w:val="center"/>
              <w:rPr>
                <w:b/>
                <w:sz w:val="18"/>
              </w:rPr>
            </w:pPr>
            <w:r w:rsidRPr="00D129BA">
              <w:rPr>
                <w:b/>
                <w:sz w:val="18"/>
              </w:rPr>
              <w:t>Clients</w:t>
            </w:r>
          </w:p>
        </w:tc>
        <w:tc>
          <w:tcPr>
            <w:tcW w:w="3021" w:type="dxa"/>
          </w:tcPr>
          <w:p w:rsidR="007F2D9C" w:rsidRPr="003D1EE5" w:rsidRDefault="007F2D9C" w:rsidP="007F2D9C">
            <w:pPr>
              <w:tabs>
                <w:tab w:val="left" w:pos="900"/>
                <w:tab w:val="right" w:pos="2805"/>
              </w:tabs>
              <w:rPr>
                <w:sz w:val="18"/>
              </w:rPr>
            </w:pPr>
            <w:r w:rsidRPr="007F2D9C">
              <w:rPr>
                <w:sz w:val="18"/>
              </w:rPr>
              <w:t>Code client</w:t>
            </w:r>
          </w:p>
        </w:tc>
        <w:tc>
          <w:tcPr>
            <w:tcW w:w="3021" w:type="dxa"/>
          </w:tcPr>
          <w:p w:rsidR="007F2D9C" w:rsidRPr="00E44C3F" w:rsidRDefault="007F2D9C" w:rsidP="002240E4">
            <w:pPr>
              <w:tabs>
                <w:tab w:val="left" w:pos="900"/>
              </w:tabs>
              <w:rPr>
                <w:sz w:val="18"/>
              </w:rPr>
            </w:pPr>
            <w:r w:rsidRPr="007F2D9C">
              <w:rPr>
                <w:sz w:val="18"/>
              </w:rPr>
              <w:t>Identifiant unique du client</w:t>
            </w:r>
          </w:p>
        </w:tc>
      </w:tr>
      <w:tr w:rsidR="007F2D9C" w:rsidTr="007F2D9C">
        <w:tc>
          <w:tcPr>
            <w:tcW w:w="3020" w:type="dxa"/>
            <w:vMerge/>
          </w:tcPr>
          <w:p w:rsidR="007F2D9C" w:rsidRPr="003D1EE5" w:rsidRDefault="007F2D9C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7F2D9C" w:rsidRPr="003D1EE5" w:rsidRDefault="007F2D9C" w:rsidP="007F2D9C">
            <w:pPr>
              <w:tabs>
                <w:tab w:val="left" w:pos="900"/>
                <w:tab w:val="right" w:pos="2805"/>
              </w:tabs>
              <w:rPr>
                <w:sz w:val="18"/>
              </w:rPr>
            </w:pPr>
            <w:r w:rsidRPr="007F2D9C">
              <w:rPr>
                <w:sz w:val="18"/>
              </w:rPr>
              <w:t>Raison sociale</w:t>
            </w:r>
          </w:p>
        </w:tc>
        <w:tc>
          <w:tcPr>
            <w:tcW w:w="3021" w:type="dxa"/>
          </w:tcPr>
          <w:p w:rsidR="007F2D9C" w:rsidRPr="00E44C3F" w:rsidRDefault="007F2D9C" w:rsidP="002240E4">
            <w:pPr>
              <w:tabs>
                <w:tab w:val="left" w:pos="900"/>
              </w:tabs>
              <w:rPr>
                <w:sz w:val="18"/>
              </w:rPr>
            </w:pPr>
            <w:r w:rsidRPr="007F2D9C">
              <w:rPr>
                <w:sz w:val="18"/>
              </w:rPr>
              <w:t>Nom de l’entreprise ou client</w:t>
            </w:r>
          </w:p>
        </w:tc>
      </w:tr>
      <w:tr w:rsidR="007F2D9C" w:rsidTr="007F2D9C">
        <w:tc>
          <w:tcPr>
            <w:tcW w:w="3020" w:type="dxa"/>
            <w:vMerge/>
          </w:tcPr>
          <w:p w:rsidR="007F2D9C" w:rsidRPr="003D1EE5" w:rsidRDefault="007F2D9C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7F2D9C" w:rsidRPr="003D1EE5" w:rsidRDefault="007F2D9C" w:rsidP="007F2D9C">
            <w:pPr>
              <w:tabs>
                <w:tab w:val="left" w:pos="900"/>
                <w:tab w:val="right" w:pos="2805"/>
              </w:tabs>
              <w:rPr>
                <w:sz w:val="18"/>
              </w:rPr>
            </w:pPr>
            <w:r w:rsidRPr="007F2D9C">
              <w:rPr>
                <w:sz w:val="18"/>
              </w:rPr>
              <w:t>Secteur</w:t>
            </w:r>
          </w:p>
        </w:tc>
        <w:tc>
          <w:tcPr>
            <w:tcW w:w="3021" w:type="dxa"/>
          </w:tcPr>
          <w:p w:rsidR="007F2D9C" w:rsidRPr="00E44C3F" w:rsidRDefault="007F2D9C" w:rsidP="002240E4">
            <w:pPr>
              <w:tabs>
                <w:tab w:val="left" w:pos="900"/>
              </w:tabs>
              <w:rPr>
                <w:sz w:val="18"/>
              </w:rPr>
            </w:pPr>
            <w:r w:rsidRPr="007F2D9C">
              <w:rPr>
                <w:sz w:val="18"/>
              </w:rPr>
              <w:t>Secteur d’activité du client</w:t>
            </w:r>
          </w:p>
        </w:tc>
      </w:tr>
      <w:tr w:rsidR="007F2D9C" w:rsidTr="007F2D9C">
        <w:tc>
          <w:tcPr>
            <w:tcW w:w="3020" w:type="dxa"/>
            <w:vMerge/>
          </w:tcPr>
          <w:p w:rsidR="007F2D9C" w:rsidRPr="003D1EE5" w:rsidRDefault="007F2D9C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7F2D9C" w:rsidRPr="003D1EE5" w:rsidRDefault="007F2D9C" w:rsidP="007F2D9C">
            <w:pPr>
              <w:tabs>
                <w:tab w:val="left" w:pos="900"/>
                <w:tab w:val="right" w:pos="2805"/>
              </w:tabs>
              <w:rPr>
                <w:sz w:val="18"/>
              </w:rPr>
            </w:pPr>
            <w:r w:rsidRPr="007F2D9C">
              <w:rPr>
                <w:sz w:val="18"/>
              </w:rPr>
              <w:t>Région / Ville</w:t>
            </w:r>
          </w:p>
        </w:tc>
        <w:tc>
          <w:tcPr>
            <w:tcW w:w="3021" w:type="dxa"/>
          </w:tcPr>
          <w:p w:rsidR="007F2D9C" w:rsidRPr="00E44C3F" w:rsidRDefault="007F2D9C" w:rsidP="002240E4">
            <w:pPr>
              <w:tabs>
                <w:tab w:val="left" w:pos="900"/>
              </w:tabs>
              <w:rPr>
                <w:sz w:val="18"/>
              </w:rPr>
            </w:pPr>
            <w:r w:rsidRPr="007F2D9C">
              <w:rPr>
                <w:sz w:val="18"/>
              </w:rPr>
              <w:t>Localisation du client</w:t>
            </w:r>
          </w:p>
        </w:tc>
      </w:tr>
      <w:tr w:rsidR="007F2D9C" w:rsidTr="002C52AB">
        <w:tc>
          <w:tcPr>
            <w:tcW w:w="3020" w:type="dxa"/>
            <w:vMerge/>
            <w:tcBorders>
              <w:bottom w:val="single" w:sz="4" w:space="0" w:color="auto"/>
            </w:tcBorders>
          </w:tcPr>
          <w:p w:rsidR="007F2D9C" w:rsidRPr="003D1EE5" w:rsidRDefault="007F2D9C" w:rsidP="002240E4">
            <w:pPr>
              <w:tabs>
                <w:tab w:val="left" w:pos="900"/>
              </w:tabs>
              <w:rPr>
                <w:sz w:val="18"/>
              </w:rPr>
            </w:pPr>
          </w:p>
        </w:tc>
        <w:tc>
          <w:tcPr>
            <w:tcW w:w="3021" w:type="dxa"/>
          </w:tcPr>
          <w:p w:rsidR="007F2D9C" w:rsidRPr="003D1EE5" w:rsidRDefault="007F2D9C" w:rsidP="007F2D9C">
            <w:pPr>
              <w:tabs>
                <w:tab w:val="left" w:pos="900"/>
                <w:tab w:val="right" w:pos="2805"/>
              </w:tabs>
              <w:rPr>
                <w:sz w:val="18"/>
              </w:rPr>
            </w:pPr>
            <w:r w:rsidRPr="007F2D9C">
              <w:rPr>
                <w:sz w:val="18"/>
              </w:rPr>
              <w:t>Catégorie client</w:t>
            </w:r>
          </w:p>
        </w:tc>
        <w:tc>
          <w:tcPr>
            <w:tcW w:w="3021" w:type="dxa"/>
          </w:tcPr>
          <w:p w:rsidR="007F2D9C" w:rsidRPr="00E44C3F" w:rsidRDefault="007F2D9C" w:rsidP="007F2D9C">
            <w:pPr>
              <w:tabs>
                <w:tab w:val="left" w:pos="900"/>
              </w:tabs>
              <w:rPr>
                <w:sz w:val="18"/>
              </w:rPr>
            </w:pPr>
            <w:r w:rsidRPr="007F2D9C">
              <w:rPr>
                <w:sz w:val="18"/>
              </w:rPr>
              <w:t xml:space="preserve">Classification commerciale du client </w:t>
            </w:r>
          </w:p>
        </w:tc>
      </w:tr>
    </w:tbl>
    <w:p w:rsidR="002240E4" w:rsidRPr="002240E4" w:rsidRDefault="002240E4" w:rsidP="002240E4">
      <w:pPr>
        <w:tabs>
          <w:tab w:val="left" w:pos="900"/>
        </w:tabs>
        <w:rPr>
          <w:sz w:val="18"/>
        </w:rPr>
      </w:pPr>
    </w:p>
    <w:p w:rsidR="002F50AA" w:rsidRPr="000F43AA" w:rsidRDefault="002F50AA" w:rsidP="002F50AA">
      <w:pPr>
        <w:tabs>
          <w:tab w:val="left" w:pos="900"/>
        </w:tabs>
        <w:rPr>
          <w:b/>
          <w:bCs/>
        </w:rPr>
      </w:pPr>
      <w:r w:rsidRPr="000F43AA">
        <w:rPr>
          <w:b/>
          <w:bCs/>
        </w:rPr>
        <w:t>3.2 Analyse de la performance commerciale</w:t>
      </w:r>
    </w:p>
    <w:p w:rsidR="002F50AA" w:rsidRPr="002F50AA" w:rsidRDefault="002F50AA" w:rsidP="002F50AA">
      <w:pPr>
        <w:tabs>
          <w:tab w:val="left" w:pos="900"/>
        </w:tabs>
        <w:rPr>
          <w:sz w:val="18"/>
        </w:rPr>
      </w:pPr>
      <w:r w:rsidRPr="002F50AA">
        <w:rPr>
          <w:sz w:val="18"/>
        </w:rPr>
        <w:t>Indicateurs :</w:t>
      </w:r>
    </w:p>
    <w:p w:rsidR="002F50AA" w:rsidRPr="002F50AA" w:rsidRDefault="002F50AA" w:rsidP="002F50AA">
      <w:pPr>
        <w:numPr>
          <w:ilvl w:val="0"/>
          <w:numId w:val="2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Chiffre d’affaires HT global, par client, par produit, par région, par secteur.</w:t>
      </w:r>
    </w:p>
    <w:p w:rsidR="002F50AA" w:rsidRPr="002F50AA" w:rsidRDefault="002F50AA" w:rsidP="002F50AA">
      <w:pPr>
        <w:numPr>
          <w:ilvl w:val="0"/>
          <w:numId w:val="2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Top clients et top produits.</w:t>
      </w:r>
    </w:p>
    <w:p w:rsidR="002F50AA" w:rsidRPr="002F50AA" w:rsidRDefault="002F50AA" w:rsidP="002F50AA">
      <w:pPr>
        <w:numPr>
          <w:ilvl w:val="0"/>
          <w:numId w:val="2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Évolution mensuelle du CA.</w:t>
      </w:r>
    </w:p>
    <w:p w:rsidR="002F50AA" w:rsidRPr="002F50AA" w:rsidRDefault="002F50AA" w:rsidP="002F50AA">
      <w:pPr>
        <w:numPr>
          <w:ilvl w:val="0"/>
          <w:numId w:val="2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Calcul de la marge par article.</w:t>
      </w:r>
    </w:p>
    <w:p w:rsidR="002F50AA" w:rsidRPr="002F50AA" w:rsidRDefault="002F50AA" w:rsidP="002F50AA">
      <w:pPr>
        <w:numPr>
          <w:ilvl w:val="0"/>
          <w:numId w:val="2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Segmentation clients.</w:t>
      </w:r>
    </w:p>
    <w:p w:rsidR="002F50AA" w:rsidRPr="000F43AA" w:rsidRDefault="002F50AA" w:rsidP="002F50AA">
      <w:pPr>
        <w:tabs>
          <w:tab w:val="left" w:pos="900"/>
        </w:tabs>
        <w:rPr>
          <w:b/>
          <w:bCs/>
        </w:rPr>
      </w:pPr>
      <w:r w:rsidRPr="000F43AA">
        <w:rPr>
          <w:b/>
          <w:bCs/>
        </w:rPr>
        <w:t>3.3 Analyse de la performance financière</w:t>
      </w:r>
    </w:p>
    <w:p w:rsidR="002F50AA" w:rsidRPr="002F50AA" w:rsidRDefault="002F50AA" w:rsidP="002F50AA">
      <w:pPr>
        <w:tabs>
          <w:tab w:val="left" w:pos="900"/>
        </w:tabs>
        <w:rPr>
          <w:sz w:val="18"/>
        </w:rPr>
      </w:pPr>
      <w:r w:rsidRPr="002F50AA">
        <w:rPr>
          <w:sz w:val="18"/>
        </w:rPr>
        <w:t>Indicateurs :</w:t>
      </w:r>
    </w:p>
    <w:p w:rsidR="002F50AA" w:rsidRPr="002F50AA" w:rsidRDefault="002F50AA" w:rsidP="002F50AA">
      <w:pPr>
        <w:numPr>
          <w:ilvl w:val="0"/>
          <w:numId w:val="3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Marge brute et taux de marge.</w:t>
      </w:r>
    </w:p>
    <w:p w:rsidR="002F50AA" w:rsidRPr="002F50AA" w:rsidRDefault="002F50AA" w:rsidP="002F50AA">
      <w:pPr>
        <w:numPr>
          <w:ilvl w:val="0"/>
          <w:numId w:val="3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Résultat par produit ou client.</w:t>
      </w:r>
    </w:p>
    <w:p w:rsidR="002F50AA" w:rsidRPr="002F50AA" w:rsidRDefault="002F50AA" w:rsidP="002F50AA">
      <w:pPr>
        <w:numPr>
          <w:ilvl w:val="0"/>
          <w:numId w:val="3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Évolution annuelle et comparaison N vs N-1.</w:t>
      </w:r>
    </w:p>
    <w:p w:rsidR="002F50AA" w:rsidRPr="002F50AA" w:rsidRDefault="002F50AA" w:rsidP="002F50AA">
      <w:pPr>
        <w:numPr>
          <w:ilvl w:val="0"/>
          <w:numId w:val="3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Analyse des écarts (CA vs marge).</w:t>
      </w:r>
    </w:p>
    <w:p w:rsidR="002F50AA" w:rsidRPr="000F43AA" w:rsidRDefault="002F50AA" w:rsidP="002F50AA">
      <w:pPr>
        <w:tabs>
          <w:tab w:val="left" w:pos="900"/>
        </w:tabs>
        <w:rPr>
          <w:b/>
          <w:bCs/>
        </w:rPr>
      </w:pPr>
      <w:r w:rsidRPr="000F43AA">
        <w:rPr>
          <w:b/>
          <w:bCs/>
        </w:rPr>
        <w:t>3.4 Aide à la décision et analyse comparative</w:t>
      </w:r>
    </w:p>
    <w:p w:rsidR="002F50AA" w:rsidRPr="002F50AA" w:rsidRDefault="002F50AA" w:rsidP="002F50AA">
      <w:pPr>
        <w:numPr>
          <w:ilvl w:val="0"/>
          <w:numId w:val="4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Comparaison de performance par produit, client, région ou période.</w:t>
      </w:r>
    </w:p>
    <w:p w:rsidR="002F50AA" w:rsidRPr="002F50AA" w:rsidRDefault="002F50AA" w:rsidP="002F50AA">
      <w:pPr>
        <w:numPr>
          <w:ilvl w:val="0"/>
          <w:numId w:val="4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Dashboard interactif pour la direction.</w:t>
      </w:r>
    </w:p>
    <w:p w:rsidR="002F50AA" w:rsidRDefault="002F50AA" w:rsidP="002F50AA">
      <w:pPr>
        <w:numPr>
          <w:ilvl w:val="0"/>
          <w:numId w:val="4"/>
        </w:numPr>
        <w:tabs>
          <w:tab w:val="left" w:pos="900"/>
        </w:tabs>
        <w:rPr>
          <w:sz w:val="18"/>
        </w:rPr>
      </w:pPr>
      <w:r w:rsidRPr="002F50AA">
        <w:rPr>
          <w:sz w:val="18"/>
        </w:rPr>
        <w:t>Tableaux et graphiques pour visualiser tendances et écarts.</w:t>
      </w:r>
    </w:p>
    <w:p w:rsidR="00407E92" w:rsidRPr="002F50AA" w:rsidRDefault="00407E92" w:rsidP="00407E92">
      <w:pPr>
        <w:tabs>
          <w:tab w:val="left" w:pos="900"/>
        </w:tabs>
        <w:ind w:left="720"/>
        <w:rPr>
          <w:sz w:val="18"/>
        </w:rPr>
      </w:pPr>
    </w:p>
    <w:p w:rsidR="00407E92" w:rsidRDefault="00407E92" w:rsidP="00407E92">
      <w:pPr>
        <w:tabs>
          <w:tab w:val="left" w:pos="900"/>
        </w:tabs>
        <w:rPr>
          <w:b/>
          <w:bCs/>
          <w:sz w:val="28"/>
        </w:rPr>
      </w:pPr>
      <w:r w:rsidRPr="00407E92">
        <w:rPr>
          <w:b/>
          <w:bCs/>
          <w:sz w:val="28"/>
        </w:rPr>
        <w:t>IV – Périmètre technique</w:t>
      </w:r>
    </w:p>
    <w:p w:rsidR="007D039B" w:rsidRPr="007E546D" w:rsidRDefault="00EF765C" w:rsidP="007E546D">
      <w:pPr>
        <w:tabs>
          <w:tab w:val="left" w:pos="900"/>
        </w:tabs>
        <w:rPr>
          <w:b/>
          <w:bCs/>
          <w:sz w:val="28"/>
        </w:rPr>
      </w:pPr>
      <w:r w:rsidRPr="007E546D">
        <w:rPr>
          <w:b/>
          <w:bCs/>
          <w:sz w:val="28"/>
        </w:rPr>
        <w:t>sources de données</w:t>
      </w:r>
    </w:p>
    <w:p w:rsidR="00EF765C" w:rsidRPr="00EF765C" w:rsidRDefault="00EF765C" w:rsidP="00EF765C">
      <w:pPr>
        <w:pStyle w:val="Paragraphedeliste"/>
        <w:numPr>
          <w:ilvl w:val="0"/>
          <w:numId w:val="22"/>
        </w:numPr>
        <w:tabs>
          <w:tab w:val="left" w:pos="900"/>
        </w:tabs>
        <w:rPr>
          <w:b/>
          <w:bCs/>
          <w:sz w:val="28"/>
        </w:rPr>
      </w:pPr>
      <w:r w:rsidRPr="00EF765C">
        <w:rPr>
          <w:b/>
          <w:bCs/>
          <w:sz w:val="28"/>
        </w:rPr>
        <w:t xml:space="preserve">Tables ARTICLES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F765C" w:rsidTr="00EF765C">
        <w:tc>
          <w:tcPr>
            <w:tcW w:w="3020" w:type="dxa"/>
          </w:tcPr>
          <w:p w:rsidR="00EF765C" w:rsidRDefault="00EF765C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Table </w:t>
            </w:r>
          </w:p>
        </w:tc>
        <w:tc>
          <w:tcPr>
            <w:tcW w:w="3021" w:type="dxa"/>
          </w:tcPr>
          <w:p w:rsidR="00EF765C" w:rsidRDefault="00EF765C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Champ</w:t>
            </w:r>
          </w:p>
        </w:tc>
        <w:tc>
          <w:tcPr>
            <w:tcW w:w="3021" w:type="dxa"/>
          </w:tcPr>
          <w:p w:rsidR="00EF765C" w:rsidRDefault="00EF765C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Description </w:t>
            </w:r>
          </w:p>
        </w:tc>
      </w:tr>
      <w:tr w:rsidR="00EF765C" w:rsidTr="00EF765C">
        <w:tc>
          <w:tcPr>
            <w:tcW w:w="3020" w:type="dxa"/>
          </w:tcPr>
          <w:p w:rsidR="00EF765C" w:rsidRPr="00EF765C" w:rsidRDefault="008A09D5" w:rsidP="00EF765C">
            <w:pPr>
              <w:tabs>
                <w:tab w:val="left" w:pos="900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F_ARTICLE</w:t>
            </w:r>
          </w:p>
        </w:tc>
        <w:tc>
          <w:tcPr>
            <w:tcW w:w="3021" w:type="dxa"/>
          </w:tcPr>
          <w:p w:rsidR="00EF765C" w:rsidRPr="00EF765C" w:rsidRDefault="008A09D5" w:rsidP="00EF765C">
            <w:pPr>
              <w:tabs>
                <w:tab w:val="left" w:pos="900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AR_REF</w:t>
            </w:r>
          </w:p>
        </w:tc>
        <w:tc>
          <w:tcPr>
            <w:tcW w:w="3021" w:type="dxa"/>
          </w:tcPr>
          <w:p w:rsidR="00EF765C" w:rsidRPr="00EF765C" w:rsidRDefault="00EF765C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 w:rsidRPr="00EF765C">
              <w:rPr>
                <w:bCs/>
                <w:sz w:val="24"/>
              </w:rPr>
              <w:t xml:space="preserve">Code article </w:t>
            </w:r>
          </w:p>
        </w:tc>
      </w:tr>
      <w:tr w:rsidR="00EF765C" w:rsidTr="00EF765C">
        <w:tc>
          <w:tcPr>
            <w:tcW w:w="3020" w:type="dxa"/>
          </w:tcPr>
          <w:p w:rsidR="00EF765C" w:rsidRPr="00EF765C" w:rsidRDefault="008A09D5" w:rsidP="00EF765C">
            <w:pPr>
              <w:tabs>
                <w:tab w:val="left" w:pos="900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F_ARTICLE</w:t>
            </w:r>
          </w:p>
        </w:tc>
        <w:tc>
          <w:tcPr>
            <w:tcW w:w="3021" w:type="dxa"/>
          </w:tcPr>
          <w:p w:rsidR="00EF765C" w:rsidRPr="00EF765C" w:rsidRDefault="008A09D5" w:rsidP="00EF765C">
            <w:pPr>
              <w:tabs>
                <w:tab w:val="left" w:pos="900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AR_Design</w:t>
            </w:r>
            <w:r w:rsidR="00CF6855">
              <w:rPr>
                <w:rFonts w:ascii="Times New Roman" w:hAnsi="Times New Roman" w:cs="Times New Roman"/>
              </w:rPr>
              <w:t>_</w:t>
            </w:r>
          </w:p>
        </w:tc>
        <w:tc>
          <w:tcPr>
            <w:tcW w:w="3021" w:type="dxa"/>
          </w:tcPr>
          <w:p w:rsidR="00EF765C" w:rsidRPr="00EF765C" w:rsidRDefault="00EF765C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 w:rsidRPr="00EF765C">
              <w:rPr>
                <w:bCs/>
                <w:sz w:val="24"/>
              </w:rPr>
              <w:t xml:space="preserve">Désignation </w:t>
            </w:r>
          </w:p>
        </w:tc>
      </w:tr>
      <w:tr w:rsidR="00EF765C" w:rsidTr="00EF765C">
        <w:tc>
          <w:tcPr>
            <w:tcW w:w="3020" w:type="dxa"/>
          </w:tcPr>
          <w:p w:rsidR="00EF765C" w:rsidRPr="00EF765C" w:rsidRDefault="008A09D5" w:rsidP="00EF765C">
            <w:pPr>
              <w:tabs>
                <w:tab w:val="left" w:pos="900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F_ARTICLE</w:t>
            </w:r>
          </w:p>
        </w:tc>
        <w:tc>
          <w:tcPr>
            <w:tcW w:w="3021" w:type="dxa"/>
          </w:tcPr>
          <w:p w:rsidR="00EF765C" w:rsidRPr="00EF765C" w:rsidRDefault="008A09D5" w:rsidP="00EF765C">
            <w:pPr>
              <w:tabs>
                <w:tab w:val="left" w:pos="900"/>
              </w:tabs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FA_CodeFamille</w:t>
            </w:r>
          </w:p>
        </w:tc>
        <w:tc>
          <w:tcPr>
            <w:tcW w:w="3021" w:type="dxa"/>
          </w:tcPr>
          <w:p w:rsidR="00EF765C" w:rsidRPr="00EF765C" w:rsidRDefault="00EF765C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 w:rsidRPr="00EF765C">
              <w:rPr>
                <w:bCs/>
                <w:sz w:val="24"/>
              </w:rPr>
              <w:t xml:space="preserve">Catégorie </w:t>
            </w:r>
          </w:p>
        </w:tc>
      </w:tr>
    </w:tbl>
    <w:p w:rsidR="00EF765C" w:rsidRDefault="00EF765C" w:rsidP="00EF765C">
      <w:pPr>
        <w:tabs>
          <w:tab w:val="left" w:pos="900"/>
        </w:tabs>
        <w:rPr>
          <w:b/>
          <w:bCs/>
          <w:sz w:val="28"/>
        </w:rPr>
      </w:pPr>
    </w:p>
    <w:p w:rsidR="00EF765C" w:rsidRDefault="00EF765C" w:rsidP="00EF765C">
      <w:pPr>
        <w:pStyle w:val="Paragraphedeliste"/>
        <w:numPr>
          <w:ilvl w:val="0"/>
          <w:numId w:val="22"/>
        </w:numPr>
        <w:tabs>
          <w:tab w:val="left" w:pos="900"/>
        </w:tabs>
        <w:rPr>
          <w:b/>
          <w:bCs/>
          <w:sz w:val="28"/>
        </w:rPr>
      </w:pPr>
      <w:r>
        <w:rPr>
          <w:b/>
          <w:bCs/>
          <w:sz w:val="28"/>
        </w:rPr>
        <w:t>Table</w:t>
      </w:r>
      <w:r w:rsidRPr="00EF765C">
        <w:rPr>
          <w:b/>
          <w:bCs/>
          <w:sz w:val="28"/>
        </w:rPr>
        <w:t xml:space="preserve"> </w:t>
      </w:r>
      <w:r>
        <w:rPr>
          <w:b/>
          <w:bCs/>
          <w:sz w:val="28"/>
        </w:rPr>
        <w:t>CLIENT</w:t>
      </w:r>
      <w:r w:rsidRPr="00EF765C">
        <w:rPr>
          <w:b/>
          <w:bCs/>
          <w:sz w:val="28"/>
        </w:rPr>
        <w:t xml:space="preserve">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F765C" w:rsidTr="00EF765C">
        <w:tc>
          <w:tcPr>
            <w:tcW w:w="3020" w:type="dxa"/>
          </w:tcPr>
          <w:p w:rsidR="00EF765C" w:rsidRDefault="00EF765C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Table</w:t>
            </w:r>
          </w:p>
        </w:tc>
        <w:tc>
          <w:tcPr>
            <w:tcW w:w="3021" w:type="dxa"/>
          </w:tcPr>
          <w:p w:rsidR="00EF765C" w:rsidRDefault="00EF765C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Champ</w:t>
            </w:r>
          </w:p>
        </w:tc>
        <w:tc>
          <w:tcPr>
            <w:tcW w:w="3021" w:type="dxa"/>
          </w:tcPr>
          <w:p w:rsidR="00EF765C" w:rsidRDefault="00EF765C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Description</w:t>
            </w:r>
          </w:p>
        </w:tc>
      </w:tr>
      <w:tr w:rsidR="00EF765C" w:rsidTr="00EF765C">
        <w:tc>
          <w:tcPr>
            <w:tcW w:w="3020" w:type="dxa"/>
          </w:tcPr>
          <w:p w:rsidR="00EF765C" w:rsidRPr="00EF765C" w:rsidRDefault="008A09D5" w:rsidP="00EF765C">
            <w:pPr>
              <w:tabs>
                <w:tab w:val="left" w:pos="900"/>
              </w:tabs>
              <w:rPr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F_COMPTET</w:t>
            </w:r>
          </w:p>
        </w:tc>
        <w:tc>
          <w:tcPr>
            <w:tcW w:w="3021" w:type="dxa"/>
          </w:tcPr>
          <w:p w:rsidR="00EF765C" w:rsidRDefault="008A09D5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CT_Num</w:t>
            </w:r>
          </w:p>
        </w:tc>
        <w:tc>
          <w:tcPr>
            <w:tcW w:w="3021" w:type="dxa"/>
          </w:tcPr>
          <w:p w:rsidR="00EF765C" w:rsidRDefault="00EF765C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t>Code client</w:t>
            </w:r>
          </w:p>
        </w:tc>
      </w:tr>
      <w:tr w:rsidR="00EF765C" w:rsidTr="00EF765C">
        <w:tc>
          <w:tcPr>
            <w:tcW w:w="3020" w:type="dxa"/>
          </w:tcPr>
          <w:p w:rsidR="00EF765C" w:rsidRPr="00EF765C" w:rsidRDefault="008A09D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>F_COMPTET</w:t>
            </w:r>
          </w:p>
        </w:tc>
        <w:tc>
          <w:tcPr>
            <w:tcW w:w="3021" w:type="dxa"/>
          </w:tcPr>
          <w:p w:rsidR="00EF765C" w:rsidRDefault="008A09D5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CT_Intitule</w:t>
            </w:r>
          </w:p>
        </w:tc>
        <w:tc>
          <w:tcPr>
            <w:tcW w:w="3021" w:type="dxa"/>
          </w:tcPr>
          <w:p w:rsidR="00EF765C" w:rsidRDefault="00EF765C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t>Intitulé client</w:t>
            </w:r>
          </w:p>
        </w:tc>
      </w:tr>
      <w:tr w:rsidR="00EF765C" w:rsidTr="00EF765C">
        <w:tc>
          <w:tcPr>
            <w:tcW w:w="3020" w:type="dxa"/>
          </w:tcPr>
          <w:p w:rsidR="00EF765C" w:rsidRPr="00EF765C" w:rsidRDefault="008A09D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F_COMPTET</w:t>
            </w:r>
          </w:p>
        </w:tc>
        <w:tc>
          <w:tcPr>
            <w:tcW w:w="3021" w:type="dxa"/>
          </w:tcPr>
          <w:p w:rsidR="00EF765C" w:rsidRDefault="008A09D5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CT_Identifiant</w:t>
            </w:r>
          </w:p>
        </w:tc>
        <w:tc>
          <w:tcPr>
            <w:tcW w:w="3021" w:type="dxa"/>
          </w:tcPr>
          <w:p w:rsidR="00EF765C" w:rsidRDefault="00EF765C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t>Matricule fiscale</w:t>
            </w:r>
          </w:p>
        </w:tc>
      </w:tr>
      <w:tr w:rsidR="00EF765C" w:rsidTr="00EF765C">
        <w:tc>
          <w:tcPr>
            <w:tcW w:w="3020" w:type="dxa"/>
          </w:tcPr>
          <w:p w:rsidR="00EF765C" w:rsidRPr="00EF765C" w:rsidRDefault="00825E65" w:rsidP="00825E65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F_COLLABORATEUR</w:t>
            </w:r>
          </w:p>
        </w:tc>
        <w:tc>
          <w:tcPr>
            <w:tcW w:w="3021" w:type="dxa"/>
          </w:tcPr>
          <w:p w:rsidR="00EF765C" w:rsidRDefault="00825E65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CO_Nom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CO_Prenom</w:t>
            </w:r>
          </w:p>
        </w:tc>
        <w:tc>
          <w:tcPr>
            <w:tcW w:w="3021" w:type="dxa"/>
          </w:tcPr>
          <w:p w:rsidR="00EF765C" w:rsidRDefault="00EF765C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t>Représentant 1</w:t>
            </w:r>
          </w:p>
        </w:tc>
      </w:tr>
      <w:tr w:rsidR="00EF765C" w:rsidTr="00EF765C">
        <w:tc>
          <w:tcPr>
            <w:tcW w:w="3020" w:type="dxa"/>
          </w:tcPr>
          <w:p w:rsidR="00EF765C" w:rsidRPr="00EF765C" w:rsidRDefault="008A09D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F_COMPTET</w:t>
            </w:r>
          </w:p>
        </w:tc>
        <w:tc>
          <w:tcPr>
            <w:tcW w:w="3021" w:type="dxa"/>
          </w:tcPr>
          <w:p w:rsidR="00EF765C" w:rsidRDefault="00825E65" w:rsidP="00EF765C">
            <w:pPr>
              <w:tabs>
                <w:tab w:val="left" w:pos="900"/>
              </w:tabs>
              <w:rPr>
                <w:b/>
                <w:bCs/>
                <w:sz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CT_Statistique01</w:t>
            </w:r>
          </w:p>
        </w:tc>
        <w:tc>
          <w:tcPr>
            <w:tcW w:w="3021" w:type="dxa"/>
          </w:tcPr>
          <w:p w:rsidR="00EF765C" w:rsidRDefault="00EF765C" w:rsidP="00EF765C">
            <w:pPr>
              <w:tabs>
                <w:tab w:val="left" w:pos="900"/>
              </w:tabs>
              <w:jc w:val="both"/>
              <w:rPr>
                <w:b/>
                <w:bCs/>
                <w:sz w:val="28"/>
              </w:rPr>
            </w:pPr>
            <w:r>
              <w:t>Catégorie client</w:t>
            </w:r>
          </w:p>
        </w:tc>
      </w:tr>
      <w:tr w:rsidR="00825E65" w:rsidTr="00EF765C">
        <w:tc>
          <w:tcPr>
            <w:tcW w:w="3020" w:type="dxa"/>
          </w:tcPr>
          <w:p w:rsidR="00825E65" w:rsidRDefault="00825E65" w:rsidP="00EF765C">
            <w:pPr>
              <w:tabs>
                <w:tab w:val="left" w:pos="900"/>
              </w:tabs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F_COMPTET</w:t>
            </w:r>
          </w:p>
        </w:tc>
        <w:tc>
          <w:tcPr>
            <w:tcW w:w="3021" w:type="dxa"/>
          </w:tcPr>
          <w:p w:rsidR="00825E65" w:rsidRDefault="00825E65" w:rsidP="00EF765C">
            <w:pPr>
              <w:tabs>
                <w:tab w:val="left" w:pos="900"/>
              </w:tabs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CT_Ville</w:t>
            </w:r>
          </w:p>
        </w:tc>
        <w:tc>
          <w:tcPr>
            <w:tcW w:w="3021" w:type="dxa"/>
          </w:tcPr>
          <w:p w:rsidR="00825E65" w:rsidRDefault="00825E65" w:rsidP="00EF765C">
            <w:pPr>
              <w:tabs>
                <w:tab w:val="left" w:pos="900"/>
              </w:tabs>
              <w:jc w:val="both"/>
            </w:pPr>
            <w:r>
              <w:t>ville</w:t>
            </w:r>
          </w:p>
        </w:tc>
      </w:tr>
      <w:tr w:rsidR="00825E65" w:rsidTr="00EF765C">
        <w:tc>
          <w:tcPr>
            <w:tcW w:w="3020" w:type="dxa"/>
          </w:tcPr>
          <w:p w:rsidR="00825E65" w:rsidRDefault="00825E65" w:rsidP="00EF765C">
            <w:pPr>
              <w:tabs>
                <w:tab w:val="left" w:pos="900"/>
              </w:tabs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F_COMPTET</w:t>
            </w:r>
          </w:p>
        </w:tc>
        <w:tc>
          <w:tcPr>
            <w:tcW w:w="3021" w:type="dxa"/>
          </w:tcPr>
          <w:p w:rsidR="00825E65" w:rsidRDefault="00825E65" w:rsidP="00EF765C">
            <w:pPr>
              <w:tabs>
                <w:tab w:val="left" w:pos="900"/>
              </w:tabs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CT_CodeRegion</w:t>
            </w:r>
          </w:p>
        </w:tc>
        <w:tc>
          <w:tcPr>
            <w:tcW w:w="3021" w:type="dxa"/>
          </w:tcPr>
          <w:p w:rsidR="00825E65" w:rsidRDefault="00825E65" w:rsidP="00EF765C">
            <w:pPr>
              <w:tabs>
                <w:tab w:val="left" w:pos="900"/>
              </w:tabs>
              <w:jc w:val="both"/>
            </w:pPr>
            <w:r>
              <w:t>région</w:t>
            </w:r>
          </w:p>
        </w:tc>
      </w:tr>
    </w:tbl>
    <w:p w:rsidR="00EF765C" w:rsidRDefault="00EF765C" w:rsidP="00EF765C">
      <w:pPr>
        <w:tabs>
          <w:tab w:val="left" w:pos="900"/>
        </w:tabs>
        <w:rPr>
          <w:b/>
          <w:bCs/>
          <w:sz w:val="28"/>
        </w:rPr>
      </w:pPr>
    </w:p>
    <w:p w:rsidR="00EF765C" w:rsidRPr="00EF765C" w:rsidRDefault="00A7681B" w:rsidP="00EF765C">
      <w:pPr>
        <w:pStyle w:val="Paragraphedeliste"/>
        <w:numPr>
          <w:ilvl w:val="0"/>
          <w:numId w:val="22"/>
        </w:numPr>
        <w:tabs>
          <w:tab w:val="left" w:pos="900"/>
        </w:tabs>
        <w:rPr>
          <w:b/>
          <w:bCs/>
          <w:sz w:val="28"/>
        </w:rPr>
      </w:pPr>
      <w:bookmarkStart w:id="0" w:name="_GoBack"/>
      <w:r>
        <w:rPr>
          <w:b/>
          <w:bCs/>
          <w:sz w:val="28"/>
        </w:rPr>
        <w:t>Factures de vente</w:t>
      </w:r>
    </w:p>
    <w:bookmarkEnd w:id="0"/>
    <w:p w:rsidR="00EF765C" w:rsidRDefault="00A7681B" w:rsidP="00EF765C">
      <w:pPr>
        <w:tabs>
          <w:tab w:val="left" w:pos="900"/>
        </w:tabs>
        <w:rPr>
          <w:bCs/>
          <w:sz w:val="24"/>
        </w:rPr>
      </w:pPr>
      <w:r w:rsidRPr="00A7681B">
        <w:rPr>
          <w:bCs/>
          <w:sz w:val="24"/>
        </w:rPr>
        <w:t xml:space="preserve">Dans sage X3, il Ya deux tables </w:t>
      </w:r>
    </w:p>
    <w:p w:rsidR="00A7681B" w:rsidRPr="00F80014" w:rsidRDefault="00A7681B" w:rsidP="00EF765C">
      <w:pPr>
        <w:tabs>
          <w:tab w:val="left" w:pos="900"/>
        </w:tabs>
        <w:rPr>
          <w:bCs/>
          <w:sz w:val="24"/>
          <w:lang w:val="en-US"/>
        </w:rPr>
      </w:pPr>
      <w:r w:rsidRPr="00F80014">
        <w:rPr>
          <w:bCs/>
          <w:sz w:val="24"/>
          <w:lang w:val="en-US"/>
        </w:rPr>
        <w:t xml:space="preserve">Entête facture : </w:t>
      </w:r>
    </w:p>
    <w:p w:rsidR="008B4C3A" w:rsidRPr="00F80014" w:rsidRDefault="008B4C3A" w:rsidP="008B4C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F8001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select</w:t>
      </w:r>
      <w:r w:rsidRPr="00F80014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*</w:t>
      </w:r>
      <w:r w:rsidRPr="00F800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F8001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from</w:t>
      </w:r>
      <w:r w:rsidRPr="00F800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F_DOCENTETE </w:t>
      </w:r>
      <w:r w:rsidRPr="00F8001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where</w:t>
      </w:r>
      <w:r w:rsidRPr="00F800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DO_Type </w:t>
      </w:r>
      <w:r w:rsidRPr="00F80014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in</w:t>
      </w:r>
      <w:r w:rsidRPr="00F8001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F80014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(</w:t>
      </w:r>
      <w:r w:rsidRPr="00F800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6</w:t>
      </w:r>
      <w:r w:rsidRPr="00F80014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,</w:t>
      </w:r>
      <w:r w:rsidRPr="00F800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7</w:t>
      </w:r>
      <w:r w:rsidRPr="00F80014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)</w:t>
      </w:r>
      <w:r w:rsidRPr="00F800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 w:rsidRPr="00F8001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order</w:t>
      </w:r>
      <w:r w:rsidRPr="00F800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F8001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by</w:t>
      </w:r>
      <w:r w:rsidRPr="00F800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DO_DATE </w:t>
      </w:r>
      <w:r w:rsidRPr="00F8001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desc</w:t>
      </w:r>
      <w:r w:rsidRPr="00F80014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</w:p>
    <w:p w:rsidR="008B4C3A" w:rsidRPr="00F80014" w:rsidRDefault="008B4C3A" w:rsidP="00EF765C">
      <w:pPr>
        <w:tabs>
          <w:tab w:val="left" w:pos="900"/>
        </w:tabs>
        <w:rPr>
          <w:bCs/>
          <w:sz w:val="24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7681B" w:rsidTr="00A7681B">
        <w:tc>
          <w:tcPr>
            <w:tcW w:w="3020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bCs/>
                <w:sz w:val="24"/>
              </w:rPr>
              <w:t>Table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bCs/>
                <w:sz w:val="24"/>
              </w:rPr>
              <w:t>Champ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Description </w:t>
            </w:r>
          </w:p>
        </w:tc>
      </w:tr>
      <w:tr w:rsidR="00A7681B" w:rsidTr="00A7681B">
        <w:tc>
          <w:tcPr>
            <w:tcW w:w="3020" w:type="dxa"/>
          </w:tcPr>
          <w:p w:rsidR="00A7681B" w:rsidRDefault="008B4C3A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F_DOCENTETE</w:t>
            </w:r>
          </w:p>
        </w:tc>
        <w:tc>
          <w:tcPr>
            <w:tcW w:w="3021" w:type="dxa"/>
          </w:tcPr>
          <w:p w:rsidR="00A7681B" w:rsidRDefault="008B4C3A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DO_Piece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t>N° facture</w:t>
            </w:r>
          </w:p>
        </w:tc>
      </w:tr>
      <w:tr w:rsidR="00A7681B" w:rsidTr="00A7681B">
        <w:tc>
          <w:tcPr>
            <w:tcW w:w="3020" w:type="dxa"/>
          </w:tcPr>
          <w:p w:rsidR="00A7681B" w:rsidRDefault="008B4C3A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F_DOCENTETE</w:t>
            </w:r>
          </w:p>
        </w:tc>
        <w:tc>
          <w:tcPr>
            <w:tcW w:w="3021" w:type="dxa"/>
          </w:tcPr>
          <w:p w:rsidR="00A7681B" w:rsidRDefault="008B4C3A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DO_Tiers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t>Code client</w:t>
            </w:r>
          </w:p>
        </w:tc>
      </w:tr>
      <w:tr w:rsidR="00A7681B" w:rsidTr="00A7681B">
        <w:tc>
          <w:tcPr>
            <w:tcW w:w="3020" w:type="dxa"/>
          </w:tcPr>
          <w:p w:rsidR="00A7681B" w:rsidRDefault="008B4C3A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F_DOCENTETE</w:t>
            </w:r>
          </w:p>
        </w:tc>
        <w:tc>
          <w:tcPr>
            <w:tcW w:w="3021" w:type="dxa"/>
          </w:tcPr>
          <w:p w:rsidR="00A7681B" w:rsidRDefault="008B4C3A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DO_Date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t>Date facture</w:t>
            </w:r>
          </w:p>
        </w:tc>
      </w:tr>
    </w:tbl>
    <w:p w:rsidR="00A7681B" w:rsidRPr="00A7681B" w:rsidRDefault="00A7681B" w:rsidP="00EF765C">
      <w:pPr>
        <w:tabs>
          <w:tab w:val="left" w:pos="900"/>
        </w:tabs>
        <w:rPr>
          <w:bCs/>
          <w:sz w:val="24"/>
        </w:rPr>
      </w:pPr>
    </w:p>
    <w:p w:rsidR="00EF765C" w:rsidRDefault="00A7681B" w:rsidP="00EF765C">
      <w:pPr>
        <w:tabs>
          <w:tab w:val="left" w:pos="900"/>
        </w:tabs>
        <w:rPr>
          <w:bCs/>
          <w:sz w:val="24"/>
        </w:rPr>
      </w:pPr>
      <w:r w:rsidRPr="00A7681B">
        <w:rPr>
          <w:bCs/>
          <w:sz w:val="24"/>
        </w:rPr>
        <w:t xml:space="preserve">Lignes factures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7681B" w:rsidTr="00A7681B">
        <w:tc>
          <w:tcPr>
            <w:tcW w:w="3020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bCs/>
                <w:sz w:val="24"/>
              </w:rPr>
              <w:t>Table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bCs/>
                <w:sz w:val="24"/>
              </w:rPr>
              <w:t>Champ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bCs/>
                <w:sz w:val="24"/>
              </w:rPr>
              <w:t>Description</w:t>
            </w:r>
          </w:p>
        </w:tc>
      </w:tr>
      <w:tr w:rsidR="00A7681B" w:rsidTr="00A7681B">
        <w:tc>
          <w:tcPr>
            <w:tcW w:w="3020" w:type="dxa"/>
          </w:tcPr>
          <w:p w:rsidR="00A7681B" w:rsidRDefault="00F56FC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F_DOCLIGNE</w:t>
            </w:r>
          </w:p>
        </w:tc>
        <w:tc>
          <w:tcPr>
            <w:tcW w:w="3021" w:type="dxa"/>
          </w:tcPr>
          <w:p w:rsidR="00A7681B" w:rsidRDefault="00F56FC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DO_Piece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t>N° facture</w:t>
            </w:r>
          </w:p>
        </w:tc>
      </w:tr>
      <w:tr w:rsidR="00A7681B" w:rsidTr="00A7681B">
        <w:tc>
          <w:tcPr>
            <w:tcW w:w="3020" w:type="dxa"/>
          </w:tcPr>
          <w:p w:rsidR="00A7681B" w:rsidRDefault="00F56FC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F_DOCLIGNE</w:t>
            </w:r>
          </w:p>
        </w:tc>
        <w:tc>
          <w:tcPr>
            <w:tcW w:w="3021" w:type="dxa"/>
          </w:tcPr>
          <w:p w:rsidR="00A7681B" w:rsidRDefault="00F56FC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AR_Ref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t>Code article</w:t>
            </w:r>
          </w:p>
        </w:tc>
      </w:tr>
      <w:tr w:rsidR="00A7681B" w:rsidTr="00A7681B">
        <w:tc>
          <w:tcPr>
            <w:tcW w:w="3020" w:type="dxa"/>
          </w:tcPr>
          <w:p w:rsidR="00A7681B" w:rsidRDefault="00F56FC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F_DOCLIGNE</w:t>
            </w:r>
          </w:p>
        </w:tc>
        <w:tc>
          <w:tcPr>
            <w:tcW w:w="3021" w:type="dxa"/>
          </w:tcPr>
          <w:p w:rsidR="00A7681B" w:rsidRDefault="00F56FC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DL_Qte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t>Quantité</w:t>
            </w:r>
          </w:p>
        </w:tc>
      </w:tr>
      <w:tr w:rsidR="00A7681B" w:rsidTr="00A7681B">
        <w:tc>
          <w:tcPr>
            <w:tcW w:w="3020" w:type="dxa"/>
          </w:tcPr>
          <w:p w:rsidR="00A7681B" w:rsidRDefault="00F56FC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F_DOCLIGNE</w:t>
            </w:r>
          </w:p>
        </w:tc>
        <w:tc>
          <w:tcPr>
            <w:tcW w:w="3021" w:type="dxa"/>
          </w:tcPr>
          <w:p w:rsidR="00A7681B" w:rsidRDefault="00F56FC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DL_PrixUnitaire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t>Prix brut</w:t>
            </w:r>
            <w:r w:rsidR="00F56FC5">
              <w:t xml:space="preserve"> (avant remise)</w:t>
            </w:r>
          </w:p>
        </w:tc>
      </w:tr>
      <w:tr w:rsidR="00A7681B" w:rsidTr="00A7681B">
        <w:tc>
          <w:tcPr>
            <w:tcW w:w="3020" w:type="dxa"/>
          </w:tcPr>
          <w:p w:rsidR="00A7681B" w:rsidRDefault="00F56FC5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F_DOCLIGNE</w:t>
            </w:r>
          </w:p>
        </w:tc>
        <w:tc>
          <w:tcPr>
            <w:tcW w:w="3021" w:type="dxa"/>
          </w:tcPr>
          <w:p w:rsidR="00A7681B" w:rsidRDefault="00F56FC5" w:rsidP="00A7681B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DL_PrixRU</w:t>
            </w:r>
          </w:p>
        </w:tc>
        <w:tc>
          <w:tcPr>
            <w:tcW w:w="3021" w:type="dxa"/>
          </w:tcPr>
          <w:p w:rsidR="00A7681B" w:rsidRDefault="00A7681B" w:rsidP="00EF765C">
            <w:pPr>
              <w:tabs>
                <w:tab w:val="left" w:pos="900"/>
              </w:tabs>
              <w:rPr>
                <w:bCs/>
                <w:sz w:val="24"/>
              </w:rPr>
            </w:pPr>
            <w:r>
              <w:t>Prix net</w:t>
            </w:r>
            <w:r w:rsidR="00F56FC5">
              <w:t xml:space="preserve"> v(apres remise)</w:t>
            </w:r>
          </w:p>
        </w:tc>
      </w:tr>
    </w:tbl>
    <w:p w:rsidR="00A7681B" w:rsidRPr="00A7681B" w:rsidRDefault="00A7681B" w:rsidP="00EF765C">
      <w:pPr>
        <w:tabs>
          <w:tab w:val="left" w:pos="900"/>
        </w:tabs>
        <w:rPr>
          <w:bCs/>
          <w:sz w:val="24"/>
        </w:rPr>
      </w:pPr>
    </w:p>
    <w:p w:rsidR="0039604D" w:rsidRPr="0039604D" w:rsidRDefault="0039604D" w:rsidP="0039604D">
      <w:pPr>
        <w:rPr>
          <w:b/>
          <w:bCs/>
          <w:sz w:val="28"/>
        </w:rPr>
      </w:pPr>
      <w:r w:rsidRPr="0039604D">
        <w:rPr>
          <w:b/>
          <w:bCs/>
          <w:sz w:val="28"/>
        </w:rPr>
        <w:t>V – Partie Deep Learning</w:t>
      </w:r>
    </w:p>
    <w:p w:rsidR="0039604D" w:rsidRPr="000F43AA" w:rsidRDefault="0039604D" w:rsidP="0039604D">
      <w:pPr>
        <w:rPr>
          <w:b/>
          <w:bCs/>
        </w:rPr>
      </w:pPr>
      <w:r w:rsidRPr="000F43AA">
        <w:rPr>
          <w:b/>
          <w:bCs/>
        </w:rPr>
        <w:t>5.1 Objectif</w:t>
      </w:r>
    </w:p>
    <w:p w:rsidR="0039604D" w:rsidRPr="0039604D" w:rsidRDefault="0039604D" w:rsidP="0039604D">
      <w:pPr>
        <w:rPr>
          <w:sz w:val="18"/>
        </w:rPr>
      </w:pPr>
      <w:r w:rsidRPr="0039604D">
        <w:rPr>
          <w:sz w:val="18"/>
        </w:rPr>
        <w:t xml:space="preserve">Compléter le Data Warehouse par des analyses </w:t>
      </w:r>
      <w:r w:rsidRPr="0039604D">
        <w:rPr>
          <w:b/>
          <w:bCs/>
          <w:sz w:val="18"/>
        </w:rPr>
        <w:t>prédictives</w:t>
      </w:r>
      <w:r w:rsidRPr="0039604D">
        <w:rPr>
          <w:sz w:val="18"/>
        </w:rPr>
        <w:t xml:space="preserve"> pour :</w:t>
      </w:r>
    </w:p>
    <w:p w:rsidR="0039604D" w:rsidRPr="0039604D" w:rsidRDefault="0039604D" w:rsidP="0039604D">
      <w:pPr>
        <w:numPr>
          <w:ilvl w:val="0"/>
          <w:numId w:val="17"/>
        </w:numPr>
        <w:rPr>
          <w:sz w:val="18"/>
        </w:rPr>
      </w:pPr>
      <w:r w:rsidRPr="0039604D">
        <w:rPr>
          <w:sz w:val="18"/>
        </w:rPr>
        <w:t>Prédire la marge future par produit ou client.</w:t>
      </w:r>
    </w:p>
    <w:p w:rsidR="0039604D" w:rsidRPr="0039604D" w:rsidRDefault="0039604D" w:rsidP="0039604D">
      <w:pPr>
        <w:numPr>
          <w:ilvl w:val="0"/>
          <w:numId w:val="17"/>
        </w:numPr>
        <w:rPr>
          <w:sz w:val="18"/>
        </w:rPr>
      </w:pPr>
      <w:r w:rsidRPr="0039604D">
        <w:rPr>
          <w:sz w:val="18"/>
        </w:rPr>
        <w:t>Segmenter dynamiquement les clients selon leur comportement d’achat et rentabilité.</w:t>
      </w:r>
    </w:p>
    <w:p w:rsidR="0039604D" w:rsidRPr="000F43AA" w:rsidRDefault="0039604D" w:rsidP="0039604D">
      <w:pPr>
        <w:rPr>
          <w:b/>
          <w:bCs/>
        </w:rPr>
      </w:pPr>
      <w:r w:rsidRPr="000F43AA">
        <w:rPr>
          <w:b/>
          <w:bCs/>
        </w:rPr>
        <w:t>5.2 Données utilisées</w:t>
      </w:r>
    </w:p>
    <w:p w:rsidR="0039604D" w:rsidRPr="0039604D" w:rsidRDefault="0039604D" w:rsidP="0039604D">
      <w:pPr>
        <w:numPr>
          <w:ilvl w:val="0"/>
          <w:numId w:val="14"/>
        </w:numPr>
        <w:rPr>
          <w:sz w:val="18"/>
        </w:rPr>
      </w:pPr>
      <w:r w:rsidRPr="0039604D">
        <w:rPr>
          <w:sz w:val="18"/>
        </w:rPr>
        <w:t>Factures, articles, clients, marges historiques.</w:t>
      </w:r>
    </w:p>
    <w:p w:rsidR="0039604D" w:rsidRPr="0039604D" w:rsidRDefault="0039604D" w:rsidP="0039604D">
      <w:pPr>
        <w:numPr>
          <w:ilvl w:val="0"/>
          <w:numId w:val="14"/>
        </w:numPr>
        <w:rPr>
          <w:sz w:val="18"/>
        </w:rPr>
      </w:pPr>
      <w:r w:rsidRPr="0039604D">
        <w:rPr>
          <w:sz w:val="18"/>
        </w:rPr>
        <w:t>Dimensions temporelles : jour, mois, année, saisonnalité.</w:t>
      </w:r>
    </w:p>
    <w:p w:rsidR="0039604D" w:rsidRPr="000F43AA" w:rsidRDefault="0039604D" w:rsidP="0039604D">
      <w:pPr>
        <w:rPr>
          <w:b/>
          <w:bCs/>
        </w:rPr>
      </w:pPr>
      <w:r w:rsidRPr="000F43AA">
        <w:rPr>
          <w:b/>
          <w:bCs/>
        </w:rPr>
        <w:t>5.3 Livrables attendus</w:t>
      </w:r>
    </w:p>
    <w:p w:rsidR="0039604D" w:rsidRPr="0039604D" w:rsidRDefault="0039604D" w:rsidP="0039604D">
      <w:pPr>
        <w:numPr>
          <w:ilvl w:val="0"/>
          <w:numId w:val="16"/>
        </w:numPr>
        <w:rPr>
          <w:sz w:val="18"/>
        </w:rPr>
      </w:pPr>
      <w:r w:rsidRPr="0039604D">
        <w:rPr>
          <w:sz w:val="18"/>
        </w:rPr>
        <w:t>Modèles entraînés et validés.</w:t>
      </w:r>
    </w:p>
    <w:p w:rsidR="0039604D" w:rsidRPr="0039604D" w:rsidRDefault="0039604D" w:rsidP="0039604D">
      <w:pPr>
        <w:numPr>
          <w:ilvl w:val="0"/>
          <w:numId w:val="16"/>
        </w:numPr>
        <w:rPr>
          <w:sz w:val="18"/>
        </w:rPr>
      </w:pPr>
      <w:r w:rsidRPr="0039604D">
        <w:rPr>
          <w:sz w:val="18"/>
        </w:rPr>
        <w:t>Visualisations dans dashboards (marge prédite, segmentation clients).</w:t>
      </w:r>
    </w:p>
    <w:p w:rsidR="00342C18" w:rsidRPr="000F43AA" w:rsidRDefault="00342C18" w:rsidP="00FC731A">
      <w:pPr>
        <w:pStyle w:val="Sansinterligne"/>
        <w:rPr>
          <w:b/>
        </w:rPr>
      </w:pPr>
      <w:r w:rsidRPr="000F43AA">
        <w:rPr>
          <w:b/>
        </w:rPr>
        <w:t>VI – Livrables finaux</w:t>
      </w:r>
    </w:p>
    <w:p w:rsidR="00342C18" w:rsidRPr="00342C18" w:rsidRDefault="00342C18" w:rsidP="00342C18">
      <w:pPr>
        <w:pStyle w:val="Paragraphedeliste"/>
        <w:numPr>
          <w:ilvl w:val="0"/>
          <w:numId w:val="18"/>
        </w:numPr>
        <w:rPr>
          <w:sz w:val="18"/>
        </w:rPr>
      </w:pPr>
      <w:r w:rsidRPr="00342C18">
        <w:rPr>
          <w:sz w:val="18"/>
        </w:rPr>
        <w:t>Data Warehouse opérationnel.</w:t>
      </w:r>
    </w:p>
    <w:p w:rsidR="00342C18" w:rsidRPr="00342C18" w:rsidRDefault="00342C18" w:rsidP="00342C18">
      <w:pPr>
        <w:pStyle w:val="Paragraphedeliste"/>
        <w:numPr>
          <w:ilvl w:val="0"/>
          <w:numId w:val="18"/>
        </w:numPr>
        <w:rPr>
          <w:sz w:val="18"/>
        </w:rPr>
      </w:pPr>
      <w:r w:rsidRPr="00342C18">
        <w:rPr>
          <w:sz w:val="18"/>
        </w:rPr>
        <w:lastRenderedPageBreak/>
        <w:t xml:space="preserve">Dashboards </w:t>
      </w:r>
      <w:r w:rsidR="009E6FF5">
        <w:rPr>
          <w:sz w:val="18"/>
        </w:rPr>
        <w:t xml:space="preserve">SEI </w:t>
      </w:r>
      <w:r w:rsidRPr="00342C18">
        <w:rPr>
          <w:sz w:val="18"/>
        </w:rPr>
        <w:t>.</w:t>
      </w:r>
    </w:p>
    <w:p w:rsidR="00342C18" w:rsidRPr="00342C18" w:rsidRDefault="00342C18" w:rsidP="00342C18">
      <w:pPr>
        <w:pStyle w:val="Paragraphedeliste"/>
        <w:numPr>
          <w:ilvl w:val="0"/>
          <w:numId w:val="19"/>
        </w:numPr>
        <w:rPr>
          <w:sz w:val="18"/>
        </w:rPr>
      </w:pPr>
      <w:r w:rsidRPr="00342C18">
        <w:rPr>
          <w:sz w:val="18"/>
        </w:rPr>
        <w:t>Modèles Deep Learning et visualisations associées.</w:t>
      </w:r>
    </w:p>
    <w:p w:rsidR="00342C18" w:rsidRPr="00342C18" w:rsidRDefault="00342C18" w:rsidP="00342C18">
      <w:pPr>
        <w:pStyle w:val="Paragraphedeliste"/>
        <w:numPr>
          <w:ilvl w:val="0"/>
          <w:numId w:val="19"/>
        </w:numPr>
        <w:rPr>
          <w:sz w:val="18"/>
        </w:rPr>
      </w:pPr>
      <w:r w:rsidRPr="00342C18">
        <w:rPr>
          <w:sz w:val="18"/>
        </w:rPr>
        <w:t>Documentation technique : dictionnaire de données, diagrammes ETL, schéma étoile.</w:t>
      </w:r>
    </w:p>
    <w:p w:rsidR="00FC731A" w:rsidRDefault="00342C18" w:rsidP="00342C18">
      <w:pPr>
        <w:pStyle w:val="Paragraphedeliste"/>
        <w:numPr>
          <w:ilvl w:val="0"/>
          <w:numId w:val="19"/>
        </w:numPr>
        <w:rPr>
          <w:sz w:val="18"/>
        </w:rPr>
      </w:pPr>
      <w:r w:rsidRPr="00342C18">
        <w:rPr>
          <w:sz w:val="18"/>
        </w:rPr>
        <w:t>Rapport final : méthodologie, analyses et recommandations.</w:t>
      </w:r>
    </w:p>
    <w:p w:rsidR="000F43AA" w:rsidRDefault="000F43AA" w:rsidP="000F43AA">
      <w:pPr>
        <w:pStyle w:val="Paragraphedeliste"/>
        <w:rPr>
          <w:sz w:val="18"/>
        </w:rPr>
      </w:pPr>
    </w:p>
    <w:p w:rsidR="00FC731A" w:rsidRPr="000F43AA" w:rsidRDefault="00FC731A" w:rsidP="00FC731A">
      <w:pPr>
        <w:rPr>
          <w:b/>
          <w:sz w:val="28"/>
        </w:rPr>
      </w:pPr>
      <w:r w:rsidRPr="000F43AA">
        <w:rPr>
          <w:b/>
          <w:sz w:val="28"/>
        </w:rPr>
        <w:t>VII – Contraintes et exigences</w:t>
      </w:r>
    </w:p>
    <w:p w:rsidR="00FC731A" w:rsidRPr="000F43AA" w:rsidRDefault="00FC731A" w:rsidP="00FC731A">
      <w:pPr>
        <w:pStyle w:val="Paragraphedeliste"/>
        <w:numPr>
          <w:ilvl w:val="0"/>
          <w:numId w:val="20"/>
        </w:numPr>
        <w:rPr>
          <w:sz w:val="18"/>
        </w:rPr>
      </w:pPr>
      <w:r w:rsidRPr="000F43AA">
        <w:rPr>
          <w:sz w:val="18"/>
        </w:rPr>
        <w:t>Sécurité et confidentialité des données : Respect strict des normes internes et légales de sécurité.</w:t>
      </w:r>
    </w:p>
    <w:p w:rsidR="00FC731A" w:rsidRPr="000F43AA" w:rsidRDefault="00FC731A" w:rsidP="00FC731A">
      <w:pPr>
        <w:pStyle w:val="Paragraphedeliste"/>
        <w:numPr>
          <w:ilvl w:val="0"/>
          <w:numId w:val="20"/>
        </w:numPr>
        <w:rPr>
          <w:sz w:val="18"/>
        </w:rPr>
      </w:pPr>
      <w:r w:rsidRPr="000F43AA">
        <w:rPr>
          <w:sz w:val="18"/>
        </w:rPr>
        <w:t>Performance du système : Requêtes rapides et rapports interactifs, traitement optimal selon la volumétrie.</w:t>
      </w:r>
    </w:p>
    <w:p w:rsidR="00FC731A" w:rsidRPr="000F43AA" w:rsidRDefault="00FC731A" w:rsidP="00FC731A">
      <w:pPr>
        <w:pStyle w:val="Paragraphedeliste"/>
        <w:numPr>
          <w:ilvl w:val="0"/>
          <w:numId w:val="20"/>
        </w:numPr>
        <w:rPr>
          <w:sz w:val="18"/>
        </w:rPr>
      </w:pPr>
      <w:r w:rsidRPr="000F43AA">
        <w:rPr>
          <w:sz w:val="18"/>
        </w:rPr>
        <w:t>Modularité et évolutivité : Intégration possible d’autres sociétés ou modules.</w:t>
      </w:r>
    </w:p>
    <w:p w:rsidR="00FC731A" w:rsidRDefault="00FC731A" w:rsidP="00FC731A">
      <w:pPr>
        <w:pStyle w:val="Paragraphedeliste"/>
        <w:numPr>
          <w:ilvl w:val="0"/>
          <w:numId w:val="20"/>
        </w:numPr>
        <w:rPr>
          <w:sz w:val="18"/>
        </w:rPr>
      </w:pPr>
      <w:r w:rsidRPr="000F43AA">
        <w:rPr>
          <w:sz w:val="18"/>
        </w:rPr>
        <w:t>Qualité et fiabilité des données : Suivi régulier pour assurer la fiabilité des indicateurs.</w:t>
      </w:r>
    </w:p>
    <w:p w:rsidR="000F43AA" w:rsidRDefault="000F43AA" w:rsidP="000F43AA">
      <w:pPr>
        <w:pStyle w:val="Paragraphedeliste"/>
        <w:rPr>
          <w:sz w:val="18"/>
        </w:rPr>
      </w:pPr>
    </w:p>
    <w:p w:rsidR="000F43AA" w:rsidRPr="000F43AA" w:rsidRDefault="000F43AA" w:rsidP="000F43AA">
      <w:pPr>
        <w:pStyle w:val="Paragraphedeliste"/>
        <w:rPr>
          <w:sz w:val="18"/>
        </w:rPr>
      </w:pPr>
    </w:p>
    <w:p w:rsidR="000F43AA" w:rsidRPr="000F43AA" w:rsidRDefault="00FC731A" w:rsidP="00FC731A">
      <w:pPr>
        <w:rPr>
          <w:b/>
          <w:sz w:val="28"/>
        </w:rPr>
      </w:pPr>
      <w:r w:rsidRPr="000F43AA">
        <w:rPr>
          <w:b/>
          <w:sz w:val="28"/>
        </w:rPr>
        <w:t>VIII – Planning indicatif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C731A" w:rsidTr="00FC731A">
        <w:tc>
          <w:tcPr>
            <w:tcW w:w="4531" w:type="dxa"/>
          </w:tcPr>
          <w:p w:rsidR="00FC731A" w:rsidRPr="00D129BA" w:rsidRDefault="00FC731A" w:rsidP="00FC731A">
            <w:pPr>
              <w:rPr>
                <w:sz w:val="20"/>
              </w:rPr>
            </w:pPr>
            <w:r w:rsidRPr="00D129BA">
              <w:rPr>
                <w:sz w:val="20"/>
              </w:rPr>
              <w:t>Étape</w:t>
            </w:r>
          </w:p>
        </w:tc>
        <w:tc>
          <w:tcPr>
            <w:tcW w:w="4531" w:type="dxa"/>
          </w:tcPr>
          <w:p w:rsidR="00FC731A" w:rsidRPr="00D129BA" w:rsidRDefault="00FC731A" w:rsidP="00FC731A">
            <w:pPr>
              <w:rPr>
                <w:sz w:val="20"/>
              </w:rPr>
            </w:pPr>
            <w:r w:rsidRPr="00D129BA">
              <w:rPr>
                <w:sz w:val="20"/>
              </w:rPr>
              <w:t>Durée estimée</w:t>
            </w:r>
          </w:p>
        </w:tc>
      </w:tr>
      <w:tr w:rsidR="00FC731A" w:rsidTr="00FC731A"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Analyse des besoins et extraction données</w:t>
            </w:r>
          </w:p>
        </w:tc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2 semaines</w:t>
            </w:r>
          </w:p>
        </w:tc>
      </w:tr>
      <w:tr w:rsidR="00FC731A" w:rsidTr="00FC731A"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Conception Data Warehouse</w:t>
            </w:r>
          </w:p>
        </w:tc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2 semaines</w:t>
            </w:r>
          </w:p>
        </w:tc>
      </w:tr>
      <w:tr w:rsidR="00FC731A" w:rsidTr="00FC731A"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Développement ETL</w:t>
            </w:r>
          </w:p>
        </w:tc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3 semaines</w:t>
            </w:r>
          </w:p>
        </w:tc>
      </w:tr>
      <w:tr w:rsidR="00FC731A" w:rsidTr="00FC731A"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Développement rapports et dashboards SEI</w:t>
            </w:r>
          </w:p>
        </w:tc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2 semaines</w:t>
            </w:r>
          </w:p>
        </w:tc>
      </w:tr>
      <w:tr w:rsidR="00FC731A" w:rsidTr="00FC731A"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Deep Learning : prédiction + segmentation</w:t>
            </w:r>
          </w:p>
        </w:tc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3 semaines</w:t>
            </w:r>
          </w:p>
        </w:tc>
      </w:tr>
      <w:tr w:rsidR="00FC731A" w:rsidTr="00FC731A">
        <w:tc>
          <w:tcPr>
            <w:tcW w:w="4531" w:type="dxa"/>
          </w:tcPr>
          <w:p w:rsidR="00FC731A" w:rsidRPr="00D129BA" w:rsidRDefault="00FC731A" w:rsidP="00FC731A">
            <w:pPr>
              <w:tabs>
                <w:tab w:val="left" w:pos="470"/>
              </w:tabs>
              <w:rPr>
                <w:sz w:val="18"/>
              </w:rPr>
            </w:pPr>
            <w:r w:rsidRPr="00D129BA">
              <w:rPr>
                <w:sz w:val="18"/>
              </w:rPr>
              <w:t>Tests et validation</w:t>
            </w:r>
          </w:p>
        </w:tc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1 semaine</w:t>
            </w:r>
          </w:p>
        </w:tc>
      </w:tr>
      <w:tr w:rsidR="00FC731A" w:rsidTr="00FC731A"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Rapport et livrables finaux</w:t>
            </w:r>
          </w:p>
        </w:tc>
        <w:tc>
          <w:tcPr>
            <w:tcW w:w="4531" w:type="dxa"/>
          </w:tcPr>
          <w:p w:rsidR="00FC731A" w:rsidRPr="00D129BA" w:rsidRDefault="00FC731A" w:rsidP="00FC731A">
            <w:pPr>
              <w:rPr>
                <w:sz w:val="18"/>
              </w:rPr>
            </w:pPr>
            <w:r w:rsidRPr="00D129BA">
              <w:rPr>
                <w:sz w:val="18"/>
              </w:rPr>
              <w:t>1 semaine</w:t>
            </w:r>
          </w:p>
        </w:tc>
      </w:tr>
    </w:tbl>
    <w:p w:rsidR="00AE65E0" w:rsidRPr="00FC731A" w:rsidRDefault="00AE65E0" w:rsidP="000F43AA"/>
    <w:sectPr w:rsidR="00AE65E0" w:rsidRPr="00FC73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77D4" w:rsidRDefault="002877D4" w:rsidP="007F2D9C">
      <w:pPr>
        <w:spacing w:after="0" w:line="240" w:lineRule="auto"/>
      </w:pPr>
      <w:r>
        <w:separator/>
      </w:r>
    </w:p>
  </w:endnote>
  <w:endnote w:type="continuationSeparator" w:id="0">
    <w:p w:rsidR="002877D4" w:rsidRDefault="002877D4" w:rsidP="007F2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77D4" w:rsidRDefault="002877D4" w:rsidP="007F2D9C">
      <w:pPr>
        <w:spacing w:after="0" w:line="240" w:lineRule="auto"/>
      </w:pPr>
      <w:r>
        <w:separator/>
      </w:r>
    </w:p>
  </w:footnote>
  <w:footnote w:type="continuationSeparator" w:id="0">
    <w:p w:rsidR="002877D4" w:rsidRDefault="002877D4" w:rsidP="007F2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14264"/>
    <w:multiLevelType w:val="multilevel"/>
    <w:tmpl w:val="850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4E07"/>
    <w:multiLevelType w:val="multilevel"/>
    <w:tmpl w:val="60D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A05F1"/>
    <w:multiLevelType w:val="hybridMultilevel"/>
    <w:tmpl w:val="AA1EB97C"/>
    <w:lvl w:ilvl="0" w:tplc="B6B4844A">
      <w:start w:val="1"/>
      <w:numFmt w:val="upperLetter"/>
      <w:lvlText w:val="%1-"/>
      <w:lvlJc w:val="left"/>
      <w:pPr>
        <w:ind w:left="744" w:hanging="3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63D96"/>
    <w:multiLevelType w:val="multilevel"/>
    <w:tmpl w:val="C2B0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C28D1"/>
    <w:multiLevelType w:val="multilevel"/>
    <w:tmpl w:val="474C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A2482"/>
    <w:multiLevelType w:val="multilevel"/>
    <w:tmpl w:val="9664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234DB"/>
    <w:multiLevelType w:val="multilevel"/>
    <w:tmpl w:val="EF4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57AF5"/>
    <w:multiLevelType w:val="hybridMultilevel"/>
    <w:tmpl w:val="AA1EB97C"/>
    <w:lvl w:ilvl="0" w:tplc="B6B4844A">
      <w:start w:val="1"/>
      <w:numFmt w:val="upperLetter"/>
      <w:lvlText w:val="%1-"/>
      <w:lvlJc w:val="left"/>
      <w:pPr>
        <w:ind w:left="744" w:hanging="3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CF4C07"/>
    <w:multiLevelType w:val="multilevel"/>
    <w:tmpl w:val="474C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2803BF"/>
    <w:multiLevelType w:val="hybridMultilevel"/>
    <w:tmpl w:val="2A78B9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15044"/>
    <w:multiLevelType w:val="hybridMultilevel"/>
    <w:tmpl w:val="2A08C24A"/>
    <w:lvl w:ilvl="0" w:tplc="040C001B">
      <w:start w:val="1"/>
      <w:numFmt w:val="low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BF4BFD"/>
    <w:multiLevelType w:val="hybridMultilevel"/>
    <w:tmpl w:val="E1EA8F8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8091073"/>
    <w:multiLevelType w:val="multilevel"/>
    <w:tmpl w:val="7A84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019FC"/>
    <w:multiLevelType w:val="hybridMultilevel"/>
    <w:tmpl w:val="52587A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F919B7"/>
    <w:multiLevelType w:val="multilevel"/>
    <w:tmpl w:val="776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585BA4"/>
    <w:multiLevelType w:val="multilevel"/>
    <w:tmpl w:val="BDE4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15DDA"/>
    <w:multiLevelType w:val="hybridMultilevel"/>
    <w:tmpl w:val="AA1EB97C"/>
    <w:lvl w:ilvl="0" w:tplc="B6B4844A">
      <w:start w:val="1"/>
      <w:numFmt w:val="upperLetter"/>
      <w:lvlText w:val="%1-"/>
      <w:lvlJc w:val="left"/>
      <w:pPr>
        <w:ind w:left="744" w:hanging="3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3F3AA2"/>
    <w:multiLevelType w:val="multilevel"/>
    <w:tmpl w:val="1AA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C4CDD"/>
    <w:multiLevelType w:val="hybridMultilevel"/>
    <w:tmpl w:val="1DF0DA6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2656D04"/>
    <w:multiLevelType w:val="multilevel"/>
    <w:tmpl w:val="F1AA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96E75"/>
    <w:multiLevelType w:val="multilevel"/>
    <w:tmpl w:val="474C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4F1986"/>
    <w:multiLevelType w:val="hybridMultilevel"/>
    <w:tmpl w:val="BFB2C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3B23D7"/>
    <w:multiLevelType w:val="multilevel"/>
    <w:tmpl w:val="61D6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465B5"/>
    <w:multiLevelType w:val="multilevel"/>
    <w:tmpl w:val="43B0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22"/>
  </w:num>
  <w:num w:numId="4">
    <w:abstractNumId w:val="3"/>
  </w:num>
  <w:num w:numId="5">
    <w:abstractNumId w:val="23"/>
  </w:num>
  <w:num w:numId="6">
    <w:abstractNumId w:val="19"/>
  </w:num>
  <w:num w:numId="7">
    <w:abstractNumId w:val="1"/>
  </w:num>
  <w:num w:numId="8">
    <w:abstractNumId w:val="17"/>
  </w:num>
  <w:num w:numId="9">
    <w:abstractNumId w:val="13"/>
  </w:num>
  <w:num w:numId="10">
    <w:abstractNumId w:val="18"/>
  </w:num>
  <w:num w:numId="11">
    <w:abstractNumId w:val="11"/>
  </w:num>
  <w:num w:numId="12">
    <w:abstractNumId w:val="10"/>
  </w:num>
  <w:num w:numId="13">
    <w:abstractNumId w:val="14"/>
  </w:num>
  <w:num w:numId="14">
    <w:abstractNumId w:val="0"/>
  </w:num>
  <w:num w:numId="15">
    <w:abstractNumId w:val="6"/>
  </w:num>
  <w:num w:numId="16">
    <w:abstractNumId w:val="15"/>
  </w:num>
  <w:num w:numId="17">
    <w:abstractNumId w:val="4"/>
  </w:num>
  <w:num w:numId="18">
    <w:abstractNumId w:val="8"/>
  </w:num>
  <w:num w:numId="19">
    <w:abstractNumId w:val="20"/>
  </w:num>
  <w:num w:numId="20">
    <w:abstractNumId w:val="21"/>
  </w:num>
  <w:num w:numId="21">
    <w:abstractNumId w:val="9"/>
  </w:num>
  <w:num w:numId="22">
    <w:abstractNumId w:val="7"/>
  </w:num>
  <w:num w:numId="23">
    <w:abstractNumId w:val="16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9E0"/>
    <w:rsid w:val="000E2AE0"/>
    <w:rsid w:val="000F43AA"/>
    <w:rsid w:val="001D6281"/>
    <w:rsid w:val="002240E4"/>
    <w:rsid w:val="002327BB"/>
    <w:rsid w:val="002672BB"/>
    <w:rsid w:val="002877D4"/>
    <w:rsid w:val="002C52AB"/>
    <w:rsid w:val="002F50AA"/>
    <w:rsid w:val="00333FC0"/>
    <w:rsid w:val="00340437"/>
    <w:rsid w:val="00342C18"/>
    <w:rsid w:val="0039604D"/>
    <w:rsid w:val="003D1EE5"/>
    <w:rsid w:val="00407E92"/>
    <w:rsid w:val="004B3DF5"/>
    <w:rsid w:val="00613261"/>
    <w:rsid w:val="00624DAB"/>
    <w:rsid w:val="006939CC"/>
    <w:rsid w:val="006E4ABE"/>
    <w:rsid w:val="00731058"/>
    <w:rsid w:val="007D039B"/>
    <w:rsid w:val="007E546D"/>
    <w:rsid w:val="007F2D9C"/>
    <w:rsid w:val="007F5846"/>
    <w:rsid w:val="00825E65"/>
    <w:rsid w:val="008A09D5"/>
    <w:rsid w:val="008B4C3A"/>
    <w:rsid w:val="009E6FF5"/>
    <w:rsid w:val="00A7681B"/>
    <w:rsid w:val="00AE65E0"/>
    <w:rsid w:val="00CF6855"/>
    <w:rsid w:val="00D129BA"/>
    <w:rsid w:val="00DD219D"/>
    <w:rsid w:val="00E129E0"/>
    <w:rsid w:val="00E15DFE"/>
    <w:rsid w:val="00E44C3F"/>
    <w:rsid w:val="00E50B11"/>
    <w:rsid w:val="00EF765C"/>
    <w:rsid w:val="00F56FC5"/>
    <w:rsid w:val="00F80014"/>
    <w:rsid w:val="00F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0792B"/>
  <w15:chartTrackingRefBased/>
  <w15:docId w15:val="{44866FD1-98B4-49CF-A25B-778D9B5B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67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F2D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2D9C"/>
  </w:style>
  <w:style w:type="paragraph" w:styleId="Pieddepage">
    <w:name w:val="footer"/>
    <w:basedOn w:val="Normal"/>
    <w:link w:val="PieddepageCar"/>
    <w:uiPriority w:val="99"/>
    <w:unhideWhenUsed/>
    <w:rsid w:val="007F2D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2D9C"/>
  </w:style>
  <w:style w:type="paragraph" w:styleId="Paragraphedeliste">
    <w:name w:val="List Paragraph"/>
    <w:basedOn w:val="Normal"/>
    <w:uiPriority w:val="34"/>
    <w:qFormat/>
    <w:rsid w:val="00407E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42C18"/>
    <w:rPr>
      <w:rFonts w:ascii="Times New Roman" w:hAnsi="Times New Roman" w:cs="Times New Roman"/>
      <w:sz w:val="24"/>
      <w:szCs w:val="24"/>
    </w:rPr>
  </w:style>
  <w:style w:type="paragraph" w:styleId="Sansinterligne">
    <w:name w:val="No Spacing"/>
    <w:uiPriority w:val="1"/>
    <w:qFormat/>
    <w:rsid w:val="00FC73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C2623-7B10-442E-8945-A7234CFE3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920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Roua Hfaiedh</dc:creator>
  <cp:keywords/>
  <dc:description/>
  <cp:lastModifiedBy>MSI</cp:lastModifiedBy>
  <cp:revision>2</cp:revision>
  <dcterms:created xsi:type="dcterms:W3CDTF">2026-05-25T18:53:00Z</dcterms:created>
  <dcterms:modified xsi:type="dcterms:W3CDTF">2026-05-25T18:53:00Z</dcterms:modified>
</cp:coreProperties>
</file>