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Microsoft YaHei" w:hAnsi="Microsoft YaHei" w:eastAsia="Microsoft YaHei"/>
          <w:b/>
          <w:color w:val="9A6700"/>
          <w:sz w:val="24"/>
        </w:rPr>
        <w:t>UNITY ECS / DOTS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第 6—9 课学习笔记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1F4D78"/>
          <w:sz w:val="30"/>
        </w:rPr>
        <w:t>从 Chunk 内存模型到数据容器、系统顺序与性能分析</w:t>
      </w:r>
    </w:p>
    <w:p>
      <w:pPr>
        <w:spacing w:after="960"/>
        <w:jc w:val="center"/>
      </w:pPr>
      <w:r>
        <w:rPr>
          <w:rFonts w:ascii="Microsoft YaHei" w:hAnsi="Microsoft YaHei" w:eastAsia="Microsoft YaHei"/>
          <w:b/>
          <w:color w:val="667085"/>
          <w:sz w:val="21"/>
        </w:rPr>
        <w:t>Unity 2022.3 LTS  ·  Entities 1.x  ·  进阶基础篇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第6课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Archetype、Chunk、查询与连续内存布局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第7课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Structural Change、Tag 与 Enableable Component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第8课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DynamicBuffer、BlobAsset 与数据容器选型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第9课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color w:val="202833"/>
                <w:sz w:val="19"/>
              </w:rPr>
              <w:t>System Group、Job 依赖、Change Filter 与 Profiler</w:t>
            </w:r>
          </w:p>
        </w:tc>
      </w:tr>
    </w:tbl>
    <w:p>
      <w:pPr>
        <w:spacing w:before="1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版本 1.0  ·  2026-07-31</w:t>
      </w:r>
    </w:p>
    <w:p>
      <w:pPr>
        <w:sectPr>
          <w:headerReference w:type="default" r:id="rId9"/>
          <w:footerReference w:type="default" r:id="rId10"/>
          <w:pgSz w:w="12240" w:h="15840"/>
          <w:pgMar w:top="1181" w:right="1440" w:bottom="1123" w:left="1440" w:header="605" w:footer="605" w:gutter="0"/>
          <w:cols w:space="720"/>
          <w:docGrid w:linePitch="360"/>
          <w:pgNumType w:start="1"/>
        </w:sectPr>
      </w:pPr>
    </w:p>
    <w:p>
      <w:bookmarkStart w:id="101" w:name="toc"/>
      <w:pPr>
        <w:pStyle w:val="Heading1"/>
      </w:pPr>
      <w:r>
        <w:t>目录</w:t>
      </w:r>
      <w:bookmarkEnd w:id="101"/>
    </w:p>
    <w:p>
      <w:pPr>
        <w:spacing w:after="240"/>
      </w:pPr>
      <w:r>
        <w:rPr>
          <w:rFonts w:ascii="Microsoft YaHei" w:hAnsi="Microsoft YaHei" w:eastAsia="Microsoft YaHei"/>
          <w:color w:val="667085"/>
          <w:sz w:val="19"/>
        </w:rPr>
        <w:t>点击条目可跳转到对应章节。目录使用静态内部链接，不依赖手动更新域。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readme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阅读说明与课程地图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6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第6课  Archetype、Chunk 与内存布局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7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第7课  Structural Change 与 Enableable Component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8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第8课  DynamicBuffer、BlobAsset 与数据容器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lesson9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第9课  系统顺序、依赖、Change Filter 与性能分析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terms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术语速查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pitfalls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常见坑与诊断路径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00"/>
        <w:gridCol w:w="1060"/>
      </w:tblGrid>
      <w:tr>
        <w:tc>
          <w:tcPr>
            <w:tcW w:type="dxa" w:w="8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hyperlink w:anchor="review" w:history="1">
              <w:r>
                <w:rPr>
                  <w:rFonts w:ascii="Microsoft YaHei" w:hAnsi="Microsoft YaHei" w:eastAsia="Microsoft YaHei"/>
                  <w:color w:val="17365D"/>
                  <w:b/>
                </w:rPr>
                <w:t>复习清单与下一步</w:t>
              </w:r>
            </w:hyperlink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hAnsi="Microsoft YaHei" w:eastAsia="Microsoft YaHei"/>
                <w:b/>
                <w:color w:val="667085"/>
                <w:sz w:val="20"/>
              </w:rPr>
              <w:t>点击跳转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版本基线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本文以 Unity 2022.3 LTS + Entities 1.x 为基线。不同 1.x 小版本的窗口名称、Profiler 模块和个别 API 重载可能略有差异，学习重点是数据布局与系统时序，而不是死记版本细节。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2" w:name="readme"/>
      <w:pPr>
        <w:pStyle w:val="Heading1"/>
      </w:pPr>
      <w:r>
        <w:t>阅读说明与课程地图</w:t>
      </w:r>
      <w:bookmarkEnd w:id="102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前5课解决“怎么写”，第6—9课开始解决“为什么这样写”。</w:t>
      </w:r>
    </w:p>
    <w:p>
      <w:pPr>
        <w:pStyle w:val="Heading2"/>
      </w:pPr>
      <w:r>
        <w:t>学习目标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看懂 Entity 在 Archetype 与 Chunk 中如何存储，并能解释 ECS 的缓存优势。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知道哪些操作会产生 Structural Change，以及 Tag 与 Enableable Component 的选择标准。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会在每个 Entity 上存可变数组，也会让大量 Entity 共享只读 BlobAsset 数据。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能够安排 System 更新顺序、维护 Job 依赖，并用 Change Filter 与 Profiler 验证优化是否有效。</w:t>
      </w:r>
    </w:p>
    <w:p>
      <w:pPr>
        <w:pStyle w:val="Heading2"/>
      </w:pPr>
      <w:r>
        <w:t>四课之间的关系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3900"/>
        <w:gridCol w:w="4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课程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回答的问题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最终能力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第6课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数据到底放在哪里？Query 为什么快？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能从 Archetype / Chunk 解释内存与查询成本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第7课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状态变化为什么会搬迁数据？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能降低高频 Structural Change 与 Archetype 爆炸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第8课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一个 Entity 需要数组或共享配置怎么办？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能在 Component、Buffer、Blob 之间做正确选型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第9课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多个 System 和 Job 如何正确、有序、少做无用功？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能建立可测量的更新流水线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6B3A"/>
                <w:sz w:val="21"/>
              </w:rPr>
              <w:t>推荐实验规模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先用 10,000 个 Entity 验证正确性，再逐步提升到 100,000。首帧生成、稳定帧移动、结构变化与渲染应分开测量，否则容易把不同瓶颈混在一起。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3" w:name="lesson6"/>
      <w:pPr>
        <w:pStyle w:val="Heading1"/>
      </w:pPr>
      <w:r>
        <w:t>第6课  Archetype、Chunk 与内存布局</w:t>
      </w:r>
      <w:bookmarkEnd w:id="103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ECS 性能的核心不是 Entity ID，而是相同组件组合形成的连续数据块。</w:t>
      </w:r>
    </w:p>
    <w:p>
      <w:pPr>
        <w:pStyle w:val="Heading2"/>
      </w:pPr>
      <w:r>
        <w:t>6.1 Archetype 是组件类型组合</w:t>
      </w:r>
    </w:p>
    <w:p>
      <w:r>
        <w:rPr>
          <w:rFonts w:ascii="Microsoft YaHei" w:hAnsi="Microsoft YaHei" w:eastAsia="Microsoft YaHei"/>
          <w:i w:val="0"/>
        </w:rPr>
        <w:t>在同一个 World 中，拥有完全相同 Component 类型集合的 Entity 属于同一个 Archetype。字段值不同不会改变 Archetype，组件类型的增加或删除才会。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050"/>
        <w:gridCol w:w="1600"/>
        <w:gridCol w:w="3710"/>
      </w:tblGrid>
      <w:tr>
        <w:trPr>
          <w:tblHeader w:val="true"/>
        </w:trPr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Entity 结构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所属 Archetype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是否相同</w:t>
            </w:r>
          </w:p>
        </w:tc>
      </w:tr>
      <w:tr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LocalTransform + MoveSpeed + Health + EnemyTag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—</w:t>
            </w:r>
          </w:p>
        </w:tc>
      </w:tr>
      <w:tr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LocalTransform + MoveSpeed + Health + EnemyTag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与上一行相同</w:t>
            </w:r>
          </w:p>
        </w:tc>
      </w:tr>
      <w:tr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LocalTransform + MoveSpeed + Health + EnemyTag + FlyingTag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不同：多了 FlyingTag</w:t>
            </w:r>
          </w:p>
        </w:tc>
      </w:tr>
      <w:tr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LocalTransform + MoveSpeed + Health + DeadTag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不同：组件集合不同</w:t>
            </w:r>
          </w:p>
        </w:tc>
      </w:tr>
    </w:tbl>
    <w:p>
      <w:pPr>
        <w:spacing w:after="40"/>
      </w:pP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6-1  用组件集合形成不同 Archetype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EnemyTag : IComponentData {}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FlyingTag : IComponentData {}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DeadTag : IComponentData {}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Health : IComponentData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Value;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6.2 Chunk 如何存数据</w:t>
      </w:r>
    </w:p>
    <w:p>
      <w:r>
        <w:rPr>
          <w:rFonts w:ascii="Microsoft YaHei" w:hAnsi="Microsoft YaHei" w:eastAsia="Microsoft YaHei"/>
          <w:i w:val="0"/>
        </w:rPr>
        <w:t>同一 Archetype 的 Entity 被存入统一的 Chunk。Entities 1.x 的标准 Chunk 是 16 KiB；Chunk 中为每种 Component 建立紧密排列的数组，并另外保存 Entity ID 数组。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内存图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Chunk(A) = Entity[] + LocalTransform[] + MoveSpeed[] + Health[] + EnemyTag(零字段)。同一索引代表同一个 Entity 的各项数据。System 处理 MoveSpeed 时可以顺序读取连续内存。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3420"/>
        <w:gridCol w:w="3690"/>
      </w:tblGrid>
      <w:tr>
        <w:trPr>
          <w:tblHeader w:val="true"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因素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对 Chunk 容量的影响</w:t>
            </w:r>
          </w:p>
        </w:tc>
        <w:tc>
          <w:tcPr>
            <w:tcW w:type="dxa" w:w="3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设计启示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组件总字节数增加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单个 Entity 更大，每个 Chunk 能容纳的实体更少</w:t>
            </w:r>
          </w:p>
        </w:tc>
        <w:tc>
          <w:tcPr>
            <w:tcW w:type="dxa" w:w="3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拆分不常用的大数据；不要把所有状态塞进巨型组件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DynamicBuffer 内部容量增加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每个 Entity 在 Chunk 中预留更多空间</w:t>
            </w:r>
          </w:p>
        </w:tc>
        <w:tc>
          <w:tcPr>
            <w:tcW w:type="dxa" w:w="3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容量要贴近多数实体的真实长度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共享组件值过多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相同 Archetype 被进一步分散到更多 Chunk</w:t>
            </w:r>
          </w:p>
        </w:tc>
        <w:tc>
          <w:tcPr>
            <w:tcW w:type="dxa" w:w="3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避免把高基数数据做成 Shared Component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Tag 增多且组合随意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Archetype 数量可能组合爆炸</w:t>
            </w:r>
          </w:p>
        </w:tc>
        <w:tc>
          <w:tcPr>
            <w:tcW w:type="dxa" w:w="3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设计有限、清晰的状态组合</w:t>
            </w:r>
          </w:p>
        </w:tc>
      </w:tr>
    </w:tbl>
    <w:p>
      <w:pPr>
        <w:spacing w:after="40"/>
      </w:pPr>
    </w:p>
    <w:p>
      <w:pPr>
        <w:pStyle w:val="Heading2"/>
      </w:pPr>
      <w:r>
        <w:t>6.3 Query 为什么不需要扫描所有 Entity</w:t>
      </w:r>
    </w:p>
    <w:p>
      <w:r>
        <w:rPr>
          <w:rFonts w:ascii="Microsoft YaHei" w:hAnsi="Microsoft YaHei" w:eastAsia="Microsoft YaHei"/>
          <w:i w:val="0"/>
        </w:rPr>
        <w:t>ECS 可以先找到满足组件条件的 Archetype，再遍历这些 Archetype 的 Chunk。查询的主要工作对象是组件结构，而不是逐个检查所有 GameObject。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6-2  按组件组合构建查询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public partial struct EnemyCountSystem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EntityQuery query = SystemAPI.QueryBuilder()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.WithAll&lt;LocalTransform, MoveSpeedComponent&gt;()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.WithAll&lt;EnemyTag&gt;()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.WithNone&lt;DeadTag&gt;()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.Build();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int aliveEnemyCount = query.CalculateEntityCount();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SystemAPI.Query 和 QueryBuilder 会在受支持的 System 上下文中由 Source Generator 缓存必要查询与类型句柄。不要为了“优化”把 SystemAPI.Query 的枚举结果保存在普通变量中跨帧复用。</w:t>
      </w:r>
    </w:p>
    <w:p>
      <w:pPr>
        <w:pStyle w:val="Heading2"/>
      </w:pPr>
      <w:r>
        <w:t>6.4 Entity 顺序不稳定</w:t>
      </w:r>
    </w:p>
    <w:p>
      <w:r>
        <w:rPr>
          <w:rFonts w:ascii="Microsoft YaHei" w:hAnsi="Microsoft YaHei" w:eastAsia="Microsoft YaHei"/>
          <w:i w:val="0"/>
        </w:rPr>
        <w:t>Entity 被移出 Chunk 时，ECS 可以把 Chunk 最后一个 Entity 搬到空位，以保持数组紧密。因此不要把“第 i 个 Entity”当成永久身份；需要稳定关联时，使用 Entity、业务 ID 或显式映射。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常见误区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Chunk 是存储与调度单位，不是玩法对象。不要把某个 Chunk 当成永久队伍、房间或关卡分区；实体发生结构变化后可能进入别的 Chunk。</w:t>
            </w:r>
          </w:p>
        </w:tc>
      </w:tr>
    </w:tbl>
    <w:p>
      <w:pPr>
        <w:spacing w:after="40"/>
      </w:pPr>
    </w:p>
    <w:p>
      <w:pPr>
        <w:pStyle w:val="Heading2"/>
      </w:pPr>
      <w:r>
        <w:t>6.5 Shared Component 与 Chunk 碎片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6-3  Shared Component 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TeamShared : ISharedComponentData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int Value;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Shared Component 会让相同值的 Entity 聚集在 Chunk 中，适合需要按共享值批处理的场景。但每一个独特值都可能进一步拆分 Chunk；频繁改变 Shared Component 值也会移动 Entity。</w:t>
      </w:r>
    </w:p>
    <w:p>
      <w:pPr>
        <w:pStyle w:val="Heading2"/>
      </w:pPr>
      <w:r>
        <w:t>6.6 本课实验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生成 10,000 个拥有同一组件组合的 Cube，记录 Archetype 与 Chunk 数量。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给其中一半添加 FlyingTag，再观察新增 Archetype 与实体迁移。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移除 FlyingTag，确认实体回到原组件组合，但不要假设内部顺序恢复。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把 Health 从 float 扩大为较大结构，只做实验，比较 Chunk 容量与内存利用率变化。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Entities 窗口与 Profiler 中记录结果，而不是只看 FPS。</w:t>
      </w:r>
    </w:p>
    <w:p>
      <w:r>
        <w:br w:type="page"/>
      </w:r>
    </w:p>
    <w:p>
      <w:bookmarkStart w:id="104" w:name="lesson7"/>
      <w:pPr>
        <w:pStyle w:val="Heading1"/>
      </w:pPr>
      <w:r>
        <w:t>第7课  Structural Change 与 Enableable Component</w:t>
      </w:r>
      <w:bookmarkEnd w:id="104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状态建模会直接决定实体是否需要跨 Archetype 搬迁。</w:t>
      </w:r>
    </w:p>
    <w:p>
      <w:pPr>
        <w:pStyle w:val="Heading2"/>
      </w:pPr>
      <w:r>
        <w:t>7.1 哪些操作属于 Structural Change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60"/>
        <w:gridCol w:w="1700"/>
        <w:gridCol w:w="440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结构变化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常见影响</w:t>
            </w:r>
          </w:p>
        </w:tc>
      </w:tr>
      <w:tr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CreateEntity / Instantiate / DestroyEntity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是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修改实体存储与 Chunk</w:t>
            </w:r>
          </w:p>
        </w:tc>
      </w:tr>
      <w:tr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AddComponent / RemoveComponent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是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 移动到另一 Archetype</w:t>
            </w:r>
          </w:p>
        </w:tc>
      </w:tr>
      <w:tr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改变 Shared Component 值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是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Entity 移动到匹配共享值的 Chunk</w:t>
            </w:r>
          </w:p>
        </w:tc>
      </w:tr>
      <w:tr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修改普通 IComponentData 字段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否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原地修改数据</w:t>
            </w:r>
          </w:p>
        </w:tc>
      </w:tr>
      <w:tr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启用/禁用 IEnableableComponent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否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改变查询匹配状态，不移动 Archetype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EntityManager 立即执行结构变化时，需要与正在访问相关实体数据的 Job 协调，可能产生同步点。ECB 能把命令集中到 Playback 时处理，但不会消除实际的搬迁与分配成本。</w:t>
      </w:r>
    </w:p>
    <w:p>
      <w:pPr>
        <w:pStyle w:val="Heading2"/>
      </w:pPr>
      <w:r>
        <w:t>7.2 Tag 适合低频、长时间状态</w:t>
      </w:r>
    </w:p>
    <w:p>
      <w:r>
        <w:rPr>
          <w:rFonts w:ascii="Microsoft YaHei" w:hAnsi="Microsoft YaHei" w:eastAsia="Microsoft YaHei"/>
          <w:i w:val="0"/>
        </w:rPr>
        <w:t>SpawnedTag、DeadTag 等零字段组件用“存在 / 不存在”表达状态，查询语义清晰。若状态切换很少且会维持较长时间，Add/Remove Tag 往往是合理设计。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Tag 不是免费开关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Tag 没有逐实体字段数据，但添加或删除 Tag 会改变组件集合，因此仍是 Structural Change。高频每帧切换大量 Tag 会造成 Archetype 迁移。</w:t>
            </w:r>
          </w:p>
        </w:tc>
      </w:tr>
    </w:tbl>
    <w:p>
      <w:pPr>
        <w:spacing w:after="40"/>
      </w:pPr>
    </w:p>
    <w:p>
      <w:pPr>
        <w:pStyle w:val="Heading2"/>
      </w:pPr>
      <w:r>
        <w:t>7.3 高频状态使用 IEnableableComponent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7-1  可启用组件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Attacking :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IComponentData,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IEnableableComponent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AttackTimer : IComponentData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 Remaining;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Enableable Component 的类型仍然存在于 Entity 的 Archetype 中，只是额外有一个 enabled bit。禁用后，它在默认 Query 匹配中表现得像“没有该组件”，但 EntityManager.HasComponent 仍会返回 true。</w:t>
      </w:r>
    </w:p>
    <w:p>
      <w:pPr>
        <w:pStyle w:val="Heading2"/>
      </w:pPr>
      <w:r>
        <w:t>7.4 在 Baker 中创建并默认禁用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7-2  烘焙时设置初始 enabled 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public override void Bake(EnemyAuthoring authoring)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Entity entity = GetEntity(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TransformUsageFlags.Dynamic);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AddComponent&lt;Attacking&gt;(entity);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AddComponent(entity, new AttackTimer());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// 必须由同一个 Baker 先 AddComponent 再禁用。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SetComponentEnabled&lt;Attacking&gt;(entity, false);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7.5 读写 enabled 状态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7-3  查询所有状态并关闭攻击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Unity.Burst;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AttackTimerSystem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float dt = SystemAPI.Time.DeltaTime;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foreach (var (timer, attacking) in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SystemAPI.Query&lt;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RefRW&lt;AttackTimer&gt;,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EnabledRefRW&lt;Attacking&gt;&gt;()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.WithOptions(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EntityQueryOptions.IgnoreComponentEnabledState))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if (!attacking.ValueRO)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continue;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timer.ValueRW.Remaining -= dt;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if (timer.ValueRO.Remaining &lt;= 0f)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attacking.ValueRW = false;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IgnoreComponentEnabledState 让查询同时看到 enabled 与 disabled 实例；EnabledRefRW 提供 enabled bit 的读写访问。若只想处理正在攻击的 Entity，可以直接 Query Attacking，不使用 Ignore 选项。</w:t>
      </w:r>
    </w:p>
    <w:p>
      <w:pPr>
        <w:pStyle w:val="Heading2"/>
      </w:pPr>
      <w:r>
        <w:t>7.6 Tag、bool 与 Enableable 的选择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650"/>
        <w:gridCol w:w="351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方案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适合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代价 / 注意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Add/Remove Tag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低频、长生命周期、组件组合本身有意义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Structural Change；Archetype 可能增多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bool 字段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系统总要读取该组件，状态只是普通数据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Query 无法天然排除 false；仍会遍历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IEnableableComponent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高频开关、希望 Query 自动过滤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有 enabled mask 处理开销；并发写仍要遵守依赖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6B3A"/>
                <w:sz w:val="21"/>
              </w:rPr>
              <w:t>设计准则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低频且持续多帧的状态优先考虑 Tag；高频、不可预测、组合很多的状态优先考虑 Enableable；始终参与计算的数据用普通字段。</w:t>
            </w:r>
          </w:p>
        </w:tc>
      </w:tr>
    </w:tbl>
    <w:p>
      <w:pPr>
        <w:spacing w:after="40"/>
      </w:pPr>
    </w:p>
    <w:p>
      <w:pPr>
        <w:pStyle w:val="Heading2"/>
      </w:pPr>
      <w:r>
        <w:t>7.7 本课实验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让 100,000 个 Entity 每隔若干帧切换 Attacking 状态。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版本 A 使用 Add/Remove AttackingTag；版本 B 使用 IEnableableComponent。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用 Entities Structural Changes Profiler 模块或 CPU Timeline 比较结构变化与同步成本。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观察两种方案的 Archetype 数量、Chunk 利用率和稳定帧时间。</w:t>
      </w:r>
    </w:p>
    <w:p>
      <w:r>
        <w:br w:type="page"/>
      </w:r>
    </w:p>
    <w:p>
      <w:bookmarkStart w:id="105" w:name="lesson8"/>
      <w:pPr>
        <w:pStyle w:val="Heading1"/>
      </w:pPr>
      <w:r>
        <w:t>第8课  DynamicBuffer、BlobAsset 与数据容器</w:t>
      </w:r>
      <w:bookmarkEnd w:id="105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不要把数组塞进普通组件；先判断数据是否可变、是否共享、生命周期属于谁。</w:t>
      </w:r>
    </w:p>
    <w:p>
      <w:pPr>
        <w:pStyle w:val="Heading2"/>
      </w:pPr>
      <w:r>
        <w:t>8.1 数据容器选型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900"/>
        <w:gridCol w:w="38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数据形态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推荐容器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典型例子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每 Entity、固定大小、频繁读写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IComponentData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速度、生命、当前动画帧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每 Entity、可变长度、运行时可改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DynamicBuffer&lt;T&gt;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路径点、命令队列、命中记录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大量 Entity 共享、只读、结构化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BlobAssetReference&lt;T&gt;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动画剪辑元数据、武器表、导航静态数据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 / Job 临时工作数据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NativeArray / NativeList 等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本帧结果、排序输入、并行中间数据</w:t>
            </w:r>
          </w:p>
        </w:tc>
      </w:tr>
    </w:tbl>
    <w:p>
      <w:pPr>
        <w:spacing w:after="40"/>
      </w:pPr>
    </w:p>
    <w:p>
      <w:pPr>
        <w:pStyle w:val="Heading2"/>
      </w:pPr>
      <w:r>
        <w:t>8.2 声明 DynamicBuffer 元素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8-1  每个 Entity 一条可变路径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Unity.Mathematics;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[InternalBufferCapacity(8)]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Waypoint : IBufferElementData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float3 Position;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WaypointCursor : IComponentData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int Index;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InternalBufferCapacity(8) 表示优先在 Chunk 内为每个 Entity 预留 8 个 Waypoint 的空间。超过容量后，Buffer 数据会被搬到 Chunk 外部；之后即使长度缩短，也不会自动搬回 Chunk 内。</w:t>
      </w:r>
    </w:p>
    <w:p>
      <w:pPr>
        <w:pStyle w:val="Heading2"/>
      </w:pPr>
      <w:r>
        <w:t>8.3 在 Baker 中填充 Buffer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8-2  将 Authoring 路径烘焙为 DynamicBuffer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public override void Bake(PathAuthoring authoring)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Entity entity = GetEntity(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TransformUsageFlags.Dynamic);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DynamicBuffer&lt;Waypoint&gt; buffer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AddBuffer&lt;Waypoint&gt;(entity);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foreach (Vector3 point in authoring.Waypoints)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buffer.Add(new Waypoint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Position = point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AddComponent(entity, new WaypointCursor());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8.4 在 System 中访问 Buffer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8-3  读取每个 Entity 的路径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public partial struct WaypointSystem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foreach (var (waypoints, cursor, transform) in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SystemAPI.Query&lt;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DynamicBuffer&lt;Waypoint&gt;,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RefRW&lt;WaypointCursor&gt;,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     RefRW&lt;LocalTransform&gt;&gt;())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if (waypoints.IsEmpty)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continue;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int index = math.clamp(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cursor.ValueRO.Index,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0,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waypoints.Length - 1);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transform.ValueRW.Position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waypoints[index].Position;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容量调优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容量过小会让大量 Buffer 外溢并产生分配；容量过大又会降低 Chunk 容量。用真实数据统计多数 Buffer 的长度分布，再选择 InternalBufferCapacity。若 Buffer 经常很大，可考虑容量 0 或重新设计共享数据。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8.5 BlobAsset：共享的不可变数据</w:t>
      </w:r>
    </w:p>
    <w:p>
      <w:r>
        <w:rPr>
          <w:rFonts w:ascii="Microsoft YaHei" w:hAnsi="Microsoft YaHei" w:eastAsia="Microsoft YaHei"/>
          <w:i w:val="0"/>
        </w:rPr>
        <w:t>BlobAsset 是只读、unmanaged、可重定位的二进制数据。它可以被许多 Entity 共享，并可安全地从多个 Job 并行读取。Blob 内部数组与字符串必须使用 BlobArray、BlobString 或 BlobPtr。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8-4  共享动画元数据结构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CrowdAnimationBlob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BlobArray&lt;float&gt; ClipLengths;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struct CrowdAnimationLibrary : IComponentData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BlobAssetReference&lt;CrowdAnimationBlob&gt; Blob;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8.6 在 Baker 中创建并注册 BlobAsset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8-5  BlobBuilder + Baker 注册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Unity.Collections;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override void Bake(AnimationLibraryAuthoring authoring)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using var builder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new BlobBuilder(Allocator.Temp);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ref CrowdAnimationBlob root = ref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builder.ConstructRoot&lt;CrowdAnimationBlob&gt;();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var lengths = builder.Allocate(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ref root.ClipLengths,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authoring.ClipLengths.Length);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for (int i = 0; i &lt; lengths.Length; i++)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lengths[i] = authoring.ClipLengths[i];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var blob = builder.CreateBlobAssetReference&lt;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CrowdAnimationBlob&gt;(Allocator.Persistent);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AddBlobAsset&lt;CrowdAnimationBlob&gt;(ref blob, out _);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Entity entity = GetEntity(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TransformUsageFlags.None);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AddComponent(entity,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new CrowdAnimationLibrary { Blob = blob });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在 Baker 中必须调用 AddBlobAsset 注册引用，以便 BlobAssetStore 进行去重、引用计数和增量 Baking 管理。由运行时手动创建的 Persistent BlobAssetReference 则需要在拥有者销毁时 Dispose。</w:t>
      </w:r>
    </w:p>
    <w:p>
      <w:pPr>
        <w:pStyle w:val="Heading2"/>
      </w:pPr>
      <w:r>
        <w:t>8.7 读取 BlobAsset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8-6  通过 ref 访问 Blob 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foreach (var library in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SystemAPI.Query&lt;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RefRO&lt;CrowdAnimationLibrary&gt;&gt;())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ref CrowdAnimationBlob data = ref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library.ValueRO.Blob.Value;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float firstClipLength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data.ClipLengths[0];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6B3A"/>
                <w:sz w:val="21"/>
              </w:rPr>
              <w:t>DynamicBuffer 与 BlobAsset 的分界线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每个 Entity 都要修改自己的数组，用 DynamicBuffer；大量 Entity 读取同一份静态数组，用 BlobAsset。不要为了方便给 100,000 个 Entity 各复制一份相同配置。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6" w:name="lesson9"/>
      <w:pPr>
        <w:pStyle w:val="Heading1"/>
      </w:pPr>
      <w:r>
        <w:t>第9课  系统顺序、依赖、Change Filter 与性能分析</w:t>
      </w:r>
      <w:bookmarkEnd w:id="106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正确的多线程不仅要快，还必须在正确的帧阶段读到正确的数据。</w:t>
      </w:r>
    </w:p>
    <w:p>
      <w:pPr>
        <w:pStyle w:val="Heading2"/>
      </w:pPr>
      <w:r>
        <w:t>9.1 默认 System Group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2700"/>
        <w:gridCol w:w="3560"/>
      </w:tblGrid>
      <w:tr>
        <w:trPr>
          <w:tblHeader w:val="true"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根 System Group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大致 PlayerLoop 阶段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常见职责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InitializationSystemGroup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Initialization 末尾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初始化、场景流送前置工作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SimulationSystemGroup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Update 末尾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玩法、AI、移动、物理前后逻辑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PresentationSystemGroup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PreLateUpdate 末尾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面向显示与最终表现的数据准备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未标注 UpdateInGroup 的普通系统默认进入 SimulationSystemGroup。Systems 窗口可以查看实际层级与排序。</w:t>
      </w:r>
    </w:p>
    <w:p>
      <w:pPr>
        <w:pStyle w:val="Heading2"/>
      </w:pPr>
      <w:r>
        <w:t>9.2 显式声明更新顺序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9-1  同一 Group 内的更新约束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[UpdateInGroup(typeof(SimulationSystemGroup))]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TargetAcquireSystem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 {}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[UpdateInGroup(typeof(SimulationSystemGroup))]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[UpdateAfter(typeof(TargetAcquireSystem))]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[UpdateBefore(typeof(MoveSystem))]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SteeringSystem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 {}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UpdateBefore / UpdateAfter 只直接约束同一 System Group 的兄弟系统。跨 Group 的顺序应通过 Group 本身的层级和排序表达，不要假设全局扁平排序。CreateBefore / CreateAfter 只控制系统创建顺序，不等于每帧更新顺序。</w:t>
      </w:r>
    </w:p>
    <w:p>
      <w:pPr>
        <w:pStyle w:val="Heading2"/>
      </w:pPr>
      <w:r>
        <w:t>9.3 JobHandle 与 state.Dependency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9-2  把 Job 依赖传给后续系统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using Unity.Burst;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Unity.Entities;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using Unity.Jobs;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SteeringSystem : ISystem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public void OnUpdate(ref SystemState 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JobHandle steeringHandle =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new SteeringJob()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    .ScheduleParallel(state.Dependency);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state.Dependency = steeringHandle;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OnUpdate 开始时，state.Dependency 包含当前系统对先前 ECS Job 的输入依赖。把 Schedule 返回的 JobHandle 写回后，后续读写相同 Component 的系统才能得到完整依赖链。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9A6700"/>
                <w:sz w:val="21"/>
              </w:rPr>
              <w:t>NativeContainer 的额外责任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ECS 能根据 Component 读写推导依赖，但不会自动理解你私自传递的所有 NativeArray / NativeList 之间的业务关系。多个 Job 共享这些容器时，需要显式传入 JobHandle 或 CombineDependencies。</w:t>
            </w:r>
          </w:p>
        </w:tc>
      </w:tr>
    </w:tbl>
    <w:p>
      <w:pPr>
        <w:spacing w:after="40"/>
      </w:pPr>
    </w:p>
    <w:p>
      <w:pPr>
        <w:pStyle w:val="Heading2"/>
      </w:pPr>
      <w:r>
        <w:t>9.4 Change Filter 减少无效计算</w:t>
      </w:r>
    </w:p>
    <w:p>
      <w:pPr>
        <w:pStyle w:val="CodeCaption"/>
      </w:pPr>
      <w:r>
        <w:rPr>
          <w:rFonts w:ascii="Microsoft YaHei" w:hAnsi="Microsoft YaHei" w:eastAsia="Microsoft YaHei"/>
          <w:b/>
          <w:color w:val="667085"/>
          <w:sz w:val="19"/>
        </w:rPr>
        <w:t>代码 9-3  目标改变时重新计算 Steering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203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[BurstCompile]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[WithChangeFilter(typeof(TargetPosition))]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public partial struct RebuildSteeringJob : IJobEntity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private void Execute(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ref SteeringData steering,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in TargetPosition target)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{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steering.Direction = math.normalizesafe(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        target.Value - steering.CurrentPosition);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i w:val="0"/>
        </w:rPr>
        <w:t>Change Filter 是 Chunk 级版本检查，不是逐 Entity 的精确脏标记：只要 Chunk 中相关组件被视为写过，整个 Chunk 都可能被处理。获得 RW 访问本身就可能更新 change version，即使你最终写回相同值。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适合 Change Filter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不适合 Change Filter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大多数帧不变化，变化后整批重算成本较高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组件几乎每帧都写，过滤永远命中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允许 Chunk 级粗粒度判断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必须精确知道哪个 Entity 改变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处理结果能安全重复计算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逻辑依赖严格的一次性事件语义</w:t>
            </w:r>
          </w:p>
        </w:tc>
      </w:tr>
    </w:tbl>
    <w:p>
      <w:pPr>
        <w:spacing w:after="40"/>
      </w:pPr>
    </w:p>
    <w:p>
      <w:pPr>
        <w:pStyle w:val="Heading2"/>
      </w:pPr>
      <w:r>
        <w:t>9.5 Profiler 观察什么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3400"/>
        <w:gridCol w:w="35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工具 / 视图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要回答的问题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关键证据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CPU Usage Timeline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主线程在等什么？Job 是否并行？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Main Thread、Worker Thread、WaitForJobGroup、ECB Playback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Entities Structural Changes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谁在创建、销毁、加减组件？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System、World、次数、耗时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Systems 窗口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系统实际处于哪个 Group、以什么顺序执行？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层级、启用状态、耗时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Entities / Archetypes 窗口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Archetype 是否爆炸、Chunk 是否碎片化？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Archetype 数量、实体数、空闲容量</w:t>
            </w:r>
          </w:p>
        </w:tc>
      </w:tr>
    </w:tbl>
    <w:p>
      <w:pPr>
        <w:spacing w:after="40"/>
      </w:pPr>
    </w:p>
    <w:p>
      <w:pPr>
        <w:pStyle w:val="Heading2"/>
      </w:pPr>
      <w:r>
        <w:t>9.6 建立可重复的性能实验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固定 Entity 数量、渲染设置、摄像机和测试时间，先记录基线。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把首帧生成与稳定帧运行分开；首帧峰值不能代表稳定性能。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一次只改变一个变量，例如 Tag → Enableable、Buffer 容量、System 顺序或 ScheduleParallel。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至少记录主线程时间、Worker 利用率、结构变化次数、Chunk 利用率和帧时间分布。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确认结果可重复后再保留优化；不要只凭单帧截图得出结论。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6B3A"/>
                <w:sz w:val="21"/>
              </w:rPr>
              <w:t>性能结论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ECS 的优势来自连续数据、批量查询、并行调度和可控结构变化的组合。只把代码改成 ISystem 或加上 BurstCompile，并不能自动得到高性能。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7" w:name="terms"/>
      <w:pPr>
        <w:pStyle w:val="Heading1"/>
      </w:pPr>
      <w:r>
        <w:t>术语速查</w:t>
      </w:r>
      <w:bookmarkEnd w:id="107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把第6—9课的新概念放回同一张地图。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Archetype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拥有完全相同 Component 类型组合的 Entity 类别。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Chunk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存放同一 Archetype 数据的连续内存块；标准大小为 16 KiB。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Chunk Capacity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一个 Chunk 能容纳的 Entity 数量，受组件总大小与 Buffer 内部容量影响。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Structural Change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改变实体生命周期、组件集合、Shared Component 分组等存储结构的操作。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Sync Point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主线程等待相关 Job 完成，以便安全访问或重组 ECS 数据的时间点。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IEnableableComponent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通过 enabled bit 改变默认 Query 匹配，不改变 Archetype。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EnabledRefRO / RW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读取或修改 Enableable Component 的 enabled 状态。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DynamicBuffer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随 Entity 生命周期管理、运行时可变长度的 unmanaged 元素数组。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InternalBufferCapacity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DynamicBuffer 在 Chunk 内为每个 Entity 预留的元素数量。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BlobAsset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不可变、可共享、Burst 兼容、使用相对偏移的二进制数据。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BlobBuilder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构造 Blob 根结构、数组、字符串和最终 BlobAssetReference 的工具。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System Group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按 PlayerLoop 阶段组织和排序 Systems 的层级容器。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JobHandle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表示 Job 及其完成状态，用于建立执行依赖。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state.Dependency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当前 ISystem 的 ECS Job 输入 / 输出依赖链。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Change Filter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基于 Chunk change version 的粗粒度过滤，不是逐 Entity 事件。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Shared Component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833"/>
                <w:sz w:val="18"/>
              </w:rPr>
              <w:t>按共享值进一步对 Chunk 分组的数据类型；值变化会移动 Entity。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8" w:name="pitfalls"/>
      <w:pPr>
        <w:pStyle w:val="Heading1"/>
      </w:pPr>
      <w:r>
        <w:t>常见坑与诊断路径</w:t>
      </w:r>
      <w:bookmarkEnd w:id="108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先判断是布局、状态、容器、顺序还是测量方法的问题。</w:t>
      </w:r>
    </w:p>
    <w:p>
      <w:pPr>
        <w:pStyle w:val="Heading2"/>
      </w:pPr>
      <w:r>
        <w:t>A. Archetype / Chunk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把 Entity 在 Chunk 中的索引当永久 ID：迁移或删除后顺序可能变化。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用大量互相组合的 Tag 表达高频状态：Archetype 数量迅速增加。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Shared Component 包含高基数值：同一 Archetype 被拆成大量低利用率 Chunk。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组件过大：每个 Chunk 的 Entity 数量下降，Job 粒度与缓存效率变差。</w:t>
      </w:r>
    </w:p>
    <w:p>
      <w:pPr>
        <w:pStyle w:val="Heading2"/>
      </w:pPr>
      <w:r>
        <w:t>B. Structural Change / Enableable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认为零字段 Tag 没成本：Add / Remove 仍会迁移 Archetype。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把所有状态都做成 Enableable：它适合高频开关，不是所有组件的默认选择。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禁用组件后 HasComponent 返回 false：实际上类型仍存在，只是默认 Query 不匹配。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主线程 SetComponentEnabled 时忽略正在读写该组件的 Job：可能等待依赖完成。</w:t>
      </w:r>
    </w:p>
    <w:p>
      <w:pPr>
        <w:pStyle w:val="Heading2"/>
      </w:pPr>
      <w:r>
        <w:t>C. DynamicBuffer / BlobAsset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InternalBufferCapacity 盲目设很大：每个 Entity 都预留空间，Chunk 容量下降。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Buffer 外溢后以为缩短会自动搬回 Chunk：不会自动回迁。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把共享只读表复制到每个 DynamicBuffer：浪费大量内存，应该考虑 BlobAsset。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Baker 创建 Blob 后没有 AddBlobAsset：去重、引用计数与增量 Baking 可能出问题。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运行时 Persistent Blob 没有 Dispose：产生本机内存泄漏。</w:t>
      </w:r>
    </w:p>
    <w:p>
      <w:pPr>
        <w:pStyle w:val="Heading2"/>
      </w:pPr>
      <w:r>
        <w:t>D. System / Job / Profiler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UpdateAfter 指向另一个 Group 的深层系统并期待直接排序：约束只对同组兄弟直接生效。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调度 Job 后不写回 state.Dependency：后续系统可能拿不到正确依赖。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Change Filter 当作逐 Entity 精确事件：它是 Chunk 级过滤。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只看 FPS：VSync、渲染和采样波动会掩盖 CPU 数据问题。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把首帧生成峰值与稳定帧更新放在一起比较：结论会失真。</w:t>
      </w:r>
    </w:p>
    <w:p>
      <w:pPr>
        <w:pStyle w:val="Heading2"/>
      </w:pPr>
      <w:r>
        <w:t>六步诊断法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确认 Entity 的组件集合与 enabled 状态是否符合预期。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Archetypes 窗口检查是否出现异常多的 Archetype 或低利用率 Chunk。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Structural Changes 模块定位 Create / Destroy / Add / Remove 的来源。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Systems 窗口确认实际 Group 与更新顺序。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在 CPU Timeline 检查 Job 依赖、同步点与 ECB Playback。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固定测试条件，只改变一个变量后重新测量。</w:t>
      </w:r>
    </w:p>
    <w:p>
      <w:r>
        <w:br w:type="page"/>
      </w:r>
    </w:p>
    <w:p>
      <w:bookmarkStart w:id="109" w:name="review"/>
      <w:pPr>
        <w:pStyle w:val="Heading1"/>
      </w:pPr>
      <w:r>
        <w:t>复习清单与下一步</w:t>
      </w:r>
      <w:bookmarkEnd w:id="109"/>
    </w:p>
    <w:p>
      <w:pPr>
        <w:spacing w:after="280"/>
      </w:pPr>
      <w:r>
        <w:rPr>
          <w:rFonts w:ascii="Microsoft YaHei" w:hAnsi="Microsoft YaHei" w:eastAsia="Microsoft YaHei"/>
          <w:i/>
          <w:color w:val="667085"/>
          <w:sz w:val="22"/>
        </w:rPr>
        <w:t>能解释这些问题，才算掌握第6—9课。</w:t>
      </w:r>
    </w:p>
    <w:p>
      <w:pPr>
        <w:pStyle w:val="Heading2"/>
      </w:pPr>
      <w:r>
        <w:t>概念复习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我能根据组件类型集合判断两个 Entity 是否属于同一 Archetype。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我能解释 Chunk 内按组件数组存储，而不是把完整对象连续摆放。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 Add / Remove Tag 为什么会移动 Entity。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我能为低频 Tag、普通 bool 和 IEnableableComponent 选择合适场景。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我能说明 DynamicBuffer 内部容量过大和过小的不同成本。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我能判断一份数组数据应该属于每个 Entity，还是由许多 Entity 共享。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 Baker 中创建 BlobAsset 后为什么必须注册。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我能区分 System 更新顺序与 Job 数据依赖。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 UpdateBefore / UpdateAfter 的同组限制。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我知道 Change Filter 是 Chunk 级过滤，不能当作精确事件系统。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□ 我能用 Profiler 找到结构变化、同步点和 Worker Thread 利用率证据。</w:t>
      </w:r>
    </w:p>
    <w:p>
      <w:pPr>
        <w:pStyle w:val="Heading2"/>
      </w:pPr>
      <w:r>
        <w:t>综合练习：10万 Crowd 数据管线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创建 100,000 个 Crowd Entity：LocalTransform、Velocity、Health、CrowdTag。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将 Moving、Attacking 设计为 Enableable Component，并设置合理初始状态。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为少量需要路径的 Entity 添加 DynamicBuffer&lt;Waypoint&gt;，记录长度分布。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用一个 BlobAsset 存共享动画 Clip 长度，让全部 Entity 引用同一份数据。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把 TargetAcquire、Steering、Movement 放入同一自定义 Group，并声明顺序。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使用 IJobEntity + state.Dependency 调度移动；为低频 TargetPosition 尝试 Change Filter。</w:t>
      </w:r>
    </w:p>
    <w:p>
      <w:pPr>
        <w:pStyle w:val="ListBody"/>
        <w:numPr>
          <w:ilvl w:val="0"/>
          <w:numId w:val="42"/>
        </w:numPr>
      </w:pPr>
      <w:r>
        <w:rPr>
          <w:rFonts w:ascii="Microsoft YaHei" w:hAnsi="Microsoft YaHei" w:eastAsia="Microsoft YaHei"/>
        </w:rPr>
        <w:t>对比高频 Add/Remove Tag 与 Enableable 的 Structural Changes、Chunk 利用率和帧时间。</w:t>
      </w:r>
    </w:p>
    <w:p>
      <w:pPr>
        <w:pStyle w:val="Heading2"/>
      </w:pPr>
      <w:r>
        <w:t>接下来的学习路线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第10课建议：Entities Graphics 与大规模 Crowd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833"/>
                <w:sz w:val="20"/>
              </w:rPr>
              <w:t>把 CPU 侧数据设计连接到渲染侧：MaterialMeshInfo、渲染批次、LOD、剔除、GPU Instancing，以及面向 VAT Crowd 的动画状态与 GPU 数据传递。</w:t>
            </w:r>
          </w:p>
        </w:tc>
      </w:tr>
    </w:tbl>
    <w:p>
      <w:pPr>
        <w:spacing w:after="40"/>
      </w:pPr>
    </w:p>
    <w:p>
      <w:pPr>
        <w:pStyle w:val="Heading2"/>
      </w:pPr>
      <w:r>
        <w:t>官方参考入口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Archetype 与 Chunk：docs.unity.cn/Packages/com.unity.entities@1.0/manual/concepts-archetypes.html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Enableable Component：docs.unity.cn/Packages/com.unity.entities@1.0/manual/components-enableable-intro.html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DynamicBuffer：docs.unity.cn/Packages/com.unity.entities@1.0/manual/components-buffer-introducing.html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BlobAsset：docs.unity.cn/Packages/com.unity.entities@1.0/manual/blob-assets-create.html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System Group 与更新顺序：docs.unity.cn/Packages/com.unity.entities@1.0/manual/systems-update-order.html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Job 依赖：docs.unity.cn/Packages/com.unity.entities@1.0/manual/scheduling-jobs-dependencies.html</w:t>
      </w:r>
    </w:p>
    <w:p>
      <w:pPr>
        <w:pStyle w:val="ListBody"/>
        <w:numPr>
          <w:ilvl w:val="0"/>
          <w:numId w:val="41"/>
        </w:numPr>
      </w:pPr>
      <w:r>
        <w:rPr>
          <w:rFonts w:ascii="Microsoft YaHei" w:hAnsi="Microsoft YaHei" w:eastAsia="Microsoft YaHei"/>
        </w:rPr>
        <w:t>Structural Changes Profiler：docs.unity.cn/Packages/com.unity.entities@1.3/manual/profiler-module-structural-changes.html</w:t>
      </w:r>
    </w:p>
    <w:p>
      <w:pPr>
        <w:spacing w:before="400"/>
        <w:jc w:val="center"/>
      </w:pPr>
      <w:hyperlink w:anchor="toc" w:history="1">
        <w:r>
          <w:rPr>
            <w:rFonts w:ascii="Microsoft YaHei" w:hAnsi="Microsoft YaHei" w:eastAsia="Microsoft YaHei"/>
            <w:color w:val="2E74B5"/>
            <w:b/>
          </w:rPr>
          <w:t>返回目录</w:t>
        </w:r>
      </w:hyperlink>
    </w:p>
    <w:sectPr w:rsidR="00FC693F" w:rsidRPr="0006063C" w:rsidSect="00034616">
      <w:headerReference w:type="default" r:id="rId11"/>
      <w:footerReference w:type="default" r:id="rId12"/>
      <w:pgSz w:w="12240" w:h="15840"/>
      <w:pgMar w:top="1181" w:right="1440" w:bottom="1123" w:left="1440" w:header="605" w:footer="605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085"/>
        <w:sz w:val="17"/>
      </w:rPr>
      <w:t>UNITY ECS / DOTS  ·  前5课学习笔记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pPr>
      <w:spacing w:after="80" w:line="300" w:lineRule="auto"/>
    </w:pPr>
    <w:rPr>
      <w:rFonts w:ascii="Microsoft YaHei" w:hAnsi="Microsoft YaHei" w:eastAsia="Microsoft YaHei"/>
      <w:color w:val="202833"/>
      <w:sz w:val="21"/>
    </w:rPr>
  </w:style>
  <w:style w:type="paragraph" w:customStyle="1" w:styleId="CodeCaption">
    <w:name w:val="Code Caption"/>
    <w:pPr>
      <w:keepNext/>
      <w:spacing w:before="100" w:after="60"/>
    </w:pPr>
    <w:rPr>
      <w:rFonts w:ascii="Microsoft YaHei" w:hAnsi="Microsoft YaHei"/>
      <w:b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ECS / DOTS 第6至9课学习笔记</dc:title>
  <dc:subject>Archetype、Chunk、Enableable、DynamicBuffer、BlobAsset、System Ordering</dc:subject>
  <dc:creator/>
  <cp:keywords>Unity, ECS, DOTS, Archetype, Chunk, Enableable, DynamicBuffer, BlobAsset, Jobs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