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011DA" w14:textId="77777777" w:rsidR="00F12C74" w:rsidRPr="00345529" w:rsidRDefault="00F12C74" w:rsidP="0026142A">
      <w:pPr>
        <w:spacing w:before="65"/>
        <w:jc w:val="center"/>
        <w:rPr>
          <w:rFonts w:ascii="Times New Roman" w:hAnsi="Times New Roman" w:cs="Times New Roman"/>
          <w:sz w:val="28"/>
        </w:rPr>
      </w:pPr>
      <w:r w:rsidRPr="00345529">
        <w:rPr>
          <w:rFonts w:ascii="Times New Roman" w:hAnsi="Times New Roman" w:cs="Times New Roman"/>
          <w:sz w:val="28"/>
        </w:rPr>
        <w:t>TRƯỜNG ĐẠI HỌC SƯ PHẠM KỸ THUẬT VĨNH LONG</w:t>
      </w:r>
    </w:p>
    <w:p w14:paraId="2B2999AF" w14:textId="77777777" w:rsidR="00F12C74" w:rsidRDefault="00F12C74" w:rsidP="0026142A">
      <w:pPr>
        <w:spacing w:before="168"/>
        <w:jc w:val="center"/>
        <w:rPr>
          <w:rFonts w:ascii="Times New Roman" w:hAnsi="Times New Roman" w:cs="Times New Roman"/>
          <w:b/>
          <w:sz w:val="28"/>
        </w:rPr>
      </w:pPr>
      <w:r w:rsidRPr="00345529">
        <w:rPr>
          <w:rFonts w:ascii="Times New Roman" w:hAnsi="Times New Roman" w:cs="Times New Roman"/>
          <w:b/>
          <w:sz w:val="28"/>
        </w:rPr>
        <w:t>KHOA CÔNG NGHỆ THÔNG TIN</w:t>
      </w:r>
    </w:p>
    <w:p w14:paraId="75F99EF8" w14:textId="77777777" w:rsidR="00F12C74" w:rsidRPr="00E029AD" w:rsidRDefault="00F12C74" w:rsidP="00F12C74">
      <w:pPr>
        <w:jc w:val="center"/>
        <w:rPr>
          <w:rFonts w:ascii="Times New Roman" w:hAnsi="Times New Roman" w:cs="Times New Roman"/>
          <w:sz w:val="40"/>
          <w:szCs w:val="40"/>
        </w:rPr>
      </w:pPr>
      <w:r w:rsidRPr="00E029AD">
        <w:rPr>
          <w:rFonts w:ascii="Times New Roman" w:hAnsi="Times New Roman" w:cs="Times New Roman"/>
          <w:sz w:val="40"/>
          <w:szCs w:val="40"/>
        </w:rPr>
        <w:sym w:font="Wingdings" w:char="F09A"/>
      </w:r>
      <w:r w:rsidRPr="00E029AD">
        <w:rPr>
          <w:rFonts w:ascii="Times New Roman" w:hAnsi="Times New Roman" w:cs="Times New Roman"/>
          <w:sz w:val="40"/>
          <w:szCs w:val="40"/>
        </w:rPr>
        <w:sym w:font="Wingdings" w:char="F026"/>
      </w:r>
      <w:r w:rsidRPr="00E029AD">
        <w:rPr>
          <w:rFonts w:ascii="Times New Roman" w:hAnsi="Times New Roman" w:cs="Times New Roman"/>
          <w:sz w:val="40"/>
          <w:szCs w:val="40"/>
        </w:rPr>
        <w:sym w:font="Wingdings" w:char="F09B"/>
      </w:r>
    </w:p>
    <w:p w14:paraId="04548C7B" w14:textId="77777777" w:rsidR="00F12C74" w:rsidRPr="00345529" w:rsidRDefault="00F12C74" w:rsidP="00F12C74">
      <w:pPr>
        <w:spacing w:before="168"/>
        <w:ind w:left="1335"/>
        <w:jc w:val="center"/>
        <w:rPr>
          <w:rFonts w:ascii="Times New Roman" w:hAnsi="Times New Roman" w:cs="Times New Roman"/>
          <w:b/>
          <w:sz w:val="28"/>
        </w:rPr>
      </w:pPr>
      <w:r w:rsidRPr="00345529">
        <w:rPr>
          <w:rFonts w:ascii="Times New Roman" w:hAnsi="Times New Roman" w:cs="Times New Roman"/>
        </w:rPr>
        <w:drawing>
          <wp:anchor distT="0" distB="0" distL="0" distR="0" simplePos="0" relativeHeight="251695104" behindDoc="1" locked="0" layoutInCell="1" allowOverlap="1" wp14:anchorId="1DD1B9D9" wp14:editId="11D37D32">
            <wp:simplePos x="0" y="0"/>
            <wp:positionH relativeFrom="margin">
              <wp:align>center</wp:align>
            </wp:positionH>
            <wp:positionV relativeFrom="paragraph">
              <wp:posOffset>46990</wp:posOffset>
            </wp:positionV>
            <wp:extent cx="985520" cy="985520"/>
            <wp:effectExtent l="0" t="0" r="5080" b="5080"/>
            <wp:wrapNone/>
            <wp:docPr id="39" name="image1.png"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5520" cy="985520"/>
                    </a:xfrm>
                    <a:prstGeom prst="rect">
                      <a:avLst/>
                    </a:prstGeom>
                  </pic:spPr>
                </pic:pic>
              </a:graphicData>
            </a:graphic>
          </wp:anchor>
        </w:drawing>
      </w:r>
    </w:p>
    <w:p w14:paraId="3A9DEBE1" w14:textId="77777777" w:rsidR="00F12C74" w:rsidRPr="00345529" w:rsidRDefault="00F12C74" w:rsidP="00F12C74">
      <w:pPr>
        <w:pStyle w:val="BodyText"/>
        <w:rPr>
          <w:b/>
          <w:sz w:val="30"/>
        </w:rPr>
      </w:pPr>
    </w:p>
    <w:p w14:paraId="576EDC1F" w14:textId="77777777" w:rsidR="00F12C74" w:rsidRPr="00345529" w:rsidRDefault="00F12C74" w:rsidP="00F12C74">
      <w:pPr>
        <w:pStyle w:val="BodyText"/>
        <w:rPr>
          <w:b/>
          <w:sz w:val="30"/>
        </w:rPr>
      </w:pPr>
    </w:p>
    <w:p w14:paraId="52FF72BE" w14:textId="77777777" w:rsidR="00F12C74" w:rsidRPr="00345529" w:rsidRDefault="00F12C74" w:rsidP="00F12C74">
      <w:pPr>
        <w:pStyle w:val="BodyText"/>
        <w:spacing w:before="3"/>
        <w:rPr>
          <w:b/>
          <w:sz w:val="37"/>
        </w:rPr>
      </w:pPr>
    </w:p>
    <w:p w14:paraId="2CE1C8ED" w14:textId="77777777" w:rsidR="00F12C74" w:rsidRPr="00981DFC" w:rsidRDefault="00F12C74" w:rsidP="0026142A">
      <w:pPr>
        <w:spacing w:before="1"/>
        <w:jc w:val="center"/>
        <w:rPr>
          <w:rFonts w:ascii="Times New Roman" w:hAnsi="Times New Roman" w:cs="Times New Roman"/>
          <w:b/>
          <w:sz w:val="40"/>
        </w:rPr>
      </w:pPr>
      <w:r w:rsidRPr="00981DFC">
        <w:rPr>
          <w:rFonts w:ascii="Times New Roman" w:hAnsi="Times New Roman" w:cs="Times New Roman"/>
          <w:b/>
          <w:sz w:val="40"/>
        </w:rPr>
        <w:t>BÁO CÁO TIỂU LUẬN</w:t>
      </w:r>
      <w:bookmarkStart w:id="0" w:name="_GoBack"/>
      <w:bookmarkEnd w:id="0"/>
    </w:p>
    <w:p w14:paraId="6CE60722" w14:textId="77777777" w:rsidR="00F12C74" w:rsidRDefault="00F12C74" w:rsidP="00F12C74">
      <w:pPr>
        <w:spacing w:before="1"/>
        <w:ind w:left="187"/>
        <w:jc w:val="center"/>
        <w:rPr>
          <w:rFonts w:ascii="Times New Roman" w:hAnsi="Times New Roman" w:cs="Times New Roman"/>
          <w:b/>
          <w:sz w:val="32"/>
        </w:rPr>
      </w:pPr>
    </w:p>
    <w:p w14:paraId="4FAC97CA" w14:textId="77777777" w:rsidR="00F12C74" w:rsidRPr="004C144E" w:rsidRDefault="00F12C74" w:rsidP="0026142A">
      <w:pPr>
        <w:spacing w:before="1"/>
        <w:jc w:val="center"/>
        <w:rPr>
          <w:rFonts w:ascii="Times New Roman" w:hAnsi="Times New Roman" w:cs="Times New Roman"/>
          <w:b/>
          <w:sz w:val="32"/>
        </w:rPr>
      </w:pPr>
      <w:r>
        <w:rPr>
          <w:rFonts w:ascii="Times New Roman" w:hAnsi="Times New Roman" w:cs="Times New Roman"/>
          <w:b/>
          <w:sz w:val="32"/>
        </w:rPr>
        <w:t>Môn: Lý Thuyết Ngôn Ngữ Hình Thức Và Tính Toán</w:t>
      </w:r>
    </w:p>
    <w:p w14:paraId="2B4804B7" w14:textId="77777777"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b/>
          <w:sz w:val="36"/>
        </w:rPr>
        <w:t>Đề Tài:</w:t>
      </w:r>
      <w:r>
        <w:rPr>
          <w:rFonts w:ascii="Times New Roman" w:hAnsi="Times New Roman" w:cs="Times New Roman"/>
          <w:b/>
          <w:sz w:val="36"/>
        </w:rPr>
        <w:t xml:space="preserve"> </w:t>
      </w:r>
      <w:r w:rsidRPr="004C144E">
        <w:rPr>
          <w:rFonts w:ascii="Times New Roman" w:hAnsi="Times New Roman" w:cs="Times New Roman"/>
          <w:color w:val="000000"/>
          <w:sz w:val="32"/>
          <w:szCs w:val="32"/>
        </w:rPr>
        <w:t>Tìm hiểu về Automata hữu hạn</w:t>
      </w:r>
    </w:p>
    <w:p w14:paraId="04E99C47" w14:textId="77777777" w:rsidR="00F12C74" w:rsidRPr="004C144E" w:rsidRDefault="00F12C74" w:rsidP="00F12C74">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color w:val="000000"/>
          <w:sz w:val="32"/>
          <w:szCs w:val="32"/>
        </w:rPr>
        <w:t>a. Tìm ngôn ngữ được biểu diễn bởi FA</w:t>
      </w:r>
    </w:p>
    <w:p w14:paraId="111D0153" w14:textId="77777777" w:rsidR="00F12C74" w:rsidRPr="004C144E" w:rsidRDefault="00F12C74" w:rsidP="00F12C74">
      <w:pPr>
        <w:spacing w:before="201"/>
        <w:ind w:left="1701" w:firstLine="142"/>
        <w:jc w:val="both"/>
        <w:rPr>
          <w:rFonts w:ascii="Times New Roman" w:hAnsi="Times New Roman" w:cs="Times New Roman"/>
          <w:sz w:val="32"/>
          <w:szCs w:val="32"/>
        </w:rPr>
      </w:pPr>
      <w:r w:rsidRPr="004C144E">
        <w:rPr>
          <w:rFonts w:ascii="Times New Roman" w:hAnsi="Times New Roman" w:cs="Times New Roman"/>
          <w:color w:val="000000"/>
          <w:sz w:val="32"/>
          <w:szCs w:val="32"/>
        </w:rPr>
        <w:t>b. Tìm NFA từ NFA-e. Xây dựng hệ thống</w:t>
      </w:r>
    </w:p>
    <w:p w14:paraId="20C8831A" w14:textId="77777777" w:rsidR="00F12C74" w:rsidRDefault="00F12C74" w:rsidP="00F12C74">
      <w:pPr>
        <w:pStyle w:val="BodyText"/>
        <w:jc w:val="center"/>
        <w:rPr>
          <w:sz w:val="30"/>
        </w:rPr>
      </w:pPr>
    </w:p>
    <w:p w14:paraId="475A4DE4" w14:textId="77777777" w:rsidR="00F12C74" w:rsidRDefault="00F12C74" w:rsidP="00F12C74">
      <w:pPr>
        <w:pStyle w:val="BodyText"/>
        <w:rPr>
          <w:sz w:val="30"/>
        </w:rPr>
      </w:pPr>
      <w:r>
        <w:rPr>
          <w:sz w:val="30"/>
        </w:rPr>
        <w:br/>
      </w:r>
    </w:p>
    <w:p w14:paraId="6E6B0EAC" w14:textId="77777777"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Sinh viên thực hiện:</w:t>
      </w:r>
    </w:p>
    <w:p w14:paraId="1C1EDD70" w14:textId="77777777" w:rsidR="00F12C74" w:rsidRPr="004C144E"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1. Nguyễn Bá Anh Hào </w:t>
      </w:r>
      <w:r>
        <w:rPr>
          <w:rFonts w:ascii="Times New Roman" w:hAnsi="Times New Roman" w:cs="Times New Roman"/>
          <w:b/>
          <w:bCs/>
          <w:color w:val="000000" w:themeColor="text1"/>
          <w:sz w:val="26"/>
          <w:szCs w:val="26"/>
        </w:rPr>
        <w:t xml:space="preserve">MSSV: </w:t>
      </w:r>
      <w:r>
        <w:rPr>
          <w:rFonts w:ascii="Times New Roman" w:hAnsi="Times New Roman" w:cs="Times New Roman"/>
          <w:bCs/>
          <w:color w:val="000000" w:themeColor="text1"/>
          <w:sz w:val="26"/>
          <w:szCs w:val="26"/>
        </w:rPr>
        <w:t>18004038</w:t>
      </w:r>
    </w:p>
    <w:p w14:paraId="6721DC64"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 Nguyễn Phạm Anh Thư</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18004131</w:t>
      </w:r>
    </w:p>
    <w:p w14:paraId="1910C5D7"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3.Trương Thành Khang</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18004054</w:t>
      </w:r>
    </w:p>
    <w:p w14:paraId="338296F5" w14:textId="77777777" w:rsidR="00F12C74" w:rsidRPr="00E029AD" w:rsidRDefault="00F12C74" w:rsidP="00F12C74">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 xml:space="preserve">Lớp </w:t>
      </w:r>
      <w:r w:rsidRPr="00E029AD">
        <w:rPr>
          <w:rFonts w:ascii="Times New Roman" w:hAnsi="Times New Roman" w:cs="Times New Roman"/>
          <w:bCs/>
          <w:color w:val="000000" w:themeColor="text1"/>
          <w:sz w:val="26"/>
          <w:szCs w:val="26"/>
        </w:rPr>
        <w:t>ĐH CNTT 2018 Khóa : 43</w:t>
      </w:r>
    </w:p>
    <w:p w14:paraId="33E60447" w14:textId="77777777" w:rsidR="00F12C74" w:rsidRPr="00E029AD" w:rsidRDefault="00F12C74" w:rsidP="00F12C74">
      <w:pPr>
        <w:ind w:left="2160" w:firstLine="959"/>
        <w:jc w:val="both"/>
        <w:rPr>
          <w:rFonts w:ascii="Times New Roman" w:hAnsi="Times New Roman" w:cs="Times New Roman"/>
          <w:bCs/>
          <w:color w:val="000000" w:themeColor="text1"/>
          <w:sz w:val="26"/>
          <w:szCs w:val="26"/>
        </w:rPr>
      </w:pPr>
      <w:r w:rsidRPr="00E029AD">
        <w:rPr>
          <w:rFonts w:ascii="Times New Roman" w:hAnsi="Times New Roman" w:cs="Times New Roman"/>
          <w:b/>
          <w:bCs/>
          <w:color w:val="000000" w:themeColor="text1"/>
          <w:sz w:val="26"/>
          <w:szCs w:val="26"/>
        </w:rPr>
        <w:t xml:space="preserve">Giảng viên hướng dẫn : </w:t>
      </w:r>
      <w:r w:rsidRPr="00E029AD">
        <w:rPr>
          <w:rFonts w:ascii="Times New Roman" w:hAnsi="Times New Roman" w:cs="Times New Roman"/>
          <w:bCs/>
          <w:color w:val="000000" w:themeColor="text1"/>
          <w:sz w:val="26"/>
          <w:szCs w:val="26"/>
        </w:rPr>
        <w:t>Ths.Nguyễn Thị Hồng Yến</w:t>
      </w:r>
    </w:p>
    <w:p w14:paraId="1A3EF861" w14:textId="77777777" w:rsidR="00F12C74" w:rsidRPr="00345529" w:rsidRDefault="00F12C74" w:rsidP="00F12C74">
      <w:pPr>
        <w:pStyle w:val="BodyText"/>
        <w:rPr>
          <w:sz w:val="30"/>
        </w:rPr>
      </w:pPr>
    </w:p>
    <w:p w14:paraId="7CCB59E1" w14:textId="77777777" w:rsidR="00F12C74" w:rsidRDefault="00F12C74" w:rsidP="00F12C74">
      <w:pPr>
        <w:pStyle w:val="BodyText"/>
        <w:rPr>
          <w:sz w:val="30"/>
        </w:rPr>
      </w:pPr>
    </w:p>
    <w:p w14:paraId="2044193B" w14:textId="77777777" w:rsidR="00F12C74" w:rsidRDefault="00F12C74" w:rsidP="00F12C74">
      <w:pPr>
        <w:pStyle w:val="BodyText"/>
        <w:rPr>
          <w:sz w:val="30"/>
        </w:rPr>
      </w:pPr>
    </w:p>
    <w:p w14:paraId="6F88B616" w14:textId="77777777" w:rsidR="00F12C74" w:rsidRDefault="00F12C74" w:rsidP="00F12C74">
      <w:pPr>
        <w:pStyle w:val="BodyText"/>
        <w:rPr>
          <w:sz w:val="30"/>
        </w:rPr>
      </w:pPr>
    </w:p>
    <w:p w14:paraId="6ABE5909" w14:textId="77777777" w:rsidR="00F12C74" w:rsidRDefault="00F12C74" w:rsidP="00F12C74">
      <w:pPr>
        <w:rPr>
          <w:rFonts w:asciiTheme="majorHAnsi" w:eastAsiaTheme="majorEastAsia" w:hAnsiTheme="majorHAnsi" w:cstheme="majorBidi"/>
          <w:caps/>
          <w:color w:val="2E74B5" w:themeColor="accent1" w:themeShade="BF"/>
          <w:sz w:val="32"/>
          <w:szCs w:val="32"/>
          <w:highlight w:val="lightGray"/>
        </w:rPr>
      </w:pPr>
      <w:r w:rsidRPr="00E029AD">
        <w:rPr>
          <w:rFonts w:ascii="Times New Roman" w:hAnsi="Times New Roman" w:cs="Times New Roman"/>
          <w:b/>
          <w:bCs/>
          <w:color w:val="FF0000"/>
          <w:sz w:val="40"/>
          <w:szCs w:val="40"/>
        </w:rPr>
        <mc:AlternateContent>
          <mc:Choice Requires="wps">
            <w:drawing>
              <wp:anchor distT="0" distB="0" distL="114300" distR="114300" simplePos="0" relativeHeight="251696128" behindDoc="0" locked="0" layoutInCell="1" allowOverlap="1" wp14:anchorId="7976A5F3" wp14:editId="57C963B8">
                <wp:simplePos x="0" y="0"/>
                <wp:positionH relativeFrom="margin">
                  <wp:align>center</wp:align>
                </wp:positionH>
                <wp:positionV relativeFrom="paragraph">
                  <wp:posOffset>4445</wp:posOffset>
                </wp:positionV>
                <wp:extent cx="3943985" cy="586740"/>
                <wp:effectExtent l="38100" t="0" r="56515" b="22860"/>
                <wp:wrapNone/>
                <wp:docPr id="2" name="Ribbon: Tilted Up 4"/>
                <wp:cNvGraphicFramePr/>
                <a:graphic xmlns:a="http://schemas.openxmlformats.org/drawingml/2006/main">
                  <a:graphicData uri="http://schemas.microsoft.com/office/word/2010/wordprocessingShape">
                    <wps:wsp>
                      <wps:cNvSpPr/>
                      <wps:spPr>
                        <a:xfrm>
                          <a:off x="0" y="0"/>
                          <a:ext cx="3943985" cy="586740"/>
                        </a:xfrm>
                        <a:prstGeom prst="ribbon2">
                          <a:avLst/>
                        </a:prstGeom>
                        <a:ln/>
                      </wps:spPr>
                      <wps:style>
                        <a:lnRef idx="2">
                          <a:schemeClr val="dk1"/>
                        </a:lnRef>
                        <a:fillRef idx="1">
                          <a:schemeClr val="lt1"/>
                        </a:fillRef>
                        <a:effectRef idx="0">
                          <a:schemeClr val="dk1"/>
                        </a:effectRef>
                        <a:fontRef idx="minor">
                          <a:schemeClr val="dk1"/>
                        </a:fontRef>
                      </wps:style>
                      <wps:txbx>
                        <w:txbxContent>
                          <w:p w14:paraId="4AC9A3E3" w14:textId="77777777" w:rsidR="000D595B" w:rsidRPr="00D01A38" w:rsidRDefault="000D595B" w:rsidP="00F12C74">
                            <w:pPr>
                              <w:jc w:val="center"/>
                              <w:rPr>
                                <w:b/>
                                <w:bCs/>
                              </w:rPr>
                            </w:pPr>
                            <w:r w:rsidRPr="00D01A38">
                              <w:rPr>
                                <w:b/>
                                <w:bCs/>
                              </w:rPr>
                              <w:t>VĨNH LONG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76A5F3"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4" o:spid="_x0000_s1026" type="#_x0000_t54" style="position:absolute;margin-left:0;margin-top:.35pt;width:310.55pt;height:46.2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" adj=",18000" fillcolor="white [3201]" strokecolor="black [3200]" strokeweight="1pt">
                <v:stroke joinstyle="miter"/>
                <v:textbox>
                  <w:txbxContent>
                    <w:p w14:paraId="4AC9A3E3" w14:textId="77777777" w:rsidR="000D595B" w:rsidRPr="00D01A38" w:rsidRDefault="000D595B" w:rsidP="00F12C74">
                      <w:pPr>
                        <w:jc w:val="center"/>
                        <w:rPr>
                          <w:b/>
                          <w:bCs/>
                        </w:rPr>
                      </w:pPr>
                      <w:r w:rsidRPr="00D01A38">
                        <w:rPr>
                          <w:b/>
                          <w:bCs/>
                        </w:rPr>
                        <w:t>VĨNH LONG 2020</w:t>
                      </w:r>
                    </w:p>
                  </w:txbxContent>
                </v:textbox>
                <w10:wrap anchorx="margin"/>
              </v:shape>
            </w:pict>
          </mc:Fallback>
        </mc:AlternateContent>
      </w:r>
      <w:r>
        <w:rPr>
          <w:highlight w:val="lightGray"/>
        </w:rPr>
        <w:br w:type="page"/>
      </w:r>
    </w:p>
    <w:p w14:paraId="236A8F9A" w14:textId="77777777" w:rsidR="00F12C74" w:rsidRDefault="00F12C74" w:rsidP="00F12C74">
      <w:pPr>
        <w:pStyle w:val="BodyText"/>
        <w:jc w:val="center"/>
        <w:rPr>
          <w:b/>
        </w:rPr>
      </w:pPr>
      <w:r w:rsidRPr="00127CD4">
        <w:rPr>
          <w:b/>
          <w:sz w:val="32"/>
        </w:rPr>
        <w:lastRenderedPageBreak/>
        <w:t>LỜI CẢM ƠN</w:t>
      </w:r>
    </w:p>
    <w:p w14:paraId="4A13DEE9" w14:textId="77777777" w:rsidR="00F12C74" w:rsidRDefault="00F12C74" w:rsidP="00F12C74">
      <w:pPr>
        <w:pStyle w:val="BodyText"/>
      </w:pPr>
      <w:r>
        <w:rPr>
          <w:bdr w:val="none" w:sz="0" w:space="0" w:color="auto" w:frame="1"/>
          <w:lang w:val="en-US"/>
        </w:rPr>
        <w:t>Chúng e</w:t>
      </w:r>
      <w:r>
        <w:rPr>
          <w:bdr w:val="none" w:sz="0" w:space="0" w:color="auto" w:frame="1"/>
        </w:rPr>
        <w:t xml:space="preserve">m xin chân thành cảm ơn cô </w:t>
      </w:r>
      <w:r>
        <w:rPr>
          <w:bdr w:val="none" w:sz="0" w:space="0" w:color="auto" w:frame="1"/>
          <w:lang w:val="en-US"/>
        </w:rPr>
        <w:t>Nguyễn Thị Hồng Yến</w:t>
      </w:r>
      <w:r>
        <w:rPr>
          <w:bdr w:val="none" w:sz="0" w:space="0" w:color="auto" w:frame="1"/>
        </w:rPr>
        <w:t xml:space="preserve"> đã giúp đỡ và hướng dẫn </w:t>
      </w:r>
      <w:r>
        <w:rPr>
          <w:bdr w:val="none" w:sz="0" w:space="0" w:color="auto" w:frame="1"/>
          <w:lang w:val="en-US"/>
        </w:rPr>
        <w:t xml:space="preserve">chúng </w:t>
      </w:r>
      <w:r>
        <w:rPr>
          <w:bdr w:val="none" w:sz="0" w:space="0" w:color="auto" w:frame="1"/>
        </w:rPr>
        <w:t xml:space="preserve">em tận tình trong suốt thời gian viết bài tiểu luận, tạo cho </w:t>
      </w:r>
      <w:r>
        <w:rPr>
          <w:bdr w:val="none" w:sz="0" w:space="0" w:color="auto" w:frame="1"/>
          <w:lang w:val="en-US"/>
        </w:rPr>
        <w:t xml:space="preserve">chúng </w:t>
      </w:r>
      <w:r>
        <w:rPr>
          <w:bdr w:val="none" w:sz="0" w:space="0" w:color="auto" w:frame="1"/>
        </w:rPr>
        <w:t xml:space="preserve">em những tiền đề, những kiến thức để tiếp cận vấn đề, phân tích giải quyết vấn đề. Nhờ đó mà </w:t>
      </w:r>
      <w:r>
        <w:rPr>
          <w:bdr w:val="none" w:sz="0" w:space="0" w:color="auto" w:frame="1"/>
          <w:lang w:val="en-US"/>
        </w:rPr>
        <w:t xml:space="preserve">chúng </w:t>
      </w:r>
      <w:r>
        <w:rPr>
          <w:bdr w:val="none" w:sz="0" w:space="0" w:color="auto" w:frame="1"/>
        </w:rPr>
        <w:t xml:space="preserve">em hoàn thành bài luận của mình được tốt hơn. </w:t>
      </w:r>
      <w:r>
        <w:rPr>
          <w:bdr w:val="none" w:sz="0" w:space="0" w:color="auto" w:frame="1"/>
          <w:lang w:val="en-US"/>
        </w:rPr>
        <w:t>Chúng e</w:t>
      </w:r>
      <w:r>
        <w:rPr>
          <w:bdr w:val="none" w:sz="0" w:space="0" w:color="auto" w:frame="1"/>
        </w:rPr>
        <w:t xml:space="preserve">m cũng xin cảm ơn bạn bè, anh chị đã tận tình chỉ bảo, giúp đỡ </w:t>
      </w:r>
      <w:r>
        <w:rPr>
          <w:bdr w:val="none" w:sz="0" w:space="0" w:color="auto" w:frame="1"/>
          <w:lang w:val="en-US"/>
        </w:rPr>
        <w:t xml:space="preserve">chúng </w:t>
      </w:r>
      <w:r>
        <w:rPr>
          <w:bdr w:val="none" w:sz="0" w:space="0" w:color="auto" w:frame="1"/>
        </w:rPr>
        <w:t>em trong quá trình hoàn thành bài tiểu luận, tạo cho</w:t>
      </w:r>
      <w:r>
        <w:rPr>
          <w:bdr w:val="none" w:sz="0" w:space="0" w:color="auto" w:frame="1"/>
          <w:lang w:val="en-US"/>
        </w:rPr>
        <w:t xml:space="preserve"> chúng</w:t>
      </w:r>
      <w:r>
        <w:rPr>
          <w:bdr w:val="none" w:sz="0" w:space="0" w:color="auto" w:frame="1"/>
        </w:rPr>
        <w:t xml:space="preserve"> em hiểu thêm về những kiến thưc thực tế.</w:t>
      </w:r>
    </w:p>
    <w:p w14:paraId="775B73EC" w14:textId="77777777" w:rsidR="00F12C74" w:rsidRDefault="00F12C74" w:rsidP="00F12C74">
      <w:pPr>
        <w:pStyle w:val="BodyText"/>
        <w:rPr>
          <w:bdr w:val="none" w:sz="0" w:space="0" w:color="auto" w:frame="1"/>
        </w:rPr>
      </w:pPr>
      <w:r>
        <w:rPr>
          <w:bdr w:val="none" w:sz="0" w:space="0" w:color="auto" w:frame="1"/>
        </w:rPr>
        <w:t>Những kiến thức mà</w:t>
      </w:r>
      <w:r>
        <w:rPr>
          <w:bdr w:val="none" w:sz="0" w:space="0" w:color="auto" w:frame="1"/>
          <w:lang w:val="en-US"/>
        </w:rPr>
        <w:t xml:space="preserve"> chúng</w:t>
      </w:r>
      <w:r>
        <w:rPr>
          <w:bdr w:val="none" w:sz="0" w:space="0" w:color="auto" w:frame="1"/>
        </w:rPr>
        <w:t xml:space="preserve"> em được học hỏi là hành trang ban đầu cho quá trình làm việc của </w:t>
      </w:r>
      <w:r>
        <w:rPr>
          <w:bdr w:val="none" w:sz="0" w:space="0" w:color="auto" w:frame="1"/>
          <w:lang w:val="en-US"/>
        </w:rPr>
        <w:t xml:space="preserve">chúng </w:t>
      </w:r>
      <w:r>
        <w:rPr>
          <w:bdr w:val="none" w:sz="0" w:space="0" w:color="auto" w:frame="1"/>
        </w:rPr>
        <w:t xml:space="preserve">em sau này. </w:t>
      </w:r>
      <w:r>
        <w:rPr>
          <w:bdr w:val="none" w:sz="0" w:space="0" w:color="auto" w:frame="1"/>
          <w:lang w:val="en-US"/>
        </w:rPr>
        <w:t>Chúng e</w:t>
      </w:r>
      <w:r>
        <w:rPr>
          <w:bdr w:val="none" w:sz="0" w:space="0" w:color="auto" w:frame="1"/>
        </w:rPr>
        <w:t>m xin gửi tới mọi người lời chúc thành công trên con đường sự nghiệp của mình.</w:t>
      </w:r>
    </w:p>
    <w:p w14:paraId="0A7B186D" w14:textId="77777777" w:rsidR="00F12C74" w:rsidRDefault="00F12C74" w:rsidP="00F12C74">
      <w:pPr>
        <w:pStyle w:val="BodyText"/>
        <w:rPr>
          <w:bdr w:val="none" w:sz="0" w:space="0" w:color="auto" w:frame="1"/>
        </w:rPr>
      </w:pPr>
    </w:p>
    <w:p w14:paraId="2F64D275" w14:textId="77777777" w:rsidR="00F12C74" w:rsidRDefault="00F12C74" w:rsidP="00F12C74">
      <w:pPr>
        <w:pStyle w:val="BodyText"/>
        <w:rPr>
          <w:bdr w:val="none" w:sz="0" w:space="0" w:color="auto" w:frame="1"/>
        </w:rPr>
      </w:pPr>
    </w:p>
    <w:p w14:paraId="49EAA992" w14:textId="77777777" w:rsidR="00F12C74" w:rsidRDefault="00F12C74" w:rsidP="00F12C74">
      <w:pPr>
        <w:pStyle w:val="BodyText"/>
        <w:rPr>
          <w:bdr w:val="none" w:sz="0" w:space="0" w:color="auto" w:frame="1"/>
        </w:rPr>
      </w:pPr>
    </w:p>
    <w:p w14:paraId="4A78226D" w14:textId="77777777" w:rsidR="00F12C74" w:rsidRDefault="00F12C74" w:rsidP="00F12C74">
      <w:pPr>
        <w:pStyle w:val="BodyText"/>
        <w:rPr>
          <w:bdr w:val="none" w:sz="0" w:space="0" w:color="auto" w:frame="1"/>
        </w:rPr>
      </w:pPr>
    </w:p>
    <w:p w14:paraId="7DCD8802" w14:textId="77777777" w:rsidR="00F12C74" w:rsidRDefault="00F12C74" w:rsidP="00F12C74">
      <w:pPr>
        <w:pStyle w:val="BodyText"/>
        <w:rPr>
          <w:bdr w:val="none" w:sz="0" w:space="0" w:color="auto" w:frame="1"/>
        </w:rPr>
      </w:pPr>
    </w:p>
    <w:p w14:paraId="50E7C1D1" w14:textId="77777777" w:rsidR="00F12C74" w:rsidRDefault="00F12C74" w:rsidP="00F12C74">
      <w:pPr>
        <w:pStyle w:val="BodyText"/>
        <w:rPr>
          <w:bdr w:val="none" w:sz="0" w:space="0" w:color="auto" w:frame="1"/>
        </w:rPr>
      </w:pPr>
    </w:p>
    <w:p w14:paraId="660349F6" w14:textId="77777777" w:rsidR="00F12C74" w:rsidRDefault="00F12C74" w:rsidP="00F12C74">
      <w:pPr>
        <w:pStyle w:val="BodyText"/>
        <w:rPr>
          <w:bdr w:val="none" w:sz="0" w:space="0" w:color="auto" w:frame="1"/>
        </w:rPr>
      </w:pPr>
    </w:p>
    <w:p w14:paraId="273956CF" w14:textId="77777777" w:rsidR="00F12C74" w:rsidRDefault="00F12C74" w:rsidP="00F12C74">
      <w:pPr>
        <w:pStyle w:val="BodyText"/>
        <w:rPr>
          <w:bdr w:val="none" w:sz="0" w:space="0" w:color="auto" w:frame="1"/>
        </w:rPr>
      </w:pPr>
    </w:p>
    <w:p w14:paraId="5DC40103" w14:textId="77777777" w:rsidR="00F12C74" w:rsidRDefault="00F12C74" w:rsidP="00F12C74">
      <w:pPr>
        <w:pStyle w:val="BodyText"/>
        <w:rPr>
          <w:bdr w:val="none" w:sz="0" w:space="0" w:color="auto" w:frame="1"/>
        </w:rPr>
      </w:pPr>
    </w:p>
    <w:p w14:paraId="4367CAAC" w14:textId="77777777" w:rsidR="00F12C74" w:rsidRDefault="00F12C74" w:rsidP="00F12C74">
      <w:pPr>
        <w:pStyle w:val="BodyText"/>
        <w:rPr>
          <w:bdr w:val="none" w:sz="0" w:space="0" w:color="auto" w:frame="1"/>
        </w:rPr>
      </w:pPr>
    </w:p>
    <w:p w14:paraId="7FD7089D" w14:textId="77777777" w:rsidR="00F12C74" w:rsidRDefault="00F12C74" w:rsidP="00F12C74">
      <w:pPr>
        <w:pStyle w:val="BodyText"/>
        <w:rPr>
          <w:bdr w:val="none" w:sz="0" w:space="0" w:color="auto" w:frame="1"/>
        </w:rPr>
      </w:pPr>
    </w:p>
    <w:p w14:paraId="777270F5" w14:textId="77777777" w:rsidR="00F12C74" w:rsidRDefault="00F12C74" w:rsidP="00F12C74">
      <w:pPr>
        <w:pStyle w:val="BodyText"/>
        <w:rPr>
          <w:bdr w:val="none" w:sz="0" w:space="0" w:color="auto" w:frame="1"/>
        </w:rPr>
      </w:pPr>
    </w:p>
    <w:p w14:paraId="7C646601" w14:textId="77777777" w:rsidR="00F12C74" w:rsidRDefault="00F12C74" w:rsidP="00F12C74">
      <w:pPr>
        <w:pStyle w:val="BodyText"/>
        <w:rPr>
          <w:bdr w:val="none" w:sz="0" w:space="0" w:color="auto" w:frame="1"/>
        </w:rPr>
      </w:pPr>
    </w:p>
    <w:p w14:paraId="32AA3012" w14:textId="77777777" w:rsidR="00F12C74" w:rsidRDefault="00F12C74" w:rsidP="00F12C74">
      <w:pPr>
        <w:pStyle w:val="BodyText"/>
        <w:rPr>
          <w:bdr w:val="none" w:sz="0" w:space="0" w:color="auto" w:frame="1"/>
        </w:rPr>
      </w:pPr>
    </w:p>
    <w:p w14:paraId="4602F82F" w14:textId="77777777" w:rsidR="00F12C74" w:rsidRDefault="00F12C74" w:rsidP="00F12C74">
      <w:pPr>
        <w:pStyle w:val="BodyText"/>
        <w:rPr>
          <w:bdr w:val="none" w:sz="0" w:space="0" w:color="auto" w:frame="1"/>
        </w:rPr>
      </w:pPr>
    </w:p>
    <w:p w14:paraId="7AF7EE26" w14:textId="77777777" w:rsidR="00F12C74" w:rsidRPr="00165BB9" w:rsidRDefault="00F12C74" w:rsidP="00F12C74">
      <w:pPr>
        <w:pStyle w:val="BodyText"/>
        <w:ind w:firstLine="5387"/>
        <w:rPr>
          <w:szCs w:val="26"/>
        </w:rPr>
      </w:pPr>
      <w:r w:rsidRPr="00165BB9">
        <w:rPr>
          <w:szCs w:val="26"/>
        </w:rPr>
        <w:t xml:space="preserve">Vĩnh </w:t>
      </w:r>
      <w:r w:rsidRPr="00165BB9">
        <w:rPr>
          <w:spacing w:val="5"/>
          <w:szCs w:val="26"/>
        </w:rPr>
        <w:t xml:space="preserve">Long </w:t>
      </w:r>
      <w:r w:rsidRPr="00165BB9">
        <w:rPr>
          <w:spacing w:val="3"/>
          <w:szCs w:val="26"/>
        </w:rPr>
        <w:t xml:space="preserve">3 </w:t>
      </w:r>
      <w:r w:rsidRPr="00165BB9">
        <w:rPr>
          <w:szCs w:val="26"/>
        </w:rPr>
        <w:t xml:space="preserve">tháng 7 </w:t>
      </w:r>
      <w:r w:rsidRPr="00165BB9">
        <w:rPr>
          <w:spacing w:val="5"/>
          <w:szCs w:val="26"/>
        </w:rPr>
        <w:t>năm</w:t>
      </w:r>
      <w:r w:rsidRPr="00165BB9">
        <w:rPr>
          <w:spacing w:val="74"/>
          <w:szCs w:val="26"/>
        </w:rPr>
        <w:t xml:space="preserve"> </w:t>
      </w:r>
      <w:r w:rsidRPr="00165BB9">
        <w:rPr>
          <w:spacing w:val="7"/>
          <w:szCs w:val="26"/>
        </w:rPr>
        <w:t>2020</w:t>
      </w:r>
    </w:p>
    <w:p w14:paraId="14782829" w14:textId="77777777" w:rsidR="00F12C74" w:rsidRPr="00165BB9" w:rsidRDefault="00F12C74" w:rsidP="00F12C74">
      <w:pPr>
        <w:pStyle w:val="BodyText"/>
        <w:ind w:firstLine="5670"/>
        <w:rPr>
          <w:szCs w:val="26"/>
        </w:rPr>
      </w:pPr>
      <w:r w:rsidRPr="00165BB9">
        <w:rPr>
          <w:szCs w:val="26"/>
        </w:rPr>
        <w:t>SINH VIÊN THỰC HIỆN :</w:t>
      </w:r>
    </w:p>
    <w:p w14:paraId="60A96637"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Bá Anh Hào</w:t>
      </w:r>
    </w:p>
    <w:p w14:paraId="5DC32418"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Nguyễn Phạm Anh Thư</w:t>
      </w:r>
    </w:p>
    <w:p w14:paraId="224C9DF0" w14:textId="77777777" w:rsidR="00F12C74" w:rsidRPr="00165BB9" w:rsidRDefault="00F12C74" w:rsidP="00F12C74">
      <w:pPr>
        <w:pStyle w:val="BodyText"/>
        <w:ind w:firstLine="5670"/>
        <w:rPr>
          <w:szCs w:val="26"/>
          <w:lang w:val="en-US"/>
        </w:rPr>
      </w:pPr>
      <w:r w:rsidRPr="00165BB9">
        <w:rPr>
          <w:szCs w:val="26"/>
        </w:rPr>
        <w:t xml:space="preserve">- </w:t>
      </w:r>
      <w:r w:rsidRPr="00165BB9">
        <w:rPr>
          <w:szCs w:val="26"/>
          <w:lang w:val="en-US"/>
        </w:rPr>
        <w:t>Trương Thành Khang</w:t>
      </w:r>
    </w:p>
    <w:p w14:paraId="7053C545" w14:textId="77777777" w:rsidR="00F12C74" w:rsidRDefault="00F12C74" w:rsidP="00FF26A2"/>
    <w:p w14:paraId="58C3D409" w14:textId="77777777" w:rsidR="000D595B" w:rsidRDefault="000D595B" w:rsidP="00FF26A2"/>
    <w:sdt>
      <w:sdtPr>
        <w:rPr>
          <w:rFonts w:asciiTheme="minorHAnsi" w:eastAsiaTheme="minorHAnsi" w:hAnsiTheme="minorHAnsi" w:cstheme="minorBidi"/>
          <w:b w:val="0"/>
          <w:noProof/>
          <w:sz w:val="22"/>
          <w:szCs w:val="22"/>
        </w:rPr>
        <w:id w:val="1457914804"/>
        <w:docPartObj>
          <w:docPartGallery w:val="Table of Contents"/>
          <w:docPartUnique/>
        </w:docPartObj>
      </w:sdtPr>
      <w:sdtEndPr>
        <w:rPr>
          <w:bCs/>
        </w:rPr>
      </w:sdtEndPr>
      <w:sdtContent>
        <w:p w14:paraId="6BAA53BB" w14:textId="77777777" w:rsidR="000D595B" w:rsidRDefault="000D595B">
          <w:pPr>
            <w:pStyle w:val="TOCHeading"/>
          </w:pPr>
          <w:r>
            <w:t>MỤC LỤC</w:t>
          </w:r>
        </w:p>
        <w:p w14:paraId="3818411B" w14:textId="6FF07FEC" w:rsidR="00994E23" w:rsidRDefault="000D595B">
          <w:pPr>
            <w:pStyle w:val="TOC1"/>
            <w:tabs>
              <w:tab w:val="right" w:leader="dot" w:pos="9062"/>
            </w:tabs>
            <w:rPr>
              <w:rFonts w:eastAsiaTheme="minorEastAsia"/>
            </w:rPr>
          </w:pPr>
          <w:r>
            <w:fldChar w:fldCharType="begin"/>
          </w:r>
          <w:r>
            <w:instrText xml:space="preserve"> TOC \o "1-3" \h \z \u </w:instrText>
          </w:r>
          <w:r>
            <w:fldChar w:fldCharType="separate"/>
          </w:r>
          <w:hyperlink w:anchor="_Toc44919102" w:history="1">
            <w:r w:rsidR="00994E23" w:rsidRPr="00C62177">
              <w:rPr>
                <w:rStyle w:val="Hyperlink"/>
              </w:rPr>
              <w:t>TÌM HIỂU VỀ ÔTÔMAT HỮU</w:t>
            </w:r>
            <w:r w:rsidR="00994E23" w:rsidRPr="00C62177">
              <w:rPr>
                <w:rStyle w:val="Hyperlink"/>
              </w:rPr>
              <w:t xml:space="preserve"> </w:t>
            </w:r>
            <w:r w:rsidR="00994E23" w:rsidRPr="00C62177">
              <w:rPr>
                <w:rStyle w:val="Hyperlink"/>
              </w:rPr>
              <w:t>HẠN (FINITE</w:t>
            </w:r>
            <w:r w:rsidR="00994E23" w:rsidRPr="00C62177">
              <w:rPr>
                <w:rStyle w:val="Hyperlink"/>
                <w:spacing w:val="12"/>
              </w:rPr>
              <w:t xml:space="preserve"> </w:t>
            </w:r>
            <w:r w:rsidR="00994E23" w:rsidRPr="00C62177">
              <w:rPr>
                <w:rStyle w:val="Hyperlink"/>
              </w:rPr>
              <w:t>AUTOMATA)</w:t>
            </w:r>
            <w:r w:rsidR="00994E23">
              <w:rPr>
                <w:webHidden/>
              </w:rPr>
              <w:tab/>
            </w:r>
            <w:r w:rsidR="00994E23">
              <w:rPr>
                <w:webHidden/>
              </w:rPr>
              <w:fldChar w:fldCharType="begin"/>
            </w:r>
            <w:r w:rsidR="00994E23">
              <w:rPr>
                <w:webHidden/>
              </w:rPr>
              <w:instrText xml:space="preserve"> PAGEREF _Toc44919102 \h </w:instrText>
            </w:r>
            <w:r w:rsidR="00994E23">
              <w:rPr>
                <w:webHidden/>
              </w:rPr>
            </w:r>
            <w:r w:rsidR="00994E23">
              <w:rPr>
                <w:webHidden/>
              </w:rPr>
              <w:fldChar w:fldCharType="separate"/>
            </w:r>
            <w:r w:rsidR="00994E23">
              <w:rPr>
                <w:webHidden/>
              </w:rPr>
              <w:t>1</w:t>
            </w:r>
            <w:r w:rsidR="00994E23">
              <w:rPr>
                <w:webHidden/>
              </w:rPr>
              <w:fldChar w:fldCharType="end"/>
            </w:r>
          </w:hyperlink>
        </w:p>
        <w:p w14:paraId="15868233" w14:textId="55E1082C" w:rsidR="00994E23" w:rsidRDefault="00994E23">
          <w:pPr>
            <w:pStyle w:val="TOC2"/>
            <w:tabs>
              <w:tab w:val="right" w:leader="dot" w:pos="9062"/>
            </w:tabs>
            <w:rPr>
              <w:rFonts w:eastAsiaTheme="minorEastAsia"/>
            </w:rPr>
          </w:pPr>
          <w:hyperlink w:anchor="_Toc44919103" w:history="1">
            <w:r w:rsidRPr="00C62177">
              <w:rPr>
                <w:rStyle w:val="Hyperlink"/>
              </w:rPr>
              <w:t>1. Automata hữu hạn đơn định</w:t>
            </w:r>
            <w:r>
              <w:rPr>
                <w:webHidden/>
              </w:rPr>
              <w:tab/>
            </w:r>
            <w:r>
              <w:rPr>
                <w:webHidden/>
              </w:rPr>
              <w:fldChar w:fldCharType="begin"/>
            </w:r>
            <w:r>
              <w:rPr>
                <w:webHidden/>
              </w:rPr>
              <w:instrText xml:space="preserve"> PAGEREF _Toc44919103 \h </w:instrText>
            </w:r>
            <w:r>
              <w:rPr>
                <w:webHidden/>
              </w:rPr>
            </w:r>
            <w:r>
              <w:rPr>
                <w:webHidden/>
              </w:rPr>
              <w:fldChar w:fldCharType="separate"/>
            </w:r>
            <w:r>
              <w:rPr>
                <w:webHidden/>
              </w:rPr>
              <w:t>2</w:t>
            </w:r>
            <w:r>
              <w:rPr>
                <w:webHidden/>
              </w:rPr>
              <w:fldChar w:fldCharType="end"/>
            </w:r>
          </w:hyperlink>
        </w:p>
        <w:p w14:paraId="643DACC0" w14:textId="3E9A34B2" w:rsidR="00994E23" w:rsidRDefault="00994E23">
          <w:pPr>
            <w:pStyle w:val="TOC3"/>
            <w:tabs>
              <w:tab w:val="right" w:leader="dot" w:pos="9062"/>
            </w:tabs>
            <w:rPr>
              <w:rFonts w:eastAsiaTheme="minorEastAsia"/>
            </w:rPr>
          </w:pPr>
          <w:hyperlink w:anchor="_Toc44919104" w:history="1">
            <w:r w:rsidRPr="00C62177">
              <w:rPr>
                <w:rStyle w:val="Hyperlink"/>
              </w:rPr>
              <w:t>1.1 Giới thiệu</w:t>
            </w:r>
            <w:r>
              <w:rPr>
                <w:webHidden/>
              </w:rPr>
              <w:tab/>
            </w:r>
            <w:r>
              <w:rPr>
                <w:webHidden/>
              </w:rPr>
              <w:fldChar w:fldCharType="begin"/>
            </w:r>
            <w:r>
              <w:rPr>
                <w:webHidden/>
              </w:rPr>
              <w:instrText xml:space="preserve"> PAGEREF _Toc44919104 \h </w:instrText>
            </w:r>
            <w:r>
              <w:rPr>
                <w:webHidden/>
              </w:rPr>
            </w:r>
            <w:r>
              <w:rPr>
                <w:webHidden/>
              </w:rPr>
              <w:fldChar w:fldCharType="separate"/>
            </w:r>
            <w:r>
              <w:rPr>
                <w:webHidden/>
              </w:rPr>
              <w:t>2</w:t>
            </w:r>
            <w:r>
              <w:rPr>
                <w:webHidden/>
              </w:rPr>
              <w:fldChar w:fldCharType="end"/>
            </w:r>
          </w:hyperlink>
        </w:p>
        <w:p w14:paraId="2D1933DE" w14:textId="00CC867F" w:rsidR="00994E23" w:rsidRDefault="00994E23">
          <w:pPr>
            <w:pStyle w:val="TOC3"/>
            <w:tabs>
              <w:tab w:val="right" w:leader="dot" w:pos="9062"/>
            </w:tabs>
            <w:rPr>
              <w:rFonts w:eastAsiaTheme="minorEastAsia"/>
            </w:rPr>
          </w:pPr>
          <w:hyperlink w:anchor="_Toc44919105" w:history="1">
            <w:r w:rsidRPr="00C62177">
              <w:rPr>
                <w:rStyle w:val="Hyperlink"/>
              </w:rPr>
              <w:t>1.2 Hàm chuyển trạng thái mở rộng</w:t>
            </w:r>
            <w:r>
              <w:rPr>
                <w:webHidden/>
              </w:rPr>
              <w:tab/>
            </w:r>
            <w:r>
              <w:rPr>
                <w:webHidden/>
              </w:rPr>
              <w:fldChar w:fldCharType="begin"/>
            </w:r>
            <w:r>
              <w:rPr>
                <w:webHidden/>
              </w:rPr>
              <w:instrText xml:space="preserve"> PAGEREF _Toc44919105 \h </w:instrText>
            </w:r>
            <w:r>
              <w:rPr>
                <w:webHidden/>
              </w:rPr>
            </w:r>
            <w:r>
              <w:rPr>
                <w:webHidden/>
              </w:rPr>
              <w:fldChar w:fldCharType="separate"/>
            </w:r>
            <w:r>
              <w:rPr>
                <w:webHidden/>
              </w:rPr>
              <w:t>3</w:t>
            </w:r>
            <w:r>
              <w:rPr>
                <w:webHidden/>
              </w:rPr>
              <w:fldChar w:fldCharType="end"/>
            </w:r>
          </w:hyperlink>
        </w:p>
        <w:p w14:paraId="3AE797A0" w14:textId="2DB268D7" w:rsidR="00994E23" w:rsidRDefault="00994E23">
          <w:pPr>
            <w:pStyle w:val="TOC3"/>
            <w:tabs>
              <w:tab w:val="right" w:leader="dot" w:pos="9062"/>
            </w:tabs>
            <w:rPr>
              <w:rFonts w:eastAsiaTheme="minorEastAsia"/>
            </w:rPr>
          </w:pPr>
          <w:hyperlink w:anchor="_Toc44919106" w:history="1">
            <w:r w:rsidRPr="00C62177">
              <w:rPr>
                <w:rStyle w:val="Hyperlink"/>
              </w:rPr>
              <w:t>1.3 Ngôn ngữ được chấp nhận bởi DFA</w:t>
            </w:r>
            <w:r>
              <w:rPr>
                <w:webHidden/>
              </w:rPr>
              <w:tab/>
            </w:r>
            <w:r>
              <w:rPr>
                <w:webHidden/>
              </w:rPr>
              <w:fldChar w:fldCharType="begin"/>
            </w:r>
            <w:r>
              <w:rPr>
                <w:webHidden/>
              </w:rPr>
              <w:instrText xml:space="preserve"> PAGEREF _Toc44919106 \h </w:instrText>
            </w:r>
            <w:r>
              <w:rPr>
                <w:webHidden/>
              </w:rPr>
            </w:r>
            <w:r>
              <w:rPr>
                <w:webHidden/>
              </w:rPr>
              <w:fldChar w:fldCharType="separate"/>
            </w:r>
            <w:r>
              <w:rPr>
                <w:webHidden/>
              </w:rPr>
              <w:t>4</w:t>
            </w:r>
            <w:r>
              <w:rPr>
                <w:webHidden/>
              </w:rPr>
              <w:fldChar w:fldCharType="end"/>
            </w:r>
          </w:hyperlink>
        </w:p>
        <w:p w14:paraId="61B0B601" w14:textId="597DD6DB" w:rsidR="00994E23" w:rsidRDefault="00994E23">
          <w:pPr>
            <w:pStyle w:val="TOC2"/>
            <w:tabs>
              <w:tab w:val="right" w:leader="dot" w:pos="9062"/>
            </w:tabs>
            <w:rPr>
              <w:rFonts w:eastAsiaTheme="minorEastAsia"/>
            </w:rPr>
          </w:pPr>
          <w:hyperlink w:anchor="_Toc44919107" w:history="1">
            <w:r w:rsidRPr="00C62177">
              <w:rPr>
                <w:rStyle w:val="Hyperlink"/>
              </w:rPr>
              <w:t>2. Ôtômát hữu hạn không đơn định</w:t>
            </w:r>
            <w:r>
              <w:rPr>
                <w:webHidden/>
              </w:rPr>
              <w:tab/>
            </w:r>
            <w:r>
              <w:rPr>
                <w:webHidden/>
              </w:rPr>
              <w:fldChar w:fldCharType="begin"/>
            </w:r>
            <w:r>
              <w:rPr>
                <w:webHidden/>
              </w:rPr>
              <w:instrText xml:space="preserve"> PAGEREF _Toc44919107 \h </w:instrText>
            </w:r>
            <w:r>
              <w:rPr>
                <w:webHidden/>
              </w:rPr>
            </w:r>
            <w:r>
              <w:rPr>
                <w:webHidden/>
              </w:rPr>
              <w:fldChar w:fldCharType="separate"/>
            </w:r>
            <w:r>
              <w:rPr>
                <w:webHidden/>
              </w:rPr>
              <w:t>5</w:t>
            </w:r>
            <w:r>
              <w:rPr>
                <w:webHidden/>
              </w:rPr>
              <w:fldChar w:fldCharType="end"/>
            </w:r>
          </w:hyperlink>
        </w:p>
        <w:p w14:paraId="53433F3F" w14:textId="6AC87A65" w:rsidR="00994E23" w:rsidRDefault="00994E23">
          <w:pPr>
            <w:pStyle w:val="TOC3"/>
            <w:tabs>
              <w:tab w:val="right" w:leader="dot" w:pos="9062"/>
            </w:tabs>
            <w:rPr>
              <w:rFonts w:eastAsiaTheme="minorEastAsia"/>
            </w:rPr>
          </w:pPr>
          <w:hyperlink w:anchor="_Toc44919108" w:history="1">
            <w:r w:rsidRPr="00C62177">
              <w:rPr>
                <w:rStyle w:val="Hyperlink"/>
              </w:rPr>
              <w:t>2.1 Giới thiệu</w:t>
            </w:r>
            <w:r>
              <w:rPr>
                <w:webHidden/>
              </w:rPr>
              <w:tab/>
            </w:r>
            <w:r>
              <w:rPr>
                <w:webHidden/>
              </w:rPr>
              <w:fldChar w:fldCharType="begin"/>
            </w:r>
            <w:r>
              <w:rPr>
                <w:webHidden/>
              </w:rPr>
              <w:instrText xml:space="preserve"> PAGEREF _Toc44919108 \h </w:instrText>
            </w:r>
            <w:r>
              <w:rPr>
                <w:webHidden/>
              </w:rPr>
            </w:r>
            <w:r>
              <w:rPr>
                <w:webHidden/>
              </w:rPr>
              <w:fldChar w:fldCharType="separate"/>
            </w:r>
            <w:r>
              <w:rPr>
                <w:webHidden/>
              </w:rPr>
              <w:t>5</w:t>
            </w:r>
            <w:r>
              <w:rPr>
                <w:webHidden/>
              </w:rPr>
              <w:fldChar w:fldCharType="end"/>
            </w:r>
          </w:hyperlink>
        </w:p>
        <w:p w14:paraId="55DE2987" w14:textId="0F17B63A" w:rsidR="00994E23" w:rsidRDefault="00994E23">
          <w:pPr>
            <w:pStyle w:val="TOC3"/>
            <w:tabs>
              <w:tab w:val="right" w:leader="dot" w:pos="9062"/>
            </w:tabs>
            <w:rPr>
              <w:rFonts w:eastAsiaTheme="minorEastAsia"/>
            </w:rPr>
          </w:pPr>
          <w:hyperlink w:anchor="_Toc44919109" w:history="1">
            <w:r w:rsidRPr="00C62177">
              <w:rPr>
                <w:rStyle w:val="Hyperlink"/>
              </w:rPr>
              <w:t>2.2 Hàm chuyển trạng thái mở rộng</w:t>
            </w:r>
            <w:r>
              <w:rPr>
                <w:webHidden/>
              </w:rPr>
              <w:tab/>
            </w:r>
            <w:r>
              <w:rPr>
                <w:webHidden/>
              </w:rPr>
              <w:fldChar w:fldCharType="begin"/>
            </w:r>
            <w:r>
              <w:rPr>
                <w:webHidden/>
              </w:rPr>
              <w:instrText xml:space="preserve"> PAGEREF _Toc44919109 \h </w:instrText>
            </w:r>
            <w:r>
              <w:rPr>
                <w:webHidden/>
              </w:rPr>
            </w:r>
            <w:r>
              <w:rPr>
                <w:webHidden/>
              </w:rPr>
              <w:fldChar w:fldCharType="separate"/>
            </w:r>
            <w:r>
              <w:rPr>
                <w:webHidden/>
              </w:rPr>
              <w:t>6</w:t>
            </w:r>
            <w:r>
              <w:rPr>
                <w:webHidden/>
              </w:rPr>
              <w:fldChar w:fldCharType="end"/>
            </w:r>
          </w:hyperlink>
        </w:p>
        <w:p w14:paraId="46EC117C" w14:textId="681E6499" w:rsidR="00994E23" w:rsidRDefault="00994E23">
          <w:pPr>
            <w:pStyle w:val="TOC2"/>
            <w:tabs>
              <w:tab w:val="right" w:leader="dot" w:pos="9062"/>
            </w:tabs>
            <w:rPr>
              <w:rFonts w:eastAsiaTheme="minorEastAsia"/>
            </w:rPr>
          </w:pPr>
          <w:hyperlink w:anchor="_Toc44919110" w:history="1">
            <w:r w:rsidRPr="00C62177">
              <w:rPr>
                <w:rStyle w:val="Hyperlink"/>
              </w:rPr>
              <w:t>3. Sự tương đương giữa DFA và NFA</w:t>
            </w:r>
            <w:r>
              <w:rPr>
                <w:webHidden/>
              </w:rPr>
              <w:tab/>
            </w:r>
            <w:r>
              <w:rPr>
                <w:webHidden/>
              </w:rPr>
              <w:fldChar w:fldCharType="begin"/>
            </w:r>
            <w:r>
              <w:rPr>
                <w:webHidden/>
              </w:rPr>
              <w:instrText xml:space="preserve"> PAGEREF _Toc44919110 \h </w:instrText>
            </w:r>
            <w:r>
              <w:rPr>
                <w:webHidden/>
              </w:rPr>
            </w:r>
            <w:r>
              <w:rPr>
                <w:webHidden/>
              </w:rPr>
              <w:fldChar w:fldCharType="separate"/>
            </w:r>
            <w:r>
              <w:rPr>
                <w:webHidden/>
              </w:rPr>
              <w:t>6</w:t>
            </w:r>
            <w:r>
              <w:rPr>
                <w:webHidden/>
              </w:rPr>
              <w:fldChar w:fldCharType="end"/>
            </w:r>
          </w:hyperlink>
        </w:p>
        <w:p w14:paraId="69679C09" w14:textId="323AEB39" w:rsidR="00994E23" w:rsidRDefault="00994E23">
          <w:pPr>
            <w:pStyle w:val="TOC2"/>
            <w:tabs>
              <w:tab w:val="right" w:leader="dot" w:pos="9062"/>
            </w:tabs>
            <w:rPr>
              <w:rFonts w:eastAsiaTheme="minorEastAsia"/>
            </w:rPr>
          </w:pPr>
          <w:hyperlink w:anchor="_Toc44919111" w:history="1">
            <w:r w:rsidRPr="00C62177">
              <w:rPr>
                <w:rStyle w:val="Hyperlink"/>
              </w:rPr>
              <w:t>4. NFA với ε-dịch chuyển (NFAε)</w:t>
            </w:r>
            <w:r>
              <w:rPr>
                <w:webHidden/>
              </w:rPr>
              <w:tab/>
            </w:r>
            <w:r>
              <w:rPr>
                <w:webHidden/>
              </w:rPr>
              <w:fldChar w:fldCharType="begin"/>
            </w:r>
            <w:r>
              <w:rPr>
                <w:webHidden/>
              </w:rPr>
              <w:instrText xml:space="preserve"> PAGEREF _Toc44919111 \h </w:instrText>
            </w:r>
            <w:r>
              <w:rPr>
                <w:webHidden/>
              </w:rPr>
            </w:r>
            <w:r>
              <w:rPr>
                <w:webHidden/>
              </w:rPr>
              <w:fldChar w:fldCharType="separate"/>
            </w:r>
            <w:r>
              <w:rPr>
                <w:webHidden/>
              </w:rPr>
              <w:t>7</w:t>
            </w:r>
            <w:r>
              <w:rPr>
                <w:webHidden/>
              </w:rPr>
              <w:fldChar w:fldCharType="end"/>
            </w:r>
          </w:hyperlink>
        </w:p>
        <w:p w14:paraId="46D9E4E1" w14:textId="658F73DF" w:rsidR="00994E23" w:rsidRDefault="00994E23">
          <w:pPr>
            <w:pStyle w:val="TOC2"/>
            <w:tabs>
              <w:tab w:val="right" w:leader="dot" w:pos="9062"/>
            </w:tabs>
            <w:rPr>
              <w:rFonts w:eastAsiaTheme="minorEastAsia"/>
            </w:rPr>
          </w:pPr>
          <w:hyperlink w:anchor="_Toc44919112" w:history="1">
            <w:r w:rsidRPr="00C62177">
              <w:rPr>
                <w:rStyle w:val="Hyperlink"/>
              </w:rPr>
              <w:t>5. Sự tương đương giữa NFA có và không có ε-dịch chuyển</w:t>
            </w:r>
            <w:r>
              <w:rPr>
                <w:webHidden/>
              </w:rPr>
              <w:tab/>
            </w:r>
            <w:r>
              <w:rPr>
                <w:webHidden/>
              </w:rPr>
              <w:fldChar w:fldCharType="begin"/>
            </w:r>
            <w:r>
              <w:rPr>
                <w:webHidden/>
              </w:rPr>
              <w:instrText xml:space="preserve"> PAGEREF _Toc44919112 \h </w:instrText>
            </w:r>
            <w:r>
              <w:rPr>
                <w:webHidden/>
              </w:rPr>
            </w:r>
            <w:r>
              <w:rPr>
                <w:webHidden/>
              </w:rPr>
              <w:fldChar w:fldCharType="separate"/>
            </w:r>
            <w:r>
              <w:rPr>
                <w:webHidden/>
              </w:rPr>
              <w:t>10</w:t>
            </w:r>
            <w:r>
              <w:rPr>
                <w:webHidden/>
              </w:rPr>
              <w:fldChar w:fldCharType="end"/>
            </w:r>
          </w:hyperlink>
        </w:p>
        <w:p w14:paraId="302E5CE3" w14:textId="4B1100AD" w:rsidR="00994E23" w:rsidRDefault="00994E23">
          <w:pPr>
            <w:pStyle w:val="TOC2"/>
            <w:tabs>
              <w:tab w:val="right" w:leader="dot" w:pos="9062"/>
            </w:tabs>
            <w:rPr>
              <w:rFonts w:eastAsiaTheme="minorEastAsia"/>
            </w:rPr>
          </w:pPr>
          <w:hyperlink w:anchor="_Toc44919113" w:history="1">
            <w:r w:rsidRPr="00C62177">
              <w:rPr>
                <w:rStyle w:val="Hyperlink"/>
              </w:rPr>
              <w:t>6. Giải thuật xây dựng DFA từ NFA</w:t>
            </w:r>
            <w:r>
              <w:rPr>
                <w:webHidden/>
              </w:rPr>
              <w:tab/>
            </w:r>
            <w:r>
              <w:rPr>
                <w:webHidden/>
              </w:rPr>
              <w:fldChar w:fldCharType="begin"/>
            </w:r>
            <w:r>
              <w:rPr>
                <w:webHidden/>
              </w:rPr>
              <w:instrText xml:space="preserve"> PAGEREF _Toc44919113 \h </w:instrText>
            </w:r>
            <w:r>
              <w:rPr>
                <w:webHidden/>
              </w:rPr>
            </w:r>
            <w:r>
              <w:rPr>
                <w:webHidden/>
              </w:rPr>
              <w:fldChar w:fldCharType="separate"/>
            </w:r>
            <w:r>
              <w:rPr>
                <w:webHidden/>
              </w:rPr>
              <w:t>12</w:t>
            </w:r>
            <w:r>
              <w:rPr>
                <w:webHidden/>
              </w:rPr>
              <w:fldChar w:fldCharType="end"/>
            </w:r>
          </w:hyperlink>
        </w:p>
        <w:p w14:paraId="7DAE3F70" w14:textId="50B05FDC" w:rsidR="00994E23" w:rsidRDefault="00994E23">
          <w:pPr>
            <w:pStyle w:val="TOC1"/>
            <w:tabs>
              <w:tab w:val="right" w:leader="dot" w:pos="9062"/>
            </w:tabs>
            <w:rPr>
              <w:rFonts w:eastAsiaTheme="minorEastAsia"/>
            </w:rPr>
          </w:pPr>
          <w:hyperlink w:anchor="_Toc44919114" w:history="1">
            <w:r w:rsidRPr="00C62177">
              <w:rPr>
                <w:rStyle w:val="Hyperlink"/>
              </w:rPr>
              <w:t>XÂY DỰNG DFA ĐOÁN NHẬN NGÔN NGỮ</w:t>
            </w:r>
            <w:r>
              <w:rPr>
                <w:webHidden/>
              </w:rPr>
              <w:tab/>
            </w:r>
            <w:r>
              <w:rPr>
                <w:webHidden/>
              </w:rPr>
              <w:fldChar w:fldCharType="begin"/>
            </w:r>
            <w:r>
              <w:rPr>
                <w:webHidden/>
              </w:rPr>
              <w:instrText xml:space="preserve"> PAGEREF _Toc44919114 \h </w:instrText>
            </w:r>
            <w:r>
              <w:rPr>
                <w:webHidden/>
              </w:rPr>
            </w:r>
            <w:r>
              <w:rPr>
                <w:webHidden/>
              </w:rPr>
              <w:fldChar w:fldCharType="separate"/>
            </w:r>
            <w:r>
              <w:rPr>
                <w:webHidden/>
              </w:rPr>
              <w:t>16</w:t>
            </w:r>
            <w:r>
              <w:rPr>
                <w:webHidden/>
              </w:rPr>
              <w:fldChar w:fldCharType="end"/>
            </w:r>
          </w:hyperlink>
        </w:p>
        <w:p w14:paraId="323F86B5" w14:textId="7589874B" w:rsidR="000D595B" w:rsidRDefault="000D595B">
          <w:r>
            <w:rPr>
              <w:b/>
              <w:bCs/>
            </w:rPr>
            <w:fldChar w:fldCharType="end"/>
          </w:r>
        </w:p>
      </w:sdtContent>
    </w:sdt>
    <w:p w14:paraId="4A1FA1C0" w14:textId="77777777" w:rsidR="000D595B" w:rsidRDefault="000D595B" w:rsidP="00FF26A2"/>
    <w:p w14:paraId="3A8D0DFB" w14:textId="77777777" w:rsidR="00DA3A79" w:rsidRDefault="00DA3A79" w:rsidP="00FF26A2">
      <w:pPr>
        <w:pStyle w:val="Heading1"/>
        <w:tabs>
          <w:tab w:val="left" w:pos="9072"/>
        </w:tabs>
        <w:sectPr w:rsidR="00DA3A79" w:rsidSect="0026142A">
          <w:footerReference w:type="default" r:id="rId9"/>
          <w:pgSz w:w="11907" w:h="16840" w:code="9"/>
          <w:pgMar w:top="1134" w:right="1134" w:bottom="1134" w:left="1701" w:header="720" w:footer="720" w:gutter="0"/>
          <w:pgBorders w:display="firstPage">
            <w:top w:val="thinThickSmallGap" w:sz="24" w:space="1" w:color="00B050"/>
            <w:left w:val="thinThickSmallGap" w:sz="24" w:space="4" w:color="00B050"/>
            <w:bottom w:val="thickThinSmallGap" w:sz="24" w:space="1" w:color="00B050"/>
            <w:right w:val="thickThinSmallGap" w:sz="24" w:space="4" w:color="00B050"/>
          </w:pgBorders>
          <w:cols w:space="720"/>
          <w:docGrid w:linePitch="360"/>
        </w:sectPr>
      </w:pPr>
    </w:p>
    <w:p w14:paraId="505E17BF" w14:textId="77777777" w:rsidR="00D65265" w:rsidRDefault="00BB3BE1" w:rsidP="00EF37FF">
      <w:pPr>
        <w:pStyle w:val="Heading1"/>
        <w:numPr>
          <w:ilvl w:val="0"/>
          <w:numId w:val="0"/>
        </w:numPr>
        <w:tabs>
          <w:tab w:val="left" w:pos="9072"/>
        </w:tabs>
      </w:pPr>
      <w:bookmarkStart w:id="1" w:name="_Toc44919102"/>
      <w:r>
        <w:lastRenderedPageBreak/>
        <w:t xml:space="preserve">Tìm hiểu về </w:t>
      </w:r>
      <w:r w:rsidR="0073657F">
        <w:t>Ôtômat hữu hạn (Finite</w:t>
      </w:r>
      <w:r w:rsidR="0073657F">
        <w:rPr>
          <w:spacing w:val="12"/>
        </w:rPr>
        <w:t xml:space="preserve"> </w:t>
      </w:r>
      <w:r w:rsidR="0073657F">
        <w:t>Automata)</w:t>
      </w:r>
      <w:bookmarkEnd w:id="1"/>
    </w:p>
    <w:p w14:paraId="44C1D1C1" w14:textId="77777777"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00E81C86">
        <w:rPr>
          <w:spacing w:val="-33"/>
          <w:lang w:val="en-US"/>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14:paraId="5A98AB02" w14:textId="77777777"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14:paraId="2DE55A06" w14:textId="77777777"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14:paraId="52BB5A0A" w14:textId="77777777"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14:paraId="787A24DF" w14:textId="77777777"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14:paraId="00E566CB" w14:textId="77777777" w:rsidR="00B470A0" w:rsidRPr="00C767B0" w:rsidRDefault="00B470A0" w:rsidP="00690EF9">
      <w:pPr>
        <w:pStyle w:val="BodyText"/>
        <w:jc w:val="left"/>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14:paraId="7BA51CE2" w14:textId="77777777"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14:paraId="08521194" w14:textId="77777777"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64038134" wp14:editId="75808F4A">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2447D12A" w14:textId="77777777"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38134" id="_x0000_t202" coordsize="21600,21600" o:spt="202" path="m,l,21600r21600,l21600,xe">
                <v:stroke joinstyle="miter"/>
                <v:path gradientshapeok="t" o:connecttype="rect"/>
              </v:shapetype>
              <v:shape id="Text Box 22" o:spid="_x0000_s1027"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" stroked="f">
                <v:textbox style="mso-fit-shape-to-text:t" inset="0,0,0,0">
                  <w:txbxContent>
                    <w:p w14:paraId="2447D12A" w14:textId="77777777" w:rsidR="000D595B" w:rsidRPr="00AA0481" w:rsidRDefault="000D595B"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6005FD32" wp14:editId="60CF55FB">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14:paraId="4F790300" w14:textId="77777777"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14:paraId="70750597" w14:textId="77777777" w:rsidR="0073657F" w:rsidRDefault="0073657F" w:rsidP="00FF26A2">
      <w:pPr>
        <w:pStyle w:val="Heading2"/>
        <w:tabs>
          <w:tab w:val="left" w:pos="9072"/>
        </w:tabs>
      </w:pPr>
      <w:bookmarkStart w:id="2" w:name="_Toc44919103"/>
      <w:r>
        <w:t>Automata hữu hạn đơn định</w:t>
      </w:r>
      <w:bookmarkEnd w:id="2"/>
    </w:p>
    <w:p w14:paraId="546475F4" w14:textId="77777777" w:rsidR="0073657F" w:rsidRDefault="00B42088" w:rsidP="00FF26A2">
      <w:pPr>
        <w:pStyle w:val="Heading3"/>
        <w:tabs>
          <w:tab w:val="left" w:pos="9072"/>
        </w:tabs>
      </w:pPr>
      <w:bookmarkStart w:id="3" w:name="_Toc44919104"/>
      <w:r>
        <w:t>Giới thiệu</w:t>
      </w:r>
      <w:bookmarkEnd w:id="3"/>
    </w:p>
    <w:p w14:paraId="2D0DF479" w14:textId="77777777" w:rsidR="00B42088" w:rsidRPr="00C767B0" w:rsidRDefault="00B42088" w:rsidP="00C767B0">
      <w:pPr>
        <w:pStyle w:val="BodyText"/>
      </w:pPr>
      <w:r w:rsidRPr="00C767B0">
        <w:t>Một cách hình thức ta định nghĩa ôtômát hữu hạn là bộ gồm năm thành</w:t>
      </w:r>
    </w:p>
    <w:p w14:paraId="0B688FD7" w14:textId="77777777" w:rsidR="00B42088" w:rsidRPr="00C767B0" w:rsidRDefault="00B42088" w:rsidP="00C767B0">
      <w:pPr>
        <w:pStyle w:val="BodyText"/>
      </w:pPr>
      <w:r w:rsidRPr="00C767B0">
        <w:t>phần (Q, Σ, δ, q</w:t>
      </w:r>
      <w:r w:rsidRPr="00C767B0">
        <w:rPr>
          <w:sz w:val="16"/>
        </w:rPr>
        <w:t>0</w:t>
      </w:r>
      <w:r w:rsidRPr="00C767B0">
        <w:t>, F), trong đó:</w:t>
      </w:r>
    </w:p>
    <w:p w14:paraId="4562E254" w14:textId="77777777" w:rsidR="00B42088" w:rsidRPr="00C767B0" w:rsidRDefault="00B42088" w:rsidP="00FF26A2">
      <w:pPr>
        <w:pStyle w:val="ListParagraph"/>
        <w:numPr>
          <w:ilvl w:val="3"/>
          <w:numId w:val="3"/>
        </w:numPr>
        <w:tabs>
          <w:tab w:val="left" w:pos="9072"/>
        </w:tabs>
      </w:pPr>
      <w:r w:rsidRPr="00C767B0">
        <w:lastRenderedPageBreak/>
        <w:t>Q là tập hợp hữu hạn các trạng</w:t>
      </w:r>
      <w:r w:rsidRPr="00C767B0">
        <w:rPr>
          <w:spacing w:val="5"/>
        </w:rPr>
        <w:t xml:space="preserve"> </w:t>
      </w:r>
      <w:r w:rsidRPr="00C767B0">
        <w:t>thái.</w:t>
      </w:r>
    </w:p>
    <w:p w14:paraId="7D918555" w14:textId="77777777"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14:paraId="52B4FF65" w14:textId="77777777"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14:paraId="04B6A6BA" w14:textId="77777777"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14:paraId="6E26E9A9" w14:textId="77777777"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14:paraId="65DEEC28" w14:textId="77777777"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14:paraId="3416ACCC" w14:textId="77777777" w:rsidR="00197AE1" w:rsidRPr="00C767B0" w:rsidRDefault="00B42088" w:rsidP="00D12F04">
      <w:pPr>
        <w:pStyle w:val="BodyText"/>
        <w:jc w:val="center"/>
      </w:pPr>
      <w:r w:rsidRPr="00C767B0">
        <w:rPr>
          <w:noProof/>
          <w:lang w:val="en-US"/>
        </w:rPr>
        <w:drawing>
          <wp:inline distT="0" distB="0" distL="0" distR="0" wp14:anchorId="0D2270D4" wp14:editId="7D4F250B">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486349" cy="806196"/>
                    </a:xfrm>
                    <a:prstGeom prst="rect">
                      <a:avLst/>
                    </a:prstGeom>
                  </pic:spPr>
                </pic:pic>
              </a:graphicData>
            </a:graphic>
          </wp:inline>
        </w:drawing>
      </w:r>
    </w:p>
    <w:p w14:paraId="64EFE805" w14:textId="77777777" w:rsidR="00B42088" w:rsidRPr="00197AE1" w:rsidRDefault="00197AE1" w:rsidP="00FF26A2">
      <w:pPr>
        <w:pStyle w:val="Caption"/>
        <w:tabs>
          <w:tab w:val="left" w:pos="9072"/>
        </w:tabs>
        <w:jc w:val="center"/>
        <w:rPr>
          <w:sz w:val="20"/>
        </w:rPr>
      </w:pPr>
      <w:bookmarkStart w:id="4" w:name="_Ref44536891"/>
      <w:r>
        <w:t xml:space="preserve">Hình </w:t>
      </w:r>
      <w:r>
        <w:fldChar w:fldCharType="begin"/>
      </w:r>
      <w:r>
        <w:instrText xml:space="preserve"> SEQ Hình \* ARABIC </w:instrText>
      </w:r>
      <w:r>
        <w:fldChar w:fldCharType="separate"/>
      </w:r>
      <w:r w:rsidR="00C43EB0">
        <w:t>2</w:t>
      </w:r>
      <w:r>
        <w:fldChar w:fldCharType="end"/>
      </w:r>
      <w:bookmarkEnd w:id="4"/>
      <w:r w:rsidR="00492946">
        <w:t>:</w:t>
      </w:r>
      <w:r>
        <w:t xml:space="preserve"> </w:t>
      </w:r>
      <w:r w:rsidRPr="00C5732B">
        <w:t>Mô tả một DFA</w:t>
      </w:r>
    </w:p>
    <w:p w14:paraId="62A506D1" w14:textId="77777777"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14:paraId="70037B8E" w14:textId="77777777" w:rsidR="00B470A0" w:rsidRDefault="00B470A0" w:rsidP="00FF26A2">
      <w:pPr>
        <w:pStyle w:val="Heading3"/>
        <w:tabs>
          <w:tab w:val="left" w:pos="9072"/>
        </w:tabs>
      </w:pPr>
      <w:bookmarkStart w:id="5" w:name="_Toc44919105"/>
      <w:r>
        <w:t>Hàm chuyển trạng thái mở rộng</w:t>
      </w:r>
      <w:bookmarkEnd w:id="5"/>
    </w:p>
    <w:p w14:paraId="50A7EB8C" w14:textId="77777777"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14:paraId="55044887" w14:textId="77777777" w:rsidR="00B470A0" w:rsidRPr="00C767B0" w:rsidRDefault="00B470A0" w:rsidP="00FF26A2">
      <w:pPr>
        <w:pStyle w:val="ListParagraph"/>
        <w:numPr>
          <w:ilvl w:val="0"/>
          <w:numId w:val="5"/>
        </w:numPr>
        <w:tabs>
          <w:tab w:val="left" w:pos="9072"/>
        </w:tabs>
      </w:pPr>
      <w:r w:rsidRPr="00C767B0">
        <w:t>δ (q, ε) = q</w:t>
      </w:r>
    </w:p>
    <w:p w14:paraId="205F47C0" w14:textId="77777777"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14:paraId="02504906" w14:textId="77777777" w:rsidR="00B470A0" w:rsidRDefault="00B470A0" w:rsidP="00FF26A2">
      <w:pPr>
        <w:tabs>
          <w:tab w:val="left" w:pos="9072"/>
        </w:tabs>
        <w:spacing w:before="117"/>
        <w:ind w:left="636"/>
        <w:rPr>
          <w:sz w:val="24"/>
        </w:rPr>
      </w:pPr>
      <w:r>
        <w:rPr>
          <w:i/>
          <w:sz w:val="24"/>
        </w:rPr>
        <w:t>Một số quy ước về ký hiệu</w:t>
      </w:r>
      <w:r>
        <w:rPr>
          <w:sz w:val="24"/>
        </w:rPr>
        <w:t>:</w:t>
      </w:r>
    </w:p>
    <w:p w14:paraId="5D0E2E77" w14:textId="77777777"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14:paraId="0419696C" w14:textId="77777777"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14:paraId="5DEE04B6" w14:textId="77777777" w:rsidR="00B470A0" w:rsidRPr="00C767B0" w:rsidRDefault="00B470A0" w:rsidP="00FF26A2">
      <w:pPr>
        <w:pStyle w:val="ListParagraph"/>
        <w:tabs>
          <w:tab w:val="left" w:pos="9072"/>
        </w:tabs>
      </w:pPr>
      <w:r w:rsidRPr="00C767B0">
        <w:t>δ là hàm</w:t>
      </w:r>
      <w:r w:rsidRPr="00C767B0">
        <w:rPr>
          <w:spacing w:val="-2"/>
        </w:rPr>
        <w:t xml:space="preserve"> </w:t>
      </w:r>
      <w:r w:rsidRPr="00C767B0">
        <w:t>chuyển.</w:t>
      </w:r>
    </w:p>
    <w:p w14:paraId="0F37A7F7" w14:textId="77777777" w:rsidR="00B470A0" w:rsidRPr="00C767B0" w:rsidRDefault="00B470A0" w:rsidP="00FF26A2">
      <w:pPr>
        <w:pStyle w:val="ListParagraph"/>
        <w:tabs>
          <w:tab w:val="left" w:pos="9072"/>
        </w:tabs>
      </w:pPr>
      <w:r w:rsidRPr="00C767B0">
        <w:lastRenderedPageBreak/>
        <w:t>F là tập các trạng thái kết</w:t>
      </w:r>
      <w:r w:rsidRPr="00C767B0">
        <w:rPr>
          <w:spacing w:val="6"/>
        </w:rPr>
        <w:t xml:space="preserve"> </w:t>
      </w:r>
      <w:r w:rsidRPr="00C767B0">
        <w:t>thúc.</w:t>
      </w:r>
    </w:p>
    <w:p w14:paraId="65336D25" w14:textId="77777777"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14:paraId="00EF0A0C" w14:textId="77777777" w:rsidR="00B470A0" w:rsidRDefault="00B470A0" w:rsidP="00FF26A2">
      <w:pPr>
        <w:pStyle w:val="Heading3"/>
        <w:tabs>
          <w:tab w:val="left" w:pos="9072"/>
        </w:tabs>
      </w:pPr>
      <w:bookmarkStart w:id="6" w:name="_Toc44919106"/>
      <w:r>
        <w:t>Ngôn ngữ được chấp nhận bởi DFA</w:t>
      </w:r>
      <w:bookmarkEnd w:id="6"/>
    </w:p>
    <w:p w14:paraId="6D612D85" w14:textId="77777777"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14:paraId="441C4C3E" w14:textId="77777777" w:rsidR="00B470A0" w:rsidRPr="00C767B0" w:rsidRDefault="00B470A0" w:rsidP="00C767B0">
      <w:pPr>
        <w:pStyle w:val="BodyText"/>
      </w:pPr>
      <w:r w:rsidRPr="00C767B0">
        <w:t>L(M) = { w | δ (q</w:t>
      </w:r>
      <w:r w:rsidRPr="00C767B0">
        <w:rPr>
          <w:sz w:val="16"/>
        </w:rPr>
        <w:t>0</w:t>
      </w:r>
      <w:r w:rsidRPr="00C767B0">
        <w:t>, w) c F }</w:t>
      </w:r>
    </w:p>
    <w:p w14:paraId="0CA5AE62" w14:textId="77777777"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14:paraId="4B1FA07F" w14:textId="77777777" w:rsidR="00B470A0" w:rsidRPr="00C767B0" w:rsidRDefault="00B470A0" w:rsidP="00C767B0">
      <w:pPr>
        <w:pStyle w:val="BodyText"/>
      </w:pPr>
      <w:r w:rsidRPr="00C767B0">
        <w:t>L = {w | w chỉ chứa ký hiệu 0, 1 và luôn kết thúc bởi ký hiệu 1} DFA phải phân biệt 2 khả năng:</w:t>
      </w:r>
    </w:p>
    <w:p w14:paraId="175CF923" w14:textId="77777777"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14:paraId="64CE74C0" w14:textId="77777777"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14:paraId="5F61DD10" w14:textId="77777777"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14:paraId="486A9D8E" w14:textId="77777777"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14:paraId="3D2B3C42" w14:textId="77777777"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604D0165" wp14:editId="053B56D6">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14:paraId="3464D21B" w14:textId="77777777"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4D0165" id="Text Box 24" o:spid="_x0000_s1028"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ph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D0dI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BoTYphLgIAAGUEAAAOAAAAAAAAAAAAAAAAAC4CAABk&#10;cnMvZTJvRG9jLnhtbFBLAQItABQABgAIAAAAIQBkao8/3gAAAAgBAAAPAAAAAAAAAAAAAAAAAIgE&#10;AABkcnMvZG93bnJldi54bWxQSwUGAAAAAAQABADzAAAAkwUAAAAA&#10;" stroked="f">
                <v:textbox style="mso-fit-shape-to-text:t" inset="0,0,0,0">
                  <w:txbxContent>
                    <w:p w14:paraId="3464D21B" w14:textId="77777777" w:rsidR="000D595B" w:rsidRPr="008E7A0F" w:rsidRDefault="000D595B"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507F0CBC" wp14:editId="35185C98">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18850" cy="944118"/>
                    </a:xfrm>
                    <a:prstGeom prst="rect">
                      <a:avLst/>
                    </a:prstGeom>
                  </pic:spPr>
                </pic:pic>
              </a:graphicData>
            </a:graphic>
          </wp:anchor>
        </w:drawing>
      </w:r>
    </w:p>
    <w:p w14:paraId="3EB38A7E" w14:textId="77777777" w:rsidR="00B470A0" w:rsidRPr="00C767B0" w:rsidRDefault="00B470A0" w:rsidP="00C767B0">
      <w:pPr>
        <w:pStyle w:val="BodyText"/>
      </w:pPr>
    </w:p>
    <w:p w14:paraId="08D4C770" w14:textId="77777777"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14:paraId="65F3C7FC" w14:textId="77777777" w:rsidR="00B470A0" w:rsidRPr="00C767B0" w:rsidRDefault="00B470A0" w:rsidP="00C767B0">
      <w:pPr>
        <w:pStyle w:val="BodyText"/>
      </w:pPr>
    </w:p>
    <w:p w14:paraId="544C0682" w14:textId="77777777" w:rsidR="00FE0AB5" w:rsidRDefault="00FE0AB5" w:rsidP="00FF26A2">
      <w:pPr>
        <w:pStyle w:val="Caption"/>
        <w:keepNext/>
        <w:tabs>
          <w:tab w:val="left" w:pos="9072"/>
        </w:tabs>
        <w:jc w:val="center"/>
      </w:pPr>
      <w:bookmarkStart w:id="7" w:name="_Ref44537076"/>
      <w:r>
        <w:t xml:space="preserve">Bảng </w:t>
      </w:r>
      <w:r>
        <w:fldChar w:fldCharType="begin"/>
      </w:r>
      <w:r>
        <w:instrText xml:space="preserve"> SEQ Bảng \* ARABIC </w:instrText>
      </w:r>
      <w:r>
        <w:fldChar w:fldCharType="separate"/>
      </w:r>
      <w:r w:rsidR="004A6A13">
        <w:t>1</w:t>
      </w:r>
      <w:r>
        <w:fldChar w:fldCharType="end"/>
      </w:r>
      <w:bookmarkEnd w:id="7"/>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14:paraId="24A50F0C" w14:textId="77777777" w:rsidTr="00B470A0">
        <w:trPr>
          <w:trHeight w:val="294"/>
        </w:trPr>
        <w:tc>
          <w:tcPr>
            <w:tcW w:w="1272" w:type="dxa"/>
          </w:tcPr>
          <w:p w14:paraId="03A27BA7" w14:textId="77777777" w:rsidR="00B470A0" w:rsidRDefault="00B470A0" w:rsidP="00C767B0">
            <w:pPr>
              <w:pStyle w:val="TableParagraph"/>
            </w:pPr>
            <w:r>
              <w:t>δ</w:t>
            </w:r>
          </w:p>
        </w:tc>
        <w:tc>
          <w:tcPr>
            <w:tcW w:w="2409" w:type="dxa"/>
            <w:gridSpan w:val="2"/>
          </w:tcPr>
          <w:p w14:paraId="0B6E61A8" w14:textId="77777777" w:rsidR="00B470A0" w:rsidRDefault="00B470A0" w:rsidP="00C767B0">
            <w:pPr>
              <w:pStyle w:val="TableParagraph"/>
            </w:pPr>
            <w:r>
              <w:t>Inputs</w:t>
            </w:r>
          </w:p>
        </w:tc>
      </w:tr>
      <w:tr w:rsidR="00B470A0" w14:paraId="1BFE55B1" w14:textId="77777777" w:rsidTr="00B470A0">
        <w:trPr>
          <w:trHeight w:val="299"/>
        </w:trPr>
        <w:tc>
          <w:tcPr>
            <w:tcW w:w="1272" w:type="dxa"/>
          </w:tcPr>
          <w:p w14:paraId="6B3F0EDB" w14:textId="77777777" w:rsidR="00B470A0" w:rsidRDefault="00B470A0" w:rsidP="00C767B0">
            <w:pPr>
              <w:pStyle w:val="TableParagraph"/>
            </w:pPr>
            <w:r>
              <w:t>Trạng thái</w:t>
            </w:r>
          </w:p>
        </w:tc>
        <w:tc>
          <w:tcPr>
            <w:tcW w:w="1094" w:type="dxa"/>
          </w:tcPr>
          <w:p w14:paraId="6D29DD0B" w14:textId="77777777" w:rsidR="00B470A0" w:rsidRDefault="00B470A0" w:rsidP="00C767B0">
            <w:pPr>
              <w:pStyle w:val="TableParagraph"/>
            </w:pPr>
            <w:r>
              <w:t>0</w:t>
            </w:r>
          </w:p>
        </w:tc>
        <w:tc>
          <w:tcPr>
            <w:tcW w:w="1315" w:type="dxa"/>
          </w:tcPr>
          <w:p w14:paraId="7A11E801" w14:textId="77777777" w:rsidR="00B470A0" w:rsidRDefault="00B470A0" w:rsidP="00C767B0">
            <w:pPr>
              <w:pStyle w:val="TableParagraph"/>
            </w:pPr>
            <w:r>
              <w:t>1</w:t>
            </w:r>
          </w:p>
        </w:tc>
      </w:tr>
      <w:tr w:rsidR="00B470A0" w14:paraId="76DDEBD8" w14:textId="77777777" w:rsidTr="00B470A0">
        <w:trPr>
          <w:trHeight w:val="294"/>
        </w:trPr>
        <w:tc>
          <w:tcPr>
            <w:tcW w:w="1272" w:type="dxa"/>
          </w:tcPr>
          <w:p w14:paraId="072A2D5D" w14:textId="77777777" w:rsidR="00B470A0" w:rsidRDefault="00B470A0" w:rsidP="00C767B0">
            <w:pPr>
              <w:pStyle w:val="TableParagraph"/>
            </w:pPr>
            <w:r>
              <w:t>q</w:t>
            </w:r>
            <w:r>
              <w:rPr>
                <w:vertAlign w:val="subscript"/>
              </w:rPr>
              <w:t>0</w:t>
            </w:r>
          </w:p>
        </w:tc>
        <w:tc>
          <w:tcPr>
            <w:tcW w:w="1094" w:type="dxa"/>
          </w:tcPr>
          <w:p w14:paraId="781AF5E4" w14:textId="77777777" w:rsidR="00B470A0" w:rsidRDefault="00B470A0" w:rsidP="00C767B0">
            <w:pPr>
              <w:pStyle w:val="TableParagraph"/>
            </w:pPr>
            <w:r>
              <w:rPr>
                <w:w w:val="95"/>
              </w:rPr>
              <w:t>q</w:t>
            </w:r>
            <w:r>
              <w:rPr>
                <w:w w:val="95"/>
                <w:vertAlign w:val="subscript"/>
              </w:rPr>
              <w:t>0</w:t>
            </w:r>
          </w:p>
        </w:tc>
        <w:tc>
          <w:tcPr>
            <w:tcW w:w="1315" w:type="dxa"/>
          </w:tcPr>
          <w:p w14:paraId="3D581301" w14:textId="77777777" w:rsidR="00B470A0" w:rsidRDefault="00B470A0" w:rsidP="00C767B0">
            <w:pPr>
              <w:pStyle w:val="TableParagraph"/>
            </w:pPr>
            <w:r>
              <w:t>q</w:t>
            </w:r>
            <w:r>
              <w:rPr>
                <w:vertAlign w:val="subscript"/>
              </w:rPr>
              <w:t>1</w:t>
            </w:r>
          </w:p>
        </w:tc>
      </w:tr>
      <w:tr w:rsidR="00B470A0" w14:paraId="6EF82507" w14:textId="77777777" w:rsidTr="00B470A0">
        <w:trPr>
          <w:trHeight w:val="294"/>
        </w:trPr>
        <w:tc>
          <w:tcPr>
            <w:tcW w:w="1272" w:type="dxa"/>
          </w:tcPr>
          <w:p w14:paraId="3AADBF8B" w14:textId="77777777" w:rsidR="00B470A0" w:rsidRDefault="00B470A0" w:rsidP="00C767B0">
            <w:pPr>
              <w:pStyle w:val="TableParagraph"/>
            </w:pPr>
            <w:r>
              <w:t>q</w:t>
            </w:r>
            <w:r>
              <w:rPr>
                <w:vertAlign w:val="subscript"/>
              </w:rPr>
              <w:t>1</w:t>
            </w:r>
          </w:p>
        </w:tc>
        <w:tc>
          <w:tcPr>
            <w:tcW w:w="1094" w:type="dxa"/>
          </w:tcPr>
          <w:p w14:paraId="369A1DED" w14:textId="77777777" w:rsidR="00B470A0" w:rsidRDefault="00B470A0" w:rsidP="00C767B0">
            <w:pPr>
              <w:pStyle w:val="TableParagraph"/>
            </w:pPr>
            <w:r>
              <w:rPr>
                <w:w w:val="95"/>
              </w:rPr>
              <w:t>q</w:t>
            </w:r>
            <w:r>
              <w:rPr>
                <w:w w:val="95"/>
                <w:vertAlign w:val="subscript"/>
              </w:rPr>
              <w:t>0</w:t>
            </w:r>
          </w:p>
        </w:tc>
        <w:tc>
          <w:tcPr>
            <w:tcW w:w="1315" w:type="dxa"/>
          </w:tcPr>
          <w:p w14:paraId="517ACC30" w14:textId="77777777" w:rsidR="00B470A0" w:rsidRDefault="00B470A0" w:rsidP="00C767B0">
            <w:pPr>
              <w:pStyle w:val="TableParagraph"/>
            </w:pPr>
            <w:r>
              <w:t>q</w:t>
            </w:r>
            <w:r>
              <w:rPr>
                <w:vertAlign w:val="subscript"/>
              </w:rPr>
              <w:t>1</w:t>
            </w:r>
          </w:p>
        </w:tc>
      </w:tr>
    </w:tbl>
    <w:p w14:paraId="40B16458" w14:textId="77777777" w:rsidR="00B470A0" w:rsidRPr="00C767B0" w:rsidRDefault="00B470A0" w:rsidP="00C767B0">
      <w:pPr>
        <w:pStyle w:val="BodyText"/>
      </w:pPr>
      <w:r w:rsidRPr="00C767B0">
        <w:t>Bây giờ, chúng ta sử dụng hàm dịch chuyển mở rộng để đoán nhận chuỗi w = 101101 của ngôn ngữ L.</w:t>
      </w:r>
    </w:p>
    <w:p w14:paraId="706365E6" w14:textId="77777777"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14:paraId="304911E8" w14:textId="77777777"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14:paraId="7E40B3BD" w14:textId="77777777" w:rsidR="00B470A0" w:rsidRPr="00C767B0" w:rsidRDefault="00B470A0" w:rsidP="00C767B0">
      <w:pPr>
        <w:pStyle w:val="BodyText"/>
      </w:pPr>
      <w:r w:rsidRPr="00C767B0">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14:paraId="133C5E49" w14:textId="77777777" w:rsidR="00B470A0" w:rsidRPr="00C767B0" w:rsidRDefault="00B470A0" w:rsidP="00C767B0">
      <w:pPr>
        <w:pStyle w:val="BodyText"/>
      </w:pPr>
      <w:r w:rsidRPr="00C767B0">
        <w:lastRenderedPageBreak/>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14:paraId="0DF9DD7B" w14:textId="77777777"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14:paraId="45B26BAF" w14:textId="77777777"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14:paraId="68D9F4A9" w14:textId="77777777"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14:paraId="0C8BDA4E" w14:textId="77777777" w:rsidR="00B470A0" w:rsidRPr="00C767B0" w:rsidRDefault="00B470A0" w:rsidP="00C767B0">
      <w:pPr>
        <w:pStyle w:val="BodyText"/>
      </w:pPr>
      <w:r w:rsidRPr="00C767B0">
        <w:t>Như thế, chuỗi vào w = 101101 được đoán nhận bởi DFA. Chúng ta có thể hiểu quá tr</w:t>
      </w:r>
      <w:r w:rsidR="00690EF9">
        <w:t>ình đoán nhận đơn giản như sau:</w:t>
      </w:r>
      <w:r w:rsidR="00690EF9">
        <w:rPr>
          <w:lang w:val="en-US"/>
        </w:rPr>
        <w:t xml:space="preserve"> </w:t>
      </w:r>
      <w:r w:rsidRPr="00C767B0">
        <w:rPr>
          <w:w w:val="120"/>
        </w:rPr>
        <w:t>q</w:t>
      </w:r>
      <w:r w:rsidRPr="00C767B0">
        <w:rPr>
          <w:w w:val="120"/>
          <w:vertAlign w:val="subscript"/>
        </w:rPr>
        <w:t>0</w:t>
      </w:r>
      <w:r w:rsidRPr="00C767B0">
        <w:rPr>
          <w:w w:val="120"/>
        </w:rPr>
        <w:t xml:space="preserve">101101 </w:t>
      </w:r>
      <w:r w:rsidR="00AA27BE" w:rsidRPr="00AA27BE">
        <w:rPr>
          <w:w w:val="135"/>
          <w:lang w:val="en-US"/>
        </w:rPr>
        <w:t>→</w:t>
      </w:r>
      <w:r w:rsidRPr="00C767B0">
        <w:rPr>
          <w:w w:val="135"/>
        </w:rPr>
        <w:t xml:space="preserve"> </w:t>
      </w:r>
      <w:r w:rsidRPr="00C767B0">
        <w:rPr>
          <w:w w:val="120"/>
        </w:rPr>
        <w:t>q</w:t>
      </w:r>
      <w:r w:rsidRPr="00C767B0">
        <w:rPr>
          <w:w w:val="120"/>
          <w:vertAlign w:val="subscript"/>
        </w:rPr>
        <w:t>1</w:t>
      </w:r>
      <w:r w:rsidRPr="00C767B0">
        <w:rPr>
          <w:w w:val="120"/>
        </w:rPr>
        <w:t xml:space="preserve">01101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1101 </w:t>
      </w:r>
      <w:r w:rsidR="00AA27BE" w:rsidRPr="00C767B0">
        <w:t>→</w:t>
      </w:r>
      <w:r w:rsidRPr="00C767B0">
        <w:rPr>
          <w:w w:val="135"/>
        </w:rPr>
        <w:t xml:space="preserve"> </w:t>
      </w:r>
      <w:r w:rsidRPr="00C767B0">
        <w:rPr>
          <w:w w:val="120"/>
        </w:rPr>
        <w:t>q</w:t>
      </w:r>
      <w:r w:rsidRPr="00C767B0">
        <w:rPr>
          <w:w w:val="120"/>
          <w:vertAlign w:val="subscript"/>
        </w:rPr>
        <w:t>1</w:t>
      </w:r>
      <w:r w:rsidRPr="00C767B0">
        <w:rPr>
          <w:w w:val="120"/>
        </w:rPr>
        <w:t xml:space="preserve">101 </w:t>
      </w:r>
      <w:r w:rsidRPr="00C767B0">
        <w:rPr>
          <w:w w:val="135"/>
        </w:rPr>
        <w:t xml:space="preserve"> </w:t>
      </w:r>
      <w:r w:rsidR="00AA27BE" w:rsidRPr="00C767B0">
        <w:t>→</w:t>
      </w:r>
      <w:r w:rsidR="00AA27BE">
        <w:rPr>
          <w:lang w:val="en-US"/>
        </w:rPr>
        <w:t xml:space="preserve"> </w:t>
      </w:r>
      <w:r w:rsidRPr="00C767B0">
        <w:rPr>
          <w:w w:val="120"/>
        </w:rPr>
        <w:t>q</w:t>
      </w:r>
      <w:r w:rsidRPr="00C767B0">
        <w:rPr>
          <w:w w:val="120"/>
          <w:vertAlign w:val="subscript"/>
        </w:rPr>
        <w:t>1</w:t>
      </w:r>
      <w:r w:rsidRPr="00C767B0">
        <w:rPr>
          <w:w w:val="120"/>
        </w:rPr>
        <w:t xml:space="preserve">01 </w:t>
      </w:r>
      <w:r w:rsidR="00AA27BE" w:rsidRPr="00C767B0">
        <w:t>→</w:t>
      </w:r>
      <w:r w:rsidRPr="00C767B0">
        <w:rPr>
          <w:w w:val="135"/>
        </w:rPr>
        <w:t xml:space="preserve"> </w:t>
      </w:r>
      <w:r w:rsidRPr="00C767B0">
        <w:rPr>
          <w:w w:val="120"/>
        </w:rPr>
        <w:t>q</w:t>
      </w:r>
      <w:r w:rsidRPr="00C767B0">
        <w:rPr>
          <w:w w:val="120"/>
          <w:vertAlign w:val="subscript"/>
        </w:rPr>
        <w:t>0</w:t>
      </w:r>
      <w:r w:rsidRPr="00C767B0">
        <w:rPr>
          <w:w w:val="120"/>
        </w:rPr>
        <w:t xml:space="preserve">1 </w:t>
      </w:r>
      <w:r w:rsidR="00AA27BE" w:rsidRPr="00C767B0">
        <w:t>→</w:t>
      </w:r>
      <w:r w:rsidRPr="00C767B0">
        <w:rPr>
          <w:w w:val="135"/>
        </w:rPr>
        <w:t xml:space="preserve"> </w:t>
      </w:r>
      <w:r w:rsidRPr="00C767B0">
        <w:rPr>
          <w:w w:val="120"/>
        </w:rPr>
        <w:t>q</w:t>
      </w:r>
      <w:r w:rsidRPr="00C767B0">
        <w:rPr>
          <w:w w:val="120"/>
          <w:vertAlign w:val="subscript"/>
        </w:rPr>
        <w:t>1</w:t>
      </w:r>
      <w:r w:rsidR="00690EF9">
        <w:rPr>
          <w:w w:val="120"/>
        </w:rPr>
        <w:t xml:space="preserve"> </w:t>
      </w:r>
      <w:r w:rsidR="00690EF9" w:rsidRPr="00690EF9">
        <w:rPr>
          <w:rFonts w:ascii="Cambria Math" w:hAnsi="Cambria Math" w:cs="Cambria Math"/>
          <w:w w:val="120"/>
        </w:rPr>
        <w:t>∈</w:t>
      </w:r>
      <w:r w:rsidRPr="00C767B0">
        <w:rPr>
          <w:spacing w:val="-51"/>
          <w:w w:val="120"/>
        </w:rPr>
        <w:t xml:space="preserve"> </w:t>
      </w:r>
      <w:r w:rsidRPr="00C767B0">
        <w:rPr>
          <w:w w:val="120"/>
        </w:rPr>
        <w:t>F</w:t>
      </w:r>
    </w:p>
    <w:p w14:paraId="6C428CD1" w14:textId="77777777"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14:paraId="50212DC1" w14:textId="77777777"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02A4F3F6" wp14:editId="0D2FD573">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4BC70C" w14:textId="77777777" w:rsidR="000D595B" w:rsidRDefault="000D595B" w:rsidP="00B470A0">
                            <w:pPr>
                              <w:spacing w:before="76"/>
                              <w:ind w:left="134"/>
                              <w:rPr>
                                <w:rFonts w:ascii="Courier New" w:hAnsi="Courier New"/>
                              </w:rPr>
                            </w:pPr>
                            <w:r>
                              <w:rPr>
                                <w:rFonts w:ascii="Courier New" w:hAnsi="Courier New"/>
                              </w:rPr>
                              <w:t>. Input: Chuỗi nhập x kết thúc bởi $</w:t>
                            </w:r>
                          </w:p>
                          <w:p w14:paraId="201FE5F6" w14:textId="77777777"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14:paraId="02C5D69A" w14:textId="77777777"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14:paraId="7AC68950" w14:textId="77777777"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14:paraId="2D8ECB2F" w14:textId="77777777"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14:paraId="5A15A410" w14:textId="77777777" w:rsidR="000D595B" w:rsidRDefault="000D595B" w:rsidP="00B470A0">
                            <w:pPr>
                              <w:spacing w:before="5" w:line="244" w:lineRule="auto"/>
                              <w:ind w:left="1485" w:right="4262" w:hanging="675"/>
                              <w:rPr>
                                <w:rFonts w:ascii="Courier New"/>
                              </w:rPr>
                            </w:pPr>
                            <w:r>
                              <w:rPr>
                                <w:rFonts w:ascii="Courier New"/>
                              </w:rPr>
                              <w:t>While c &lt; &gt; $ do begin</w:t>
                            </w:r>
                          </w:p>
                          <w:p w14:paraId="0B43D96D" w14:textId="77777777" w:rsidR="000D595B" w:rsidRDefault="000D595B" w:rsidP="00B470A0">
                            <w:pPr>
                              <w:ind w:left="2160"/>
                              <w:rPr>
                                <w:rFonts w:ascii="Courier New" w:hAnsi="Courier New"/>
                              </w:rPr>
                            </w:pPr>
                            <w:r>
                              <w:rPr>
                                <w:rFonts w:ascii="Courier New" w:hAnsi="Courier New"/>
                              </w:rPr>
                              <w:t>q:= δ(q, c);</w:t>
                            </w:r>
                          </w:p>
                          <w:p w14:paraId="44F8D562" w14:textId="77777777" w:rsidR="000D595B" w:rsidRDefault="000D595B" w:rsidP="00B470A0">
                            <w:pPr>
                              <w:spacing w:before="8"/>
                              <w:ind w:left="2160"/>
                              <w:rPr>
                                <w:rFonts w:ascii="Courier New"/>
                              </w:rPr>
                            </w:pPr>
                            <w:r>
                              <w:rPr>
                                <w:rFonts w:ascii="Courier New"/>
                              </w:rPr>
                              <w:t>c:= nextchar ;</w:t>
                            </w:r>
                          </w:p>
                          <w:p w14:paraId="191EDF94" w14:textId="77777777" w:rsidR="000D595B" w:rsidRDefault="000D595B" w:rsidP="00B470A0">
                            <w:pPr>
                              <w:spacing w:before="5"/>
                              <w:ind w:left="1485"/>
                              <w:rPr>
                                <w:rFonts w:ascii="Courier New"/>
                              </w:rPr>
                            </w:pPr>
                            <w:r>
                              <w:rPr>
                                <w:rFonts w:ascii="Courier New"/>
                              </w:rPr>
                              <w:t>end</w:t>
                            </w:r>
                          </w:p>
                          <w:p w14:paraId="5073F579" w14:textId="77777777"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A4F3F6" id="Text Box 4" o:spid="_x0000_s1029"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" filled="f" strokeweight=".96pt">
                <v:textbox inset="0,0,0,0">
                  <w:txbxContent>
                    <w:p w14:paraId="324BC70C" w14:textId="77777777" w:rsidR="000D595B" w:rsidRDefault="000D595B" w:rsidP="00B470A0">
                      <w:pPr>
                        <w:spacing w:before="76"/>
                        <w:ind w:left="134"/>
                        <w:rPr>
                          <w:rFonts w:ascii="Courier New" w:hAnsi="Courier New"/>
                        </w:rPr>
                      </w:pPr>
                      <w:r>
                        <w:rPr>
                          <w:rFonts w:ascii="Courier New" w:hAnsi="Courier New"/>
                        </w:rPr>
                        <w:t>. Input: Chuỗi nhập x kết thúc bởi $</w:t>
                      </w:r>
                    </w:p>
                    <w:p w14:paraId="201FE5F6" w14:textId="77777777" w:rsidR="000D595B" w:rsidRDefault="000D595B"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14:paraId="02C5D69A" w14:textId="77777777" w:rsidR="000D595B" w:rsidRDefault="000D595B"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14:paraId="7AC68950" w14:textId="77777777" w:rsidR="000D595B" w:rsidRDefault="000D595B"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14:paraId="2D8ECB2F" w14:textId="77777777" w:rsidR="000D595B" w:rsidRDefault="000D595B" w:rsidP="00B470A0">
                      <w:pPr>
                        <w:spacing w:before="8"/>
                        <w:ind w:left="811"/>
                        <w:rPr>
                          <w:rFonts w:ascii="Courier New" w:hAnsi="Courier New"/>
                        </w:rPr>
                      </w:pPr>
                      <w:r>
                        <w:rPr>
                          <w:rFonts w:ascii="Courier New" w:hAnsi="Courier New"/>
                        </w:rPr>
                        <w:t>c:= nextchar ; {c là ký hiệu nhập được đọc tiếp theo}</w:t>
                      </w:r>
                    </w:p>
                    <w:p w14:paraId="5A15A410" w14:textId="77777777" w:rsidR="000D595B" w:rsidRDefault="000D595B" w:rsidP="00B470A0">
                      <w:pPr>
                        <w:spacing w:before="5" w:line="244" w:lineRule="auto"/>
                        <w:ind w:left="1485" w:right="4262" w:hanging="675"/>
                        <w:rPr>
                          <w:rFonts w:ascii="Courier New"/>
                        </w:rPr>
                      </w:pPr>
                      <w:r>
                        <w:rPr>
                          <w:rFonts w:ascii="Courier New"/>
                        </w:rPr>
                        <w:t>While c &lt; &gt; $ do begin</w:t>
                      </w:r>
                    </w:p>
                    <w:p w14:paraId="0B43D96D" w14:textId="77777777" w:rsidR="000D595B" w:rsidRDefault="000D595B" w:rsidP="00B470A0">
                      <w:pPr>
                        <w:ind w:left="2160"/>
                        <w:rPr>
                          <w:rFonts w:ascii="Courier New" w:hAnsi="Courier New"/>
                        </w:rPr>
                      </w:pPr>
                      <w:r>
                        <w:rPr>
                          <w:rFonts w:ascii="Courier New" w:hAnsi="Courier New"/>
                        </w:rPr>
                        <w:t>q:= δ(q, c);</w:t>
                      </w:r>
                    </w:p>
                    <w:p w14:paraId="44F8D562" w14:textId="77777777" w:rsidR="000D595B" w:rsidRDefault="000D595B" w:rsidP="00B470A0">
                      <w:pPr>
                        <w:spacing w:before="8"/>
                        <w:ind w:left="2160"/>
                        <w:rPr>
                          <w:rFonts w:ascii="Courier New"/>
                        </w:rPr>
                      </w:pPr>
                      <w:r>
                        <w:rPr>
                          <w:rFonts w:ascii="Courier New"/>
                        </w:rPr>
                        <w:t>c:= nextchar ;</w:t>
                      </w:r>
                    </w:p>
                    <w:p w14:paraId="191EDF94" w14:textId="77777777" w:rsidR="000D595B" w:rsidRDefault="000D595B" w:rsidP="00B470A0">
                      <w:pPr>
                        <w:spacing w:before="5"/>
                        <w:ind w:left="1485"/>
                        <w:rPr>
                          <w:rFonts w:ascii="Courier New"/>
                        </w:rPr>
                      </w:pPr>
                      <w:r>
                        <w:rPr>
                          <w:rFonts w:ascii="Courier New"/>
                        </w:rPr>
                        <w:t>end</w:t>
                      </w:r>
                    </w:p>
                    <w:p w14:paraId="5073F579" w14:textId="77777777" w:rsidR="000D595B" w:rsidRDefault="000D595B"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14:paraId="23E51A75" w14:textId="77777777"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14:paraId="2734D013" w14:textId="77777777" w:rsidR="00B470A0" w:rsidRDefault="00BF27A0" w:rsidP="00FF26A2">
      <w:pPr>
        <w:pStyle w:val="Heading2"/>
        <w:tabs>
          <w:tab w:val="left" w:pos="9072"/>
        </w:tabs>
      </w:pPr>
      <w:bookmarkStart w:id="8" w:name="_Toc44919107"/>
      <w:r>
        <w:t>Ôtômát hữu hạn không đơn định</w:t>
      </w:r>
      <w:bookmarkEnd w:id="8"/>
    </w:p>
    <w:p w14:paraId="301F2D03" w14:textId="77777777"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14:paraId="370EAA33" w14:textId="77777777" w:rsidR="00BF27A0" w:rsidRDefault="00BF27A0" w:rsidP="00FF26A2">
      <w:pPr>
        <w:pStyle w:val="Heading3"/>
        <w:tabs>
          <w:tab w:val="left" w:pos="9072"/>
        </w:tabs>
      </w:pPr>
      <w:bookmarkStart w:id="9" w:name="_Toc44919108"/>
      <w:r>
        <w:t>Giới thiệu</w:t>
      </w:r>
      <w:bookmarkEnd w:id="9"/>
    </w:p>
    <w:p w14:paraId="48A445C3" w14:textId="77777777"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14:paraId="61151E82" w14:textId="77777777" w:rsidR="00BF27A0" w:rsidRPr="00C767B0" w:rsidRDefault="00BF27A0" w:rsidP="00C767B0">
      <w:pPr>
        <w:pStyle w:val="BodyText"/>
      </w:pPr>
      <w:r w:rsidRPr="00C767B0">
        <w:t xml:space="preserve">Khái niệm δ(q, a) là tập hợp tất cả các trạng thái p sao cho có phép chuyển trên nhãn a </w:t>
      </w:r>
      <w:r w:rsidRPr="00C767B0">
        <w:lastRenderedPageBreak/>
        <w:t>từ trạng thái q tới</w:t>
      </w:r>
      <w:r w:rsidRPr="00C767B0">
        <w:rPr>
          <w:spacing w:val="6"/>
        </w:rPr>
        <w:t xml:space="preserve"> </w:t>
      </w:r>
      <w:r w:rsidRPr="00C767B0">
        <w:t>p.</w:t>
      </w:r>
    </w:p>
    <w:p w14:paraId="024044CF" w14:textId="77777777" w:rsidR="006B6B6C" w:rsidRDefault="006B6B6C" w:rsidP="006B6B6C">
      <w:pPr>
        <w:pStyle w:val="Heading3"/>
      </w:pPr>
      <w:bookmarkStart w:id="10" w:name="_Toc44919109"/>
      <w:r>
        <w:t>Hàm chuyển trạng thái mở rộng</w:t>
      </w:r>
      <w:bookmarkEnd w:id="10"/>
    </w:p>
    <w:p w14:paraId="769C7C08" w14:textId="77777777"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14:paraId="6C4F4002" w14:textId="77777777" w:rsidR="00BF27A0" w:rsidRPr="00C767B0" w:rsidRDefault="00BF27A0" w:rsidP="0096025D">
      <w:pPr>
        <w:pStyle w:val="BodyText"/>
        <w:numPr>
          <w:ilvl w:val="0"/>
          <w:numId w:val="20"/>
        </w:numPr>
      </w:pPr>
      <w:r w:rsidRPr="00C767B0">
        <w:t>δ(q, ε) = {q}</w:t>
      </w:r>
    </w:p>
    <w:p w14:paraId="37577C4C" w14:textId="77777777"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14:paraId="324834EB" w14:textId="77777777" w:rsidR="00BF27A0" w:rsidRPr="00C767B0" w:rsidRDefault="00BF27A0" w:rsidP="0096025D">
      <w:pPr>
        <w:pStyle w:val="BodyText"/>
        <w:numPr>
          <w:ilvl w:val="0"/>
          <w:numId w:val="20"/>
        </w:numPr>
      </w:pPr>
      <w:r w:rsidRPr="00C767B0">
        <w:t>= δ(δ(q, w), a)</w:t>
      </w:r>
    </w:p>
    <w:p w14:paraId="1722F5E3" w14:textId="77777777"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14:paraId="333FC920" w14:textId="77777777"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14:paraId="3113AB4A" w14:textId="77777777"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14:paraId="5A9F077A" w14:textId="77777777"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14:paraId="21EECC1B" w14:textId="77777777" w:rsidR="009D29CD" w:rsidRPr="00C767B0" w:rsidRDefault="00BF27A0" w:rsidP="006B6B6C">
      <w:pPr>
        <w:pStyle w:val="BodyText"/>
        <w:jc w:val="center"/>
      </w:pPr>
      <w:r w:rsidRPr="00C767B0">
        <w:rPr>
          <w:noProof/>
          <w:lang w:val="en-US"/>
        </w:rPr>
        <w:drawing>
          <wp:inline distT="0" distB="0" distL="0" distR="0" wp14:anchorId="7F1C4F47" wp14:editId="7C1A57F5">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17063" cy="704088"/>
                    </a:xfrm>
                    <a:prstGeom prst="rect">
                      <a:avLst/>
                    </a:prstGeom>
                  </pic:spPr>
                </pic:pic>
              </a:graphicData>
            </a:graphic>
          </wp:inline>
        </w:drawing>
      </w:r>
    </w:p>
    <w:p w14:paraId="6118FA27" w14:textId="77777777" w:rsidR="00BF27A0" w:rsidRDefault="009D29CD" w:rsidP="00FF26A2">
      <w:pPr>
        <w:pStyle w:val="Caption"/>
        <w:tabs>
          <w:tab w:val="left" w:pos="9072"/>
        </w:tabs>
        <w:jc w:val="center"/>
        <w:rPr>
          <w:sz w:val="20"/>
        </w:rPr>
      </w:pPr>
      <w:bookmarkStart w:id="11" w:name="_Ref44537200"/>
      <w:r>
        <w:t xml:space="preserve">Hình </w:t>
      </w:r>
      <w:r>
        <w:fldChar w:fldCharType="begin"/>
      </w:r>
      <w:r>
        <w:instrText xml:space="preserve"> SEQ Hình \* ARABIC </w:instrText>
      </w:r>
      <w:r>
        <w:fldChar w:fldCharType="separate"/>
      </w:r>
      <w:r w:rsidR="00C43EB0">
        <w:t>4</w:t>
      </w:r>
      <w:r>
        <w:fldChar w:fldCharType="end"/>
      </w:r>
      <w:bookmarkEnd w:id="11"/>
      <w:r w:rsidR="00492946">
        <w:t>:</w:t>
      </w:r>
      <w:r>
        <w:t xml:space="preserve"> </w:t>
      </w:r>
      <w:r w:rsidRPr="00940CBB">
        <w:t>NFA mô tả cho ví dụ</w:t>
      </w:r>
    </w:p>
    <w:p w14:paraId="16419BE9" w14:textId="77777777" w:rsidR="00BF27A0" w:rsidRPr="00C767B0" w:rsidRDefault="00BF27A0" w:rsidP="00C767B0">
      <w:pPr>
        <w:pStyle w:val="BodyText"/>
      </w:pPr>
    </w:p>
    <w:p w14:paraId="6E070924" w14:textId="77777777"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14:paraId="1EF69F91" w14:textId="77777777" w:rsidR="00BF27A0" w:rsidRPr="00C767B0" w:rsidRDefault="00BF27A0" w:rsidP="00C767B0">
      <w:pPr>
        <w:pStyle w:val="BodyText"/>
      </w:pPr>
      <w:r w:rsidRPr="00C767B0">
        <w:t>Tuy nhiên, chúng ta có thể dễ dàng nhận thấy rằng, quá trình đoán nhận trên chỉ là một</w:t>
      </w:r>
    </w:p>
    <w:p w14:paraId="76545052" w14:textId="77777777" w:rsidR="00BF27A0" w:rsidRPr="00C767B0" w:rsidRDefault="00BF27A0" w:rsidP="00C767B0">
      <w:pPr>
        <w:pStyle w:val="BodyText"/>
      </w:pPr>
      <w:r w:rsidRPr="00C767B0">
        <w:t>trong những quá trình đoán nhận</w:t>
      </w:r>
    </w:p>
    <w:p w14:paraId="1B9A410B" w14:textId="77777777"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14:paraId="07BE022A" w14:textId="77777777" w:rsidR="00BF27A0" w:rsidRDefault="00EF2829" w:rsidP="00FF26A2">
      <w:pPr>
        <w:pStyle w:val="Heading2"/>
        <w:tabs>
          <w:tab w:val="left" w:pos="9072"/>
        </w:tabs>
      </w:pPr>
      <w:bookmarkStart w:id="12" w:name="_Toc44919110"/>
      <w:r>
        <w:t>Sự tương đương giữa DFA và NFA</w:t>
      </w:r>
      <w:bookmarkEnd w:id="12"/>
    </w:p>
    <w:p w14:paraId="1F65BD75" w14:textId="77777777"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14:paraId="1D21EDD3" w14:textId="77777777" w:rsidR="006A4428" w:rsidRPr="00C767B0" w:rsidRDefault="006A4428" w:rsidP="00C767B0">
      <w:pPr>
        <w:pStyle w:val="BodyText"/>
      </w:pPr>
      <w:r w:rsidRPr="00C767B0">
        <w:t>Việc chứng minh định lý này được suy từ thuật toán đơn định hóa các ôtômát.</w:t>
      </w:r>
    </w:p>
    <w:p w14:paraId="39AD7398" w14:textId="77777777"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14:paraId="4E38740C" w14:textId="77777777" w:rsidR="006A4428" w:rsidRPr="00C767B0" w:rsidRDefault="00690EF9" w:rsidP="00C767B0">
      <w:pPr>
        <w:pStyle w:val="BodyText"/>
      </w:pPr>
      <w:r>
        <w:rPr>
          <w:lang w:val="en-US"/>
        </w:rPr>
        <w:t xml:space="preserve"> </w:t>
      </w:r>
      <w:r>
        <w:rPr>
          <w:lang w:val="en-US"/>
        </w:rPr>
        <w:tab/>
      </w:r>
      <w:r w:rsidR="006A4428" w:rsidRPr="00C767B0">
        <w:t>δ(q</w:t>
      </w:r>
      <w:r w:rsidR="006A4428" w:rsidRPr="00C767B0">
        <w:rPr>
          <w:sz w:val="16"/>
        </w:rPr>
        <w:t>0</w:t>
      </w:r>
      <w:r w:rsidR="006A4428" w:rsidRPr="00C767B0">
        <w:t>, 0) =</w:t>
      </w:r>
      <w:r w:rsidR="006A4428" w:rsidRPr="00C767B0">
        <w:rPr>
          <w:spacing w:val="6"/>
        </w:rPr>
        <w:t xml:space="preserve"> </w:t>
      </w:r>
      <w:r w:rsidR="006A4428" w:rsidRPr="00C767B0">
        <w:t>{q</w:t>
      </w:r>
      <w:r w:rsidR="006A4428" w:rsidRPr="00C767B0">
        <w:rPr>
          <w:vertAlign w:val="subscript"/>
        </w:rPr>
        <w:t>0</w:t>
      </w:r>
      <w:r w:rsidR="006A4428" w:rsidRPr="00C767B0">
        <w:t>,</w:t>
      </w:r>
      <w:r w:rsidR="006A4428" w:rsidRPr="00C767B0">
        <w:rPr>
          <w:spacing w:val="2"/>
        </w:rPr>
        <w:t xml:space="preserve"> </w:t>
      </w:r>
      <w:r w:rsidR="006A4428" w:rsidRPr="00C767B0">
        <w:t>q</w:t>
      </w:r>
      <w:r w:rsidR="006A4428" w:rsidRPr="00C767B0">
        <w:rPr>
          <w:vertAlign w:val="subscript"/>
        </w:rPr>
        <w:t>1</w:t>
      </w:r>
      <w:r w:rsidR="006A4428" w:rsidRPr="00C767B0">
        <w:t>}</w:t>
      </w:r>
      <w:r w:rsidR="006A4428" w:rsidRPr="00C767B0">
        <w:tab/>
        <w:t>δ(q</w:t>
      </w:r>
      <w:r w:rsidR="006A4428" w:rsidRPr="00C767B0">
        <w:rPr>
          <w:sz w:val="16"/>
        </w:rPr>
        <w:t>0</w:t>
      </w:r>
      <w:r w:rsidR="006A4428" w:rsidRPr="00C767B0">
        <w:t>,1) = {q</w:t>
      </w:r>
      <w:r w:rsidR="006A4428" w:rsidRPr="00C767B0">
        <w:rPr>
          <w:vertAlign w:val="subscript"/>
        </w:rPr>
        <w:t>1</w:t>
      </w:r>
      <w:r w:rsidR="006A4428" w:rsidRPr="00C767B0">
        <w:t>}</w:t>
      </w:r>
    </w:p>
    <w:p w14:paraId="66C8C46D" w14:textId="77777777" w:rsidR="006A4428" w:rsidRPr="00C767B0" w:rsidRDefault="006A4428" w:rsidP="00690EF9">
      <w:pPr>
        <w:pStyle w:val="BodyText"/>
        <w:ind w:left="720"/>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14:paraId="3F248228" w14:textId="77777777"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t>như sau:</w:t>
      </w:r>
    </w:p>
    <w:p w14:paraId="76A21C55" w14:textId="77777777" w:rsidR="006A4428" w:rsidRPr="00C767B0" w:rsidRDefault="006A4428" w:rsidP="00FF26A2">
      <w:pPr>
        <w:pStyle w:val="ListParagraph"/>
        <w:numPr>
          <w:ilvl w:val="0"/>
          <w:numId w:val="9"/>
        </w:numPr>
        <w:tabs>
          <w:tab w:val="left" w:pos="9072"/>
        </w:tabs>
      </w:pPr>
      <w:r w:rsidRPr="00C767B0">
        <w:lastRenderedPageBreak/>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14:paraId="4425E6FC" w14:textId="77777777"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14:paraId="7D1B1FFE" w14:textId="77777777"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14:paraId="14A75A4C" w14:textId="77777777"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14:paraId="733FD55F" w14:textId="77777777"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14:paraId="72E98D74" w14:textId="77777777"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14:paraId="04E4835F" w14:textId="77777777"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14:paraId="4D907A19" w14:textId="77777777"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14:paraId="3AA8FFD4" w14:textId="77777777"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19AD48C5" wp14:editId="27CD5D4C">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0C80FB23" wp14:editId="4B2F2EFA">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AAEF1C"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7"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18"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14:paraId="006B2D54" w14:textId="77777777"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14:paraId="2AB6A3AB" w14:textId="77777777"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6C2A0EAD" wp14:editId="2481E53B">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2643CEF1" wp14:editId="1266CA79">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14:paraId="3BB19AC8" w14:textId="77777777" w:rsidR="006A4428" w:rsidRPr="00C767B0" w:rsidRDefault="006A4428" w:rsidP="00412C8D">
      <w:pPr>
        <w:pStyle w:val="ListParagraph"/>
        <w:numPr>
          <w:ilvl w:val="0"/>
          <w:numId w:val="9"/>
        </w:numPr>
        <w:tabs>
          <w:tab w:val="left" w:pos="9072"/>
        </w:tabs>
        <w:jc w:val="both"/>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14:paraId="278BD0D3" w14:textId="77777777"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14:paraId="39D6E87F" w14:textId="77777777" w:rsidR="00EF2829" w:rsidRDefault="006A4428" w:rsidP="00FF26A2">
      <w:pPr>
        <w:pStyle w:val="Heading2"/>
        <w:tabs>
          <w:tab w:val="left" w:pos="9072"/>
        </w:tabs>
      </w:pPr>
      <w:bookmarkStart w:id="13" w:name="_Toc44919111"/>
      <w:r w:rsidRPr="006A4428">
        <w:t>NFA với ε-dịch chuyển (NFAε)</w:t>
      </w:r>
      <w:bookmarkEnd w:id="13"/>
    </w:p>
    <w:p w14:paraId="04A232AC" w14:textId="77777777"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14:paraId="5D7E9E7D" w14:textId="77777777"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14:paraId="5D930F7A" w14:textId="77777777"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0C722C0C" wp14:editId="131082A8">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23D9AA68" w14:textId="77777777" w:rsidR="000D595B" w:rsidRPr="003C79F3" w:rsidRDefault="000D595B" w:rsidP="009D29CD">
                            <w:pPr>
                              <w:pStyle w:val="Caption"/>
                              <w:jc w:val="center"/>
                              <w:rPr>
                                <w:rFonts w:eastAsia="Times New Roman" w:cs="Times New Roman"/>
                                <w:sz w:val="24"/>
                                <w:szCs w:val="24"/>
                              </w:rPr>
                            </w:pPr>
                            <w:bookmarkStart w:id="14" w:name="_Ref44537301"/>
                            <w:r>
                              <w:t xml:space="preserve">Hình </w:t>
                            </w:r>
                            <w:r>
                              <w:fldChar w:fldCharType="begin"/>
                            </w:r>
                            <w:r>
                              <w:instrText xml:space="preserve"> SEQ Hình \* ARABIC </w:instrText>
                            </w:r>
                            <w:r>
                              <w:fldChar w:fldCharType="separate"/>
                            </w:r>
                            <w:r>
                              <w:t>5</w:t>
                            </w:r>
                            <w:r>
                              <w:fldChar w:fldCharType="end"/>
                            </w:r>
                            <w:bookmarkEnd w:id="1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722C0C" id="Text Box 26" o:spid="_x0000_s1030"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IOLwIAAGY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UFvSDi8CAABmBAAADgAAAAAAAAAAAAAAAAAu&#10;AgAAZHJzL2Uyb0RvYy54bWxQSwECLQAUAAYACAAAACEA1OPsaeEAAAALAQAADwAAAAAAAAAAAAAA&#10;AACJBAAAZHJzL2Rvd25yZXYueG1sUEsFBgAAAAAEAAQA8wAAAJcFAAAAAA==&#10;" stroked="f">
                <v:textbox style="mso-fit-shape-to-text:t" inset="0,0,0,0">
                  <w:txbxContent>
                    <w:p w14:paraId="23D9AA68" w14:textId="77777777" w:rsidR="000D595B" w:rsidRPr="003C79F3" w:rsidRDefault="000D595B" w:rsidP="009D29CD">
                      <w:pPr>
                        <w:pStyle w:val="Caption"/>
                        <w:jc w:val="center"/>
                        <w:rPr>
                          <w:rFonts w:eastAsia="Times New Roman" w:cs="Times New Roman"/>
                          <w:sz w:val="24"/>
                          <w:szCs w:val="24"/>
                        </w:rPr>
                      </w:pPr>
                      <w:bookmarkStart w:id="14" w:name="_Ref44537301"/>
                      <w:r>
                        <w:t xml:space="preserve">Hình </w:t>
                      </w:r>
                      <w:r>
                        <w:fldChar w:fldCharType="begin"/>
                      </w:r>
                      <w:r>
                        <w:instrText xml:space="preserve"> SEQ Hình \* ARABIC </w:instrText>
                      </w:r>
                      <w:r>
                        <w:fldChar w:fldCharType="separate"/>
                      </w:r>
                      <w:r>
                        <w:t>5</w:t>
                      </w:r>
                      <w:r>
                        <w:fldChar w:fldCharType="end"/>
                      </w:r>
                      <w:bookmarkEnd w:id="14"/>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7B7126A4" wp14:editId="3EE469F3">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3064787" cy="697229"/>
                    </a:xfrm>
                    <a:prstGeom prst="rect">
                      <a:avLst/>
                    </a:prstGeom>
                  </pic:spPr>
                </pic:pic>
              </a:graphicData>
            </a:graphic>
          </wp:anchor>
        </w:drawing>
      </w:r>
    </w:p>
    <w:p w14:paraId="6DC5B500" w14:textId="77777777"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00AA27BE">
        <w:t>là ánh xạ từ Q × (Σ</w:t>
      </w:r>
      <w:r w:rsidR="00AA27BE">
        <w:rPr>
          <w:lang w:val="en-US"/>
        </w:rPr>
        <w:t xml:space="preserve"> </w:t>
      </w:r>
      <w:r w:rsidR="00AA27BE" w:rsidRPr="00AA27BE">
        <w:rPr>
          <w:rFonts w:ascii="Cambria Math" w:hAnsi="Cambria Math" w:cs="Cambria Math"/>
        </w:rPr>
        <w:t>∪</w:t>
      </w:r>
      <w:r w:rsidR="00AA27BE">
        <w:t xml:space="preserve"> </w:t>
      </w:r>
      <w:r w:rsidRPr="00C767B0">
        <w:t>{ε}) → 2</w:t>
      </w:r>
      <w:r w:rsidRPr="00C767B0">
        <w:rPr>
          <w:vertAlign w:val="superscript"/>
        </w:rPr>
        <w:t>Q</w:t>
      </w:r>
      <w:r w:rsidRPr="00C767B0">
        <w:t>.</w:t>
      </w:r>
    </w:p>
    <w:p w14:paraId="54BDC09A" w14:textId="77777777" w:rsidR="006A4428" w:rsidRPr="00C767B0" w:rsidRDefault="006A4428" w:rsidP="00C767B0">
      <w:pPr>
        <w:pStyle w:val="BodyText"/>
      </w:pPr>
      <w:r w:rsidRPr="00C767B0">
        <w:lastRenderedPageBreak/>
        <w:t>Khái niệm δ(q, a) gồm tất cả các trạng thái p sao cho có phép chuyển nhãn a từ q tới p,</w:t>
      </w:r>
    </w:p>
    <w:p w14:paraId="0E92BAAD" w14:textId="77777777"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14:paraId="2E103373" w14:textId="77777777"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14:paraId="3E9289E2" w14:textId="77777777" w:rsidR="006A4428" w:rsidRPr="00C767B0" w:rsidRDefault="006A4428" w:rsidP="00C767B0">
      <w:pPr>
        <w:pStyle w:val="BodyText"/>
      </w:pPr>
      <w:r w:rsidRPr="00C767B0">
        <w:t>Ta sử dụng ε-CLOSURE(q) để xác định tập tất cả các đỉnh p sao cho có đường đi từ q tới p với nhãn ε.</w:t>
      </w:r>
    </w:p>
    <w:p w14:paraId="16C08B68" w14:textId="77777777"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14:paraId="73B0C243" w14:textId="77777777" w:rsidR="006A4428"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14:paraId="5F1967FE" w14:textId="77777777" w:rsidR="00AB03AD" w:rsidRDefault="00AB03AD" w:rsidP="00AB03AD">
      <w:pPr>
        <w:pStyle w:val="BodyText"/>
      </w:pPr>
      <w:r>
        <w:t xml:space="preserve">Đặt ε-CLOSURE(P) = </w:t>
      </w:r>
      <w:r w:rsidR="004429B0" w:rsidRPr="004429B0">
        <w:rPr>
          <w:rFonts w:ascii="Cambria Math" w:hAnsi="Cambria Math" w:cs="Cambria Math"/>
          <w:color w:val="4D5156"/>
          <w:sz w:val="21"/>
          <w:szCs w:val="21"/>
          <w:shd w:val="clear" w:color="auto" w:fill="FFFFFF"/>
        </w:rPr>
        <w:t>∪</w:t>
      </w:r>
      <w:r w:rsidR="004429B0" w:rsidRPr="004429B0">
        <w:rPr>
          <w:vertAlign w:val="subscript"/>
        </w:rPr>
        <w:t>q</w:t>
      </w:r>
      <w:r w:rsidR="004429B0" w:rsidRPr="004429B0">
        <w:rPr>
          <w:rFonts w:ascii="Cambria Math" w:hAnsi="Cambria Math" w:cs="Cambria Math"/>
          <w:vertAlign w:val="subscript"/>
        </w:rPr>
        <w:t>∈</w:t>
      </w:r>
      <w:r w:rsidR="004429B0">
        <w:rPr>
          <w:rFonts w:ascii="Cambria Math" w:hAnsi="Cambria Math" w:cs="Cambria Math"/>
          <w:vertAlign w:val="subscript"/>
          <w:lang w:val="en-US"/>
        </w:rPr>
        <w:t>P</w:t>
      </w:r>
      <w:r w:rsidR="004429B0" w:rsidRPr="004429B0">
        <w:t xml:space="preserve"> ε-CLOSURE(q)</w:t>
      </w:r>
      <w:r>
        <w:t>, trong đó P là một tập các trạng thái</w:t>
      </w:r>
    </w:p>
    <w:p w14:paraId="6CB76B97" w14:textId="77777777" w:rsidR="004429B0" w:rsidRPr="004429B0" w:rsidRDefault="004429B0" w:rsidP="00AB03AD">
      <w:pPr>
        <w:pStyle w:val="BodyText"/>
        <w:rPr>
          <w:lang w:val="en-US"/>
        </w:rPr>
      </w:pPr>
    </w:p>
    <w:p w14:paraId="53A76469" w14:textId="77777777" w:rsidR="00AB03AD" w:rsidRPr="00C767B0" w:rsidRDefault="00AB03AD" w:rsidP="00AB03AD">
      <w:pPr>
        <w:pStyle w:val="BodyText"/>
      </w:pPr>
      <w:r>
        <w:t>và q là một trạng thái. Ta định nghĩa hàm δ* như sau:</w:t>
      </w:r>
    </w:p>
    <w:p w14:paraId="57C3E0FE"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14:paraId="109B49BE"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14:paraId="3068ACDB" w14:textId="77777777"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00AA27BE">
        <w:rPr>
          <w:w w:val="110"/>
          <w:lang w:val="en-US"/>
        </w:rPr>
        <w:t xml:space="preserve"> </w:t>
      </w:r>
      <w:r w:rsidR="00AA27BE" w:rsidRPr="00AA27BE">
        <w:rPr>
          <w:rFonts w:ascii="Cambria Math" w:hAnsi="Cambria Math" w:cs="Cambria Math"/>
          <w:w w:val="110"/>
        </w:rPr>
        <w:t>∈</w:t>
      </w:r>
      <w:r w:rsidRPr="00C767B0">
        <w:rPr>
          <w:spacing w:val="-7"/>
          <w:w w:val="110"/>
        </w:rPr>
        <w:t xml:space="preserve"> </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00AA27BE" w:rsidRPr="00AA27BE">
        <w:rPr>
          <w:rFonts w:ascii="Cambria Math" w:hAnsi="Cambria Math" w:cs="Cambria Math"/>
          <w:spacing w:val="-5"/>
          <w:w w:val="105"/>
        </w:rPr>
        <w:t>∈</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14:paraId="3ABC1531" w14:textId="77777777"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14:paraId="5C85C527" w14:textId="77777777" w:rsidR="006A4428" w:rsidRPr="00C767B0" w:rsidRDefault="004429B0" w:rsidP="00D03DE2">
      <w:pPr>
        <w:pStyle w:val="ListParagraph"/>
        <w:numPr>
          <w:ilvl w:val="3"/>
          <w:numId w:val="10"/>
        </w:numPr>
        <w:tabs>
          <w:tab w:val="left" w:pos="9072"/>
        </w:tabs>
      </w:pPr>
      <w:r>
        <w:rPr>
          <w:w w:val="105"/>
        </w:rPr>
        <w:t xml:space="preserve">δ (R, a) = </w:t>
      </w:r>
      <w:r w:rsidR="00D03DE2" w:rsidRPr="00D03DE2">
        <w:rPr>
          <w:rFonts w:ascii="Cambria Math" w:hAnsi="Cambria Math" w:cs="Cambria Math"/>
          <w:w w:val="105"/>
        </w:rPr>
        <w:t>∪</w:t>
      </w:r>
      <w:r w:rsidR="00D03DE2" w:rsidRPr="00D03DE2">
        <w:rPr>
          <w:vertAlign w:val="subscript"/>
        </w:rPr>
        <w:t xml:space="preserve"> </w:t>
      </w:r>
      <w:r w:rsidR="00D03DE2" w:rsidRPr="004429B0">
        <w:rPr>
          <w:vertAlign w:val="subscript"/>
        </w:rPr>
        <w:t>q</w:t>
      </w:r>
      <w:r w:rsidR="00D03DE2" w:rsidRPr="004429B0">
        <w:rPr>
          <w:rFonts w:ascii="Cambria Math" w:hAnsi="Cambria Math" w:cs="Cambria Math"/>
          <w:vertAlign w:val="subscript"/>
        </w:rPr>
        <w:t>∈</w:t>
      </w:r>
      <w:r w:rsidR="00D03DE2">
        <w:rPr>
          <w:rFonts w:ascii="Cambria Math" w:hAnsi="Cambria Math" w:cs="Cambria Math"/>
          <w:vertAlign w:val="subscript"/>
          <w:lang w:val="en-US"/>
        </w:rPr>
        <w:t>P</w:t>
      </w:r>
      <w:r w:rsidR="006A4428" w:rsidRPr="00C767B0">
        <w:rPr>
          <w:w w:val="105"/>
        </w:rPr>
        <w:t xml:space="preserve"> </w:t>
      </w:r>
      <w:r w:rsidR="006A4428" w:rsidRPr="00C767B0">
        <w:rPr>
          <w:w w:val="105"/>
          <w:sz w:val="16"/>
        </w:rPr>
        <w:t xml:space="preserve"> </w:t>
      </w:r>
      <w:r w:rsidR="006A4428" w:rsidRPr="00C767B0">
        <w:rPr>
          <w:w w:val="105"/>
        </w:rPr>
        <w:t>δ(q,</w:t>
      </w:r>
      <w:r w:rsidR="006A4428" w:rsidRPr="00C767B0">
        <w:rPr>
          <w:spacing w:val="-18"/>
          <w:w w:val="105"/>
        </w:rPr>
        <w:t xml:space="preserve"> </w:t>
      </w:r>
      <w:r w:rsidR="006A4428" w:rsidRPr="00C767B0">
        <w:rPr>
          <w:w w:val="105"/>
        </w:rPr>
        <w:t>a)</w:t>
      </w:r>
    </w:p>
    <w:p w14:paraId="12E94688" w14:textId="77777777"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00D03DE2">
        <w:t xml:space="preserve">(R, w) = </w:t>
      </w:r>
      <w:r w:rsidR="00D03DE2" w:rsidRPr="00D03DE2">
        <w:rPr>
          <w:rFonts w:ascii="Cambria Math" w:hAnsi="Cambria Math" w:cs="Cambria Math"/>
          <w:lang w:val="en-US"/>
        </w:rPr>
        <w:t>∪</w:t>
      </w:r>
      <w:r w:rsidR="00D03DE2" w:rsidRPr="00D03DE2">
        <w:rPr>
          <w:vertAlign w:val="subscript"/>
          <w:lang w:val="en-US"/>
        </w:rPr>
        <w:t xml:space="preserve"> q</w:t>
      </w:r>
      <w:r w:rsidR="00D03DE2" w:rsidRPr="00D03DE2">
        <w:rPr>
          <w:rFonts w:ascii="Cambria Math" w:hAnsi="Cambria Math" w:cs="Cambria Math"/>
          <w:vertAlign w:val="subscript"/>
          <w:lang w:val="en-US"/>
        </w:rPr>
        <w:t>∈</w:t>
      </w:r>
      <w:r w:rsidR="00D03DE2" w:rsidRPr="00D03DE2">
        <w:rPr>
          <w:vertAlign w:val="subscript"/>
          <w:lang w:val="en-US"/>
        </w:rPr>
        <w:t>P</w:t>
      </w:r>
      <w:r w:rsidR="00D03DE2" w:rsidRPr="00D03DE2">
        <w:rPr>
          <w:lang w:val="en-US"/>
        </w:rPr>
        <w:t xml:space="preserve">  </w:t>
      </w:r>
      <w:r w:rsidRPr="00C767B0">
        <w:rPr>
          <w:sz w:val="16"/>
        </w:rPr>
        <w:t xml:space="preserve"> </w:t>
      </w:r>
      <w:r w:rsidRPr="00C767B0">
        <w:t>δ</w:t>
      </w:r>
      <w:r w:rsidRPr="00C767B0">
        <w:rPr>
          <w:vertAlign w:val="superscript"/>
        </w:rPr>
        <w:t>*</w:t>
      </w:r>
      <w:r w:rsidRPr="00C767B0">
        <w:t>(q,</w:t>
      </w:r>
      <w:r w:rsidRPr="00C767B0">
        <w:rPr>
          <w:spacing w:val="-15"/>
        </w:rPr>
        <w:t xml:space="preserve"> </w:t>
      </w:r>
      <w:r w:rsidRPr="00C767B0">
        <w:t>w)</w:t>
      </w:r>
    </w:p>
    <w:p w14:paraId="1A438F53" w14:textId="77777777"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14:paraId="2CDE144F" w14:textId="77777777" w:rsidR="006A4428" w:rsidRPr="00C767B0" w:rsidRDefault="006A4428" w:rsidP="00C767B0">
      <w:pPr>
        <w:pStyle w:val="BodyText"/>
      </w:pPr>
      <w:r w:rsidRPr="00C767B0">
        <w:t>Ngôn ngữ được chấp nhận bởi NFAε:</w:t>
      </w:r>
    </w:p>
    <w:p w14:paraId="5EBDD42B" w14:textId="77777777"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14:paraId="33815BAD" w14:textId="77777777"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14:paraId="04A6BE76" w14:textId="77777777"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14:paraId="0BE57AB4" w14:textId="77777777" w:rsidR="00D12F04"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14:paraId="7DA109F4" w14:textId="77777777"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14:paraId="728DC3AF" w14:textId="77777777" w:rsidTr="006D3E44">
        <w:trPr>
          <w:trHeight w:val="322"/>
        </w:trPr>
        <w:tc>
          <w:tcPr>
            <w:tcW w:w="1548" w:type="dxa"/>
          </w:tcPr>
          <w:p w14:paraId="2607C92F" w14:textId="77777777" w:rsidR="006A4428" w:rsidRDefault="006A4428" w:rsidP="00C767B0">
            <w:pPr>
              <w:pStyle w:val="TableParagraph"/>
            </w:pPr>
            <w:r>
              <w:t>δ</w:t>
            </w:r>
          </w:p>
        </w:tc>
        <w:tc>
          <w:tcPr>
            <w:tcW w:w="3196" w:type="dxa"/>
            <w:gridSpan w:val="4"/>
          </w:tcPr>
          <w:p w14:paraId="13BDC726" w14:textId="77777777" w:rsidR="006A4428" w:rsidRDefault="006A4428" w:rsidP="00C767B0">
            <w:pPr>
              <w:pStyle w:val="TableParagraph"/>
            </w:pPr>
            <w:r>
              <w:t>Inputs</w:t>
            </w:r>
          </w:p>
        </w:tc>
      </w:tr>
      <w:tr w:rsidR="006A4428" w14:paraId="7CEAFEA6" w14:textId="77777777" w:rsidTr="006D3E44">
        <w:trPr>
          <w:trHeight w:val="330"/>
        </w:trPr>
        <w:tc>
          <w:tcPr>
            <w:tcW w:w="1548" w:type="dxa"/>
            <w:tcBorders>
              <w:bottom w:val="single" w:sz="4" w:space="0" w:color="000000"/>
            </w:tcBorders>
          </w:tcPr>
          <w:p w14:paraId="43990A55" w14:textId="77777777" w:rsidR="006A4428" w:rsidRDefault="006A4428" w:rsidP="00C767B0">
            <w:pPr>
              <w:pStyle w:val="TableParagraph"/>
            </w:pPr>
            <w:r>
              <w:t>Trạng thái</w:t>
            </w:r>
          </w:p>
        </w:tc>
        <w:tc>
          <w:tcPr>
            <w:tcW w:w="814" w:type="dxa"/>
            <w:tcBorders>
              <w:bottom w:val="single" w:sz="4" w:space="0" w:color="000000"/>
            </w:tcBorders>
          </w:tcPr>
          <w:p w14:paraId="612E3F29" w14:textId="77777777" w:rsidR="006A4428" w:rsidRDefault="006A4428" w:rsidP="00C767B0">
            <w:pPr>
              <w:pStyle w:val="TableParagraph"/>
            </w:pPr>
            <w:r>
              <w:t>0</w:t>
            </w:r>
          </w:p>
        </w:tc>
        <w:tc>
          <w:tcPr>
            <w:tcW w:w="826" w:type="dxa"/>
            <w:tcBorders>
              <w:bottom w:val="single" w:sz="4" w:space="0" w:color="000000"/>
            </w:tcBorders>
          </w:tcPr>
          <w:p w14:paraId="4639F165" w14:textId="77777777" w:rsidR="006A4428" w:rsidRDefault="006A4428" w:rsidP="00C767B0">
            <w:pPr>
              <w:pStyle w:val="TableParagraph"/>
            </w:pPr>
            <w:r>
              <w:t>1</w:t>
            </w:r>
          </w:p>
        </w:tc>
        <w:tc>
          <w:tcPr>
            <w:tcW w:w="747" w:type="dxa"/>
            <w:tcBorders>
              <w:bottom w:val="single" w:sz="4" w:space="0" w:color="000000"/>
            </w:tcBorders>
          </w:tcPr>
          <w:p w14:paraId="37EE7FF1" w14:textId="77777777" w:rsidR="006A4428" w:rsidRDefault="006A4428" w:rsidP="00C767B0">
            <w:pPr>
              <w:pStyle w:val="TableParagraph"/>
            </w:pPr>
            <w:r>
              <w:t>2</w:t>
            </w:r>
          </w:p>
        </w:tc>
        <w:tc>
          <w:tcPr>
            <w:tcW w:w="809" w:type="dxa"/>
            <w:tcBorders>
              <w:bottom w:val="single" w:sz="4" w:space="0" w:color="000000"/>
            </w:tcBorders>
          </w:tcPr>
          <w:p w14:paraId="53AF08A2" w14:textId="77777777" w:rsidR="006A4428" w:rsidRDefault="006A4428" w:rsidP="00C767B0">
            <w:pPr>
              <w:pStyle w:val="TableParagraph"/>
            </w:pPr>
            <w:r>
              <w:t>ε</w:t>
            </w:r>
          </w:p>
        </w:tc>
      </w:tr>
      <w:tr w:rsidR="006A4428" w14:paraId="78EF1CD5" w14:textId="77777777" w:rsidTr="006D3E44">
        <w:trPr>
          <w:trHeight w:val="326"/>
        </w:trPr>
        <w:tc>
          <w:tcPr>
            <w:tcW w:w="1548" w:type="dxa"/>
            <w:tcBorders>
              <w:top w:val="single" w:sz="4" w:space="0" w:color="000000"/>
              <w:bottom w:val="single" w:sz="4" w:space="0" w:color="000000"/>
            </w:tcBorders>
          </w:tcPr>
          <w:p w14:paraId="5E38114D" w14:textId="77777777"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14:paraId="27FC9F80" w14:textId="77777777"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14:paraId="217FB3E3" w14:textId="77777777" w:rsidR="006A4428" w:rsidRDefault="006A4428" w:rsidP="00C767B0">
            <w:pPr>
              <w:pStyle w:val="TableParagraph"/>
            </w:pPr>
            <w:r>
              <w:t>Ø</w:t>
            </w:r>
          </w:p>
        </w:tc>
        <w:tc>
          <w:tcPr>
            <w:tcW w:w="747" w:type="dxa"/>
            <w:tcBorders>
              <w:top w:val="single" w:sz="4" w:space="0" w:color="000000"/>
              <w:bottom w:val="single" w:sz="4" w:space="0" w:color="000000"/>
            </w:tcBorders>
          </w:tcPr>
          <w:p w14:paraId="3B24E2C2" w14:textId="77777777" w:rsidR="006A4428" w:rsidRDefault="006A4428" w:rsidP="00C767B0">
            <w:pPr>
              <w:pStyle w:val="TableParagraph"/>
            </w:pPr>
            <w:r>
              <w:t>Ø</w:t>
            </w:r>
          </w:p>
        </w:tc>
        <w:tc>
          <w:tcPr>
            <w:tcW w:w="809" w:type="dxa"/>
            <w:tcBorders>
              <w:top w:val="single" w:sz="4" w:space="0" w:color="000000"/>
              <w:bottom w:val="single" w:sz="4" w:space="0" w:color="000000"/>
            </w:tcBorders>
          </w:tcPr>
          <w:p w14:paraId="111BF768" w14:textId="77777777" w:rsidR="006A4428" w:rsidRDefault="006A4428" w:rsidP="00C767B0">
            <w:pPr>
              <w:pStyle w:val="TableParagraph"/>
            </w:pPr>
            <w:r>
              <w:t>{q</w:t>
            </w:r>
            <w:r>
              <w:rPr>
                <w:vertAlign w:val="subscript"/>
              </w:rPr>
              <w:t>1</w:t>
            </w:r>
            <w:r>
              <w:t>}</w:t>
            </w:r>
          </w:p>
        </w:tc>
      </w:tr>
      <w:tr w:rsidR="006A4428" w14:paraId="3E79C04E" w14:textId="77777777" w:rsidTr="006D3E44">
        <w:trPr>
          <w:trHeight w:val="326"/>
        </w:trPr>
        <w:tc>
          <w:tcPr>
            <w:tcW w:w="1548" w:type="dxa"/>
            <w:tcBorders>
              <w:top w:val="single" w:sz="4" w:space="0" w:color="000000"/>
              <w:bottom w:val="single" w:sz="4" w:space="0" w:color="000000"/>
            </w:tcBorders>
          </w:tcPr>
          <w:p w14:paraId="0831FF3C" w14:textId="77777777"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14:paraId="01194AFC" w14:textId="77777777" w:rsidR="006A4428" w:rsidRDefault="006A4428" w:rsidP="00C767B0">
            <w:pPr>
              <w:pStyle w:val="TableParagraph"/>
            </w:pPr>
            <w:r>
              <w:t>Ø</w:t>
            </w:r>
          </w:p>
        </w:tc>
        <w:tc>
          <w:tcPr>
            <w:tcW w:w="826" w:type="dxa"/>
            <w:tcBorders>
              <w:top w:val="single" w:sz="4" w:space="0" w:color="000000"/>
              <w:bottom w:val="single" w:sz="4" w:space="0" w:color="000000"/>
            </w:tcBorders>
          </w:tcPr>
          <w:p w14:paraId="425E6323" w14:textId="77777777"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14:paraId="3A0E1B65" w14:textId="77777777" w:rsidR="006A4428" w:rsidRDefault="006A4428" w:rsidP="00C767B0">
            <w:pPr>
              <w:pStyle w:val="TableParagraph"/>
            </w:pPr>
            <w:r>
              <w:t>Ø</w:t>
            </w:r>
          </w:p>
        </w:tc>
        <w:tc>
          <w:tcPr>
            <w:tcW w:w="809" w:type="dxa"/>
            <w:tcBorders>
              <w:top w:val="single" w:sz="4" w:space="0" w:color="000000"/>
              <w:bottom w:val="single" w:sz="4" w:space="0" w:color="000000"/>
            </w:tcBorders>
          </w:tcPr>
          <w:p w14:paraId="4A3DC34A" w14:textId="77777777" w:rsidR="006A4428" w:rsidRDefault="006A4428" w:rsidP="00C767B0">
            <w:pPr>
              <w:pStyle w:val="TableParagraph"/>
            </w:pPr>
            <w:r>
              <w:t>{q</w:t>
            </w:r>
            <w:r>
              <w:rPr>
                <w:vertAlign w:val="subscript"/>
              </w:rPr>
              <w:t>1</w:t>
            </w:r>
            <w:r>
              <w:t>}</w:t>
            </w:r>
          </w:p>
        </w:tc>
      </w:tr>
      <w:tr w:rsidR="006A4428" w14:paraId="4E148A05" w14:textId="77777777" w:rsidTr="006D3E44">
        <w:trPr>
          <w:trHeight w:val="327"/>
        </w:trPr>
        <w:tc>
          <w:tcPr>
            <w:tcW w:w="1548" w:type="dxa"/>
            <w:tcBorders>
              <w:top w:val="single" w:sz="4" w:space="0" w:color="000000"/>
            </w:tcBorders>
          </w:tcPr>
          <w:p w14:paraId="5FD342AE" w14:textId="77777777" w:rsidR="006A4428" w:rsidRDefault="006A4428" w:rsidP="00C767B0">
            <w:pPr>
              <w:pStyle w:val="TableParagraph"/>
            </w:pPr>
            <w:r>
              <w:t>q</w:t>
            </w:r>
            <w:r>
              <w:rPr>
                <w:vertAlign w:val="subscript"/>
              </w:rPr>
              <w:t>2</w:t>
            </w:r>
          </w:p>
        </w:tc>
        <w:tc>
          <w:tcPr>
            <w:tcW w:w="814" w:type="dxa"/>
            <w:tcBorders>
              <w:top w:val="single" w:sz="4" w:space="0" w:color="000000"/>
            </w:tcBorders>
          </w:tcPr>
          <w:p w14:paraId="46B1FEF4" w14:textId="77777777" w:rsidR="006A4428" w:rsidRDefault="006A4428" w:rsidP="00C767B0">
            <w:pPr>
              <w:pStyle w:val="TableParagraph"/>
            </w:pPr>
            <w:r>
              <w:t>Ø</w:t>
            </w:r>
          </w:p>
        </w:tc>
        <w:tc>
          <w:tcPr>
            <w:tcW w:w="826" w:type="dxa"/>
            <w:tcBorders>
              <w:top w:val="single" w:sz="4" w:space="0" w:color="000000"/>
            </w:tcBorders>
          </w:tcPr>
          <w:p w14:paraId="358EA624" w14:textId="77777777" w:rsidR="006A4428" w:rsidRDefault="006A4428" w:rsidP="00C767B0">
            <w:pPr>
              <w:pStyle w:val="TableParagraph"/>
            </w:pPr>
            <w:r>
              <w:t>Ø</w:t>
            </w:r>
          </w:p>
        </w:tc>
        <w:tc>
          <w:tcPr>
            <w:tcW w:w="747" w:type="dxa"/>
            <w:tcBorders>
              <w:top w:val="single" w:sz="4" w:space="0" w:color="000000"/>
            </w:tcBorders>
          </w:tcPr>
          <w:p w14:paraId="3C888234" w14:textId="77777777" w:rsidR="006A4428" w:rsidRDefault="006A4428" w:rsidP="00C767B0">
            <w:pPr>
              <w:pStyle w:val="TableParagraph"/>
            </w:pPr>
            <w:r>
              <w:t>{q</w:t>
            </w:r>
            <w:r>
              <w:rPr>
                <w:vertAlign w:val="subscript"/>
              </w:rPr>
              <w:t>2</w:t>
            </w:r>
            <w:r>
              <w:t>}</w:t>
            </w:r>
          </w:p>
        </w:tc>
        <w:tc>
          <w:tcPr>
            <w:tcW w:w="809" w:type="dxa"/>
            <w:tcBorders>
              <w:top w:val="single" w:sz="4" w:space="0" w:color="000000"/>
            </w:tcBorders>
          </w:tcPr>
          <w:p w14:paraId="5BF7D789" w14:textId="77777777" w:rsidR="006A4428" w:rsidRDefault="006A4428" w:rsidP="00C767B0">
            <w:pPr>
              <w:pStyle w:val="TableParagraph"/>
            </w:pPr>
            <w:r>
              <w:t>Ø</w:t>
            </w:r>
          </w:p>
        </w:tc>
      </w:tr>
    </w:tbl>
    <w:p w14:paraId="04FFC733" w14:textId="77777777"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14:paraId="638999C9" w14:textId="77777777"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30DD9EF2" w14:textId="77777777"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14:paraId="4127651C" w14:textId="77777777"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14:paraId="1F5EA9AF" w14:textId="77777777" w:rsidR="006A4428" w:rsidRPr="00C767B0" w:rsidRDefault="006A4428" w:rsidP="00C767B0">
      <w:pPr>
        <w:pStyle w:val="BodyText"/>
      </w:pPr>
      <w:r w:rsidRPr="00C767B0">
        <w:t>= ε-CLOSURE(δ(q</w:t>
      </w:r>
      <w:r w:rsidRPr="00C767B0">
        <w:rPr>
          <w:sz w:val="16"/>
        </w:rPr>
        <w:t>0</w:t>
      </w:r>
      <w:r w:rsidR="00D03DE2">
        <w:t xml:space="preserve">, 0) </w:t>
      </w:r>
      <w:r w:rsidR="00D03DE2" w:rsidRPr="00D03DE2">
        <w:rPr>
          <w:rFonts w:ascii="Cambria Math" w:hAnsi="Cambria Math" w:cs="Cambria Math"/>
          <w:lang w:val="en-US"/>
        </w:rPr>
        <w:t>∪</w:t>
      </w:r>
      <w:r w:rsidRPr="00C767B0">
        <w:t xml:space="preserve"> δ(q</w:t>
      </w:r>
      <w:r w:rsidRPr="00C767B0">
        <w:rPr>
          <w:sz w:val="16"/>
        </w:rPr>
        <w:t>1</w:t>
      </w:r>
      <w:r w:rsidRPr="00C767B0">
        <w:t>, 0) u δ(q</w:t>
      </w:r>
      <w:r w:rsidRPr="00C767B0">
        <w:rPr>
          <w:sz w:val="16"/>
        </w:rPr>
        <w:t>2</w:t>
      </w:r>
      <w:r w:rsidRPr="00C767B0">
        <w:t>, 0))</w:t>
      </w:r>
    </w:p>
    <w:p w14:paraId="0DA04F22" w14:textId="77777777" w:rsidR="006A4428" w:rsidRPr="00C767B0" w:rsidRDefault="006A4428" w:rsidP="00C767B0">
      <w:pPr>
        <w:pStyle w:val="BodyText"/>
      </w:pPr>
      <w:r w:rsidRPr="00C767B0">
        <w:rPr>
          <w:w w:val="105"/>
        </w:rPr>
        <w:t>= ε-CLOSURE({q</w:t>
      </w:r>
      <w:r w:rsidRPr="00C767B0">
        <w:rPr>
          <w:w w:val="105"/>
          <w:vertAlign w:val="subscript"/>
        </w:rPr>
        <w:t>0</w:t>
      </w:r>
      <w:r w:rsidR="00D03DE2">
        <w:rPr>
          <w:w w:val="105"/>
        </w:rPr>
        <w:t xml:space="preserve">} </w:t>
      </w:r>
      <w:r w:rsidR="00D03DE2" w:rsidRPr="00D03DE2">
        <w:rPr>
          <w:rFonts w:ascii="Cambria Math" w:hAnsi="Cambria Math" w:cs="Cambria Math"/>
          <w:lang w:val="en-US"/>
        </w:rPr>
        <w:t>∪</w:t>
      </w:r>
      <w:r w:rsidR="005E5AE8">
        <w:rPr>
          <w:w w:val="105"/>
        </w:rPr>
        <w:t xml:space="preserve"> Ø</w:t>
      </w:r>
      <w:r w:rsidR="005E5AE8">
        <w:rPr>
          <w:w w:val="105"/>
          <w:lang w:val="en-US"/>
        </w:rPr>
        <w:t xml:space="preserve"> </w:t>
      </w:r>
      <w:r w:rsidR="005E5AE8" w:rsidRPr="005E5AE8">
        <w:rPr>
          <w:rFonts w:ascii="Cambria Math" w:hAnsi="Cambria Math" w:cs="Cambria Math"/>
          <w:w w:val="105"/>
        </w:rPr>
        <w:t>∪</w:t>
      </w:r>
      <w:r w:rsidR="005E5AE8">
        <w:rPr>
          <w:w w:val="105"/>
        </w:rPr>
        <w:t xml:space="preserve"> </w:t>
      </w:r>
      <w:r w:rsidRPr="00C767B0">
        <w:rPr>
          <w:w w:val="105"/>
        </w:rPr>
        <w:t xml:space="preserve"> Ø)</w:t>
      </w:r>
    </w:p>
    <w:p w14:paraId="5A087370" w14:textId="77777777"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11417059" w14:textId="77777777"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14:paraId="167FC5F3" w14:textId="77777777"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14:paraId="3ED9B6EC" w14:textId="77777777" w:rsidR="006A4428" w:rsidRPr="00C767B0" w:rsidRDefault="006A4428" w:rsidP="00C767B0">
      <w:pPr>
        <w:pStyle w:val="BodyText"/>
      </w:pPr>
      <w:r w:rsidRPr="00C767B0">
        <w:t>= ε-CLOSURE(δ(q</w:t>
      </w:r>
      <w:r w:rsidRPr="00C767B0">
        <w:rPr>
          <w:sz w:val="16"/>
        </w:rPr>
        <w:t>0</w:t>
      </w:r>
      <w:r w:rsidR="00D03DE2">
        <w:t xml:space="preserve">, 1) </w:t>
      </w:r>
      <w:r w:rsidR="00D03DE2" w:rsidRPr="00D03DE2">
        <w:rPr>
          <w:rFonts w:ascii="Cambria Math" w:hAnsi="Cambria Math" w:cs="Cambria Math"/>
          <w:lang w:val="en-US"/>
        </w:rPr>
        <w:t>∪</w:t>
      </w:r>
      <w:r w:rsidRPr="00C767B0">
        <w:t xml:space="preserve"> δ(q</w:t>
      </w:r>
      <w:r w:rsidRPr="00C767B0">
        <w:rPr>
          <w:sz w:val="16"/>
        </w:rPr>
        <w:t>1</w:t>
      </w:r>
      <w:r w:rsidR="005E5AE8">
        <w:t xml:space="preserve">, 1) </w:t>
      </w:r>
      <w:r w:rsidR="005E5AE8" w:rsidRPr="005E5AE8">
        <w:rPr>
          <w:rFonts w:ascii="Cambria Math" w:hAnsi="Cambria Math" w:cs="Cambria Math"/>
        </w:rPr>
        <w:t>∪</w:t>
      </w:r>
      <w:r w:rsidRPr="00C767B0">
        <w:t xml:space="preserve"> δ(q</w:t>
      </w:r>
      <w:r w:rsidRPr="00C767B0">
        <w:rPr>
          <w:sz w:val="16"/>
        </w:rPr>
        <w:t>2</w:t>
      </w:r>
      <w:r w:rsidRPr="00C767B0">
        <w:t>, 1))</w:t>
      </w:r>
    </w:p>
    <w:p w14:paraId="414B45B0" w14:textId="77777777"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1</w:t>
      </w:r>
      <w:r>
        <w:t xml:space="preserve">} </w:t>
      </w:r>
      <w:r w:rsidRPr="00D03DE2">
        <w:rPr>
          <w:rFonts w:ascii="Cambria Math" w:hAnsi="Cambria Math" w:cs="Cambria Math"/>
          <w:lang w:val="en-US"/>
        </w:rPr>
        <w:t>∪</w:t>
      </w:r>
      <w:r w:rsidR="006A4428" w:rsidRPr="00C767B0">
        <w:t xml:space="preserve"> Ø</w:t>
      </w:r>
      <w:r w:rsidR="006A4428" w:rsidRPr="00C767B0">
        <w:rPr>
          <w:spacing w:val="-16"/>
        </w:rPr>
        <w:t xml:space="preserve"> </w:t>
      </w:r>
      <w:r w:rsidR="006A4428" w:rsidRPr="00C767B0">
        <w:t>)</w:t>
      </w:r>
    </w:p>
    <w:p w14:paraId="7FBD557D" w14:textId="77777777"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14:paraId="1D859379" w14:textId="77777777"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14:paraId="28775490" w14:textId="77777777"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14:paraId="04F3D65B" w14:textId="77777777" w:rsidR="006A4428" w:rsidRPr="00C767B0" w:rsidRDefault="006A4428" w:rsidP="00C767B0">
      <w:pPr>
        <w:pStyle w:val="BodyText"/>
      </w:pPr>
      <w:r w:rsidRPr="00C767B0">
        <w:t>= ε-CLOSURE(δ(q</w:t>
      </w:r>
      <w:r w:rsidRPr="00C767B0">
        <w:rPr>
          <w:sz w:val="16"/>
        </w:rPr>
        <w:t>1</w:t>
      </w:r>
      <w:r w:rsidR="00D03DE2">
        <w:t xml:space="preserve">, 2) </w:t>
      </w:r>
      <w:r w:rsidR="00D03DE2" w:rsidRPr="00D03DE2">
        <w:rPr>
          <w:rFonts w:ascii="Cambria Math" w:hAnsi="Cambria Math" w:cs="Cambria Math"/>
          <w:lang w:val="en-US"/>
        </w:rPr>
        <w:t>∪</w:t>
      </w:r>
      <w:r w:rsidRPr="00C767B0">
        <w:t xml:space="preserve"> δ(q</w:t>
      </w:r>
      <w:r w:rsidRPr="00C767B0">
        <w:rPr>
          <w:sz w:val="16"/>
        </w:rPr>
        <w:t>2</w:t>
      </w:r>
      <w:r w:rsidRPr="00C767B0">
        <w:t>, 2))</w:t>
      </w:r>
    </w:p>
    <w:p w14:paraId="197323D3" w14:textId="77777777" w:rsidR="006A4428" w:rsidRPr="00C767B0" w:rsidRDefault="00D03DE2" w:rsidP="00C767B0">
      <w:pPr>
        <w:pStyle w:val="BodyText"/>
      </w:pPr>
      <w:r>
        <w:t xml:space="preserve">= ε-CLOSURE(Ø </w:t>
      </w:r>
      <w:r w:rsidRPr="00D03DE2">
        <w:rPr>
          <w:rFonts w:ascii="Cambria Math" w:hAnsi="Cambria Math" w:cs="Cambria Math"/>
          <w:lang w:val="en-US"/>
        </w:rPr>
        <w:t>∪</w:t>
      </w:r>
      <w:r w:rsidR="006A4428" w:rsidRPr="00C767B0">
        <w:t xml:space="preserve"> {q</w:t>
      </w:r>
      <w:r w:rsidR="006A4428" w:rsidRPr="00C767B0">
        <w:rPr>
          <w:vertAlign w:val="subscript"/>
        </w:rPr>
        <w:t>2</w:t>
      </w:r>
      <w:r w:rsidR="006A4428" w:rsidRPr="00C767B0">
        <w:t>})</w:t>
      </w:r>
    </w:p>
    <w:p w14:paraId="7132030E" w14:textId="77777777"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14:paraId="26AC3323" w14:textId="77777777"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5BC1593B" wp14:editId="238910FD">
                <wp:simplePos x="0" y="0"/>
                <wp:positionH relativeFrom="page">
                  <wp:posOffset>1661160</wp:posOffset>
                </wp:positionH>
                <wp:positionV relativeFrom="paragraph">
                  <wp:posOffset>582930</wp:posOffset>
                </wp:positionV>
                <wp:extent cx="5073650" cy="3192780"/>
                <wp:effectExtent l="0" t="0" r="1270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31927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08162F" w14:textId="77777777"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14:paraId="6047E6F5" w14:textId="77777777"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14:paraId="417435B2" w14:textId="77777777" w:rsidR="000D595B" w:rsidRDefault="000D595B" w:rsidP="006A4428">
                            <w:pPr>
                              <w:spacing w:before="58"/>
                              <w:ind w:left="136"/>
                              <w:rPr>
                                <w:rFonts w:ascii="Courier New" w:hAnsi="Courier New"/>
                              </w:rPr>
                            </w:pPr>
                            <w:r>
                              <w:rPr>
                                <w:rFonts w:ascii="Courier New" w:hAnsi="Courier New"/>
                              </w:rPr>
                              <w:t>. Giải thuật:</w:t>
                            </w:r>
                          </w:p>
                          <w:p w14:paraId="223CCEB3" w14:textId="77777777" w:rsidR="000D595B" w:rsidRDefault="000D595B" w:rsidP="006A4428">
                            <w:pPr>
                              <w:spacing w:before="60"/>
                              <w:ind w:left="813"/>
                              <w:rPr>
                                <w:rFonts w:ascii="Courier New" w:hAnsi="Courier New"/>
                              </w:rPr>
                            </w:pPr>
                            <w:r>
                              <w:rPr>
                                <w:rFonts w:ascii="Courier New" w:hAnsi="Courier New"/>
                              </w:rPr>
                              <w:t>q:= ε-CLOSURE(q0);</w:t>
                            </w:r>
                          </w:p>
                          <w:p w14:paraId="11D2651F" w14:textId="77777777"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14:paraId="4F7E23A9" w14:textId="77777777"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14:paraId="352AFC96" w14:textId="77777777" w:rsidR="000D595B" w:rsidRDefault="000D595B" w:rsidP="006A4428">
                            <w:pPr>
                              <w:spacing w:before="70"/>
                              <w:ind w:left="1488"/>
                              <w:rPr>
                                <w:rFonts w:ascii="Courier New"/>
                              </w:rPr>
                            </w:pPr>
                            <w:r>
                              <w:rPr>
                                <w:rFonts w:ascii="Courier New"/>
                              </w:rPr>
                              <w:t>begin</w:t>
                            </w:r>
                          </w:p>
                          <w:p w14:paraId="4D28D970" w14:textId="77777777" w:rsidR="000D595B" w:rsidRDefault="000D595B" w:rsidP="006A4428">
                            <w:pPr>
                              <w:spacing w:before="60"/>
                              <w:ind w:left="2162"/>
                              <w:rPr>
                                <w:rFonts w:ascii="Courier New" w:hAnsi="Courier New"/>
                              </w:rPr>
                            </w:pPr>
                            <w:r>
                              <w:rPr>
                                <w:rFonts w:ascii="Courier New" w:hAnsi="Courier New"/>
                              </w:rPr>
                              <w:t>q:= ε-CLOSURE(δ(q, c));</w:t>
                            </w:r>
                          </w:p>
                          <w:p w14:paraId="332A7A73" w14:textId="77777777" w:rsidR="000D595B" w:rsidRDefault="000D595B" w:rsidP="006A4428">
                            <w:pPr>
                              <w:spacing w:before="61"/>
                              <w:ind w:left="2162"/>
                              <w:rPr>
                                <w:rFonts w:ascii="Courier New"/>
                              </w:rPr>
                            </w:pPr>
                            <w:r>
                              <w:rPr>
                                <w:rFonts w:ascii="Courier New"/>
                              </w:rPr>
                              <w:t>c:= nextchar ;</w:t>
                            </w:r>
                          </w:p>
                          <w:p w14:paraId="7FA862AB" w14:textId="77777777" w:rsidR="000D595B" w:rsidRDefault="000D595B" w:rsidP="006A4428">
                            <w:pPr>
                              <w:spacing w:before="65"/>
                              <w:ind w:left="1488"/>
                              <w:rPr>
                                <w:rFonts w:ascii="Courier New"/>
                              </w:rPr>
                            </w:pPr>
                            <w:r>
                              <w:rPr>
                                <w:rFonts w:ascii="Courier New"/>
                              </w:rPr>
                              <w:t>end</w:t>
                            </w:r>
                          </w:p>
                          <w:p w14:paraId="79DE329A" w14:textId="77777777"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C1593B" id="Text Box 12" o:spid="_x0000_s1031" type="#_x0000_t202" style="position:absolute;left:0;text-align:left;margin-left:130.8pt;margin-top:45.9pt;width:399.5pt;height:251.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" filled="f" strokeweight=".96pt">
                <v:textbox inset="0,0,0,0">
                  <w:txbxContent>
                    <w:p w14:paraId="5B08162F" w14:textId="77777777" w:rsidR="000D595B" w:rsidRDefault="000D595B"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14:paraId="6047E6F5" w14:textId="77777777" w:rsidR="000D595B" w:rsidRDefault="000D595B"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14:paraId="417435B2" w14:textId="77777777" w:rsidR="000D595B" w:rsidRDefault="000D595B" w:rsidP="006A4428">
                      <w:pPr>
                        <w:spacing w:before="58"/>
                        <w:ind w:left="136"/>
                        <w:rPr>
                          <w:rFonts w:ascii="Courier New" w:hAnsi="Courier New"/>
                        </w:rPr>
                      </w:pPr>
                      <w:r>
                        <w:rPr>
                          <w:rFonts w:ascii="Courier New" w:hAnsi="Courier New"/>
                        </w:rPr>
                        <w:t>. Giải thuật:</w:t>
                      </w:r>
                    </w:p>
                    <w:p w14:paraId="223CCEB3" w14:textId="77777777" w:rsidR="000D595B" w:rsidRDefault="000D595B" w:rsidP="006A4428">
                      <w:pPr>
                        <w:spacing w:before="60"/>
                        <w:ind w:left="813"/>
                        <w:rPr>
                          <w:rFonts w:ascii="Courier New" w:hAnsi="Courier New"/>
                        </w:rPr>
                      </w:pPr>
                      <w:r>
                        <w:rPr>
                          <w:rFonts w:ascii="Courier New" w:hAnsi="Courier New"/>
                        </w:rPr>
                        <w:t>q:= ε-CLOSURE(q0);</w:t>
                      </w:r>
                    </w:p>
                    <w:p w14:paraId="11D2651F" w14:textId="77777777" w:rsidR="000D595B" w:rsidRDefault="000D595B" w:rsidP="006A4428">
                      <w:pPr>
                        <w:spacing w:before="63"/>
                        <w:ind w:left="813"/>
                        <w:rPr>
                          <w:rFonts w:ascii="Courier New" w:hAnsi="Courier New"/>
                        </w:rPr>
                      </w:pPr>
                      <w:r>
                        <w:rPr>
                          <w:rFonts w:ascii="Courier New" w:hAnsi="Courier New"/>
                        </w:rPr>
                        <w:t>c:= nextchar ; {c là ký hiệu nhập được đọc tiếp theo}</w:t>
                      </w:r>
                    </w:p>
                    <w:p w14:paraId="4F7E23A9" w14:textId="77777777" w:rsidR="000D595B" w:rsidRDefault="000D595B"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14:paraId="352AFC96" w14:textId="77777777" w:rsidR="000D595B" w:rsidRDefault="000D595B" w:rsidP="006A4428">
                      <w:pPr>
                        <w:spacing w:before="70"/>
                        <w:ind w:left="1488"/>
                        <w:rPr>
                          <w:rFonts w:ascii="Courier New"/>
                        </w:rPr>
                      </w:pPr>
                      <w:r>
                        <w:rPr>
                          <w:rFonts w:ascii="Courier New"/>
                        </w:rPr>
                        <w:t>begin</w:t>
                      </w:r>
                    </w:p>
                    <w:p w14:paraId="4D28D970" w14:textId="77777777" w:rsidR="000D595B" w:rsidRDefault="000D595B" w:rsidP="006A4428">
                      <w:pPr>
                        <w:spacing w:before="60"/>
                        <w:ind w:left="2162"/>
                        <w:rPr>
                          <w:rFonts w:ascii="Courier New" w:hAnsi="Courier New"/>
                        </w:rPr>
                      </w:pPr>
                      <w:r>
                        <w:rPr>
                          <w:rFonts w:ascii="Courier New" w:hAnsi="Courier New"/>
                        </w:rPr>
                        <w:t>q:= ε-CLOSURE(δ(q, c));</w:t>
                      </w:r>
                    </w:p>
                    <w:p w14:paraId="332A7A73" w14:textId="77777777" w:rsidR="000D595B" w:rsidRDefault="000D595B" w:rsidP="006A4428">
                      <w:pPr>
                        <w:spacing w:before="61"/>
                        <w:ind w:left="2162"/>
                        <w:rPr>
                          <w:rFonts w:ascii="Courier New"/>
                        </w:rPr>
                      </w:pPr>
                      <w:r>
                        <w:rPr>
                          <w:rFonts w:ascii="Courier New"/>
                        </w:rPr>
                        <w:t>c:= nextchar ;</w:t>
                      </w:r>
                    </w:p>
                    <w:p w14:paraId="7FA862AB" w14:textId="77777777" w:rsidR="000D595B" w:rsidRDefault="000D595B" w:rsidP="006A4428">
                      <w:pPr>
                        <w:spacing w:before="65"/>
                        <w:ind w:left="1488"/>
                        <w:rPr>
                          <w:rFonts w:ascii="Courier New"/>
                        </w:rPr>
                      </w:pPr>
                      <w:r>
                        <w:rPr>
                          <w:rFonts w:ascii="Courier New"/>
                        </w:rPr>
                        <w:t>end</w:t>
                      </w:r>
                    </w:p>
                    <w:p w14:paraId="79DE329A" w14:textId="77777777" w:rsidR="000D595B" w:rsidRDefault="000D595B"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00D03DE2">
        <w:t xml:space="preserve"> </w:t>
      </w:r>
      <w:r w:rsidR="00D03DE2" w:rsidRPr="00D03DE2">
        <w:rPr>
          <w:rFonts w:ascii="Cambria Math" w:hAnsi="Cambria Math" w:cs="Cambria Math"/>
        </w:rPr>
        <w:t>∈</w:t>
      </w:r>
      <w:r w:rsidR="00D03DE2">
        <w:t xml:space="preserve"> F nên chuỗi w </w:t>
      </w:r>
      <w:r w:rsidR="00D03DE2" w:rsidRPr="00D03DE2">
        <w:rPr>
          <w:rFonts w:ascii="Cambria Math" w:hAnsi="Cambria Math" w:cs="Cambria Math"/>
        </w:rPr>
        <w:t>∈</w:t>
      </w:r>
      <w:r w:rsidRPr="00C767B0">
        <w:t xml:space="preserve"> L(M). Giải thuật mô phỏng hoạt động của một NFAε:</w:t>
      </w:r>
    </w:p>
    <w:p w14:paraId="373293B7" w14:textId="77777777" w:rsidR="006A4428" w:rsidRPr="00C767B0" w:rsidRDefault="006A4428" w:rsidP="00C767B0">
      <w:pPr>
        <w:pStyle w:val="BodyText"/>
      </w:pPr>
    </w:p>
    <w:p w14:paraId="2A59B0B1" w14:textId="77777777" w:rsidR="006A4428" w:rsidRDefault="00BB3BE1" w:rsidP="00FF26A2">
      <w:pPr>
        <w:pStyle w:val="Heading2"/>
        <w:tabs>
          <w:tab w:val="left" w:pos="9072"/>
        </w:tabs>
      </w:pPr>
      <w:bookmarkStart w:id="15" w:name="_Toc44919112"/>
      <w:r w:rsidRPr="00BB3BE1">
        <w:t>Sự tương đương giữa NFA có và không có ε-dịch chuyển</w:t>
      </w:r>
      <w:bookmarkEnd w:id="15"/>
    </w:p>
    <w:p w14:paraId="4DDC4EA4" w14:textId="77777777"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14:paraId="17C1C957" w14:textId="77777777"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14:paraId="0055C755" w14:textId="77777777"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14:paraId="75CCA83F" w14:textId="77777777"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14:paraId="475F64B6" w14:textId="77777777" w:rsidR="00BB3BE1" w:rsidRDefault="00D03DE2" w:rsidP="00C767B0">
      <w:pPr>
        <w:pStyle w:val="BodyText"/>
        <w:rPr>
          <w:w w:val="55"/>
          <w:position w:val="-5"/>
          <w:sz w:val="17"/>
        </w:rPr>
      </w:pPr>
      <w:r>
        <w:rPr>
          <w:noProof/>
          <w:w w:val="55"/>
          <w:position w:val="-5"/>
          <w:sz w:val="17"/>
          <w:lang w:val="en-US"/>
        </w:rPr>
        <w:drawing>
          <wp:inline distT="0" distB="0" distL="0" distR="0" wp14:anchorId="5C5D8A9B" wp14:editId="0B9B4E34">
            <wp:extent cx="5357495" cy="11201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7495" cy="1120140"/>
                    </a:xfrm>
                    <a:prstGeom prst="rect">
                      <a:avLst/>
                    </a:prstGeom>
                    <a:noFill/>
                  </pic:spPr>
                </pic:pic>
              </a:graphicData>
            </a:graphic>
          </wp:inline>
        </w:drawing>
      </w:r>
    </w:p>
    <w:p w14:paraId="31A76AAB" w14:textId="77777777" w:rsidR="00D03DE2" w:rsidRPr="00C767B0" w:rsidRDefault="00D03DE2" w:rsidP="00C767B0">
      <w:pPr>
        <w:pStyle w:val="BodyText"/>
      </w:pPr>
    </w:p>
    <w:p w14:paraId="7EB3DFB5" w14:textId="77777777"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14:paraId="559A2ECB" w14:textId="77777777"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14:paraId="17020E52" w14:textId="77777777" w:rsidR="00BB3BE1" w:rsidRPr="00C767B0" w:rsidRDefault="00BB3BE1" w:rsidP="00C767B0">
      <w:pPr>
        <w:pStyle w:val="BodyText"/>
      </w:pPr>
      <w:r w:rsidRPr="00C767B0">
        <w:t>Do đó, cơ sở quy nạp bắt đầu với độ dài chuỗi là 1.</w:t>
      </w:r>
    </w:p>
    <w:p w14:paraId="44EC1AD5" w14:textId="77777777" w:rsidR="00BB3BE1" w:rsidRPr="00C767B0" w:rsidRDefault="00BB3BE1" w:rsidP="00C767B0">
      <w:pPr>
        <w:pStyle w:val="BodyText"/>
      </w:pPr>
      <w:r w:rsidRPr="00C767B0">
        <w:t>Với | x | = 1 thì x là một ký hiệu a và δ’(q, a) = δ</w:t>
      </w:r>
      <w:r w:rsidRPr="00C767B0">
        <w:rPr>
          <w:vertAlign w:val="superscript"/>
        </w:rPr>
        <w:t>*</w:t>
      </w:r>
      <w:r w:rsidRPr="00C767B0">
        <w:t xml:space="preserve">(q, a) theo định nghĩa δ’. Xét | x | &gt; 1: </w:t>
      </w:r>
      <w:r w:rsidRPr="00C767B0">
        <w:lastRenderedPageBreak/>
        <w:t>đặt x = wa với a là một ký hiệu trong Σ.</w:t>
      </w:r>
    </w:p>
    <w:p w14:paraId="30CE3C50" w14:textId="77777777" w:rsidR="00BB3BE1" w:rsidRPr="00C767B0" w:rsidRDefault="00BB3BE1" w:rsidP="00C767B0">
      <w:pPr>
        <w:pStyle w:val="BodyText"/>
      </w:pPr>
      <w:r w:rsidRPr="00C767B0">
        <w:t>Ta có δ’(q, wa) = δ’(δ’(q</w:t>
      </w:r>
      <w:r w:rsidRPr="00C767B0">
        <w:rPr>
          <w:sz w:val="16"/>
        </w:rPr>
        <w:t>0</w:t>
      </w:r>
      <w:r w:rsidRPr="00C767B0">
        <w:t>, w), a)</w:t>
      </w:r>
    </w:p>
    <w:p w14:paraId="72ECA838" w14:textId="77777777"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14:paraId="7BFE6068" w14:textId="77777777"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14:paraId="68C55D8E" w14:textId="77777777" w:rsidR="00BB3BE1" w:rsidRPr="00C767B0" w:rsidRDefault="00BB3BE1" w:rsidP="00C767B0">
      <w:pPr>
        <w:pStyle w:val="BodyText"/>
      </w:pPr>
      <w:r w:rsidRPr="00C767B0">
        <w:t xml:space="preserve">Ta có δ’(P, a) = </w:t>
      </w:r>
      <w:r w:rsidR="00D03DE2" w:rsidRPr="00D03DE2">
        <w:rPr>
          <w:rFonts w:ascii="Cambria Math" w:hAnsi="Cambria Math" w:cs="Cambria Math"/>
          <w:lang w:val="en-US"/>
        </w:rPr>
        <w:t>∪</w:t>
      </w:r>
      <w:r w:rsidR="00D03DE2" w:rsidRPr="00D03DE2">
        <w:rPr>
          <w:vertAlign w:val="subscript"/>
          <w:lang w:val="en-US"/>
        </w:rPr>
        <w:t>q</w:t>
      </w:r>
      <w:r w:rsidR="00D03DE2" w:rsidRPr="00D03DE2">
        <w:rPr>
          <w:rFonts w:ascii="Cambria Math" w:hAnsi="Cambria Math" w:cs="Cambria Math"/>
          <w:vertAlign w:val="subscript"/>
          <w:lang w:val="en-US"/>
        </w:rPr>
        <w:t>∈</w:t>
      </w:r>
      <w:r w:rsidR="00D03DE2" w:rsidRPr="00D03DE2">
        <w:rPr>
          <w:vertAlign w:val="subscript"/>
          <w:lang w:val="en-US"/>
        </w:rPr>
        <w:t>P</w:t>
      </w:r>
      <w:r w:rsidRPr="00D03DE2">
        <w:rPr>
          <w:lang w:val="en-US"/>
        </w:rPr>
        <w:t xml:space="preserve"> </w:t>
      </w:r>
      <w:r w:rsidR="00F879A2">
        <w:t xml:space="preserve">δ’(q, a) =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w:t>
      </w:r>
    </w:p>
    <w:p w14:paraId="76A30073" w14:textId="77777777"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00F879A2">
        <w:t xml:space="preserve">, w) nên </w:t>
      </w:r>
      <w:r w:rsidR="00F879A2" w:rsidRPr="00D03DE2">
        <w:rPr>
          <w:rFonts w:ascii="Cambria Math" w:hAnsi="Cambria Math" w:cs="Cambria Math"/>
          <w:lang w:val="en-US"/>
        </w:rPr>
        <w:t>∪</w:t>
      </w:r>
      <w:r w:rsidR="00F879A2" w:rsidRPr="00D03DE2">
        <w:rPr>
          <w:vertAlign w:val="subscript"/>
          <w:lang w:val="en-US"/>
        </w:rPr>
        <w:t>q</w:t>
      </w:r>
      <w:r w:rsidR="00F879A2" w:rsidRPr="00D03DE2">
        <w:rPr>
          <w:rFonts w:ascii="Cambria Math" w:hAnsi="Cambria Math" w:cs="Cambria Math"/>
          <w:vertAlign w:val="subscript"/>
          <w:lang w:val="en-US"/>
        </w:rPr>
        <w:t>∈</w:t>
      </w:r>
      <w:r w:rsidR="00F879A2" w:rsidRPr="00D03DE2">
        <w:rPr>
          <w:vertAlign w:val="subscript"/>
          <w:lang w:val="en-US"/>
        </w:rPr>
        <w:t>P</w:t>
      </w:r>
      <w:r w:rsidRPr="00C767B0">
        <w:rPr>
          <w:sz w:val="16"/>
        </w:rPr>
        <w:t xml:space="preserve">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14:paraId="6655433F" w14:textId="77777777"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14:paraId="7001B14F" w14:textId="77777777" w:rsidR="00BB3BE1" w:rsidRPr="00C767B0" w:rsidRDefault="00BB3BE1" w:rsidP="00C767B0">
      <w:pPr>
        <w:pStyle w:val="BodyText"/>
      </w:pPr>
      <w:r w:rsidRPr="00C767B0">
        <w:t>Nếu x = ε thì điều đó hiển nhiên đúng (theo định nghĩa của F’)</w:t>
      </w:r>
    </w:p>
    <w:p w14:paraId="0BFC1359" w14:textId="77777777" w:rsidR="00BB3BE1" w:rsidRPr="00C767B0" w:rsidRDefault="00BB3BE1" w:rsidP="00C767B0">
      <w:pPr>
        <w:pStyle w:val="BodyText"/>
      </w:pPr>
      <w:r w:rsidRPr="00C767B0">
        <w:t>Nếu x ≠</w:t>
      </w:r>
      <w:r w:rsidR="00F879A2">
        <w:t xml:space="preserve"> ε thì ta đặt x = wa với a </w:t>
      </w:r>
      <w:r w:rsidR="00F879A2" w:rsidRPr="00F879A2">
        <w:rPr>
          <w:rFonts w:ascii="Cambria Math" w:hAnsi="Cambria Math" w:cs="Cambria Math"/>
        </w:rPr>
        <w:t>∈</w:t>
      </w:r>
      <w:r w:rsidRPr="00C767B0">
        <w:t xml:space="preserve"> Σ.</w:t>
      </w:r>
    </w:p>
    <w:p w14:paraId="607EE352" w14:textId="77777777"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14:paraId="7EE39E25" w14:textId="77777777"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14:paraId="7D36FE14" w14:textId="77777777"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14:paraId="41BE4338" w14:textId="77777777"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14:paraId="3B25A239" w14:textId="77777777" w:rsidR="00BB3BE1" w:rsidRPr="00C767B0" w:rsidRDefault="00BB3BE1" w:rsidP="00C767B0">
      <w:pPr>
        <w:pStyle w:val="BodyText"/>
      </w:pPr>
      <w:r w:rsidRPr="00C767B0">
        <w:t>∑ = {0, 1, 2}</w:t>
      </w:r>
    </w:p>
    <w:p w14:paraId="2DCD273F" w14:textId="77777777"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14:paraId="32675AC1" w14:textId="77777777"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14:paraId="421160CD" w14:textId="77777777"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14:paraId="2FBB6547" w14:textId="77777777"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14:paraId="43290F3D" w14:textId="77777777" w:rsidR="00BB3BE1" w:rsidRPr="00C767B0" w:rsidRDefault="00BB3BE1" w:rsidP="00C767B0">
      <w:pPr>
        <w:pStyle w:val="BodyText"/>
      </w:pPr>
      <w:r w:rsidRPr="00C767B0">
        <w:t>Kết quả được chỉ ra trong bảng hàm chuyển sau:</w:t>
      </w:r>
    </w:p>
    <w:p w14:paraId="193A64B7" w14:textId="77777777"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14:paraId="02B60F6D" w14:textId="77777777" w:rsidTr="006D3E44">
        <w:trPr>
          <w:trHeight w:val="337"/>
        </w:trPr>
        <w:tc>
          <w:tcPr>
            <w:tcW w:w="1303" w:type="dxa"/>
          </w:tcPr>
          <w:p w14:paraId="703673E1" w14:textId="77777777" w:rsidR="00BB3BE1" w:rsidRDefault="00BB3BE1" w:rsidP="00C767B0">
            <w:pPr>
              <w:pStyle w:val="TableParagraph"/>
            </w:pPr>
            <w:r>
              <w:t>δ</w:t>
            </w:r>
          </w:p>
        </w:tc>
        <w:tc>
          <w:tcPr>
            <w:tcW w:w="4080" w:type="dxa"/>
            <w:gridSpan w:val="3"/>
          </w:tcPr>
          <w:p w14:paraId="74086FCD" w14:textId="77777777" w:rsidR="00BB3BE1" w:rsidRDefault="00BB3BE1" w:rsidP="00C767B0">
            <w:pPr>
              <w:pStyle w:val="TableParagraph"/>
            </w:pPr>
            <w:r>
              <w:t>Inputs</w:t>
            </w:r>
          </w:p>
        </w:tc>
      </w:tr>
      <w:tr w:rsidR="00BB3BE1" w14:paraId="561E751B" w14:textId="77777777" w:rsidTr="006D3E44">
        <w:trPr>
          <w:trHeight w:val="347"/>
        </w:trPr>
        <w:tc>
          <w:tcPr>
            <w:tcW w:w="1303" w:type="dxa"/>
            <w:tcBorders>
              <w:bottom w:val="single" w:sz="4" w:space="0" w:color="000000"/>
            </w:tcBorders>
          </w:tcPr>
          <w:p w14:paraId="1D7A7721" w14:textId="77777777" w:rsidR="00BB3BE1" w:rsidRDefault="00BB3BE1" w:rsidP="00C767B0">
            <w:pPr>
              <w:pStyle w:val="TableParagraph"/>
            </w:pPr>
            <w:r>
              <w:t>Trạng thái</w:t>
            </w:r>
          </w:p>
        </w:tc>
        <w:tc>
          <w:tcPr>
            <w:tcW w:w="1404" w:type="dxa"/>
            <w:tcBorders>
              <w:bottom w:val="single" w:sz="4" w:space="0" w:color="000000"/>
            </w:tcBorders>
          </w:tcPr>
          <w:p w14:paraId="7E38FF1C" w14:textId="77777777" w:rsidR="00BB3BE1" w:rsidRPr="00C767B0" w:rsidRDefault="00BB3BE1" w:rsidP="00C767B0">
            <w:pPr>
              <w:pStyle w:val="TableParagraph"/>
            </w:pPr>
            <w:r>
              <w:t>0</w:t>
            </w:r>
          </w:p>
        </w:tc>
        <w:tc>
          <w:tcPr>
            <w:tcW w:w="1404" w:type="dxa"/>
            <w:tcBorders>
              <w:bottom w:val="single" w:sz="4" w:space="0" w:color="000000"/>
            </w:tcBorders>
          </w:tcPr>
          <w:p w14:paraId="6B9FC902" w14:textId="77777777" w:rsidR="00BB3BE1" w:rsidRDefault="00BB3BE1" w:rsidP="00C767B0">
            <w:pPr>
              <w:pStyle w:val="TableParagraph"/>
            </w:pPr>
            <w:r>
              <w:t>1</w:t>
            </w:r>
          </w:p>
        </w:tc>
        <w:tc>
          <w:tcPr>
            <w:tcW w:w="1272" w:type="dxa"/>
            <w:tcBorders>
              <w:bottom w:val="single" w:sz="4" w:space="0" w:color="000000"/>
            </w:tcBorders>
          </w:tcPr>
          <w:p w14:paraId="6BEF4B08" w14:textId="77777777" w:rsidR="00BB3BE1" w:rsidRDefault="00BB3BE1" w:rsidP="00C767B0">
            <w:pPr>
              <w:pStyle w:val="TableParagraph"/>
            </w:pPr>
            <w:r>
              <w:t>2</w:t>
            </w:r>
          </w:p>
        </w:tc>
      </w:tr>
      <w:tr w:rsidR="00BB3BE1" w14:paraId="74FB748D" w14:textId="77777777" w:rsidTr="006D3E44">
        <w:trPr>
          <w:trHeight w:val="337"/>
        </w:trPr>
        <w:tc>
          <w:tcPr>
            <w:tcW w:w="1303" w:type="dxa"/>
            <w:tcBorders>
              <w:top w:val="single" w:sz="4" w:space="0" w:color="000000"/>
              <w:bottom w:val="single" w:sz="4" w:space="0" w:color="000000"/>
            </w:tcBorders>
          </w:tcPr>
          <w:p w14:paraId="697F68BE" w14:textId="77777777"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14:paraId="57E23C5B" w14:textId="77777777"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14:paraId="1D324827" w14:textId="77777777"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14:paraId="2D06B285" w14:textId="77777777" w:rsidR="00BB3BE1" w:rsidRDefault="00BB3BE1" w:rsidP="00C767B0">
            <w:pPr>
              <w:pStyle w:val="TableParagraph"/>
            </w:pPr>
            <w:r>
              <w:t>{q</w:t>
            </w:r>
            <w:r>
              <w:rPr>
                <w:vertAlign w:val="subscript"/>
              </w:rPr>
              <w:t>2</w:t>
            </w:r>
            <w:r>
              <w:t>}</w:t>
            </w:r>
          </w:p>
        </w:tc>
      </w:tr>
      <w:tr w:rsidR="00BB3BE1" w14:paraId="12D16B7E" w14:textId="77777777" w:rsidTr="006D3E44">
        <w:trPr>
          <w:trHeight w:val="340"/>
        </w:trPr>
        <w:tc>
          <w:tcPr>
            <w:tcW w:w="1303" w:type="dxa"/>
            <w:tcBorders>
              <w:top w:val="single" w:sz="4" w:space="0" w:color="000000"/>
              <w:bottom w:val="single" w:sz="4" w:space="0" w:color="000000"/>
            </w:tcBorders>
          </w:tcPr>
          <w:p w14:paraId="6DB33610" w14:textId="77777777"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14:paraId="0F2DF2EF" w14:textId="77777777" w:rsidR="00BB3BE1" w:rsidRDefault="00BB3BE1" w:rsidP="00C767B0">
            <w:pPr>
              <w:pStyle w:val="TableParagraph"/>
            </w:pPr>
            <w:r>
              <w:t>Ø</w:t>
            </w:r>
          </w:p>
        </w:tc>
        <w:tc>
          <w:tcPr>
            <w:tcW w:w="1404" w:type="dxa"/>
            <w:tcBorders>
              <w:top w:val="single" w:sz="4" w:space="0" w:color="000000"/>
              <w:bottom w:val="single" w:sz="4" w:space="0" w:color="000000"/>
            </w:tcBorders>
          </w:tcPr>
          <w:p w14:paraId="70CD7CAF" w14:textId="77777777"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14:paraId="163538D1" w14:textId="77777777" w:rsidR="00BB3BE1" w:rsidRDefault="00BB3BE1" w:rsidP="00C767B0">
            <w:pPr>
              <w:pStyle w:val="TableParagraph"/>
            </w:pPr>
            <w:r>
              <w:t>{q</w:t>
            </w:r>
            <w:r>
              <w:rPr>
                <w:vertAlign w:val="subscript"/>
              </w:rPr>
              <w:t>2</w:t>
            </w:r>
            <w:r>
              <w:t>}</w:t>
            </w:r>
          </w:p>
        </w:tc>
      </w:tr>
      <w:tr w:rsidR="00BB3BE1" w14:paraId="57E233C5" w14:textId="77777777" w:rsidTr="006D3E44">
        <w:trPr>
          <w:trHeight w:val="342"/>
        </w:trPr>
        <w:tc>
          <w:tcPr>
            <w:tcW w:w="1303" w:type="dxa"/>
            <w:tcBorders>
              <w:top w:val="single" w:sz="4" w:space="0" w:color="000000"/>
            </w:tcBorders>
          </w:tcPr>
          <w:p w14:paraId="071571C8" w14:textId="77777777" w:rsidR="00BB3BE1" w:rsidRDefault="00BB3BE1" w:rsidP="00C767B0">
            <w:pPr>
              <w:pStyle w:val="TableParagraph"/>
            </w:pPr>
            <w:r>
              <w:t>q</w:t>
            </w:r>
            <w:r>
              <w:rPr>
                <w:vertAlign w:val="subscript"/>
              </w:rPr>
              <w:t>2</w:t>
            </w:r>
          </w:p>
        </w:tc>
        <w:tc>
          <w:tcPr>
            <w:tcW w:w="1404" w:type="dxa"/>
            <w:tcBorders>
              <w:top w:val="single" w:sz="4" w:space="0" w:color="000000"/>
            </w:tcBorders>
          </w:tcPr>
          <w:p w14:paraId="5CBAB130" w14:textId="77777777" w:rsidR="00BB3BE1" w:rsidRDefault="00BB3BE1" w:rsidP="00C767B0">
            <w:pPr>
              <w:pStyle w:val="TableParagraph"/>
            </w:pPr>
            <w:r>
              <w:t>Ø</w:t>
            </w:r>
          </w:p>
        </w:tc>
        <w:tc>
          <w:tcPr>
            <w:tcW w:w="1404" w:type="dxa"/>
            <w:tcBorders>
              <w:top w:val="single" w:sz="4" w:space="0" w:color="000000"/>
            </w:tcBorders>
          </w:tcPr>
          <w:p w14:paraId="012C6CBC" w14:textId="77777777" w:rsidR="00BB3BE1" w:rsidRDefault="00BB3BE1" w:rsidP="00C767B0">
            <w:pPr>
              <w:pStyle w:val="TableParagraph"/>
            </w:pPr>
            <w:r>
              <w:t>Ø</w:t>
            </w:r>
          </w:p>
        </w:tc>
        <w:tc>
          <w:tcPr>
            <w:tcW w:w="1272" w:type="dxa"/>
            <w:tcBorders>
              <w:top w:val="single" w:sz="4" w:space="0" w:color="000000"/>
            </w:tcBorders>
          </w:tcPr>
          <w:p w14:paraId="20542A29" w14:textId="77777777" w:rsidR="00BB3BE1" w:rsidRDefault="00BB3BE1" w:rsidP="00C767B0">
            <w:pPr>
              <w:pStyle w:val="TableParagraph"/>
            </w:pPr>
            <w:r>
              <w:t>{q</w:t>
            </w:r>
            <w:r>
              <w:rPr>
                <w:vertAlign w:val="subscript"/>
              </w:rPr>
              <w:t>2</w:t>
            </w:r>
            <w:r>
              <w:t>}</w:t>
            </w:r>
          </w:p>
        </w:tc>
      </w:tr>
    </w:tbl>
    <w:p w14:paraId="1BE8FFD9" w14:textId="77777777" w:rsidR="00BB3BE1" w:rsidRPr="00C767B0" w:rsidRDefault="00BB3BE1" w:rsidP="00C767B0">
      <w:pPr>
        <w:pStyle w:val="BodyText"/>
      </w:pPr>
      <w:r w:rsidRPr="00C767B0">
        <w:lastRenderedPageBreak/>
        <w:t>Sơ đồ chuyển trạng thái:</w:t>
      </w:r>
    </w:p>
    <w:p w14:paraId="54ABD995" w14:textId="77777777" w:rsidR="00BB3BE1" w:rsidRPr="00C767B0" w:rsidRDefault="00B376A5" w:rsidP="00C767B0">
      <w:pPr>
        <w:pStyle w:val="BodyText"/>
        <w:rPr>
          <w:sz w:val="14"/>
        </w:rPr>
      </w:pPr>
      <w:r w:rsidRPr="00C767B0">
        <w:rPr>
          <w:noProof/>
          <w:lang w:val="en-US"/>
        </w:rPr>
        <mc:AlternateContent>
          <mc:Choice Requires="wps">
            <w:drawing>
              <wp:anchor distT="0" distB="0" distL="114300" distR="114300" simplePos="0" relativeHeight="251688960" behindDoc="0" locked="0" layoutInCell="1" allowOverlap="1" wp14:anchorId="6013D7F6" wp14:editId="7450E59C">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14:paraId="5AF80461" w14:textId="77777777"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13D7F6" id="Text Box 28" o:spid="_x0000_s1032"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8/LwIAAGY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m9vx3eyWQpJis5uP&#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" stroked="f">
                <v:textbox style="mso-fit-shape-to-text:t" inset="0,0,0,0">
                  <w:txbxContent>
                    <w:p w14:paraId="5AF80461" w14:textId="77777777" w:rsidR="000D595B" w:rsidRPr="002C5D8F" w:rsidRDefault="000D595B"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5E858B6E" wp14:editId="4442DB3E">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3" cstate="print"/>
                    <a:stretch>
                      <a:fillRect/>
                    </a:stretch>
                  </pic:blipFill>
                  <pic:spPr>
                    <a:xfrm>
                      <a:off x="0" y="0"/>
                      <a:ext cx="3709744" cy="1314450"/>
                    </a:xfrm>
                    <a:prstGeom prst="rect">
                      <a:avLst/>
                    </a:prstGeom>
                  </pic:spPr>
                </pic:pic>
              </a:graphicData>
            </a:graphic>
          </wp:anchor>
        </w:drawing>
      </w:r>
    </w:p>
    <w:p w14:paraId="5FC71A58" w14:textId="77777777" w:rsidR="00BB3BE1" w:rsidRDefault="00BB3BE1" w:rsidP="00FF26A2">
      <w:pPr>
        <w:pStyle w:val="Heading2"/>
        <w:tabs>
          <w:tab w:val="left" w:pos="9072"/>
        </w:tabs>
      </w:pPr>
      <w:bookmarkStart w:id="16" w:name="_Toc44919113"/>
      <w:r w:rsidRPr="00BB3BE1">
        <w:t>Giải thuật xây dựng DFA từ NFA</w:t>
      </w:r>
      <w:bookmarkEnd w:id="16"/>
    </w:p>
    <w:p w14:paraId="744A8D6A" w14:textId="77777777"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14:paraId="6B20077A" w14:textId="77777777"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14:paraId="46CBC9C8" w14:textId="77777777"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14:paraId="1308DE3E" w14:textId="77777777"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14:paraId="5642A92B" w14:textId="77777777" w:rsidR="00BB3BE1" w:rsidRPr="00C767B0" w:rsidRDefault="00BB3BE1" w:rsidP="00C767B0">
      <w:pPr>
        <w:pStyle w:val="BodyText"/>
      </w:pPr>
      <w:r w:rsidRPr="00C767B0">
        <w:t>Giải thuật chi tiết được trình bày như sau:</w:t>
      </w:r>
    </w:p>
    <w:p w14:paraId="5660BCBF" w14:textId="77777777"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14:paraId="5835DB54" w14:textId="77777777"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14:paraId="252C0D98" w14:textId="77777777"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14:paraId="26123F29" w14:textId="77777777"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14:paraId="250DD18D" w14:textId="77777777"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14:paraId="1E2CD6E8" w14:textId="77777777" w:rsidR="00BB3BE1" w:rsidRPr="00C767B0" w:rsidRDefault="00BB3BE1" w:rsidP="00FF26A2">
      <w:pPr>
        <w:pStyle w:val="ListParagraph"/>
        <w:numPr>
          <w:ilvl w:val="0"/>
          <w:numId w:val="16"/>
        </w:numPr>
        <w:tabs>
          <w:tab w:val="left" w:pos="9072"/>
        </w:tabs>
      </w:pPr>
      <w:r w:rsidRPr="00C767B0">
        <w:lastRenderedPageBreak/>
        <w:t>ε-closure(T): là tập trạng thái của NFA đạt được từ tất cả các trạng thái q thuộc tập T trên sự truyền</w:t>
      </w:r>
      <w:r w:rsidRPr="00C767B0">
        <w:rPr>
          <w:spacing w:val="8"/>
        </w:rPr>
        <w:t xml:space="preserve"> </w:t>
      </w:r>
      <w:r w:rsidRPr="00C767B0">
        <w:t>rỗng.</w:t>
      </w:r>
    </w:p>
    <w:p w14:paraId="393D3D1A" w14:textId="77777777"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14:paraId="7D5DD879" w14:textId="77777777"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14:paraId="1446857B" w14:textId="77777777"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53E1C306" wp14:editId="17038D6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A91459" w14:textId="77777777"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14:paraId="7C7E4CC1" w14:textId="77777777"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14:paraId="145391AF" w14:textId="77777777" w:rsidR="000D595B" w:rsidRDefault="000D595B" w:rsidP="00BB3BE1">
                            <w:pPr>
                              <w:spacing w:before="3"/>
                              <w:ind w:left="271"/>
                              <w:jc w:val="both"/>
                              <w:rPr>
                                <w:rFonts w:ascii="Courier New" w:hAnsi="Courier New"/>
                              </w:rPr>
                            </w:pPr>
                            <w:r>
                              <w:rPr>
                                <w:rFonts w:ascii="Courier New" w:hAnsi="Courier New"/>
                              </w:rPr>
                              <w:t>Đánh dấu T; { xét trạng thái T}</w:t>
                            </w:r>
                          </w:p>
                          <w:p w14:paraId="6508ACEE" w14:textId="77777777"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14:paraId="18DF15CF" w14:textId="77777777" w:rsidR="000D595B" w:rsidRDefault="000D595B" w:rsidP="00BB3BE1">
                            <w:pPr>
                              <w:spacing w:before="11"/>
                              <w:ind w:left="1622"/>
                              <w:jc w:val="both"/>
                              <w:rPr>
                                <w:rFonts w:ascii="Courier New" w:hAnsi="Courier New"/>
                              </w:rPr>
                            </w:pPr>
                            <w:r>
                              <w:rPr>
                                <w:rFonts w:ascii="Courier New" w:hAnsi="Courier New"/>
                              </w:rPr>
                              <w:t>U:= ε-closure(δ(T, a))</w:t>
                            </w:r>
                          </w:p>
                          <w:p w14:paraId="41545687" w14:textId="77777777"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14:paraId="5B8858F3" w14:textId="77777777"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14:paraId="18C94F4D" w14:textId="77777777"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14:paraId="7DF3FB76" w14:textId="77777777"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14:paraId="1402CA71" w14:textId="77777777" w:rsidR="000D595B" w:rsidRDefault="000D595B" w:rsidP="00BB3BE1">
                            <w:pPr>
                              <w:spacing w:before="55"/>
                              <w:ind w:left="1488"/>
                              <w:rPr>
                                <w:rFonts w:ascii="Courier New"/>
                              </w:rPr>
                            </w:pPr>
                            <w:r>
                              <w:rPr>
                                <w:rFonts w:ascii="Courier New"/>
                                <w:b/>
                              </w:rPr>
                              <w:t>end</w:t>
                            </w:r>
                            <w:r>
                              <w:rPr>
                                <w:rFonts w:ascii="Courier New"/>
                              </w:rPr>
                              <w:t>;</w:t>
                            </w:r>
                          </w:p>
                          <w:p w14:paraId="4A1D0C2B" w14:textId="77777777" w:rsidR="000D595B" w:rsidRDefault="000D595B" w:rsidP="00BB3BE1">
                            <w:pPr>
                              <w:spacing w:before="61"/>
                              <w:ind w:left="811"/>
                              <w:rPr>
                                <w:rFonts w:ascii="Courier New"/>
                              </w:rPr>
                            </w:pPr>
                            <w:r>
                              <w:rPr>
                                <w:rFonts w:ascii="Courier New"/>
                                <w:b/>
                              </w:rPr>
                              <w:t>end</w:t>
                            </w:r>
                            <w:r>
                              <w:rPr>
                                <w:rFonts w:ascii="Courier New"/>
                              </w:rPr>
                              <w:t>;</w:t>
                            </w:r>
                          </w:p>
                          <w:p w14:paraId="5768B386" w14:textId="77777777" w:rsidR="000D595B" w:rsidRDefault="000D595B"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E1C306" id="Text Box 20" o:spid="_x0000_s1033"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" filled="f" strokeweight=".96pt">
                <v:textbox inset="0,0,0,0">
                  <w:txbxContent>
                    <w:p w14:paraId="07A91459" w14:textId="77777777" w:rsidR="000D595B" w:rsidRDefault="000D595B"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14:paraId="7C7E4CC1" w14:textId="77777777" w:rsidR="000D595B" w:rsidRDefault="000D595B"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14:paraId="145391AF" w14:textId="77777777" w:rsidR="000D595B" w:rsidRDefault="000D595B" w:rsidP="00BB3BE1">
                      <w:pPr>
                        <w:spacing w:before="3"/>
                        <w:ind w:left="271"/>
                        <w:jc w:val="both"/>
                        <w:rPr>
                          <w:rFonts w:ascii="Courier New" w:hAnsi="Courier New"/>
                        </w:rPr>
                      </w:pPr>
                      <w:r>
                        <w:rPr>
                          <w:rFonts w:ascii="Courier New" w:hAnsi="Courier New"/>
                        </w:rPr>
                        <w:t>Đánh dấu T; { xét trạng thái T}</w:t>
                      </w:r>
                    </w:p>
                    <w:p w14:paraId="6508ACEE" w14:textId="77777777" w:rsidR="000D595B" w:rsidRDefault="000D595B"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14:paraId="18DF15CF" w14:textId="77777777" w:rsidR="000D595B" w:rsidRDefault="000D595B" w:rsidP="00BB3BE1">
                      <w:pPr>
                        <w:spacing w:before="11"/>
                        <w:ind w:left="1622"/>
                        <w:jc w:val="both"/>
                        <w:rPr>
                          <w:rFonts w:ascii="Courier New" w:hAnsi="Courier New"/>
                        </w:rPr>
                      </w:pPr>
                      <w:r>
                        <w:rPr>
                          <w:rFonts w:ascii="Courier New" w:hAnsi="Courier New"/>
                        </w:rPr>
                        <w:t>U:= ε-closure(δ(T, a))</w:t>
                      </w:r>
                    </w:p>
                    <w:p w14:paraId="41545687" w14:textId="77777777" w:rsidR="000D595B" w:rsidRDefault="000D595B"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14:paraId="5B8858F3" w14:textId="77777777" w:rsidR="000D595B" w:rsidRDefault="000D595B"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14:paraId="18C94F4D" w14:textId="77777777" w:rsidR="000D595B" w:rsidRDefault="000D595B"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14:paraId="7DF3FB76" w14:textId="77777777" w:rsidR="000D595B" w:rsidRDefault="000D595B"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14:paraId="1402CA71" w14:textId="77777777" w:rsidR="000D595B" w:rsidRDefault="000D595B" w:rsidP="00BB3BE1">
                      <w:pPr>
                        <w:spacing w:before="55"/>
                        <w:ind w:left="1488"/>
                        <w:rPr>
                          <w:rFonts w:ascii="Courier New"/>
                        </w:rPr>
                      </w:pPr>
                      <w:r>
                        <w:rPr>
                          <w:rFonts w:ascii="Courier New"/>
                          <w:b/>
                        </w:rPr>
                        <w:t>end</w:t>
                      </w:r>
                      <w:r>
                        <w:rPr>
                          <w:rFonts w:ascii="Courier New"/>
                        </w:rPr>
                        <w:t>;</w:t>
                      </w:r>
                    </w:p>
                    <w:p w14:paraId="4A1D0C2B" w14:textId="77777777" w:rsidR="000D595B" w:rsidRDefault="000D595B" w:rsidP="00BB3BE1">
                      <w:pPr>
                        <w:spacing w:before="61"/>
                        <w:ind w:left="811"/>
                        <w:rPr>
                          <w:rFonts w:ascii="Courier New"/>
                        </w:rPr>
                      </w:pPr>
                      <w:r>
                        <w:rPr>
                          <w:rFonts w:ascii="Courier New"/>
                          <w:b/>
                        </w:rPr>
                        <w:t>end</w:t>
                      </w:r>
                      <w:r>
                        <w:rPr>
                          <w:rFonts w:ascii="Courier New"/>
                        </w:rPr>
                        <w:t>;</w:t>
                      </w:r>
                    </w:p>
                    <w:p w14:paraId="5768B386" w14:textId="77777777" w:rsidR="000D595B" w:rsidRDefault="000D595B"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14:paraId="707B8C55" w14:textId="77777777"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14:paraId="4EC3921D" w14:textId="77777777"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14:paraId="3FC9387A" w14:textId="77777777"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14:paraId="25888746" w14:textId="77777777"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14:paraId="01BA51F0" w14:textId="77777777" w:rsidR="00BB3BE1" w:rsidRPr="00C767B0" w:rsidRDefault="00BB3BE1" w:rsidP="00FF26A2">
      <w:pPr>
        <w:pStyle w:val="ListParagraph"/>
        <w:numPr>
          <w:ilvl w:val="0"/>
          <w:numId w:val="15"/>
        </w:numPr>
        <w:tabs>
          <w:tab w:val="left" w:pos="9072"/>
        </w:tabs>
      </w:pPr>
      <w:r w:rsidRPr="00C767B0">
        <w:t xml:space="preserve">Một trạng thái của DFA là trạng thái kết thúc nếu nó là tập các trạng thái </w:t>
      </w:r>
      <w:r w:rsidRPr="00C767B0">
        <w:lastRenderedPageBreak/>
        <w:t>của NFA chứa ít nhất một trạng thái kết thúc của</w:t>
      </w:r>
      <w:r w:rsidRPr="00C767B0">
        <w:rPr>
          <w:spacing w:val="23"/>
        </w:rPr>
        <w:t xml:space="preserve"> </w:t>
      </w:r>
      <w:r w:rsidRPr="00C767B0">
        <w:t>NFA.</w:t>
      </w:r>
    </w:p>
    <w:p w14:paraId="63E61EEE" w14:textId="77777777" w:rsidR="00BB3BE1" w:rsidRPr="00C767B0" w:rsidRDefault="00BB3BE1" w:rsidP="00C767B0">
      <w:pPr>
        <w:pStyle w:val="BodyText"/>
      </w:pPr>
      <w:r w:rsidRPr="00C767B0">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14:paraId="0E3D79E4" w14:textId="77777777"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7E557D0A" wp14:editId="30AADECC">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4"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2631FCD2" wp14:editId="66BCCD6B">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14:paraId="53F4BEEB" w14:textId="77777777"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31FCD2" id="Text Box 29" o:spid="_x0000_s1034"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BG0dBcwAgAAZgQAAA4AAAAAAAAAAAAAAAAA&#10;LgIAAGRycy9lMm9Eb2MueG1sUEsBAi0AFAAGAAgAAAAhAEGfWyThAAAACgEAAA8AAAAAAAAAAAAA&#10;AAAAigQAAGRycy9kb3ducmV2LnhtbFBLBQYAAAAABAAEAPMAAACYBQAAAAA=&#10;" stroked="f">
                <v:textbox style="mso-fit-shape-to-text:t" inset="0,0,0,0">
                  <w:txbxContent>
                    <w:p w14:paraId="53F4BEEB" w14:textId="77777777" w:rsidR="000D595B" w:rsidRPr="009A5C1E" w:rsidRDefault="000D595B"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14:paraId="6779D9BF" w14:textId="77777777" w:rsidR="00F879A2" w:rsidRDefault="00F879A2" w:rsidP="00F879A2">
      <w:pPr>
        <w:pStyle w:val="BodyText"/>
      </w:pPr>
      <w:r>
        <w:t>Các bước xây dựng tập trạng thái cho DFA:</w:t>
      </w:r>
    </w:p>
    <w:p w14:paraId="48A35DE3" w14:textId="77777777" w:rsidR="00F879A2" w:rsidRDefault="00F879A2" w:rsidP="00F879A2">
      <w:pPr>
        <w:pStyle w:val="BodyText"/>
      </w:pPr>
      <w:r>
        <w:t>1) Trạng thái bắt đầu của DFA: ε-closure(0) = {0, 1, 2, 4, 7} = A*</w:t>
      </w:r>
    </w:p>
    <w:p w14:paraId="3E559DB7" w14:textId="77777777" w:rsidR="00F879A2" w:rsidRDefault="00F879A2" w:rsidP="00F879A2">
      <w:pPr>
        <w:pStyle w:val="BodyText"/>
      </w:pPr>
      <w:r>
        <w:t>2) ε-closure(δ(A, a)) = ε-closure({3, 8}) = {1, 2, 3, 4, 6, 7, 8} = B*</w:t>
      </w:r>
    </w:p>
    <w:p w14:paraId="75903D8F" w14:textId="77777777" w:rsidR="00F879A2" w:rsidRDefault="00F879A2" w:rsidP="00F879A2">
      <w:pPr>
        <w:pStyle w:val="BodyText"/>
      </w:pPr>
      <w:r>
        <w:t>3) 3) ε-closure(δ(A, b)) = ε-closure({5}) = {1, 2, 4, 5, 6, 7} = C*</w:t>
      </w:r>
    </w:p>
    <w:p w14:paraId="39968D1D" w14:textId="77777777" w:rsidR="00F879A2" w:rsidRDefault="00F879A2" w:rsidP="00F879A2">
      <w:pPr>
        <w:pStyle w:val="BodyText"/>
      </w:pPr>
      <w:r>
        <w:t>4) ε-closure(δ(B, a)) = ε-closure({3, 8}) = B</w:t>
      </w:r>
    </w:p>
    <w:p w14:paraId="5FB0563E" w14:textId="77777777" w:rsidR="00F879A2" w:rsidRDefault="00F879A2" w:rsidP="00F879A2">
      <w:pPr>
        <w:pStyle w:val="BodyText"/>
      </w:pPr>
      <w:r>
        <w:t>5) ε-closure(δ(B, b)) = ε-closure({5, 9}) = {1, 2, 4, 5, 6, 7, 9} = D*</w:t>
      </w:r>
    </w:p>
    <w:p w14:paraId="0AE97805" w14:textId="77777777" w:rsidR="00F879A2" w:rsidRDefault="00F879A2" w:rsidP="00F879A2">
      <w:pPr>
        <w:pStyle w:val="BodyText"/>
      </w:pPr>
      <w:r>
        <w:t>6) ε-closure(δ(C, a)) = ε-closure({3, 8}) = B</w:t>
      </w:r>
    </w:p>
    <w:p w14:paraId="39AE1615" w14:textId="77777777" w:rsidR="00F879A2" w:rsidRDefault="00F879A2" w:rsidP="00F879A2">
      <w:pPr>
        <w:pStyle w:val="BodyText"/>
      </w:pPr>
      <w:r>
        <w:t>7) ε-closure(δ(C, b)) = ε-closure({5}) = C</w:t>
      </w:r>
    </w:p>
    <w:p w14:paraId="6691FB4B" w14:textId="77777777" w:rsidR="00F879A2" w:rsidRDefault="00F879A2" w:rsidP="00F879A2">
      <w:pPr>
        <w:pStyle w:val="BodyText"/>
      </w:pPr>
      <w:r>
        <w:t>8) ε-closure(δ(D, a)) = ε-closure({3, 8}) = B</w:t>
      </w:r>
    </w:p>
    <w:p w14:paraId="09625A05" w14:textId="77777777" w:rsidR="00F879A2" w:rsidRDefault="00F879A2" w:rsidP="00F879A2">
      <w:pPr>
        <w:pStyle w:val="BodyText"/>
      </w:pPr>
      <w:r>
        <w:t>9) ε-closure(δ(D, b)) = ε-closure({5, 10}) = {1, 2, 4, 5, 6, 7, 10} = E*</w:t>
      </w:r>
    </w:p>
    <w:p w14:paraId="1D242944" w14:textId="77777777" w:rsidR="00F879A2" w:rsidRDefault="00F879A2" w:rsidP="00F879A2">
      <w:pPr>
        <w:pStyle w:val="BodyText"/>
      </w:pPr>
      <w:r>
        <w:t>10) ε-closure(δ(E, a)) = ε-closure({3, 8}) = B</w:t>
      </w:r>
    </w:p>
    <w:p w14:paraId="0F4FD911" w14:textId="77777777" w:rsidR="00F879A2" w:rsidRDefault="00F879A2" w:rsidP="00F879A2">
      <w:pPr>
        <w:pStyle w:val="BodyText"/>
      </w:pPr>
      <w:r>
        <w:t>11) ε-closure(δ(E, b)) = ε-closure({5}) = C</w:t>
      </w:r>
    </w:p>
    <w:p w14:paraId="05471FF8" w14:textId="77777777"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14:paraId="14A228D1" w14:textId="77777777" w:rsidR="008415EA" w:rsidRDefault="008415EA" w:rsidP="008415EA">
      <w:pPr>
        <w:rPr>
          <w:rFonts w:ascii="Times New Roman" w:eastAsia="Times New Roman" w:hAnsi="Times New Roman" w:cs="Times New Roman"/>
          <w:noProof w:val="0"/>
          <w:sz w:val="26"/>
          <w:szCs w:val="24"/>
          <w:lang w:val="vi"/>
        </w:rPr>
      </w:pPr>
      <w:r>
        <w:br w:type="page"/>
      </w:r>
    </w:p>
    <w:p w14:paraId="2C04847D" w14:textId="77777777" w:rsidR="00BB3BE1" w:rsidRPr="00C767B0" w:rsidRDefault="00BB3BE1" w:rsidP="00C767B0">
      <w:pPr>
        <w:pStyle w:val="BodyText"/>
      </w:pPr>
    </w:p>
    <w:p w14:paraId="445B697B" w14:textId="77777777"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14:paraId="588C13E1" w14:textId="77777777" w:rsidTr="006D3E44">
        <w:trPr>
          <w:trHeight w:val="313"/>
        </w:trPr>
        <w:tc>
          <w:tcPr>
            <w:tcW w:w="1274" w:type="dxa"/>
            <w:vMerge w:val="restart"/>
            <w:tcBorders>
              <w:bottom w:val="single" w:sz="4" w:space="0" w:color="000000"/>
            </w:tcBorders>
          </w:tcPr>
          <w:p w14:paraId="01EA64C3" w14:textId="77777777" w:rsidR="00BB3BE1" w:rsidRDefault="00BB3BE1" w:rsidP="00C767B0">
            <w:pPr>
              <w:pStyle w:val="TableParagraph"/>
            </w:pPr>
            <w:r>
              <w:t>Trạng thái</w:t>
            </w:r>
          </w:p>
        </w:tc>
        <w:tc>
          <w:tcPr>
            <w:tcW w:w="2400" w:type="dxa"/>
            <w:gridSpan w:val="2"/>
          </w:tcPr>
          <w:p w14:paraId="18282E7C" w14:textId="77777777" w:rsidR="00BB3BE1" w:rsidRDefault="00BB3BE1" w:rsidP="00C767B0">
            <w:pPr>
              <w:pStyle w:val="TableParagraph"/>
            </w:pPr>
            <w:r>
              <w:t>Ký hiệu nhập</w:t>
            </w:r>
          </w:p>
        </w:tc>
      </w:tr>
      <w:tr w:rsidR="00BB3BE1" w14:paraId="375AF683" w14:textId="77777777" w:rsidTr="006D3E44">
        <w:trPr>
          <w:trHeight w:val="323"/>
        </w:trPr>
        <w:tc>
          <w:tcPr>
            <w:tcW w:w="1274" w:type="dxa"/>
            <w:vMerge/>
            <w:tcBorders>
              <w:top w:val="nil"/>
              <w:bottom w:val="single" w:sz="4" w:space="0" w:color="000000"/>
            </w:tcBorders>
          </w:tcPr>
          <w:p w14:paraId="10E37E80" w14:textId="77777777" w:rsidR="00BB3BE1" w:rsidRDefault="00BB3BE1" w:rsidP="00FF26A2">
            <w:pPr>
              <w:tabs>
                <w:tab w:val="left" w:pos="9072"/>
              </w:tabs>
              <w:rPr>
                <w:sz w:val="2"/>
                <w:szCs w:val="2"/>
              </w:rPr>
            </w:pPr>
          </w:p>
        </w:tc>
        <w:tc>
          <w:tcPr>
            <w:tcW w:w="1200" w:type="dxa"/>
            <w:tcBorders>
              <w:bottom w:val="single" w:sz="4" w:space="0" w:color="000000"/>
            </w:tcBorders>
          </w:tcPr>
          <w:p w14:paraId="0278AD3A" w14:textId="77777777" w:rsidR="00BB3BE1" w:rsidRDefault="00BB3BE1" w:rsidP="00C767B0">
            <w:pPr>
              <w:pStyle w:val="TableParagraph"/>
            </w:pPr>
            <w:r>
              <w:t>a</w:t>
            </w:r>
          </w:p>
        </w:tc>
        <w:tc>
          <w:tcPr>
            <w:tcW w:w="1200" w:type="dxa"/>
            <w:tcBorders>
              <w:bottom w:val="single" w:sz="4" w:space="0" w:color="000000"/>
            </w:tcBorders>
          </w:tcPr>
          <w:p w14:paraId="6A9A2A70" w14:textId="77777777" w:rsidR="00BB3BE1" w:rsidRDefault="00BB3BE1" w:rsidP="00C767B0">
            <w:pPr>
              <w:pStyle w:val="TableParagraph"/>
            </w:pPr>
            <w:r>
              <w:t>b</w:t>
            </w:r>
          </w:p>
        </w:tc>
      </w:tr>
      <w:tr w:rsidR="00BB3BE1" w14:paraId="0B2948CD" w14:textId="77777777" w:rsidTr="006D3E44">
        <w:trPr>
          <w:trHeight w:val="313"/>
        </w:trPr>
        <w:tc>
          <w:tcPr>
            <w:tcW w:w="1274" w:type="dxa"/>
            <w:tcBorders>
              <w:top w:val="single" w:sz="4" w:space="0" w:color="000000"/>
              <w:bottom w:val="single" w:sz="4" w:space="0" w:color="000000"/>
            </w:tcBorders>
          </w:tcPr>
          <w:p w14:paraId="37AFD8AE" w14:textId="77777777" w:rsidR="00BB3BE1" w:rsidRDefault="00BB3BE1" w:rsidP="00C767B0">
            <w:pPr>
              <w:pStyle w:val="TableParagraph"/>
            </w:pPr>
            <w:r>
              <w:t>A</w:t>
            </w:r>
          </w:p>
        </w:tc>
        <w:tc>
          <w:tcPr>
            <w:tcW w:w="1200" w:type="dxa"/>
            <w:tcBorders>
              <w:top w:val="single" w:sz="4" w:space="0" w:color="000000"/>
              <w:bottom w:val="single" w:sz="4" w:space="0" w:color="000000"/>
            </w:tcBorders>
          </w:tcPr>
          <w:p w14:paraId="701863EC"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72BE5755" w14:textId="77777777" w:rsidR="00BB3BE1" w:rsidRDefault="00BB3BE1" w:rsidP="00C767B0">
            <w:pPr>
              <w:pStyle w:val="TableParagraph"/>
            </w:pPr>
            <w:r>
              <w:t>C</w:t>
            </w:r>
          </w:p>
        </w:tc>
      </w:tr>
      <w:tr w:rsidR="00BB3BE1" w14:paraId="1FC65BC6" w14:textId="77777777" w:rsidTr="006D3E44">
        <w:trPr>
          <w:trHeight w:val="316"/>
        </w:trPr>
        <w:tc>
          <w:tcPr>
            <w:tcW w:w="1274" w:type="dxa"/>
            <w:tcBorders>
              <w:top w:val="single" w:sz="4" w:space="0" w:color="000000"/>
              <w:bottom w:val="single" w:sz="4" w:space="0" w:color="000000"/>
            </w:tcBorders>
          </w:tcPr>
          <w:p w14:paraId="49DA89C2"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5FE3B489"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3D91DC89" w14:textId="77777777" w:rsidR="00BB3BE1" w:rsidRDefault="00BB3BE1" w:rsidP="00C767B0">
            <w:pPr>
              <w:pStyle w:val="TableParagraph"/>
            </w:pPr>
            <w:r>
              <w:t>D</w:t>
            </w:r>
          </w:p>
        </w:tc>
      </w:tr>
      <w:tr w:rsidR="00BB3BE1" w14:paraId="60B26FCC" w14:textId="77777777" w:rsidTr="006D3E44">
        <w:trPr>
          <w:trHeight w:val="313"/>
        </w:trPr>
        <w:tc>
          <w:tcPr>
            <w:tcW w:w="1274" w:type="dxa"/>
            <w:tcBorders>
              <w:top w:val="single" w:sz="4" w:space="0" w:color="000000"/>
              <w:bottom w:val="single" w:sz="4" w:space="0" w:color="000000"/>
            </w:tcBorders>
          </w:tcPr>
          <w:p w14:paraId="17BB72E7" w14:textId="77777777" w:rsidR="00BB3BE1" w:rsidRDefault="00BB3BE1" w:rsidP="00C767B0">
            <w:pPr>
              <w:pStyle w:val="TableParagraph"/>
            </w:pPr>
            <w:r>
              <w:t>C</w:t>
            </w:r>
          </w:p>
        </w:tc>
        <w:tc>
          <w:tcPr>
            <w:tcW w:w="1200" w:type="dxa"/>
            <w:tcBorders>
              <w:top w:val="single" w:sz="4" w:space="0" w:color="000000"/>
              <w:bottom w:val="single" w:sz="4" w:space="0" w:color="000000"/>
            </w:tcBorders>
          </w:tcPr>
          <w:p w14:paraId="0D33D5B2"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1899D5F9" w14:textId="77777777" w:rsidR="00BB3BE1" w:rsidRDefault="00BB3BE1" w:rsidP="00C767B0">
            <w:pPr>
              <w:pStyle w:val="TableParagraph"/>
            </w:pPr>
            <w:r>
              <w:t>C</w:t>
            </w:r>
          </w:p>
        </w:tc>
      </w:tr>
      <w:tr w:rsidR="00BB3BE1" w14:paraId="170EDB53" w14:textId="77777777" w:rsidTr="006D3E44">
        <w:trPr>
          <w:trHeight w:val="316"/>
        </w:trPr>
        <w:tc>
          <w:tcPr>
            <w:tcW w:w="1274" w:type="dxa"/>
            <w:tcBorders>
              <w:top w:val="single" w:sz="4" w:space="0" w:color="000000"/>
              <w:bottom w:val="single" w:sz="4" w:space="0" w:color="000000"/>
            </w:tcBorders>
          </w:tcPr>
          <w:p w14:paraId="3877C3BF" w14:textId="77777777" w:rsidR="00BB3BE1" w:rsidRDefault="00BB3BE1" w:rsidP="00C767B0">
            <w:pPr>
              <w:pStyle w:val="TableParagraph"/>
            </w:pPr>
            <w:r>
              <w:t>D</w:t>
            </w:r>
          </w:p>
        </w:tc>
        <w:tc>
          <w:tcPr>
            <w:tcW w:w="1200" w:type="dxa"/>
            <w:tcBorders>
              <w:top w:val="single" w:sz="4" w:space="0" w:color="000000"/>
              <w:bottom w:val="single" w:sz="4" w:space="0" w:color="000000"/>
            </w:tcBorders>
          </w:tcPr>
          <w:p w14:paraId="659D39AC" w14:textId="77777777" w:rsidR="00BB3BE1" w:rsidRDefault="00BB3BE1" w:rsidP="00C767B0">
            <w:pPr>
              <w:pStyle w:val="TableParagraph"/>
            </w:pPr>
            <w:r>
              <w:t>B</w:t>
            </w:r>
          </w:p>
        </w:tc>
        <w:tc>
          <w:tcPr>
            <w:tcW w:w="1200" w:type="dxa"/>
            <w:tcBorders>
              <w:top w:val="single" w:sz="4" w:space="0" w:color="000000"/>
              <w:bottom w:val="single" w:sz="4" w:space="0" w:color="000000"/>
            </w:tcBorders>
          </w:tcPr>
          <w:p w14:paraId="5BBA59AB" w14:textId="77777777" w:rsidR="00BB3BE1" w:rsidRDefault="00BB3BE1" w:rsidP="00C767B0">
            <w:pPr>
              <w:pStyle w:val="TableParagraph"/>
            </w:pPr>
            <w:r>
              <w:t>E</w:t>
            </w:r>
          </w:p>
        </w:tc>
      </w:tr>
      <w:tr w:rsidR="00BB3BE1" w14:paraId="181B0F6C" w14:textId="77777777" w:rsidTr="006D3E44">
        <w:trPr>
          <w:trHeight w:val="318"/>
        </w:trPr>
        <w:tc>
          <w:tcPr>
            <w:tcW w:w="1274" w:type="dxa"/>
            <w:tcBorders>
              <w:top w:val="single" w:sz="4" w:space="0" w:color="000000"/>
            </w:tcBorders>
          </w:tcPr>
          <w:p w14:paraId="3000CFB4" w14:textId="77777777" w:rsidR="00BB3BE1" w:rsidRDefault="00BB3BE1" w:rsidP="00C767B0">
            <w:pPr>
              <w:pStyle w:val="TableParagraph"/>
            </w:pPr>
            <w:r>
              <w:t>E</w:t>
            </w:r>
          </w:p>
        </w:tc>
        <w:tc>
          <w:tcPr>
            <w:tcW w:w="1200" w:type="dxa"/>
            <w:tcBorders>
              <w:top w:val="single" w:sz="4" w:space="0" w:color="000000"/>
            </w:tcBorders>
          </w:tcPr>
          <w:p w14:paraId="2A2CE9FC" w14:textId="77777777" w:rsidR="00BB3BE1" w:rsidRDefault="00BB3BE1" w:rsidP="00C767B0">
            <w:pPr>
              <w:pStyle w:val="TableParagraph"/>
            </w:pPr>
            <w:r>
              <w:t>B</w:t>
            </w:r>
          </w:p>
        </w:tc>
        <w:tc>
          <w:tcPr>
            <w:tcW w:w="1200" w:type="dxa"/>
            <w:tcBorders>
              <w:top w:val="single" w:sz="4" w:space="0" w:color="000000"/>
            </w:tcBorders>
          </w:tcPr>
          <w:p w14:paraId="181927DD" w14:textId="77777777" w:rsidR="00BB3BE1" w:rsidRDefault="00BB3BE1" w:rsidP="00C767B0">
            <w:pPr>
              <w:pStyle w:val="TableParagraph"/>
            </w:pPr>
            <w:r>
              <w:t>C</w:t>
            </w:r>
          </w:p>
        </w:tc>
      </w:tr>
    </w:tbl>
    <w:p w14:paraId="612B564F" w14:textId="77777777"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14:paraId="569AF7C1" w14:textId="77777777"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7421667F" wp14:editId="4066142B">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7D0CF270" w14:textId="77777777"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21667F" id="Text Box 31" o:spid="_x0000_s1035"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91oTCi8CAABmBAAADgAAAAAAAAAAAAAAAAAu&#10;AgAAZHJzL2Uyb0RvYy54bWxQSwECLQAUAAYACAAAACEAv8mlTOEAAAALAQAADwAAAAAAAAAAAAAA&#10;AACJBAAAZHJzL2Rvd25yZXYueG1sUEsFBgAAAAAEAAQA8wAAAJcFAAAAAA==&#10;" stroked="f">
                <v:textbox style="mso-fit-shape-to-text:t" inset="0,0,0,0">
                  <w:txbxContent>
                    <w:p w14:paraId="7D0CF270" w14:textId="77777777" w:rsidR="000D595B" w:rsidRPr="00F876C3" w:rsidRDefault="000D595B"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27207D2E" wp14:editId="246F1319">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5" cstate="print"/>
                    <a:stretch>
                      <a:fillRect/>
                    </a:stretch>
                  </pic:blipFill>
                  <pic:spPr>
                    <a:xfrm>
                      <a:off x="0" y="0"/>
                      <a:ext cx="3203279" cy="1440941"/>
                    </a:xfrm>
                    <a:prstGeom prst="rect">
                      <a:avLst/>
                    </a:prstGeom>
                  </pic:spPr>
                </pic:pic>
              </a:graphicData>
            </a:graphic>
          </wp:anchor>
        </w:drawing>
      </w:r>
    </w:p>
    <w:p w14:paraId="121F85E7" w14:textId="77777777" w:rsidR="00BB3BE1"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p w14:paraId="5E6099C7" w14:textId="77777777" w:rsidR="000D595B" w:rsidRDefault="000D595B" w:rsidP="00C767B0">
      <w:pPr>
        <w:pStyle w:val="BodyText"/>
      </w:pPr>
    </w:p>
    <w:p w14:paraId="3AF83D3D" w14:textId="77777777" w:rsidR="000D595B" w:rsidRDefault="000D595B" w:rsidP="00C767B0">
      <w:pPr>
        <w:pStyle w:val="BodyText"/>
      </w:pPr>
    </w:p>
    <w:p w14:paraId="60520DBF" w14:textId="77777777" w:rsidR="000D595B" w:rsidRDefault="000D595B" w:rsidP="00C767B0">
      <w:pPr>
        <w:pStyle w:val="BodyText"/>
      </w:pPr>
    </w:p>
    <w:p w14:paraId="46E64841" w14:textId="77777777" w:rsidR="000D595B" w:rsidRDefault="000D595B" w:rsidP="00994E23">
      <w:pPr>
        <w:pStyle w:val="Heading1"/>
        <w:numPr>
          <w:ilvl w:val="0"/>
          <w:numId w:val="0"/>
        </w:numPr>
      </w:pPr>
      <w:bookmarkStart w:id="17" w:name="_Toc44919114"/>
      <w:r>
        <w:lastRenderedPageBreak/>
        <w:t>XÂY DỰNG DFA ĐOÁN NHẬN NGÔN NGỮ</w:t>
      </w:r>
      <w:bookmarkEnd w:id="17"/>
    </w:p>
    <w:p w14:paraId="30DB4CB2" w14:textId="77777777" w:rsidR="00971239" w:rsidRPr="00971239" w:rsidRDefault="00971239" w:rsidP="00971239">
      <w:pPr>
        <w:ind w:left="567"/>
        <w:rPr>
          <w:rFonts w:ascii="Times New Roman" w:hAnsi="Times New Roman" w:cs="Times New Roman"/>
          <w:i/>
          <w:iCs/>
          <w:sz w:val="26"/>
          <w:szCs w:val="26"/>
        </w:rPr>
      </w:pPr>
      <w:r w:rsidRPr="00971239">
        <w:rPr>
          <w:rFonts w:ascii="Times New Roman" w:hAnsi="Times New Roman" w:cs="Times New Roman"/>
          <w:i/>
          <w:iCs/>
          <w:sz w:val="26"/>
          <w:szCs w:val="26"/>
        </w:rPr>
        <w:t>Ví dụ 1: DFA đoán nhận ngôn ngữ</w:t>
      </w:r>
    </w:p>
    <w:p w14:paraId="681A0488"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Xây dụng DFA M ({a, b},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p w14:paraId="492CB44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Bảng trạng thái:</w:t>
      </w:r>
    </w:p>
    <w:tbl>
      <w:tblPr>
        <w:tblStyle w:val="TableGrid"/>
        <w:tblW w:w="0" w:type="auto"/>
        <w:tblInd w:w="554" w:type="dxa"/>
        <w:tblLook w:val="04A0" w:firstRow="1" w:lastRow="0" w:firstColumn="1" w:lastColumn="0" w:noHBand="0" w:noVBand="1"/>
      </w:tblPr>
      <w:tblGrid>
        <w:gridCol w:w="1838"/>
        <w:gridCol w:w="1843"/>
        <w:gridCol w:w="1984"/>
      </w:tblGrid>
      <w:tr w:rsidR="00971239" w:rsidRPr="00971239" w14:paraId="03CA17DC" w14:textId="77777777" w:rsidTr="004A2836">
        <w:tc>
          <w:tcPr>
            <w:tcW w:w="1838" w:type="dxa"/>
            <w:tcBorders>
              <w:tl2br w:val="nil"/>
            </w:tcBorders>
            <w:vAlign w:val="center"/>
          </w:tcPr>
          <w:p w14:paraId="530C6CE5"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Symbol" w:char="F064"/>
            </w:r>
          </w:p>
        </w:tc>
        <w:tc>
          <w:tcPr>
            <w:tcW w:w="1843" w:type="dxa"/>
            <w:vAlign w:val="center"/>
          </w:tcPr>
          <w:p w14:paraId="1EBA5F0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a</w:t>
            </w:r>
          </w:p>
        </w:tc>
        <w:tc>
          <w:tcPr>
            <w:tcW w:w="1984" w:type="dxa"/>
            <w:vAlign w:val="center"/>
          </w:tcPr>
          <w:p w14:paraId="6EDBDD6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b</w:t>
            </w:r>
          </w:p>
        </w:tc>
      </w:tr>
      <w:tr w:rsidR="00971239" w:rsidRPr="00971239" w14:paraId="1BD7A7A6" w14:textId="77777777" w:rsidTr="004A2836">
        <w:tc>
          <w:tcPr>
            <w:tcW w:w="1838" w:type="dxa"/>
            <w:vAlign w:val="center"/>
          </w:tcPr>
          <w:p w14:paraId="7B01F935"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p>
        </w:tc>
        <w:tc>
          <w:tcPr>
            <w:tcW w:w="1843" w:type="dxa"/>
            <w:vAlign w:val="center"/>
          </w:tcPr>
          <w:p w14:paraId="15C25F7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984" w:type="dxa"/>
            <w:vAlign w:val="center"/>
          </w:tcPr>
          <w:p w14:paraId="5CD6145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r>
      <w:tr w:rsidR="00971239" w:rsidRPr="00971239" w14:paraId="1019D11F" w14:textId="77777777" w:rsidTr="004A2836">
        <w:tc>
          <w:tcPr>
            <w:tcW w:w="1838" w:type="dxa"/>
            <w:vAlign w:val="center"/>
          </w:tcPr>
          <w:p w14:paraId="3B4754C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843" w:type="dxa"/>
            <w:vAlign w:val="center"/>
          </w:tcPr>
          <w:p w14:paraId="3A8D6A4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5E341BC2"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r>
      <w:tr w:rsidR="00971239" w:rsidRPr="00971239" w14:paraId="5328A334" w14:textId="77777777" w:rsidTr="004A2836">
        <w:tc>
          <w:tcPr>
            <w:tcW w:w="1838" w:type="dxa"/>
            <w:vAlign w:val="center"/>
          </w:tcPr>
          <w:p w14:paraId="49785E7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c>
          <w:tcPr>
            <w:tcW w:w="1843" w:type="dxa"/>
            <w:vAlign w:val="center"/>
          </w:tcPr>
          <w:p w14:paraId="29CCCAA8"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30875730"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r w:rsidR="00971239" w:rsidRPr="00971239" w14:paraId="6408219B" w14:textId="77777777" w:rsidTr="004A2836">
        <w:tc>
          <w:tcPr>
            <w:tcW w:w="1838" w:type="dxa"/>
            <w:vAlign w:val="center"/>
          </w:tcPr>
          <w:p w14:paraId="5909E8C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843" w:type="dxa"/>
            <w:vAlign w:val="center"/>
          </w:tcPr>
          <w:p w14:paraId="6C33901A"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1984" w:type="dxa"/>
            <w:vAlign w:val="center"/>
          </w:tcPr>
          <w:p w14:paraId="112C1AAD"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r w:rsidR="00971239" w:rsidRPr="00971239" w14:paraId="0E5648BD" w14:textId="77777777" w:rsidTr="004A2836">
        <w:tc>
          <w:tcPr>
            <w:tcW w:w="1838" w:type="dxa"/>
            <w:vAlign w:val="center"/>
          </w:tcPr>
          <w:p w14:paraId="26FE3172"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1843" w:type="dxa"/>
            <w:vAlign w:val="center"/>
          </w:tcPr>
          <w:p w14:paraId="00BB98B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p>
        </w:tc>
        <w:tc>
          <w:tcPr>
            <w:tcW w:w="1984" w:type="dxa"/>
            <w:vAlign w:val="center"/>
          </w:tcPr>
          <w:p w14:paraId="37DF589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p>
        </w:tc>
      </w:tr>
    </w:tbl>
    <w:p w14:paraId="1F313C3A" w14:textId="77777777" w:rsidR="00971239" w:rsidRPr="00971239" w:rsidRDefault="00971239" w:rsidP="00971239">
      <w:pPr>
        <w:ind w:left="567"/>
        <w:rPr>
          <w:rFonts w:ascii="Times New Roman" w:hAnsi="Times New Roman" w:cs="Times New Roman"/>
          <w:sz w:val="26"/>
          <w:szCs w:val="26"/>
        </w:rPr>
      </w:pPr>
    </w:p>
    <w:p w14:paraId="3EE02E13" w14:textId="77777777" w:rsidR="00971239" w:rsidRPr="00971239" w:rsidRDefault="00971239" w:rsidP="00971239">
      <w:pPr>
        <w:rPr>
          <w:rFonts w:ascii="Times New Roman" w:hAnsi="Times New Roman" w:cs="Times New Roman"/>
          <w:sz w:val="26"/>
          <w:szCs w:val="26"/>
        </w:rPr>
      </w:pPr>
      <w:r w:rsidRPr="00971239">
        <w:rPr>
          <w:rFonts w:ascii="Times New Roman" w:hAnsi="Times New Roman" w:cs="Times New Roman"/>
          <w:sz w:val="26"/>
          <w:szCs w:val="26"/>
        </w:rPr>
        <w:drawing>
          <wp:inline distT="0" distB="0" distL="0" distR="0" wp14:anchorId="1C57DCA8" wp14:editId="71B8DB57">
            <wp:extent cx="4542857" cy="30476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2857" cy="3047619"/>
                    </a:xfrm>
                    <a:prstGeom prst="rect">
                      <a:avLst/>
                    </a:prstGeom>
                  </pic:spPr>
                </pic:pic>
              </a:graphicData>
            </a:graphic>
          </wp:inline>
        </w:drawing>
      </w:r>
    </w:p>
    <w:p w14:paraId="395460CD" w14:textId="77777777" w:rsidR="00971239" w:rsidRPr="00971239" w:rsidRDefault="00971239" w:rsidP="00971239">
      <w:pPr>
        <w:rPr>
          <w:rFonts w:ascii="Times New Roman" w:hAnsi="Times New Roman" w:cs="Times New Roman"/>
          <w:sz w:val="26"/>
          <w:szCs w:val="26"/>
        </w:rPr>
      </w:pPr>
    </w:p>
    <w:p w14:paraId="75126067" w14:textId="77777777" w:rsidR="00971239" w:rsidRP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x = abaabbb</w:t>
      </w:r>
    </w:p>
    <w:p w14:paraId="5D0937A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w:t>
      </w:r>
      <w:r w:rsidRPr="00971239">
        <w:rPr>
          <w:rFonts w:ascii="Times New Roman" w:hAnsi="Times New Roman" w:cs="Times New Roman"/>
          <w:sz w:val="26"/>
          <w:szCs w:val="26"/>
          <w:vertAlign w:val="subscript"/>
        </w:rPr>
        <w:t>0</w:t>
      </w:r>
    </w:p>
    <w:p w14:paraId="45A881E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6C8BF69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2</w:t>
      </w:r>
    </w:p>
    <w:p w14:paraId="507F2AB6"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399662B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5955846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0C47A2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C8EAF6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lastRenderedPageBreak/>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abaabb),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p>
    <w:p w14:paraId="18EC4469"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x = abaabbb được đoán nhận</w:t>
      </w:r>
    </w:p>
    <w:p w14:paraId="6A322AB7" w14:textId="77777777" w:rsidR="00971239" w:rsidRPr="00971239" w:rsidRDefault="00971239" w:rsidP="00971239">
      <w:pPr>
        <w:ind w:left="567"/>
        <w:rPr>
          <w:rFonts w:ascii="Times New Roman" w:hAnsi="Times New Roman" w:cs="Times New Roman"/>
          <w:sz w:val="26"/>
          <w:szCs w:val="26"/>
        </w:rPr>
      </w:pPr>
    </w:p>
    <w:p w14:paraId="219D92BD" w14:textId="77777777" w:rsidR="00971239" w:rsidRP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y = aababbabab</w:t>
      </w:r>
    </w:p>
    <w:p w14:paraId="3513117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w:t>
      </w:r>
      <w:r w:rsidRPr="00971239">
        <w:rPr>
          <w:rFonts w:ascii="Times New Roman" w:hAnsi="Times New Roman" w:cs="Times New Roman"/>
          <w:sz w:val="26"/>
          <w:szCs w:val="26"/>
          <w:vertAlign w:val="subscript"/>
        </w:rPr>
        <w:t>0</w:t>
      </w:r>
    </w:p>
    <w:p w14:paraId="37929E0F"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0EC6816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705E87EE"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7591B4E9"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71D64DC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45736E64"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785EBFB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65EE34C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7E6AEFC8"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677DCEC7"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aababbaba),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6072A3B3"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y = aababbabab được đoán nhận</w:t>
      </w:r>
    </w:p>
    <w:p w14:paraId="36FB7592" w14:textId="77777777" w:rsidR="00971239" w:rsidRDefault="00971239" w:rsidP="00971239">
      <w:pPr>
        <w:pStyle w:val="ListParagraph"/>
        <w:widowControl/>
        <w:numPr>
          <w:ilvl w:val="0"/>
          <w:numId w:val="21"/>
        </w:numPr>
        <w:tabs>
          <w:tab w:val="clear" w:pos="1568"/>
        </w:tabs>
        <w:autoSpaceDE/>
        <w:autoSpaceDN/>
        <w:spacing w:line="240" w:lineRule="auto"/>
        <w:ind w:left="284" w:right="0" w:hanging="284"/>
        <w:contextualSpacing/>
        <w:rPr>
          <w:szCs w:val="26"/>
        </w:rPr>
      </w:pPr>
      <w:r w:rsidRPr="00971239">
        <w:rPr>
          <w:szCs w:val="26"/>
        </w:rPr>
        <w:t>Xét chuỗi z = abbabaab</w:t>
      </w:r>
    </w:p>
    <w:p w14:paraId="56672296" w14:textId="0F792E8C" w:rsidR="00971239" w:rsidRPr="00971239" w:rsidRDefault="00971239" w:rsidP="00971239">
      <w:pPr>
        <w:spacing w:line="240" w:lineRule="auto"/>
        <w:ind w:left="567"/>
        <w:contextualSpacing/>
        <w:rPr>
          <w:rFonts w:ascii="Times New Roman" w:hAnsi="Times New Roman" w:cs="Times New Roman"/>
          <w:sz w:val="26"/>
          <w:szCs w:val="26"/>
        </w:rPr>
      </w:pPr>
      <w:r w:rsidRPr="00971239">
        <w:rPr>
          <w:rFonts w:ascii="Times New Roman" w:hAnsi="Times New Roman" w:cs="Times New Roman"/>
          <w:sz w:val="26"/>
          <w:szCs w:val="26"/>
        </w:rPr>
        <w:t xml:space="preserve">Từ trạng thái bắt đầu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xml:space="preserve">(q0,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 q0</w:t>
      </w:r>
    </w:p>
    <w:p w14:paraId="4DA6B11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5"/>
      </w:r>
      <w:r w:rsidRPr="00971239">
        <w:rPr>
          <w:rFonts w:ascii="Times New Roman" w:hAnsi="Times New Roman" w:cs="Times New Roman"/>
          <w:sz w:val="26"/>
          <w:szCs w:val="26"/>
        </w:rPr>
        <w:t xml:space="preserve">),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0EE51FC5"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07007C92"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38B7A2C3"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1</w:t>
      </w:r>
    </w:p>
    <w:p w14:paraId="77EBF5BE"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2</w:t>
      </w:r>
    </w:p>
    <w:p w14:paraId="323F713C"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46E7E456"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 a)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a) = q</w:t>
      </w:r>
      <w:r w:rsidRPr="00971239">
        <w:rPr>
          <w:rFonts w:ascii="Times New Roman" w:hAnsi="Times New Roman" w:cs="Times New Roman"/>
          <w:sz w:val="26"/>
          <w:szCs w:val="26"/>
          <w:vertAlign w:val="subscript"/>
        </w:rPr>
        <w:t>3</w:t>
      </w:r>
    </w:p>
    <w:p w14:paraId="492F9367"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xml:space="preserve">, abbabaa), b) =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b) = q</w:t>
      </w:r>
      <w:r w:rsidRPr="00971239">
        <w:rPr>
          <w:rFonts w:ascii="Times New Roman" w:hAnsi="Times New Roman" w:cs="Times New Roman"/>
          <w:sz w:val="26"/>
          <w:szCs w:val="26"/>
          <w:vertAlign w:val="subscript"/>
        </w:rPr>
        <w:t>4</w:t>
      </w:r>
    </w:p>
    <w:p w14:paraId="4136C04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là trạng thái kết thúc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 </w:t>
      </w:r>
      <w:r w:rsidRPr="00971239">
        <w:rPr>
          <w:rFonts w:ascii="Times New Roman" w:hAnsi="Times New Roman" w:cs="Times New Roman"/>
          <w:sz w:val="26"/>
          <w:szCs w:val="26"/>
        </w:rPr>
        <w:sym w:font="Wingdings" w:char="F0E8"/>
      </w:r>
      <w:r w:rsidRPr="00971239">
        <w:rPr>
          <w:rFonts w:ascii="Times New Roman" w:hAnsi="Times New Roman" w:cs="Times New Roman"/>
          <w:sz w:val="26"/>
          <w:szCs w:val="26"/>
        </w:rPr>
        <w:t xml:space="preserve"> Chuỗi y = aababbabab được đoán nhận</w:t>
      </w:r>
    </w:p>
    <w:p w14:paraId="6C7BC9F8" w14:textId="07614941" w:rsidR="00971239" w:rsidRDefault="00971239" w:rsidP="00971239">
      <w:pPr>
        <w:rPr>
          <w:rFonts w:ascii="Times New Roman" w:hAnsi="Times New Roman" w:cs="Times New Roman"/>
          <w:sz w:val="26"/>
          <w:szCs w:val="26"/>
        </w:rPr>
      </w:pPr>
    </w:p>
    <w:p w14:paraId="3A4401A1" w14:textId="5DFF4E1C" w:rsidR="00971239" w:rsidRDefault="00971239" w:rsidP="00971239">
      <w:pPr>
        <w:rPr>
          <w:rFonts w:ascii="Times New Roman" w:hAnsi="Times New Roman" w:cs="Times New Roman"/>
          <w:sz w:val="26"/>
          <w:szCs w:val="26"/>
        </w:rPr>
      </w:pPr>
    </w:p>
    <w:p w14:paraId="26647319" w14:textId="77777777" w:rsidR="00971239" w:rsidRPr="00971239" w:rsidRDefault="00971239" w:rsidP="00971239">
      <w:pPr>
        <w:rPr>
          <w:rFonts w:ascii="Times New Roman" w:hAnsi="Times New Roman" w:cs="Times New Roman"/>
          <w:sz w:val="26"/>
          <w:szCs w:val="26"/>
        </w:rPr>
      </w:pPr>
    </w:p>
    <w:p w14:paraId="64002F4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i/>
          <w:iCs/>
          <w:sz w:val="26"/>
          <w:szCs w:val="26"/>
        </w:rPr>
        <w:lastRenderedPageBreak/>
        <w:t>Ví dụ 2: NFA đón nhận ngôn ngữ</w:t>
      </w:r>
    </w:p>
    <w:p w14:paraId="7623485A"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Xây dựng NFA N ({a, b},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64"/>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p w14:paraId="429BAB6B" w14:textId="77777777" w:rsidR="00971239" w:rsidRPr="00971239" w:rsidRDefault="00971239" w:rsidP="00971239">
      <w:pPr>
        <w:ind w:left="567"/>
        <w:rPr>
          <w:rFonts w:ascii="Times New Roman" w:hAnsi="Times New Roman" w:cs="Times New Roman"/>
          <w:sz w:val="26"/>
          <w:szCs w:val="26"/>
        </w:rPr>
      </w:pPr>
      <w:r w:rsidRPr="00971239">
        <w:rPr>
          <w:rFonts w:ascii="Times New Roman" w:hAnsi="Times New Roman" w:cs="Times New Roman"/>
          <w:sz w:val="26"/>
          <w:szCs w:val="26"/>
        </w:rPr>
        <w:t>Bảng trạng thái:</w:t>
      </w:r>
    </w:p>
    <w:tbl>
      <w:tblPr>
        <w:tblStyle w:val="TableGrid"/>
        <w:tblW w:w="0" w:type="auto"/>
        <w:tblInd w:w="585" w:type="dxa"/>
        <w:tblLook w:val="04A0" w:firstRow="1" w:lastRow="0" w:firstColumn="1" w:lastColumn="0" w:noHBand="0" w:noVBand="1"/>
      </w:tblPr>
      <w:tblGrid>
        <w:gridCol w:w="2405"/>
        <w:gridCol w:w="2126"/>
        <w:gridCol w:w="1701"/>
      </w:tblGrid>
      <w:tr w:rsidR="00971239" w:rsidRPr="00971239" w14:paraId="07C049FC" w14:textId="77777777" w:rsidTr="004A2836">
        <w:tc>
          <w:tcPr>
            <w:tcW w:w="2405" w:type="dxa"/>
            <w:vAlign w:val="center"/>
          </w:tcPr>
          <w:p w14:paraId="690BF21F"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Symbol" w:char="F064"/>
            </w:r>
          </w:p>
        </w:tc>
        <w:tc>
          <w:tcPr>
            <w:tcW w:w="2126" w:type="dxa"/>
            <w:vAlign w:val="center"/>
          </w:tcPr>
          <w:p w14:paraId="0A548FB1"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a</w:t>
            </w:r>
          </w:p>
        </w:tc>
        <w:tc>
          <w:tcPr>
            <w:tcW w:w="1701" w:type="dxa"/>
            <w:vAlign w:val="center"/>
          </w:tcPr>
          <w:p w14:paraId="69193983"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b</w:t>
            </w:r>
          </w:p>
        </w:tc>
      </w:tr>
      <w:tr w:rsidR="00971239" w:rsidRPr="00971239" w14:paraId="30BCBB26" w14:textId="77777777" w:rsidTr="004A2836">
        <w:tc>
          <w:tcPr>
            <w:tcW w:w="2405" w:type="dxa"/>
            <w:vAlign w:val="center"/>
          </w:tcPr>
          <w:p w14:paraId="76E2F188"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p>
        </w:tc>
        <w:tc>
          <w:tcPr>
            <w:tcW w:w="2126" w:type="dxa"/>
            <w:vAlign w:val="center"/>
          </w:tcPr>
          <w:p w14:paraId="7B58D5F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w:t>
            </w:r>
          </w:p>
        </w:tc>
        <w:tc>
          <w:tcPr>
            <w:tcW w:w="1701" w:type="dxa"/>
            <w:vAlign w:val="center"/>
          </w:tcPr>
          <w:p w14:paraId="1A14F30B"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r>
      <w:tr w:rsidR="00971239" w:rsidRPr="00971239" w14:paraId="2A2F7FD9" w14:textId="77777777" w:rsidTr="004A2836">
        <w:tc>
          <w:tcPr>
            <w:tcW w:w="2405" w:type="dxa"/>
            <w:vAlign w:val="center"/>
          </w:tcPr>
          <w:p w14:paraId="5364659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c>
          <w:tcPr>
            <w:tcW w:w="2126" w:type="dxa"/>
            <w:vAlign w:val="center"/>
          </w:tcPr>
          <w:p w14:paraId="4D9A21F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c>
          <w:tcPr>
            <w:tcW w:w="1701" w:type="dxa"/>
            <w:vAlign w:val="center"/>
          </w:tcPr>
          <w:p w14:paraId="2D156E2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w:t>
            </w:r>
          </w:p>
        </w:tc>
      </w:tr>
      <w:tr w:rsidR="00971239" w:rsidRPr="00971239" w14:paraId="0E55386C" w14:textId="77777777" w:rsidTr="004A2836">
        <w:tc>
          <w:tcPr>
            <w:tcW w:w="2405" w:type="dxa"/>
            <w:vAlign w:val="center"/>
          </w:tcPr>
          <w:p w14:paraId="7B486BB7"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p>
        </w:tc>
        <w:tc>
          <w:tcPr>
            <w:tcW w:w="2126" w:type="dxa"/>
            <w:vAlign w:val="center"/>
          </w:tcPr>
          <w:p w14:paraId="24593B0D"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w:t>
            </w:r>
          </w:p>
        </w:tc>
        <w:tc>
          <w:tcPr>
            <w:tcW w:w="1701" w:type="dxa"/>
            <w:vAlign w:val="center"/>
          </w:tcPr>
          <w:p w14:paraId="0E3B2709"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r>
      <w:tr w:rsidR="00971239" w:rsidRPr="00971239" w14:paraId="1861FCB2" w14:textId="77777777" w:rsidTr="004A2836">
        <w:tc>
          <w:tcPr>
            <w:tcW w:w="2405" w:type="dxa"/>
            <w:vAlign w:val="center"/>
          </w:tcPr>
          <w:p w14:paraId="76624AE4"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p>
        </w:tc>
        <w:tc>
          <w:tcPr>
            <w:tcW w:w="2126" w:type="dxa"/>
            <w:vAlign w:val="center"/>
          </w:tcPr>
          <w:p w14:paraId="33E00DDB"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1701" w:type="dxa"/>
            <w:vAlign w:val="center"/>
          </w:tcPr>
          <w:p w14:paraId="35805C4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w:t>
            </w:r>
          </w:p>
        </w:tc>
      </w:tr>
      <w:tr w:rsidR="00971239" w:rsidRPr="00971239" w14:paraId="4723AC8B" w14:textId="77777777" w:rsidTr="004A2836">
        <w:tc>
          <w:tcPr>
            <w:tcW w:w="2405" w:type="dxa"/>
            <w:vAlign w:val="center"/>
          </w:tcPr>
          <w:p w14:paraId="022802C6"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w:t>
            </w:r>
          </w:p>
        </w:tc>
        <w:tc>
          <w:tcPr>
            <w:tcW w:w="2126" w:type="dxa"/>
            <w:vAlign w:val="center"/>
          </w:tcPr>
          <w:p w14:paraId="53FF0BB1"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Ø</w:t>
            </w:r>
          </w:p>
        </w:tc>
        <w:tc>
          <w:tcPr>
            <w:tcW w:w="1701" w:type="dxa"/>
            <w:vAlign w:val="center"/>
          </w:tcPr>
          <w:p w14:paraId="7A70741E" w14:textId="77777777" w:rsidR="00971239" w:rsidRPr="00971239" w:rsidRDefault="00971239" w:rsidP="004A2836">
            <w:pPr>
              <w:spacing w:line="360" w:lineRule="auto"/>
              <w:jc w:val="center"/>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w:t>
            </w:r>
          </w:p>
        </w:tc>
      </w:tr>
    </w:tbl>
    <w:p w14:paraId="3E9F1DE6" w14:textId="77777777" w:rsidR="00971239" w:rsidRPr="00971239" w:rsidRDefault="00971239" w:rsidP="00971239">
      <w:pPr>
        <w:rPr>
          <w:rFonts w:ascii="Times New Roman" w:hAnsi="Times New Roman" w:cs="Times New Roman"/>
          <w:sz w:val="26"/>
          <w:szCs w:val="26"/>
        </w:rPr>
      </w:pPr>
    </w:p>
    <w:p w14:paraId="794ACC61" w14:textId="77777777" w:rsidR="00971239" w:rsidRPr="00971239" w:rsidRDefault="00971239" w:rsidP="00971239">
      <w:pPr>
        <w:rPr>
          <w:rFonts w:ascii="Times New Roman" w:hAnsi="Times New Roman" w:cs="Times New Roman"/>
          <w:sz w:val="26"/>
          <w:szCs w:val="26"/>
        </w:rPr>
      </w:pPr>
    </w:p>
    <w:p w14:paraId="458F9E8C" w14:textId="77777777" w:rsidR="00971239" w:rsidRPr="00971239" w:rsidRDefault="00971239" w:rsidP="00971239">
      <w:pPr>
        <w:rPr>
          <w:rFonts w:ascii="Times New Roman" w:hAnsi="Times New Roman" w:cs="Times New Roman"/>
          <w:sz w:val="26"/>
          <w:szCs w:val="26"/>
        </w:rPr>
      </w:pPr>
    </w:p>
    <w:p w14:paraId="31C23DB2" w14:textId="77777777" w:rsidR="00971239" w:rsidRPr="00971239" w:rsidRDefault="00971239" w:rsidP="00971239">
      <w:pPr>
        <w:rPr>
          <w:rFonts w:ascii="Times New Roman" w:hAnsi="Times New Roman" w:cs="Times New Roman"/>
          <w:sz w:val="26"/>
          <w:szCs w:val="26"/>
        </w:rPr>
      </w:pPr>
    </w:p>
    <w:p w14:paraId="03C5B188" w14:textId="76A04146" w:rsidR="00971239" w:rsidRDefault="00971239" w:rsidP="00971239">
      <w:pPr>
        <w:rPr>
          <w:rFonts w:ascii="Times New Roman" w:hAnsi="Times New Roman" w:cs="Times New Roman"/>
          <w:sz w:val="26"/>
          <w:szCs w:val="26"/>
        </w:rPr>
      </w:pPr>
      <w:r w:rsidRPr="00971239">
        <w:rPr>
          <w:rFonts w:ascii="Times New Roman" w:hAnsi="Times New Roman" w:cs="Times New Roman"/>
          <w:sz w:val="26"/>
          <w:szCs w:val="26"/>
        </w:rPr>
        <w:drawing>
          <wp:inline distT="0" distB="0" distL="0" distR="0" wp14:anchorId="5BC38F4A" wp14:editId="785CFF4B">
            <wp:extent cx="5943600" cy="486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64100"/>
                    </a:xfrm>
                    <a:prstGeom prst="rect">
                      <a:avLst/>
                    </a:prstGeom>
                  </pic:spPr>
                </pic:pic>
              </a:graphicData>
            </a:graphic>
          </wp:inline>
        </w:drawing>
      </w:r>
    </w:p>
    <w:p w14:paraId="7CF5074C" w14:textId="77777777" w:rsidR="00971239" w:rsidRPr="00971239" w:rsidRDefault="00971239" w:rsidP="00971239">
      <w:pPr>
        <w:rPr>
          <w:rFonts w:ascii="Times New Roman" w:hAnsi="Times New Roman" w:cs="Times New Roman"/>
          <w:sz w:val="26"/>
          <w:szCs w:val="26"/>
        </w:rPr>
      </w:pPr>
    </w:p>
    <w:p w14:paraId="5238560B"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lastRenderedPageBreak/>
        <w:t>Xét chuỗi x = abaabbb</w:t>
      </w:r>
    </w:p>
    <w:p w14:paraId="5649C135"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6685E69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q0abaabbb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39EC34FA"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t>Xét chuỗi y = aababbabb</w:t>
      </w:r>
    </w:p>
    <w:p w14:paraId="35B939E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1DEF4004"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aababbabb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bbabb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babb</w:t>
      </w:r>
      <w:r w:rsidRPr="00971239">
        <w:rPr>
          <w:rFonts w:ascii="Times New Roman" w:hAnsi="Times New Roman" w:cs="Times New Roman"/>
          <w:sz w:val="26"/>
          <w:szCs w:val="26"/>
        </w:rPr>
        <w:br/>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7E779EE8" w14:textId="77777777" w:rsidR="00971239" w:rsidRPr="00971239" w:rsidRDefault="00971239" w:rsidP="00971239">
      <w:pPr>
        <w:pStyle w:val="ListParagraph"/>
        <w:widowControl/>
        <w:numPr>
          <w:ilvl w:val="0"/>
          <w:numId w:val="23"/>
        </w:numPr>
        <w:tabs>
          <w:tab w:val="clear" w:pos="1568"/>
        </w:tabs>
        <w:autoSpaceDE/>
        <w:autoSpaceDN/>
        <w:spacing w:line="240" w:lineRule="auto"/>
        <w:ind w:left="851" w:right="0" w:hanging="284"/>
        <w:contextualSpacing/>
        <w:rPr>
          <w:szCs w:val="26"/>
        </w:rPr>
      </w:pPr>
      <w:r w:rsidRPr="00971239">
        <w:rPr>
          <w:szCs w:val="26"/>
        </w:rPr>
        <w:t>Xét chuỗi z = abbbabaab</w:t>
      </w:r>
    </w:p>
    <w:p w14:paraId="4E183918"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Quá trình đoán nhận chuỗi:</w:t>
      </w:r>
    </w:p>
    <w:p w14:paraId="12532FA7" w14:textId="77777777" w:rsidR="00971239" w:rsidRPr="00971239" w:rsidRDefault="00971239" w:rsidP="00971239">
      <w:pPr>
        <w:ind w:left="851"/>
        <w:rPr>
          <w:rFonts w:ascii="Times New Roman" w:hAnsi="Times New Roman" w:cs="Times New Roman"/>
          <w:sz w:val="26"/>
          <w:szCs w:val="26"/>
        </w:rPr>
      </w:pP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bbbabaab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bbabaab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1</w:t>
      </w:r>
      <w:r w:rsidRPr="00971239">
        <w:rPr>
          <w:rFonts w:ascii="Times New Roman" w:hAnsi="Times New Roman" w:cs="Times New Roman"/>
          <w:sz w:val="26"/>
          <w:szCs w:val="26"/>
        </w:rPr>
        <w:t>babaab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0</w:t>
      </w:r>
      <w:r w:rsidRPr="00971239">
        <w:rPr>
          <w:rFonts w:ascii="Times New Roman" w:hAnsi="Times New Roman" w:cs="Times New Roman"/>
          <w:sz w:val="26"/>
          <w:szCs w:val="26"/>
        </w:rPr>
        <w:t>abaab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3</w:t>
      </w:r>
      <w:r w:rsidRPr="00971239">
        <w:rPr>
          <w:rFonts w:ascii="Times New Roman" w:hAnsi="Times New Roman" w:cs="Times New Roman"/>
          <w:sz w:val="26"/>
          <w:szCs w:val="26"/>
        </w:rPr>
        <w:t>baab</w:t>
      </w:r>
      <w:r w:rsidRPr="00971239">
        <w:rPr>
          <w:rFonts w:ascii="Times New Roman" w:hAnsi="Times New Roman" w:cs="Times New Roman"/>
          <w:sz w:val="26"/>
          <w:szCs w:val="26"/>
        </w:rPr>
        <w:br/>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ab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2</w:t>
      </w:r>
      <w:r w:rsidRPr="00971239">
        <w:rPr>
          <w:rFonts w:ascii="Times New Roman" w:hAnsi="Times New Roman" w:cs="Times New Roman"/>
          <w:sz w:val="26"/>
          <w:szCs w:val="26"/>
        </w:rPr>
        <w:t>b</w:t>
      </w:r>
      <w:r w:rsidRPr="00971239">
        <w:rPr>
          <w:rFonts w:ascii="Times New Roman" w:hAnsi="Times New Roman" w:cs="Times New Roman"/>
          <w:sz w:val="26"/>
          <w:szCs w:val="26"/>
        </w:rPr>
        <w:sym w:font="Wingdings" w:char="F0E0"/>
      </w:r>
      <w:r w:rsidRPr="00971239">
        <w:rPr>
          <w:rFonts w:ascii="Times New Roman" w:hAnsi="Times New Roman" w:cs="Times New Roman"/>
          <w:sz w:val="26"/>
          <w:szCs w:val="26"/>
        </w:rPr>
        <w:t>q</w:t>
      </w:r>
      <w:r w:rsidRPr="00971239">
        <w:rPr>
          <w:rFonts w:ascii="Times New Roman" w:hAnsi="Times New Roman" w:cs="Times New Roman"/>
          <w:sz w:val="26"/>
          <w:szCs w:val="26"/>
          <w:vertAlign w:val="subscript"/>
        </w:rPr>
        <w:t>4</w:t>
      </w:r>
      <w:r w:rsidRPr="00971239">
        <w:rPr>
          <w:rFonts w:ascii="Times New Roman" w:hAnsi="Times New Roman" w:cs="Times New Roman"/>
          <w:sz w:val="26"/>
          <w:szCs w:val="26"/>
        </w:rPr>
        <w:t xml:space="preserve"> </w:t>
      </w:r>
      <w:r w:rsidRPr="00971239">
        <w:rPr>
          <w:rFonts w:ascii="Times New Roman" w:hAnsi="Times New Roman" w:cs="Times New Roman"/>
          <w:sz w:val="26"/>
          <w:szCs w:val="26"/>
        </w:rPr>
        <w:sym w:font="Symbol" w:char="F0CE"/>
      </w:r>
      <w:r w:rsidRPr="00971239">
        <w:rPr>
          <w:rFonts w:ascii="Times New Roman" w:hAnsi="Times New Roman" w:cs="Times New Roman"/>
          <w:sz w:val="26"/>
          <w:szCs w:val="26"/>
        </w:rPr>
        <w:t xml:space="preserve"> F</w:t>
      </w:r>
    </w:p>
    <w:p w14:paraId="6743599D" w14:textId="5B6BA45D" w:rsidR="000D595B" w:rsidRPr="000D595B" w:rsidRDefault="000D595B" w:rsidP="000D595B">
      <w:pPr>
        <w:pStyle w:val="BodyText"/>
      </w:pPr>
    </w:p>
    <w:sectPr w:rsidR="000D595B" w:rsidRPr="000D595B" w:rsidSect="00EF37FF">
      <w:footerReference w:type="default" r:id="rId2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881A5" w14:textId="77777777" w:rsidR="00442D72" w:rsidRDefault="00442D72" w:rsidP="0038019C">
      <w:pPr>
        <w:spacing w:after="0" w:line="240" w:lineRule="auto"/>
      </w:pPr>
      <w:r>
        <w:separator/>
      </w:r>
    </w:p>
  </w:endnote>
  <w:endnote w:type="continuationSeparator" w:id="0">
    <w:p w14:paraId="133E4DBB" w14:textId="77777777" w:rsidR="00442D72" w:rsidRDefault="00442D72"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0E70F" w14:textId="77777777" w:rsidR="00DA3A79" w:rsidRDefault="00DA3A79">
    <w:pPr>
      <w:pStyle w:val="Footer"/>
      <w:jc w:val="right"/>
    </w:pPr>
  </w:p>
  <w:p w14:paraId="1F5D287B" w14:textId="77777777" w:rsidR="000D595B" w:rsidRPr="0038019C" w:rsidRDefault="000D595B">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6618199"/>
      <w:docPartObj>
        <w:docPartGallery w:val="Page Numbers (Bottom of Page)"/>
        <w:docPartUnique/>
      </w:docPartObj>
    </w:sdtPr>
    <w:sdtEndPr>
      <w:rPr>
        <w:noProof/>
      </w:rPr>
    </w:sdtEndPr>
    <w:sdtContent>
      <w:p w14:paraId="561D15E8" w14:textId="49102D13" w:rsidR="00EF37FF" w:rsidRDefault="00EF37FF">
        <w:pPr>
          <w:pStyle w:val="Footer"/>
          <w:jc w:val="right"/>
        </w:pPr>
        <w:r>
          <w:rPr>
            <w:noProof w:val="0"/>
          </w:rPr>
          <w:fldChar w:fldCharType="begin"/>
        </w:r>
        <w:r>
          <w:instrText xml:space="preserve"> PAGE   \* MERGEFORMAT </w:instrText>
        </w:r>
        <w:r>
          <w:rPr>
            <w:noProof w:val="0"/>
          </w:rPr>
          <w:fldChar w:fldCharType="separate"/>
        </w:r>
        <w:r w:rsidR="00994E23">
          <w:t>18</w:t>
        </w:r>
        <w:r>
          <w:fldChar w:fldCharType="end"/>
        </w:r>
      </w:p>
    </w:sdtContent>
  </w:sdt>
  <w:p w14:paraId="34DE46C4" w14:textId="77777777" w:rsidR="00DA3A79" w:rsidRPr="0038019C" w:rsidRDefault="00DA3A79">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38AB6" w14:textId="77777777" w:rsidR="00442D72" w:rsidRDefault="00442D72" w:rsidP="0038019C">
      <w:pPr>
        <w:spacing w:after="0" w:line="240" w:lineRule="auto"/>
      </w:pPr>
      <w:r>
        <w:separator/>
      </w:r>
    </w:p>
  </w:footnote>
  <w:footnote w:type="continuationSeparator" w:id="0">
    <w:p w14:paraId="672482F5" w14:textId="77777777" w:rsidR="00442D72" w:rsidRDefault="00442D72"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C6B6F"/>
    <w:multiLevelType w:val="hybridMultilevel"/>
    <w:tmpl w:val="DA36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C45C0"/>
    <w:multiLevelType w:val="multilevel"/>
    <w:tmpl w:val="C3D8C380"/>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8"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9"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10"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1"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2" w15:restartNumberingAfterBreak="0">
    <w:nsid w:val="5A774220"/>
    <w:multiLevelType w:val="hybridMultilevel"/>
    <w:tmpl w:val="8880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4"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5"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7"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8"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9"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4"/>
  </w:num>
  <w:num w:numId="8">
    <w:abstractNumId w:val="19"/>
  </w:num>
  <w:num w:numId="9">
    <w:abstractNumId w:val="8"/>
  </w:num>
  <w:num w:numId="10">
    <w:abstractNumId w:val="13"/>
  </w:num>
  <w:num w:numId="11">
    <w:abstractNumId w:val="18"/>
  </w:num>
  <w:num w:numId="12">
    <w:abstractNumId w:val="0"/>
  </w:num>
  <w:num w:numId="13">
    <w:abstractNumId w:val="10"/>
  </w:num>
  <w:num w:numId="14">
    <w:abstractNumId w:val="3"/>
  </w:num>
  <w:num w:numId="15">
    <w:abstractNumId w:val="11"/>
  </w:num>
  <w:num w:numId="16">
    <w:abstractNumId w:val="2"/>
  </w:num>
  <w:num w:numId="17">
    <w:abstractNumId w:val="16"/>
  </w:num>
  <w:num w:numId="18">
    <w:abstractNumId w:val="17"/>
  </w:num>
  <w:num w:numId="19">
    <w:abstractNumId w:val="4"/>
  </w:num>
  <w:num w:numId="20">
    <w:abstractNumId w:val="15"/>
  </w:num>
  <w:num w:numId="21">
    <w:abstractNumId w:val="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0D595B"/>
    <w:rsid w:val="00153D2D"/>
    <w:rsid w:val="00167E6C"/>
    <w:rsid w:val="00197AE1"/>
    <w:rsid w:val="00204163"/>
    <w:rsid w:val="0026142A"/>
    <w:rsid w:val="002C6EFD"/>
    <w:rsid w:val="002F01B2"/>
    <w:rsid w:val="0038019C"/>
    <w:rsid w:val="00412C8D"/>
    <w:rsid w:val="004429B0"/>
    <w:rsid w:val="00442D72"/>
    <w:rsid w:val="00452D9D"/>
    <w:rsid w:val="00492946"/>
    <w:rsid w:val="004A6A13"/>
    <w:rsid w:val="004D4827"/>
    <w:rsid w:val="005E5AE8"/>
    <w:rsid w:val="0067290E"/>
    <w:rsid w:val="00690EF9"/>
    <w:rsid w:val="006A4428"/>
    <w:rsid w:val="006B6B6C"/>
    <w:rsid w:val="006D3E44"/>
    <w:rsid w:val="006E75A7"/>
    <w:rsid w:val="006F2E6D"/>
    <w:rsid w:val="0073657F"/>
    <w:rsid w:val="007B4EF3"/>
    <w:rsid w:val="007F29FA"/>
    <w:rsid w:val="008415EA"/>
    <w:rsid w:val="00883B40"/>
    <w:rsid w:val="008E5F51"/>
    <w:rsid w:val="009347F1"/>
    <w:rsid w:val="0096025D"/>
    <w:rsid w:val="00971239"/>
    <w:rsid w:val="00994509"/>
    <w:rsid w:val="00994E23"/>
    <w:rsid w:val="009C4A09"/>
    <w:rsid w:val="009D29CD"/>
    <w:rsid w:val="009D7695"/>
    <w:rsid w:val="00AA27BE"/>
    <w:rsid w:val="00AB03AD"/>
    <w:rsid w:val="00B376A5"/>
    <w:rsid w:val="00B4148F"/>
    <w:rsid w:val="00B42088"/>
    <w:rsid w:val="00B470A0"/>
    <w:rsid w:val="00B57AD4"/>
    <w:rsid w:val="00BB3BE1"/>
    <w:rsid w:val="00BF27A0"/>
    <w:rsid w:val="00C245B3"/>
    <w:rsid w:val="00C43EB0"/>
    <w:rsid w:val="00C767B0"/>
    <w:rsid w:val="00CB2848"/>
    <w:rsid w:val="00D014C6"/>
    <w:rsid w:val="00D03DE2"/>
    <w:rsid w:val="00D12F04"/>
    <w:rsid w:val="00D65265"/>
    <w:rsid w:val="00DA3A79"/>
    <w:rsid w:val="00E81C86"/>
    <w:rsid w:val="00EF2829"/>
    <w:rsid w:val="00EF37FF"/>
    <w:rsid w:val="00F12C74"/>
    <w:rsid w:val="00F879A2"/>
    <w:rsid w:val="00FA2DBF"/>
    <w:rsid w:val="00FE0AB5"/>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74D8"/>
  <w15:chartTrackingRefBased/>
  <w15:docId w15:val="{C881145B-65E2-4772-AC6D-CD23037E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12C74"/>
    <w:pPr>
      <w:keepNext/>
      <w:keepLines/>
      <w:pageBreakBefore/>
      <w:numPr>
        <w:numId w:val="1"/>
      </w:numPr>
      <w:spacing w:before="240" w:after="0"/>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74"/>
    <w:rPr>
      <w:rFonts w:ascii="Times New Roman" w:eastAsiaTheme="majorEastAsia" w:hAnsi="Times New Roman" w:cstheme="majorBidi"/>
      <w:b/>
      <w:caps/>
      <w:noProo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34"/>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4827"/>
    <w:pPr>
      <w:spacing w:after="200" w:line="240" w:lineRule="auto"/>
    </w:pPr>
    <w:rPr>
      <w:rFonts w:ascii="Times New Roman" w:hAnsi="Times New Roman"/>
      <w:i/>
      <w:iCs/>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 w:type="paragraph" w:styleId="TOCHeading">
    <w:name w:val="TOC Heading"/>
    <w:basedOn w:val="Heading1"/>
    <w:next w:val="Normal"/>
    <w:uiPriority w:val="39"/>
    <w:unhideWhenUsed/>
    <w:qFormat/>
    <w:rsid w:val="000D595B"/>
    <w:pPr>
      <w:numPr>
        <w:numId w:val="0"/>
      </w:numPr>
      <w:jc w:val="center"/>
      <w:outlineLvl w:val="9"/>
    </w:pPr>
    <w:rPr>
      <w:caps w:val="0"/>
      <w:noProof w:val="0"/>
    </w:rPr>
  </w:style>
  <w:style w:type="paragraph" w:styleId="TOC1">
    <w:name w:val="toc 1"/>
    <w:basedOn w:val="Normal"/>
    <w:next w:val="Normal"/>
    <w:autoRedefine/>
    <w:uiPriority w:val="39"/>
    <w:unhideWhenUsed/>
    <w:rsid w:val="000D595B"/>
    <w:pPr>
      <w:spacing w:after="100"/>
    </w:pPr>
  </w:style>
  <w:style w:type="paragraph" w:styleId="TOC2">
    <w:name w:val="toc 2"/>
    <w:basedOn w:val="Normal"/>
    <w:next w:val="Normal"/>
    <w:autoRedefine/>
    <w:uiPriority w:val="39"/>
    <w:unhideWhenUsed/>
    <w:rsid w:val="000D595B"/>
    <w:pPr>
      <w:spacing w:after="100"/>
      <w:ind w:left="220"/>
    </w:pPr>
  </w:style>
  <w:style w:type="paragraph" w:styleId="TOC3">
    <w:name w:val="toc 3"/>
    <w:basedOn w:val="Normal"/>
    <w:next w:val="Normal"/>
    <w:autoRedefine/>
    <w:uiPriority w:val="39"/>
    <w:unhideWhenUsed/>
    <w:rsid w:val="000D595B"/>
    <w:pPr>
      <w:spacing w:after="100"/>
      <w:ind w:left="440"/>
    </w:pPr>
  </w:style>
  <w:style w:type="character" w:styleId="Hyperlink">
    <w:name w:val="Hyperlink"/>
    <w:basedOn w:val="DefaultParagraphFont"/>
    <w:uiPriority w:val="99"/>
    <w:unhideWhenUsed/>
    <w:rsid w:val="000D59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DD19F6-339E-4968-AD66-E4E57D83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22</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Thư Nguyễn</cp:lastModifiedBy>
  <cp:revision>12</cp:revision>
  <dcterms:created xsi:type="dcterms:W3CDTF">2020-07-01T14:21:00Z</dcterms:created>
  <dcterms:modified xsi:type="dcterms:W3CDTF">2020-07-06T02:12:00Z</dcterms:modified>
</cp:coreProperties>
</file>