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6B91A" w14:textId="77777777" w:rsidR="00D85855" w:rsidRPr="00D85855" w:rsidRDefault="00D85855" w:rsidP="00D85855">
      <w:pPr>
        <w:spacing w:after="120" w:line="240" w:lineRule="auto"/>
        <w:outlineLvl w:val="0"/>
        <w:rPr>
          <w:rFonts w:ascii="Arial" w:eastAsia="Times New Roman" w:hAnsi="Arial" w:cs="Arial"/>
          <w:b/>
          <w:bCs/>
          <w:color w:val="1B1C1D"/>
          <w:kern w:val="36"/>
          <w:sz w:val="33"/>
          <w:szCs w:val="33"/>
          <w14:ligatures w14:val="none"/>
        </w:rPr>
      </w:pPr>
      <w:r w:rsidRPr="00D85855">
        <w:rPr>
          <w:rFonts w:ascii="Arial" w:eastAsia="Times New Roman" w:hAnsi="Arial" w:cs="Arial"/>
          <w:b/>
          <w:bCs/>
          <w:color w:val="1B1C1D"/>
          <w:kern w:val="36"/>
          <w:sz w:val="33"/>
          <w:szCs w:val="33"/>
          <w14:ligatures w14:val="none"/>
        </w:rPr>
        <w:t>Deep Feature Generation for Machine Learning-Based Diagnosis of Parkinson's Disease from Sustained Vowel Phonation: A Systematic Review and Technical Analysis</w:t>
      </w:r>
    </w:p>
    <w:p w14:paraId="7537DACE" w14:textId="77777777" w:rsidR="00D85855" w:rsidRPr="00D85855" w:rsidRDefault="00D85855" w:rsidP="00D85855">
      <w:pPr>
        <w:spacing w:after="120" w:line="240" w:lineRule="auto"/>
        <w:outlineLvl w:val="1"/>
        <w:rPr>
          <w:rFonts w:ascii="Arial" w:eastAsia="Times New Roman" w:hAnsi="Arial" w:cs="Arial"/>
          <w:b/>
          <w:bCs/>
          <w:color w:val="1B1C1D"/>
          <w:kern w:val="0"/>
          <w:sz w:val="30"/>
          <w:szCs w:val="30"/>
          <w14:ligatures w14:val="none"/>
        </w:rPr>
      </w:pPr>
      <w:r w:rsidRPr="00D85855">
        <w:rPr>
          <w:rFonts w:ascii="Arial" w:eastAsia="Times New Roman" w:hAnsi="Arial" w:cs="Arial"/>
          <w:b/>
          <w:bCs/>
          <w:color w:val="1B1C1D"/>
          <w:kern w:val="0"/>
          <w:sz w:val="30"/>
          <w:szCs w:val="30"/>
          <w14:ligatures w14:val="none"/>
        </w:rPr>
        <w:t>Introduction</w:t>
      </w:r>
    </w:p>
    <w:p w14:paraId="7AD21229"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The Clinical Imperative for Early Parkinson's Disease Detection</w:t>
      </w:r>
    </w:p>
    <w:p w14:paraId="680F9C83"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Parkinson's Disease (PD) is a chronic and progressive neurodegenerative disorder that profoundly impacts motor control, mood, and overall quality of life.</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The pathological hallmark of PD is the degeneration of dopaminergic neurons in the substantia nigra, which leads to a cascade of debilitating symptoms. Traditionally, the diagnosis of PD is a clinical process, relying on the observation of cardinal motor symptoms such as bradykinesia, rigidity, and resting tremor.</w:t>
      </w:r>
      <w:r w:rsidRPr="00D85855">
        <w:rPr>
          <w:rFonts w:ascii="Arial" w:eastAsia="Times New Roman" w:hAnsi="Arial" w:cs="Arial"/>
          <w:color w:val="575B5F"/>
          <w:kern w:val="0"/>
          <w:bdr w:val="none" w:sz="0" w:space="0" w:color="auto" w:frame="1"/>
          <w:vertAlign w:val="superscript"/>
          <w14:ligatures w14:val="none"/>
        </w:rPr>
        <w:t>2</w:t>
      </w:r>
      <w:r w:rsidRPr="00D85855">
        <w:rPr>
          <w:rFonts w:ascii="Arial" w:eastAsia="Times New Roman" w:hAnsi="Arial" w:cs="Arial"/>
          <w:color w:val="1B1C1D"/>
          <w:kern w:val="0"/>
          <w14:ligatures w14:val="none"/>
        </w:rPr>
        <w:t xml:space="preserve"> A significant limitation of this approach is that these motor signs typically manifest only after a substantial loss of dopaminergic neurons—often exceeding 60-80%—has already occurred.</w:t>
      </w:r>
      <w:r w:rsidRPr="00D85855">
        <w:rPr>
          <w:rFonts w:ascii="Arial" w:eastAsia="Times New Roman" w:hAnsi="Arial" w:cs="Arial"/>
          <w:color w:val="575B5F"/>
          <w:kern w:val="0"/>
          <w:bdr w:val="none" w:sz="0" w:space="0" w:color="auto" w:frame="1"/>
          <w:vertAlign w:val="superscript"/>
          <w14:ligatures w14:val="none"/>
        </w:rPr>
        <w:t>4</w:t>
      </w:r>
      <w:r w:rsidRPr="00D85855">
        <w:rPr>
          <w:rFonts w:ascii="Arial" w:eastAsia="Times New Roman" w:hAnsi="Arial" w:cs="Arial"/>
          <w:color w:val="1B1C1D"/>
          <w:kern w:val="0"/>
          <w14:ligatures w14:val="none"/>
        </w:rPr>
        <w:t xml:space="preserve"> Consequently, diagnosis often happens at a stage where the window for the most effective neuroprotective interventions has narrowed. Accurate diagnosis in the early stages, particularly for patients with a modified Hoehn and Yahr (</w:t>
      </w:r>
      <w:proofErr w:type="spellStart"/>
      <w:r w:rsidRPr="00D85855">
        <w:rPr>
          <w:rFonts w:ascii="Arial" w:eastAsia="Times New Roman" w:hAnsi="Arial" w:cs="Arial"/>
          <w:color w:val="1B1C1D"/>
          <w:kern w:val="0"/>
          <w14:ligatures w14:val="none"/>
        </w:rPr>
        <w:t>mH&amp;Y</w:t>
      </w:r>
      <w:proofErr w:type="spellEnd"/>
      <w:r w:rsidRPr="00D85855">
        <w:rPr>
          <w:rFonts w:ascii="Arial" w:eastAsia="Times New Roman" w:hAnsi="Arial" w:cs="Arial"/>
          <w:color w:val="1B1C1D"/>
          <w:kern w:val="0"/>
          <w14:ligatures w14:val="none"/>
        </w:rPr>
        <w:t>) staging of 1.5 or less, remains a formidable challenge even for movement disorder specialists.</w:t>
      </w:r>
      <w:r w:rsidRPr="00D85855">
        <w:rPr>
          <w:rFonts w:ascii="Arial" w:eastAsia="Times New Roman" w:hAnsi="Arial" w:cs="Arial"/>
          <w:color w:val="575B5F"/>
          <w:kern w:val="0"/>
          <w:bdr w:val="none" w:sz="0" w:space="0" w:color="auto" w:frame="1"/>
          <w:vertAlign w:val="superscript"/>
          <w14:ligatures w14:val="none"/>
        </w:rPr>
        <w:t>5</w:t>
      </w:r>
      <w:r w:rsidRPr="00D85855">
        <w:rPr>
          <w:rFonts w:ascii="Arial" w:eastAsia="Times New Roman" w:hAnsi="Arial" w:cs="Arial"/>
          <w:color w:val="1B1C1D"/>
          <w:kern w:val="0"/>
          <w14:ligatures w14:val="none"/>
        </w:rPr>
        <w:t xml:space="preserve"> This underscores a critical unmet need in clinical neurology: the development of objective, accessible, and cost-effective tools for the early, even prodromal, detection of PD, which could fundamentally alter disease management and slow progression.</w:t>
      </w:r>
      <w:r w:rsidRPr="00D85855">
        <w:rPr>
          <w:rFonts w:ascii="Arial" w:eastAsia="Times New Roman" w:hAnsi="Arial" w:cs="Arial"/>
          <w:color w:val="575B5F"/>
          <w:kern w:val="0"/>
          <w:bdr w:val="none" w:sz="0" w:space="0" w:color="auto" w:frame="1"/>
          <w:vertAlign w:val="superscript"/>
          <w14:ligatures w14:val="none"/>
        </w:rPr>
        <w:t>1</w:t>
      </w:r>
    </w:p>
    <w:p w14:paraId="39F443E7"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Hypokinetic Dysarthria: Voice as a Digital Biomarker</w:t>
      </w:r>
    </w:p>
    <w:p w14:paraId="6ADDC77D"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Among the earliest and most prevalent symptoms of PD are voice and speech disorders, collectively known as hypokinetic dysarthria.</w:t>
      </w:r>
      <w:r w:rsidRPr="00D85855">
        <w:rPr>
          <w:rFonts w:ascii="Arial" w:eastAsia="Times New Roman" w:hAnsi="Arial" w:cs="Arial"/>
          <w:color w:val="575B5F"/>
          <w:kern w:val="0"/>
          <w:bdr w:val="none" w:sz="0" w:space="0" w:color="auto" w:frame="1"/>
          <w:vertAlign w:val="superscript"/>
          <w14:ligatures w14:val="none"/>
        </w:rPr>
        <w:t>2</w:t>
      </w:r>
      <w:r w:rsidRPr="00D85855">
        <w:rPr>
          <w:rFonts w:ascii="Arial" w:eastAsia="Times New Roman" w:hAnsi="Arial" w:cs="Arial"/>
          <w:color w:val="1B1C1D"/>
          <w:kern w:val="0"/>
          <w14:ligatures w14:val="none"/>
        </w:rPr>
        <w:t xml:space="preserve"> Affecting over 80-90% of individuals with PD, these vocal impairments can precede the classic motor symptoms by as much as five years, offering a crucial, early diagnostic window.</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The neurodegeneration in PD impairs the fine motor control required for phonation (sound production in the larynx), articulation (shaping of sounds by the tongue, lips, and palate), and prosody (rhythm and intonation of speech).</w:t>
      </w:r>
      <w:r w:rsidRPr="00D85855">
        <w:rPr>
          <w:rFonts w:ascii="Arial" w:eastAsia="Times New Roman" w:hAnsi="Arial" w:cs="Arial"/>
          <w:color w:val="575B5F"/>
          <w:kern w:val="0"/>
          <w:bdr w:val="none" w:sz="0" w:space="0" w:color="auto" w:frame="1"/>
          <w:vertAlign w:val="superscript"/>
          <w14:ligatures w14:val="none"/>
        </w:rPr>
        <w:t>2</w:t>
      </w:r>
      <w:r w:rsidRPr="00D85855">
        <w:rPr>
          <w:rFonts w:ascii="Arial" w:eastAsia="Times New Roman" w:hAnsi="Arial" w:cs="Arial"/>
          <w:color w:val="1B1C1D"/>
          <w:kern w:val="0"/>
          <w14:ligatures w14:val="none"/>
        </w:rPr>
        <w:t xml:space="preserve"> This manifests as a constellation of perceptible changes: reduced vocal loudness (hypophonia), a monotonous pitch with a reduced fundamental frequency range, imprecise or slurred articulation, and abnormal vocal rhythms.</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Because these changes are quantifiable through signal processing, the human voice has emerged as a highly promising non-invasive, low-cost, and scalable digital biomarker for PD screening and monitoring.</w:t>
      </w:r>
      <w:r w:rsidRPr="00D85855">
        <w:rPr>
          <w:rFonts w:ascii="Arial" w:eastAsia="Times New Roman" w:hAnsi="Arial" w:cs="Arial"/>
          <w:color w:val="575B5F"/>
          <w:kern w:val="0"/>
          <w:bdr w:val="none" w:sz="0" w:space="0" w:color="auto" w:frame="1"/>
          <w:vertAlign w:val="superscript"/>
          <w14:ligatures w14:val="none"/>
        </w:rPr>
        <w:t>10</w:t>
      </w:r>
      <w:r w:rsidRPr="00D85855">
        <w:rPr>
          <w:rFonts w:ascii="Arial" w:eastAsia="Times New Roman" w:hAnsi="Arial" w:cs="Arial"/>
          <w:color w:val="1B1C1D"/>
          <w:kern w:val="0"/>
          <w14:ligatures w14:val="none"/>
        </w:rPr>
        <w:t xml:space="preserve"> The task of producing a sustained vowel (e.g., holding the sound 'a' or 'o') is a simple yet powerful method for eliciting these phonatory deficits, making it a cornerstone of computational voice analysis research.</w:t>
      </w:r>
      <w:r w:rsidRPr="00D85855">
        <w:rPr>
          <w:rFonts w:ascii="Arial" w:eastAsia="Times New Roman" w:hAnsi="Arial" w:cs="Arial"/>
          <w:color w:val="575B5F"/>
          <w:kern w:val="0"/>
          <w:bdr w:val="none" w:sz="0" w:space="0" w:color="auto" w:frame="1"/>
          <w:vertAlign w:val="superscript"/>
          <w14:ligatures w14:val="none"/>
        </w:rPr>
        <w:t>2</w:t>
      </w:r>
    </w:p>
    <w:p w14:paraId="593AE6B1"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The Trajectory of Computational Voice Analysis</w:t>
      </w:r>
    </w:p>
    <w:p w14:paraId="43B0FDE0"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pursuit of automated PD detection from voice has evolved in lockstep with advancements in signal processing and machine learning. </w:t>
      </w:r>
      <w:r w:rsidRPr="00D85855">
        <w:rPr>
          <w:rFonts w:ascii="Arial" w:eastAsia="Times New Roman" w:hAnsi="Arial" w:cs="Arial"/>
          <w:color w:val="1B1C1D"/>
          <w:kern w:val="0"/>
          <w:highlight w:val="yellow"/>
          <w14:ligatures w14:val="none"/>
        </w:rPr>
        <w:t>Initial efforts focused on a "classical" approach, centered on the manual engineering of acoustic features.</w:t>
      </w:r>
      <w:r w:rsidRPr="00D85855">
        <w:rPr>
          <w:rFonts w:ascii="Arial" w:eastAsia="Times New Roman" w:hAnsi="Arial" w:cs="Arial"/>
          <w:color w:val="575B5F"/>
          <w:kern w:val="0"/>
          <w:bdr w:val="none" w:sz="0" w:space="0" w:color="auto" w:frame="1"/>
          <w:vertAlign w:val="superscript"/>
          <w14:ligatures w14:val="none"/>
        </w:rPr>
        <w:t>12</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Phoneticians and engineers identified specific, interpretable metrics—such as jitter (pitch instability) and shimmer (amplitude instability)—that correlate with perceived vocal pathology.</w:t>
      </w:r>
      <w:r w:rsidRPr="00D85855">
        <w:rPr>
          <w:rFonts w:ascii="Arial" w:eastAsia="Times New Roman" w:hAnsi="Arial" w:cs="Arial"/>
          <w:color w:val="1B1C1D"/>
          <w:kern w:val="0"/>
          <w14:ligatures w14:val="none"/>
        </w:rPr>
        <w:t xml:space="preserve"> These handcrafted features were then fed into traditional "shallow" </w:t>
      </w:r>
      <w:r w:rsidRPr="00D85855">
        <w:rPr>
          <w:rFonts w:ascii="Arial" w:eastAsia="Times New Roman" w:hAnsi="Arial" w:cs="Arial"/>
          <w:color w:val="1B1C1D"/>
          <w:kern w:val="0"/>
          <w14:ligatures w14:val="none"/>
        </w:rPr>
        <w:lastRenderedPageBreak/>
        <w:t xml:space="preserve">machine learning classifiers to </w:t>
      </w:r>
      <w:r w:rsidRPr="00D85855">
        <w:rPr>
          <w:rFonts w:ascii="Arial" w:eastAsia="Times New Roman" w:hAnsi="Arial" w:cs="Arial"/>
          <w:color w:val="1B1C1D"/>
          <w:kern w:val="0"/>
          <w:highlight w:val="yellow"/>
          <w14:ligatures w14:val="none"/>
        </w:rPr>
        <w:t>distinguish between healthy and pathological voices.</w:t>
      </w:r>
      <w:r w:rsidRPr="00D85855">
        <w:rPr>
          <w:rFonts w:ascii="Arial" w:eastAsia="Times New Roman" w:hAnsi="Arial" w:cs="Arial"/>
          <w:color w:val="575B5F"/>
          <w:kern w:val="0"/>
          <w:bdr w:val="none" w:sz="0" w:space="0" w:color="auto" w:frame="1"/>
          <w:vertAlign w:val="superscript"/>
          <w14:ligatures w14:val="none"/>
        </w:rPr>
        <w:t>13</w:t>
      </w:r>
      <w:r w:rsidRPr="00D85855">
        <w:rPr>
          <w:rFonts w:ascii="Arial" w:eastAsia="Times New Roman" w:hAnsi="Arial" w:cs="Arial"/>
          <w:color w:val="1B1C1D"/>
          <w:kern w:val="0"/>
          <w14:ligatures w14:val="none"/>
        </w:rPr>
        <w:t xml:space="preserve"> While often effective, </w:t>
      </w:r>
      <w:r w:rsidRPr="00D85855">
        <w:rPr>
          <w:rFonts w:ascii="Arial" w:eastAsia="Times New Roman" w:hAnsi="Arial" w:cs="Arial"/>
          <w:color w:val="1B1C1D"/>
          <w:kern w:val="0"/>
          <w:highlight w:val="yellow"/>
          <w14:ligatures w14:val="none"/>
        </w:rPr>
        <w:t>this paradigm is limited by the set of human-defined features</w:t>
      </w:r>
      <w:r w:rsidRPr="00D85855">
        <w:rPr>
          <w:rFonts w:ascii="Arial" w:eastAsia="Times New Roman" w:hAnsi="Arial" w:cs="Arial"/>
          <w:color w:val="1B1C1D"/>
          <w:kern w:val="0"/>
          <w14:ligatures w14:val="none"/>
        </w:rPr>
        <w:t xml:space="preserve">, which may </w:t>
      </w:r>
      <w:r w:rsidRPr="00D85855">
        <w:rPr>
          <w:rFonts w:ascii="Arial" w:eastAsia="Times New Roman" w:hAnsi="Arial" w:cs="Arial"/>
          <w:color w:val="1B1C1D"/>
          <w:kern w:val="0"/>
          <w:highlight w:val="yellow"/>
          <w14:ligatures w14:val="none"/>
        </w:rPr>
        <w:t>not capture the full complexity of the vocal signal.</w:t>
      </w:r>
      <w:r w:rsidRPr="00D85855">
        <w:rPr>
          <w:rFonts w:ascii="Arial" w:eastAsia="Times New Roman" w:hAnsi="Arial" w:cs="Arial"/>
          <w:color w:val="575B5F"/>
          <w:kern w:val="0"/>
          <w:bdr w:val="none" w:sz="0" w:space="0" w:color="auto" w:frame="1"/>
          <w:vertAlign w:val="superscript"/>
          <w14:ligatures w14:val="none"/>
        </w:rPr>
        <w:t>14</w:t>
      </w:r>
      <w:r w:rsidRPr="00D85855">
        <w:rPr>
          <w:rFonts w:ascii="Arial" w:eastAsia="Times New Roman" w:hAnsi="Arial" w:cs="Arial"/>
          <w:color w:val="1B1C1D"/>
          <w:kern w:val="0"/>
          <w14:ligatures w14:val="none"/>
        </w:rPr>
        <w:t xml:space="preserve"> The subsequent rise of deep learning (DL) introduced an alternative, </w:t>
      </w:r>
      <w:r w:rsidRPr="00D85855">
        <w:rPr>
          <w:rFonts w:ascii="Arial" w:eastAsia="Times New Roman" w:hAnsi="Arial" w:cs="Arial"/>
          <w:color w:val="1B1C1D"/>
          <w:kern w:val="0"/>
          <w:highlight w:val="yellow"/>
          <w14:ligatures w14:val="none"/>
        </w:rPr>
        <w:t>end-to-end (E2E) paradigm.</w:t>
      </w:r>
      <w:r w:rsidRPr="00D85855">
        <w:rPr>
          <w:rFonts w:ascii="Arial" w:eastAsia="Times New Roman" w:hAnsi="Arial" w:cs="Arial"/>
          <w:color w:val="1B1C1D"/>
          <w:kern w:val="0"/>
          <w14:ligatures w14:val="none"/>
        </w:rPr>
        <w:t xml:space="preserve"> In this approach, </w:t>
      </w:r>
      <w:r w:rsidRPr="00D85855">
        <w:rPr>
          <w:rFonts w:ascii="Arial" w:eastAsia="Times New Roman" w:hAnsi="Arial" w:cs="Arial"/>
          <w:color w:val="1B1C1D"/>
          <w:kern w:val="0"/>
          <w:highlight w:val="yellow"/>
          <w14:ligatures w14:val="none"/>
        </w:rPr>
        <w:t>a single, deep neural network learns to map raw or minimally processed voice data (like a spectrogram) directly to a diagnostic label, automating the feature discovery process.</w:t>
      </w:r>
      <w:r w:rsidRPr="00D85855">
        <w:rPr>
          <w:rFonts w:ascii="Arial" w:eastAsia="Times New Roman" w:hAnsi="Arial" w:cs="Arial"/>
          <w:color w:val="575B5F"/>
          <w:kern w:val="0"/>
          <w:highlight w:val="yellow"/>
          <w:bdr w:val="none" w:sz="0" w:space="0" w:color="auto" w:frame="1"/>
          <w:vertAlign w:val="superscript"/>
          <w14:ligatures w14:val="none"/>
        </w:rPr>
        <w:t>6</w:t>
      </w:r>
    </w:p>
    <w:p w14:paraId="78085197"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Defining the Scope: A Focused Investigation into the Deep Acoustic Feature Extraction (DAFE) Paradigm</w:t>
      </w:r>
    </w:p>
    <w:p w14:paraId="722EF82D"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While E2E models have achieved state-of-the-art performance, </w:t>
      </w:r>
      <w:r w:rsidRPr="00D85855">
        <w:rPr>
          <w:rFonts w:ascii="Arial" w:eastAsia="Times New Roman" w:hAnsi="Arial" w:cs="Arial"/>
          <w:color w:val="1B1C1D"/>
          <w:kern w:val="0"/>
          <w:highlight w:val="yellow"/>
          <w14:ligatures w14:val="none"/>
        </w:rPr>
        <w:t>their "black box" nature poses a significant barrier to clinical trust and adoption.</w:t>
      </w:r>
      <w:r w:rsidRPr="00D85855">
        <w:rPr>
          <w:rFonts w:ascii="Arial" w:eastAsia="Times New Roman" w:hAnsi="Arial" w:cs="Arial"/>
          <w:color w:val="575B5F"/>
          <w:kern w:val="0"/>
          <w:highlight w:val="yellow"/>
          <w:bdr w:val="none" w:sz="0" w:space="0" w:color="auto" w:frame="1"/>
          <w:vertAlign w:val="superscript"/>
          <w14:ligatures w14:val="none"/>
        </w:rPr>
        <w:t>1</w:t>
      </w:r>
      <w:r w:rsidRPr="00D85855">
        <w:rPr>
          <w:rFonts w:ascii="Arial" w:eastAsia="Times New Roman" w:hAnsi="Arial" w:cs="Arial"/>
          <w:color w:val="575B5F"/>
          <w:kern w:val="0"/>
          <w:bdr w:val="none" w:sz="0" w:space="0" w:color="auto" w:frame="1"/>
          <w:vertAlign w:val="superscript"/>
          <w14:ligatures w14:val="none"/>
        </w:rPr>
        <w:t>5</w:t>
      </w:r>
      <w:r w:rsidRPr="00D85855">
        <w:rPr>
          <w:rFonts w:ascii="Arial" w:eastAsia="Times New Roman" w:hAnsi="Arial" w:cs="Arial"/>
          <w:color w:val="1B1C1D"/>
          <w:kern w:val="0"/>
          <w14:ligatures w14:val="none"/>
        </w:rPr>
        <w:t xml:space="preserve"> This has catalyzed the development of a third, hybrid methodology that seeks to synthesize the strengths of the previous two. This approach, </w:t>
      </w:r>
      <w:r w:rsidRPr="00D85855">
        <w:rPr>
          <w:rFonts w:ascii="Arial" w:eastAsia="Times New Roman" w:hAnsi="Arial" w:cs="Arial"/>
          <w:color w:val="1B1C1D"/>
          <w:kern w:val="0"/>
          <w:highlight w:val="yellow"/>
          <w14:ligatures w14:val="none"/>
        </w:rPr>
        <w:t>termed Deep Acoustic Feature Extraction (DAFE)</w:t>
      </w:r>
      <w:r w:rsidRPr="00D85855">
        <w:rPr>
          <w:rFonts w:ascii="Arial" w:eastAsia="Times New Roman" w:hAnsi="Arial" w:cs="Arial"/>
          <w:color w:val="1B1C1D"/>
          <w:kern w:val="0"/>
          <w14:ligatures w14:val="none"/>
        </w:rPr>
        <w:t xml:space="preserve"> in recent literature, employs a two-stage process.</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First, a deep learning model is used not for classification, but as a powerful, automated feature extractor to learn robust, high-level representations from the voice data.</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Second, these "deep features" are then fed into a separate, often more traditional and interpretable, machine learning model for the final classification.</w:t>
      </w:r>
      <w:r w:rsidRPr="00D85855">
        <w:rPr>
          <w:rFonts w:ascii="Arial" w:eastAsia="Times New Roman" w:hAnsi="Arial" w:cs="Arial"/>
          <w:color w:val="1B1C1D"/>
          <w:kern w:val="0"/>
          <w14:ligatures w14:val="none"/>
        </w:rPr>
        <w:t xml:space="preserve"> This report provides a systematic review and technical analysis of this DAFE paradigm as applied to the diagnosis of PD from sustained vowel phonation. It will dissect the architectures, analyze the performance, and critically evaluate the potential of this hybrid approach to deliver diagnostic systems that are not only accurate but also efficient, modular, and progressively more interpretable for clinical application.</w:t>
      </w:r>
    </w:p>
    <w:p w14:paraId="0EF3CCF6" w14:textId="77777777" w:rsidR="00D85855" w:rsidRPr="00D85855" w:rsidRDefault="00D85855" w:rsidP="00D85855">
      <w:pPr>
        <w:spacing w:after="120" w:line="240" w:lineRule="auto"/>
        <w:outlineLvl w:val="1"/>
        <w:rPr>
          <w:rFonts w:ascii="Arial" w:eastAsia="Times New Roman" w:hAnsi="Arial" w:cs="Arial"/>
          <w:b/>
          <w:bCs/>
          <w:color w:val="1B1C1D"/>
          <w:kern w:val="0"/>
          <w:sz w:val="30"/>
          <w:szCs w:val="30"/>
          <w14:ligatures w14:val="none"/>
        </w:rPr>
      </w:pPr>
      <w:r w:rsidRPr="00D85855">
        <w:rPr>
          <w:rFonts w:ascii="Arial" w:eastAsia="Times New Roman" w:hAnsi="Arial" w:cs="Arial"/>
          <w:b/>
          <w:bCs/>
          <w:color w:val="1B1C1D"/>
          <w:kern w:val="0"/>
          <w:sz w:val="30"/>
          <w:szCs w:val="30"/>
          <w14:ligatures w14:val="none"/>
        </w:rPr>
        <w:t>Section 1: Foundational Paradigms in Computational Voice Analysis for PD Detection</w:t>
      </w:r>
    </w:p>
    <w:p w14:paraId="3A0AC186"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To fully appreciate the rationale and innovation of the Deep Acoustic Feature Extraction (DAFE) paradigm, it is essential to first understand the two foundational approaches from which it evolved: </w:t>
      </w:r>
      <w:r w:rsidRPr="00D85855">
        <w:rPr>
          <w:rFonts w:ascii="Arial" w:eastAsia="Times New Roman" w:hAnsi="Arial" w:cs="Arial"/>
          <w:color w:val="1B1C1D"/>
          <w:kern w:val="0"/>
          <w:highlight w:val="yellow"/>
          <w14:ligatures w14:val="none"/>
        </w:rPr>
        <w:t>the classical method of handcrafted features with shallow classifiers</w:t>
      </w:r>
      <w:r w:rsidRPr="00D85855">
        <w:rPr>
          <w:rFonts w:ascii="Arial" w:eastAsia="Times New Roman" w:hAnsi="Arial" w:cs="Arial"/>
          <w:color w:val="1B1C1D"/>
          <w:kern w:val="0"/>
          <w14:ligatures w14:val="none"/>
        </w:rPr>
        <w:t xml:space="preserve">, and the </w:t>
      </w:r>
      <w:r w:rsidRPr="00D85855">
        <w:rPr>
          <w:rFonts w:ascii="Arial" w:eastAsia="Times New Roman" w:hAnsi="Arial" w:cs="Arial"/>
          <w:color w:val="1B1C1D"/>
          <w:kern w:val="0"/>
          <w:highlight w:val="yellow"/>
          <w14:ligatures w14:val="none"/>
        </w:rPr>
        <w:t>end-to-end deep learning method</w:t>
      </w:r>
      <w:r w:rsidRPr="00D85855">
        <w:rPr>
          <w:rFonts w:ascii="Arial" w:eastAsia="Times New Roman" w:hAnsi="Arial" w:cs="Arial"/>
          <w:color w:val="1B1C1D"/>
          <w:kern w:val="0"/>
          <w14:ligatures w14:val="none"/>
        </w:rPr>
        <w:t>. These two paradigms represent a fundamental trade-off between domain expertise and data-driven representation, a tension that the DAFE approach directly aims to resolve.</w:t>
      </w:r>
    </w:p>
    <w:p w14:paraId="49AF0872"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1.1 The Classical Approach: Handcrafted Acoustic Features and Shallow Classifiers</w:t>
      </w:r>
    </w:p>
    <w:p w14:paraId="5AE3E44A"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earliest and most intuitive approach to computational voice analysis is rooted in decades of phonetic and clinical research. It operates on the principle of manually defining and extracting specific, </w:t>
      </w:r>
      <w:r w:rsidRPr="00D85855">
        <w:rPr>
          <w:rFonts w:ascii="Arial" w:eastAsia="Times New Roman" w:hAnsi="Arial" w:cs="Arial"/>
          <w:color w:val="1B1C1D"/>
          <w:kern w:val="0"/>
          <w:highlight w:val="yellow"/>
          <w14:ligatures w14:val="none"/>
        </w:rPr>
        <w:t>measurable acoustic parameters that are known to correlate with vocal impairment.</w:t>
      </w:r>
    </w:p>
    <w:p w14:paraId="73B9D3C8"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A Taxonomy of Acoustic Features</w:t>
      </w:r>
    </w:p>
    <w:p w14:paraId="3AFE84E3"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features used in this paradigm are not arbitrary; they are designed to quantify specific aspects of voice production that are affected by PD. They can be broadly categorized as follows:</w:t>
      </w:r>
    </w:p>
    <w:p w14:paraId="513CBB3A" w14:textId="77777777" w:rsidR="00D85855" w:rsidRPr="00D85855" w:rsidRDefault="00D85855" w:rsidP="00D85855">
      <w:pPr>
        <w:numPr>
          <w:ilvl w:val="0"/>
          <w:numId w:val="1"/>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Phonation Features:</w:t>
      </w:r>
      <w:r w:rsidRPr="00D85855">
        <w:rPr>
          <w:rFonts w:ascii="Arial" w:eastAsia="Times New Roman" w:hAnsi="Arial" w:cs="Arial"/>
          <w:color w:val="1B1C1D"/>
          <w:kern w:val="0"/>
          <w14:ligatures w14:val="none"/>
        </w:rPr>
        <w:t xml:space="preserve"> These measure the stability of vocal fold vibration. The most common are </w:t>
      </w:r>
      <w:r w:rsidRPr="00D85855">
        <w:rPr>
          <w:rFonts w:ascii="Arial" w:eastAsia="Times New Roman" w:hAnsi="Arial" w:cs="Arial"/>
          <w:b/>
          <w:bCs/>
          <w:color w:val="1B1C1D"/>
          <w:kern w:val="0"/>
          <w:bdr w:val="none" w:sz="0" w:space="0" w:color="auto" w:frame="1"/>
          <w14:ligatures w14:val="none"/>
        </w:rPr>
        <w:t>jitter</w:t>
      </w:r>
      <w:r w:rsidRPr="00D85855">
        <w:rPr>
          <w:rFonts w:ascii="Arial" w:eastAsia="Times New Roman" w:hAnsi="Arial" w:cs="Arial"/>
          <w:color w:val="1B1C1D"/>
          <w:kern w:val="0"/>
          <w14:ligatures w14:val="none"/>
        </w:rPr>
        <w:t xml:space="preserve">, which quantifies micro-variations in fundamental </w:t>
      </w:r>
      <w:r w:rsidRPr="00D85855">
        <w:rPr>
          <w:rFonts w:ascii="Arial" w:eastAsia="Times New Roman" w:hAnsi="Arial" w:cs="Arial"/>
          <w:color w:val="1B1C1D"/>
          <w:kern w:val="0"/>
          <w14:ligatures w14:val="none"/>
        </w:rPr>
        <w:lastRenderedPageBreak/>
        <w:t xml:space="preserve">frequency (pitch), and </w:t>
      </w:r>
      <w:r w:rsidRPr="00D85855">
        <w:rPr>
          <w:rFonts w:ascii="Arial" w:eastAsia="Times New Roman" w:hAnsi="Arial" w:cs="Arial"/>
          <w:b/>
          <w:bCs/>
          <w:color w:val="1B1C1D"/>
          <w:kern w:val="0"/>
          <w:bdr w:val="none" w:sz="0" w:space="0" w:color="auto" w:frame="1"/>
          <w14:ligatures w14:val="none"/>
        </w:rPr>
        <w:t>shimmer</w:t>
      </w:r>
      <w:r w:rsidRPr="00D85855">
        <w:rPr>
          <w:rFonts w:ascii="Arial" w:eastAsia="Times New Roman" w:hAnsi="Arial" w:cs="Arial"/>
          <w:color w:val="1B1C1D"/>
          <w:kern w:val="0"/>
          <w14:ligatures w14:val="none"/>
        </w:rPr>
        <w:t>, which measures micro-variations in amplitude (loudness).</w:t>
      </w:r>
      <w:r w:rsidRPr="00D85855">
        <w:rPr>
          <w:rFonts w:ascii="Arial" w:eastAsia="Times New Roman" w:hAnsi="Arial" w:cs="Arial"/>
          <w:color w:val="575B5F"/>
          <w:kern w:val="0"/>
          <w:bdr w:val="none" w:sz="0" w:space="0" w:color="auto" w:frame="1"/>
          <w:vertAlign w:val="superscript"/>
          <w14:ligatures w14:val="none"/>
        </w:rPr>
        <w:t>3</w:t>
      </w:r>
      <w:r w:rsidRPr="00D85855">
        <w:rPr>
          <w:rFonts w:ascii="Arial" w:eastAsia="Times New Roman" w:hAnsi="Arial" w:cs="Arial"/>
          <w:color w:val="1B1C1D"/>
          <w:kern w:val="0"/>
          <w14:ligatures w14:val="none"/>
        </w:rPr>
        <w:t xml:space="preserve"> Numerous variants exist, such as the Multi-Dimensional Voice Program (MDVP) Jitter(%), Relative Average Perturbation (MDVP:RAP), Pitch Period Perturbation Quotient (MDVP:PPQ), and various Amplitude Perturbation Quotients (Shimmer:APQ3, Shimmer:APQ5), each capturing a slightly different aspect of vocal instability.</w:t>
      </w:r>
      <w:r w:rsidRPr="00D85855">
        <w:rPr>
          <w:rFonts w:ascii="Arial" w:eastAsia="Times New Roman" w:hAnsi="Arial" w:cs="Arial"/>
          <w:color w:val="575B5F"/>
          <w:kern w:val="0"/>
          <w:bdr w:val="none" w:sz="0" w:space="0" w:color="auto" w:frame="1"/>
          <w:vertAlign w:val="superscript"/>
          <w14:ligatures w14:val="none"/>
        </w:rPr>
        <w:t>8</w:t>
      </w:r>
    </w:p>
    <w:p w14:paraId="21E773D8" w14:textId="77777777" w:rsidR="00D85855" w:rsidRPr="00D85855" w:rsidRDefault="00D85855" w:rsidP="00D85855">
      <w:pPr>
        <w:numPr>
          <w:ilvl w:val="0"/>
          <w:numId w:val="1"/>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Prosody and Frequency Features:</w:t>
      </w:r>
      <w:r w:rsidRPr="00D85855">
        <w:rPr>
          <w:rFonts w:ascii="Arial" w:eastAsia="Times New Roman" w:hAnsi="Arial" w:cs="Arial"/>
          <w:color w:val="1B1C1D"/>
          <w:kern w:val="0"/>
          <w14:ligatures w14:val="none"/>
        </w:rPr>
        <w:t xml:space="preserve"> This group describes the overall pitch and energy characteristics of the voice. Key features include the average (</w:t>
      </w:r>
      <w:r w:rsidRPr="00D85855">
        <w:rPr>
          <w:rFonts w:ascii="Arial" w:eastAsia="Times New Roman" w:hAnsi="Arial" w:cs="Arial"/>
          <w:color w:val="1B1C1D"/>
          <w:kern w:val="0"/>
          <w:bdr w:val="none" w:sz="0" w:space="0" w:color="auto" w:frame="1"/>
          <w14:ligatures w14:val="none"/>
        </w:rPr>
        <w:t>F0​</w:t>
      </w:r>
      <w:r w:rsidRPr="00D85855">
        <w:rPr>
          <w:rFonts w:ascii="Arial" w:eastAsia="Times New Roman" w:hAnsi="Arial" w:cs="Arial"/>
          <w:color w:val="1B1C1D"/>
          <w:kern w:val="0"/>
          <w14:ligatures w14:val="none"/>
        </w:rPr>
        <w:t>), maximum (</w:t>
      </w:r>
      <w:proofErr w:type="spellStart"/>
      <w:r w:rsidRPr="00D85855">
        <w:rPr>
          <w:rFonts w:ascii="Arial" w:eastAsia="Times New Roman" w:hAnsi="Arial" w:cs="Arial"/>
          <w:color w:val="1B1C1D"/>
          <w:kern w:val="0"/>
          <w:bdr w:val="none" w:sz="0" w:space="0" w:color="auto" w:frame="1"/>
          <w14:ligatures w14:val="none"/>
        </w:rPr>
        <w:t>Fhi</w:t>
      </w:r>
      <w:proofErr w:type="spellEnd"/>
      <w:r w:rsidRPr="00D85855">
        <w:rPr>
          <w:rFonts w:ascii="Arial" w:eastAsia="Times New Roman" w:hAnsi="Arial" w:cs="Arial"/>
          <w:color w:val="1B1C1D"/>
          <w:kern w:val="0"/>
          <w:bdr w:val="none" w:sz="0" w:space="0" w:color="auto" w:frame="1"/>
          <w14:ligatures w14:val="none"/>
        </w:rPr>
        <w:t>​</w:t>
      </w:r>
      <w:r w:rsidRPr="00D85855">
        <w:rPr>
          <w:rFonts w:ascii="Arial" w:eastAsia="Times New Roman" w:hAnsi="Arial" w:cs="Arial"/>
          <w:color w:val="1B1C1D"/>
          <w:kern w:val="0"/>
          <w14:ligatures w14:val="none"/>
        </w:rPr>
        <w:t>), and minimum (</w:t>
      </w:r>
      <w:r w:rsidRPr="00D85855">
        <w:rPr>
          <w:rFonts w:ascii="Arial" w:eastAsia="Times New Roman" w:hAnsi="Arial" w:cs="Arial"/>
          <w:color w:val="1B1C1D"/>
          <w:kern w:val="0"/>
          <w:bdr w:val="none" w:sz="0" w:space="0" w:color="auto" w:frame="1"/>
          <w14:ligatures w14:val="none"/>
        </w:rPr>
        <w:t>Flo​</w:t>
      </w:r>
      <w:r w:rsidRPr="00D85855">
        <w:rPr>
          <w:rFonts w:ascii="Arial" w:eastAsia="Times New Roman" w:hAnsi="Arial" w:cs="Arial"/>
          <w:color w:val="1B1C1D"/>
          <w:kern w:val="0"/>
          <w14:ligatures w14:val="none"/>
        </w:rPr>
        <w:t>) vocal fundamental frequency.</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Also crucial are measures of the noise content in the voice, such as the </w:t>
      </w:r>
    </w:p>
    <w:p w14:paraId="4753DBCB" w14:textId="77777777" w:rsidR="00D85855" w:rsidRPr="00D85855" w:rsidRDefault="00D85855" w:rsidP="00D85855">
      <w:pPr>
        <w:spacing w:after="0" w:line="240" w:lineRule="auto"/>
        <w:ind w:left="720"/>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Harmonics-to-Noise Ratio (HNR)</w:t>
      </w:r>
      <w:r w:rsidRPr="00D85855">
        <w:rPr>
          <w:rFonts w:ascii="Arial" w:eastAsia="Times New Roman" w:hAnsi="Arial" w:cs="Arial"/>
          <w:color w:val="1B1C1D"/>
          <w:kern w:val="0"/>
          <w14:ligatures w14:val="none"/>
        </w:rPr>
        <w:t>, which quantifies the degree of periodicity versus noise in the signal.</w:t>
      </w:r>
      <w:r w:rsidRPr="00D85855">
        <w:rPr>
          <w:rFonts w:ascii="Arial" w:eastAsia="Times New Roman" w:hAnsi="Arial" w:cs="Arial"/>
          <w:color w:val="575B5F"/>
          <w:kern w:val="0"/>
          <w:bdr w:val="none" w:sz="0" w:space="0" w:color="auto" w:frame="1"/>
          <w:vertAlign w:val="superscript"/>
          <w14:ligatures w14:val="none"/>
        </w:rPr>
        <w:t>16</w:t>
      </w:r>
    </w:p>
    <w:p w14:paraId="7723C8AB" w14:textId="77777777" w:rsidR="00D85855" w:rsidRPr="00D85855" w:rsidRDefault="00D85855" w:rsidP="00D85855">
      <w:pPr>
        <w:numPr>
          <w:ilvl w:val="0"/>
          <w:numId w:val="1"/>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Non-linear Dynamics Features:</w:t>
      </w:r>
      <w:r w:rsidRPr="00D85855">
        <w:rPr>
          <w:rFonts w:ascii="Arial" w:eastAsia="Times New Roman" w:hAnsi="Arial" w:cs="Arial"/>
          <w:color w:val="1B1C1D"/>
          <w:kern w:val="0"/>
          <w14:ligatures w14:val="none"/>
        </w:rPr>
        <w:t xml:space="preserve"> Recognizing that the voice is a complex, dynamic system, researchers introduced advanced features to capture its non-linear properties. These include </w:t>
      </w:r>
      <w:r w:rsidRPr="00D85855">
        <w:rPr>
          <w:rFonts w:ascii="Arial" w:eastAsia="Times New Roman" w:hAnsi="Arial" w:cs="Arial"/>
          <w:b/>
          <w:bCs/>
          <w:color w:val="1B1C1D"/>
          <w:kern w:val="0"/>
          <w:bdr w:val="none" w:sz="0" w:space="0" w:color="auto" w:frame="1"/>
          <w14:ligatures w14:val="none"/>
        </w:rPr>
        <w:t>Recurrence Period Density Entropy (RPDE)</w:t>
      </w:r>
      <w:r w:rsidRPr="00D85855">
        <w:rPr>
          <w:rFonts w:ascii="Arial" w:eastAsia="Times New Roman" w:hAnsi="Arial" w:cs="Arial"/>
          <w:color w:val="1B1C1D"/>
          <w:kern w:val="0"/>
          <w14:ligatures w14:val="none"/>
        </w:rPr>
        <w:t xml:space="preserve">, </w:t>
      </w:r>
      <w:r w:rsidRPr="00D85855">
        <w:rPr>
          <w:rFonts w:ascii="Arial" w:eastAsia="Times New Roman" w:hAnsi="Arial" w:cs="Arial"/>
          <w:b/>
          <w:bCs/>
          <w:color w:val="1B1C1D"/>
          <w:kern w:val="0"/>
          <w:bdr w:val="none" w:sz="0" w:space="0" w:color="auto" w:frame="1"/>
          <w14:ligatures w14:val="none"/>
        </w:rPr>
        <w:t>Detrended Fluctuation Analysis (DFA)</w:t>
      </w:r>
      <w:r w:rsidRPr="00D85855">
        <w:rPr>
          <w:rFonts w:ascii="Arial" w:eastAsia="Times New Roman" w:hAnsi="Arial" w:cs="Arial"/>
          <w:color w:val="1B1C1D"/>
          <w:kern w:val="0"/>
          <w14:ligatures w14:val="none"/>
        </w:rPr>
        <w:t xml:space="preserve">, and </w:t>
      </w:r>
      <w:r w:rsidRPr="00D85855">
        <w:rPr>
          <w:rFonts w:ascii="Arial" w:eastAsia="Times New Roman" w:hAnsi="Arial" w:cs="Arial"/>
          <w:b/>
          <w:bCs/>
          <w:color w:val="1B1C1D"/>
          <w:kern w:val="0"/>
          <w:bdr w:val="none" w:sz="0" w:space="0" w:color="auto" w:frame="1"/>
          <w14:ligatures w14:val="none"/>
        </w:rPr>
        <w:t>Pitch Period Entropy (PPE)</w:t>
      </w:r>
      <w:r w:rsidRPr="00D85855">
        <w:rPr>
          <w:rFonts w:ascii="Arial" w:eastAsia="Times New Roman" w:hAnsi="Arial" w:cs="Arial"/>
          <w:color w:val="1B1C1D"/>
          <w:kern w:val="0"/>
          <w14:ligatures w14:val="none"/>
        </w:rPr>
        <w:t>, which provide insights into the predictability and complexity of the vocal signal that linear measures might miss.</w:t>
      </w:r>
      <w:r w:rsidRPr="00D85855">
        <w:rPr>
          <w:rFonts w:ascii="Arial" w:eastAsia="Times New Roman" w:hAnsi="Arial" w:cs="Arial"/>
          <w:color w:val="575B5F"/>
          <w:kern w:val="0"/>
          <w:bdr w:val="none" w:sz="0" w:space="0" w:color="auto" w:frame="1"/>
          <w:vertAlign w:val="superscript"/>
          <w14:ligatures w14:val="none"/>
        </w:rPr>
        <w:t>9</w:t>
      </w:r>
    </w:p>
    <w:p w14:paraId="32D644BA" w14:textId="77777777" w:rsidR="00D85855" w:rsidRPr="00D85855" w:rsidRDefault="00D85855" w:rsidP="00D85855">
      <w:pPr>
        <w:numPr>
          <w:ilvl w:val="0"/>
          <w:numId w:val="1"/>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Cepstral Features:</w:t>
      </w:r>
      <w:r w:rsidRPr="00D85855">
        <w:rPr>
          <w:rFonts w:ascii="Arial" w:eastAsia="Times New Roman" w:hAnsi="Arial" w:cs="Arial"/>
          <w:color w:val="1B1C1D"/>
          <w:kern w:val="0"/>
          <w14:ligatures w14:val="none"/>
        </w:rPr>
        <w:t xml:space="preserve"> To better model how humans perceive sound, perceptually-motivated features are used. The most prominent are </w:t>
      </w:r>
      <w:r w:rsidRPr="00D85855">
        <w:rPr>
          <w:rFonts w:ascii="Arial" w:eastAsia="Times New Roman" w:hAnsi="Arial" w:cs="Arial"/>
          <w:b/>
          <w:bCs/>
          <w:color w:val="1B1C1D"/>
          <w:kern w:val="0"/>
          <w:bdr w:val="none" w:sz="0" w:space="0" w:color="auto" w:frame="1"/>
          <w14:ligatures w14:val="none"/>
        </w:rPr>
        <w:t>Mel-Frequency Cepstral Coefficients (MFCCs)</w:t>
      </w:r>
      <w:r w:rsidRPr="00D85855">
        <w:rPr>
          <w:rFonts w:ascii="Arial" w:eastAsia="Times New Roman" w:hAnsi="Arial" w:cs="Arial"/>
          <w:color w:val="1B1C1D"/>
          <w:kern w:val="0"/>
          <w14:ligatures w14:val="none"/>
        </w:rPr>
        <w:t xml:space="preserve"> and their first and second derivatives (delta and delta-delta MFCCs).</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MFCCs are derived from a spectral representation of the audio that has been transformed to the non-linear mel scale of pitch, mimicking the response of the human auditory system.</w:t>
      </w:r>
      <w:r w:rsidRPr="00D85855">
        <w:rPr>
          <w:rFonts w:ascii="Arial" w:eastAsia="Times New Roman" w:hAnsi="Arial" w:cs="Arial"/>
          <w:color w:val="575B5F"/>
          <w:kern w:val="0"/>
          <w:bdr w:val="none" w:sz="0" w:space="0" w:color="auto" w:frame="1"/>
          <w:vertAlign w:val="superscript"/>
          <w14:ligatures w14:val="none"/>
        </w:rPr>
        <w:t>3</w:t>
      </w:r>
    </w:p>
    <w:p w14:paraId="6117701B"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Machine Learning Classifiers</w:t>
      </w:r>
    </w:p>
    <w:p w14:paraId="5B34A229"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Once this vector of handcrafted features is extracted from a voice recording, it is passed to a "</w:t>
      </w:r>
      <w:r w:rsidRPr="00D85855">
        <w:rPr>
          <w:rFonts w:ascii="Arial" w:eastAsia="Times New Roman" w:hAnsi="Arial" w:cs="Arial"/>
          <w:color w:val="1B1C1D"/>
          <w:kern w:val="0"/>
          <w:highlight w:val="yellow"/>
          <w14:ligatures w14:val="none"/>
        </w:rPr>
        <w:t>shallow" machine learning classifier for diagnosis</w:t>
      </w:r>
      <w:r w:rsidRPr="00D85855">
        <w:rPr>
          <w:rFonts w:ascii="Arial" w:eastAsia="Times New Roman" w:hAnsi="Arial" w:cs="Arial"/>
          <w:color w:val="1B1C1D"/>
          <w:kern w:val="0"/>
          <w14:ligatures w14:val="none"/>
        </w:rPr>
        <w:t xml:space="preserve">. These models are considered shallow because they typically </w:t>
      </w:r>
      <w:r w:rsidRPr="00D85855">
        <w:rPr>
          <w:rFonts w:ascii="Arial" w:eastAsia="Times New Roman" w:hAnsi="Arial" w:cs="Arial"/>
          <w:color w:val="1B1C1D"/>
          <w:kern w:val="0"/>
          <w:highlight w:val="yellow"/>
          <w14:ligatures w14:val="none"/>
        </w:rPr>
        <w:t>do not have the deep, multi-layered architecture of neural networks</w:t>
      </w:r>
      <w:r w:rsidRPr="00D85855">
        <w:rPr>
          <w:rFonts w:ascii="Arial" w:eastAsia="Times New Roman" w:hAnsi="Arial" w:cs="Arial"/>
          <w:color w:val="1B1C1D"/>
          <w:kern w:val="0"/>
          <w14:ligatures w14:val="none"/>
        </w:rPr>
        <w:t>. Commonly employed classifiers include:</w:t>
      </w:r>
    </w:p>
    <w:p w14:paraId="0D3DDD62" w14:textId="77777777" w:rsidR="00D85855" w:rsidRPr="00D85855" w:rsidRDefault="00D85855" w:rsidP="00D85855">
      <w:pPr>
        <w:numPr>
          <w:ilvl w:val="0"/>
          <w:numId w:val="2"/>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Support Vector Machines (SVM):</w:t>
      </w:r>
      <w:r w:rsidRPr="00D85855">
        <w:rPr>
          <w:rFonts w:ascii="Arial" w:eastAsia="Times New Roman" w:hAnsi="Arial" w:cs="Arial"/>
          <w:color w:val="1B1C1D"/>
          <w:kern w:val="0"/>
          <w14:ligatures w14:val="none"/>
        </w:rPr>
        <w:t xml:space="preserve"> A powerful algorithm that finds an optimal hyperplane to separate data points of different classes in a high-dimensional space.</w:t>
      </w:r>
      <w:r w:rsidRPr="00D85855">
        <w:rPr>
          <w:rFonts w:ascii="Arial" w:eastAsia="Times New Roman" w:hAnsi="Arial" w:cs="Arial"/>
          <w:color w:val="575B5F"/>
          <w:kern w:val="0"/>
          <w:bdr w:val="none" w:sz="0" w:space="0" w:color="auto" w:frame="1"/>
          <w:vertAlign w:val="superscript"/>
          <w14:ligatures w14:val="none"/>
        </w:rPr>
        <w:t>4</w:t>
      </w:r>
    </w:p>
    <w:p w14:paraId="1962ADF4" w14:textId="77777777" w:rsidR="00D85855" w:rsidRPr="00D85855" w:rsidRDefault="00D85855" w:rsidP="00D85855">
      <w:pPr>
        <w:numPr>
          <w:ilvl w:val="0"/>
          <w:numId w:val="2"/>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Ensemble Methods:</w:t>
      </w:r>
      <w:r w:rsidRPr="00D85855">
        <w:rPr>
          <w:rFonts w:ascii="Arial" w:eastAsia="Times New Roman" w:hAnsi="Arial" w:cs="Arial"/>
          <w:color w:val="1B1C1D"/>
          <w:kern w:val="0"/>
          <w14:ligatures w14:val="none"/>
        </w:rPr>
        <w:t xml:space="preserve"> These methods combine the predictions of multiple weaker models to produce a more robust final prediction. Examples include </w:t>
      </w:r>
      <w:r w:rsidRPr="00D85855">
        <w:rPr>
          <w:rFonts w:ascii="Arial" w:eastAsia="Times New Roman" w:hAnsi="Arial" w:cs="Arial"/>
          <w:b/>
          <w:bCs/>
          <w:color w:val="1B1C1D"/>
          <w:kern w:val="0"/>
          <w:bdr w:val="none" w:sz="0" w:space="0" w:color="auto" w:frame="1"/>
          <w14:ligatures w14:val="none"/>
        </w:rPr>
        <w:t>Random Forests (RF)</w:t>
      </w:r>
      <w:r w:rsidRPr="00D85855">
        <w:rPr>
          <w:rFonts w:ascii="Arial" w:eastAsia="Times New Roman" w:hAnsi="Arial" w:cs="Arial"/>
          <w:color w:val="1B1C1D"/>
          <w:kern w:val="0"/>
          <w14:ligatures w14:val="none"/>
        </w:rPr>
        <w:t xml:space="preserve">, which builds multiple decision trees </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and gradient boosting methods like </w:t>
      </w:r>
    </w:p>
    <w:p w14:paraId="79B829B3" w14:textId="77777777" w:rsidR="00D85855" w:rsidRPr="00D85855" w:rsidRDefault="00D85855" w:rsidP="00D85855">
      <w:pPr>
        <w:spacing w:after="0" w:line="240" w:lineRule="auto"/>
        <w:ind w:left="720"/>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AdaBoost</w:t>
      </w:r>
      <w:r w:rsidRPr="00D85855">
        <w:rPr>
          <w:rFonts w:ascii="Arial" w:eastAsia="Times New Roman" w:hAnsi="Arial" w:cs="Arial"/>
          <w:color w:val="1B1C1D"/>
          <w:kern w:val="0"/>
          <w14:ligatures w14:val="none"/>
        </w:rPr>
        <w:t xml:space="preserve"> and </w:t>
      </w:r>
      <w:r w:rsidRPr="00D85855">
        <w:rPr>
          <w:rFonts w:ascii="Arial" w:eastAsia="Times New Roman" w:hAnsi="Arial" w:cs="Arial"/>
          <w:b/>
          <w:bCs/>
          <w:color w:val="1B1C1D"/>
          <w:kern w:val="0"/>
          <w:bdr w:val="none" w:sz="0" w:space="0" w:color="auto" w:frame="1"/>
          <w14:ligatures w14:val="none"/>
        </w:rPr>
        <w:t>LightGBM</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6</w:t>
      </w:r>
    </w:p>
    <w:p w14:paraId="2924C3D8" w14:textId="77777777" w:rsidR="00D85855" w:rsidRPr="00D85855" w:rsidRDefault="00D85855" w:rsidP="00D85855">
      <w:pPr>
        <w:numPr>
          <w:ilvl w:val="0"/>
          <w:numId w:val="2"/>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k-Nearest Neighbors (KNN):</w:t>
      </w:r>
      <w:r w:rsidRPr="00D85855">
        <w:rPr>
          <w:rFonts w:ascii="Arial" w:eastAsia="Times New Roman" w:hAnsi="Arial" w:cs="Arial"/>
          <w:color w:val="1B1C1D"/>
          <w:kern w:val="0"/>
          <w14:ligatures w14:val="none"/>
        </w:rPr>
        <w:t xml:space="preserve"> A simple, instance-based algorithm that classifies a data point based on the majority class of its 'k' nearest neighbors in the feature space.</w:t>
      </w:r>
      <w:r w:rsidRPr="00D85855">
        <w:rPr>
          <w:rFonts w:ascii="Arial" w:eastAsia="Times New Roman" w:hAnsi="Arial" w:cs="Arial"/>
          <w:color w:val="575B5F"/>
          <w:kern w:val="0"/>
          <w:bdr w:val="none" w:sz="0" w:space="0" w:color="auto" w:frame="1"/>
          <w:vertAlign w:val="superscript"/>
          <w14:ligatures w14:val="none"/>
        </w:rPr>
        <w:t>10</w:t>
      </w:r>
    </w:p>
    <w:p w14:paraId="027A0D37"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Performance and Limitations</w:t>
      </w:r>
    </w:p>
    <w:p w14:paraId="1F599EFF"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This classical approach has demonstrated considerable success, with numerous studies reporting high classification accuracies, often exceeding 90%.</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For instance, a study using a KNN classifier on the well-known UCI dataset reported an accuracy of 98.52%.</w:t>
      </w:r>
      <w:r w:rsidRPr="00D85855">
        <w:rPr>
          <w:rFonts w:ascii="Arial" w:eastAsia="Times New Roman" w:hAnsi="Arial" w:cs="Arial"/>
          <w:color w:val="575B5F"/>
          <w:kern w:val="0"/>
          <w:bdr w:val="none" w:sz="0" w:space="0" w:color="auto" w:frame="1"/>
          <w:vertAlign w:val="superscript"/>
          <w14:ligatures w14:val="none"/>
        </w:rPr>
        <w:t>10</w:t>
      </w:r>
      <w:r w:rsidRPr="00D85855">
        <w:rPr>
          <w:rFonts w:ascii="Arial" w:eastAsia="Times New Roman" w:hAnsi="Arial" w:cs="Arial"/>
          <w:color w:val="1B1C1D"/>
          <w:kern w:val="0"/>
          <w14:ligatures w14:val="none"/>
        </w:rPr>
        <w:t xml:space="preserve"> However, the performance of this paradigm is fundamentally constrained by </w:t>
      </w:r>
      <w:r w:rsidRPr="00D85855">
        <w:rPr>
          <w:rFonts w:ascii="Arial" w:eastAsia="Times New Roman" w:hAnsi="Arial" w:cs="Arial"/>
          <w:color w:val="1B1C1D"/>
          <w:kern w:val="0"/>
          <w14:ligatures w14:val="none"/>
        </w:rPr>
        <w:lastRenderedPageBreak/>
        <w:t xml:space="preserve">the initial feature engineering step. </w:t>
      </w:r>
      <w:r w:rsidRPr="00D85855">
        <w:rPr>
          <w:rFonts w:ascii="Arial" w:eastAsia="Times New Roman" w:hAnsi="Arial" w:cs="Arial"/>
          <w:color w:val="1B1C1D"/>
          <w:kern w:val="0"/>
          <w:highlight w:val="yellow"/>
          <w14:ligatures w14:val="none"/>
        </w:rPr>
        <w:t>It relies entirely on human expertise to select the "right" features, and these pre-defined metrics may not capture all the subtle, complex, and abstract patterns within the voice that are indicative of PD.</w:t>
      </w:r>
      <w:r w:rsidRPr="00D85855">
        <w:rPr>
          <w:rFonts w:ascii="Arial" w:eastAsia="Times New Roman" w:hAnsi="Arial" w:cs="Arial"/>
          <w:color w:val="575B5F"/>
          <w:kern w:val="0"/>
          <w:highlight w:val="yellow"/>
          <w:bdr w:val="none" w:sz="0" w:space="0" w:color="auto" w:frame="1"/>
          <w:vertAlign w:val="superscript"/>
          <w14:ligatures w14:val="none"/>
        </w:rPr>
        <w:t>1</w:t>
      </w:r>
      <w:r w:rsidRPr="00D85855">
        <w:rPr>
          <w:rFonts w:ascii="Arial" w:eastAsia="Times New Roman" w:hAnsi="Arial" w:cs="Arial"/>
          <w:color w:val="575B5F"/>
          <w:kern w:val="0"/>
          <w:bdr w:val="none" w:sz="0" w:space="0" w:color="auto" w:frame="1"/>
          <w:vertAlign w:val="superscript"/>
          <w14:ligatures w14:val="none"/>
        </w:rPr>
        <w:t>3</w:t>
      </w:r>
      <w:r w:rsidRPr="00D85855">
        <w:rPr>
          <w:rFonts w:ascii="Arial" w:eastAsia="Times New Roman" w:hAnsi="Arial" w:cs="Arial"/>
          <w:color w:val="1B1C1D"/>
          <w:kern w:val="0"/>
          <w14:ligatures w14:val="none"/>
        </w:rPr>
        <w:t xml:space="preserve"> This reliance on explicit domain knowledge is both a strength (interpretability) and a weakness (potential for sub-optimality).</w:t>
      </w:r>
    </w:p>
    <w:p w14:paraId="4C354FF7"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1.2 The End-to-End (E2E) Approach: Direct Classification with Deep Learning</w:t>
      </w:r>
    </w:p>
    <w:p w14:paraId="34499178"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deep learning revolution offered a new philosophy: instead of telling the machine which features to look for, let the machine discover the most discriminative features on its own. This is the essence of the end-to-end (E2E) approach.</w:t>
      </w:r>
    </w:p>
    <w:p w14:paraId="055E812A"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Architectural Principles</w:t>
      </w:r>
    </w:p>
    <w:p w14:paraId="158DD033"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E2E paradigm aims to </w:t>
      </w:r>
      <w:r w:rsidRPr="00D85855">
        <w:rPr>
          <w:rFonts w:ascii="Arial" w:eastAsia="Times New Roman" w:hAnsi="Arial" w:cs="Arial"/>
          <w:color w:val="1B1C1D"/>
          <w:kern w:val="0"/>
          <w:highlight w:val="yellow"/>
          <w14:ligatures w14:val="none"/>
        </w:rPr>
        <w:t>create a single, unified model that learns a direct mapping from the raw (or minimally processed) input data to the final output label</w:t>
      </w:r>
      <w:r w:rsidRPr="00D85855">
        <w:rPr>
          <w:rFonts w:ascii="Arial" w:eastAsia="Times New Roman" w:hAnsi="Arial" w:cs="Arial"/>
          <w:color w:val="1B1C1D"/>
          <w:kern w:val="0"/>
          <w14:ligatures w14:val="none"/>
        </w:rPr>
        <w:t xml:space="preserve"> (e.g., PD or Healthy Control).</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This process bypasses the entire manual feature engineering and selection pipeline. The hierarchical layers within a deep neural network are capable of automatically learning a cascade of features, from simple, low-level patterns in the initial layers to complex, abstract representations in the deeper layers.</w:t>
      </w:r>
      <w:r w:rsidRPr="00D85855">
        <w:rPr>
          <w:rFonts w:ascii="Arial" w:eastAsia="Times New Roman" w:hAnsi="Arial" w:cs="Arial"/>
          <w:color w:val="575B5F"/>
          <w:kern w:val="0"/>
          <w:bdr w:val="none" w:sz="0" w:space="0" w:color="auto" w:frame="1"/>
          <w:vertAlign w:val="superscript"/>
          <w14:ligatures w14:val="none"/>
        </w:rPr>
        <w:t>14</w:t>
      </w:r>
    </w:p>
    <w:p w14:paraId="7C78E0E2"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Input Representation</w:t>
      </w:r>
    </w:p>
    <w:p w14:paraId="44582C52"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Since most powerful deep learning architectures for pattern recognition were developed for 2D images, a critical step in the E2E pipeline for voice analysis is the transformation of the </w:t>
      </w:r>
      <w:r w:rsidRPr="00D85855">
        <w:rPr>
          <w:rFonts w:ascii="Arial" w:eastAsia="Times New Roman" w:hAnsi="Arial" w:cs="Arial"/>
          <w:color w:val="1B1C1D"/>
          <w:kern w:val="0"/>
          <w:highlight w:val="yellow"/>
          <w14:ligatures w14:val="none"/>
        </w:rPr>
        <w:t>1D time-series audio signal into a 2D representation</w:t>
      </w:r>
      <w:r w:rsidRPr="00D85855">
        <w:rPr>
          <w:rFonts w:ascii="Arial" w:eastAsia="Times New Roman" w:hAnsi="Arial" w:cs="Arial"/>
          <w:color w:val="1B1C1D"/>
          <w:kern w:val="0"/>
          <w14:ligatures w14:val="none"/>
        </w:rPr>
        <w:t xml:space="preserve">. The most common method is to compute a </w:t>
      </w:r>
      <w:r w:rsidRPr="00D85855">
        <w:rPr>
          <w:rFonts w:ascii="Arial" w:eastAsia="Times New Roman" w:hAnsi="Arial" w:cs="Arial"/>
          <w:b/>
          <w:bCs/>
          <w:color w:val="1B1C1D"/>
          <w:kern w:val="0"/>
          <w:highlight w:val="yellow"/>
          <w:bdr w:val="none" w:sz="0" w:space="0" w:color="auto" w:frame="1"/>
          <w14:ligatures w14:val="none"/>
        </w:rPr>
        <w:t>spectrogram</w:t>
      </w:r>
      <w:r w:rsidRPr="00D85855">
        <w:rPr>
          <w:rFonts w:ascii="Arial" w:eastAsia="Times New Roman" w:hAnsi="Arial" w:cs="Arial"/>
          <w:color w:val="1B1C1D"/>
          <w:kern w:val="0"/>
          <w14:ligatures w14:val="none"/>
        </w:rPr>
        <w:t>, which visually represents the spectrum of frequencies in the signal as they vary with time.</w:t>
      </w:r>
      <w:r w:rsidRPr="00D85855">
        <w:rPr>
          <w:rFonts w:ascii="Arial" w:eastAsia="Times New Roman" w:hAnsi="Arial" w:cs="Arial"/>
          <w:color w:val="575B5F"/>
          <w:kern w:val="0"/>
          <w:bdr w:val="none" w:sz="0" w:space="0" w:color="auto" w:frame="1"/>
          <w:vertAlign w:val="superscript"/>
          <w14:ligatures w14:val="none"/>
        </w:rPr>
        <w:t>2</w:t>
      </w:r>
      <w:r w:rsidRPr="00D85855">
        <w:rPr>
          <w:rFonts w:ascii="Arial" w:eastAsia="Times New Roman" w:hAnsi="Arial" w:cs="Arial"/>
          <w:color w:val="1B1C1D"/>
          <w:kern w:val="0"/>
          <w14:ligatures w14:val="none"/>
        </w:rPr>
        <w:t xml:space="preserve"> Different types of spectrograms are used, with </w:t>
      </w:r>
    </w:p>
    <w:p w14:paraId="05A92720"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highlight w:val="yellow"/>
          <w:bdr w:val="none" w:sz="0" w:space="0" w:color="auto" w:frame="1"/>
          <w14:ligatures w14:val="none"/>
        </w:rPr>
        <w:t>log-mel spectrograms</w:t>
      </w:r>
      <w:r w:rsidRPr="00D85855">
        <w:rPr>
          <w:rFonts w:ascii="Arial" w:eastAsia="Times New Roman" w:hAnsi="Arial" w:cs="Arial"/>
          <w:color w:val="1B1C1D"/>
          <w:kern w:val="0"/>
          <w:highlight w:val="yellow"/>
          <w14:ligatures w14:val="none"/>
        </w:rPr>
        <w:t xml:space="preserve"> being particularly popular as they incorporate the perceptual mel scale, similar to MFCCs</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Other variants like </w:t>
      </w:r>
      <w:r w:rsidRPr="00D85855">
        <w:rPr>
          <w:rFonts w:ascii="Arial" w:eastAsia="Times New Roman" w:hAnsi="Arial" w:cs="Arial"/>
          <w:color w:val="1B1C1D"/>
          <w:kern w:val="0"/>
          <w:highlight w:val="yellow"/>
          <w14:ligatures w14:val="none"/>
        </w:rPr>
        <w:t>speech energy spectrograms are also employed.</w:t>
      </w:r>
      <w:r w:rsidRPr="00D85855">
        <w:rPr>
          <w:rFonts w:ascii="Arial" w:eastAsia="Times New Roman" w:hAnsi="Arial" w:cs="Arial"/>
          <w:color w:val="575B5F"/>
          <w:kern w:val="0"/>
          <w:highlight w:val="yellow"/>
          <w:bdr w:val="none" w:sz="0" w:space="0" w:color="auto" w:frame="1"/>
          <w:vertAlign w:val="superscript"/>
          <w14:ligatures w14:val="none"/>
        </w:rPr>
        <w:t>6</w:t>
      </w:r>
      <w:r w:rsidRPr="00D85855">
        <w:rPr>
          <w:rFonts w:ascii="Arial" w:eastAsia="Times New Roman" w:hAnsi="Arial" w:cs="Arial"/>
          <w:color w:val="1B1C1D"/>
          <w:kern w:val="0"/>
          <w:highlight w:val="yellow"/>
          <w14:ligatures w14:val="none"/>
        </w:rPr>
        <w:t xml:space="preserve"> This "spectrogram-as-image" approach allows researchers to leverage the formidable power of image classification models for voice analysis.</w:t>
      </w:r>
    </w:p>
    <w:p w14:paraId="454EA83A"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Dominant Architectures</w:t>
      </w:r>
    </w:p>
    <w:p w14:paraId="75989C59"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architectures used in E2E voice analysis are largely borrowed from the computer vision domain:</w:t>
      </w:r>
    </w:p>
    <w:p w14:paraId="7AB2F605" w14:textId="77777777" w:rsidR="00D85855" w:rsidRPr="00D85855" w:rsidRDefault="00D85855" w:rsidP="00D85855">
      <w:pPr>
        <w:numPr>
          <w:ilvl w:val="0"/>
          <w:numId w:val="3"/>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Convolutional Neural Networks (CNNs):</w:t>
      </w:r>
      <w:r w:rsidRPr="00D85855">
        <w:rPr>
          <w:rFonts w:ascii="Arial" w:eastAsia="Times New Roman" w:hAnsi="Arial" w:cs="Arial"/>
          <w:color w:val="1B1C1D"/>
          <w:kern w:val="0"/>
          <w14:ligatures w14:val="none"/>
        </w:rPr>
        <w:t xml:space="preserve"> CNNs are the workhorse of this paradigm. Their architecture, with its convolutional filters, is inherently designed to detect </w:t>
      </w:r>
      <w:r w:rsidRPr="00D85855">
        <w:rPr>
          <w:rFonts w:ascii="Arial" w:eastAsia="Times New Roman" w:hAnsi="Arial" w:cs="Arial"/>
          <w:color w:val="1B1C1D"/>
          <w:kern w:val="0"/>
          <w:highlight w:val="yellow"/>
          <w14:ligatures w14:val="none"/>
        </w:rPr>
        <w:t>local spatial patterns and build a hierarchical representation of features</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This makes them exceptionally well-suited for finding discriminative patterns (e.g., harmonic structures, noise bands) within a 2D spectrogram image.</w:t>
      </w:r>
      <w:r w:rsidRPr="00D85855">
        <w:rPr>
          <w:rFonts w:ascii="Arial" w:eastAsia="Times New Roman" w:hAnsi="Arial" w:cs="Arial"/>
          <w:color w:val="575B5F"/>
          <w:kern w:val="0"/>
          <w:bdr w:val="none" w:sz="0" w:space="0" w:color="auto" w:frame="1"/>
          <w:vertAlign w:val="superscript"/>
          <w14:ligatures w14:val="none"/>
        </w:rPr>
        <w:t>6</w:t>
      </w:r>
    </w:p>
    <w:p w14:paraId="3E95090A" w14:textId="77777777" w:rsidR="00D85855" w:rsidRPr="00D85855" w:rsidRDefault="00D85855" w:rsidP="00D85855">
      <w:pPr>
        <w:numPr>
          <w:ilvl w:val="0"/>
          <w:numId w:val="3"/>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Transformers:</w:t>
      </w:r>
      <w:r w:rsidRPr="00D85855">
        <w:rPr>
          <w:rFonts w:ascii="Arial" w:eastAsia="Times New Roman" w:hAnsi="Arial" w:cs="Arial"/>
          <w:color w:val="1B1C1D"/>
          <w:kern w:val="0"/>
          <w14:ligatures w14:val="none"/>
        </w:rPr>
        <w:t xml:space="preserve"> More recently, Transformer architectures, </w:t>
      </w:r>
      <w:r w:rsidRPr="00D85855">
        <w:rPr>
          <w:rFonts w:ascii="Arial" w:eastAsia="Times New Roman" w:hAnsi="Arial" w:cs="Arial"/>
          <w:color w:val="1B1C1D"/>
          <w:kern w:val="0"/>
          <w:highlight w:val="yellow"/>
          <w14:ligatures w14:val="none"/>
        </w:rPr>
        <w:t>originally developed for natural language processing, are gaining popularity</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Their self-attention mechanism allows them to weigh the importance of different parts of the input sequence, making them powerful at capturing long-range dependencies and global patterns in the data, which may be advantageous for analyzing the temporal evolution of speech.</w:t>
      </w:r>
      <w:r w:rsidRPr="00D85855">
        <w:rPr>
          <w:rFonts w:ascii="Arial" w:eastAsia="Times New Roman" w:hAnsi="Arial" w:cs="Arial"/>
          <w:color w:val="575B5F"/>
          <w:kern w:val="0"/>
          <w:bdr w:val="none" w:sz="0" w:space="0" w:color="auto" w:frame="1"/>
          <w:vertAlign w:val="superscript"/>
          <w14:ligatures w14:val="none"/>
        </w:rPr>
        <w:t>8</w:t>
      </w:r>
    </w:p>
    <w:p w14:paraId="76889BC5"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Strengths and Weaknesses</w:t>
      </w:r>
    </w:p>
    <w:p w14:paraId="71CCDE48"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lastRenderedPageBreak/>
        <w:t xml:space="preserve">The primary strength of the E2E approach is its potential for superior performance. By learning features directly from the data, these models </w:t>
      </w:r>
      <w:r w:rsidRPr="00D85855">
        <w:rPr>
          <w:rFonts w:ascii="Arial" w:eastAsia="Times New Roman" w:hAnsi="Arial" w:cs="Arial"/>
          <w:color w:val="1B1C1D"/>
          <w:kern w:val="0"/>
          <w:highlight w:val="yellow"/>
          <w14:ligatures w14:val="none"/>
        </w:rPr>
        <w:t>can uncover complex patterns that human-engineered features might miss, often leading to state-of-the-art results with accuracies exceeding 99% in some cases.</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However, this power comes with significant drawbacks. E2E models are often referred to as </w:t>
      </w:r>
      <w:r w:rsidRPr="00D85855">
        <w:rPr>
          <w:rFonts w:ascii="Arial" w:eastAsia="Times New Roman" w:hAnsi="Arial" w:cs="Arial"/>
          <w:color w:val="1B1C1D"/>
          <w:kern w:val="0"/>
          <w:highlight w:val="yellow"/>
          <w14:ligatures w14:val="none"/>
        </w:rPr>
        <w:t>"black boxes"</w:t>
      </w:r>
      <w:r w:rsidRPr="00D85855">
        <w:rPr>
          <w:rFonts w:ascii="Arial" w:eastAsia="Times New Roman" w:hAnsi="Arial" w:cs="Arial"/>
          <w:color w:val="1B1C1D"/>
          <w:kern w:val="0"/>
          <w14:ligatures w14:val="none"/>
        </w:rPr>
        <w:t xml:space="preserve"> because their decision-making process is opaque. It is extremely difficult to understand </w:t>
      </w:r>
    </w:p>
    <w:p w14:paraId="5B786AF6"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i/>
          <w:iCs/>
          <w:color w:val="1B1C1D"/>
          <w:kern w:val="0"/>
          <w:bdr w:val="none" w:sz="0" w:space="0" w:color="auto" w:frame="1"/>
          <w14:ligatures w14:val="none"/>
        </w:rPr>
        <w:t>why</w:t>
      </w:r>
      <w:r w:rsidRPr="00D85855">
        <w:rPr>
          <w:rFonts w:ascii="Arial" w:eastAsia="Times New Roman" w:hAnsi="Arial" w:cs="Arial"/>
          <w:color w:val="1B1C1D"/>
          <w:kern w:val="0"/>
          <w14:ligatures w14:val="none"/>
        </w:rPr>
        <w:t xml:space="preserve"> the model made a particular diagnosis, as the learned features are abstract and not directly translatable to clinical or phonetic terminology.</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This lack of interpretability is a major hurdle for clinical trust and regulatory approval. Furthermore, these deep models are </w:t>
      </w:r>
      <w:r w:rsidRPr="00D85855">
        <w:rPr>
          <w:rFonts w:ascii="Arial" w:eastAsia="Times New Roman" w:hAnsi="Arial" w:cs="Arial"/>
          <w:color w:val="1B1C1D"/>
          <w:kern w:val="0"/>
          <w:highlight w:val="yellow"/>
          <w14:ligatures w14:val="none"/>
        </w:rPr>
        <w:t>notoriously data-hungry and computationally expensive to train, requiring large, diverse datasets that are often unavailable in the medical domain.</w:t>
      </w:r>
      <w:r w:rsidRPr="00D85855">
        <w:rPr>
          <w:rFonts w:ascii="Arial" w:eastAsia="Times New Roman" w:hAnsi="Arial" w:cs="Arial"/>
          <w:color w:val="575B5F"/>
          <w:kern w:val="0"/>
          <w:bdr w:val="none" w:sz="0" w:space="0" w:color="auto" w:frame="1"/>
          <w:vertAlign w:val="superscript"/>
          <w14:ligatures w14:val="none"/>
        </w:rPr>
        <w:t>1</w:t>
      </w:r>
    </w:p>
    <w:p w14:paraId="35AC547B"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evolution from the classical to the E2E approach highlights a pivotal shift in the field. The first method is built upon decades of phonetic and clinical knowledge, using features like jitter and shimmer that have a direct, understandable connection to the physical act of voice production</w:t>
      </w:r>
      <w:r w:rsidRPr="00D85855">
        <w:rPr>
          <w:rFonts w:ascii="Arial" w:eastAsia="Times New Roman" w:hAnsi="Arial" w:cs="Arial"/>
          <w:color w:val="1B1C1D"/>
          <w:kern w:val="0"/>
          <w:highlight w:val="yellow"/>
          <w14:ligatures w14:val="none"/>
        </w:rPr>
        <w:t>. A clinician readily grasps the meaning of "increased vocal tremor." The second method largely discards this explicit knowledge, instead tasking a powerful algorithm with finding the most effective patterns in a spectrogram, regardless of their interpretability. This creates a fundamental conflict: the classical method is transparent but potentially limited by human-defined features, while the E2E method is powerful but opaque.</w:t>
      </w:r>
      <w:r w:rsidRPr="00D85855">
        <w:rPr>
          <w:rFonts w:ascii="Arial" w:eastAsia="Times New Roman" w:hAnsi="Arial" w:cs="Arial"/>
          <w:color w:val="1B1C1D"/>
          <w:kern w:val="0"/>
          <w14:ligatures w14:val="none"/>
        </w:rPr>
        <w:t xml:space="preserve"> This very tension is what motivates the search for a middle ground, leading directly to the hybrid DAFE paradigm, which attempts to harness the representational power of deep networks within the more modular and interpretable framework of the classical pipeline.</w:t>
      </w:r>
    </w:p>
    <w:p w14:paraId="2F31C8DA" w14:textId="77777777" w:rsidR="00D85855" w:rsidRPr="00D85855" w:rsidRDefault="00D85855" w:rsidP="00D85855">
      <w:pPr>
        <w:spacing w:after="120" w:line="240" w:lineRule="auto"/>
        <w:outlineLvl w:val="1"/>
        <w:rPr>
          <w:rFonts w:ascii="Arial" w:eastAsia="Times New Roman" w:hAnsi="Arial" w:cs="Arial"/>
          <w:b/>
          <w:bCs/>
          <w:color w:val="1B1C1D"/>
          <w:kern w:val="0"/>
          <w:sz w:val="30"/>
          <w:szCs w:val="30"/>
          <w14:ligatures w14:val="none"/>
        </w:rPr>
      </w:pPr>
      <w:r w:rsidRPr="00D85855">
        <w:rPr>
          <w:rFonts w:ascii="Arial" w:eastAsia="Times New Roman" w:hAnsi="Arial" w:cs="Arial"/>
          <w:b/>
          <w:bCs/>
          <w:color w:val="1B1C1D"/>
          <w:kern w:val="0"/>
          <w:sz w:val="30"/>
          <w:szCs w:val="30"/>
          <w14:ligatures w14:val="none"/>
        </w:rPr>
        <w:t>Section 2: The Deep Acoustic Feature Extraction (DAFE) Pipeline</w:t>
      </w:r>
    </w:p>
    <w:p w14:paraId="23F328B1"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w:t>
      </w:r>
      <w:r w:rsidRPr="00D85855">
        <w:rPr>
          <w:rFonts w:ascii="Arial" w:eastAsia="Times New Roman" w:hAnsi="Arial" w:cs="Arial"/>
          <w:color w:val="1B1C1D"/>
          <w:kern w:val="0"/>
          <w:highlight w:val="yellow"/>
          <w14:ligatures w14:val="none"/>
        </w:rPr>
        <w:t>Deep Acoustic Feature Extraction (DAFE)</w:t>
      </w:r>
      <w:r w:rsidRPr="00D85855">
        <w:rPr>
          <w:rFonts w:ascii="Arial" w:eastAsia="Times New Roman" w:hAnsi="Arial" w:cs="Arial"/>
          <w:color w:val="1B1C1D"/>
          <w:kern w:val="0"/>
          <w14:ligatures w14:val="none"/>
        </w:rPr>
        <w:t xml:space="preserve"> paradigm represents a strategic synthesis of the classical and end-to-end approaches. It is not merely a third alternative but a deliberate architectural choice designed to harness the sophisticated representation learning capabilities of deep networks while retaining the modularity, efficiency, and potential for interpretability of traditional machine learning pipelines. This section provides a comprehensive technical breakdown of the DAFE methodology, from its conceptual framework to the specific deep learning architectures employed for feature generation.</w:t>
      </w:r>
    </w:p>
    <w:p w14:paraId="426CCB71"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2.1 Conceptual Framework and Rationale</w:t>
      </w:r>
    </w:p>
    <w:p w14:paraId="62C59048"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DAFE pipeline is fundamentally a two-stage process, separating the task of feature learning from the task of classification.</w:t>
      </w:r>
    </w:p>
    <w:p w14:paraId="503CF904" w14:textId="77777777" w:rsidR="00D85855" w:rsidRPr="00D85855" w:rsidRDefault="00D85855" w:rsidP="00D85855">
      <w:pPr>
        <w:numPr>
          <w:ilvl w:val="0"/>
          <w:numId w:val="4"/>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Stage 1: Representation Learning.</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In this initial stage, a deep learning model—such as an Autoencoder or a pre-trained Convolutional Neural Network—is applied to the input voice data</w:t>
      </w:r>
      <w:r w:rsidRPr="00D85855">
        <w:rPr>
          <w:rFonts w:ascii="Arial" w:eastAsia="Times New Roman" w:hAnsi="Arial" w:cs="Arial"/>
          <w:color w:val="1B1C1D"/>
          <w:kern w:val="0"/>
          <w14:ligatures w14:val="none"/>
        </w:rPr>
        <w:t xml:space="preserve"> (typically a spectrogram of a sustained vowel). The model's objective is </w:t>
      </w:r>
      <w:r w:rsidRPr="00D85855">
        <w:rPr>
          <w:rFonts w:ascii="Arial" w:eastAsia="Times New Roman" w:hAnsi="Arial" w:cs="Arial"/>
          <w:color w:val="1B1C1D"/>
          <w:kern w:val="0"/>
          <w:highlight w:val="yellow"/>
          <w14:ligatures w14:val="none"/>
        </w:rPr>
        <w:t>not to perform the final classification but to learn a transformation.</w:t>
      </w:r>
      <w:r w:rsidRPr="00D85855">
        <w:rPr>
          <w:rFonts w:ascii="Arial" w:eastAsia="Times New Roman" w:hAnsi="Arial" w:cs="Arial"/>
          <w:color w:val="1B1C1D"/>
          <w:kern w:val="0"/>
          <w14:ligatures w14:val="none"/>
        </w:rPr>
        <w:t xml:space="preserve"> It compresses the high-dimensional, raw input into a much lower-dimensional, dense vector known as a </w:t>
      </w:r>
      <w:r w:rsidRPr="00D85855">
        <w:rPr>
          <w:rFonts w:ascii="Arial" w:eastAsia="Times New Roman" w:hAnsi="Arial" w:cs="Arial"/>
          <w:color w:val="1B1C1D"/>
          <w:kern w:val="0"/>
          <w:highlight w:val="yellow"/>
          <w14:ligatures w14:val="none"/>
        </w:rPr>
        <w:t>"deep feature," "embedding," or "latent space representation"</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This vector is designed to capture the </w:t>
      </w:r>
      <w:r w:rsidRPr="00D85855">
        <w:rPr>
          <w:rFonts w:ascii="Arial" w:eastAsia="Times New Roman" w:hAnsi="Arial" w:cs="Arial"/>
          <w:color w:val="1B1C1D"/>
          <w:kern w:val="0"/>
          <w:highlight w:val="yellow"/>
          <w14:ligatures w14:val="none"/>
        </w:rPr>
        <w:t>most salient and information-rich characteristics of the original signal in a compact form.</w:t>
      </w:r>
      <w:r w:rsidRPr="00D85855">
        <w:rPr>
          <w:rFonts w:ascii="Arial" w:eastAsia="Times New Roman" w:hAnsi="Arial" w:cs="Arial"/>
          <w:color w:val="575B5F"/>
          <w:kern w:val="0"/>
          <w:bdr w:val="none" w:sz="0" w:space="0" w:color="auto" w:frame="1"/>
          <w:vertAlign w:val="superscript"/>
          <w14:ligatures w14:val="none"/>
        </w:rPr>
        <w:t>13</w:t>
      </w:r>
    </w:p>
    <w:p w14:paraId="4E29E6A5" w14:textId="77777777" w:rsidR="00D85855" w:rsidRPr="00D85855" w:rsidRDefault="00D85855" w:rsidP="00D85855">
      <w:pPr>
        <w:numPr>
          <w:ilvl w:val="0"/>
          <w:numId w:val="4"/>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lastRenderedPageBreak/>
        <w:t>Stage 2: Classification.</w:t>
      </w:r>
      <w:r w:rsidRPr="00D85855">
        <w:rPr>
          <w:rFonts w:ascii="Arial" w:eastAsia="Times New Roman" w:hAnsi="Arial" w:cs="Arial"/>
          <w:color w:val="1B1C1D"/>
          <w:kern w:val="0"/>
          <w14:ligatures w14:val="none"/>
        </w:rPr>
        <w:t xml:space="preserve"> Once this learned feature vector is generated, it is extracted from the deep learning model. </w:t>
      </w:r>
      <w:r w:rsidRPr="00D85855">
        <w:rPr>
          <w:rFonts w:ascii="Arial" w:eastAsia="Times New Roman" w:hAnsi="Arial" w:cs="Arial"/>
          <w:color w:val="1B1C1D"/>
          <w:kern w:val="0"/>
          <w:highlight w:val="yellow"/>
          <w14:ligatures w14:val="none"/>
        </w:rPr>
        <w:t>This vector then serves as the input to a separate, often simpler and more traditional, machine learning classifier, such as a Support Vector Machine (SVM) or Random Forest (RF). This second model is responsible for performing the final diagnostic task of classifying the voice as belonging to a person with Parkinson's (PWP) or a healthy control (HC).</w:t>
      </w:r>
      <w:r w:rsidRPr="00D85855">
        <w:rPr>
          <w:rFonts w:ascii="Arial" w:eastAsia="Times New Roman" w:hAnsi="Arial" w:cs="Arial"/>
          <w:color w:val="575B5F"/>
          <w:kern w:val="0"/>
          <w:bdr w:val="none" w:sz="0" w:space="0" w:color="auto" w:frame="1"/>
          <w:vertAlign w:val="superscript"/>
          <w14:ligatures w14:val="none"/>
        </w:rPr>
        <w:t>22</w:t>
      </w:r>
    </w:p>
    <w:p w14:paraId="388219C4"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rationale for this separation is compelling. It allows researchers to </w:t>
      </w:r>
      <w:r w:rsidRPr="00D85855">
        <w:rPr>
          <w:rFonts w:ascii="Arial" w:eastAsia="Times New Roman" w:hAnsi="Arial" w:cs="Arial"/>
          <w:color w:val="1B1C1D"/>
          <w:kern w:val="0"/>
          <w:highlight w:val="yellow"/>
          <w14:ligatures w14:val="none"/>
        </w:rPr>
        <w:t>decouple the complex task of feature discovery from the final decision-making process.</w:t>
      </w:r>
      <w:r w:rsidRPr="00D85855">
        <w:rPr>
          <w:rFonts w:ascii="Arial" w:eastAsia="Times New Roman" w:hAnsi="Arial" w:cs="Arial"/>
          <w:color w:val="1B1C1D"/>
          <w:kern w:val="0"/>
          <w14:ligatures w14:val="none"/>
        </w:rPr>
        <w:t xml:space="preserve"> This modularity enables experimentation with various classifiers on the same set of high-quality deep features, promoting efficiency and flexibility. Crucially, it creates a pathway toward greater interpretability; instead of trying to peer inside an opaque E2E system, researchers can analyze the characteristics of the generated feature space itself and its influence on a more transparent classifier, which is a more tractable problem.</w:t>
      </w:r>
      <w:r w:rsidRPr="00D85855">
        <w:rPr>
          <w:rFonts w:ascii="Arial" w:eastAsia="Times New Roman" w:hAnsi="Arial" w:cs="Arial"/>
          <w:color w:val="575B5F"/>
          <w:kern w:val="0"/>
          <w:bdr w:val="none" w:sz="0" w:space="0" w:color="auto" w:frame="1"/>
          <w:vertAlign w:val="superscript"/>
          <w14:ligatures w14:val="none"/>
        </w:rPr>
        <w:t>7</w:t>
      </w:r>
    </w:p>
    <w:p w14:paraId="7223352A"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2.2 Unsupervised Feature Learning with Autoencoders</w:t>
      </w:r>
    </w:p>
    <w:p w14:paraId="4BBB789B"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One of the most powerful methods for DAFE is unsupervised learning with </w:t>
      </w:r>
      <w:r w:rsidRPr="00D85855">
        <w:rPr>
          <w:rFonts w:ascii="Arial" w:eastAsia="Times New Roman" w:hAnsi="Arial" w:cs="Arial"/>
          <w:color w:val="1B1C1D"/>
          <w:kern w:val="0"/>
          <w:highlight w:val="yellow"/>
          <w14:ligatures w14:val="none"/>
        </w:rPr>
        <w:t>Autoencoders (AEs). An AE is a type of neural network trained to reconstruct its own input. It consists of an encoder, which compresses the input into a latent space, and a decoder, which reconstructs the input from this compressed representation</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22</w:t>
      </w:r>
      <w:r w:rsidRPr="00D85855">
        <w:rPr>
          <w:rFonts w:ascii="Arial" w:eastAsia="Times New Roman" w:hAnsi="Arial" w:cs="Arial"/>
          <w:color w:val="1B1C1D"/>
          <w:kern w:val="0"/>
          <w14:ligatures w14:val="none"/>
        </w:rPr>
        <w:t xml:space="preserve"> The latent space vector itself becomes the learned deep feature. This approach is particularly valuable because </w:t>
      </w:r>
      <w:r w:rsidRPr="00D85855">
        <w:rPr>
          <w:rFonts w:ascii="Arial" w:eastAsia="Times New Roman" w:hAnsi="Arial" w:cs="Arial"/>
          <w:color w:val="1B1C1D"/>
          <w:kern w:val="0"/>
          <w:highlight w:val="yellow"/>
          <w14:ligatures w14:val="none"/>
        </w:rPr>
        <w:t>it does not require labeled data for training the feature extractor.</w:t>
      </w:r>
    </w:p>
    <w:p w14:paraId="720E9EF5" w14:textId="77777777" w:rsidR="00D85855" w:rsidRPr="00D85855" w:rsidRDefault="00D85855" w:rsidP="00D85855">
      <w:pPr>
        <w:numPr>
          <w:ilvl w:val="0"/>
          <w:numId w:val="5"/>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Architectural Deep Dive:</w:t>
      </w:r>
    </w:p>
    <w:p w14:paraId="35F5163D" w14:textId="77777777" w:rsidR="00D85855" w:rsidRPr="00D85855" w:rsidRDefault="00D85855" w:rsidP="00D85855">
      <w:pPr>
        <w:numPr>
          <w:ilvl w:val="1"/>
          <w:numId w:val="5"/>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Stacked Autoencoders (SAE):</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To learn more complex and hierarchical features, multiple AEs can be stacked</w:t>
      </w:r>
      <w:r w:rsidRPr="00D85855">
        <w:rPr>
          <w:rFonts w:ascii="Arial" w:eastAsia="Times New Roman" w:hAnsi="Arial" w:cs="Arial"/>
          <w:color w:val="1B1C1D"/>
          <w:kern w:val="0"/>
          <w14:ligatures w14:val="none"/>
        </w:rPr>
        <w:t>. The compressed representation (hidden layer output) of the first AE is used as the input for a second AE, and so on.</w:t>
      </w:r>
      <w:r w:rsidRPr="00D85855">
        <w:rPr>
          <w:rFonts w:ascii="Arial" w:eastAsia="Times New Roman" w:hAnsi="Arial" w:cs="Arial"/>
          <w:color w:val="575B5F"/>
          <w:kern w:val="0"/>
          <w:bdr w:val="none" w:sz="0" w:space="0" w:color="auto" w:frame="1"/>
          <w:vertAlign w:val="superscript"/>
          <w14:ligatures w14:val="none"/>
        </w:rPr>
        <w:t>24</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This allows the network to learn progressively more abstract features at each level</w:t>
      </w:r>
      <w:r w:rsidRPr="00D85855">
        <w:rPr>
          <w:rFonts w:ascii="Arial" w:eastAsia="Times New Roman" w:hAnsi="Arial" w:cs="Arial"/>
          <w:color w:val="1B1C1D"/>
          <w:kern w:val="0"/>
          <w14:ligatures w14:val="none"/>
        </w:rPr>
        <w:t>. For example, a study might use an SAE with two hidden layers of 500 and 250 neurons, respectively, to process 28x28 pixel spectrogram images before classification.</w:t>
      </w:r>
      <w:r w:rsidRPr="00D85855">
        <w:rPr>
          <w:rFonts w:ascii="Arial" w:eastAsia="Times New Roman" w:hAnsi="Arial" w:cs="Arial"/>
          <w:color w:val="575B5F"/>
          <w:kern w:val="0"/>
          <w:bdr w:val="none" w:sz="0" w:space="0" w:color="auto" w:frame="1"/>
          <w:vertAlign w:val="superscript"/>
          <w14:ligatures w14:val="none"/>
        </w:rPr>
        <w:t>23</w:t>
      </w:r>
    </w:p>
    <w:p w14:paraId="1662F81B" w14:textId="77777777" w:rsidR="00D85855" w:rsidRPr="00D85855" w:rsidRDefault="00D85855" w:rsidP="00D85855">
      <w:pPr>
        <w:numPr>
          <w:ilvl w:val="1"/>
          <w:numId w:val="5"/>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bdr w:val="none" w:sz="0" w:space="0" w:color="auto" w:frame="1"/>
          <w14:ligatures w14:val="none"/>
        </w:rPr>
        <w:t>Convolutional Autoencoders (CAE):</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When the input data is image-like, such as a spectrogram, CAEs are highly effective. They replace the standard fully-connected layers in the encoder and decoder with convolutional layers, enabling them to learn spatial features like edges, textures, and shapes within the spectrogram that are relevant to vocal pathology.</w:t>
      </w:r>
      <w:r w:rsidRPr="00D85855">
        <w:rPr>
          <w:rFonts w:ascii="Arial" w:eastAsia="Times New Roman" w:hAnsi="Arial" w:cs="Arial"/>
          <w:color w:val="575B5F"/>
          <w:kern w:val="0"/>
          <w:highlight w:val="yellow"/>
          <w:bdr w:val="none" w:sz="0" w:space="0" w:color="auto" w:frame="1"/>
          <w:vertAlign w:val="superscript"/>
          <w14:ligatures w14:val="none"/>
        </w:rPr>
        <w:t>13</w:t>
      </w:r>
    </w:p>
    <w:p w14:paraId="6DD4E465" w14:textId="77777777" w:rsidR="00D85855" w:rsidRPr="00D85855" w:rsidRDefault="00D85855" w:rsidP="00D85855">
      <w:pPr>
        <w:numPr>
          <w:ilvl w:val="1"/>
          <w:numId w:val="5"/>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bdr w:val="none" w:sz="0" w:space="0" w:color="auto" w:frame="1"/>
          <w14:ligatures w14:val="none"/>
        </w:rPr>
        <w:t>Sparse Autoencoders (SAE):</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A variation that introduces a sparsity constraint (e.g., L1 regularization) on the hidden layer. This encourages the network to learn more specialized and potentially more disentangled and interpretable features, as only a small number of neurons are active for any given input.</w:t>
      </w:r>
      <w:r w:rsidRPr="00D85855">
        <w:rPr>
          <w:rFonts w:ascii="Arial" w:eastAsia="Times New Roman" w:hAnsi="Arial" w:cs="Arial"/>
          <w:color w:val="575B5F"/>
          <w:kern w:val="0"/>
          <w:highlight w:val="yellow"/>
          <w:bdr w:val="none" w:sz="0" w:space="0" w:color="auto" w:frame="1"/>
          <w:vertAlign w:val="superscript"/>
          <w14:ligatures w14:val="none"/>
        </w:rPr>
        <w:t>23</w:t>
      </w:r>
    </w:p>
    <w:p w14:paraId="1B4AE690" w14:textId="77777777" w:rsidR="00D85855" w:rsidRPr="00D85855" w:rsidRDefault="00D85855" w:rsidP="00D85855">
      <w:pPr>
        <w:numPr>
          <w:ilvl w:val="0"/>
          <w:numId w:val="5"/>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Case Studies:</w:t>
      </w:r>
      <w:r w:rsidRPr="00D85855">
        <w:rPr>
          <w:rFonts w:ascii="Arial" w:eastAsia="Times New Roman" w:hAnsi="Arial" w:cs="Arial"/>
          <w:color w:val="1B1C1D"/>
          <w:kern w:val="0"/>
          <w14:ligatures w14:val="none"/>
        </w:rPr>
        <w:t xml:space="preserve"> Several studies have successfully implemented AE-based DAFE. Karan et al. (2020) developed a system using a stacked autoencoder to extract "time-frequency deep features" from both spectrograms (derived from Short-Time Fourier Transform) and scalograms (derived from Continuous Wavelet Transform). These features were then fed to both an SVM and a </w:t>
      </w:r>
      <w:proofErr w:type="spellStart"/>
      <w:r w:rsidRPr="00D85855">
        <w:rPr>
          <w:rFonts w:ascii="Arial" w:eastAsia="Times New Roman" w:hAnsi="Arial" w:cs="Arial"/>
          <w:color w:val="1B1C1D"/>
          <w:kern w:val="0"/>
          <w14:ligatures w14:val="none"/>
        </w:rPr>
        <w:t>Softmax</w:t>
      </w:r>
      <w:proofErr w:type="spellEnd"/>
      <w:r w:rsidRPr="00D85855">
        <w:rPr>
          <w:rFonts w:ascii="Arial" w:eastAsia="Times New Roman" w:hAnsi="Arial" w:cs="Arial"/>
          <w:color w:val="1B1C1D"/>
          <w:kern w:val="0"/>
          <w14:ligatures w14:val="none"/>
        </w:rPr>
        <w:t xml:space="preserve"> classifier, achieving a peak accuracy of 87% with the </w:t>
      </w:r>
      <w:proofErr w:type="spellStart"/>
      <w:r w:rsidRPr="00D85855">
        <w:rPr>
          <w:rFonts w:ascii="Arial" w:eastAsia="Times New Roman" w:hAnsi="Arial" w:cs="Arial"/>
          <w:color w:val="1B1C1D"/>
          <w:kern w:val="0"/>
          <w14:ligatures w14:val="none"/>
        </w:rPr>
        <w:t>Softmax</w:t>
      </w:r>
      <w:proofErr w:type="spellEnd"/>
      <w:r w:rsidRPr="00D85855">
        <w:rPr>
          <w:rFonts w:ascii="Arial" w:eastAsia="Times New Roman" w:hAnsi="Arial" w:cs="Arial"/>
          <w:color w:val="1B1C1D"/>
          <w:kern w:val="0"/>
          <w14:ligatures w14:val="none"/>
        </w:rPr>
        <w:t xml:space="preserve"> classifier on spectrogram features.</w:t>
      </w:r>
      <w:r w:rsidRPr="00D85855">
        <w:rPr>
          <w:rFonts w:ascii="Arial" w:eastAsia="Times New Roman" w:hAnsi="Arial" w:cs="Arial"/>
          <w:color w:val="575B5F"/>
          <w:kern w:val="0"/>
          <w:bdr w:val="none" w:sz="0" w:space="0" w:color="auto" w:frame="1"/>
          <w:vertAlign w:val="superscript"/>
          <w14:ligatures w14:val="none"/>
        </w:rPr>
        <w:t>15</w:t>
      </w:r>
      <w:r w:rsidRPr="00D85855">
        <w:rPr>
          <w:rFonts w:ascii="Arial" w:eastAsia="Times New Roman" w:hAnsi="Arial" w:cs="Arial"/>
          <w:color w:val="1B1C1D"/>
          <w:kern w:val="0"/>
          <w14:ligatures w14:val="none"/>
        </w:rPr>
        <w:t xml:space="preserve"> Another key study compared conventional acoustic </w:t>
      </w:r>
      <w:r w:rsidRPr="00D85855">
        <w:rPr>
          <w:rFonts w:ascii="Arial" w:eastAsia="Times New Roman" w:hAnsi="Arial" w:cs="Arial"/>
          <w:color w:val="1B1C1D"/>
          <w:kern w:val="0"/>
          <w14:ligatures w14:val="none"/>
        </w:rPr>
        <w:lastRenderedPageBreak/>
        <w:t>features to "representation learning features" extracted via Recurrent and Convolutional Autoencoders (RAE and CAE). Their findings showed that these deep features provided significantly more information for distinguishing PD patients from healthy controls, accounting for the majority of the features in the best-performing diagnostic models.</w:t>
      </w:r>
      <w:r w:rsidRPr="00D85855">
        <w:rPr>
          <w:rFonts w:ascii="Arial" w:eastAsia="Times New Roman" w:hAnsi="Arial" w:cs="Arial"/>
          <w:color w:val="575B5F"/>
          <w:kern w:val="0"/>
          <w:bdr w:val="none" w:sz="0" w:space="0" w:color="auto" w:frame="1"/>
          <w:vertAlign w:val="superscript"/>
          <w14:ligatures w14:val="none"/>
        </w:rPr>
        <w:t>13</w:t>
      </w:r>
    </w:p>
    <w:p w14:paraId="237BDD22"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2.3 Supervised and Transfer-Learning-Based Feature Extraction with CNNs</w:t>
      </w:r>
    </w:p>
    <w:p w14:paraId="61DF2B61"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An alternative and highly effective DAFE strategy </w:t>
      </w:r>
      <w:proofErr w:type="gramStart"/>
      <w:r w:rsidRPr="00D85855">
        <w:rPr>
          <w:rFonts w:ascii="Arial" w:eastAsia="Times New Roman" w:hAnsi="Arial" w:cs="Arial"/>
          <w:color w:val="1B1C1D"/>
          <w:kern w:val="0"/>
          <w14:ligatures w14:val="none"/>
        </w:rPr>
        <w:t>involves</w:t>
      </w:r>
      <w:proofErr w:type="gramEnd"/>
      <w:r w:rsidRPr="00D85855">
        <w:rPr>
          <w:rFonts w:ascii="Arial" w:eastAsia="Times New Roman" w:hAnsi="Arial" w:cs="Arial"/>
          <w:color w:val="1B1C1D"/>
          <w:kern w:val="0"/>
          <w14:ligatures w14:val="none"/>
        </w:rPr>
        <w:t xml:space="preserve"> using supervised deep learning models, particularly CNNs, as feature extractors. The dominant technique in this category is Transfer Learning (TL).</w:t>
      </w:r>
    </w:p>
    <w:p w14:paraId="499013C3" w14:textId="77777777" w:rsidR="00D85855" w:rsidRPr="00D85855" w:rsidRDefault="00D85855" w:rsidP="00D85855">
      <w:pPr>
        <w:numPr>
          <w:ilvl w:val="0"/>
          <w:numId w:val="6"/>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The Power of Transfer Learning (TL):</w:t>
      </w:r>
      <w:r w:rsidRPr="00D85855">
        <w:rPr>
          <w:rFonts w:ascii="Arial" w:eastAsia="Times New Roman" w:hAnsi="Arial" w:cs="Arial"/>
          <w:color w:val="1B1C1D"/>
          <w:kern w:val="0"/>
          <w14:ligatures w14:val="none"/>
        </w:rPr>
        <w:t xml:space="preserve"> The core challenge in </w:t>
      </w:r>
      <w:r w:rsidRPr="00D85855">
        <w:rPr>
          <w:rFonts w:ascii="Arial" w:eastAsia="Times New Roman" w:hAnsi="Arial" w:cs="Arial"/>
          <w:color w:val="1B1C1D"/>
          <w:kern w:val="0"/>
          <w:highlight w:val="yellow"/>
          <w14:ligatures w14:val="none"/>
        </w:rPr>
        <w:t>medical AI is often data scarcity. Collecting, labeling, and sharing large-scale medical datasets is fraught with logistical and privacy-related difficulties</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Transfer learning provides a pragmatic and powerful solution. It involves taking a model that has been pre-trained on a massive dataset from a different domain (e.g., images or general audio) and adapting it for the target task. The underlying assumption is that the features learned on the large source dataset (e.g., how to recognize edges, textures, shapes) are general enough to be useful for the target dataset (e.g., recognizing patterns in spectrograms).</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This approach provides a robust initialization for the model, drastically reducing the amount of task-specific data needed and often leading to better generalization.</w:t>
      </w:r>
    </w:p>
    <w:p w14:paraId="3752EC6B"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widespread use of transfer learning from models </w:t>
      </w:r>
      <w:r w:rsidRPr="00D85855">
        <w:rPr>
          <w:rFonts w:ascii="Arial" w:eastAsia="Times New Roman" w:hAnsi="Arial" w:cs="Arial"/>
          <w:color w:val="1B1C1D"/>
          <w:kern w:val="0"/>
          <w:highlight w:val="yellow"/>
          <w14:ligatures w14:val="none"/>
        </w:rPr>
        <w:t>trained on the ImageNet dataset is a direct and logical response to the problem of limited medical voice data.</w:t>
      </w:r>
      <w:r w:rsidRPr="00D85855">
        <w:rPr>
          <w:rFonts w:ascii="Arial" w:eastAsia="Times New Roman" w:hAnsi="Arial" w:cs="Arial"/>
          <w:color w:val="1B1C1D"/>
          <w:kern w:val="0"/>
          <w14:ligatures w14:val="none"/>
        </w:rPr>
        <w:t xml:space="preserve"> Deep CNNs require vast datasets to learn effective feature hierarchies from scratch without severe overfitting. </w:t>
      </w:r>
      <w:r w:rsidRPr="00D85855">
        <w:rPr>
          <w:rFonts w:ascii="Arial" w:eastAsia="Times New Roman" w:hAnsi="Arial" w:cs="Arial"/>
          <w:color w:val="1B1C1D"/>
          <w:kern w:val="0"/>
          <w:highlight w:val="yellow"/>
          <w14:ligatures w14:val="none"/>
        </w:rPr>
        <w:t>Since medical voice datasets are small and difficult to acquire, researchers needed an alternative. They observed that a 2D spectrogram of a voice signal possesses structural characteristics akin to a natural image, such as local patterns, textures, and shapes.</w:t>
      </w:r>
      <w:r w:rsidRPr="00D85855">
        <w:rPr>
          <w:rFonts w:ascii="Arial" w:eastAsia="Times New Roman" w:hAnsi="Arial" w:cs="Arial"/>
          <w:color w:val="1B1C1D"/>
          <w:kern w:val="0"/>
          <w14:ligatures w14:val="none"/>
        </w:rPr>
        <w:t xml:space="preserve"> This insight led to the innovative repurposing of powerful, publicly available CNNs like </w:t>
      </w:r>
      <w:proofErr w:type="spellStart"/>
      <w:r w:rsidRPr="00D85855">
        <w:rPr>
          <w:rFonts w:ascii="Arial" w:eastAsia="Times New Roman" w:hAnsi="Arial" w:cs="Arial"/>
          <w:color w:val="1B1C1D"/>
          <w:kern w:val="0"/>
          <w:highlight w:val="yellow"/>
          <w14:ligatures w14:val="none"/>
        </w:rPr>
        <w:t>ResNet</w:t>
      </w:r>
      <w:proofErr w:type="spellEnd"/>
      <w:r w:rsidRPr="00D85855">
        <w:rPr>
          <w:rFonts w:ascii="Arial" w:eastAsia="Times New Roman" w:hAnsi="Arial" w:cs="Arial"/>
          <w:color w:val="1B1C1D"/>
          <w:kern w:val="0"/>
          <w:highlight w:val="yellow"/>
          <w14:ligatures w14:val="none"/>
        </w:rPr>
        <w:t xml:space="preserve"> and VGG, which were pre-trained on millions of ImageNet images, as feature extractors for spectrograms.</w:t>
      </w:r>
      <w:r w:rsidRPr="00D85855">
        <w:rPr>
          <w:rFonts w:ascii="Arial" w:eastAsia="Times New Roman" w:hAnsi="Arial" w:cs="Arial"/>
          <w:color w:val="1B1C1D"/>
          <w:kern w:val="0"/>
          <w14:ligatures w14:val="none"/>
        </w:rPr>
        <w:t xml:space="preserve"> This practice represents a clever, pragmatic workaround to the data scarcity issue, effectively treating sound as an image to leverage the most mature and powerful tools available.</w:t>
      </w:r>
    </w:p>
    <w:p w14:paraId="034490C7" w14:textId="77777777" w:rsidR="00D85855" w:rsidRPr="00D85855" w:rsidRDefault="00D85855" w:rsidP="00D85855">
      <w:pPr>
        <w:numPr>
          <w:ilvl w:val="0"/>
          <w:numId w:val="7"/>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Feature Extraction from Image-Pre-trained Models:</w:t>
      </w:r>
    </w:p>
    <w:p w14:paraId="7872D5D7" w14:textId="77777777" w:rsidR="00D85855" w:rsidRPr="00D85855" w:rsidRDefault="00D85855" w:rsidP="00D85855">
      <w:pPr>
        <w:numPr>
          <w:ilvl w:val="1"/>
          <w:numId w:val="7"/>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Architectures:</w:t>
      </w:r>
      <w:r w:rsidRPr="00D85855">
        <w:rPr>
          <w:rFonts w:ascii="Arial" w:eastAsia="Times New Roman" w:hAnsi="Arial" w:cs="Arial"/>
          <w:color w:val="1B1C1D"/>
          <w:kern w:val="0"/>
          <w14:ligatures w14:val="none"/>
        </w:rPr>
        <w:t xml:space="preserve"> A common workflow involves taking a well-established CNN architecture pre-trained on ImageNet, removing its final classification layer, and using the output of the preceding convolutional layers as the deep feature vector. Prominent architectures used in this manner include </w:t>
      </w:r>
      <w:proofErr w:type="spellStart"/>
      <w:r w:rsidRPr="00D85855">
        <w:rPr>
          <w:rFonts w:ascii="Arial" w:eastAsia="Times New Roman" w:hAnsi="Arial" w:cs="Arial"/>
          <w:b/>
          <w:bCs/>
          <w:color w:val="1B1C1D"/>
          <w:kern w:val="0"/>
          <w:bdr w:val="none" w:sz="0" w:space="0" w:color="auto" w:frame="1"/>
          <w14:ligatures w14:val="none"/>
        </w:rPr>
        <w:t>ResNet</w:t>
      </w:r>
      <w:proofErr w:type="spellEnd"/>
      <w:r w:rsidRPr="00D85855">
        <w:rPr>
          <w:rFonts w:ascii="Arial" w:eastAsia="Times New Roman" w:hAnsi="Arial" w:cs="Arial"/>
          <w:color w:val="1B1C1D"/>
          <w:kern w:val="0"/>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20</w:t>
      </w:r>
      <w:r w:rsidRPr="00D85855">
        <w:rPr>
          <w:rFonts w:ascii="Arial" w:eastAsia="Times New Roman" w:hAnsi="Arial" w:cs="Arial"/>
          <w:color w:val="1B1C1D"/>
          <w:kern w:val="0"/>
          <w14:ligatures w14:val="none"/>
        </w:rPr>
        <w:t xml:space="preserve">, </w:t>
      </w:r>
    </w:p>
    <w:p w14:paraId="6882981C" w14:textId="77777777" w:rsidR="00D85855" w:rsidRPr="00D85855" w:rsidRDefault="00D85855" w:rsidP="00D85855">
      <w:pPr>
        <w:spacing w:after="0" w:line="240" w:lineRule="auto"/>
        <w:ind w:left="1440"/>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VGG16</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w:t>
      </w:r>
    </w:p>
    <w:p w14:paraId="75125671" w14:textId="77777777" w:rsidR="00D85855" w:rsidRPr="00D85855" w:rsidRDefault="00D85855" w:rsidP="00D85855">
      <w:pPr>
        <w:spacing w:after="0" w:line="240" w:lineRule="auto"/>
        <w:ind w:left="1440"/>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InceptionV3</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11</w:t>
      </w:r>
      <w:r w:rsidRPr="00D85855">
        <w:rPr>
          <w:rFonts w:ascii="Arial" w:eastAsia="Times New Roman" w:hAnsi="Arial" w:cs="Arial"/>
          <w:color w:val="1B1C1D"/>
          <w:kern w:val="0"/>
          <w14:ligatures w14:val="none"/>
        </w:rPr>
        <w:t xml:space="preserve">, and </w:t>
      </w:r>
    </w:p>
    <w:p w14:paraId="5B8B18F2" w14:textId="77777777" w:rsidR="00D85855" w:rsidRPr="00D85855" w:rsidRDefault="00D85855" w:rsidP="00D85855">
      <w:pPr>
        <w:spacing w:after="0" w:line="240" w:lineRule="auto"/>
        <w:ind w:left="1440"/>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AlexNet</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2</w:t>
      </w:r>
    </w:p>
    <w:p w14:paraId="0248EB56" w14:textId="77777777" w:rsidR="00D85855" w:rsidRPr="00D85855" w:rsidRDefault="00D85855" w:rsidP="00D85855">
      <w:pPr>
        <w:numPr>
          <w:ilvl w:val="1"/>
          <w:numId w:val="7"/>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Performance:</w:t>
      </w:r>
      <w:r w:rsidRPr="00D85855">
        <w:rPr>
          <w:rFonts w:ascii="Arial" w:eastAsia="Times New Roman" w:hAnsi="Arial" w:cs="Arial"/>
          <w:color w:val="1B1C1D"/>
          <w:kern w:val="0"/>
          <w14:ligatures w14:val="none"/>
        </w:rPr>
        <w:t xml:space="preserve"> This approach has proven highly successful. One study using a pre-trained </w:t>
      </w:r>
      <w:proofErr w:type="spellStart"/>
      <w:r w:rsidRPr="00D85855">
        <w:rPr>
          <w:rFonts w:ascii="Arial" w:eastAsia="Times New Roman" w:hAnsi="Arial" w:cs="Arial"/>
          <w:color w:val="1B1C1D"/>
          <w:kern w:val="0"/>
          <w14:ligatures w14:val="none"/>
        </w:rPr>
        <w:t>ResNet</w:t>
      </w:r>
      <w:proofErr w:type="spellEnd"/>
      <w:r w:rsidRPr="00D85855">
        <w:rPr>
          <w:rFonts w:ascii="Arial" w:eastAsia="Times New Roman" w:hAnsi="Arial" w:cs="Arial"/>
          <w:color w:val="1B1C1D"/>
          <w:kern w:val="0"/>
          <w14:ligatures w14:val="none"/>
        </w:rPr>
        <w:t xml:space="preserve"> to extract features from spectrograms achieved over 90% accuracy, demonstrating that features learned on natural images can indeed be transferred effectively to the artificial images of spectrograms.</w:t>
      </w:r>
      <w:r w:rsidRPr="00D85855">
        <w:rPr>
          <w:rFonts w:ascii="Arial" w:eastAsia="Times New Roman" w:hAnsi="Arial" w:cs="Arial"/>
          <w:color w:val="575B5F"/>
          <w:kern w:val="0"/>
          <w:bdr w:val="none" w:sz="0" w:space="0" w:color="auto" w:frame="1"/>
          <w:vertAlign w:val="superscript"/>
          <w14:ligatures w14:val="none"/>
        </w:rPr>
        <w:t>20</w:t>
      </w:r>
      <w:r w:rsidRPr="00D85855">
        <w:rPr>
          <w:rFonts w:ascii="Arial" w:eastAsia="Times New Roman" w:hAnsi="Arial" w:cs="Arial"/>
          <w:color w:val="1B1C1D"/>
          <w:kern w:val="0"/>
          <w14:ligatures w14:val="none"/>
        </w:rPr>
        <w:t xml:space="preserve"> Other work has shown that this CNN-based feature </w:t>
      </w:r>
      <w:r w:rsidRPr="00D85855">
        <w:rPr>
          <w:rFonts w:ascii="Arial" w:eastAsia="Times New Roman" w:hAnsi="Arial" w:cs="Arial"/>
          <w:color w:val="1B1C1D"/>
          <w:kern w:val="0"/>
          <w14:ligatures w14:val="none"/>
        </w:rPr>
        <w:lastRenderedPageBreak/>
        <w:t>extraction approach is superior to conventional methods that rely on summary statistics collapsed over time.</w:t>
      </w:r>
      <w:r w:rsidRPr="00D85855">
        <w:rPr>
          <w:rFonts w:ascii="Arial" w:eastAsia="Times New Roman" w:hAnsi="Arial" w:cs="Arial"/>
          <w:color w:val="575B5F"/>
          <w:kern w:val="0"/>
          <w:bdr w:val="none" w:sz="0" w:space="0" w:color="auto" w:frame="1"/>
          <w:vertAlign w:val="superscript"/>
          <w14:ligatures w14:val="none"/>
        </w:rPr>
        <w:t>11</w:t>
      </w:r>
    </w:p>
    <w:p w14:paraId="4278F98A" w14:textId="77777777" w:rsidR="00D85855" w:rsidRPr="00D85855" w:rsidRDefault="00D85855" w:rsidP="00D85855">
      <w:pPr>
        <w:numPr>
          <w:ilvl w:val="0"/>
          <w:numId w:val="7"/>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bdr w:val="none" w:sz="0" w:space="0" w:color="auto" w:frame="1"/>
          <w14:ligatures w14:val="none"/>
        </w:rPr>
        <w:t>Feature Extraction from Audio-Pre-trained Models:</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While using image models is effective, it introduces a "domain mismatch."</w:t>
      </w:r>
      <w:r w:rsidRPr="00D85855">
        <w:rPr>
          <w:rFonts w:ascii="Arial" w:eastAsia="Times New Roman" w:hAnsi="Arial" w:cs="Arial"/>
          <w:color w:val="1B1C1D"/>
          <w:kern w:val="0"/>
          <w14:ligatures w14:val="none"/>
        </w:rPr>
        <w:t xml:space="preserve"> The features optimized for detecting cars and animals are not necessarily optimal for detecting pathological voice phenomena. </w:t>
      </w:r>
      <w:r w:rsidRPr="00D85855">
        <w:rPr>
          <w:rFonts w:ascii="Arial" w:eastAsia="Times New Roman" w:hAnsi="Arial" w:cs="Arial"/>
          <w:color w:val="1B1C1D"/>
          <w:kern w:val="0"/>
          <w:highlight w:val="yellow"/>
          <w14:ligatures w14:val="none"/>
        </w:rPr>
        <w:t xml:space="preserve">This has fueled a more recent trend: using foundational models pre-trained on enormous corpora of general audio or speech data. Models such as </w:t>
      </w:r>
      <w:r w:rsidRPr="00D85855">
        <w:rPr>
          <w:rFonts w:ascii="Arial" w:eastAsia="Times New Roman" w:hAnsi="Arial" w:cs="Arial"/>
          <w:b/>
          <w:bCs/>
          <w:color w:val="1B1C1D"/>
          <w:kern w:val="0"/>
          <w:highlight w:val="yellow"/>
          <w:bdr w:val="none" w:sz="0" w:space="0" w:color="auto" w:frame="1"/>
          <w14:ligatures w14:val="none"/>
        </w:rPr>
        <w:t>Wav2Vec2.0</w:t>
      </w:r>
      <w:r w:rsidRPr="00D85855">
        <w:rPr>
          <w:rFonts w:ascii="Arial" w:eastAsia="Times New Roman" w:hAnsi="Arial" w:cs="Arial"/>
          <w:color w:val="1B1C1D"/>
          <w:kern w:val="0"/>
          <w:highlight w:val="yellow"/>
          <w14:ligatures w14:val="none"/>
        </w:rPr>
        <w:t xml:space="preserve">, </w:t>
      </w:r>
      <w:proofErr w:type="spellStart"/>
      <w:r w:rsidRPr="00D85855">
        <w:rPr>
          <w:rFonts w:ascii="Arial" w:eastAsia="Times New Roman" w:hAnsi="Arial" w:cs="Arial"/>
          <w:b/>
          <w:bCs/>
          <w:color w:val="1B1C1D"/>
          <w:kern w:val="0"/>
          <w:highlight w:val="yellow"/>
          <w:bdr w:val="none" w:sz="0" w:space="0" w:color="auto" w:frame="1"/>
          <w14:ligatures w14:val="none"/>
        </w:rPr>
        <w:t>VGGish</w:t>
      </w:r>
      <w:proofErr w:type="spellEnd"/>
      <w:r w:rsidRPr="00D85855">
        <w:rPr>
          <w:rFonts w:ascii="Arial" w:eastAsia="Times New Roman" w:hAnsi="Arial" w:cs="Arial"/>
          <w:color w:val="1B1C1D"/>
          <w:kern w:val="0"/>
          <w:highlight w:val="yellow"/>
          <w14:ligatures w14:val="none"/>
        </w:rPr>
        <w:t xml:space="preserve">, </w:t>
      </w:r>
      <w:proofErr w:type="spellStart"/>
      <w:r w:rsidRPr="00D85855">
        <w:rPr>
          <w:rFonts w:ascii="Arial" w:eastAsia="Times New Roman" w:hAnsi="Arial" w:cs="Arial"/>
          <w:b/>
          <w:bCs/>
          <w:color w:val="1B1C1D"/>
          <w:kern w:val="0"/>
          <w:highlight w:val="yellow"/>
          <w:bdr w:val="none" w:sz="0" w:space="0" w:color="auto" w:frame="1"/>
          <w14:ligatures w14:val="none"/>
        </w:rPr>
        <w:t>SoundNet</w:t>
      </w:r>
      <w:proofErr w:type="spellEnd"/>
      <w:r w:rsidRPr="00D85855">
        <w:rPr>
          <w:rFonts w:ascii="Arial" w:eastAsia="Times New Roman" w:hAnsi="Arial" w:cs="Arial"/>
          <w:color w:val="1B1C1D"/>
          <w:kern w:val="0"/>
          <w:highlight w:val="yellow"/>
          <w14:ligatures w14:val="none"/>
        </w:rPr>
        <w:t xml:space="preserve">, and </w:t>
      </w:r>
      <w:proofErr w:type="spellStart"/>
      <w:r w:rsidRPr="00D85855">
        <w:rPr>
          <w:rFonts w:ascii="Arial" w:eastAsia="Times New Roman" w:hAnsi="Arial" w:cs="Arial"/>
          <w:b/>
          <w:bCs/>
          <w:color w:val="1B1C1D"/>
          <w:kern w:val="0"/>
          <w:highlight w:val="yellow"/>
          <w:bdr w:val="none" w:sz="0" w:space="0" w:color="auto" w:frame="1"/>
          <w14:ligatures w14:val="none"/>
        </w:rPr>
        <w:t>HuBERT</w:t>
      </w:r>
      <w:proofErr w:type="spellEnd"/>
      <w:r w:rsidRPr="00D85855">
        <w:rPr>
          <w:rFonts w:ascii="Arial" w:eastAsia="Times New Roman" w:hAnsi="Arial" w:cs="Arial"/>
          <w:color w:val="1B1C1D"/>
          <w:kern w:val="0"/>
          <w:highlight w:val="yellow"/>
          <w14:ligatures w14:val="none"/>
        </w:rPr>
        <w:t xml:space="preserve"> are trained on thousands of hours of audio and learn rich, hierarchical representations of sound. By using these models as feature extractors, researchers can generate deep acoustic embeddings (often called x-vectors) that are more naturally suited to the task of voice analysis.</w:t>
      </w:r>
      <w:r w:rsidRPr="00D85855">
        <w:rPr>
          <w:rFonts w:ascii="Arial" w:eastAsia="Times New Roman" w:hAnsi="Arial" w:cs="Arial"/>
          <w:color w:val="575B5F"/>
          <w:kern w:val="0"/>
          <w:highlight w:val="yellow"/>
          <w:bdr w:val="none" w:sz="0" w:space="0" w:color="auto" w:frame="1"/>
          <w:vertAlign w:val="superscript"/>
          <w14:ligatures w14:val="none"/>
        </w:rPr>
        <w:t>15</w:t>
      </w:r>
      <w:r w:rsidRPr="00D85855">
        <w:rPr>
          <w:rFonts w:ascii="Arial" w:eastAsia="Times New Roman" w:hAnsi="Arial" w:cs="Arial"/>
          <w:color w:val="1B1C1D"/>
          <w:kern w:val="0"/>
          <w:highlight w:val="yellow"/>
          <w14:ligatures w14:val="none"/>
        </w:rPr>
        <w:t xml:space="preserve"> This represents a shift towards more domain-appropriate transfer learning.</w:t>
      </w:r>
    </w:p>
    <w:p w14:paraId="3609FEEC"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2.4 Hybrid Feature Sets: Fusing Deep and Handcrafted Features</w:t>
      </w:r>
    </w:p>
    <w:p w14:paraId="388581C5"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An emerging and promising direction within the DAFE paradigm </w:t>
      </w:r>
      <w:r w:rsidRPr="00D85855">
        <w:rPr>
          <w:rFonts w:ascii="Arial" w:eastAsia="Times New Roman" w:hAnsi="Arial" w:cs="Arial"/>
          <w:color w:val="1B1C1D"/>
          <w:kern w:val="0"/>
          <w:highlight w:val="yellow"/>
          <w14:ligatures w14:val="none"/>
        </w:rPr>
        <w:t>is the fusion of deep features with traditional, handcrafted acoustic features. This approach operates on the hypothesis that these two feature types are complementary</w:t>
      </w:r>
      <w:r w:rsidRPr="00D85855">
        <w:rPr>
          <w:rFonts w:ascii="Arial" w:eastAsia="Times New Roman" w:hAnsi="Arial" w:cs="Arial"/>
          <w:color w:val="1B1C1D"/>
          <w:kern w:val="0"/>
          <w14:ligatures w14:val="none"/>
        </w:rPr>
        <w:t>.</w:t>
      </w:r>
    </w:p>
    <w:p w14:paraId="74D03AD4" w14:textId="77777777" w:rsidR="00D85855" w:rsidRPr="00D85855" w:rsidRDefault="00D85855" w:rsidP="00D85855">
      <w:pPr>
        <w:numPr>
          <w:ilvl w:val="0"/>
          <w:numId w:val="8"/>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Rationale and Implementation:</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 xml:space="preserve">Handcrafted features like jitter and HNR provide explicit, domain-specific information that is directly interpretable and known to be clinically relevant. Deep features, in contrast, capture more abstract, holistic, and robust patterns from the signal that may be missed by the predefined metrics. By combining them, it is possible to create a richer, more comprehensive feature set that leverages the strengths of both worlds. For instance, the </w:t>
      </w:r>
      <w:proofErr w:type="spellStart"/>
      <w:r w:rsidRPr="00D85855">
        <w:rPr>
          <w:rFonts w:ascii="Arial" w:eastAsia="Times New Roman" w:hAnsi="Arial" w:cs="Arial"/>
          <w:b/>
          <w:bCs/>
          <w:color w:val="1B1C1D"/>
          <w:kern w:val="0"/>
          <w:highlight w:val="yellow"/>
          <w:bdr w:val="none" w:sz="0" w:space="0" w:color="auto" w:frame="1"/>
          <w14:ligatures w14:val="none"/>
        </w:rPr>
        <w:t>VOQANet</w:t>
      </w:r>
      <w:proofErr w:type="spellEnd"/>
      <w:r w:rsidRPr="00D85855">
        <w:rPr>
          <w:rFonts w:ascii="Arial" w:eastAsia="Times New Roman" w:hAnsi="Arial" w:cs="Arial"/>
          <w:b/>
          <w:bCs/>
          <w:color w:val="1B1C1D"/>
          <w:kern w:val="0"/>
          <w:highlight w:val="yellow"/>
          <w:bdr w:val="none" w:sz="0" w:space="0" w:color="auto" w:frame="1"/>
          <w14:ligatures w14:val="none"/>
        </w:rPr>
        <w:t>+</w:t>
      </w:r>
      <w:r w:rsidRPr="00D85855">
        <w:rPr>
          <w:rFonts w:ascii="Arial" w:eastAsia="Times New Roman" w:hAnsi="Arial" w:cs="Arial"/>
          <w:color w:val="1B1C1D"/>
          <w:kern w:val="0"/>
          <w:highlight w:val="yellow"/>
          <w14:ligatures w14:val="none"/>
        </w:rPr>
        <w:t xml:space="preserve"> framework integrates SFM embeddings with features like jitter, shimmer, and HNR into a single hybrid representation, which has been shown to improve robustness, especially in noisy conditions</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26</w:t>
      </w:r>
      <w:r w:rsidRPr="00D85855">
        <w:rPr>
          <w:rFonts w:ascii="Arial" w:eastAsia="Times New Roman" w:hAnsi="Arial" w:cs="Arial"/>
          <w:color w:val="1B1C1D"/>
          <w:kern w:val="0"/>
          <w14:ligatures w14:val="none"/>
        </w:rPr>
        <w:t xml:space="preserve"> Similarly, Ma et al. (2021) proposed a method to fuse original acoustic features with deep features extracted from a stacked autoencoder, using L1 regularization to select the most salient combination.</w:t>
      </w:r>
      <w:r w:rsidRPr="00D85855">
        <w:rPr>
          <w:rFonts w:ascii="Arial" w:eastAsia="Times New Roman" w:hAnsi="Arial" w:cs="Arial"/>
          <w:color w:val="575B5F"/>
          <w:kern w:val="0"/>
          <w:bdr w:val="none" w:sz="0" w:space="0" w:color="auto" w:frame="1"/>
          <w:vertAlign w:val="superscript"/>
          <w14:ligatures w14:val="none"/>
        </w:rPr>
        <w:t>15</w:t>
      </w:r>
    </w:p>
    <w:p w14:paraId="736DD62B"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This evolution from using </w:t>
      </w:r>
      <w:r w:rsidRPr="00D85855">
        <w:rPr>
          <w:rFonts w:ascii="Arial" w:eastAsia="Times New Roman" w:hAnsi="Arial" w:cs="Arial"/>
          <w:color w:val="1B1C1D"/>
          <w:kern w:val="0"/>
          <w:highlight w:val="yellow"/>
          <w14:ligatures w14:val="none"/>
        </w:rPr>
        <w:t>image-based models to audio-based foundational models, and now to hybrid feature sets, signals a maturation of the field.</w:t>
      </w:r>
      <w:r w:rsidRPr="00D85855">
        <w:rPr>
          <w:rFonts w:ascii="Arial" w:eastAsia="Times New Roman" w:hAnsi="Arial" w:cs="Arial"/>
          <w:color w:val="1B1C1D"/>
          <w:kern w:val="0"/>
          <w14:ligatures w14:val="none"/>
        </w:rPr>
        <w:t xml:space="preserve"> The DAFE pipeline serves as the ideal experimental framework for these advancements. It provides a modular testbed to evaluate and compare the quality of features generated by new foundational models without the need to design and train a complete E2E system each time. This suggests that the future of PD diagnosis from voice will likely involve increasingly </w:t>
      </w:r>
      <w:r w:rsidRPr="00D85855">
        <w:rPr>
          <w:rFonts w:ascii="Arial" w:eastAsia="Times New Roman" w:hAnsi="Arial" w:cs="Arial"/>
          <w:color w:val="1B1C1D"/>
          <w:kern w:val="0"/>
          <w:highlight w:val="yellow"/>
          <w14:ligatures w14:val="none"/>
        </w:rPr>
        <w:t>sophisticated DAFE pipelines that leverage specialized, medically-oriented foundational models to generate features, which are then fused with interpretable clinical metrics to provide predictions that are not only accurate but also trustworthy and explainable.</w:t>
      </w:r>
    </w:p>
    <w:p w14:paraId="57BE12E6" w14:textId="77777777" w:rsidR="00D85855" w:rsidRPr="00D85855" w:rsidRDefault="00D85855" w:rsidP="00D85855">
      <w:pPr>
        <w:spacing w:after="120" w:line="240" w:lineRule="auto"/>
        <w:outlineLvl w:val="1"/>
        <w:rPr>
          <w:rFonts w:ascii="Arial" w:eastAsia="Times New Roman" w:hAnsi="Arial" w:cs="Arial"/>
          <w:b/>
          <w:bCs/>
          <w:color w:val="1B1C1D"/>
          <w:kern w:val="0"/>
          <w:sz w:val="30"/>
          <w:szCs w:val="30"/>
          <w14:ligatures w14:val="none"/>
        </w:rPr>
      </w:pPr>
      <w:r w:rsidRPr="00D85855">
        <w:rPr>
          <w:rFonts w:ascii="Arial" w:eastAsia="Times New Roman" w:hAnsi="Arial" w:cs="Arial"/>
          <w:b/>
          <w:bCs/>
          <w:color w:val="1B1C1D"/>
          <w:kern w:val="0"/>
          <w:sz w:val="30"/>
          <w:szCs w:val="30"/>
          <w14:ligatures w14:val="none"/>
        </w:rPr>
        <w:t>Section 3: The Classification Stage: Deploying Machine Learning on Deep Features</w:t>
      </w:r>
    </w:p>
    <w:p w14:paraId="31E7F552"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second stage of the </w:t>
      </w:r>
      <w:r w:rsidRPr="00D85855">
        <w:rPr>
          <w:rFonts w:ascii="Arial" w:eastAsia="Times New Roman" w:hAnsi="Arial" w:cs="Arial"/>
          <w:color w:val="1B1C1D"/>
          <w:kern w:val="0"/>
          <w:highlight w:val="yellow"/>
          <w14:ligatures w14:val="none"/>
        </w:rPr>
        <w:t>DAFE pipeline involves taking the dense, information-rich feature vectors generated by the deep learning model and feeding them into a machine learning classifier for the final diagnostic decision.</w:t>
      </w:r>
      <w:r w:rsidRPr="00D85855">
        <w:rPr>
          <w:rFonts w:ascii="Arial" w:eastAsia="Times New Roman" w:hAnsi="Arial" w:cs="Arial"/>
          <w:color w:val="1B1C1D"/>
          <w:kern w:val="0"/>
          <w14:ligatures w14:val="none"/>
        </w:rPr>
        <w:t xml:space="preserve"> The choice of classifier is a critical </w:t>
      </w:r>
      <w:r w:rsidRPr="00D85855">
        <w:rPr>
          <w:rFonts w:ascii="Arial" w:eastAsia="Times New Roman" w:hAnsi="Arial" w:cs="Arial"/>
          <w:color w:val="1B1C1D"/>
          <w:kern w:val="0"/>
          <w14:ligatures w14:val="none"/>
        </w:rPr>
        <w:lastRenderedPageBreak/>
        <w:t>step that can influence not only the final accuracy but also the computational efficiency and interpretability of the overall system. Research in this area has explored a variety of classifiers, from classic kernel-based methods to modern ensemble techniques and simple neural networks.</w:t>
      </w:r>
    </w:p>
    <w:p w14:paraId="2ABB169E"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3.1 Performance of Support Vector Machines (SVM) with Deep Feature Vectors</w:t>
      </w:r>
    </w:p>
    <w:p w14:paraId="665F7E58"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Support Vector Machines are a consistently popular and effective choice for the classification stage of the DAFE pipeline. </w:t>
      </w:r>
      <w:r w:rsidRPr="00D85855">
        <w:rPr>
          <w:rFonts w:ascii="Arial" w:eastAsia="Times New Roman" w:hAnsi="Arial" w:cs="Arial"/>
          <w:color w:val="1B1C1D"/>
          <w:kern w:val="0"/>
          <w:highlight w:val="yellow"/>
          <w14:ligatures w14:val="none"/>
        </w:rPr>
        <w:t>Their ability to handle high-dimensional feature spaces and find a maximal margin separating hyperplane makes them well-suited for the abstract feature vectors produced by deep networks.</w:t>
      </w:r>
      <w:r w:rsidRPr="00D85855">
        <w:rPr>
          <w:rFonts w:ascii="Arial" w:eastAsia="Times New Roman" w:hAnsi="Arial" w:cs="Arial"/>
          <w:color w:val="1B1C1D"/>
          <w:kern w:val="0"/>
          <w14:ligatures w14:val="none"/>
        </w:rPr>
        <w:t xml:space="preserve"> Numerous studies have demonstrated the efficacy of this combination. For example, research has shown </w:t>
      </w:r>
      <w:r w:rsidRPr="00D85855">
        <w:rPr>
          <w:rFonts w:ascii="Arial" w:eastAsia="Times New Roman" w:hAnsi="Arial" w:cs="Arial"/>
          <w:color w:val="1B1C1D"/>
          <w:kern w:val="0"/>
          <w:highlight w:val="yellow"/>
          <w14:ligatures w14:val="none"/>
        </w:rPr>
        <w:t xml:space="preserve">that feeding features extracted by a Sparse Autoencoder (SAE) into an SVM classifier (an SAE-SVM model) can achieve an accuracy of 93.5%, outperforming other standard models like Multilayer </w:t>
      </w:r>
      <w:proofErr w:type="spellStart"/>
      <w:r w:rsidRPr="00D85855">
        <w:rPr>
          <w:rFonts w:ascii="Arial" w:eastAsia="Times New Roman" w:hAnsi="Arial" w:cs="Arial"/>
          <w:color w:val="1B1C1D"/>
          <w:kern w:val="0"/>
          <w:highlight w:val="yellow"/>
          <w14:ligatures w14:val="none"/>
        </w:rPr>
        <w:t>Perceptrons</w:t>
      </w:r>
      <w:proofErr w:type="spellEnd"/>
      <w:r w:rsidRPr="00D85855">
        <w:rPr>
          <w:rFonts w:ascii="Arial" w:eastAsia="Times New Roman" w:hAnsi="Arial" w:cs="Arial"/>
          <w:color w:val="1B1C1D"/>
          <w:kern w:val="0"/>
          <w:highlight w:val="yellow"/>
          <w14:ligatures w14:val="none"/>
        </w:rPr>
        <w:t xml:space="preserve"> (MLP) and K-Nearest Neighbors (KNN) on the same feature set.</w:t>
      </w:r>
      <w:r w:rsidRPr="00D85855">
        <w:rPr>
          <w:rFonts w:ascii="Arial" w:eastAsia="Times New Roman" w:hAnsi="Arial" w:cs="Arial"/>
          <w:color w:val="575B5F"/>
          <w:kern w:val="0"/>
          <w:bdr w:val="none" w:sz="0" w:space="0" w:color="auto" w:frame="1"/>
          <w:vertAlign w:val="superscript"/>
          <w14:ligatures w14:val="none"/>
        </w:rPr>
        <w:t>23</w:t>
      </w:r>
      <w:r w:rsidRPr="00D85855">
        <w:rPr>
          <w:rFonts w:ascii="Arial" w:eastAsia="Times New Roman" w:hAnsi="Arial" w:cs="Arial"/>
          <w:color w:val="1B1C1D"/>
          <w:kern w:val="0"/>
          <w14:ligatures w14:val="none"/>
        </w:rPr>
        <w:t xml:space="preserve"> Another study, which compared multiple feature engineering techniques, found that an SVM using a cubic polynomial kernel yielded the most accurate results when classifying based on handcrafted cepstral coefficients, </w:t>
      </w:r>
      <w:r w:rsidRPr="00D85855">
        <w:rPr>
          <w:rFonts w:ascii="Arial" w:eastAsia="Times New Roman" w:hAnsi="Arial" w:cs="Arial"/>
          <w:color w:val="1B1C1D"/>
          <w:kern w:val="0"/>
          <w:highlight w:val="yellow"/>
          <w14:ligatures w14:val="none"/>
        </w:rPr>
        <w:t>suggesting its power in handling non-linear relationships in feature space.</w:t>
      </w:r>
      <w:r w:rsidRPr="00D85855">
        <w:rPr>
          <w:rFonts w:ascii="Arial" w:eastAsia="Times New Roman" w:hAnsi="Arial" w:cs="Arial"/>
          <w:color w:val="575B5F"/>
          <w:kern w:val="0"/>
          <w:bdr w:val="none" w:sz="0" w:space="0" w:color="auto" w:frame="1"/>
          <w:vertAlign w:val="superscript"/>
          <w14:ligatures w14:val="none"/>
        </w:rPr>
        <w:t>2</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The combination of AE-extracted features with an SVM classifier has also been shown to be robust, achieving a 92% classification accuracy in one comparative analysis.</w:t>
      </w:r>
      <w:r w:rsidRPr="00D85855">
        <w:rPr>
          <w:rFonts w:ascii="Arial" w:eastAsia="Times New Roman" w:hAnsi="Arial" w:cs="Arial"/>
          <w:color w:val="575B5F"/>
          <w:kern w:val="0"/>
          <w:bdr w:val="none" w:sz="0" w:space="0" w:color="auto" w:frame="1"/>
          <w:vertAlign w:val="superscript"/>
          <w14:ligatures w14:val="none"/>
        </w:rPr>
        <w:t>22</w:t>
      </w:r>
    </w:p>
    <w:p w14:paraId="787ED2BA"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3.2 Efficacy of Ensemble Methods: Random Forests (RF) and Gradient Boosting</w:t>
      </w:r>
    </w:p>
    <w:p w14:paraId="346724D4"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Ensemble methods, which combine the predictions of multiple individual models to create a more robust final decision, are another powerful option for the classification stage. Random Forests (RF), in particular, are frequently employed. An RF classifier trained on features generated by an autoencoder achieved a 94% accuracy in one study, slightly outperforming the SVM in that specific comparison.</w:t>
      </w:r>
      <w:r w:rsidRPr="00D85855">
        <w:rPr>
          <w:rFonts w:ascii="Arial" w:eastAsia="Times New Roman" w:hAnsi="Arial" w:cs="Arial"/>
          <w:color w:val="575B5F"/>
          <w:kern w:val="0"/>
          <w:bdr w:val="none" w:sz="0" w:space="0" w:color="auto" w:frame="1"/>
          <w:vertAlign w:val="superscript"/>
          <w14:ligatures w14:val="none"/>
        </w:rPr>
        <w:t>22</w:t>
      </w:r>
      <w:r w:rsidRPr="00D85855">
        <w:rPr>
          <w:rFonts w:ascii="Arial" w:eastAsia="Times New Roman" w:hAnsi="Arial" w:cs="Arial"/>
          <w:color w:val="1B1C1D"/>
          <w:kern w:val="0"/>
          <w14:ligatures w14:val="none"/>
        </w:rPr>
        <w:t xml:space="preserve"> Beyond raw performance, RF classifiers offer an additional benefit: </w:t>
      </w:r>
      <w:r w:rsidRPr="00D85855">
        <w:rPr>
          <w:rFonts w:ascii="Arial" w:eastAsia="Times New Roman" w:hAnsi="Arial" w:cs="Arial"/>
          <w:color w:val="1B1C1D"/>
          <w:kern w:val="0"/>
          <w:highlight w:val="yellow"/>
          <w14:ligatures w14:val="none"/>
        </w:rPr>
        <w:t>a degree of interpretability</w:t>
      </w:r>
      <w:r w:rsidRPr="00D85855">
        <w:rPr>
          <w:rFonts w:ascii="Arial" w:eastAsia="Times New Roman" w:hAnsi="Arial" w:cs="Arial"/>
          <w:color w:val="1B1C1D"/>
          <w:kern w:val="0"/>
          <w14:ligatures w14:val="none"/>
        </w:rPr>
        <w:t xml:space="preserve">. By analyzing the "mean decrease in Gini" or "mean decrease in accuracy" associated with each input feature, </w:t>
      </w:r>
      <w:r w:rsidRPr="00D85855">
        <w:rPr>
          <w:rFonts w:ascii="Arial" w:eastAsia="Times New Roman" w:hAnsi="Arial" w:cs="Arial"/>
          <w:color w:val="1B1C1D"/>
          <w:kern w:val="0"/>
          <w:highlight w:val="yellow"/>
          <w14:ligatures w14:val="none"/>
        </w:rPr>
        <w:t>researchers can rank the importance of the different components of the deep feature vector</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19</w:t>
      </w:r>
      <w:r w:rsidRPr="00D85855">
        <w:rPr>
          <w:rFonts w:ascii="Arial" w:eastAsia="Times New Roman" w:hAnsi="Arial" w:cs="Arial"/>
          <w:color w:val="1B1C1D"/>
          <w:kern w:val="0"/>
          <w14:ligatures w14:val="none"/>
        </w:rPr>
        <w:t xml:space="preserve"> This can provide valuable, albeit indirect, insight into which aspects of the learned representation are most discriminative for PD detection. This makes RF an attractive choice not just for classification but also for analyzing the output of the feature extraction stage.</w:t>
      </w:r>
      <w:r w:rsidRPr="00D85855">
        <w:rPr>
          <w:rFonts w:ascii="Arial" w:eastAsia="Times New Roman" w:hAnsi="Arial" w:cs="Arial"/>
          <w:color w:val="575B5F"/>
          <w:kern w:val="0"/>
          <w:bdr w:val="none" w:sz="0" w:space="0" w:color="auto" w:frame="1"/>
          <w:vertAlign w:val="superscript"/>
          <w14:ligatures w14:val="none"/>
        </w:rPr>
        <w:t>15</w:t>
      </w:r>
    </w:p>
    <w:p w14:paraId="73FCAB36"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 xml:space="preserve">3.3 Neural Classifiers: Multilayer </w:t>
      </w:r>
      <w:proofErr w:type="spellStart"/>
      <w:r w:rsidRPr="00D85855">
        <w:rPr>
          <w:rFonts w:ascii="Arial" w:eastAsia="Times New Roman" w:hAnsi="Arial" w:cs="Arial"/>
          <w:b/>
          <w:bCs/>
          <w:color w:val="1B1C1D"/>
          <w:kern w:val="0"/>
          <w14:ligatures w14:val="none"/>
        </w:rPr>
        <w:t>Perceptrons</w:t>
      </w:r>
      <w:proofErr w:type="spellEnd"/>
      <w:r w:rsidRPr="00D85855">
        <w:rPr>
          <w:rFonts w:ascii="Arial" w:eastAsia="Times New Roman" w:hAnsi="Arial" w:cs="Arial"/>
          <w:b/>
          <w:bCs/>
          <w:color w:val="1B1C1D"/>
          <w:kern w:val="0"/>
          <w14:ligatures w14:val="none"/>
        </w:rPr>
        <w:t xml:space="preserve"> (MLP) and </w:t>
      </w:r>
      <w:proofErr w:type="spellStart"/>
      <w:r w:rsidRPr="00D85855">
        <w:rPr>
          <w:rFonts w:ascii="Arial" w:eastAsia="Times New Roman" w:hAnsi="Arial" w:cs="Arial"/>
          <w:b/>
          <w:bCs/>
          <w:color w:val="1B1C1D"/>
          <w:kern w:val="0"/>
          <w14:ligatures w14:val="none"/>
        </w:rPr>
        <w:t>Softmax</w:t>
      </w:r>
      <w:proofErr w:type="spellEnd"/>
    </w:p>
    <w:p w14:paraId="3F411A6C"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In some DAFE implementations, the classification stage is handled by another, typically much simpler, neural network. This often takes the form of </w:t>
      </w:r>
      <w:r w:rsidRPr="00D85855">
        <w:rPr>
          <w:rFonts w:ascii="Arial" w:eastAsia="Times New Roman" w:hAnsi="Arial" w:cs="Arial"/>
          <w:color w:val="1B1C1D"/>
          <w:kern w:val="0"/>
          <w:highlight w:val="yellow"/>
          <w14:ligatures w14:val="none"/>
        </w:rPr>
        <w:t xml:space="preserve">a Multilayer Perceptron (MLP)—a standard feedforward neural network with one or more hidden layers—or a simple </w:t>
      </w:r>
      <w:proofErr w:type="spellStart"/>
      <w:r w:rsidRPr="00D85855">
        <w:rPr>
          <w:rFonts w:ascii="Arial" w:eastAsia="Times New Roman" w:hAnsi="Arial" w:cs="Arial"/>
          <w:color w:val="1B1C1D"/>
          <w:kern w:val="0"/>
          <w:highlight w:val="yellow"/>
          <w14:ligatures w14:val="none"/>
        </w:rPr>
        <w:t>Softmax</w:t>
      </w:r>
      <w:proofErr w:type="spellEnd"/>
      <w:r w:rsidRPr="00D85855">
        <w:rPr>
          <w:rFonts w:ascii="Arial" w:eastAsia="Times New Roman" w:hAnsi="Arial" w:cs="Arial"/>
          <w:color w:val="1B1C1D"/>
          <w:kern w:val="0"/>
          <w:highlight w:val="yellow"/>
          <w14:ligatures w14:val="none"/>
        </w:rPr>
        <w:t xml:space="preserve"> layer for multi-class classification</w:t>
      </w:r>
      <w:r w:rsidRPr="00D85855">
        <w:rPr>
          <w:rFonts w:ascii="Arial" w:eastAsia="Times New Roman" w:hAnsi="Arial" w:cs="Arial"/>
          <w:color w:val="1B1C1D"/>
          <w:kern w:val="0"/>
          <w14:ligatures w14:val="none"/>
        </w:rPr>
        <w:t>. One comprehensive study that compared five different classifiers on the same set of AE-generated features found that an MLP delivered the highest overall accuracy at 96%.</w:t>
      </w:r>
      <w:r w:rsidRPr="00D85855">
        <w:rPr>
          <w:rFonts w:ascii="Arial" w:eastAsia="Times New Roman" w:hAnsi="Arial" w:cs="Arial"/>
          <w:color w:val="575B5F"/>
          <w:kern w:val="0"/>
          <w:bdr w:val="none" w:sz="0" w:space="0" w:color="auto" w:frame="1"/>
          <w:vertAlign w:val="superscript"/>
          <w14:ligatures w14:val="none"/>
        </w:rPr>
        <w:t>22</w:t>
      </w:r>
      <w:r w:rsidRPr="00D85855">
        <w:rPr>
          <w:rFonts w:ascii="Arial" w:eastAsia="Times New Roman" w:hAnsi="Arial" w:cs="Arial"/>
          <w:color w:val="1B1C1D"/>
          <w:kern w:val="0"/>
          <w14:ligatures w14:val="none"/>
        </w:rPr>
        <w:t xml:space="preserve"> In a different architectural setup, a study by Karan et al. </w:t>
      </w:r>
      <w:r w:rsidRPr="00D85855">
        <w:rPr>
          <w:rFonts w:ascii="Arial" w:eastAsia="Times New Roman" w:hAnsi="Arial" w:cs="Arial"/>
          <w:color w:val="1B1C1D"/>
          <w:kern w:val="0"/>
          <w:highlight w:val="yellow"/>
          <w14:ligatures w14:val="none"/>
        </w:rPr>
        <w:t xml:space="preserve">attached a </w:t>
      </w:r>
      <w:proofErr w:type="spellStart"/>
      <w:r w:rsidRPr="00D85855">
        <w:rPr>
          <w:rFonts w:ascii="Arial" w:eastAsia="Times New Roman" w:hAnsi="Arial" w:cs="Arial"/>
          <w:color w:val="1B1C1D"/>
          <w:kern w:val="0"/>
          <w:highlight w:val="yellow"/>
          <w14:ligatures w14:val="none"/>
        </w:rPr>
        <w:t>Softmax</w:t>
      </w:r>
      <w:proofErr w:type="spellEnd"/>
      <w:r w:rsidRPr="00D85855">
        <w:rPr>
          <w:rFonts w:ascii="Arial" w:eastAsia="Times New Roman" w:hAnsi="Arial" w:cs="Arial"/>
          <w:color w:val="1B1C1D"/>
          <w:kern w:val="0"/>
          <w:highlight w:val="yellow"/>
          <w14:ligatures w14:val="none"/>
        </w:rPr>
        <w:t xml:space="preserve"> classifier directly to the final layer of a stacked autoencoder.</w:t>
      </w:r>
      <w:r w:rsidRPr="00D85855">
        <w:rPr>
          <w:rFonts w:ascii="Arial" w:eastAsia="Times New Roman" w:hAnsi="Arial" w:cs="Arial"/>
          <w:color w:val="1B1C1D"/>
          <w:kern w:val="0"/>
          <w14:ligatures w14:val="none"/>
        </w:rPr>
        <w:t xml:space="preserve"> This configuration also performed very well, achieving an accuracy of 87% on spectrogram-derived features, which was superior to the performance of an SVM on the same features.</w:t>
      </w:r>
      <w:r w:rsidRPr="00D85855">
        <w:rPr>
          <w:rFonts w:ascii="Arial" w:eastAsia="Times New Roman" w:hAnsi="Arial" w:cs="Arial"/>
          <w:color w:val="575B5F"/>
          <w:kern w:val="0"/>
          <w:bdr w:val="none" w:sz="0" w:space="0" w:color="auto" w:frame="1"/>
          <w:vertAlign w:val="superscript"/>
          <w14:ligatures w14:val="none"/>
        </w:rPr>
        <w:t>24</w:t>
      </w:r>
      <w:r w:rsidRPr="00D85855">
        <w:rPr>
          <w:rFonts w:ascii="Arial" w:eastAsia="Times New Roman" w:hAnsi="Arial" w:cs="Arial"/>
          <w:color w:val="1B1C1D"/>
          <w:kern w:val="0"/>
          <w14:ligatures w14:val="none"/>
        </w:rPr>
        <w:t xml:space="preserve"> This indicates that even a simple </w:t>
      </w:r>
      <w:r w:rsidRPr="00D85855">
        <w:rPr>
          <w:rFonts w:ascii="Arial" w:eastAsia="Times New Roman" w:hAnsi="Arial" w:cs="Arial"/>
          <w:color w:val="1B1C1D"/>
          <w:kern w:val="0"/>
          <w14:ligatures w14:val="none"/>
        </w:rPr>
        <w:lastRenderedPageBreak/>
        <w:t>neural classifier can be highly effective when paired with a powerful deep feature extractor.</w:t>
      </w:r>
    </w:p>
    <w:p w14:paraId="3F9F78FA"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3.4 A Comparative Synthesis of Classifier Performance</w:t>
      </w:r>
    </w:p>
    <w:p w14:paraId="63F0DD32"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To truly understand the relative merits of these classifiers, it is most instructive to examine studies that perform a direct, head-to-head comparison on a fixed set of deep features. One such study provides a clear example: features were extracted from fMRI data using a convolutional autoencoder and then used to train five different models: MLP, RF, SVM, Linear Discriminant Analysis (LDA), and KNN.</w:t>
      </w:r>
      <w:r w:rsidRPr="00D85855">
        <w:rPr>
          <w:rFonts w:ascii="Arial" w:eastAsia="Times New Roman" w:hAnsi="Arial" w:cs="Arial"/>
          <w:color w:val="575B5F"/>
          <w:kern w:val="0"/>
          <w:bdr w:val="none" w:sz="0" w:space="0" w:color="auto" w:frame="1"/>
          <w:vertAlign w:val="superscript"/>
          <w14:ligatures w14:val="none"/>
        </w:rPr>
        <w:t>22</w:t>
      </w:r>
      <w:r w:rsidRPr="00D85855">
        <w:rPr>
          <w:rFonts w:ascii="Arial" w:eastAsia="Times New Roman" w:hAnsi="Arial" w:cs="Arial"/>
          <w:color w:val="1B1C1D"/>
          <w:kern w:val="0"/>
          <w14:ligatures w14:val="none"/>
        </w:rPr>
        <w:t xml:space="preserve"> The results were definitive: the MLP achieved the highest accuracy (96%), followed closely by RF (94%) and LDA (93%). The SVM was slightly behind (92%), and the KNN performed the worst (80%). This suggests that for the abstract, non-linear feature spaces created by deep networks, models that can capture complex interactions (like MLPs and RFs) may hold an advantage over simpler distance-based or linear models. However, the choice is not always straightforward and can be dataset-dependent. The key takeaway is that the DAFE framework's modularity allows for this type of empirical validation, enabling researchers to select the optimal classifier for their specific deep features and diagnostic task, a flexibility not afforded by monolithic E2E systems.</w:t>
      </w:r>
    </w:p>
    <w:p w14:paraId="2A62A0DB" w14:textId="77777777" w:rsidR="00D85855" w:rsidRPr="00D85855" w:rsidRDefault="00D85855" w:rsidP="00D85855">
      <w:pPr>
        <w:spacing w:after="120" w:line="240" w:lineRule="auto"/>
        <w:outlineLvl w:val="1"/>
        <w:rPr>
          <w:rFonts w:ascii="Arial" w:eastAsia="Times New Roman" w:hAnsi="Arial" w:cs="Arial"/>
          <w:b/>
          <w:bCs/>
          <w:color w:val="1B1C1D"/>
          <w:kern w:val="0"/>
          <w:sz w:val="30"/>
          <w:szCs w:val="30"/>
          <w14:ligatures w14:val="none"/>
        </w:rPr>
      </w:pPr>
      <w:r w:rsidRPr="00D85855">
        <w:rPr>
          <w:rFonts w:ascii="Arial" w:eastAsia="Times New Roman" w:hAnsi="Arial" w:cs="Arial"/>
          <w:b/>
          <w:bCs/>
          <w:color w:val="1B1C1D"/>
          <w:kern w:val="0"/>
          <w:sz w:val="30"/>
          <w:szCs w:val="30"/>
          <w14:ligatures w14:val="none"/>
        </w:rPr>
        <w:t>Section 4: A Multi-faceted Performance Evaluation</w:t>
      </w:r>
    </w:p>
    <w:p w14:paraId="24C1B54C"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Evaluating the efficacy of the DAFE paradigm requires a nuanced approach that extends beyond simple accuracy metrics. A comprehensive assessment involves quantitative benchmarking against the traditional and E2E approaches, as well as a qualitative analysis of critical factors for clinical translation, such as interpretability, computational complexity, and the ability to generalize across different populations and recording conditions.</w:t>
      </w:r>
    </w:p>
    <w:p w14:paraId="3654DFE1"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4.1 Quantitative Benchmarking: DAFE vs. E2E vs. Traditional Methods</w:t>
      </w:r>
    </w:p>
    <w:p w14:paraId="711D8836"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Direct comparison of performance metrics across different studies is challenging due to variations in datasets, validation protocols, and class balance. However, by synthesizing results from key papers, clear trends emerge. The following table provides a comparative overview of reported performance for the three main paradigms.</w:t>
      </w:r>
    </w:p>
    <w:p w14:paraId="14FF78C7"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Table 4.1: Comparative Performance of PD Detection Methodologies</w:t>
      </w:r>
    </w:p>
    <w:tbl>
      <w:tblPr>
        <w:tblW w:w="0" w:type="auto"/>
        <w:tblCellSpacing w:w="15" w:type="dxa"/>
        <w:tblCellMar>
          <w:left w:w="0" w:type="dxa"/>
          <w:right w:w="0" w:type="dxa"/>
        </w:tblCellMar>
        <w:tblLook w:val="04A0" w:firstRow="1" w:lastRow="0" w:firstColumn="1" w:lastColumn="0" w:noHBand="0" w:noVBand="1"/>
      </w:tblPr>
      <w:tblGrid>
        <w:gridCol w:w="1333"/>
        <w:gridCol w:w="1622"/>
        <w:gridCol w:w="1693"/>
        <w:gridCol w:w="1354"/>
        <w:gridCol w:w="1704"/>
        <w:gridCol w:w="1638"/>
      </w:tblGrid>
      <w:tr w:rsidR="00D85855" w:rsidRPr="00D85855" w14:paraId="64F70937" w14:textId="77777777" w:rsidTr="00D8585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93932"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Study (Author, Year, Ref)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3F0E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Methodology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5DC188"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Feature Generation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662B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Classifier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96A875"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Dataset Used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C9420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Key Performance Metrics (Accuracy)</w:t>
            </w:r>
          </w:p>
        </w:tc>
      </w:tr>
      <w:tr w:rsidR="00D85855" w:rsidRPr="00D85855" w14:paraId="1161B539"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97AC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Little et al. (2007) </w:t>
            </w:r>
            <w:r w:rsidRPr="00D85855">
              <w:rPr>
                <w:rFonts w:ascii="Arial" w:eastAsia="Times New Roman" w:hAnsi="Arial" w:cs="Arial"/>
                <w:color w:val="575B5F"/>
                <w:kern w:val="0"/>
                <w:bdr w:val="none" w:sz="0" w:space="0" w:color="auto" w:frame="1"/>
                <w:vertAlign w:val="superscript"/>
                <w14:ligatures w14:val="none"/>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58823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Handcrafted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8EC2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Non-linear (RPDE, DFA, PPE)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92C9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SVM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1CB6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UCI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34B07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91.0%</w:t>
            </w:r>
          </w:p>
        </w:tc>
      </w:tr>
      <w:tr w:rsidR="00D85855" w:rsidRPr="00D85855" w14:paraId="7895551E"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1FAD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Govindu et al. </w:t>
            </w:r>
            <w:r w:rsidRPr="00D85855">
              <w:rPr>
                <w:rFonts w:ascii="Arial" w:eastAsia="Times New Roman" w:hAnsi="Arial" w:cs="Arial"/>
                <w:color w:val="575B5F"/>
                <w:kern w:val="0"/>
                <w:bdr w:val="none" w:sz="0" w:space="0" w:color="auto" w:frame="1"/>
                <w:vertAlign w:val="superscript"/>
                <w14:ligatures w14:val="none"/>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0C73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Handcrafted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D89E1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Acoustic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6C3D5"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3A19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 (30 PD, 30 HC)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BD8B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91.83%</w:t>
            </w:r>
          </w:p>
        </w:tc>
      </w:tr>
      <w:tr w:rsidR="00D85855" w:rsidRPr="00D85855" w14:paraId="25C83DE9"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F570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lastRenderedPageBreak/>
              <w:t xml:space="preserve">Mamun et al. </w:t>
            </w:r>
            <w:r w:rsidRPr="00D85855">
              <w:rPr>
                <w:rFonts w:ascii="Arial" w:eastAsia="Times New Roman" w:hAnsi="Arial" w:cs="Arial"/>
                <w:color w:val="575B5F"/>
                <w:kern w:val="0"/>
                <w:bdr w:val="none" w:sz="0" w:space="0" w:color="auto" w:frame="1"/>
                <w:vertAlign w:val="superscript"/>
                <w14:ligatures w14:val="none"/>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AC6E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Handcrafted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DE642"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Acoustic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D7575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proofErr w:type="spellStart"/>
            <w:r w:rsidRPr="00D85855">
              <w:rPr>
                <w:rFonts w:ascii="Arial" w:eastAsia="Times New Roman" w:hAnsi="Arial" w:cs="Arial"/>
                <w:color w:val="1B1C1D"/>
                <w:kern w:val="0"/>
                <w:sz w:val="21"/>
                <w:szCs w:val="21"/>
                <w14:ligatures w14:val="none"/>
              </w:rPr>
              <w:t>LightGBM</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F0EA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UCI (195 recordings)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231422"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95.0%</w:t>
            </w:r>
          </w:p>
        </w:tc>
      </w:tr>
      <w:tr w:rsidR="00D85855" w:rsidRPr="00D85855" w14:paraId="60E45181"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BDA28"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Wang et al. </w:t>
            </w:r>
            <w:r w:rsidRPr="00D85855">
              <w:rPr>
                <w:rFonts w:ascii="Arial" w:eastAsia="Times New Roman" w:hAnsi="Arial" w:cs="Arial"/>
                <w:color w:val="575B5F"/>
                <w:kern w:val="0"/>
                <w:bdr w:val="none" w:sz="0" w:space="0" w:color="auto" w:frame="1"/>
                <w:vertAlign w:val="superscript"/>
                <w14:ligatures w14:val="none"/>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ECE11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Handcrafted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83D77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Voice Biomarkers (401)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CEAB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Multiple ML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507B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3672F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 DL model achieved 96.45%)</w:t>
            </w:r>
          </w:p>
        </w:tc>
      </w:tr>
      <w:tr w:rsidR="00D85855" w:rsidRPr="00D85855" w14:paraId="53BED2E9"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7A66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Gunduz, H. (2019) </w:t>
            </w:r>
            <w:r w:rsidRPr="00D85855">
              <w:rPr>
                <w:rFonts w:ascii="Arial" w:eastAsia="Times New Roman" w:hAnsi="Arial" w:cs="Arial"/>
                <w:color w:val="575B5F"/>
                <w:kern w:val="0"/>
                <w:bdr w:val="none" w:sz="0" w:space="0" w:color="auto" w:frame="1"/>
                <w:vertAlign w:val="superscript"/>
                <w14:ligatures w14:val="none"/>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8279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E2E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2D79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Parallel CNN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44B31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8266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UCI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6AA45"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91.77%</w:t>
            </w:r>
          </w:p>
        </w:tc>
      </w:tr>
      <w:tr w:rsidR="00D85855" w:rsidRPr="00D85855" w14:paraId="0E6A4446"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E172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Aversano et al. </w:t>
            </w:r>
            <w:r w:rsidRPr="00D85855">
              <w:rPr>
                <w:rFonts w:ascii="Arial" w:eastAsia="Times New Roman" w:hAnsi="Arial" w:cs="Arial"/>
                <w:color w:val="575B5F"/>
                <w:kern w:val="0"/>
                <w:bdr w:val="none" w:sz="0" w:space="0" w:color="auto" w:frame="1"/>
                <w:vertAlign w:val="superscript"/>
                <w14:ligatures w14:val="none"/>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BEDB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E2E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B738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LSTM &amp; CNN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CBB8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A39CB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0BEF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97.0% (F1-score)</w:t>
            </w:r>
          </w:p>
        </w:tc>
      </w:tr>
      <w:tr w:rsidR="00D85855" w:rsidRPr="00D85855" w14:paraId="53C0D3DD"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9FCA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Shah et al. </w:t>
            </w:r>
            <w:r w:rsidRPr="00D85855">
              <w:rPr>
                <w:rFonts w:ascii="Arial" w:eastAsia="Times New Roman" w:hAnsi="Arial" w:cs="Arial"/>
                <w:color w:val="575B5F"/>
                <w:kern w:val="0"/>
                <w:bdr w:val="none" w:sz="0" w:space="0" w:color="auto" w:frame="1"/>
                <w:vertAlign w:val="superscript"/>
                <w14:ligatures w14:val="none"/>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EA0F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E2E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A1AE5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CNN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B446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C381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B01920"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90.32%</w:t>
            </w:r>
          </w:p>
        </w:tc>
      </w:tr>
      <w:tr w:rsidR="00D85855" w:rsidRPr="00D85855" w14:paraId="628C2F19"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8CAD10"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Karan et al. (2020) </w:t>
            </w:r>
            <w:r w:rsidRPr="00D85855">
              <w:rPr>
                <w:rFonts w:ascii="Arial" w:eastAsia="Times New Roman" w:hAnsi="Arial" w:cs="Arial"/>
                <w:color w:val="575B5F"/>
                <w:kern w:val="0"/>
                <w:bdr w:val="none" w:sz="0" w:space="0" w:color="auto" w:frame="1"/>
                <w:vertAlign w:val="superscript"/>
                <w14:ligatures w14:val="none"/>
              </w:rPr>
              <w:t>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8083E"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DAFE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10CA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Stacked Autoencoder (SAE)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F9CF2"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proofErr w:type="spellStart"/>
            <w:r w:rsidRPr="00D85855">
              <w:rPr>
                <w:rFonts w:ascii="Arial" w:eastAsia="Times New Roman" w:hAnsi="Arial" w:cs="Arial"/>
                <w:color w:val="1B1C1D"/>
                <w:kern w:val="0"/>
                <w:sz w:val="21"/>
                <w:szCs w:val="21"/>
                <w14:ligatures w14:val="none"/>
              </w:rPr>
              <w:t>Softmax</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49275"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PC-GITA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73623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87.0%</w:t>
            </w:r>
          </w:p>
        </w:tc>
      </w:tr>
      <w:tr w:rsidR="00D85855" w:rsidRPr="00D85855" w14:paraId="54A6F90F"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7BEB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Zhang et al. </w:t>
            </w:r>
            <w:r w:rsidRPr="00D85855">
              <w:rPr>
                <w:rFonts w:ascii="Arial" w:eastAsia="Times New Roman" w:hAnsi="Arial" w:cs="Arial"/>
                <w:color w:val="575B5F"/>
                <w:kern w:val="0"/>
                <w:bdr w:val="none" w:sz="0" w:space="0" w:color="auto" w:frame="1"/>
                <w:vertAlign w:val="superscript"/>
                <w14:ligatures w14:val="none"/>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CCDF2"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DAFE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597B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Stacked Autoencoder (SAE)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A9A1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KNN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E6C7F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3080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97.0%</w:t>
            </w:r>
          </w:p>
        </w:tc>
      </w:tr>
      <w:tr w:rsidR="00D85855" w:rsidRPr="00D85855" w14:paraId="34104185"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DA77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Proposed Model </w:t>
            </w:r>
            <w:r w:rsidRPr="00D85855">
              <w:rPr>
                <w:rFonts w:ascii="Arial" w:eastAsia="Times New Roman" w:hAnsi="Arial" w:cs="Arial"/>
                <w:color w:val="575B5F"/>
                <w:kern w:val="0"/>
                <w:bdr w:val="none" w:sz="0" w:space="0" w:color="auto" w:frame="1"/>
                <w:vertAlign w:val="superscript"/>
                <w14:ligatures w14:val="none"/>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E531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DAFE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6E23E"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Sparse Autoencoder (SAE)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E2172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SVM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9FEB1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UCI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AD81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93.5%</w:t>
            </w:r>
          </w:p>
        </w:tc>
      </w:tr>
      <w:tr w:rsidR="00D85855" w:rsidRPr="00D85855" w14:paraId="12B280FD"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AE656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Majda et al. (2021) </w:t>
            </w:r>
            <w:r w:rsidRPr="00D85855">
              <w:rPr>
                <w:rFonts w:ascii="Arial" w:eastAsia="Times New Roman" w:hAnsi="Arial" w:cs="Arial"/>
                <w:color w:val="575B5F"/>
                <w:kern w:val="0"/>
                <w:bdr w:val="none" w:sz="0" w:space="0" w:color="auto" w:frame="1"/>
                <w:vertAlign w:val="superscript"/>
                <w14:ligatures w14:val="none"/>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420D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DAFE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1BBF08"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proofErr w:type="spellStart"/>
            <w:r w:rsidRPr="00D85855">
              <w:rPr>
                <w:rFonts w:ascii="Arial" w:eastAsia="Times New Roman" w:hAnsi="Arial" w:cs="Arial"/>
                <w:color w:val="1B1C1D"/>
                <w:kern w:val="0"/>
                <w:sz w:val="21"/>
                <w:szCs w:val="21"/>
                <w14:ligatures w14:val="none"/>
              </w:rPr>
              <w:t>AlexNet</w:t>
            </w:r>
            <w:proofErr w:type="spellEnd"/>
            <w:r w:rsidRPr="00D85855">
              <w:rPr>
                <w:rFonts w:ascii="Arial" w:eastAsia="Times New Roman" w:hAnsi="Arial" w:cs="Arial"/>
                <w:color w:val="1B1C1D"/>
                <w:kern w:val="0"/>
                <w:sz w:val="21"/>
                <w:szCs w:val="21"/>
                <w14:ligatures w14:val="none"/>
              </w:rPr>
              <w:t xml:space="preserve"> (Triple-Res Spectrogram)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7C45D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0EC5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813F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93.2% (Sensitivity), 79.5% (Specificity)</w:t>
            </w:r>
          </w:p>
        </w:tc>
      </w:tr>
      <w:tr w:rsidR="00D85855" w:rsidRPr="00D85855" w14:paraId="45A0CA24"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B1B5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Study </w:t>
            </w:r>
            <w:r w:rsidRPr="00D85855">
              <w:rPr>
                <w:rFonts w:ascii="Arial" w:eastAsia="Times New Roman" w:hAnsi="Arial" w:cs="Arial"/>
                <w:color w:val="575B5F"/>
                <w:kern w:val="0"/>
                <w:bdr w:val="none" w:sz="0" w:space="0" w:color="auto" w:frame="1"/>
                <w:vertAlign w:val="superscript"/>
                <w14:ligatures w14:val="none"/>
              </w:rPr>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259420"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DAFE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B08B8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Convolutional Autoencoder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6B13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MLP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92A4E"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 (fMRI)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48A2F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96.0%</w:t>
            </w:r>
          </w:p>
        </w:tc>
      </w:tr>
      <w:tr w:rsidR="00D85855" w:rsidRPr="00D85855" w14:paraId="236B11A4"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7B1A0"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Study </w:t>
            </w:r>
            <w:r w:rsidRPr="00D85855">
              <w:rPr>
                <w:rFonts w:ascii="Arial" w:eastAsia="Times New Roman" w:hAnsi="Arial" w:cs="Arial"/>
                <w:color w:val="575B5F"/>
                <w:kern w:val="0"/>
                <w:bdr w:val="none" w:sz="0" w:space="0" w:color="auto" w:frame="1"/>
                <w:vertAlign w:val="superscript"/>
                <w14:ligatures w14:val="none"/>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62C3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DAFE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3AA20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InceptionV3 (Transfer Learning)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65D56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8D6D8"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Custom (Smartphone)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16CAB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Superior to conventional ML</w:t>
            </w:r>
          </w:p>
        </w:tc>
      </w:tr>
      <w:tr w:rsidR="00D85855" w:rsidRPr="00D85855" w14:paraId="2192E5C6"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90878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lastRenderedPageBreak/>
              <w:t xml:space="preserve">Study </w:t>
            </w:r>
            <w:r w:rsidRPr="00D85855">
              <w:rPr>
                <w:rFonts w:ascii="Arial" w:eastAsia="Times New Roman" w:hAnsi="Arial" w:cs="Arial"/>
                <w:color w:val="575B5F"/>
                <w:kern w:val="0"/>
                <w:bdr w:val="none" w:sz="0" w:space="0" w:color="auto" w:frame="1"/>
                <w:vertAlign w:val="superscript"/>
                <w14:ligatures w14:val="none"/>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C6D2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DAFE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E38D70"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proofErr w:type="spellStart"/>
            <w:r w:rsidRPr="00D85855">
              <w:rPr>
                <w:rFonts w:ascii="Arial" w:eastAsia="Times New Roman" w:hAnsi="Arial" w:cs="Arial"/>
                <w:color w:val="1B1C1D"/>
                <w:kern w:val="0"/>
                <w:sz w:val="21"/>
                <w:szCs w:val="21"/>
                <w14:ligatures w14:val="none"/>
              </w:rPr>
              <w:t>ResNet</w:t>
            </w:r>
            <w:proofErr w:type="spellEnd"/>
            <w:r w:rsidRPr="00D85855">
              <w:rPr>
                <w:rFonts w:ascii="Arial" w:eastAsia="Times New Roman" w:hAnsi="Arial" w:cs="Arial"/>
                <w:color w:val="1B1C1D"/>
                <w:kern w:val="0"/>
                <w:sz w:val="21"/>
                <w:szCs w:val="21"/>
                <w14:ligatures w14:val="none"/>
              </w:rPr>
              <w:t xml:space="preserve"> (Transfer Learning)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5E498"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F6C1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PC-GITA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1A1A5"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&gt;90.0%</w:t>
            </w:r>
          </w:p>
        </w:tc>
      </w:tr>
    </w:tbl>
    <w:p w14:paraId="1B85A490"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Analysis of Findings</w:t>
      </w:r>
    </w:p>
    <w:p w14:paraId="7106F4A9"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data synthesized in the table reveals several important trends. Both E2E and DAFE approaches consistently demonstrate the potential to achieve very high accuracies, often surpassing 90% and, in some cases, approaching 97-99%.</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This generally positions deep learning-based methods as more powerful than many traditional handcrafted feature approaches, especially when dealing with complex data or when a comprehensive set of handcrafted features has not been engineered.</w:t>
      </w:r>
      <w:r w:rsidRPr="00D85855">
        <w:rPr>
          <w:rFonts w:ascii="Arial" w:eastAsia="Times New Roman" w:hAnsi="Arial" w:cs="Arial"/>
          <w:color w:val="575B5F"/>
          <w:kern w:val="0"/>
          <w:bdr w:val="none" w:sz="0" w:space="0" w:color="auto" w:frame="1"/>
          <w:vertAlign w:val="superscript"/>
          <w14:ligatures w14:val="none"/>
        </w:rPr>
        <w:t>7</w:t>
      </w:r>
    </w:p>
    <w:p w14:paraId="32E4FB1F"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However, the comparison between DAFE and E2E is more complex. While E2E models can sometimes achieve the highest raw accuracy scores </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DAFE models are exceptionally competitive. For instance, an SAE-based DAFE model achieved 97% accuracy </w:t>
      </w:r>
      <w:r w:rsidRPr="00D85855">
        <w:rPr>
          <w:rFonts w:ascii="Arial" w:eastAsia="Times New Roman" w:hAnsi="Arial" w:cs="Arial"/>
          <w:color w:val="575B5F"/>
          <w:kern w:val="0"/>
          <w:bdr w:val="none" w:sz="0" w:space="0" w:color="auto" w:frame="1"/>
          <w:vertAlign w:val="superscript"/>
          <w14:ligatures w14:val="none"/>
        </w:rPr>
        <w:t>13</w:t>
      </w:r>
      <w:r w:rsidRPr="00D85855">
        <w:rPr>
          <w:rFonts w:ascii="Arial" w:eastAsia="Times New Roman" w:hAnsi="Arial" w:cs="Arial"/>
          <w:color w:val="1B1C1D"/>
          <w:kern w:val="0"/>
          <w14:ligatures w14:val="none"/>
        </w:rPr>
        <w:t xml:space="preserve">, and another AE-based DAFE model reached 96% </w:t>
      </w:r>
      <w:r w:rsidRPr="00D85855">
        <w:rPr>
          <w:rFonts w:ascii="Arial" w:eastAsia="Times New Roman" w:hAnsi="Arial" w:cs="Arial"/>
          <w:color w:val="575B5F"/>
          <w:kern w:val="0"/>
          <w:bdr w:val="none" w:sz="0" w:space="0" w:color="auto" w:frame="1"/>
          <w:vertAlign w:val="superscript"/>
          <w14:ligatures w14:val="none"/>
        </w:rPr>
        <w:t>22</w:t>
      </w:r>
      <w:r w:rsidRPr="00D85855">
        <w:rPr>
          <w:rFonts w:ascii="Arial" w:eastAsia="Times New Roman" w:hAnsi="Arial" w:cs="Arial"/>
          <w:color w:val="1B1C1D"/>
          <w:kern w:val="0"/>
          <w14:ligatures w14:val="none"/>
        </w:rPr>
        <w:t>, rivaling the best E2E results. The systematic review by Garcia-Galan et al. (2024) notes that DAFE approaches often underperform E2E and Transfer Learning models in raw metrics, but this is not a universal rule and highlights the trade-offs involved.</w:t>
      </w:r>
      <w:r w:rsidRPr="00D85855">
        <w:rPr>
          <w:rFonts w:ascii="Arial" w:eastAsia="Times New Roman" w:hAnsi="Arial" w:cs="Arial"/>
          <w:color w:val="575B5F"/>
          <w:kern w:val="0"/>
          <w:bdr w:val="none" w:sz="0" w:space="0" w:color="auto" w:frame="1"/>
          <w:vertAlign w:val="superscript"/>
          <w14:ligatures w14:val="none"/>
        </w:rPr>
        <w:t>15</w:t>
      </w:r>
      <w:r w:rsidRPr="00D85855">
        <w:rPr>
          <w:rFonts w:ascii="Arial" w:eastAsia="Times New Roman" w:hAnsi="Arial" w:cs="Arial"/>
          <w:color w:val="1B1C1D"/>
          <w:kern w:val="0"/>
          <w14:ligatures w14:val="none"/>
        </w:rPr>
        <w:t xml:space="preserve"> The specific architecture, dataset, and validation method play a significant role. For instance, the remarkable 98.52% accuracy reported for a simple KNN classifier </w:t>
      </w:r>
      <w:r w:rsidRPr="00D85855">
        <w:rPr>
          <w:rFonts w:ascii="Arial" w:eastAsia="Times New Roman" w:hAnsi="Arial" w:cs="Arial"/>
          <w:color w:val="575B5F"/>
          <w:kern w:val="0"/>
          <w:bdr w:val="none" w:sz="0" w:space="0" w:color="auto" w:frame="1"/>
          <w:vertAlign w:val="superscript"/>
          <w14:ligatures w14:val="none"/>
        </w:rPr>
        <w:t>10</w:t>
      </w:r>
      <w:r w:rsidRPr="00D85855">
        <w:rPr>
          <w:rFonts w:ascii="Arial" w:eastAsia="Times New Roman" w:hAnsi="Arial" w:cs="Arial"/>
          <w:color w:val="1B1C1D"/>
          <w:kern w:val="0"/>
          <w14:ligatures w14:val="none"/>
        </w:rPr>
        <w:t xml:space="preserve"> is likely attributable to the specific characteristics of the UCI dataset and the validation protocol used, and may not generalize as well as a robust deep feature set on more challenging, unseen data.</w:t>
      </w:r>
    </w:p>
    <w:p w14:paraId="15829454"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4.2 Qualitative Assessment: Interpretability, Complexity, and Generalizability</w:t>
      </w:r>
    </w:p>
    <w:p w14:paraId="4D81199B"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Performance metrics alone do not determine a model's clinical viability. Qualitative factors are equally, if not more, important.</w:t>
      </w:r>
    </w:p>
    <w:p w14:paraId="6CC026E6" w14:textId="77777777" w:rsidR="00D85855" w:rsidRPr="00D85855" w:rsidRDefault="00D85855" w:rsidP="00D85855">
      <w:pPr>
        <w:numPr>
          <w:ilvl w:val="0"/>
          <w:numId w:val="9"/>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highlight w:val="yellow"/>
          <w:bdr w:val="none" w:sz="0" w:space="0" w:color="auto" w:frame="1"/>
          <w14:ligatures w14:val="none"/>
        </w:rPr>
        <w:t>The Interpretability Trade-off:</w:t>
      </w:r>
      <w:r w:rsidRPr="00D85855">
        <w:rPr>
          <w:rFonts w:ascii="Arial" w:eastAsia="Times New Roman" w:hAnsi="Arial" w:cs="Arial"/>
          <w:color w:val="1B1C1D"/>
          <w:kern w:val="0"/>
          <w14:ligatures w14:val="none"/>
        </w:rPr>
        <w:t xml:space="preserve"> This is where the DAFE paradigm offers its most significant advantage. E2E models are fundamentally opaque; their internal decision-making logic is embedded within millions of uninterpretable weights. Traditional models using handcrafted features are fully transparent, as each feature has a clear clinical or phonetic meaning. DAFE provides a crucial middle ground.</w:t>
      </w:r>
      <w:r w:rsidRPr="00D85855">
        <w:rPr>
          <w:rFonts w:ascii="Arial" w:eastAsia="Times New Roman" w:hAnsi="Arial" w:cs="Arial"/>
          <w:color w:val="575B5F"/>
          <w:kern w:val="0"/>
          <w:bdr w:val="none" w:sz="0" w:space="0" w:color="auto" w:frame="1"/>
          <w:vertAlign w:val="superscript"/>
          <w14:ligatures w14:val="none"/>
        </w:rPr>
        <w:t>7</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While the deep features generated in Stage 1 are themselves abstract, the fact that they are fed into a separate, simpler classifier in Stage 2 opens up avenues for analysis. For example, one can use feature importance techniques on a Random Forest classifier to understand which dimensions of the learned embedding are most influential. This modularity makes DAFE a far more promising candidate for building systems that can earn the trust of clinicians and regulators.</w:t>
      </w:r>
    </w:p>
    <w:p w14:paraId="22A12C5C" w14:textId="77777777" w:rsidR="00D85855" w:rsidRPr="00D85855" w:rsidRDefault="00D85855" w:rsidP="00D85855">
      <w:pPr>
        <w:numPr>
          <w:ilvl w:val="0"/>
          <w:numId w:val="9"/>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highlight w:val="yellow"/>
          <w:bdr w:val="none" w:sz="0" w:space="0" w:color="auto" w:frame="1"/>
          <w14:ligatures w14:val="none"/>
        </w:rPr>
        <w:t>Computational Complexity</w:t>
      </w:r>
      <w:r w:rsidRPr="00D85855">
        <w:rPr>
          <w:rFonts w:ascii="Arial" w:eastAsia="Times New Roman" w:hAnsi="Arial" w:cs="Arial"/>
          <w:b/>
          <w:bCs/>
          <w:color w:val="1B1C1D"/>
          <w:kern w:val="0"/>
          <w:bdr w:val="none" w:sz="0" w:space="0" w:color="auto" w:frame="1"/>
          <w14:ligatures w14:val="none"/>
        </w:rPr>
        <w:t>:</w:t>
      </w:r>
      <w:r w:rsidRPr="00D85855">
        <w:rPr>
          <w:rFonts w:ascii="Arial" w:eastAsia="Times New Roman" w:hAnsi="Arial" w:cs="Arial"/>
          <w:color w:val="1B1C1D"/>
          <w:kern w:val="0"/>
          <w14:ligatures w14:val="none"/>
        </w:rPr>
        <w:t xml:space="preserve"> Training a very deep E2E model from scratch is a resource-intensive process requiring significant computational power and time. The DAFE approach can be more efficient, particularly when leveraging transfer </w:t>
      </w:r>
      <w:r w:rsidRPr="00D85855">
        <w:rPr>
          <w:rFonts w:ascii="Arial" w:eastAsia="Times New Roman" w:hAnsi="Arial" w:cs="Arial"/>
          <w:color w:val="1B1C1D"/>
          <w:kern w:val="0"/>
          <w14:ligatures w14:val="none"/>
        </w:rPr>
        <w:lastRenderedPageBreak/>
        <w:t>learning.</w:t>
      </w:r>
      <w:r w:rsidRPr="00D85855">
        <w:rPr>
          <w:rFonts w:ascii="Arial" w:eastAsia="Times New Roman" w:hAnsi="Arial" w:cs="Arial"/>
          <w:color w:val="575B5F"/>
          <w:kern w:val="0"/>
          <w:bdr w:val="none" w:sz="0" w:space="0" w:color="auto" w:frame="1"/>
          <w:vertAlign w:val="superscript"/>
          <w14:ligatures w14:val="none"/>
        </w:rPr>
        <w:t>15</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A large, pre-trained model can be used as a fixed feature extractor,</w:t>
      </w:r>
      <w:r w:rsidRPr="00D85855">
        <w:rPr>
          <w:rFonts w:ascii="Arial" w:eastAsia="Times New Roman" w:hAnsi="Arial" w:cs="Arial"/>
          <w:color w:val="1B1C1D"/>
          <w:kern w:val="0"/>
          <w14:ligatures w14:val="none"/>
        </w:rPr>
        <w:t xml:space="preserve"> which only requires a single forward pass through the network to generate the features for the entire dataset. Subsequently, researchers can rapidly train and evaluate multiple smaller, </w:t>
      </w:r>
      <w:r w:rsidRPr="00D85855">
        <w:rPr>
          <w:rFonts w:ascii="Arial" w:eastAsia="Times New Roman" w:hAnsi="Arial" w:cs="Arial"/>
          <w:color w:val="1B1C1D"/>
          <w:kern w:val="0"/>
          <w:highlight w:val="yellow"/>
          <w14:ligatures w14:val="none"/>
        </w:rPr>
        <w:t>computationally inexpensive ML models (like SVM or RF) on these fixed features, facilitating faster experimentation and model selection.</w:t>
      </w:r>
    </w:p>
    <w:p w14:paraId="1C2F80FE" w14:textId="77777777" w:rsidR="00D85855" w:rsidRPr="00D85855" w:rsidRDefault="00D85855" w:rsidP="00D85855">
      <w:pPr>
        <w:numPr>
          <w:ilvl w:val="0"/>
          <w:numId w:val="9"/>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highlight w:val="yellow"/>
          <w:bdr w:val="none" w:sz="0" w:space="0" w:color="auto" w:frame="1"/>
          <w14:ligatures w14:val="none"/>
        </w:rPr>
        <w:t>Generalizability</w:t>
      </w:r>
      <w:r w:rsidRPr="00D85855">
        <w:rPr>
          <w:rFonts w:ascii="Arial" w:eastAsia="Times New Roman" w:hAnsi="Arial" w:cs="Arial"/>
          <w:b/>
          <w:bCs/>
          <w:color w:val="1B1C1D"/>
          <w:kern w:val="0"/>
          <w:bdr w:val="none" w:sz="0" w:space="0" w:color="auto" w:frame="1"/>
          <w14:ligatures w14:val="none"/>
        </w:rPr>
        <w:t>:</w:t>
      </w:r>
      <w:r w:rsidRPr="00D85855">
        <w:rPr>
          <w:rFonts w:ascii="Arial" w:eastAsia="Times New Roman" w:hAnsi="Arial" w:cs="Arial"/>
          <w:color w:val="1B1C1D"/>
          <w:kern w:val="0"/>
          <w14:ligatures w14:val="none"/>
        </w:rPr>
        <w:t xml:space="preserve"> A major challenge in the field is creating models that generalize well to new data from different populations, languages, and recording environments. It is a known issue that models trained on one dataset often experience a significant drop in performance when tested on another (a problem of cross-corpus validation).</w:t>
      </w:r>
      <w:r w:rsidRPr="00D85855">
        <w:rPr>
          <w:rFonts w:ascii="Arial" w:eastAsia="Times New Roman" w:hAnsi="Arial" w:cs="Arial"/>
          <w:color w:val="575B5F"/>
          <w:kern w:val="0"/>
          <w:bdr w:val="none" w:sz="0" w:space="0" w:color="auto" w:frame="1"/>
          <w:vertAlign w:val="superscript"/>
          <w14:ligatures w14:val="none"/>
        </w:rPr>
        <w:t>27</w:t>
      </w:r>
      <w:r w:rsidRPr="00D85855">
        <w:rPr>
          <w:rFonts w:ascii="Arial" w:eastAsia="Times New Roman" w:hAnsi="Arial" w:cs="Arial"/>
          <w:color w:val="1B1C1D"/>
          <w:kern w:val="0"/>
          <w14:ligatures w14:val="none"/>
        </w:rPr>
        <w:t xml:space="preserve"> The abstract and robust features learned by deep </w:t>
      </w:r>
      <w:r w:rsidRPr="00D85855">
        <w:rPr>
          <w:rFonts w:ascii="Arial" w:eastAsia="Times New Roman" w:hAnsi="Arial" w:cs="Arial"/>
          <w:color w:val="1B1C1D"/>
          <w:kern w:val="0"/>
          <w:highlight w:val="yellow"/>
          <w14:ligatures w14:val="none"/>
        </w:rPr>
        <w:t>networks within a DAFE pipeline are hypothesized to be less sensitive to superficial variations and better at capturing the core pathological signature of PD, thus improving generalizability. The use of transfer learning from foundational models trained on thousands of hours of diverse speech is a key strategy to further enhance this robustness and create models that are more reliable in real-world clinical settings.</w:t>
      </w:r>
      <w:r w:rsidRPr="00D85855">
        <w:rPr>
          <w:rFonts w:ascii="Arial" w:eastAsia="Times New Roman" w:hAnsi="Arial" w:cs="Arial"/>
          <w:color w:val="575B5F"/>
          <w:kern w:val="0"/>
          <w:highlight w:val="yellow"/>
          <w:bdr w:val="none" w:sz="0" w:space="0" w:color="auto" w:frame="1"/>
          <w:vertAlign w:val="superscript"/>
          <w14:ligatures w14:val="none"/>
        </w:rPr>
        <w:t>15</w:t>
      </w:r>
    </w:p>
    <w:p w14:paraId="65745342" w14:textId="77777777" w:rsidR="00D85855" w:rsidRPr="00D85855" w:rsidRDefault="00D85855" w:rsidP="00D85855">
      <w:pPr>
        <w:spacing w:after="120" w:line="240" w:lineRule="auto"/>
        <w:outlineLvl w:val="1"/>
        <w:rPr>
          <w:rFonts w:ascii="Arial" w:eastAsia="Times New Roman" w:hAnsi="Arial" w:cs="Arial"/>
          <w:b/>
          <w:bCs/>
          <w:color w:val="1B1C1D"/>
          <w:kern w:val="0"/>
          <w:sz w:val="30"/>
          <w:szCs w:val="30"/>
          <w14:ligatures w14:val="none"/>
        </w:rPr>
      </w:pPr>
      <w:r w:rsidRPr="00D85855">
        <w:rPr>
          <w:rFonts w:ascii="Arial" w:eastAsia="Times New Roman" w:hAnsi="Arial" w:cs="Arial"/>
          <w:b/>
          <w:bCs/>
          <w:color w:val="1B1C1D"/>
          <w:kern w:val="0"/>
          <w:sz w:val="30"/>
          <w:szCs w:val="30"/>
          <w14:ligatures w14:val="none"/>
        </w:rPr>
        <w:t>Section 5: Essential Resources: Public Datasets for PD Voice Research</w:t>
      </w:r>
    </w:p>
    <w:p w14:paraId="3AAAF3A7"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advancement of computational methods for PD detection is inextricably linked to the availability of high-quality, well-annotated public datasets. Data scarcity remains one of the most significant bottlenecks in the field, limiting the development and validation of robust models.</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This section serves as a practical guide for researchers, providing a curated overview of key public datasets that include sustained vowel recordings, along with critical methodological considerations for their use.</w:t>
      </w:r>
    </w:p>
    <w:p w14:paraId="4B521DFE"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5.1 A Curated Guide to Publicly Available Datasets with Sustained Vowels</w:t>
      </w:r>
    </w:p>
    <w:p w14:paraId="28556853"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following table consolidates information on several prominent public datasets mentioned in the reviewed literature, focusing on those containing sustained vowel phonations suitable for the research discussed in this report.</w:t>
      </w:r>
    </w:p>
    <w:p w14:paraId="6F9003D4" w14:textId="77777777" w:rsidR="00D85855" w:rsidRPr="00D85855" w:rsidRDefault="00D85855" w:rsidP="00D85855">
      <w:p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Table 5.1: Publicly Available Voice Datasets for Parkinson's Disease Research</w:t>
      </w:r>
    </w:p>
    <w:tbl>
      <w:tblPr>
        <w:tblW w:w="0" w:type="auto"/>
        <w:tblCellSpacing w:w="15" w:type="dxa"/>
        <w:tblCellMar>
          <w:left w:w="0" w:type="dxa"/>
          <w:right w:w="0" w:type="dxa"/>
        </w:tblCellMar>
        <w:tblLook w:val="04A0" w:firstRow="1" w:lastRow="0" w:firstColumn="1" w:lastColumn="0" w:noHBand="0" w:noVBand="1"/>
      </w:tblPr>
      <w:tblGrid>
        <w:gridCol w:w="969"/>
        <w:gridCol w:w="887"/>
        <w:gridCol w:w="806"/>
        <w:gridCol w:w="842"/>
        <w:gridCol w:w="882"/>
        <w:gridCol w:w="4958"/>
      </w:tblGrid>
      <w:tr w:rsidR="00D85855" w:rsidRPr="00D85855" w14:paraId="75A6CFEE" w14:textId="77777777" w:rsidTr="00D8585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EFC76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Dataset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C1060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Primary Reference(s)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11AF1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7B138"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Participants (PD/HC)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6885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Sustained Vowel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920A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Access Information</w:t>
            </w:r>
          </w:p>
        </w:tc>
      </w:tr>
      <w:tr w:rsidR="00D85855" w:rsidRPr="00D85855" w14:paraId="52F55E5F"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83C3D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b/>
                <w:bCs/>
                <w:color w:val="1B1C1D"/>
                <w:kern w:val="0"/>
                <w:sz w:val="21"/>
                <w:szCs w:val="21"/>
                <w:bdr w:val="none" w:sz="0" w:space="0" w:color="auto" w:frame="1"/>
                <w14:ligatures w14:val="none"/>
              </w:rPr>
              <w:t>PC-GITA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BE13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Orozco-Arroyave et al. </w:t>
            </w:r>
            <w:r w:rsidRPr="00D85855">
              <w:rPr>
                <w:rFonts w:ascii="Arial" w:eastAsia="Times New Roman" w:hAnsi="Arial" w:cs="Arial"/>
                <w:color w:val="575B5F"/>
                <w:kern w:val="0"/>
                <w:bdr w:val="none" w:sz="0" w:space="0" w:color="auto" w:frame="1"/>
                <w:vertAlign w:val="superscript"/>
                <w14:ligatures w14:val="none"/>
              </w:rPr>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FB24D0"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Colombian Spanish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C01DBE"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50 / 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20E9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Yes, sustained phonation of </w:t>
            </w:r>
            <w:r w:rsidRPr="00D85855">
              <w:rPr>
                <w:rFonts w:ascii="Arial" w:eastAsia="Times New Roman" w:hAnsi="Arial" w:cs="Arial"/>
                <w:color w:val="1B1C1D"/>
                <w:kern w:val="0"/>
                <w:sz w:val="21"/>
                <w:szCs w:val="21"/>
                <w14:ligatures w14:val="none"/>
              </w:rPr>
              <w:lastRenderedPageBreak/>
              <w:t>vowels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6876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lastRenderedPageBreak/>
              <w:t xml:space="preserve">Contact first author for user agreement </w:t>
            </w:r>
            <w:r w:rsidRPr="00D85855">
              <w:rPr>
                <w:rFonts w:ascii="Arial" w:eastAsia="Times New Roman" w:hAnsi="Arial" w:cs="Arial"/>
                <w:color w:val="575B5F"/>
                <w:kern w:val="0"/>
                <w:bdr w:val="none" w:sz="0" w:space="0" w:color="auto" w:frame="1"/>
                <w:vertAlign w:val="superscript"/>
                <w14:ligatures w14:val="none"/>
              </w:rPr>
              <w:t>15</w:t>
            </w:r>
          </w:p>
        </w:tc>
      </w:tr>
      <w:tr w:rsidR="00D85855" w:rsidRPr="00D85855" w14:paraId="1B81059F"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2485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proofErr w:type="spellStart"/>
            <w:r w:rsidRPr="00D85855">
              <w:rPr>
                <w:rFonts w:ascii="Arial" w:eastAsia="Times New Roman" w:hAnsi="Arial" w:cs="Arial"/>
                <w:b/>
                <w:bCs/>
                <w:color w:val="1B1C1D"/>
                <w:kern w:val="0"/>
                <w:sz w:val="21"/>
                <w:szCs w:val="21"/>
                <w:bdr w:val="none" w:sz="0" w:space="0" w:color="auto" w:frame="1"/>
                <w14:ligatures w14:val="none"/>
              </w:rPr>
              <w:t>NeuroVoz</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E05A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Moro-Velazquez et al. </w:t>
            </w:r>
            <w:r w:rsidRPr="00D85855">
              <w:rPr>
                <w:rFonts w:ascii="Arial" w:eastAsia="Times New Roman" w:hAnsi="Arial" w:cs="Arial"/>
                <w:color w:val="575B5F"/>
                <w:kern w:val="0"/>
                <w:bdr w:val="none" w:sz="0" w:space="0" w:color="auto" w:frame="1"/>
                <w:vertAlign w:val="superscript"/>
                <w14:ligatures w14:val="none"/>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C900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Castilian Spanish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2ED9C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53 / 55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66653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Yes, /a/, /e/, /</w:t>
            </w:r>
            <w:proofErr w:type="spellStart"/>
            <w:r w:rsidRPr="00D85855">
              <w:rPr>
                <w:rFonts w:ascii="Arial" w:eastAsia="Times New Roman" w:hAnsi="Arial" w:cs="Arial"/>
                <w:color w:val="1B1C1D"/>
                <w:kern w:val="0"/>
                <w:sz w:val="21"/>
                <w:szCs w:val="21"/>
                <w14:ligatures w14:val="none"/>
              </w:rPr>
              <w:t>i</w:t>
            </w:r>
            <w:proofErr w:type="spellEnd"/>
            <w:r w:rsidRPr="00D85855">
              <w:rPr>
                <w:rFonts w:ascii="Arial" w:eastAsia="Times New Roman" w:hAnsi="Arial" w:cs="Arial"/>
                <w:color w:val="1B1C1D"/>
                <w:kern w:val="0"/>
                <w:sz w:val="21"/>
                <w:szCs w:val="21"/>
                <w14:ligatures w14:val="none"/>
              </w:rPr>
              <w:t>/, /o/, /u/ (3s each)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5BD6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hyperlink r:id="rId5" w:tgtFrame="_blank" w:history="1">
              <w:r w:rsidRPr="00D85855">
                <w:rPr>
                  <w:rFonts w:ascii="Arial" w:eastAsia="Times New Roman" w:hAnsi="Arial" w:cs="Arial"/>
                  <w:color w:val="0B57D0"/>
                  <w:kern w:val="0"/>
                  <w:sz w:val="21"/>
                  <w:szCs w:val="21"/>
                  <w:u w:val="single"/>
                  <w:bdr w:val="none" w:sz="0" w:space="0" w:color="auto" w:frame="1"/>
                  <w14:ligatures w14:val="none"/>
                </w:rPr>
                <w:t>https://zenodo.org/records/10807077</w:t>
              </w:r>
            </w:hyperlink>
            <w:r w:rsidRPr="00D85855">
              <w:rPr>
                <w:rFonts w:ascii="Arial" w:eastAsia="Times New Roman" w:hAnsi="Arial" w:cs="Arial"/>
                <w:color w:val="1B1C1D"/>
                <w:kern w:val="0"/>
                <w:sz w:val="21"/>
                <w:szCs w:val="21"/>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15</w:t>
            </w:r>
          </w:p>
        </w:tc>
      </w:tr>
      <w:tr w:rsidR="00D85855" w:rsidRPr="00D85855" w14:paraId="4DAE9FBC"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C1648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proofErr w:type="spellStart"/>
            <w:r w:rsidRPr="00D85855">
              <w:rPr>
                <w:rFonts w:ascii="Arial" w:eastAsia="Times New Roman" w:hAnsi="Arial" w:cs="Arial"/>
                <w:b/>
                <w:bCs/>
                <w:color w:val="1B1C1D"/>
                <w:kern w:val="0"/>
                <w:sz w:val="21"/>
                <w:szCs w:val="21"/>
                <w:bdr w:val="none" w:sz="0" w:space="0" w:color="auto" w:frame="1"/>
                <w14:ligatures w14:val="none"/>
              </w:rPr>
              <w:t>Saarbruecken</w:t>
            </w:r>
            <w:proofErr w:type="spellEnd"/>
            <w:r w:rsidRPr="00D85855">
              <w:rPr>
                <w:rFonts w:ascii="Arial" w:eastAsia="Times New Roman" w:hAnsi="Arial" w:cs="Arial"/>
                <w:b/>
                <w:bCs/>
                <w:color w:val="1B1C1D"/>
                <w:kern w:val="0"/>
                <w:sz w:val="21"/>
                <w:szCs w:val="21"/>
                <w:bdr w:val="none" w:sz="0" w:space="0" w:color="auto" w:frame="1"/>
                <w14:ligatures w14:val="none"/>
              </w:rPr>
              <w:t xml:space="preserve"> Voice Database (SVD)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A589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Gross et al. </w:t>
            </w:r>
            <w:r w:rsidRPr="00D85855">
              <w:rPr>
                <w:rFonts w:ascii="Arial" w:eastAsia="Times New Roman" w:hAnsi="Arial" w:cs="Arial"/>
                <w:color w:val="575B5F"/>
                <w:kern w:val="0"/>
                <w:bdr w:val="none" w:sz="0" w:space="0" w:color="auto" w:frame="1"/>
                <w:vertAlign w:val="superscript"/>
                <w14:ligatures w14:val="none"/>
              </w:rPr>
              <w:t>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6B3D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German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DFE1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&gt;600 / &gt;1300 (Total)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DABBE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Yes, /a/, /</w:t>
            </w:r>
            <w:proofErr w:type="spellStart"/>
            <w:r w:rsidRPr="00D85855">
              <w:rPr>
                <w:rFonts w:ascii="Arial" w:eastAsia="Times New Roman" w:hAnsi="Arial" w:cs="Arial"/>
                <w:color w:val="1B1C1D"/>
                <w:kern w:val="0"/>
                <w:sz w:val="21"/>
                <w:szCs w:val="21"/>
                <w14:ligatures w14:val="none"/>
              </w:rPr>
              <w:t>i</w:t>
            </w:r>
            <w:proofErr w:type="spellEnd"/>
            <w:r w:rsidRPr="00D85855">
              <w:rPr>
                <w:rFonts w:ascii="Arial" w:eastAsia="Times New Roman" w:hAnsi="Arial" w:cs="Arial"/>
                <w:color w:val="1B1C1D"/>
                <w:kern w:val="0"/>
                <w:sz w:val="21"/>
                <w:szCs w:val="21"/>
                <w14:ligatures w14:val="none"/>
              </w:rPr>
              <w:t>/, /u/ at normal, high, low pitch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6B80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hyperlink r:id="rId6" w:tgtFrame="_blank" w:history="1">
              <w:r w:rsidRPr="00D85855">
                <w:rPr>
                  <w:rFonts w:ascii="Arial" w:eastAsia="Times New Roman" w:hAnsi="Arial" w:cs="Arial"/>
                  <w:color w:val="0B57D0"/>
                  <w:kern w:val="0"/>
                  <w:sz w:val="21"/>
                  <w:szCs w:val="21"/>
                  <w:u w:val="single"/>
                  <w:bdr w:val="none" w:sz="0" w:space="0" w:color="auto" w:frame="1"/>
                  <w14:ligatures w14:val="none"/>
                </w:rPr>
                <w:t>https://stimmdb.coli.uni-saarland.de/</w:t>
              </w:r>
            </w:hyperlink>
            <w:r w:rsidRPr="00D85855">
              <w:rPr>
                <w:rFonts w:ascii="Arial" w:eastAsia="Times New Roman" w:hAnsi="Arial" w:cs="Arial"/>
                <w:color w:val="1B1C1D"/>
                <w:kern w:val="0"/>
                <w:sz w:val="21"/>
                <w:szCs w:val="21"/>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15</w:t>
            </w:r>
          </w:p>
        </w:tc>
      </w:tr>
      <w:tr w:rsidR="00D85855" w:rsidRPr="00D85855" w14:paraId="1CFDA3C5"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2DC2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b/>
                <w:bCs/>
                <w:color w:val="1B1C1D"/>
                <w:kern w:val="0"/>
                <w:sz w:val="21"/>
                <w:szCs w:val="21"/>
                <w:bdr w:val="none" w:sz="0" w:space="0" w:color="auto" w:frame="1"/>
                <w14:ligatures w14:val="none"/>
              </w:rPr>
              <w:t>UCI Parkinson's Data Set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5348A"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Little et al. </w:t>
            </w:r>
            <w:r w:rsidRPr="00D85855">
              <w:rPr>
                <w:rFonts w:ascii="Arial" w:eastAsia="Times New Roman" w:hAnsi="Arial" w:cs="Arial"/>
                <w:color w:val="575B5F"/>
                <w:kern w:val="0"/>
                <w:bdr w:val="none" w:sz="0" w:space="0" w:color="auto" w:frame="1"/>
                <w:vertAlign w:val="superscript"/>
                <w14:ligatures w14:val="none"/>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2D609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English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DF14C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23 / 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D48F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Yes (data provided as pre-extracted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5640B8"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hyperlink r:id="rId7" w:tgtFrame="_blank" w:history="1">
              <w:r w:rsidRPr="00D85855">
                <w:rPr>
                  <w:rFonts w:ascii="Arial" w:eastAsia="Times New Roman" w:hAnsi="Arial" w:cs="Arial"/>
                  <w:color w:val="0B57D0"/>
                  <w:kern w:val="0"/>
                  <w:sz w:val="21"/>
                  <w:szCs w:val="21"/>
                  <w:u w:val="single"/>
                  <w:bdr w:val="none" w:sz="0" w:space="0" w:color="auto" w:frame="1"/>
                  <w14:ligatures w14:val="none"/>
                </w:rPr>
                <w:t>https://archive.ics.uci.edu/dataset/172/parkinsons</w:t>
              </w:r>
            </w:hyperlink>
            <w:r w:rsidRPr="00D85855">
              <w:rPr>
                <w:rFonts w:ascii="Arial" w:eastAsia="Times New Roman" w:hAnsi="Arial" w:cs="Arial"/>
                <w:color w:val="1B1C1D"/>
                <w:kern w:val="0"/>
                <w:sz w:val="21"/>
                <w:szCs w:val="21"/>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34</w:t>
            </w:r>
          </w:p>
        </w:tc>
      </w:tr>
      <w:tr w:rsidR="00D85855" w:rsidRPr="00D85855" w14:paraId="7D3FF6E9"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8076A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b/>
                <w:bCs/>
                <w:color w:val="1B1C1D"/>
                <w:kern w:val="0"/>
                <w:sz w:val="21"/>
                <w:szCs w:val="21"/>
                <w:bdr w:val="none" w:sz="0" w:space="0" w:color="auto" w:frame="1"/>
                <w14:ligatures w14:val="none"/>
              </w:rPr>
              <w:t xml:space="preserve">UCI Parkinson Speech </w:t>
            </w:r>
            <w:r w:rsidRPr="00D85855">
              <w:rPr>
                <w:rFonts w:ascii="Arial" w:eastAsia="Times New Roman" w:hAnsi="Arial" w:cs="Arial"/>
                <w:b/>
                <w:bCs/>
                <w:color w:val="1B1C1D"/>
                <w:kern w:val="0"/>
                <w:sz w:val="21"/>
                <w:szCs w:val="21"/>
                <w:bdr w:val="none" w:sz="0" w:space="0" w:color="auto" w:frame="1"/>
                <w14:ligatures w14:val="none"/>
              </w:rPr>
              <w:lastRenderedPageBreak/>
              <w:t>Dataset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541C4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lastRenderedPageBreak/>
              <w:t xml:space="preserve">Sakar et al. </w:t>
            </w:r>
            <w:r w:rsidRPr="00D85855">
              <w:rPr>
                <w:rFonts w:ascii="Arial" w:eastAsia="Times New Roman" w:hAnsi="Arial" w:cs="Arial"/>
                <w:color w:val="575B5F"/>
                <w:kern w:val="0"/>
                <w:bdr w:val="none" w:sz="0" w:space="0" w:color="auto" w:frame="1"/>
                <w:vertAlign w:val="superscript"/>
                <w14:ligatures w14:val="none"/>
              </w:rPr>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CE0AE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Turkish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8495A9"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20 / 20 (Train) + 28 </w:t>
            </w:r>
            <w:r w:rsidRPr="00D85855">
              <w:rPr>
                <w:rFonts w:ascii="Arial" w:eastAsia="Times New Roman" w:hAnsi="Arial" w:cs="Arial"/>
                <w:color w:val="1B1C1D"/>
                <w:kern w:val="0"/>
                <w:sz w:val="21"/>
                <w:szCs w:val="21"/>
                <w14:ligatures w14:val="none"/>
              </w:rPr>
              <w:lastRenderedPageBreak/>
              <w:t>PD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6E3D27"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lastRenderedPageBreak/>
              <w:t>Yes, /a/, /o/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CC2F5"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hyperlink r:id="rId8" w:tgtFrame="_blank" w:history="1">
              <w:r w:rsidRPr="00D85855">
                <w:rPr>
                  <w:rFonts w:ascii="Arial" w:eastAsia="Times New Roman" w:hAnsi="Arial" w:cs="Arial"/>
                  <w:color w:val="0B57D0"/>
                  <w:kern w:val="0"/>
                  <w:sz w:val="21"/>
                  <w:szCs w:val="21"/>
                  <w:u w:val="single"/>
                  <w:bdr w:val="none" w:sz="0" w:space="0" w:color="auto" w:frame="1"/>
                  <w14:ligatures w14:val="none"/>
                </w:rPr>
                <w:t>https://archive.ics.uci.edu/dataset/301/</w:t>
              </w:r>
            </w:hyperlink>
            <w:r w:rsidRPr="00D85855">
              <w:rPr>
                <w:rFonts w:ascii="Arial" w:eastAsia="Times New Roman" w:hAnsi="Arial" w:cs="Arial"/>
                <w:color w:val="1B1C1D"/>
                <w:kern w:val="0"/>
                <w:sz w:val="21"/>
                <w:szCs w:val="21"/>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35</w:t>
            </w:r>
          </w:p>
        </w:tc>
      </w:tr>
      <w:tr w:rsidR="00D85855" w:rsidRPr="00D85855" w14:paraId="57867578"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F0348B"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b/>
                <w:bCs/>
                <w:color w:val="1B1C1D"/>
                <w:kern w:val="0"/>
                <w:sz w:val="21"/>
                <w:szCs w:val="21"/>
                <w:bdr w:val="none" w:sz="0" w:space="0" w:color="auto" w:frame="1"/>
                <w14:ligatures w14:val="none"/>
              </w:rPr>
              <w:t>MDVR-KCL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C818D"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J. C. Vasquez-Correa et al. </w:t>
            </w:r>
            <w:r w:rsidRPr="00D85855">
              <w:rPr>
                <w:rFonts w:ascii="Arial" w:eastAsia="Times New Roman" w:hAnsi="Arial" w:cs="Arial"/>
                <w:color w:val="575B5F"/>
                <w:kern w:val="0"/>
                <w:bdr w:val="none" w:sz="0" w:space="0" w:color="auto" w:frame="1"/>
                <w:vertAlign w:val="superscript"/>
                <w14:ligatures w14:val="none"/>
              </w:rPr>
              <w:t>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A2DBE1"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English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DA48E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16 / 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B19E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No (reading and spontaneous speech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ECE20"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Open-source, e.g., Kaggle </w:t>
            </w:r>
            <w:r w:rsidRPr="00D85855">
              <w:rPr>
                <w:rFonts w:ascii="Arial" w:eastAsia="Times New Roman" w:hAnsi="Arial" w:cs="Arial"/>
                <w:color w:val="575B5F"/>
                <w:kern w:val="0"/>
                <w:bdr w:val="none" w:sz="0" w:space="0" w:color="auto" w:frame="1"/>
                <w:vertAlign w:val="superscript"/>
                <w14:ligatures w14:val="none"/>
              </w:rPr>
              <w:t>37</w:t>
            </w:r>
          </w:p>
        </w:tc>
      </w:tr>
      <w:tr w:rsidR="00D85855" w:rsidRPr="00D85855" w14:paraId="4BF54715"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5603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b/>
                <w:bCs/>
                <w:color w:val="1B1C1D"/>
                <w:kern w:val="0"/>
                <w:sz w:val="21"/>
                <w:szCs w:val="21"/>
                <w:bdr w:val="none" w:sz="0" w:space="0" w:color="auto" w:frame="1"/>
                <w14:ligatures w14:val="none"/>
              </w:rPr>
              <w:t>Italian PVS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5A410E"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G. Costantini et al. </w:t>
            </w:r>
            <w:r w:rsidRPr="00D85855">
              <w:rPr>
                <w:rFonts w:ascii="Arial" w:eastAsia="Times New Roman" w:hAnsi="Arial" w:cs="Arial"/>
                <w:color w:val="575B5F"/>
                <w:kern w:val="0"/>
                <w:bdr w:val="none" w:sz="0" w:space="0" w:color="auto" w:frame="1"/>
                <w:vertAlign w:val="superscript"/>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7E8CB3"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Italian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E8AE5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28 / 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4BDBC"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Yes, /a/, /e/, /</w:t>
            </w:r>
            <w:proofErr w:type="spellStart"/>
            <w:r w:rsidRPr="00D85855">
              <w:rPr>
                <w:rFonts w:ascii="Arial" w:eastAsia="Times New Roman" w:hAnsi="Arial" w:cs="Arial"/>
                <w:color w:val="1B1C1D"/>
                <w:kern w:val="0"/>
                <w:sz w:val="21"/>
                <w:szCs w:val="21"/>
                <w14:ligatures w14:val="none"/>
              </w:rPr>
              <w:t>i</w:t>
            </w:r>
            <w:proofErr w:type="spellEnd"/>
            <w:r w:rsidRPr="00D85855">
              <w:rPr>
                <w:rFonts w:ascii="Arial" w:eastAsia="Times New Roman" w:hAnsi="Arial" w:cs="Arial"/>
                <w:color w:val="1B1C1D"/>
                <w:kern w:val="0"/>
                <w:sz w:val="21"/>
                <w:szCs w:val="21"/>
                <w14:ligatures w14:val="none"/>
              </w:rPr>
              <w:t>/, /o/, /u/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F9A7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hyperlink r:id="rId9" w:tgtFrame="_blank" w:history="1">
              <w:r w:rsidRPr="00D85855">
                <w:rPr>
                  <w:rFonts w:ascii="Arial" w:eastAsia="Times New Roman" w:hAnsi="Arial" w:cs="Arial"/>
                  <w:color w:val="0B57D0"/>
                  <w:kern w:val="0"/>
                  <w:sz w:val="21"/>
                  <w:szCs w:val="21"/>
                  <w:u w:val="single"/>
                  <w:bdr w:val="none" w:sz="0" w:space="0" w:color="auto" w:frame="1"/>
                  <w14:ligatures w14:val="none"/>
                </w:rPr>
                <w:t>https://ieee-dataport.org/documents/italian-parkinsons-voice-and-speech</w:t>
              </w:r>
            </w:hyperlink>
            <w:r w:rsidRPr="00D85855">
              <w:rPr>
                <w:rFonts w:ascii="Arial" w:eastAsia="Times New Roman" w:hAnsi="Arial" w:cs="Arial"/>
                <w:color w:val="1B1C1D"/>
                <w:kern w:val="0"/>
                <w:sz w:val="21"/>
                <w:szCs w:val="21"/>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15</w:t>
            </w:r>
          </w:p>
        </w:tc>
      </w:tr>
      <w:tr w:rsidR="00D85855" w:rsidRPr="00D85855" w14:paraId="21B681C0" w14:textId="77777777" w:rsidTr="00D858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B4BCA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b/>
                <w:bCs/>
                <w:color w:val="1B1C1D"/>
                <w:kern w:val="0"/>
                <w:sz w:val="21"/>
                <w:szCs w:val="21"/>
                <w:bdr w:val="none" w:sz="0" w:space="0" w:color="auto" w:frame="1"/>
                <w14:ligatures w14:val="none"/>
              </w:rPr>
              <w:t>Synthetic Vowels Dataset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7470F"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 xml:space="preserve">Rusz et al. </w:t>
            </w:r>
            <w:r w:rsidRPr="00D85855">
              <w:rPr>
                <w:rFonts w:ascii="Arial" w:eastAsia="Times New Roman" w:hAnsi="Arial" w:cs="Arial"/>
                <w:color w:val="575B5F"/>
                <w:kern w:val="0"/>
                <w:bdr w:val="none" w:sz="0" w:space="0" w:color="auto" w:frame="1"/>
                <w:vertAlign w:val="superscript"/>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2E013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N/A (Synthetic)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14AB6"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BF6A5"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Yes, synthesized /a/, /</w:t>
            </w:r>
            <w:proofErr w:type="spellStart"/>
            <w:r w:rsidRPr="00D85855">
              <w:rPr>
                <w:rFonts w:ascii="Arial" w:eastAsia="Times New Roman" w:hAnsi="Arial" w:cs="Arial"/>
                <w:color w:val="1B1C1D"/>
                <w:kern w:val="0"/>
                <w:sz w:val="21"/>
                <w:szCs w:val="21"/>
                <w14:ligatures w14:val="none"/>
              </w:rPr>
              <w:t>i</w:t>
            </w:r>
            <w:proofErr w:type="spellEnd"/>
            <w:r w:rsidRPr="00D85855">
              <w:rPr>
                <w:rFonts w:ascii="Arial" w:eastAsia="Times New Roman" w:hAnsi="Arial" w:cs="Arial"/>
                <w:color w:val="1B1C1D"/>
                <w:kern w:val="0"/>
                <w:sz w:val="21"/>
                <w:szCs w:val="21"/>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1D934" w14:textId="77777777" w:rsidR="00D85855" w:rsidRPr="00D85855" w:rsidRDefault="00D85855" w:rsidP="00D85855">
            <w:pPr>
              <w:spacing w:after="0" w:line="240" w:lineRule="auto"/>
              <w:rPr>
                <w:rFonts w:ascii="Arial" w:eastAsia="Times New Roman" w:hAnsi="Arial" w:cs="Arial"/>
                <w:color w:val="1B1C1D"/>
                <w:kern w:val="0"/>
                <w:sz w:val="21"/>
                <w:szCs w:val="21"/>
                <w14:ligatures w14:val="none"/>
              </w:rPr>
            </w:pPr>
            <w:r w:rsidRPr="00D85855">
              <w:rPr>
                <w:rFonts w:ascii="Arial" w:eastAsia="Times New Roman" w:hAnsi="Arial" w:cs="Arial"/>
                <w:color w:val="1B1C1D"/>
                <w:kern w:val="0"/>
                <w:sz w:val="21"/>
                <w:szCs w:val="21"/>
                <w14:ligatures w14:val="none"/>
              </w:rPr>
              <w:t>(</w:t>
            </w:r>
            <w:hyperlink r:id="rId10" w:tgtFrame="_blank" w:history="1">
              <w:r w:rsidRPr="00D85855">
                <w:rPr>
                  <w:rFonts w:ascii="Arial" w:eastAsia="Times New Roman" w:hAnsi="Arial" w:cs="Arial"/>
                  <w:color w:val="0B57D0"/>
                  <w:kern w:val="0"/>
                  <w:sz w:val="21"/>
                  <w:szCs w:val="21"/>
                  <w:u w:val="single"/>
                  <w:bdr w:val="none" w:sz="0" w:space="0" w:color="auto" w:frame="1"/>
                  <w14:ligatures w14:val="none"/>
                </w:rPr>
                <w:t>https://figshare.com/articles/dataset/Synthetic_Vowels_of_Speakers_with_Parkinson_s_Disease_and_Parkinsonism/9944690</w:t>
              </w:r>
            </w:hyperlink>
            <w:r w:rsidRPr="00D85855">
              <w:rPr>
                <w:rFonts w:ascii="Arial" w:eastAsia="Times New Roman" w:hAnsi="Arial" w:cs="Arial"/>
                <w:color w:val="1B1C1D"/>
                <w:kern w:val="0"/>
                <w:sz w:val="21"/>
                <w:szCs w:val="21"/>
                <w14:ligatures w14:val="none"/>
              </w:rPr>
              <w:t xml:space="preserve">) </w:t>
            </w:r>
            <w:r w:rsidRPr="00D85855">
              <w:rPr>
                <w:rFonts w:ascii="Arial" w:eastAsia="Times New Roman" w:hAnsi="Arial" w:cs="Arial"/>
                <w:color w:val="575B5F"/>
                <w:kern w:val="0"/>
                <w:bdr w:val="none" w:sz="0" w:space="0" w:color="auto" w:frame="1"/>
                <w:vertAlign w:val="superscript"/>
                <w14:ligatures w14:val="none"/>
              </w:rPr>
              <w:t>15</w:t>
            </w:r>
          </w:p>
        </w:tc>
      </w:tr>
    </w:tbl>
    <w:p w14:paraId="719C5EC4" w14:textId="77777777" w:rsidR="00D85855" w:rsidRPr="00D85855" w:rsidRDefault="00D85855" w:rsidP="00D85855">
      <w:pPr>
        <w:spacing w:after="120" w:line="240" w:lineRule="auto"/>
        <w:outlineLvl w:val="3"/>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Detailed Descriptions</w:t>
      </w:r>
    </w:p>
    <w:p w14:paraId="16EC7200" w14:textId="77777777" w:rsidR="00D85855" w:rsidRPr="00D85855" w:rsidRDefault="00D85855" w:rsidP="00D85855">
      <w:pPr>
        <w:numPr>
          <w:ilvl w:val="0"/>
          <w:numId w:val="10"/>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PC-GITA:</w:t>
      </w:r>
      <w:r w:rsidRPr="00D85855">
        <w:rPr>
          <w:rFonts w:ascii="Arial" w:eastAsia="Times New Roman" w:hAnsi="Arial" w:cs="Arial"/>
          <w:color w:val="1B1C1D"/>
          <w:kern w:val="0"/>
          <w14:ligatures w14:val="none"/>
        </w:rPr>
        <w:t xml:space="preserve"> This is a balanced and widely-used dataset of Colombian Spanish speakers, containing recordings from 50 PD patients and 50 healthy controls.</w:t>
      </w:r>
      <w:r w:rsidRPr="00D85855">
        <w:rPr>
          <w:rFonts w:ascii="Arial" w:eastAsia="Times New Roman" w:hAnsi="Arial" w:cs="Arial"/>
          <w:color w:val="575B5F"/>
          <w:kern w:val="0"/>
          <w:bdr w:val="none" w:sz="0" w:space="0" w:color="auto" w:frame="1"/>
          <w:vertAlign w:val="superscript"/>
          <w14:ligatures w14:val="none"/>
        </w:rPr>
        <w:t>28</w:t>
      </w:r>
      <w:r w:rsidRPr="00D85855">
        <w:rPr>
          <w:rFonts w:ascii="Arial" w:eastAsia="Times New Roman" w:hAnsi="Arial" w:cs="Arial"/>
          <w:color w:val="1B1C1D"/>
          <w:kern w:val="0"/>
          <w14:ligatures w14:val="none"/>
        </w:rPr>
        <w:t xml:space="preserve"> It is particularly valuable as it includes multiple speech tasks, including sustained vowels, words, and sentences, allowing for comparative studies.</w:t>
      </w:r>
      <w:r w:rsidRPr="00D85855">
        <w:rPr>
          <w:rFonts w:ascii="Arial" w:eastAsia="Times New Roman" w:hAnsi="Arial" w:cs="Arial"/>
          <w:color w:val="575B5F"/>
          <w:kern w:val="0"/>
          <w:bdr w:val="none" w:sz="0" w:space="0" w:color="auto" w:frame="1"/>
          <w:vertAlign w:val="superscript"/>
          <w14:ligatures w14:val="none"/>
        </w:rPr>
        <w:t>40</w:t>
      </w:r>
      <w:r w:rsidRPr="00D85855">
        <w:rPr>
          <w:rFonts w:ascii="Arial" w:eastAsia="Times New Roman" w:hAnsi="Arial" w:cs="Arial"/>
          <w:color w:val="1B1C1D"/>
          <w:kern w:val="0"/>
          <w14:ligatures w14:val="none"/>
        </w:rPr>
        <w:t xml:space="preserve"> Recent work has also created an "extended" version (e-PC-GITA) with recordings made in real-world noisy conditions, which is crucial for testing model robustness.</w:t>
      </w:r>
      <w:r w:rsidRPr="00D85855">
        <w:rPr>
          <w:rFonts w:ascii="Arial" w:eastAsia="Times New Roman" w:hAnsi="Arial" w:cs="Arial"/>
          <w:color w:val="575B5F"/>
          <w:kern w:val="0"/>
          <w:bdr w:val="none" w:sz="0" w:space="0" w:color="auto" w:frame="1"/>
          <w:vertAlign w:val="superscript"/>
          <w14:ligatures w14:val="none"/>
        </w:rPr>
        <w:t>25</w:t>
      </w:r>
    </w:p>
    <w:p w14:paraId="07DE39F4" w14:textId="77777777" w:rsidR="00D85855" w:rsidRPr="00D85855" w:rsidRDefault="00D85855" w:rsidP="00D85855">
      <w:pPr>
        <w:numPr>
          <w:ilvl w:val="0"/>
          <w:numId w:val="10"/>
        </w:numPr>
        <w:spacing w:after="0" w:line="240" w:lineRule="auto"/>
        <w:rPr>
          <w:rFonts w:ascii="Arial" w:eastAsia="Times New Roman" w:hAnsi="Arial" w:cs="Arial"/>
          <w:color w:val="1B1C1D"/>
          <w:kern w:val="0"/>
          <w14:ligatures w14:val="none"/>
        </w:rPr>
      </w:pPr>
      <w:proofErr w:type="spellStart"/>
      <w:r w:rsidRPr="00D85855">
        <w:rPr>
          <w:rFonts w:ascii="Arial" w:eastAsia="Times New Roman" w:hAnsi="Arial" w:cs="Arial"/>
          <w:b/>
          <w:bCs/>
          <w:color w:val="1B1C1D"/>
          <w:kern w:val="0"/>
          <w:bdr w:val="none" w:sz="0" w:space="0" w:color="auto" w:frame="1"/>
          <w14:ligatures w14:val="none"/>
        </w:rPr>
        <w:t>NeuroVoz</w:t>
      </w:r>
      <w:proofErr w:type="spellEnd"/>
      <w:r w:rsidRPr="00D85855">
        <w:rPr>
          <w:rFonts w:ascii="Arial" w:eastAsia="Times New Roman" w:hAnsi="Arial" w:cs="Arial"/>
          <w:b/>
          <w:bCs/>
          <w:color w:val="1B1C1D"/>
          <w:kern w:val="0"/>
          <w:bdr w:val="none" w:sz="0" w:space="0" w:color="auto" w:frame="1"/>
          <w14:ligatures w14:val="none"/>
        </w:rPr>
        <w:t>:</w:t>
      </w:r>
      <w:r w:rsidRPr="00D85855">
        <w:rPr>
          <w:rFonts w:ascii="Arial" w:eastAsia="Times New Roman" w:hAnsi="Arial" w:cs="Arial"/>
          <w:color w:val="1B1C1D"/>
          <w:kern w:val="0"/>
          <w14:ligatures w14:val="none"/>
        </w:rPr>
        <w:t xml:space="preserve"> This is arguably the most comprehensive and modern public dataset for PD research in Spanish, specifically Castilian Spanish.</w:t>
      </w:r>
      <w:r w:rsidRPr="00D85855">
        <w:rPr>
          <w:rFonts w:ascii="Arial" w:eastAsia="Times New Roman" w:hAnsi="Arial" w:cs="Arial"/>
          <w:color w:val="575B5F"/>
          <w:kern w:val="0"/>
          <w:bdr w:val="none" w:sz="0" w:space="0" w:color="auto" w:frame="1"/>
          <w:vertAlign w:val="superscript"/>
          <w14:ligatures w14:val="none"/>
        </w:rPr>
        <w:t>29</w:t>
      </w:r>
      <w:r w:rsidRPr="00D85855">
        <w:rPr>
          <w:rFonts w:ascii="Arial" w:eastAsia="Times New Roman" w:hAnsi="Arial" w:cs="Arial"/>
          <w:color w:val="1B1C1D"/>
          <w:kern w:val="0"/>
          <w14:ligatures w14:val="none"/>
        </w:rPr>
        <w:t xml:space="preserve"> It includes 53 PD patients and 55 healthy controls, with a rich array of tasks: sustained phonation of all five Spanish vowels (/</w:t>
      </w:r>
      <w:proofErr w:type="spellStart"/>
      <w:r w:rsidRPr="00D85855">
        <w:rPr>
          <w:rFonts w:ascii="Arial" w:eastAsia="Times New Roman" w:hAnsi="Arial" w:cs="Arial"/>
          <w:color w:val="1B1C1D"/>
          <w:kern w:val="0"/>
          <w14:ligatures w14:val="none"/>
        </w:rPr>
        <w:t>a,e,i,o,u</w:t>
      </w:r>
      <w:proofErr w:type="spellEnd"/>
      <w:r w:rsidRPr="00D85855">
        <w:rPr>
          <w:rFonts w:ascii="Arial" w:eastAsia="Times New Roman" w:hAnsi="Arial" w:cs="Arial"/>
          <w:color w:val="1B1C1D"/>
          <w:kern w:val="0"/>
          <w14:ligatures w14:val="none"/>
        </w:rPr>
        <w:t>/), diadochokinetic (DDK) tests, listen-and-repeat utterances, and spontaneous monologues.</w:t>
      </w:r>
      <w:r w:rsidRPr="00D85855">
        <w:rPr>
          <w:rFonts w:ascii="Arial" w:eastAsia="Times New Roman" w:hAnsi="Arial" w:cs="Arial"/>
          <w:color w:val="575B5F"/>
          <w:kern w:val="0"/>
          <w:bdr w:val="none" w:sz="0" w:space="0" w:color="auto" w:frame="1"/>
          <w:vertAlign w:val="superscript"/>
          <w14:ligatures w14:val="none"/>
        </w:rPr>
        <w:t>29</w:t>
      </w:r>
      <w:r w:rsidRPr="00D85855">
        <w:rPr>
          <w:rFonts w:ascii="Arial" w:eastAsia="Times New Roman" w:hAnsi="Arial" w:cs="Arial"/>
          <w:color w:val="1B1C1D"/>
          <w:kern w:val="0"/>
          <w14:ligatures w14:val="none"/>
        </w:rPr>
        <w:t xml:space="preserve"> The dataset is also </w:t>
      </w:r>
      <w:r w:rsidRPr="00D85855">
        <w:rPr>
          <w:rFonts w:ascii="Arial" w:eastAsia="Times New Roman" w:hAnsi="Arial" w:cs="Arial"/>
          <w:color w:val="1B1C1D"/>
          <w:kern w:val="0"/>
          <w14:ligatures w14:val="none"/>
        </w:rPr>
        <w:lastRenderedPageBreak/>
        <w:t>complemented with expert clinical ratings (e.g., GRBAS scale), making it invaluable for developing and benchmarking advanced models.</w:t>
      </w:r>
      <w:r w:rsidRPr="00D85855">
        <w:rPr>
          <w:rFonts w:ascii="Arial" w:eastAsia="Times New Roman" w:hAnsi="Arial" w:cs="Arial"/>
          <w:color w:val="575B5F"/>
          <w:kern w:val="0"/>
          <w:bdr w:val="none" w:sz="0" w:space="0" w:color="auto" w:frame="1"/>
          <w:vertAlign w:val="superscript"/>
          <w14:ligatures w14:val="none"/>
        </w:rPr>
        <w:t>41</w:t>
      </w:r>
    </w:p>
    <w:p w14:paraId="7361F1D8" w14:textId="77777777" w:rsidR="00D85855" w:rsidRPr="00D85855" w:rsidRDefault="00D85855" w:rsidP="00D85855">
      <w:pPr>
        <w:numPr>
          <w:ilvl w:val="0"/>
          <w:numId w:val="10"/>
        </w:numPr>
        <w:spacing w:after="0" w:line="240" w:lineRule="auto"/>
        <w:rPr>
          <w:rFonts w:ascii="Arial" w:eastAsia="Times New Roman" w:hAnsi="Arial" w:cs="Arial"/>
          <w:color w:val="1B1C1D"/>
          <w:kern w:val="0"/>
          <w14:ligatures w14:val="none"/>
        </w:rPr>
      </w:pPr>
      <w:proofErr w:type="spellStart"/>
      <w:r w:rsidRPr="00D85855">
        <w:rPr>
          <w:rFonts w:ascii="Arial" w:eastAsia="Times New Roman" w:hAnsi="Arial" w:cs="Arial"/>
          <w:b/>
          <w:bCs/>
          <w:color w:val="1B1C1D"/>
          <w:kern w:val="0"/>
          <w:bdr w:val="none" w:sz="0" w:space="0" w:color="auto" w:frame="1"/>
          <w14:ligatures w14:val="none"/>
        </w:rPr>
        <w:t>Saarbruecken</w:t>
      </w:r>
      <w:proofErr w:type="spellEnd"/>
      <w:r w:rsidRPr="00D85855">
        <w:rPr>
          <w:rFonts w:ascii="Arial" w:eastAsia="Times New Roman" w:hAnsi="Arial" w:cs="Arial"/>
          <w:b/>
          <w:bCs/>
          <w:color w:val="1B1C1D"/>
          <w:kern w:val="0"/>
          <w:bdr w:val="none" w:sz="0" w:space="0" w:color="auto" w:frame="1"/>
          <w14:ligatures w14:val="none"/>
        </w:rPr>
        <w:t xml:space="preserve"> Voice Database (SVD):</w:t>
      </w:r>
      <w:r w:rsidRPr="00D85855">
        <w:rPr>
          <w:rFonts w:ascii="Arial" w:eastAsia="Times New Roman" w:hAnsi="Arial" w:cs="Arial"/>
          <w:color w:val="1B1C1D"/>
          <w:kern w:val="0"/>
          <w14:ligatures w14:val="none"/>
        </w:rPr>
        <w:t xml:space="preserve"> One of the largest pathological voice databases in the world, SVD contains recordings from over 2,000 German speakers, including a large cohort of healthy individuals and patients with 71 different pathologies, including PD.</w:t>
      </w:r>
      <w:r w:rsidRPr="00D85855">
        <w:rPr>
          <w:rFonts w:ascii="Arial" w:eastAsia="Times New Roman" w:hAnsi="Arial" w:cs="Arial"/>
          <w:color w:val="575B5F"/>
          <w:kern w:val="0"/>
          <w:bdr w:val="none" w:sz="0" w:space="0" w:color="auto" w:frame="1"/>
          <w:vertAlign w:val="superscript"/>
          <w14:ligatures w14:val="none"/>
        </w:rPr>
        <w:t>31</w:t>
      </w:r>
      <w:r w:rsidRPr="00D85855">
        <w:rPr>
          <w:rFonts w:ascii="Arial" w:eastAsia="Times New Roman" w:hAnsi="Arial" w:cs="Arial"/>
          <w:color w:val="1B1C1D"/>
          <w:kern w:val="0"/>
          <w14:ligatures w14:val="none"/>
        </w:rPr>
        <w:t xml:space="preserve"> For sustained vowels, it includes recordings of /a/, /</w:t>
      </w:r>
      <w:proofErr w:type="spellStart"/>
      <w:r w:rsidRPr="00D85855">
        <w:rPr>
          <w:rFonts w:ascii="Arial" w:eastAsia="Times New Roman" w:hAnsi="Arial" w:cs="Arial"/>
          <w:color w:val="1B1C1D"/>
          <w:kern w:val="0"/>
          <w14:ligatures w14:val="none"/>
        </w:rPr>
        <w:t>i</w:t>
      </w:r>
      <w:proofErr w:type="spellEnd"/>
      <w:r w:rsidRPr="00D85855">
        <w:rPr>
          <w:rFonts w:ascii="Arial" w:eastAsia="Times New Roman" w:hAnsi="Arial" w:cs="Arial"/>
          <w:color w:val="1B1C1D"/>
          <w:kern w:val="0"/>
          <w14:ligatures w14:val="none"/>
        </w:rPr>
        <w:t>/, and /u/ at normal, high, and low pitches, providing a rich source of data for studying phonatory control.</w:t>
      </w:r>
      <w:r w:rsidRPr="00D85855">
        <w:rPr>
          <w:rFonts w:ascii="Arial" w:eastAsia="Times New Roman" w:hAnsi="Arial" w:cs="Arial"/>
          <w:color w:val="575B5F"/>
          <w:kern w:val="0"/>
          <w:bdr w:val="none" w:sz="0" w:space="0" w:color="auto" w:frame="1"/>
          <w:vertAlign w:val="superscript"/>
          <w14:ligatures w14:val="none"/>
        </w:rPr>
        <w:t>32</w:t>
      </w:r>
    </w:p>
    <w:p w14:paraId="0F87F21E" w14:textId="77777777" w:rsidR="00D85855" w:rsidRPr="00D85855" w:rsidRDefault="00D85855" w:rsidP="00D85855">
      <w:pPr>
        <w:numPr>
          <w:ilvl w:val="0"/>
          <w:numId w:val="10"/>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UCI Datasets:</w:t>
      </w:r>
      <w:r w:rsidRPr="00D85855">
        <w:rPr>
          <w:rFonts w:ascii="Arial" w:eastAsia="Times New Roman" w:hAnsi="Arial" w:cs="Arial"/>
          <w:color w:val="1B1C1D"/>
          <w:kern w:val="0"/>
          <w14:ligatures w14:val="none"/>
        </w:rPr>
        <w:t xml:space="preserve"> The University of California, Irvine (UCI) Machine Learning Repository hosts several foundational datasets for PD research. The original "Parkinson's Data Set" by Max Little consists of 195 voice recordings from 31 subjects, but it only provides 22 pre-extracted acoustic features, not the raw audio.</w:t>
      </w:r>
      <w:r w:rsidRPr="00D85855">
        <w:rPr>
          <w:rFonts w:ascii="Arial" w:eastAsia="Times New Roman" w:hAnsi="Arial" w:cs="Arial"/>
          <w:color w:val="575B5F"/>
          <w:kern w:val="0"/>
          <w:bdr w:val="none" w:sz="0" w:space="0" w:color="auto" w:frame="1"/>
          <w:vertAlign w:val="superscript"/>
          <w14:ligatures w14:val="none"/>
        </w:rPr>
        <w:t>16</w:t>
      </w:r>
      <w:r w:rsidRPr="00D85855">
        <w:rPr>
          <w:rFonts w:ascii="Arial" w:eastAsia="Times New Roman" w:hAnsi="Arial" w:cs="Arial"/>
          <w:color w:val="1B1C1D"/>
          <w:kern w:val="0"/>
          <w14:ligatures w14:val="none"/>
        </w:rPr>
        <w:t xml:space="preserve"> The "Parkinson Speech Dataset with Multiple Types of Sound Recordings" by C. Okan Sakar provides features from a Turkish cohort performing various tasks, including sustained /a/ and /o/ vowels.</w:t>
      </w:r>
      <w:r w:rsidRPr="00D85855">
        <w:rPr>
          <w:rFonts w:ascii="Arial" w:eastAsia="Times New Roman" w:hAnsi="Arial" w:cs="Arial"/>
          <w:color w:val="575B5F"/>
          <w:kern w:val="0"/>
          <w:bdr w:val="none" w:sz="0" w:space="0" w:color="auto" w:frame="1"/>
          <w:vertAlign w:val="superscript"/>
          <w14:ligatures w14:val="none"/>
        </w:rPr>
        <w:t>35</w:t>
      </w:r>
      <w:r w:rsidRPr="00D85855">
        <w:rPr>
          <w:rFonts w:ascii="Arial" w:eastAsia="Times New Roman" w:hAnsi="Arial" w:cs="Arial"/>
          <w:color w:val="1B1C1D"/>
          <w:kern w:val="0"/>
          <w14:ligatures w14:val="none"/>
        </w:rPr>
        <w:t xml:space="preserve"> These feature-level datasets are useful for benchmarking traditional ML classifiers but are not suitable for developing deep learning models that require raw audio or spectrograms.</w:t>
      </w:r>
    </w:p>
    <w:p w14:paraId="6D602C1B" w14:textId="77777777" w:rsidR="00D85855" w:rsidRPr="00D85855" w:rsidRDefault="00D85855" w:rsidP="00D85855">
      <w:pPr>
        <w:numPr>
          <w:ilvl w:val="0"/>
          <w:numId w:val="10"/>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MDVR-KCL:</w:t>
      </w:r>
      <w:r w:rsidRPr="00D85855">
        <w:rPr>
          <w:rFonts w:ascii="Arial" w:eastAsia="Times New Roman" w:hAnsi="Arial" w:cs="Arial"/>
          <w:color w:val="1B1C1D"/>
          <w:kern w:val="0"/>
          <w14:ligatures w14:val="none"/>
        </w:rPr>
        <w:t xml:space="preserve"> The Mobile Device Voice Recordings at King's College London dataset is notable because the data was collected using smartphones in a realistic setting.</w:t>
      </w:r>
      <w:r w:rsidRPr="00D85855">
        <w:rPr>
          <w:rFonts w:ascii="Arial" w:eastAsia="Times New Roman" w:hAnsi="Arial" w:cs="Arial"/>
          <w:color w:val="575B5F"/>
          <w:kern w:val="0"/>
          <w:bdr w:val="none" w:sz="0" w:space="0" w:color="auto" w:frame="1"/>
          <w:vertAlign w:val="superscript"/>
          <w14:ligatures w14:val="none"/>
        </w:rPr>
        <w:t>37</w:t>
      </w:r>
      <w:r w:rsidRPr="00D85855">
        <w:rPr>
          <w:rFonts w:ascii="Arial" w:eastAsia="Times New Roman" w:hAnsi="Arial" w:cs="Arial"/>
          <w:color w:val="1B1C1D"/>
          <w:kern w:val="0"/>
          <w14:ligatures w14:val="none"/>
        </w:rPr>
        <w:t xml:space="preserve"> It contains recordings of 16 PD patients and 21 healthy controls performing reading and spontaneous dialogue tasks.</w:t>
      </w:r>
      <w:r w:rsidRPr="00D85855">
        <w:rPr>
          <w:rFonts w:ascii="Arial" w:eastAsia="Times New Roman" w:hAnsi="Arial" w:cs="Arial"/>
          <w:color w:val="575B5F"/>
          <w:kern w:val="0"/>
          <w:bdr w:val="none" w:sz="0" w:space="0" w:color="auto" w:frame="1"/>
          <w:vertAlign w:val="superscript"/>
          <w14:ligatures w14:val="none"/>
        </w:rPr>
        <w:t>36</w:t>
      </w:r>
      <w:r w:rsidRPr="00D85855">
        <w:rPr>
          <w:rFonts w:ascii="Arial" w:eastAsia="Times New Roman" w:hAnsi="Arial" w:cs="Arial"/>
          <w:color w:val="1B1C1D"/>
          <w:kern w:val="0"/>
          <w14:ligatures w14:val="none"/>
        </w:rPr>
        <w:t xml:space="preserve"> While it does not contain isolated sustained vowels, it is crucial for research on deploying diagnostic tools in real-world, telemonitoring scenarios.</w:t>
      </w:r>
    </w:p>
    <w:p w14:paraId="1D890564"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5.2 Methodological Considerations and Best Practices</w:t>
      </w:r>
    </w:p>
    <w:p w14:paraId="2CA0914A"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use of these public datasets requires careful methodological consideration to ensure that the results are scientifically valid and not artificially inflated.</w:t>
      </w:r>
    </w:p>
    <w:p w14:paraId="26F2940F" w14:textId="77777777" w:rsidR="00D85855" w:rsidRPr="00D85855" w:rsidRDefault="00D85855" w:rsidP="00D85855">
      <w:pPr>
        <w:numPr>
          <w:ilvl w:val="0"/>
          <w:numId w:val="11"/>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highlight w:val="yellow"/>
          <w:bdr w:val="none" w:sz="0" w:space="0" w:color="auto" w:frame="1"/>
          <w14:ligatures w14:val="none"/>
        </w:rPr>
        <w:t>Speaker-Independent Validation</w:t>
      </w:r>
      <w:r w:rsidRPr="00D85855">
        <w:rPr>
          <w:rFonts w:ascii="Arial" w:eastAsia="Times New Roman" w:hAnsi="Arial" w:cs="Arial"/>
          <w:b/>
          <w:bCs/>
          <w:color w:val="1B1C1D"/>
          <w:kern w:val="0"/>
          <w:bdr w:val="none" w:sz="0" w:space="0" w:color="auto" w:frame="1"/>
          <w14:ligatures w14:val="none"/>
        </w:rPr>
        <w:t>:</w:t>
      </w:r>
      <w:r w:rsidRPr="00D85855">
        <w:rPr>
          <w:rFonts w:ascii="Arial" w:eastAsia="Times New Roman" w:hAnsi="Arial" w:cs="Arial"/>
          <w:color w:val="1B1C1D"/>
          <w:kern w:val="0"/>
          <w14:ligatures w14:val="none"/>
        </w:rPr>
        <w:t xml:space="preserve"> This is arguably the most critical aspect of model evaluation. A common pitfall is to randomly split recordings into training and testing sets without ensuring that all recordings from a single individual are confined to only one set. If a model sees recordings from the same person in both training and testing, it may simply learn to identify the speaker's unique vocal characteristics rather than the pathological signs of PD. This can lead to highly optimistic and misleading performance metrics.</w:t>
      </w:r>
      <w:r w:rsidRPr="00D85855">
        <w:rPr>
          <w:rFonts w:ascii="Arial" w:eastAsia="Times New Roman" w:hAnsi="Arial" w:cs="Arial"/>
          <w:color w:val="575B5F"/>
          <w:kern w:val="0"/>
          <w:bdr w:val="none" w:sz="0" w:space="0" w:color="auto" w:frame="1"/>
          <w:vertAlign w:val="superscript"/>
          <w14:ligatures w14:val="none"/>
        </w:rPr>
        <w:t>6</w:t>
      </w:r>
      <w:r w:rsidRPr="00D85855">
        <w:rPr>
          <w:rFonts w:ascii="Arial" w:eastAsia="Times New Roman" w:hAnsi="Arial" w:cs="Arial"/>
          <w:color w:val="1B1C1D"/>
          <w:kern w:val="0"/>
          <w14:ligatures w14:val="none"/>
        </w:rPr>
        <w:t xml:space="preserve"> The gold standard for validation is a </w:t>
      </w:r>
    </w:p>
    <w:p w14:paraId="4326C490" w14:textId="77777777" w:rsidR="00D85855" w:rsidRPr="00D85855" w:rsidRDefault="00D85855" w:rsidP="00D85855">
      <w:pPr>
        <w:spacing w:after="0" w:line="240" w:lineRule="auto"/>
        <w:ind w:left="720"/>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speaker-independent</w:t>
      </w:r>
      <w:r w:rsidRPr="00D85855">
        <w:rPr>
          <w:rFonts w:ascii="Arial" w:eastAsia="Times New Roman" w:hAnsi="Arial" w:cs="Arial"/>
          <w:color w:val="1B1C1D"/>
          <w:kern w:val="0"/>
          <w14:ligatures w14:val="none"/>
        </w:rPr>
        <w:t xml:space="preserve"> or </w:t>
      </w:r>
      <w:r w:rsidRPr="00D85855">
        <w:rPr>
          <w:rFonts w:ascii="Arial" w:eastAsia="Times New Roman" w:hAnsi="Arial" w:cs="Arial"/>
          <w:b/>
          <w:bCs/>
          <w:color w:val="1B1C1D"/>
          <w:kern w:val="0"/>
          <w:bdr w:val="none" w:sz="0" w:space="0" w:color="auto" w:frame="1"/>
          <w14:ligatures w14:val="none"/>
        </w:rPr>
        <w:t>Leave-One-Person-Out (LOPO)</w:t>
      </w:r>
      <w:r w:rsidRPr="00D85855">
        <w:rPr>
          <w:rFonts w:ascii="Arial" w:eastAsia="Times New Roman" w:hAnsi="Arial" w:cs="Arial"/>
          <w:color w:val="1B1C1D"/>
          <w:kern w:val="0"/>
          <w14:ligatures w14:val="none"/>
        </w:rPr>
        <w:t xml:space="preserve"> cross-validation scheme, where in each fold, the model is trained on N-1 subjects and tested on the one held-out subject.</w:t>
      </w:r>
      <w:r w:rsidRPr="00D85855">
        <w:rPr>
          <w:rFonts w:ascii="Arial" w:eastAsia="Times New Roman" w:hAnsi="Arial" w:cs="Arial"/>
          <w:color w:val="575B5F"/>
          <w:kern w:val="0"/>
          <w:bdr w:val="none" w:sz="0" w:space="0" w:color="auto" w:frame="1"/>
          <w:vertAlign w:val="superscript"/>
          <w14:ligatures w14:val="none"/>
        </w:rPr>
        <w:t>14</w:t>
      </w:r>
    </w:p>
    <w:p w14:paraId="414F9C3C" w14:textId="77777777" w:rsidR="00D85855" w:rsidRPr="00D85855" w:rsidRDefault="00D85855" w:rsidP="00D85855">
      <w:pPr>
        <w:numPr>
          <w:ilvl w:val="0"/>
          <w:numId w:val="11"/>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highlight w:val="yellow"/>
          <w:bdr w:val="none" w:sz="0" w:space="0" w:color="auto" w:frame="1"/>
          <w14:ligatures w14:val="none"/>
        </w:rPr>
        <w:t>Data Quality and Recording Conditions</w:t>
      </w:r>
      <w:r w:rsidRPr="00D85855">
        <w:rPr>
          <w:rFonts w:ascii="Arial" w:eastAsia="Times New Roman" w:hAnsi="Arial" w:cs="Arial"/>
          <w:b/>
          <w:bCs/>
          <w:color w:val="1B1C1D"/>
          <w:kern w:val="0"/>
          <w:bdr w:val="none" w:sz="0" w:space="0" w:color="auto" w:frame="1"/>
          <w14:ligatures w14:val="none"/>
        </w:rPr>
        <w:t>:</w:t>
      </w:r>
      <w:r w:rsidRPr="00D85855">
        <w:rPr>
          <w:rFonts w:ascii="Arial" w:eastAsia="Times New Roman" w:hAnsi="Arial" w:cs="Arial"/>
          <w:color w:val="1B1C1D"/>
          <w:kern w:val="0"/>
          <w14:ligatures w14:val="none"/>
        </w:rPr>
        <w:t xml:space="preserve"> The environment and equipment used for recording have a profound impact on the resulting audio signal and the features that can be extracted. </w:t>
      </w:r>
      <w:r w:rsidRPr="00D85855">
        <w:rPr>
          <w:rFonts w:ascii="Arial" w:eastAsia="Times New Roman" w:hAnsi="Arial" w:cs="Arial"/>
          <w:color w:val="1B1C1D"/>
          <w:kern w:val="0"/>
          <w:highlight w:val="yellow"/>
          <w14:ligatures w14:val="none"/>
        </w:rPr>
        <w:t>Studies have shown that models trained on high-quality, studio-recorded data may not perform well on data collected over bandwidth-limited telephone lines or in noisy home environments.</w:t>
      </w:r>
      <w:r w:rsidRPr="00D85855">
        <w:rPr>
          <w:rFonts w:ascii="Arial" w:eastAsia="Times New Roman" w:hAnsi="Arial" w:cs="Arial"/>
          <w:color w:val="575B5F"/>
          <w:kern w:val="0"/>
          <w:bdr w:val="none" w:sz="0" w:space="0" w:color="auto" w:frame="1"/>
          <w:vertAlign w:val="superscript"/>
          <w14:ligatures w14:val="none"/>
        </w:rPr>
        <w:t>11</w:t>
      </w:r>
      <w:r w:rsidRPr="00D85855">
        <w:rPr>
          <w:rFonts w:ascii="Arial" w:eastAsia="Times New Roman" w:hAnsi="Arial" w:cs="Arial"/>
          <w:color w:val="1B1C1D"/>
          <w:kern w:val="0"/>
          <w14:ligatures w14:val="none"/>
        </w:rPr>
        <w:t xml:space="preserve"> </w:t>
      </w:r>
      <w:r w:rsidRPr="00D85855">
        <w:rPr>
          <w:rFonts w:ascii="Arial" w:eastAsia="Times New Roman" w:hAnsi="Arial" w:cs="Arial"/>
          <w:color w:val="1B1C1D"/>
          <w:kern w:val="0"/>
          <w:highlight w:val="yellow"/>
          <w14:ligatures w14:val="none"/>
        </w:rPr>
        <w:t>The existence of datasets like MDVR-KCL and e-PC-GITA is vital for developing and testing models that are robust enough for real-world deployment on consumer devices like smartphones.</w:t>
      </w:r>
      <w:r w:rsidRPr="00D85855">
        <w:rPr>
          <w:rFonts w:ascii="Arial" w:eastAsia="Times New Roman" w:hAnsi="Arial" w:cs="Arial"/>
          <w:color w:val="575B5F"/>
          <w:kern w:val="0"/>
          <w:bdr w:val="none" w:sz="0" w:space="0" w:color="auto" w:frame="1"/>
          <w:vertAlign w:val="superscript"/>
          <w14:ligatures w14:val="none"/>
        </w:rPr>
        <w:t>25</w:t>
      </w:r>
      <w:r w:rsidRPr="00D85855">
        <w:rPr>
          <w:rFonts w:ascii="Arial" w:eastAsia="Times New Roman" w:hAnsi="Arial" w:cs="Arial"/>
          <w:color w:val="1B1C1D"/>
          <w:kern w:val="0"/>
          <w14:ligatures w14:val="none"/>
        </w:rPr>
        <w:t xml:space="preserve"> Researchers must be transparent about the </w:t>
      </w:r>
      <w:r w:rsidRPr="00D85855">
        <w:rPr>
          <w:rFonts w:ascii="Arial" w:eastAsia="Times New Roman" w:hAnsi="Arial" w:cs="Arial"/>
          <w:color w:val="1B1C1D"/>
          <w:kern w:val="0"/>
          <w14:ligatures w14:val="none"/>
        </w:rPr>
        <w:lastRenderedPageBreak/>
        <w:t>recording conditions of the data they use and should ideally test their models on data from multiple, diverse sources to assess true generalizability.</w:t>
      </w:r>
    </w:p>
    <w:p w14:paraId="26296E0F" w14:textId="77777777" w:rsidR="00D85855" w:rsidRPr="00D85855" w:rsidRDefault="00D85855" w:rsidP="00D85855">
      <w:pPr>
        <w:spacing w:after="120" w:line="240" w:lineRule="auto"/>
        <w:outlineLvl w:val="1"/>
        <w:rPr>
          <w:rFonts w:ascii="Arial" w:eastAsia="Times New Roman" w:hAnsi="Arial" w:cs="Arial"/>
          <w:b/>
          <w:bCs/>
          <w:color w:val="1B1C1D"/>
          <w:kern w:val="0"/>
          <w:sz w:val="30"/>
          <w:szCs w:val="30"/>
          <w14:ligatures w14:val="none"/>
        </w:rPr>
      </w:pPr>
      <w:r w:rsidRPr="00D85855">
        <w:rPr>
          <w:rFonts w:ascii="Arial" w:eastAsia="Times New Roman" w:hAnsi="Arial" w:cs="Arial"/>
          <w:b/>
          <w:bCs/>
          <w:color w:val="1B1C1D"/>
          <w:kern w:val="0"/>
          <w:sz w:val="30"/>
          <w:szCs w:val="30"/>
          <w14:ligatures w14:val="none"/>
        </w:rPr>
        <w:t>Section 6: Synthesis, Current Challenges, and Future Trajectories</w:t>
      </w:r>
    </w:p>
    <w:p w14:paraId="1E6FFB23"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investigation into using deep learning for feature generation in Parkinson's disease diagnosis has illuminated a dynamic and rapidly advancing field. By synthesizing the findings from numerous studies, it is possible to draw clear conclusions about the current state of the art, identify the most pressing challenges that remain, and chart the most promising directions for future research.</w:t>
      </w:r>
    </w:p>
    <w:p w14:paraId="49021E58"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6.1 Synthesis of Key Findings</w:t>
      </w:r>
    </w:p>
    <w:p w14:paraId="7152EB62"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analysis presented in this report leads to several core conclusions. The Deep Acoustic Feature Extraction (DAFE) paradigm has firmly established itself as a powerful and pragmatic methodology for PD voice analysis. It successfully navigates the trade-off between </w:t>
      </w:r>
      <w:r w:rsidRPr="00D85855">
        <w:rPr>
          <w:rFonts w:ascii="Arial" w:eastAsia="Times New Roman" w:hAnsi="Arial" w:cs="Arial"/>
          <w:color w:val="1B1C1D"/>
          <w:kern w:val="0"/>
          <w:highlight w:val="yellow"/>
          <w14:ligatures w14:val="none"/>
        </w:rPr>
        <w:t>the raw performance of opaque end-to-end systems and the interpretability of traditional handcrafted feature methods. By decoupling feature learning from classification, DAFE offers a modular, efficient, and more transparent framework that is better suited for clinical translation.</w:t>
      </w:r>
    </w:p>
    <w:p w14:paraId="151D1181" w14:textId="77777777" w:rsidR="00D85855" w:rsidRPr="00D85855" w:rsidRDefault="00D85855" w:rsidP="00D85855">
      <w:pPr>
        <w:spacing w:after="24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 xml:space="preserve">The use of transfer learning has been a key enabler of this progress. Initially, leveraging CNNs pre-trained on large image datasets to analyze spectrograms provided a crucial workaround to the problem of medical data scarcity. More recently, the field is transitioning towards a more domain-appropriate strategy: using large, foundational models pre-trained on vast corpora of speech and audio (e.g., Wav2Vec2.0, </w:t>
      </w:r>
      <w:proofErr w:type="spellStart"/>
      <w:r w:rsidRPr="00D85855">
        <w:rPr>
          <w:rFonts w:ascii="Arial" w:eastAsia="Times New Roman" w:hAnsi="Arial" w:cs="Arial"/>
          <w:color w:val="1B1C1D"/>
          <w:kern w:val="0"/>
          <w14:ligatures w14:val="none"/>
        </w:rPr>
        <w:t>HuBERT</w:t>
      </w:r>
      <w:proofErr w:type="spellEnd"/>
      <w:r w:rsidRPr="00D85855">
        <w:rPr>
          <w:rFonts w:ascii="Arial" w:eastAsia="Times New Roman" w:hAnsi="Arial" w:cs="Arial"/>
          <w:color w:val="1B1C1D"/>
          <w:kern w:val="0"/>
          <w14:ligatures w14:val="none"/>
        </w:rPr>
        <w:t xml:space="preserve">). These models generate deep acoustic embeddings that are more robust and better capture the nuances of the human voice, representing the current state of the art for the feature extraction stage of the DAFE pipeline. Finally, the combination of these powerful deep features with a variety of subsequent machine learning classifiers—from SVMs and Random Forests to simple MLPs—has consistently yielded high diagnostic accuracies, often </w:t>
      </w:r>
      <w:proofErr w:type="gramStart"/>
      <w:r w:rsidRPr="00D85855">
        <w:rPr>
          <w:rFonts w:ascii="Arial" w:eastAsia="Times New Roman" w:hAnsi="Arial" w:cs="Arial"/>
          <w:color w:val="1B1C1D"/>
          <w:kern w:val="0"/>
          <w14:ligatures w14:val="none"/>
        </w:rPr>
        <w:t>outperforming</w:t>
      </w:r>
      <w:proofErr w:type="gramEnd"/>
      <w:r w:rsidRPr="00D85855">
        <w:rPr>
          <w:rFonts w:ascii="Arial" w:eastAsia="Times New Roman" w:hAnsi="Arial" w:cs="Arial"/>
          <w:color w:val="1B1C1D"/>
          <w:kern w:val="0"/>
          <w14:ligatures w14:val="none"/>
        </w:rPr>
        <w:t xml:space="preserve"> traditional methods and rivaling the best end-to-end systems.</w:t>
      </w:r>
    </w:p>
    <w:p w14:paraId="173541EE"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6.2 Overcoming Current Limitations</w:t>
      </w:r>
    </w:p>
    <w:p w14:paraId="712F068C"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Despite the significant progress, several formidable challenges must be addressed to move these technologies from the research lab to clinical practice.</w:t>
      </w:r>
    </w:p>
    <w:p w14:paraId="341B26D1" w14:textId="77777777" w:rsidR="00D85855" w:rsidRPr="00D85855" w:rsidRDefault="00D85855" w:rsidP="00D85855">
      <w:pPr>
        <w:numPr>
          <w:ilvl w:val="0"/>
          <w:numId w:val="12"/>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highlight w:val="yellow"/>
          <w:bdr w:val="none" w:sz="0" w:space="0" w:color="auto" w:frame="1"/>
          <w14:ligatures w14:val="none"/>
        </w:rPr>
        <w:t>The Data Bottleneck</w:t>
      </w:r>
      <w:r w:rsidRPr="00D85855">
        <w:rPr>
          <w:rFonts w:ascii="Arial" w:eastAsia="Times New Roman" w:hAnsi="Arial" w:cs="Arial"/>
          <w:b/>
          <w:bCs/>
          <w:color w:val="1B1C1D"/>
          <w:kern w:val="0"/>
          <w:bdr w:val="none" w:sz="0" w:space="0" w:color="auto" w:frame="1"/>
          <w14:ligatures w14:val="none"/>
        </w:rPr>
        <w:t>:</w:t>
      </w:r>
      <w:r w:rsidRPr="00D85855">
        <w:rPr>
          <w:rFonts w:ascii="Arial" w:eastAsia="Times New Roman" w:hAnsi="Arial" w:cs="Arial"/>
          <w:color w:val="1B1C1D"/>
          <w:kern w:val="0"/>
          <w14:ligatures w14:val="none"/>
        </w:rPr>
        <w:t xml:space="preserve"> The single greatest impediment to progress remains the </w:t>
      </w:r>
      <w:r w:rsidRPr="00D85855">
        <w:rPr>
          <w:rFonts w:ascii="Arial" w:eastAsia="Times New Roman" w:hAnsi="Arial" w:cs="Arial"/>
          <w:color w:val="1B1C1D"/>
          <w:kern w:val="0"/>
          <w:highlight w:val="yellow"/>
          <w14:ligatures w14:val="none"/>
        </w:rPr>
        <w:t>limited availability of large, diverse, and well-annotated datasets</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Most public datasets are </w:t>
      </w:r>
      <w:r w:rsidRPr="00D85855">
        <w:rPr>
          <w:rFonts w:ascii="Arial" w:eastAsia="Times New Roman" w:hAnsi="Arial" w:cs="Arial"/>
          <w:color w:val="1B1C1D"/>
          <w:kern w:val="0"/>
          <w:highlight w:val="yellow"/>
          <w14:ligatures w14:val="none"/>
        </w:rPr>
        <w:t>relatively small, cross-sectional, and linguistically homogeneous</w:t>
      </w:r>
      <w:r w:rsidRPr="00D85855">
        <w:rPr>
          <w:rFonts w:ascii="Arial" w:eastAsia="Times New Roman" w:hAnsi="Arial" w:cs="Arial"/>
          <w:color w:val="1B1C1D"/>
          <w:kern w:val="0"/>
          <w14:ligatures w14:val="none"/>
        </w:rPr>
        <w:t>. There is a critical need for larger-scale, longitudinal datasets that track patients over many years, which would be essential for developing models that can monitor disease progression, not just detect its presence.</w:t>
      </w:r>
      <w:r w:rsidRPr="00D85855">
        <w:rPr>
          <w:rFonts w:ascii="Arial" w:eastAsia="Times New Roman" w:hAnsi="Arial" w:cs="Arial"/>
          <w:color w:val="575B5F"/>
          <w:kern w:val="0"/>
          <w:bdr w:val="none" w:sz="0" w:space="0" w:color="auto" w:frame="1"/>
          <w:vertAlign w:val="superscript"/>
          <w14:ligatures w14:val="none"/>
        </w:rPr>
        <w:t>6</w:t>
      </w:r>
    </w:p>
    <w:p w14:paraId="10ACE071" w14:textId="77777777" w:rsidR="00D85855" w:rsidRPr="00D85855" w:rsidRDefault="00D85855" w:rsidP="00D85855">
      <w:pPr>
        <w:numPr>
          <w:ilvl w:val="0"/>
          <w:numId w:val="12"/>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From Detection to Monitoring:</w:t>
      </w:r>
      <w:r w:rsidRPr="00D85855">
        <w:rPr>
          <w:rFonts w:ascii="Arial" w:eastAsia="Times New Roman" w:hAnsi="Arial" w:cs="Arial"/>
          <w:color w:val="1B1C1D"/>
          <w:kern w:val="0"/>
          <w14:ligatures w14:val="none"/>
        </w:rPr>
        <w:t xml:space="preserve"> The majority of research to date has focused on the </w:t>
      </w:r>
      <w:r w:rsidRPr="00D85855">
        <w:rPr>
          <w:rFonts w:ascii="Arial" w:eastAsia="Times New Roman" w:hAnsi="Arial" w:cs="Arial"/>
          <w:color w:val="1B1C1D"/>
          <w:kern w:val="0"/>
          <w:highlight w:val="yellow"/>
          <w14:ligatures w14:val="none"/>
        </w:rPr>
        <w:t>binary classification task of distinguishing individuals with PD from healthy controls.</w:t>
      </w:r>
      <w:r w:rsidRPr="00D85855">
        <w:rPr>
          <w:rFonts w:ascii="Arial" w:eastAsia="Times New Roman" w:hAnsi="Arial" w:cs="Arial"/>
          <w:color w:val="1B1C1D"/>
          <w:kern w:val="0"/>
          <w14:ligatures w14:val="none"/>
        </w:rPr>
        <w:t xml:space="preserve"> While important for screening, the greater clinical need is for tools that can perform more nuanced tasks, such as </w:t>
      </w:r>
      <w:r w:rsidRPr="00D85855">
        <w:rPr>
          <w:rFonts w:ascii="Arial" w:eastAsia="Times New Roman" w:hAnsi="Arial" w:cs="Arial"/>
          <w:color w:val="1B1C1D"/>
          <w:kern w:val="0"/>
          <w:highlight w:val="yellow"/>
          <w14:ligatures w14:val="none"/>
        </w:rPr>
        <w:t>staging disease severity</w:t>
      </w:r>
      <w:r w:rsidRPr="00D85855">
        <w:rPr>
          <w:rFonts w:ascii="Arial" w:eastAsia="Times New Roman" w:hAnsi="Arial" w:cs="Arial"/>
          <w:color w:val="1B1C1D"/>
          <w:kern w:val="0"/>
          <w14:ligatures w14:val="none"/>
        </w:rPr>
        <w:t xml:space="preserve"> (e.g., </w:t>
      </w:r>
      <w:r w:rsidRPr="00D85855">
        <w:rPr>
          <w:rFonts w:ascii="Arial" w:eastAsia="Times New Roman" w:hAnsi="Arial" w:cs="Arial"/>
          <w:color w:val="1B1C1D"/>
          <w:kern w:val="0"/>
          <w14:ligatures w14:val="none"/>
        </w:rPr>
        <w:lastRenderedPageBreak/>
        <w:t xml:space="preserve">classifying mild vs. severe PD) or </w:t>
      </w:r>
      <w:r w:rsidRPr="00D85855">
        <w:rPr>
          <w:rFonts w:ascii="Arial" w:eastAsia="Times New Roman" w:hAnsi="Arial" w:cs="Arial"/>
          <w:color w:val="1B1C1D"/>
          <w:kern w:val="0"/>
          <w:highlight w:val="yellow"/>
          <w14:ligatures w14:val="none"/>
        </w:rPr>
        <w:t>quantifying the response to therapy</w:t>
      </w:r>
      <w:r w:rsidRPr="00D85855">
        <w:rPr>
          <w:rFonts w:ascii="Arial" w:eastAsia="Times New Roman" w:hAnsi="Arial" w:cs="Arial"/>
          <w:color w:val="1B1C1D"/>
          <w:kern w:val="0"/>
          <w14:ligatures w14:val="none"/>
        </w:rPr>
        <w:t>.</w:t>
      </w:r>
      <w:r w:rsidRPr="00D85855">
        <w:rPr>
          <w:rFonts w:ascii="Arial" w:eastAsia="Times New Roman" w:hAnsi="Arial" w:cs="Arial"/>
          <w:color w:val="575B5F"/>
          <w:kern w:val="0"/>
          <w:bdr w:val="none" w:sz="0" w:space="0" w:color="auto" w:frame="1"/>
          <w:vertAlign w:val="superscript"/>
          <w14:ligatures w14:val="none"/>
        </w:rPr>
        <w:t>4</w:t>
      </w:r>
      <w:r w:rsidRPr="00D85855">
        <w:rPr>
          <w:rFonts w:ascii="Arial" w:eastAsia="Times New Roman" w:hAnsi="Arial" w:cs="Arial"/>
          <w:color w:val="1B1C1D"/>
          <w:kern w:val="0"/>
          <w14:ligatures w14:val="none"/>
        </w:rPr>
        <w:t xml:space="preserve"> These tasks </w:t>
      </w:r>
      <w:r w:rsidRPr="00D85855">
        <w:rPr>
          <w:rFonts w:ascii="Arial" w:eastAsia="Times New Roman" w:hAnsi="Arial" w:cs="Arial"/>
          <w:color w:val="1B1C1D"/>
          <w:kern w:val="0"/>
          <w:highlight w:val="yellow"/>
          <w14:ligatures w14:val="none"/>
        </w:rPr>
        <w:t>are significantly more complex and require datasets with detailed, longitudinal clinical labels</w:t>
      </w:r>
      <w:r w:rsidRPr="00D85855">
        <w:rPr>
          <w:rFonts w:ascii="Arial" w:eastAsia="Times New Roman" w:hAnsi="Arial" w:cs="Arial"/>
          <w:color w:val="1B1C1D"/>
          <w:kern w:val="0"/>
          <w14:ligatures w14:val="none"/>
        </w:rPr>
        <w:t xml:space="preserve"> (e.g., UPDRS scores over time).</w:t>
      </w:r>
    </w:p>
    <w:p w14:paraId="532B1196" w14:textId="77777777" w:rsidR="00D85855" w:rsidRPr="00D85855" w:rsidRDefault="00D85855" w:rsidP="00D85855">
      <w:pPr>
        <w:numPr>
          <w:ilvl w:val="0"/>
          <w:numId w:val="12"/>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bdr w:val="none" w:sz="0" w:space="0" w:color="auto" w:frame="1"/>
          <w14:ligatures w14:val="none"/>
        </w:rPr>
        <w:t>Privacy and Federated Learning:</w:t>
      </w:r>
      <w:r w:rsidRPr="00D85855">
        <w:rPr>
          <w:rFonts w:ascii="Arial" w:eastAsia="Times New Roman" w:hAnsi="Arial" w:cs="Arial"/>
          <w:color w:val="1B1C1D"/>
          <w:kern w:val="0"/>
          <w14:ligatures w14:val="none"/>
        </w:rPr>
        <w:t xml:space="preserve"> Voice is a biometric identifier containing sensitive health information. </w:t>
      </w:r>
      <w:r w:rsidRPr="00D85855">
        <w:rPr>
          <w:rFonts w:ascii="Arial" w:eastAsia="Times New Roman" w:hAnsi="Arial" w:cs="Arial"/>
          <w:color w:val="1B1C1D"/>
          <w:kern w:val="0"/>
          <w:highlight w:val="yellow"/>
          <w14:ligatures w14:val="none"/>
        </w:rPr>
        <w:t>Centralizing large voice datasets raises significant privacy and security concerns.</w:t>
      </w:r>
      <w:r w:rsidRPr="00D85855">
        <w:rPr>
          <w:rFonts w:ascii="Arial" w:eastAsia="Times New Roman" w:hAnsi="Arial" w:cs="Arial"/>
          <w:color w:val="575B5F"/>
          <w:kern w:val="0"/>
          <w:bdr w:val="none" w:sz="0" w:space="0" w:color="auto" w:frame="1"/>
          <w:vertAlign w:val="superscript"/>
          <w14:ligatures w14:val="none"/>
        </w:rPr>
        <w:t>1</w:t>
      </w:r>
      <w:r w:rsidRPr="00D85855">
        <w:rPr>
          <w:rFonts w:ascii="Arial" w:eastAsia="Times New Roman" w:hAnsi="Arial" w:cs="Arial"/>
          <w:color w:val="1B1C1D"/>
          <w:kern w:val="0"/>
          <w14:ligatures w14:val="none"/>
        </w:rPr>
        <w:t xml:space="preserve"> This challenge is a major driver for the exploration </w:t>
      </w:r>
      <w:r w:rsidRPr="00D85855">
        <w:rPr>
          <w:rFonts w:ascii="Arial" w:eastAsia="Times New Roman" w:hAnsi="Arial" w:cs="Arial"/>
          <w:color w:val="1B1C1D"/>
          <w:kern w:val="0"/>
          <w:highlight w:val="yellow"/>
          <w14:ligatures w14:val="none"/>
        </w:rPr>
        <w:t>of privacy-preserving machine learning techniques</w:t>
      </w:r>
      <w:r w:rsidRPr="00D85855">
        <w:rPr>
          <w:rFonts w:ascii="Arial" w:eastAsia="Times New Roman" w:hAnsi="Arial" w:cs="Arial"/>
          <w:color w:val="1B1C1D"/>
          <w:kern w:val="0"/>
          <w14:ligatures w14:val="none"/>
        </w:rPr>
        <w:t xml:space="preserve">. Federated learning, a paradigm where models are trained locally on individual devices (e.g., a patient's smartphone) without the raw data ever leaving the device, is a particularly promising </w:t>
      </w:r>
      <w:r w:rsidRPr="00D85855">
        <w:rPr>
          <w:rFonts w:ascii="Arial" w:eastAsia="Times New Roman" w:hAnsi="Arial" w:cs="Arial"/>
          <w:color w:val="1B1C1D"/>
          <w:kern w:val="0"/>
          <w:highlight w:val="yellow"/>
          <w14:ligatures w14:val="none"/>
        </w:rPr>
        <w:t>solution that aligns with the need for scalable, remote monitoring.</w:t>
      </w:r>
    </w:p>
    <w:p w14:paraId="364E8CB9" w14:textId="77777777" w:rsidR="00D85855" w:rsidRPr="00D85855" w:rsidRDefault="00D85855" w:rsidP="00D85855">
      <w:pPr>
        <w:spacing w:after="120" w:line="240" w:lineRule="auto"/>
        <w:outlineLvl w:val="2"/>
        <w:rPr>
          <w:rFonts w:ascii="Arial" w:eastAsia="Times New Roman" w:hAnsi="Arial" w:cs="Arial"/>
          <w:b/>
          <w:bCs/>
          <w:color w:val="1B1C1D"/>
          <w:kern w:val="0"/>
          <w14:ligatures w14:val="none"/>
        </w:rPr>
      </w:pPr>
      <w:r w:rsidRPr="00D85855">
        <w:rPr>
          <w:rFonts w:ascii="Arial" w:eastAsia="Times New Roman" w:hAnsi="Arial" w:cs="Arial"/>
          <w:b/>
          <w:bCs/>
          <w:color w:val="1B1C1D"/>
          <w:kern w:val="0"/>
          <w14:ligatures w14:val="none"/>
        </w:rPr>
        <w:t>6.3 Future Research Directions</w:t>
      </w:r>
    </w:p>
    <w:p w14:paraId="7E7957E4" w14:textId="77777777" w:rsidR="00D85855" w:rsidRPr="00D85855" w:rsidRDefault="00D85855" w:rsidP="00D85855">
      <w:pPr>
        <w:spacing w:after="120" w:line="240" w:lineRule="auto"/>
        <w:rPr>
          <w:rFonts w:ascii="Arial" w:eastAsia="Times New Roman" w:hAnsi="Arial" w:cs="Arial"/>
          <w:color w:val="1B1C1D"/>
          <w:kern w:val="0"/>
          <w14:ligatures w14:val="none"/>
        </w:rPr>
      </w:pPr>
      <w:r w:rsidRPr="00D85855">
        <w:rPr>
          <w:rFonts w:ascii="Arial" w:eastAsia="Times New Roman" w:hAnsi="Arial" w:cs="Arial"/>
          <w:color w:val="1B1C1D"/>
          <w:kern w:val="0"/>
          <w14:ligatures w14:val="none"/>
        </w:rPr>
        <w:t>The current challenges point directly to the most fertile ground for future innovation. The coming years of research in this domain will likely focus on three key areas:</w:t>
      </w:r>
    </w:p>
    <w:p w14:paraId="102DB8FF" w14:textId="77777777" w:rsidR="00D85855" w:rsidRPr="00D85855" w:rsidRDefault="00D85855" w:rsidP="00D85855">
      <w:pPr>
        <w:numPr>
          <w:ilvl w:val="0"/>
          <w:numId w:val="13"/>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Advanced XAI for DAFE:</w:t>
      </w:r>
      <w:r w:rsidRPr="00D85855">
        <w:rPr>
          <w:rFonts w:ascii="Arial" w:eastAsia="Times New Roman" w:hAnsi="Arial" w:cs="Arial"/>
          <w:color w:val="1B1C1D"/>
          <w:kern w:val="0"/>
          <w14:ligatures w14:val="none"/>
        </w:rPr>
        <w:t xml:space="preserve"> While DAFE is more interpretable than E2E models, the deep features themselves remain abstract. A major research thrust will be the development of </w:t>
      </w:r>
      <w:r w:rsidRPr="00D85855">
        <w:rPr>
          <w:rFonts w:ascii="Arial" w:eastAsia="Times New Roman" w:hAnsi="Arial" w:cs="Arial"/>
          <w:color w:val="1B1C1D"/>
          <w:kern w:val="0"/>
          <w:highlight w:val="yellow"/>
          <w14:ligatures w14:val="none"/>
        </w:rPr>
        <w:t xml:space="preserve">novel </w:t>
      </w:r>
      <w:proofErr w:type="spellStart"/>
      <w:r w:rsidRPr="00D85855">
        <w:rPr>
          <w:rFonts w:ascii="Arial" w:eastAsia="Times New Roman" w:hAnsi="Arial" w:cs="Arial"/>
          <w:color w:val="1B1C1D"/>
          <w:kern w:val="0"/>
          <w:highlight w:val="yellow"/>
          <w14:ligatures w14:val="none"/>
        </w:rPr>
        <w:t>eXplainable</w:t>
      </w:r>
      <w:proofErr w:type="spellEnd"/>
      <w:r w:rsidRPr="00D85855">
        <w:rPr>
          <w:rFonts w:ascii="Arial" w:eastAsia="Times New Roman" w:hAnsi="Arial" w:cs="Arial"/>
          <w:color w:val="1B1C1D"/>
          <w:kern w:val="0"/>
          <w:highlight w:val="yellow"/>
          <w14:ligatures w14:val="none"/>
        </w:rPr>
        <w:t xml:space="preserve"> AI (XAI) techniques specifically designed to "translate" these deep embeddings back into a clinically or phonetically meaningful vocabulary</w:t>
      </w:r>
      <w:r w:rsidRPr="00D85855">
        <w:rPr>
          <w:rFonts w:ascii="Arial" w:eastAsia="Times New Roman" w:hAnsi="Arial" w:cs="Arial"/>
          <w:color w:val="1B1C1D"/>
          <w:kern w:val="0"/>
          <w14:ligatures w14:val="none"/>
        </w:rPr>
        <w:t xml:space="preserve">. This would allow a system to not only make a diagnosis but also </w:t>
      </w:r>
      <w:r w:rsidRPr="00D85855">
        <w:rPr>
          <w:rFonts w:ascii="Arial" w:eastAsia="Times New Roman" w:hAnsi="Arial" w:cs="Arial"/>
          <w:color w:val="1B1C1D"/>
          <w:kern w:val="0"/>
          <w:highlight w:val="yellow"/>
          <w14:ligatures w14:val="none"/>
        </w:rPr>
        <w:t>to highlight the specific vocal characteristics</w:t>
      </w:r>
      <w:r w:rsidRPr="00D85855">
        <w:rPr>
          <w:rFonts w:ascii="Arial" w:eastAsia="Times New Roman" w:hAnsi="Arial" w:cs="Arial"/>
          <w:color w:val="1B1C1D"/>
          <w:kern w:val="0"/>
          <w14:ligatures w14:val="none"/>
        </w:rPr>
        <w:t xml:space="preserve"> (e.g., instability in a certain frequency band, abnormal temporal patterns) that led to its decision.</w:t>
      </w:r>
    </w:p>
    <w:p w14:paraId="451EC928" w14:textId="77777777" w:rsidR="00D85855" w:rsidRPr="00D85855" w:rsidRDefault="00D85855" w:rsidP="00D85855">
      <w:pPr>
        <w:numPr>
          <w:ilvl w:val="0"/>
          <w:numId w:val="13"/>
        </w:numPr>
        <w:spacing w:after="0" w:line="240" w:lineRule="auto"/>
        <w:rPr>
          <w:rFonts w:ascii="Arial" w:eastAsia="Times New Roman" w:hAnsi="Arial" w:cs="Arial"/>
          <w:color w:val="1B1C1D"/>
          <w:kern w:val="0"/>
          <w:highlight w:val="yellow"/>
          <w14:ligatures w14:val="none"/>
        </w:rPr>
      </w:pPr>
      <w:r w:rsidRPr="00D85855">
        <w:rPr>
          <w:rFonts w:ascii="Arial" w:eastAsia="Times New Roman" w:hAnsi="Arial" w:cs="Arial"/>
          <w:b/>
          <w:bCs/>
          <w:color w:val="1B1C1D"/>
          <w:kern w:val="0"/>
          <w:bdr w:val="none" w:sz="0" w:space="0" w:color="auto" w:frame="1"/>
          <w14:ligatures w14:val="none"/>
        </w:rPr>
        <w:t>Multi-Modal Fusion:</w:t>
      </w:r>
      <w:r w:rsidRPr="00D85855">
        <w:rPr>
          <w:rFonts w:ascii="Arial" w:eastAsia="Times New Roman" w:hAnsi="Arial" w:cs="Arial"/>
          <w:color w:val="1B1C1D"/>
          <w:kern w:val="0"/>
          <w14:ligatures w14:val="none"/>
        </w:rPr>
        <w:t xml:space="preserve"> Voice is a powerful biomarker, but it is only one piece of the puzzle. The most robust diagnostic systems of the future will likely be multi-modal, integrating deep features from voice with those from other easily accessible digital biomarkers. Research is already exploring the fusion of voice data </w:t>
      </w:r>
      <w:r w:rsidRPr="00D85855">
        <w:rPr>
          <w:rFonts w:ascii="Arial" w:eastAsia="Times New Roman" w:hAnsi="Arial" w:cs="Arial"/>
          <w:color w:val="1B1C1D"/>
          <w:kern w:val="0"/>
          <w:highlight w:val="yellow"/>
          <w14:ligatures w14:val="none"/>
        </w:rPr>
        <w:t xml:space="preserve">with signals from gait analysis, handwriting analysis captured on a tablet </w:t>
      </w:r>
      <w:r w:rsidRPr="00D85855">
        <w:rPr>
          <w:rFonts w:ascii="Arial" w:eastAsia="Times New Roman" w:hAnsi="Arial" w:cs="Arial"/>
          <w:color w:val="575B5F"/>
          <w:kern w:val="0"/>
          <w:sz w:val="21"/>
          <w:szCs w:val="21"/>
          <w:highlight w:val="yellow"/>
          <w:bdr w:val="none" w:sz="0" w:space="0" w:color="auto" w:frame="1"/>
          <w14:ligatures w14:val="none"/>
        </w:rPr>
        <w:t>[44]</w:t>
      </w:r>
      <w:r w:rsidRPr="00D85855">
        <w:rPr>
          <w:rFonts w:ascii="Arial" w:eastAsia="Times New Roman" w:hAnsi="Arial" w:cs="Arial"/>
          <w:color w:val="1B1C1D"/>
          <w:kern w:val="0"/>
          <w:highlight w:val="yellow"/>
          <w14:ligatures w14:val="none"/>
        </w:rPr>
        <w:t xml:space="preserve">, or facial expression analysis from a webcam </w:t>
      </w:r>
      <w:r w:rsidRPr="00D85855">
        <w:rPr>
          <w:rFonts w:ascii="Arial" w:eastAsia="Times New Roman" w:hAnsi="Arial" w:cs="Arial"/>
          <w:color w:val="575B5F"/>
          <w:kern w:val="0"/>
          <w:sz w:val="21"/>
          <w:szCs w:val="21"/>
          <w:highlight w:val="yellow"/>
          <w:bdr w:val="none" w:sz="0" w:space="0" w:color="auto" w:frame="1"/>
          <w14:ligatures w14:val="none"/>
        </w:rPr>
        <w:t>[45]</w:t>
      </w:r>
      <w:r w:rsidRPr="00D85855">
        <w:rPr>
          <w:rFonts w:ascii="Arial" w:eastAsia="Times New Roman" w:hAnsi="Arial" w:cs="Arial"/>
          <w:color w:val="1B1C1D"/>
          <w:kern w:val="0"/>
          <w:highlight w:val="yellow"/>
          <w14:ligatures w14:val="none"/>
        </w:rPr>
        <w:t>. Creating sophisticated fusion models that can weigh the evidence from these different streams is a key future direction.</w:t>
      </w:r>
    </w:p>
    <w:p w14:paraId="4917D80D" w14:textId="77777777" w:rsidR="00D85855" w:rsidRPr="00D85855" w:rsidRDefault="00D85855" w:rsidP="00D85855">
      <w:pPr>
        <w:numPr>
          <w:ilvl w:val="0"/>
          <w:numId w:val="13"/>
        </w:numPr>
        <w:spacing w:after="0" w:line="240" w:lineRule="auto"/>
        <w:rPr>
          <w:rFonts w:ascii="Arial" w:eastAsia="Times New Roman" w:hAnsi="Arial" w:cs="Arial"/>
          <w:color w:val="1B1C1D"/>
          <w:kern w:val="0"/>
          <w14:ligatures w14:val="none"/>
        </w:rPr>
      </w:pPr>
      <w:r w:rsidRPr="00D85855">
        <w:rPr>
          <w:rFonts w:ascii="Arial" w:eastAsia="Times New Roman" w:hAnsi="Arial" w:cs="Arial"/>
          <w:b/>
          <w:bCs/>
          <w:color w:val="1B1C1D"/>
          <w:kern w:val="0"/>
          <w:bdr w:val="none" w:sz="0" w:space="0" w:color="auto" w:frame="1"/>
          <w14:ligatures w14:val="none"/>
        </w:rPr>
        <w:t>Self-Supervised and Foundational Models:</w:t>
      </w:r>
      <w:r w:rsidRPr="00D85855">
        <w:rPr>
          <w:rFonts w:ascii="Arial" w:eastAsia="Times New Roman" w:hAnsi="Arial" w:cs="Arial"/>
          <w:color w:val="1B1C1D"/>
          <w:kern w:val="0"/>
          <w14:ligatures w14:val="none"/>
        </w:rPr>
        <w:t xml:space="preserve"> The trend towards using large, pre-trained models will undoubtedly continue and accelerate. The future will likely see the development of massive, self-supervised foundational models trained specifically on pathological and healthy speech from diverse sources </w:t>
      </w:r>
      <w:r w:rsidRPr="00D85855">
        <w:rPr>
          <w:rFonts w:ascii="Arial" w:eastAsia="Times New Roman" w:hAnsi="Arial" w:cs="Arial"/>
          <w:color w:val="575B5F"/>
          <w:kern w:val="0"/>
          <w:sz w:val="21"/>
          <w:szCs w:val="21"/>
          <w:bdr w:val="none" w:sz="0" w:space="0" w:color="auto" w:frame="1"/>
          <w14:ligatures w14:val="none"/>
        </w:rPr>
        <w:t>[25, 26, 46]</w:t>
      </w:r>
      <w:r w:rsidRPr="00D85855">
        <w:rPr>
          <w:rFonts w:ascii="Arial" w:eastAsia="Times New Roman" w:hAnsi="Arial" w:cs="Arial"/>
          <w:color w:val="1B1C1D"/>
          <w:kern w:val="0"/>
          <w14:ligatures w14:val="none"/>
        </w:rPr>
        <w:t>. These "clinical speech foundation models" would provide an incredibly powerful source for transfer learning, enabling the development of highly accurate and robust DAFE pipelines with even less task-specific data. This represents the next logical step in the evolution of computational voice analysis, promising to unlock new levels of diagnostic accuracy and clinical utility.</w:t>
      </w:r>
    </w:p>
    <w:p w14:paraId="61774B58" w14:textId="77777777" w:rsidR="00E8410F" w:rsidRDefault="00E8410F"/>
    <w:sectPr w:rsidR="00E84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70EF"/>
    <w:multiLevelType w:val="multilevel"/>
    <w:tmpl w:val="832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35B22"/>
    <w:multiLevelType w:val="multilevel"/>
    <w:tmpl w:val="E4F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B5168"/>
    <w:multiLevelType w:val="multilevel"/>
    <w:tmpl w:val="99C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34C23"/>
    <w:multiLevelType w:val="multilevel"/>
    <w:tmpl w:val="4CC8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440E"/>
    <w:multiLevelType w:val="multilevel"/>
    <w:tmpl w:val="026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F4275"/>
    <w:multiLevelType w:val="multilevel"/>
    <w:tmpl w:val="A060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64A79"/>
    <w:multiLevelType w:val="multilevel"/>
    <w:tmpl w:val="A97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14F5F"/>
    <w:multiLevelType w:val="multilevel"/>
    <w:tmpl w:val="771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524AC"/>
    <w:multiLevelType w:val="multilevel"/>
    <w:tmpl w:val="29C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10E72"/>
    <w:multiLevelType w:val="multilevel"/>
    <w:tmpl w:val="AA5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63B04"/>
    <w:multiLevelType w:val="multilevel"/>
    <w:tmpl w:val="9F228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A413F"/>
    <w:multiLevelType w:val="multilevel"/>
    <w:tmpl w:val="C590A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01011"/>
    <w:multiLevelType w:val="multilevel"/>
    <w:tmpl w:val="121E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387924">
    <w:abstractNumId w:val="9"/>
  </w:num>
  <w:num w:numId="2" w16cid:durableId="1575893854">
    <w:abstractNumId w:val="12"/>
  </w:num>
  <w:num w:numId="3" w16cid:durableId="698507962">
    <w:abstractNumId w:val="6"/>
  </w:num>
  <w:num w:numId="4" w16cid:durableId="1460101131">
    <w:abstractNumId w:val="5"/>
  </w:num>
  <w:num w:numId="5" w16cid:durableId="742878755">
    <w:abstractNumId w:val="11"/>
  </w:num>
  <w:num w:numId="6" w16cid:durableId="279726446">
    <w:abstractNumId w:val="1"/>
  </w:num>
  <w:num w:numId="7" w16cid:durableId="1384989760">
    <w:abstractNumId w:val="10"/>
  </w:num>
  <w:num w:numId="8" w16cid:durableId="215747402">
    <w:abstractNumId w:val="3"/>
  </w:num>
  <w:num w:numId="9" w16cid:durableId="386800343">
    <w:abstractNumId w:val="0"/>
  </w:num>
  <w:num w:numId="10" w16cid:durableId="1382902382">
    <w:abstractNumId w:val="7"/>
  </w:num>
  <w:num w:numId="11" w16cid:durableId="543371818">
    <w:abstractNumId w:val="8"/>
  </w:num>
  <w:num w:numId="12" w16cid:durableId="570234210">
    <w:abstractNumId w:val="4"/>
  </w:num>
  <w:num w:numId="13" w16cid:durableId="1458331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BD"/>
    <w:rsid w:val="00033709"/>
    <w:rsid w:val="0006024B"/>
    <w:rsid w:val="000776C1"/>
    <w:rsid w:val="001543BD"/>
    <w:rsid w:val="00161FD5"/>
    <w:rsid w:val="001841E6"/>
    <w:rsid w:val="004037A1"/>
    <w:rsid w:val="00526D00"/>
    <w:rsid w:val="00560F0C"/>
    <w:rsid w:val="0058515E"/>
    <w:rsid w:val="00592E3A"/>
    <w:rsid w:val="005B7370"/>
    <w:rsid w:val="00640F23"/>
    <w:rsid w:val="0068788F"/>
    <w:rsid w:val="006E60AB"/>
    <w:rsid w:val="00857054"/>
    <w:rsid w:val="00915D71"/>
    <w:rsid w:val="00A12E73"/>
    <w:rsid w:val="00A26FB2"/>
    <w:rsid w:val="00C4319C"/>
    <w:rsid w:val="00C964A6"/>
    <w:rsid w:val="00D00924"/>
    <w:rsid w:val="00D639A6"/>
    <w:rsid w:val="00D85855"/>
    <w:rsid w:val="00DF6CF7"/>
    <w:rsid w:val="00E621D1"/>
    <w:rsid w:val="00E8410F"/>
    <w:rsid w:val="00EB1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BCD3"/>
  <w15:chartTrackingRefBased/>
  <w15:docId w15:val="{0C604881-D095-4F1A-AFE4-EC604654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4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4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4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4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3BD"/>
    <w:rPr>
      <w:rFonts w:eastAsiaTheme="majorEastAsia" w:cstheme="majorBidi"/>
      <w:color w:val="272727" w:themeColor="text1" w:themeTint="D8"/>
    </w:rPr>
  </w:style>
  <w:style w:type="paragraph" w:styleId="Title">
    <w:name w:val="Title"/>
    <w:basedOn w:val="Normal"/>
    <w:next w:val="Normal"/>
    <w:link w:val="TitleChar"/>
    <w:uiPriority w:val="10"/>
    <w:qFormat/>
    <w:rsid w:val="00154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3BD"/>
    <w:pPr>
      <w:spacing w:before="160"/>
      <w:jc w:val="center"/>
    </w:pPr>
    <w:rPr>
      <w:i/>
      <w:iCs/>
      <w:color w:val="404040" w:themeColor="text1" w:themeTint="BF"/>
    </w:rPr>
  </w:style>
  <w:style w:type="character" w:customStyle="1" w:styleId="QuoteChar">
    <w:name w:val="Quote Char"/>
    <w:basedOn w:val="DefaultParagraphFont"/>
    <w:link w:val="Quote"/>
    <w:uiPriority w:val="29"/>
    <w:rsid w:val="001543BD"/>
    <w:rPr>
      <w:i/>
      <w:iCs/>
      <w:color w:val="404040" w:themeColor="text1" w:themeTint="BF"/>
    </w:rPr>
  </w:style>
  <w:style w:type="paragraph" w:styleId="ListParagraph">
    <w:name w:val="List Paragraph"/>
    <w:basedOn w:val="Normal"/>
    <w:uiPriority w:val="34"/>
    <w:qFormat/>
    <w:rsid w:val="001543BD"/>
    <w:pPr>
      <w:ind w:left="720"/>
      <w:contextualSpacing/>
    </w:pPr>
  </w:style>
  <w:style w:type="character" w:styleId="IntenseEmphasis">
    <w:name w:val="Intense Emphasis"/>
    <w:basedOn w:val="DefaultParagraphFont"/>
    <w:uiPriority w:val="21"/>
    <w:qFormat/>
    <w:rsid w:val="001543BD"/>
    <w:rPr>
      <w:i/>
      <w:iCs/>
      <w:color w:val="0F4761" w:themeColor="accent1" w:themeShade="BF"/>
    </w:rPr>
  </w:style>
  <w:style w:type="paragraph" w:styleId="IntenseQuote">
    <w:name w:val="Intense Quote"/>
    <w:basedOn w:val="Normal"/>
    <w:next w:val="Normal"/>
    <w:link w:val="IntenseQuoteChar"/>
    <w:uiPriority w:val="30"/>
    <w:qFormat/>
    <w:rsid w:val="00154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3BD"/>
    <w:rPr>
      <w:i/>
      <w:iCs/>
      <w:color w:val="0F4761" w:themeColor="accent1" w:themeShade="BF"/>
    </w:rPr>
  </w:style>
  <w:style w:type="character" w:styleId="IntenseReference">
    <w:name w:val="Intense Reference"/>
    <w:basedOn w:val="DefaultParagraphFont"/>
    <w:uiPriority w:val="32"/>
    <w:qFormat/>
    <w:rsid w:val="001543BD"/>
    <w:rPr>
      <w:b/>
      <w:bCs/>
      <w:smallCaps/>
      <w:color w:val="0F4761" w:themeColor="accent1" w:themeShade="BF"/>
      <w:spacing w:val="5"/>
    </w:rPr>
  </w:style>
  <w:style w:type="paragraph" w:styleId="NormalWeb">
    <w:name w:val="Normal (Web)"/>
    <w:basedOn w:val="Normal"/>
    <w:uiPriority w:val="99"/>
    <w:semiHidden/>
    <w:unhideWhenUsed/>
    <w:rsid w:val="00D8585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rd">
    <w:name w:val="mord"/>
    <w:basedOn w:val="DefaultParagraphFont"/>
    <w:rsid w:val="00D85855"/>
  </w:style>
  <w:style w:type="character" w:customStyle="1" w:styleId="vlist-s">
    <w:name w:val="vlist-s"/>
    <w:basedOn w:val="DefaultParagraphFont"/>
    <w:rsid w:val="00D85855"/>
  </w:style>
  <w:style w:type="character" w:styleId="Hyperlink">
    <w:name w:val="Hyperlink"/>
    <w:basedOn w:val="DefaultParagraphFont"/>
    <w:uiPriority w:val="99"/>
    <w:semiHidden/>
    <w:unhideWhenUsed/>
    <w:rsid w:val="00D85855"/>
    <w:rPr>
      <w:color w:val="0000FF"/>
      <w:u w:val="single"/>
    </w:rPr>
  </w:style>
  <w:style w:type="character" w:styleId="HTMLCode">
    <w:name w:val="HTML Code"/>
    <w:basedOn w:val="DefaultParagraphFont"/>
    <w:uiPriority w:val="99"/>
    <w:semiHidden/>
    <w:unhideWhenUsed/>
    <w:rsid w:val="00D85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1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01/" TargetMode="External"/><Relationship Id="rId3" Type="http://schemas.openxmlformats.org/officeDocument/2006/relationships/settings" Target="settings.xml"/><Relationship Id="rId7" Type="http://schemas.openxmlformats.org/officeDocument/2006/relationships/hyperlink" Target="https://archive.ics.uci.edu/dataset/172/parkins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immdb.coli.uni-saarland.de/" TargetMode="External"/><Relationship Id="rId11" Type="http://schemas.openxmlformats.org/officeDocument/2006/relationships/fontTable" Target="fontTable.xml"/><Relationship Id="rId5" Type="http://schemas.openxmlformats.org/officeDocument/2006/relationships/hyperlink" Target="https://zenodo.org/records/10807077" TargetMode="External"/><Relationship Id="rId10" Type="http://schemas.openxmlformats.org/officeDocument/2006/relationships/hyperlink" Target="https://figshare.com/articles/dataset/Synthetic_Vowels_of_Speakers_with_Parkinson_s_Disease_and_Parkinsonism/9944690" TargetMode="External"/><Relationship Id="rId4" Type="http://schemas.openxmlformats.org/officeDocument/2006/relationships/webSettings" Target="webSettings.xml"/><Relationship Id="rId9" Type="http://schemas.openxmlformats.org/officeDocument/2006/relationships/hyperlink" Target="https://ieee-dataport.org/documents/italian-parkinsons-voice-and-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18</Pages>
  <Words>7289</Words>
  <Characters>41551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Shakiba Baharvand</dc:creator>
  <cp:keywords/>
  <dc:description/>
  <cp:lastModifiedBy>Shakiba Baharvand</cp:lastModifiedBy>
  <cp:revision>24</cp:revision>
  <dcterms:created xsi:type="dcterms:W3CDTF">2025-07-30T11:28:00Z</dcterms:created>
  <dcterms:modified xsi:type="dcterms:W3CDTF">2025-07-30T13:04:00Z</dcterms:modified>
</cp:coreProperties>
</file>