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rFonts w:ascii="Times New Roman"/>
        </w:rPr>
        <mc:AlternateContent>
          <mc:Choice Requires="wps">
            <w:drawing>
              <wp:anchor distT="0" distB="0" distL="0" distR="0" allowOverlap="1" layoutInCell="1" locked="0" behindDoc="1" simplePos="0" relativeHeight="487224320">
                <wp:simplePos x="0" y="0"/>
                <wp:positionH relativeFrom="page">
                  <wp:posOffset>0</wp:posOffset>
                </wp:positionH>
                <wp:positionV relativeFrom="page">
                  <wp:posOffset>0</wp:posOffset>
                </wp:positionV>
                <wp:extent cx="7559040" cy="681228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59040" cy="6812280"/>
                        </a:xfrm>
                        <a:custGeom>
                          <a:avLst/>
                          <a:gdLst/>
                          <a:ahLst/>
                          <a:cxnLst/>
                          <a:rect l="l" t="t" r="r" b="b"/>
                          <a:pathLst>
                            <a:path w="7559040" h="6812280">
                              <a:moveTo>
                                <a:pt x="0" y="6812280"/>
                              </a:moveTo>
                              <a:lnTo>
                                <a:pt x="7559041" y="6812280"/>
                              </a:lnTo>
                              <a:lnTo>
                                <a:pt x="7559041" y="0"/>
                              </a:lnTo>
                              <a:lnTo>
                                <a:pt x="0" y="0"/>
                              </a:lnTo>
                              <a:lnTo>
                                <a:pt x="0" y="681228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0pt;margin-top:0pt;width:595.2001pt;height:536.4pt;mso-position-horizontal-relative:page;mso-position-vertical-relative:page;z-index:-16092160" id="docshape1" filled="true" fillcolor="#1f3863" stroked="false">
                <v:fill type="solid"/>
                <w10:wrap type="none"/>
              </v:rect>
            </w:pict>
          </mc:Fallback>
        </mc:AlternateContent>
      </w:r>
      <w:r>
        <w:rPr>
          <w:rFonts w:ascii="Times New Roman"/>
        </w:rPr>
        <mc:AlternateContent>
          <mc:Choice Requires="wps">
            <w:drawing>
              <wp:anchor distT="0" distB="0" distL="0" distR="0" allowOverlap="1" layoutInCell="1" locked="0" behindDoc="1" simplePos="0" relativeHeight="487224832">
                <wp:simplePos x="0" y="0"/>
                <wp:positionH relativeFrom="page">
                  <wp:posOffset>-6350</wp:posOffset>
                </wp:positionH>
                <wp:positionV relativeFrom="page">
                  <wp:posOffset>-6350</wp:posOffset>
                </wp:positionV>
                <wp:extent cx="7571740" cy="682498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71740" cy="6824980"/>
                          <a:chExt cx="7571740" cy="6824980"/>
                        </a:xfrm>
                      </wpg:grpSpPr>
                      <wps:wsp>
                        <wps:cNvPr id="3" name="Graphic 3"/>
                        <wps:cNvSpPr/>
                        <wps:spPr>
                          <a:xfrm>
                            <a:off x="6350" y="6350"/>
                            <a:ext cx="7559040" cy="6812280"/>
                          </a:xfrm>
                          <a:custGeom>
                            <a:avLst/>
                            <a:gdLst/>
                            <a:ahLst/>
                            <a:cxnLst/>
                            <a:rect l="l" t="t" r="r" b="b"/>
                            <a:pathLst>
                              <a:path w="7559040" h="6812280">
                                <a:moveTo>
                                  <a:pt x="0" y="6812280"/>
                                </a:moveTo>
                                <a:lnTo>
                                  <a:pt x="7559041" y="6812280"/>
                                </a:lnTo>
                                <a:lnTo>
                                  <a:pt x="7559041" y="0"/>
                                </a:lnTo>
                              </a:path>
                            </a:pathLst>
                          </a:custGeom>
                          <a:ln w="12700">
                            <a:solidFill>
                              <a:srgbClr val="2E528F"/>
                            </a:solidFill>
                            <a:prstDash val="solid"/>
                          </a:ln>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643770" y="787438"/>
                            <a:ext cx="523691" cy="800123"/>
                          </a:xfrm>
                          <a:prstGeom prst="rect">
                            <a:avLst/>
                          </a:prstGeom>
                        </pic:spPr>
                      </pic:pic>
                      <wps:wsp>
                        <wps:cNvPr id="5" name="Graphic 5"/>
                        <wps:cNvSpPr/>
                        <wps:spPr>
                          <a:xfrm>
                            <a:off x="2322442" y="991524"/>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1292393" y="991524"/>
                            <a:ext cx="955564" cy="505959"/>
                          </a:xfrm>
                          <a:prstGeom prst="rect">
                            <a:avLst/>
                          </a:prstGeom>
                        </pic:spPr>
                      </pic:pic>
                      <pic:pic>
                        <pic:nvPicPr>
                          <pic:cNvPr id="7" name="Image 7"/>
                          <pic:cNvPicPr/>
                        </pic:nvPicPr>
                        <pic:blipFill>
                          <a:blip r:embed="rId7" cstate="print"/>
                          <a:stretch>
                            <a:fillRect/>
                          </a:stretch>
                        </pic:blipFill>
                        <pic:spPr>
                          <a:xfrm>
                            <a:off x="2404424" y="991524"/>
                            <a:ext cx="955577" cy="506918"/>
                          </a:xfrm>
                          <a:prstGeom prst="rect">
                            <a:avLst/>
                          </a:prstGeom>
                        </pic:spPr>
                      </pic:pic>
                      <wps:wsp>
                        <wps:cNvPr id="8" name="Graphic 8"/>
                        <wps:cNvSpPr/>
                        <wps:spPr>
                          <a:xfrm>
                            <a:off x="617219" y="3882771"/>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pt;margin-top:-.5pt;width:596.2pt;height:537.4pt;mso-position-horizontal-relative:page;mso-position-vertical-relative:page;z-index:-16091648" id="docshapegroup2" coordorigin="-10,-10" coordsize="11924,10748">
                <v:shape style="position:absolute;left:0;top:0;width:11904;height:10728" id="docshape3" coordorigin="0,0" coordsize="11904,10728" path="m0,10728l11904,10728,11904,0e" filled="false" stroked="true" strokeweight="1pt" strokecolor="#2e528f">
                  <v:path arrowok="t"/>
                  <v:stroke dashstyle="solid"/>
                </v:shape>
                <v:shape style="position:absolute;left:1003;top:1230;width:825;height:1261" type="#_x0000_t75" id="docshape4" stroked="false">
                  <v:imagedata r:id="rId5" o:title=""/>
                </v:shape>
                <v:rect style="position:absolute;left:3647;top:1551;width:9;height:799" id="docshape5" filled="true" fillcolor="#fdfdfd" stroked="false">
                  <v:fill type="solid"/>
                </v:rect>
                <v:shape style="position:absolute;left:2025;top:1551;width:1505;height:797" type="#_x0000_t75" id="docshape6" stroked="false">
                  <v:imagedata r:id="rId6" o:title=""/>
                </v:shape>
                <v:shape style="position:absolute;left:3776;top:1551;width:1505;height:799" type="#_x0000_t75" id="docshape7" stroked="false">
                  <v:imagedata r:id="rId7" o:title=""/>
                </v:shape>
                <v:rect style="position:absolute;left:962;top:6104;width:3232;height:168" id="docshape8" filled="true" fillcolor="#ffffff" stroked="false">
                  <v:fill type="solid"/>
                </v:rect>
                <w10:wrap type="none"/>
              </v:group>
            </w:pict>
          </mc:Fallback>
        </mc:AlternateConten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
        <w:rPr>
          <w:rFonts w:ascii="Times New Roman"/>
        </w:rPr>
      </w:pPr>
    </w:p>
    <w:p>
      <w:pPr>
        <w:spacing w:before="0"/>
        <w:ind w:left="297" w:right="0" w:firstLine="0"/>
        <w:jc w:val="left"/>
        <w:rPr>
          <w:rFonts w:ascii="Arial"/>
          <w:b/>
          <w:sz w:val="24"/>
        </w:rPr>
      </w:pPr>
      <w:r>
        <w:rPr>
          <w:rFonts w:ascii="Arial"/>
          <w:b/>
          <w:color w:val="FFFFFF"/>
          <w:sz w:val="24"/>
        </w:rPr>
        <w:t>School</w:t>
      </w:r>
      <w:r>
        <w:rPr>
          <w:rFonts w:ascii="Arial"/>
          <w:b/>
          <w:color w:val="FFFFFF"/>
          <w:spacing w:val="-4"/>
          <w:sz w:val="24"/>
        </w:rPr>
        <w:t> </w:t>
      </w:r>
      <w:r>
        <w:rPr>
          <w:rFonts w:ascii="Arial"/>
          <w:b/>
          <w:color w:val="FFFFFF"/>
          <w:sz w:val="24"/>
        </w:rPr>
        <w:t>of</w:t>
      </w:r>
      <w:r>
        <w:rPr>
          <w:rFonts w:ascii="Arial"/>
          <w:b/>
          <w:color w:val="FFFFFF"/>
          <w:spacing w:val="-4"/>
          <w:sz w:val="24"/>
        </w:rPr>
        <w:t> </w:t>
      </w:r>
      <w:r>
        <w:rPr>
          <w:rFonts w:ascii="Arial"/>
          <w:b/>
          <w:color w:val="FFFFFF"/>
          <w:spacing w:val="-2"/>
          <w:sz w:val="24"/>
        </w:rPr>
        <w:t>Technology</w:t>
      </w:r>
    </w:p>
    <w:p>
      <w:pPr>
        <w:pStyle w:val="BodyText"/>
        <w:spacing w:before="228"/>
        <w:rPr>
          <w:rFonts w:ascii="Arial"/>
          <w:b/>
        </w:rPr>
      </w:pPr>
    </w:p>
    <w:p>
      <w:pPr>
        <w:pStyle w:val="Title"/>
      </w:pPr>
      <w:bookmarkStart w:name="Assessment" w:id="1"/>
      <w:bookmarkEnd w:id="1"/>
      <w:r>
        <w:rPr>
          <w:b w:val="0"/>
        </w:rPr>
      </w:r>
      <w:r>
        <w:rPr>
          <w:color w:val="FFFFFF"/>
          <w:spacing w:val="-2"/>
        </w:rPr>
        <w:t>Assessment </w:t>
      </w:r>
      <w:bookmarkStart w:name="Brief" w:id="2"/>
      <w:bookmarkEnd w:id="2"/>
      <w:r>
        <w:rPr>
          <w:color w:val="FFFFFF"/>
          <w:spacing w:val="-2"/>
        </w:rPr>
        <w:t>B</w:t>
      </w:r>
      <w:r>
        <w:rPr>
          <w:color w:val="FFFFFF"/>
          <w:spacing w:val="-2"/>
        </w:rPr>
        <w:t>rief</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91"/>
        <w:rPr>
          <w:rFonts w:ascii="Arial"/>
          <w:b/>
          <w:sz w:val="20"/>
        </w:rPr>
      </w:pPr>
    </w:p>
    <w:tbl>
      <w:tblPr>
        <w:tblW w:w="0" w:type="auto"/>
        <w:jc w:val="left"/>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39"/>
        <w:gridCol w:w="7876"/>
      </w:tblGrid>
      <w:tr>
        <w:trPr>
          <w:trHeight w:val="482" w:hRule="atLeast"/>
        </w:trPr>
        <w:tc>
          <w:tcPr>
            <w:tcW w:w="2439" w:type="dxa"/>
          </w:tcPr>
          <w:p>
            <w:pPr>
              <w:pStyle w:val="TableParagraph"/>
              <w:spacing w:line="268" w:lineRule="exact"/>
              <w:ind w:left="35"/>
              <w:rPr>
                <w:rFonts w:ascii="Arial"/>
                <w:b/>
                <w:sz w:val="24"/>
              </w:rPr>
            </w:pPr>
            <w:r>
              <w:rPr>
                <w:rFonts w:ascii="Arial"/>
                <w:b/>
                <w:color w:val="FFFFFF"/>
                <w:sz w:val="24"/>
              </w:rPr>
              <w:t>Module</w:t>
            </w:r>
            <w:r>
              <w:rPr>
                <w:rFonts w:ascii="Arial"/>
                <w:b/>
                <w:color w:val="FFFFFF"/>
                <w:spacing w:val="-9"/>
                <w:sz w:val="24"/>
              </w:rPr>
              <w:t> </w:t>
            </w:r>
            <w:r>
              <w:rPr>
                <w:rFonts w:ascii="Arial"/>
                <w:b/>
                <w:color w:val="FFFFFF"/>
                <w:spacing w:val="-4"/>
                <w:sz w:val="24"/>
              </w:rPr>
              <w:t>Code</w:t>
            </w:r>
          </w:p>
        </w:tc>
        <w:tc>
          <w:tcPr>
            <w:tcW w:w="7876" w:type="dxa"/>
          </w:tcPr>
          <w:p>
            <w:pPr>
              <w:pStyle w:val="TableParagraph"/>
              <w:spacing w:line="268" w:lineRule="exact"/>
              <w:ind w:left="87"/>
              <w:rPr>
                <w:rFonts w:ascii="Arial"/>
                <w:b/>
                <w:sz w:val="24"/>
              </w:rPr>
            </w:pPr>
            <w:r>
              <w:rPr>
                <w:rFonts w:ascii="Arial"/>
                <w:b/>
                <w:color w:val="FFFFFF"/>
                <w:sz w:val="24"/>
              </w:rPr>
              <w:t>Module</w:t>
            </w:r>
            <w:r>
              <w:rPr>
                <w:rFonts w:ascii="Arial"/>
                <w:b/>
                <w:color w:val="FFFFFF"/>
                <w:spacing w:val="-9"/>
                <w:sz w:val="24"/>
              </w:rPr>
              <w:t> </w:t>
            </w:r>
            <w:r>
              <w:rPr>
                <w:rFonts w:ascii="Arial"/>
                <w:b/>
                <w:color w:val="FFFFFF"/>
                <w:spacing w:val="-2"/>
                <w:sz w:val="24"/>
              </w:rPr>
              <w:t>Title</w:t>
            </w:r>
          </w:p>
        </w:tc>
      </w:tr>
      <w:tr>
        <w:trPr>
          <w:trHeight w:val="475" w:hRule="atLeast"/>
        </w:trPr>
        <w:tc>
          <w:tcPr>
            <w:tcW w:w="2439" w:type="dxa"/>
            <w:tcBorders>
              <w:right w:val="single" w:sz="48" w:space="0" w:color="1F3863"/>
            </w:tcBorders>
            <w:shd w:val="clear" w:color="auto" w:fill="FFFFFF"/>
          </w:tcPr>
          <w:p>
            <w:pPr>
              <w:pStyle w:val="TableParagraph"/>
              <w:spacing w:before="113"/>
              <w:ind w:left="175"/>
              <w:rPr>
                <w:sz w:val="22"/>
              </w:rPr>
            </w:pPr>
            <w:r>
              <w:rPr>
                <w:color w:val="123350"/>
                <w:spacing w:val="-2"/>
                <w:sz w:val="22"/>
              </w:rPr>
              <w:t>SEN4001</w:t>
            </w:r>
          </w:p>
        </w:tc>
        <w:tc>
          <w:tcPr>
            <w:tcW w:w="7876" w:type="dxa"/>
            <w:tcBorders>
              <w:left w:val="single" w:sz="48" w:space="0" w:color="1F3863"/>
            </w:tcBorders>
            <w:shd w:val="clear" w:color="auto" w:fill="FFFFFF"/>
          </w:tcPr>
          <w:p>
            <w:pPr>
              <w:pStyle w:val="TableParagraph"/>
              <w:spacing w:before="113"/>
              <w:ind w:left="167"/>
              <w:rPr>
                <w:sz w:val="22"/>
              </w:rPr>
            </w:pPr>
            <w:r>
              <w:rPr>
                <w:color w:val="123350"/>
                <w:sz w:val="22"/>
              </w:rPr>
              <w:t>Web</w:t>
            </w:r>
            <w:r>
              <w:rPr>
                <w:color w:val="123350"/>
                <w:spacing w:val="-1"/>
                <w:sz w:val="22"/>
              </w:rPr>
              <w:t> </w:t>
            </w:r>
            <w:r>
              <w:rPr>
                <w:color w:val="123350"/>
                <w:sz w:val="22"/>
              </w:rPr>
              <w:t>Design &amp;</w:t>
            </w:r>
            <w:r>
              <w:rPr>
                <w:color w:val="123350"/>
                <w:spacing w:val="-3"/>
                <w:sz w:val="22"/>
              </w:rPr>
              <w:t> </w:t>
            </w:r>
            <w:r>
              <w:rPr>
                <w:color w:val="123350"/>
                <w:spacing w:val="-2"/>
                <w:sz w:val="22"/>
              </w:rPr>
              <w:t>Databases</w:t>
            </w:r>
          </w:p>
        </w:tc>
      </w:tr>
      <w:tr>
        <w:trPr>
          <w:trHeight w:val="710" w:hRule="atLeast"/>
        </w:trPr>
        <w:tc>
          <w:tcPr>
            <w:tcW w:w="2439" w:type="dxa"/>
          </w:tcPr>
          <w:p>
            <w:pPr>
              <w:pStyle w:val="TableParagraph"/>
              <w:spacing w:before="220"/>
              <w:ind w:left="35"/>
              <w:rPr>
                <w:rFonts w:ascii="Arial"/>
                <w:b/>
                <w:sz w:val="24"/>
              </w:rPr>
            </w:pPr>
            <w:r>
              <w:rPr>
                <w:rFonts w:ascii="Arial"/>
                <w:b/>
                <w:color w:val="FFFFFF"/>
                <w:sz w:val="24"/>
              </w:rPr>
              <w:t>Academic</w:t>
            </w:r>
            <w:r>
              <w:rPr>
                <w:rFonts w:ascii="Arial"/>
                <w:b/>
                <w:color w:val="FFFFFF"/>
                <w:spacing w:val="-2"/>
                <w:sz w:val="24"/>
              </w:rPr>
              <w:t> </w:t>
            </w:r>
            <w:r>
              <w:rPr>
                <w:rFonts w:ascii="Arial"/>
                <w:b/>
                <w:color w:val="FFFFFF"/>
                <w:spacing w:val="-4"/>
                <w:sz w:val="24"/>
              </w:rPr>
              <w:t>Year</w:t>
            </w:r>
          </w:p>
        </w:tc>
        <w:tc>
          <w:tcPr>
            <w:tcW w:w="7876" w:type="dxa"/>
          </w:tcPr>
          <w:p>
            <w:pPr>
              <w:pStyle w:val="TableParagraph"/>
              <w:spacing w:before="220"/>
              <w:ind w:left="87"/>
              <w:rPr>
                <w:rFonts w:ascii="Arial"/>
                <w:b/>
                <w:sz w:val="24"/>
              </w:rPr>
            </w:pPr>
            <w:r>
              <w:rPr>
                <w:rFonts w:ascii="Arial"/>
                <w:b/>
                <w:color w:val="FFFFFF"/>
                <w:spacing w:val="-2"/>
                <w:sz w:val="24"/>
              </w:rPr>
              <w:t>Semester</w:t>
            </w:r>
          </w:p>
        </w:tc>
      </w:tr>
      <w:tr>
        <w:trPr>
          <w:trHeight w:val="475" w:hRule="atLeast"/>
        </w:trPr>
        <w:tc>
          <w:tcPr>
            <w:tcW w:w="2439" w:type="dxa"/>
            <w:tcBorders>
              <w:right w:val="single" w:sz="48" w:space="0" w:color="1F3863"/>
            </w:tcBorders>
            <w:shd w:val="clear" w:color="auto" w:fill="FFFFFF"/>
          </w:tcPr>
          <w:p>
            <w:pPr>
              <w:pStyle w:val="TableParagraph"/>
              <w:spacing w:before="113"/>
              <w:ind w:left="175"/>
              <w:rPr>
                <w:sz w:val="22"/>
              </w:rPr>
            </w:pPr>
            <w:r>
              <w:rPr>
                <w:color w:val="123350"/>
                <w:spacing w:val="-2"/>
                <w:sz w:val="22"/>
              </w:rPr>
              <w:t>2025/26</w:t>
            </w:r>
          </w:p>
        </w:tc>
        <w:tc>
          <w:tcPr>
            <w:tcW w:w="7876" w:type="dxa"/>
            <w:tcBorders>
              <w:left w:val="single" w:sz="48" w:space="0" w:color="1F3863"/>
            </w:tcBorders>
            <w:shd w:val="clear" w:color="auto" w:fill="FFFFFF"/>
          </w:tcPr>
          <w:p>
            <w:pPr>
              <w:pStyle w:val="TableParagraph"/>
              <w:spacing w:before="113"/>
              <w:ind w:left="167"/>
              <w:rPr>
                <w:sz w:val="22"/>
              </w:rPr>
            </w:pPr>
            <w:r>
              <w:rPr>
                <w:color w:val="123350"/>
                <w:spacing w:val="-10"/>
                <w:sz w:val="22"/>
              </w:rPr>
              <w:t>2</w:t>
            </w:r>
          </w:p>
        </w:tc>
      </w:tr>
      <w:tr>
        <w:trPr>
          <w:trHeight w:val="710" w:hRule="atLeast"/>
        </w:trPr>
        <w:tc>
          <w:tcPr>
            <w:tcW w:w="10315" w:type="dxa"/>
            <w:gridSpan w:val="2"/>
          </w:tcPr>
          <w:p>
            <w:pPr>
              <w:pStyle w:val="TableParagraph"/>
              <w:spacing w:before="215"/>
              <w:ind w:left="35"/>
              <w:rPr>
                <w:rFonts w:ascii="Arial"/>
                <w:b/>
                <w:sz w:val="24"/>
              </w:rPr>
            </w:pPr>
            <w:r>
              <w:rPr>
                <w:rFonts w:ascii="Arial"/>
                <w:b/>
                <w:color w:val="FFFFFF"/>
                <w:sz w:val="24"/>
              </w:rPr>
              <w:t>Module</w:t>
            </w:r>
            <w:r>
              <w:rPr>
                <w:rFonts w:ascii="Arial"/>
                <w:b/>
                <w:color w:val="FFFFFF"/>
                <w:spacing w:val="-1"/>
                <w:sz w:val="24"/>
              </w:rPr>
              <w:t> </w:t>
            </w:r>
            <w:r>
              <w:rPr>
                <w:rFonts w:ascii="Arial"/>
                <w:b/>
                <w:color w:val="FFFFFF"/>
                <w:sz w:val="24"/>
              </w:rPr>
              <w:t>Leader</w:t>
            </w:r>
            <w:r>
              <w:rPr>
                <w:rFonts w:ascii="Arial"/>
                <w:b/>
                <w:color w:val="FFFFFF"/>
                <w:spacing w:val="-5"/>
                <w:sz w:val="24"/>
              </w:rPr>
              <w:t> </w:t>
            </w:r>
            <w:r>
              <w:rPr>
                <w:rFonts w:ascii="Arial"/>
                <w:b/>
                <w:color w:val="FFFFFF"/>
                <w:spacing w:val="-4"/>
                <w:sz w:val="24"/>
              </w:rPr>
              <w:t>email</w:t>
            </w:r>
          </w:p>
        </w:tc>
      </w:tr>
      <w:tr>
        <w:trPr>
          <w:trHeight w:val="475" w:hRule="atLeast"/>
        </w:trPr>
        <w:tc>
          <w:tcPr>
            <w:tcW w:w="10315" w:type="dxa"/>
            <w:gridSpan w:val="2"/>
            <w:shd w:val="clear" w:color="auto" w:fill="FFFFFF"/>
          </w:tcPr>
          <w:p>
            <w:pPr>
              <w:pStyle w:val="TableParagraph"/>
              <w:spacing w:before="113"/>
              <w:ind w:left="175"/>
              <w:rPr>
                <w:sz w:val="22"/>
              </w:rPr>
            </w:pPr>
            <w:hyperlink r:id="rId8">
              <w:r>
                <w:rPr>
                  <w:color w:val="123350"/>
                  <w:spacing w:val="-2"/>
                  <w:sz w:val="22"/>
                </w:rPr>
                <w:t>Yassine.larbaoui.uh1@outlook.com</w:t>
              </w:r>
            </w:hyperlink>
          </w:p>
        </w:tc>
      </w:tr>
    </w:tbl>
    <w:p>
      <w:pPr>
        <w:pStyle w:val="BodyText"/>
        <w:spacing w:before="17"/>
        <w:rPr>
          <w:rFonts w:ascii="Arial"/>
          <w:b/>
          <w:sz w:val="96"/>
        </w:rPr>
      </w:pPr>
    </w:p>
    <w:p>
      <w:pPr>
        <w:spacing w:before="0"/>
        <w:ind w:left="4549" w:right="0" w:firstLine="0"/>
        <w:jc w:val="left"/>
        <w:rPr>
          <w:rFonts w:ascii="Arial"/>
          <w:b/>
          <w:sz w:val="48"/>
        </w:rPr>
      </w:pPr>
      <w:r>
        <w:rPr>
          <w:rFonts w:ascii="Arial"/>
          <w:b/>
          <w:color w:val="001F5F"/>
          <w:spacing w:val="-2"/>
          <w:sz w:val="48"/>
        </w:rPr>
        <w:t>Content</w:t>
      </w:r>
    </w:p>
    <w:sdt>
      <w:sdtPr>
        <w:docPartObj>
          <w:docPartGallery w:val="Table of Contents"/>
          <w:docPartUnique/>
        </w:docPartObj>
      </w:sdtPr>
      <w:sdtEndPr/>
      <w:sdtContent>
        <w:p>
          <w:pPr>
            <w:pStyle w:val="TOC1"/>
            <w:tabs>
              <w:tab w:pos="10469" w:val="right" w:leader="dot"/>
            </w:tabs>
            <w:spacing w:before="373"/>
          </w:pPr>
          <w:hyperlink w:history="true" w:anchor="_bookmark0">
            <w:r>
              <w:rPr>
                <w:color w:val="001F5F"/>
              </w:rPr>
              <w:t>Assessment</w:t>
            </w:r>
            <w:r>
              <w:rPr>
                <w:color w:val="001F5F"/>
                <w:spacing w:val="-1"/>
              </w:rPr>
              <w:t> </w:t>
            </w:r>
            <w:r>
              <w:rPr>
                <w:color w:val="001F5F"/>
                <w:spacing w:val="-2"/>
              </w:rPr>
              <w:t>Details</w:t>
            </w:r>
            <w:r>
              <w:rPr>
                <w:color w:val="001F5F"/>
              </w:rPr>
              <w:tab/>
            </w:r>
            <w:r>
              <w:rPr>
                <w:color w:val="001F5F"/>
                <w:spacing w:val="-10"/>
              </w:rPr>
              <w:t>2</w:t>
            </w:r>
          </w:hyperlink>
        </w:p>
        <w:p>
          <w:pPr>
            <w:pStyle w:val="TOC1"/>
            <w:tabs>
              <w:tab w:pos="10469" w:val="right" w:leader="dot"/>
            </w:tabs>
          </w:pPr>
          <w:hyperlink w:history="true" w:anchor="_bookmark1">
            <w:r>
              <w:rPr>
                <w:color w:val="001F5F"/>
              </w:rPr>
              <w:t>Submission</w:t>
            </w:r>
            <w:r>
              <w:rPr>
                <w:color w:val="001F5F"/>
                <w:spacing w:val="-11"/>
              </w:rPr>
              <w:t> </w:t>
            </w:r>
            <w:r>
              <w:rPr>
                <w:color w:val="001F5F"/>
                <w:spacing w:val="-2"/>
              </w:rPr>
              <w:t>Details</w:t>
            </w:r>
            <w:r>
              <w:rPr>
                <w:color w:val="001F5F"/>
              </w:rPr>
              <w:tab/>
            </w:r>
            <w:r>
              <w:rPr>
                <w:color w:val="001F5F"/>
                <w:spacing w:val="-10"/>
              </w:rPr>
              <w:t>5</w:t>
            </w:r>
          </w:hyperlink>
        </w:p>
        <w:p>
          <w:pPr>
            <w:pStyle w:val="TOC1"/>
            <w:tabs>
              <w:tab w:pos="10469" w:val="right" w:leader="dot"/>
            </w:tabs>
            <w:spacing w:before="125"/>
          </w:pPr>
          <w:hyperlink w:history="true" w:anchor="_bookmark2">
            <w:r>
              <w:rPr>
                <w:color w:val="001F5F"/>
              </w:rPr>
              <w:t>Assessment</w:t>
            </w:r>
            <w:r>
              <w:rPr>
                <w:color w:val="001F5F"/>
                <w:spacing w:val="-1"/>
              </w:rPr>
              <w:t> </w:t>
            </w:r>
            <w:r>
              <w:rPr>
                <w:color w:val="001F5F"/>
                <w:spacing w:val="-2"/>
              </w:rPr>
              <w:t>Criteria</w:t>
            </w:r>
          </w:hyperlink>
          <w:r>
            <w:rPr>
              <w:color w:val="001F5F"/>
            </w:rPr>
            <w:tab/>
          </w:r>
          <w:r>
            <w:rPr>
              <w:color w:val="001F5F"/>
              <w:spacing w:val="-10"/>
            </w:rPr>
            <w:t>5</w:t>
          </w:r>
        </w:p>
        <w:p>
          <w:pPr>
            <w:pStyle w:val="TOC1"/>
            <w:tabs>
              <w:tab w:pos="10469" w:val="right" w:leader="dot"/>
            </w:tabs>
          </w:pPr>
          <w:hyperlink w:history="true" w:anchor="_bookmark3">
            <w:r>
              <w:rPr>
                <w:color w:val="001F5F"/>
              </w:rPr>
              <w:t>Further</w:t>
            </w:r>
            <w:r>
              <w:rPr>
                <w:color w:val="001F5F"/>
                <w:spacing w:val="-5"/>
              </w:rPr>
              <w:t> </w:t>
            </w:r>
            <w:r>
              <w:rPr>
                <w:color w:val="001F5F"/>
                <w:spacing w:val="-2"/>
              </w:rPr>
              <w:t>Information</w:t>
            </w:r>
            <w:r>
              <w:rPr>
                <w:color w:val="001F5F"/>
              </w:rPr>
              <w:tab/>
            </w:r>
            <w:r>
              <w:rPr>
                <w:color w:val="001F5F"/>
                <w:spacing w:val="-10"/>
              </w:rPr>
              <w:t>8</w:t>
            </w:r>
          </w:hyperlink>
        </w:p>
        <w:p>
          <w:pPr>
            <w:pStyle w:val="TOC2"/>
            <w:tabs>
              <w:tab w:pos="10472" w:val="right" w:leader="dot"/>
            </w:tabs>
            <w:spacing w:before="122"/>
          </w:pPr>
          <w:hyperlink w:history="true" w:anchor="_bookmark4">
            <w:r>
              <w:rPr>
                <w:color w:val="001F5F"/>
              </w:rPr>
              <w:t>Who</w:t>
            </w:r>
            <w:r>
              <w:rPr>
                <w:color w:val="001F5F"/>
                <w:spacing w:val="-5"/>
              </w:rPr>
              <w:t> </w:t>
            </w:r>
            <w:r>
              <w:rPr>
                <w:color w:val="001F5F"/>
              </w:rPr>
              <w:t>can</w:t>
            </w:r>
            <w:r>
              <w:rPr>
                <w:color w:val="001F5F"/>
                <w:spacing w:val="-4"/>
              </w:rPr>
              <w:t> </w:t>
            </w:r>
            <w:r>
              <w:rPr>
                <w:color w:val="001F5F"/>
              </w:rPr>
              <w:t>answer questions</w:t>
            </w:r>
            <w:r>
              <w:rPr>
                <w:color w:val="001F5F"/>
                <w:spacing w:val="-4"/>
              </w:rPr>
              <w:t> </w:t>
            </w:r>
            <w:r>
              <w:rPr>
                <w:color w:val="001F5F"/>
              </w:rPr>
              <w:t>about</w:t>
            </w:r>
            <w:r>
              <w:rPr>
                <w:color w:val="001F5F"/>
                <w:spacing w:val="-3"/>
              </w:rPr>
              <w:t> </w:t>
            </w:r>
            <w:r>
              <w:rPr>
                <w:color w:val="001F5F"/>
              </w:rPr>
              <w:t>my</w:t>
            </w:r>
            <w:r>
              <w:rPr>
                <w:color w:val="001F5F"/>
                <w:spacing w:val="-3"/>
              </w:rPr>
              <w:t> </w:t>
            </w:r>
            <w:r>
              <w:rPr>
                <w:color w:val="001F5F"/>
                <w:spacing w:val="-2"/>
              </w:rPr>
              <w:t>assessment?</w:t>
            </w:r>
            <w:r>
              <w:rPr>
                <w:color w:val="001F5F"/>
              </w:rPr>
              <w:tab/>
            </w:r>
            <w:r>
              <w:rPr>
                <w:color w:val="001F5F"/>
                <w:spacing w:val="-10"/>
              </w:rPr>
              <w:t>8</w:t>
            </w:r>
          </w:hyperlink>
        </w:p>
        <w:p>
          <w:pPr>
            <w:pStyle w:val="TOC2"/>
            <w:tabs>
              <w:tab w:pos="10472" w:val="right" w:leader="dot"/>
            </w:tabs>
          </w:pPr>
          <w:hyperlink w:history="true" w:anchor="_bookmark5">
            <w:r>
              <w:rPr>
                <w:color w:val="001F5F"/>
                <w:spacing w:val="-2"/>
              </w:rPr>
              <w:t>Referencing</w:t>
            </w:r>
            <w:r>
              <w:rPr>
                <w:color w:val="001F5F"/>
              </w:rPr>
              <w:tab/>
            </w:r>
            <w:r>
              <w:rPr>
                <w:color w:val="001F5F"/>
                <w:spacing w:val="-10"/>
              </w:rPr>
              <w:t>8</w:t>
            </w:r>
          </w:hyperlink>
        </w:p>
        <w:p>
          <w:pPr>
            <w:pStyle w:val="TOC2"/>
            <w:tabs>
              <w:tab w:pos="10472" w:val="right" w:leader="dot"/>
            </w:tabs>
          </w:pPr>
          <w:hyperlink w:history="true" w:anchor="_bookmark6">
            <w:r>
              <w:rPr>
                <w:color w:val="001F5F"/>
              </w:rPr>
              <w:t>Submission</w:t>
            </w:r>
            <w:r>
              <w:rPr>
                <w:color w:val="001F5F"/>
                <w:spacing w:val="-10"/>
              </w:rPr>
              <w:t> </w:t>
            </w:r>
            <w:r>
              <w:rPr>
                <w:color w:val="001F5F"/>
                <w:spacing w:val="-2"/>
              </w:rPr>
              <w:t>problems</w:t>
            </w:r>
            <w:r>
              <w:rPr>
                <w:color w:val="001F5F"/>
              </w:rPr>
              <w:tab/>
            </w:r>
            <w:r>
              <w:rPr>
                <w:color w:val="001F5F"/>
                <w:spacing w:val="-10"/>
              </w:rPr>
              <w:t>8</w:t>
            </w:r>
          </w:hyperlink>
        </w:p>
        <w:p>
          <w:pPr>
            <w:pStyle w:val="TOC2"/>
            <w:tabs>
              <w:tab w:pos="10472" w:val="right" w:leader="dot"/>
            </w:tabs>
          </w:pPr>
          <w:hyperlink w:history="true" w:anchor="_bookmark7">
            <w:r>
              <w:rPr>
                <w:color w:val="001F5F"/>
              </w:rPr>
              <w:t>Unfair</w:t>
            </w:r>
            <w:r>
              <w:rPr>
                <w:color w:val="001F5F"/>
                <w:spacing w:val="-6"/>
              </w:rPr>
              <w:t> </w:t>
            </w:r>
            <w:r>
              <w:rPr>
                <w:color w:val="001F5F"/>
              </w:rPr>
              <w:t>academic</w:t>
            </w:r>
            <w:r>
              <w:rPr>
                <w:color w:val="001F5F"/>
                <w:spacing w:val="-5"/>
              </w:rPr>
              <w:t> </w:t>
            </w:r>
            <w:r>
              <w:rPr>
                <w:color w:val="001F5F"/>
                <w:spacing w:val="-2"/>
              </w:rPr>
              <w:t>practice</w:t>
            </w:r>
            <w:r>
              <w:rPr>
                <w:color w:val="001F5F"/>
              </w:rPr>
              <w:tab/>
            </w:r>
            <w:r>
              <w:rPr>
                <w:color w:val="001F5F"/>
                <w:spacing w:val="-10"/>
              </w:rPr>
              <w:t>8</w:t>
            </w:r>
          </w:hyperlink>
        </w:p>
        <w:p>
          <w:pPr>
            <w:pStyle w:val="TOC2"/>
            <w:tabs>
              <w:tab w:pos="10472" w:val="right" w:leader="dot"/>
            </w:tabs>
          </w:pPr>
          <w:hyperlink w:history="true" w:anchor="_bookmark8">
            <w:r>
              <w:rPr>
                <w:color w:val="001F5F"/>
              </w:rPr>
              <w:t>How</w:t>
            </w:r>
            <w:r>
              <w:rPr>
                <w:color w:val="001F5F"/>
                <w:spacing w:val="3"/>
              </w:rPr>
              <w:t> </w:t>
            </w:r>
            <w:r>
              <w:rPr>
                <w:color w:val="001F5F"/>
              </w:rPr>
              <w:t>is</w:t>
            </w:r>
            <w:r>
              <w:rPr>
                <w:color w:val="001F5F"/>
                <w:spacing w:val="-3"/>
              </w:rPr>
              <w:t> </w:t>
            </w:r>
            <w:r>
              <w:rPr>
                <w:color w:val="001F5F"/>
              </w:rPr>
              <w:t>my</w:t>
            </w:r>
            <w:r>
              <w:rPr>
                <w:color w:val="001F5F"/>
                <w:spacing w:val="-3"/>
              </w:rPr>
              <w:t> </w:t>
            </w:r>
            <w:r>
              <w:rPr>
                <w:color w:val="001F5F"/>
              </w:rPr>
              <w:t>work</w:t>
            </w:r>
            <w:r>
              <w:rPr>
                <w:color w:val="001F5F"/>
                <w:spacing w:val="-2"/>
              </w:rPr>
              <w:t> graded?</w:t>
            </w:r>
            <w:r>
              <w:rPr>
                <w:color w:val="001F5F"/>
              </w:rPr>
              <w:tab/>
            </w:r>
            <w:r>
              <w:rPr>
                <w:color w:val="001F5F"/>
                <w:spacing w:val="-10"/>
              </w:rPr>
              <w:t>9</w:t>
            </w:r>
          </w:hyperlink>
        </w:p>
      </w:sdtContent>
    </w:sdt>
    <w:p>
      <w:pPr>
        <w:pStyle w:val="TOC2"/>
        <w:spacing w:after="0"/>
        <w:sectPr>
          <w:type w:val="continuous"/>
          <w:pgSz w:w="11910" w:h="16840"/>
          <w:pgMar w:top="0" w:bottom="280" w:left="708" w:right="566"/>
        </w:sectPr>
      </w:pPr>
    </w:p>
    <w:p>
      <w:pPr>
        <w:pStyle w:val="Heading1"/>
      </w:pPr>
      <w:bookmarkStart w:name="Assessment Details" w:id="3"/>
      <w:bookmarkEnd w:id="3"/>
      <w:r>
        <w:rPr>
          <w:b w:val="0"/>
        </w:rPr>
      </w:r>
      <w:bookmarkStart w:name="_bookmark0" w:id="4"/>
      <w:bookmarkEnd w:id="4"/>
      <w:r>
        <w:rPr>
          <w:b w:val="0"/>
        </w:rPr>
      </w:r>
      <w:r>
        <w:rPr>
          <w:color w:val="123350"/>
        </w:rPr>
        <w:t>Assessment</w:t>
      </w:r>
      <w:r>
        <w:rPr>
          <w:color w:val="123350"/>
          <w:spacing w:val="-4"/>
        </w:rPr>
        <w:t> </w:t>
      </w:r>
      <w:r>
        <w:rPr>
          <w:color w:val="123350"/>
          <w:spacing w:val="-2"/>
        </w:rPr>
        <w:t>Details</w:t>
      </w:r>
    </w:p>
    <w:p>
      <w:pPr>
        <w:pStyle w:val="BodyText"/>
        <w:spacing w:before="43"/>
        <w:rPr>
          <w:rFonts w:ascii="Arial"/>
          <w:b/>
          <w:sz w:val="20"/>
        </w:r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12"/>
        <w:gridCol w:w="2246"/>
        <w:gridCol w:w="2911"/>
      </w:tblGrid>
      <w:tr>
        <w:trPr>
          <w:trHeight w:val="709" w:hRule="atLeast"/>
        </w:trPr>
        <w:tc>
          <w:tcPr>
            <w:tcW w:w="5312" w:type="dxa"/>
            <w:tcBorders>
              <w:top w:val="single" w:sz="4" w:space="0" w:color="000000"/>
              <w:left w:val="single" w:sz="4" w:space="0" w:color="000000"/>
            </w:tcBorders>
          </w:tcPr>
          <w:p>
            <w:pPr>
              <w:pStyle w:val="TableParagraph"/>
              <w:spacing w:before="220"/>
              <w:ind w:left="220"/>
              <w:rPr>
                <w:rFonts w:ascii="Arial"/>
                <w:b/>
                <w:sz w:val="24"/>
              </w:rPr>
            </w:pPr>
            <w:r>
              <w:rPr>
                <w:rFonts w:ascii="Arial"/>
                <w:b/>
                <w:color w:val="001F5F"/>
                <w:sz w:val="24"/>
              </w:rPr>
              <w:t>Assessment</w:t>
            </w:r>
            <w:r>
              <w:rPr>
                <w:rFonts w:ascii="Arial"/>
                <w:b/>
                <w:color w:val="001F5F"/>
                <w:spacing w:val="-1"/>
                <w:sz w:val="24"/>
              </w:rPr>
              <w:t> </w:t>
            </w:r>
            <w:r>
              <w:rPr>
                <w:rFonts w:ascii="Arial"/>
                <w:b/>
                <w:color w:val="001F5F"/>
                <w:spacing w:val="-4"/>
                <w:sz w:val="24"/>
              </w:rPr>
              <w:t>title</w:t>
            </w:r>
          </w:p>
        </w:tc>
        <w:tc>
          <w:tcPr>
            <w:tcW w:w="2246" w:type="dxa"/>
            <w:tcBorders>
              <w:top w:val="single" w:sz="4" w:space="0" w:color="000000"/>
            </w:tcBorders>
          </w:tcPr>
          <w:p>
            <w:pPr>
              <w:pStyle w:val="TableParagraph"/>
              <w:spacing w:before="220"/>
              <w:ind w:left="170"/>
              <w:rPr>
                <w:rFonts w:ascii="Arial"/>
                <w:b/>
                <w:sz w:val="24"/>
              </w:rPr>
            </w:pPr>
            <w:r>
              <w:rPr>
                <w:rFonts w:ascii="Arial"/>
                <w:b/>
                <w:color w:val="001F5F"/>
                <w:spacing w:val="-4"/>
                <w:sz w:val="24"/>
              </w:rPr>
              <w:t>Abr.</w:t>
            </w:r>
          </w:p>
        </w:tc>
        <w:tc>
          <w:tcPr>
            <w:tcW w:w="2911" w:type="dxa"/>
            <w:tcBorders>
              <w:top w:val="single" w:sz="4" w:space="0" w:color="000000"/>
              <w:right w:val="single" w:sz="4" w:space="0" w:color="000000"/>
            </w:tcBorders>
          </w:tcPr>
          <w:p>
            <w:pPr>
              <w:pStyle w:val="TableParagraph"/>
              <w:spacing w:before="220"/>
              <w:ind w:left="169"/>
              <w:rPr>
                <w:rFonts w:ascii="Arial"/>
                <w:b/>
                <w:sz w:val="24"/>
              </w:rPr>
            </w:pPr>
            <w:r>
              <w:rPr>
                <w:rFonts w:ascii="Arial"/>
                <w:b/>
                <w:color w:val="001F5F"/>
                <w:spacing w:val="-2"/>
                <w:sz w:val="24"/>
              </w:rPr>
              <w:t>Weighting</w:t>
            </w:r>
          </w:p>
        </w:tc>
      </w:tr>
      <w:tr>
        <w:trPr>
          <w:trHeight w:val="475" w:hRule="atLeast"/>
        </w:trPr>
        <w:tc>
          <w:tcPr>
            <w:tcW w:w="5312" w:type="dxa"/>
            <w:tcBorders>
              <w:left w:val="single" w:sz="4" w:space="0" w:color="000000"/>
            </w:tcBorders>
            <w:shd w:val="clear" w:color="auto" w:fill="D9E1F3"/>
          </w:tcPr>
          <w:p>
            <w:pPr>
              <w:pStyle w:val="TableParagraph"/>
              <w:spacing w:before="114"/>
              <w:ind w:left="220"/>
              <w:rPr>
                <w:sz w:val="22"/>
              </w:rPr>
            </w:pPr>
            <w:r>
              <w:rPr>
                <w:sz w:val="22"/>
              </w:rPr>
              <mc:AlternateContent>
                <mc:Choice Requires="wps">
                  <w:drawing>
                    <wp:anchor distT="0" distB="0" distL="0" distR="0" allowOverlap="1" layoutInCell="1" locked="0" behindDoc="1" simplePos="0" relativeHeight="487225344">
                      <wp:simplePos x="0" y="0"/>
                      <wp:positionH relativeFrom="column">
                        <wp:posOffset>69850</wp:posOffset>
                      </wp:positionH>
                      <wp:positionV relativeFrom="paragraph">
                        <wp:posOffset>-90</wp:posOffset>
                      </wp:positionV>
                      <wp:extent cx="3268345" cy="30226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268345" cy="302260"/>
                                <a:chExt cx="3268345" cy="302260"/>
                              </a:xfrm>
                            </wpg:grpSpPr>
                            <wps:wsp>
                              <wps:cNvPr id="12" name="Graphic 12"/>
                              <wps:cNvSpPr/>
                              <wps:spPr>
                                <a:xfrm>
                                  <a:off x="0" y="0"/>
                                  <a:ext cx="3268345" cy="302260"/>
                                </a:xfrm>
                                <a:custGeom>
                                  <a:avLst/>
                                  <a:gdLst/>
                                  <a:ahLst/>
                                  <a:cxnLst/>
                                  <a:rect l="l" t="t" r="r" b="b"/>
                                  <a:pathLst>
                                    <a:path w="3268345" h="302260">
                                      <a:moveTo>
                                        <a:pt x="3268345" y="0"/>
                                      </a:moveTo>
                                      <a:lnTo>
                                        <a:pt x="0" y="0"/>
                                      </a:lnTo>
                                      <a:lnTo>
                                        <a:pt x="0" y="301942"/>
                                      </a:lnTo>
                                      <a:lnTo>
                                        <a:pt x="3268345" y="301942"/>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5.5pt;margin-top:-.007117pt;width:257.3500pt;height:23.8pt;mso-position-horizontal-relative:column;mso-position-vertical-relative:paragraph;z-index:-16091136" id="docshapegroup10" coordorigin="110,0" coordsize="5147,476">
                      <v:rect style="position:absolute;left:110;top:-1;width:5147;height:476" id="docshape11" filled="true" fillcolor="#d9e1f3" stroked="false">
                        <v:fill type="solid"/>
                      </v:rect>
                      <w10:wrap type="none"/>
                    </v:group>
                  </w:pict>
                </mc:Fallback>
              </mc:AlternateContent>
            </w:r>
            <w:r>
              <w:rPr>
                <w:color w:val="123350"/>
                <w:sz w:val="22"/>
              </w:rPr>
              <w:t>WRIT1 –</w:t>
            </w:r>
            <w:r>
              <w:rPr>
                <w:color w:val="123350"/>
                <w:spacing w:val="-5"/>
                <w:sz w:val="22"/>
              </w:rPr>
              <w:t> </w:t>
            </w:r>
            <w:r>
              <w:rPr>
                <w:color w:val="123350"/>
                <w:sz w:val="22"/>
              </w:rPr>
              <w:t>Written </w:t>
            </w:r>
            <w:r>
              <w:rPr>
                <w:color w:val="123350"/>
                <w:spacing w:val="-2"/>
                <w:sz w:val="22"/>
              </w:rPr>
              <w:t>Assessment</w:t>
            </w:r>
          </w:p>
        </w:tc>
        <w:tc>
          <w:tcPr>
            <w:tcW w:w="2246" w:type="dxa"/>
            <w:shd w:val="clear" w:color="auto" w:fill="D9E1F3"/>
          </w:tcPr>
          <w:p>
            <w:pPr>
              <w:pStyle w:val="TableParagraph"/>
              <w:spacing w:before="114"/>
              <w:ind w:left="170"/>
              <w:rPr>
                <w:sz w:val="22"/>
              </w:rPr>
            </w:pPr>
            <w:r>
              <w:rPr>
                <w:sz w:val="22"/>
              </w:rPr>
              <mc:AlternateContent>
                <mc:Choice Requires="wps">
                  <w:drawing>
                    <wp:anchor distT="0" distB="0" distL="0" distR="0" allowOverlap="1" layoutInCell="1" locked="0" behindDoc="1" simplePos="0" relativeHeight="487225856">
                      <wp:simplePos x="0" y="0"/>
                      <wp:positionH relativeFrom="column">
                        <wp:posOffset>34956</wp:posOffset>
                      </wp:positionH>
                      <wp:positionV relativeFrom="paragraph">
                        <wp:posOffset>-90</wp:posOffset>
                      </wp:positionV>
                      <wp:extent cx="1356360" cy="3022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356360" cy="302260"/>
                                <a:chExt cx="1356360" cy="302260"/>
                              </a:xfrm>
                            </wpg:grpSpPr>
                            <wps:wsp>
                              <wps:cNvPr id="14" name="Graphic 14"/>
                              <wps:cNvSpPr/>
                              <wps:spPr>
                                <a:xfrm>
                                  <a:off x="0" y="0"/>
                                  <a:ext cx="1356360" cy="302260"/>
                                </a:xfrm>
                                <a:custGeom>
                                  <a:avLst/>
                                  <a:gdLst/>
                                  <a:ahLst/>
                                  <a:cxnLst/>
                                  <a:rect l="l" t="t" r="r" b="b"/>
                                  <a:pathLst>
                                    <a:path w="1356360" h="302260">
                                      <a:moveTo>
                                        <a:pt x="1356360" y="0"/>
                                      </a:moveTo>
                                      <a:lnTo>
                                        <a:pt x="0" y="0"/>
                                      </a:lnTo>
                                      <a:lnTo>
                                        <a:pt x="0" y="301942"/>
                                      </a:lnTo>
                                      <a:lnTo>
                                        <a:pt x="1356360" y="301942"/>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2.7525pt;margin-top:-.007117pt;width:106.8pt;height:23.8pt;mso-position-horizontal-relative:column;mso-position-vertical-relative:paragraph;z-index:-16090624" id="docshapegroup12" coordorigin="55,0" coordsize="2136,476">
                      <v:rect style="position:absolute;left:55;top:-1;width:2136;height:476" id="docshape13" filled="true" fillcolor="#d9e1f3" stroked="false">
                        <v:fill type="solid"/>
                      </v:rect>
                      <w10:wrap type="none"/>
                    </v:group>
                  </w:pict>
                </mc:Fallback>
              </mc:AlternateContent>
            </w:r>
            <w:r>
              <w:rPr>
                <w:color w:val="123350"/>
                <w:spacing w:val="-2"/>
                <w:sz w:val="22"/>
              </w:rPr>
              <w:t>WRIT1</w:t>
            </w:r>
          </w:p>
        </w:tc>
        <w:tc>
          <w:tcPr>
            <w:tcW w:w="2911" w:type="dxa"/>
            <w:tcBorders>
              <w:right w:val="single" w:sz="4" w:space="0" w:color="000000"/>
            </w:tcBorders>
            <w:shd w:val="clear" w:color="auto" w:fill="D9E1F3"/>
          </w:tcPr>
          <w:p>
            <w:pPr>
              <w:pStyle w:val="TableParagraph"/>
              <w:spacing w:before="114"/>
              <w:ind w:left="169"/>
              <w:rPr>
                <w:sz w:val="22"/>
              </w:rPr>
            </w:pPr>
            <w:r>
              <w:rPr>
                <w:sz w:val="22"/>
              </w:rPr>
              <mc:AlternateContent>
                <mc:Choice Requires="wps">
                  <w:drawing>
                    <wp:anchor distT="0" distB="0" distL="0" distR="0" allowOverlap="1" layoutInCell="1" locked="0" behindDoc="1" simplePos="0" relativeHeight="487226368">
                      <wp:simplePos x="0" y="0"/>
                      <wp:positionH relativeFrom="column">
                        <wp:posOffset>34925</wp:posOffset>
                      </wp:positionH>
                      <wp:positionV relativeFrom="paragraph">
                        <wp:posOffset>-90</wp:posOffset>
                      </wp:positionV>
                      <wp:extent cx="1743710" cy="30226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743710" cy="302260"/>
                                <a:chExt cx="1743710" cy="302260"/>
                              </a:xfrm>
                            </wpg:grpSpPr>
                            <wps:wsp>
                              <wps:cNvPr id="16" name="Graphic 16"/>
                              <wps:cNvSpPr/>
                              <wps:spPr>
                                <a:xfrm>
                                  <a:off x="0" y="0"/>
                                  <a:ext cx="1743710" cy="302260"/>
                                </a:xfrm>
                                <a:custGeom>
                                  <a:avLst/>
                                  <a:gdLst/>
                                  <a:ahLst/>
                                  <a:cxnLst/>
                                  <a:rect l="l" t="t" r="r" b="b"/>
                                  <a:pathLst>
                                    <a:path w="1743710" h="302260">
                                      <a:moveTo>
                                        <a:pt x="1743710" y="0"/>
                                      </a:moveTo>
                                      <a:lnTo>
                                        <a:pt x="0" y="0"/>
                                      </a:lnTo>
                                      <a:lnTo>
                                        <a:pt x="0" y="301942"/>
                                      </a:lnTo>
                                      <a:lnTo>
                                        <a:pt x="1743710" y="301942"/>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2.75pt;margin-top:-.007117pt;width:137.3pt;height:23.8pt;mso-position-horizontal-relative:column;mso-position-vertical-relative:paragraph;z-index:-16090112" id="docshapegroup14" coordorigin="55,0" coordsize="2746,476">
                      <v:rect style="position:absolute;left:55;top:-1;width:2746;height:476" id="docshape15" filled="true" fillcolor="#d9e1f3" stroked="false">
                        <v:fill type="solid"/>
                      </v:rect>
                      <w10:wrap type="none"/>
                    </v:group>
                  </w:pict>
                </mc:Fallback>
              </mc:AlternateContent>
            </w:r>
            <w:r>
              <w:rPr>
                <w:color w:val="123350"/>
                <w:spacing w:val="-4"/>
                <w:sz w:val="22"/>
              </w:rPr>
              <w:t>100%</w:t>
            </w:r>
          </w:p>
        </w:tc>
      </w:tr>
      <w:tr>
        <w:trPr>
          <w:trHeight w:val="690" w:hRule="atLeast"/>
        </w:trPr>
        <w:tc>
          <w:tcPr>
            <w:tcW w:w="10469" w:type="dxa"/>
            <w:gridSpan w:val="3"/>
            <w:tcBorders>
              <w:left w:val="single" w:sz="4" w:space="0" w:color="000000"/>
              <w:bottom w:val="single" w:sz="4" w:space="0" w:color="000000"/>
              <w:right w:val="single" w:sz="4" w:space="0" w:color="000000"/>
            </w:tcBorders>
          </w:tcPr>
          <w:p>
            <w:pPr>
              <w:pStyle w:val="TableParagraph"/>
              <w:spacing w:before="218"/>
              <w:ind w:left="220"/>
              <w:rPr>
                <w:sz w:val="22"/>
              </w:rPr>
            </w:pPr>
            <w:r>
              <w:rPr>
                <w:color w:val="123350"/>
                <w:sz w:val="22"/>
              </w:rPr>
              <w:t>Pass</w:t>
            </w:r>
            <w:r>
              <w:rPr>
                <w:color w:val="123350"/>
                <w:spacing w:val="-6"/>
                <w:sz w:val="22"/>
              </w:rPr>
              <w:t> </w:t>
            </w:r>
            <w:r>
              <w:rPr>
                <w:color w:val="123350"/>
                <w:sz w:val="22"/>
              </w:rPr>
              <w:t>marks</w:t>
            </w:r>
            <w:r>
              <w:rPr>
                <w:color w:val="123350"/>
                <w:spacing w:val="-3"/>
                <w:sz w:val="22"/>
              </w:rPr>
              <w:t> </w:t>
            </w:r>
            <w:r>
              <w:rPr>
                <w:color w:val="123350"/>
                <w:sz w:val="22"/>
              </w:rPr>
              <w:t>are</w:t>
            </w:r>
            <w:r>
              <w:rPr>
                <w:color w:val="123350"/>
                <w:spacing w:val="-5"/>
                <w:sz w:val="22"/>
              </w:rPr>
              <w:t> </w:t>
            </w:r>
            <w:r>
              <w:rPr>
                <w:color w:val="123350"/>
                <w:sz w:val="22"/>
              </w:rPr>
              <w:t>40%</w:t>
            </w:r>
            <w:r>
              <w:rPr>
                <w:color w:val="123350"/>
                <w:spacing w:val="-3"/>
                <w:sz w:val="22"/>
              </w:rPr>
              <w:t> </w:t>
            </w:r>
            <w:r>
              <w:rPr>
                <w:color w:val="123350"/>
                <w:sz w:val="22"/>
              </w:rPr>
              <w:t>for</w:t>
            </w:r>
            <w:r>
              <w:rPr>
                <w:color w:val="123350"/>
                <w:spacing w:val="-1"/>
                <w:sz w:val="22"/>
              </w:rPr>
              <w:t> </w:t>
            </w:r>
            <w:r>
              <w:rPr>
                <w:color w:val="123350"/>
                <w:sz w:val="22"/>
              </w:rPr>
              <w:t>undergraduate work</w:t>
            </w:r>
            <w:r>
              <w:rPr>
                <w:color w:val="123350"/>
                <w:spacing w:val="-3"/>
                <w:sz w:val="22"/>
              </w:rPr>
              <w:t> </w:t>
            </w:r>
            <w:r>
              <w:rPr>
                <w:color w:val="123350"/>
                <w:sz w:val="22"/>
              </w:rPr>
              <w:t>unless</w:t>
            </w:r>
            <w:r>
              <w:rPr>
                <w:color w:val="123350"/>
                <w:spacing w:val="-8"/>
                <w:sz w:val="22"/>
              </w:rPr>
              <w:t> </w:t>
            </w:r>
            <w:r>
              <w:rPr>
                <w:color w:val="123350"/>
                <w:sz w:val="22"/>
              </w:rPr>
              <w:t>stated </w:t>
            </w:r>
            <w:r>
              <w:rPr>
                <w:color w:val="123350"/>
                <w:spacing w:val="-2"/>
                <w:sz w:val="22"/>
              </w:rPr>
              <w:t>otherwise.</w:t>
            </w:r>
          </w:p>
        </w:tc>
      </w:tr>
    </w:tbl>
    <w:p>
      <w:pPr>
        <w:spacing w:before="486"/>
        <w:ind w:left="232" w:right="0" w:firstLine="0"/>
        <w:jc w:val="left"/>
        <w:rPr>
          <w:rFonts w:ascii="Arial"/>
          <w:b/>
          <w:sz w:val="24"/>
        </w:rPr>
      </w:pPr>
      <w:r>
        <w:rPr>
          <w:rFonts w:ascii="Arial"/>
          <w:b/>
          <w:sz w:val="24"/>
        </w:rPr>
        <mc:AlternateContent>
          <mc:Choice Requires="wps">
            <w:drawing>
              <wp:anchor distT="0" distB="0" distL="0" distR="0" allowOverlap="1" layoutInCell="1" locked="0" behindDoc="1" simplePos="0" relativeHeight="487226880">
                <wp:simplePos x="0" y="0"/>
                <wp:positionH relativeFrom="page">
                  <wp:posOffset>454342</wp:posOffset>
                </wp:positionH>
                <wp:positionV relativeFrom="paragraph">
                  <wp:posOffset>162813</wp:posOffset>
                </wp:positionV>
                <wp:extent cx="6654800" cy="771144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654800" cy="7711440"/>
                          <a:chExt cx="6654800" cy="7711440"/>
                        </a:xfrm>
                      </wpg:grpSpPr>
                      <wps:wsp>
                        <wps:cNvPr id="18" name="Graphic 18"/>
                        <wps:cNvSpPr/>
                        <wps:spPr>
                          <a:xfrm>
                            <a:off x="0" y="0"/>
                            <a:ext cx="6654800" cy="426084"/>
                          </a:xfrm>
                          <a:custGeom>
                            <a:avLst/>
                            <a:gdLst/>
                            <a:ahLst/>
                            <a:cxnLst/>
                            <a:rect l="l" t="t" r="r" b="b"/>
                            <a:pathLst>
                              <a:path w="6654800" h="426084">
                                <a:moveTo>
                                  <a:pt x="6648069" y="0"/>
                                </a:moveTo>
                                <a:lnTo>
                                  <a:pt x="6350" y="0"/>
                                </a:lnTo>
                                <a:lnTo>
                                  <a:pt x="0" y="0"/>
                                </a:lnTo>
                                <a:lnTo>
                                  <a:pt x="0" y="6350"/>
                                </a:lnTo>
                                <a:lnTo>
                                  <a:pt x="0" y="145999"/>
                                </a:lnTo>
                                <a:lnTo>
                                  <a:pt x="0" y="425704"/>
                                </a:lnTo>
                                <a:lnTo>
                                  <a:pt x="6350" y="425704"/>
                                </a:lnTo>
                                <a:lnTo>
                                  <a:pt x="6350" y="146050"/>
                                </a:lnTo>
                                <a:lnTo>
                                  <a:pt x="6350" y="6350"/>
                                </a:lnTo>
                                <a:lnTo>
                                  <a:pt x="6648069" y="6350"/>
                                </a:lnTo>
                                <a:lnTo>
                                  <a:pt x="6648069" y="0"/>
                                </a:lnTo>
                                <a:close/>
                              </a:path>
                              <a:path w="6654800" h="426084">
                                <a:moveTo>
                                  <a:pt x="6654482" y="0"/>
                                </a:moveTo>
                                <a:lnTo>
                                  <a:pt x="6648132" y="0"/>
                                </a:lnTo>
                                <a:lnTo>
                                  <a:pt x="6648132" y="6350"/>
                                </a:lnTo>
                                <a:lnTo>
                                  <a:pt x="6648132" y="145999"/>
                                </a:lnTo>
                                <a:lnTo>
                                  <a:pt x="6648132" y="425704"/>
                                </a:lnTo>
                                <a:lnTo>
                                  <a:pt x="6654482" y="425704"/>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73025" y="460692"/>
                            <a:ext cx="6508115" cy="7209155"/>
                          </a:xfrm>
                          <a:custGeom>
                            <a:avLst/>
                            <a:gdLst/>
                            <a:ahLst/>
                            <a:cxnLst/>
                            <a:rect l="l" t="t" r="r" b="b"/>
                            <a:pathLst>
                              <a:path w="6508115" h="7209155">
                                <a:moveTo>
                                  <a:pt x="6508115" y="0"/>
                                </a:moveTo>
                                <a:lnTo>
                                  <a:pt x="0" y="0"/>
                                </a:lnTo>
                                <a:lnTo>
                                  <a:pt x="0" y="7209155"/>
                                </a:lnTo>
                                <a:lnTo>
                                  <a:pt x="6508115" y="7209155"/>
                                </a:lnTo>
                                <a:lnTo>
                                  <a:pt x="6508115" y="0"/>
                                </a:lnTo>
                                <a:close/>
                              </a:path>
                            </a:pathLst>
                          </a:custGeom>
                          <a:solidFill>
                            <a:srgbClr val="D9E1F3"/>
                          </a:solidFill>
                        </wps:spPr>
                        <wps:bodyPr wrap="square" lIns="0" tIns="0" rIns="0" bIns="0" rtlCol="0">
                          <a:prstTxWarp prst="textNoShape">
                            <a:avLst/>
                          </a:prstTxWarp>
                          <a:noAutofit/>
                        </wps:bodyPr>
                      </wps:wsp>
                      <wps:wsp>
                        <wps:cNvPr id="20" name="Graphic 20"/>
                        <wps:cNvSpPr/>
                        <wps:spPr>
                          <a:xfrm>
                            <a:off x="0" y="425830"/>
                            <a:ext cx="6654800" cy="7285355"/>
                          </a:xfrm>
                          <a:custGeom>
                            <a:avLst/>
                            <a:gdLst/>
                            <a:ahLst/>
                            <a:cxnLst/>
                            <a:rect l="l" t="t" r="r" b="b"/>
                            <a:pathLst>
                              <a:path w="6654800" h="7285355">
                                <a:moveTo>
                                  <a:pt x="6648069" y="7278941"/>
                                </a:moveTo>
                                <a:lnTo>
                                  <a:pt x="6350" y="7278941"/>
                                </a:lnTo>
                                <a:lnTo>
                                  <a:pt x="6350" y="104775"/>
                                </a:lnTo>
                                <a:lnTo>
                                  <a:pt x="6350" y="0"/>
                                </a:lnTo>
                                <a:lnTo>
                                  <a:pt x="0" y="0"/>
                                </a:lnTo>
                                <a:lnTo>
                                  <a:pt x="0" y="104711"/>
                                </a:lnTo>
                                <a:lnTo>
                                  <a:pt x="0" y="7278941"/>
                                </a:lnTo>
                                <a:lnTo>
                                  <a:pt x="0" y="7285291"/>
                                </a:lnTo>
                                <a:lnTo>
                                  <a:pt x="6350" y="7285291"/>
                                </a:lnTo>
                                <a:lnTo>
                                  <a:pt x="6648069" y="7285291"/>
                                </a:lnTo>
                                <a:lnTo>
                                  <a:pt x="6648069" y="7278941"/>
                                </a:lnTo>
                                <a:close/>
                              </a:path>
                              <a:path w="6654800" h="7285355">
                                <a:moveTo>
                                  <a:pt x="6654482" y="0"/>
                                </a:moveTo>
                                <a:lnTo>
                                  <a:pt x="6648132" y="0"/>
                                </a:lnTo>
                                <a:lnTo>
                                  <a:pt x="6648132" y="104711"/>
                                </a:lnTo>
                                <a:lnTo>
                                  <a:pt x="6648132" y="7278941"/>
                                </a:lnTo>
                                <a:lnTo>
                                  <a:pt x="6648132" y="7285291"/>
                                </a:lnTo>
                                <a:lnTo>
                                  <a:pt x="6654482" y="7285291"/>
                                </a:lnTo>
                                <a:lnTo>
                                  <a:pt x="6654482" y="7278941"/>
                                </a:lnTo>
                                <a:lnTo>
                                  <a:pt x="6654482" y="104775"/>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775002pt;margin-top:12.82pt;width:524pt;height:607.2pt;mso-position-horizontal-relative:page;mso-position-vertical-relative:paragraph;z-index:-16089600" id="docshapegroup16" coordorigin="716,256" coordsize="10480,12144">
                <v:shape style="position:absolute;left:715;top:256;width:10480;height:671" id="docshape17" coordorigin="716,256" coordsize="10480,671" path="m11185,256l726,256,716,256,716,266,716,486,716,486,716,927,726,927,726,486,726,486,726,266,11185,266,11185,256xm11195,256l11185,256,11185,266,11185,486,11185,486,11185,927,11195,927,11195,486,11195,486,11195,266,11195,256xe" filled="true" fillcolor="#000000" stroked="false">
                  <v:path arrowok="t"/>
                  <v:fill type="solid"/>
                </v:shape>
                <v:rect style="position:absolute;left:830;top:981;width:10249;height:11353" id="docshape18" filled="true" fillcolor="#d9e1f3" stroked="false">
                  <v:fill type="solid"/>
                </v:rect>
                <v:shape style="position:absolute;left:715;top:927;width:10480;height:11473" id="docshape19" coordorigin="716,927" coordsize="10480,11473" path="m11185,12390l726,12390,726,1092,726,1092,726,927,716,927,716,1092,716,1092,716,12390,716,12400,726,12400,11185,12400,11185,12390xm11195,927l11185,927,11185,1092,11185,1092,11185,12390,11185,12400,11195,12400,11195,12390,11195,1092,11195,1092,11195,927xe" filled="true" fillcolor="#000000" stroked="false">
                  <v:path arrowok="t"/>
                  <v:fill type="solid"/>
                </v:shape>
                <w10:wrap type="none"/>
              </v:group>
            </w:pict>
          </mc:Fallback>
        </mc:AlternateContent>
      </w:r>
      <w:r>
        <w:rPr>
          <w:rFonts w:ascii="Arial"/>
          <w:b/>
          <w:color w:val="001F5F"/>
          <w:sz w:val="24"/>
        </w:rPr>
        <w:t>Task/assessment</w:t>
      </w:r>
      <w:r>
        <w:rPr>
          <w:rFonts w:ascii="Arial"/>
          <w:b/>
          <w:color w:val="001F5F"/>
          <w:spacing w:val="-7"/>
          <w:sz w:val="24"/>
        </w:rPr>
        <w:t> </w:t>
      </w:r>
      <w:r>
        <w:rPr>
          <w:rFonts w:ascii="Arial"/>
          <w:b/>
          <w:color w:val="001F5F"/>
          <w:spacing w:val="-2"/>
          <w:sz w:val="24"/>
        </w:rPr>
        <w:t>brief:</w:t>
      </w:r>
    </w:p>
    <w:p>
      <w:pPr>
        <w:pStyle w:val="BodyText"/>
        <w:spacing w:before="75"/>
        <w:rPr>
          <w:rFonts w:ascii="Arial"/>
          <w:b/>
          <w:sz w:val="22"/>
        </w:rPr>
      </w:pPr>
    </w:p>
    <w:p>
      <w:pPr>
        <w:pStyle w:val="ListParagraph"/>
        <w:numPr>
          <w:ilvl w:val="0"/>
          <w:numId w:val="1"/>
        </w:numPr>
        <w:tabs>
          <w:tab w:pos="712" w:val="left" w:leader="none"/>
        </w:tabs>
        <w:spacing w:line="240" w:lineRule="auto" w:before="0" w:after="0"/>
        <w:ind w:left="712" w:right="405" w:hanging="360"/>
        <w:jc w:val="left"/>
        <w:rPr>
          <w:sz w:val="22"/>
        </w:rPr>
      </w:pPr>
      <w:r>
        <w:rPr>
          <w:color w:val="123350"/>
          <w:sz w:val="22"/>
        </w:rPr>
        <w:t>You are required to</w:t>
      </w:r>
      <w:r>
        <w:rPr>
          <w:color w:val="123350"/>
          <w:spacing w:val="-5"/>
          <w:sz w:val="22"/>
        </w:rPr>
        <w:t> </w:t>
      </w:r>
      <w:r>
        <w:rPr>
          <w:color w:val="123350"/>
          <w:sz w:val="22"/>
        </w:rPr>
        <w:t>develop a</w:t>
      </w:r>
      <w:r>
        <w:rPr>
          <w:color w:val="123350"/>
          <w:spacing w:val="-5"/>
          <w:sz w:val="22"/>
        </w:rPr>
        <w:t> </w:t>
      </w:r>
      <w:r>
        <w:rPr>
          <w:color w:val="123350"/>
          <w:sz w:val="22"/>
        </w:rPr>
        <w:t>dynamic</w:t>
      </w:r>
      <w:r>
        <w:rPr>
          <w:color w:val="123350"/>
          <w:spacing w:val="-3"/>
          <w:sz w:val="22"/>
        </w:rPr>
        <w:t> </w:t>
      </w:r>
      <w:r>
        <w:rPr>
          <w:color w:val="123350"/>
          <w:sz w:val="22"/>
        </w:rPr>
        <w:t>website by</w:t>
      </w:r>
      <w:r>
        <w:rPr>
          <w:color w:val="123350"/>
          <w:spacing w:val="-3"/>
          <w:sz w:val="22"/>
        </w:rPr>
        <w:t> </w:t>
      </w:r>
      <w:r>
        <w:rPr>
          <w:color w:val="123350"/>
          <w:sz w:val="22"/>
        </w:rPr>
        <w:t>using</w:t>
      </w:r>
      <w:r>
        <w:rPr>
          <w:color w:val="123350"/>
          <w:spacing w:val="-5"/>
          <w:sz w:val="22"/>
        </w:rPr>
        <w:t> </w:t>
      </w:r>
      <w:r>
        <w:rPr>
          <w:color w:val="123350"/>
          <w:sz w:val="22"/>
        </w:rPr>
        <w:t>HTML5,</w:t>
      </w:r>
      <w:r>
        <w:rPr>
          <w:color w:val="123350"/>
          <w:spacing w:val="-4"/>
          <w:sz w:val="22"/>
        </w:rPr>
        <w:t> </w:t>
      </w:r>
      <w:r>
        <w:rPr>
          <w:color w:val="123350"/>
          <w:sz w:val="22"/>
        </w:rPr>
        <w:t>CSS3 and JavaScript</w:t>
      </w:r>
      <w:r>
        <w:rPr>
          <w:color w:val="123350"/>
          <w:spacing w:val="-4"/>
          <w:sz w:val="22"/>
        </w:rPr>
        <w:t> </w:t>
      </w:r>
      <w:r>
        <w:rPr>
          <w:color w:val="123350"/>
          <w:sz w:val="22"/>
        </w:rPr>
        <w:t>to support the organization of academic events.</w:t>
      </w:r>
    </w:p>
    <w:p>
      <w:pPr>
        <w:pStyle w:val="BodyText"/>
        <w:rPr>
          <w:sz w:val="22"/>
        </w:rPr>
      </w:pPr>
    </w:p>
    <w:p>
      <w:pPr>
        <w:pStyle w:val="ListParagraph"/>
        <w:numPr>
          <w:ilvl w:val="0"/>
          <w:numId w:val="1"/>
        </w:numPr>
        <w:tabs>
          <w:tab w:pos="712" w:val="left" w:leader="none"/>
        </w:tabs>
        <w:spacing w:line="240" w:lineRule="auto" w:before="0" w:after="0"/>
        <w:ind w:left="712" w:right="595" w:hanging="360"/>
        <w:jc w:val="left"/>
        <w:rPr>
          <w:sz w:val="22"/>
        </w:rPr>
      </w:pPr>
      <w:r>
        <w:rPr>
          <w:color w:val="123350"/>
          <w:sz w:val="22"/>
        </w:rPr>
        <w:t>You</w:t>
      </w:r>
      <w:r>
        <w:rPr>
          <w:color w:val="123350"/>
          <w:spacing w:val="-3"/>
          <w:sz w:val="22"/>
        </w:rPr>
        <w:t> </w:t>
      </w:r>
      <w:r>
        <w:rPr>
          <w:color w:val="123350"/>
          <w:sz w:val="22"/>
        </w:rPr>
        <w:t>are</w:t>
      </w:r>
      <w:r>
        <w:rPr>
          <w:color w:val="123350"/>
          <w:spacing w:val="-3"/>
          <w:sz w:val="22"/>
        </w:rPr>
        <w:t> </w:t>
      </w:r>
      <w:r>
        <w:rPr>
          <w:color w:val="123350"/>
          <w:sz w:val="22"/>
        </w:rPr>
        <w:t>also</w:t>
      </w:r>
      <w:r>
        <w:rPr>
          <w:color w:val="123350"/>
          <w:spacing w:val="-3"/>
          <w:sz w:val="22"/>
        </w:rPr>
        <w:t> </w:t>
      </w:r>
      <w:r>
        <w:rPr>
          <w:color w:val="123350"/>
          <w:sz w:val="22"/>
        </w:rPr>
        <w:t>required</w:t>
      </w:r>
      <w:r>
        <w:rPr>
          <w:color w:val="123350"/>
          <w:spacing w:val="-3"/>
          <w:sz w:val="22"/>
        </w:rPr>
        <w:t> </w:t>
      </w:r>
      <w:r>
        <w:rPr>
          <w:color w:val="123350"/>
          <w:sz w:val="22"/>
        </w:rPr>
        <w:t>to</w:t>
      </w:r>
      <w:r>
        <w:rPr>
          <w:color w:val="123350"/>
          <w:spacing w:val="-3"/>
          <w:sz w:val="22"/>
        </w:rPr>
        <w:t> </w:t>
      </w:r>
      <w:r>
        <w:rPr>
          <w:color w:val="123350"/>
          <w:sz w:val="22"/>
        </w:rPr>
        <w:t>create</w:t>
      </w:r>
      <w:r>
        <w:rPr>
          <w:color w:val="123350"/>
          <w:spacing w:val="-3"/>
          <w:sz w:val="22"/>
        </w:rPr>
        <w:t> </w:t>
      </w:r>
      <w:r>
        <w:rPr>
          <w:color w:val="123350"/>
          <w:sz w:val="22"/>
        </w:rPr>
        <w:t>a</w:t>
      </w:r>
      <w:r>
        <w:rPr>
          <w:color w:val="123350"/>
          <w:spacing w:val="-3"/>
          <w:sz w:val="22"/>
        </w:rPr>
        <w:t> </w:t>
      </w:r>
      <w:r>
        <w:rPr>
          <w:color w:val="123350"/>
          <w:sz w:val="22"/>
        </w:rPr>
        <w:t>database</w:t>
      </w:r>
      <w:r>
        <w:rPr>
          <w:color w:val="123350"/>
          <w:spacing w:val="-3"/>
          <w:sz w:val="22"/>
        </w:rPr>
        <w:t> </w:t>
      </w:r>
      <w:r>
        <w:rPr>
          <w:color w:val="123350"/>
          <w:sz w:val="22"/>
        </w:rPr>
        <w:t>(Backend</w:t>
      </w:r>
      <w:r>
        <w:rPr>
          <w:color w:val="123350"/>
          <w:spacing w:val="-3"/>
          <w:sz w:val="22"/>
        </w:rPr>
        <w:t> </w:t>
      </w:r>
      <w:r>
        <w:rPr>
          <w:color w:val="123350"/>
          <w:sz w:val="22"/>
        </w:rPr>
        <w:t>database)</w:t>
      </w:r>
      <w:r>
        <w:rPr>
          <w:color w:val="123350"/>
          <w:spacing w:val="-4"/>
          <w:sz w:val="22"/>
        </w:rPr>
        <w:t> </w:t>
      </w:r>
      <w:r>
        <w:rPr>
          <w:color w:val="123350"/>
          <w:sz w:val="22"/>
        </w:rPr>
        <w:t>in</w:t>
      </w:r>
      <w:r>
        <w:rPr>
          <w:color w:val="123350"/>
          <w:spacing w:val="-3"/>
          <w:sz w:val="22"/>
        </w:rPr>
        <w:t> </w:t>
      </w:r>
      <w:r>
        <w:rPr>
          <w:color w:val="123350"/>
          <w:sz w:val="22"/>
        </w:rPr>
        <w:t>MySQL</w:t>
      </w:r>
      <w:r>
        <w:rPr>
          <w:color w:val="123350"/>
          <w:spacing w:val="-7"/>
          <w:sz w:val="22"/>
        </w:rPr>
        <w:t> </w:t>
      </w:r>
      <w:r>
        <w:rPr>
          <w:color w:val="123350"/>
          <w:sz w:val="22"/>
        </w:rPr>
        <w:t>or</w:t>
      </w:r>
      <w:r>
        <w:rPr>
          <w:color w:val="123350"/>
          <w:spacing w:val="-4"/>
          <w:sz w:val="22"/>
        </w:rPr>
        <w:t> </w:t>
      </w:r>
      <w:r>
        <w:rPr>
          <w:color w:val="123350"/>
          <w:sz w:val="22"/>
        </w:rPr>
        <w:t>MariaDB,</w:t>
      </w:r>
      <w:r>
        <w:rPr>
          <w:color w:val="123350"/>
          <w:spacing w:val="-6"/>
          <w:sz w:val="22"/>
        </w:rPr>
        <w:t> </w:t>
      </w:r>
      <w:r>
        <w:rPr>
          <w:color w:val="123350"/>
          <w:sz w:val="22"/>
        </w:rPr>
        <w:t>which</w:t>
      </w:r>
      <w:r>
        <w:rPr>
          <w:color w:val="123350"/>
          <w:spacing w:val="-3"/>
          <w:sz w:val="22"/>
        </w:rPr>
        <w:t> </w:t>
      </w:r>
      <w:r>
        <w:rPr>
          <w:color w:val="123350"/>
          <w:sz w:val="22"/>
        </w:rPr>
        <w:t>to be connected to the website.</w:t>
      </w:r>
    </w:p>
    <w:p>
      <w:pPr>
        <w:pStyle w:val="BodyText"/>
        <w:spacing w:before="1"/>
        <w:rPr>
          <w:sz w:val="22"/>
        </w:rPr>
      </w:pPr>
    </w:p>
    <w:p>
      <w:pPr>
        <w:pStyle w:val="ListParagraph"/>
        <w:numPr>
          <w:ilvl w:val="0"/>
          <w:numId w:val="1"/>
        </w:numPr>
        <w:tabs>
          <w:tab w:pos="712" w:val="left" w:leader="none"/>
        </w:tabs>
        <w:spacing w:line="240" w:lineRule="auto" w:before="0" w:after="0"/>
        <w:ind w:left="712" w:right="0" w:hanging="360"/>
        <w:jc w:val="left"/>
        <w:rPr>
          <w:sz w:val="22"/>
        </w:rPr>
      </w:pPr>
      <w:r>
        <w:rPr>
          <w:color w:val="123350"/>
          <w:sz w:val="22"/>
        </w:rPr>
        <w:t>The</w:t>
      </w:r>
      <w:r>
        <w:rPr>
          <w:color w:val="123350"/>
          <w:spacing w:val="-3"/>
          <w:sz w:val="22"/>
        </w:rPr>
        <w:t> </w:t>
      </w:r>
      <w:r>
        <w:rPr>
          <w:color w:val="123350"/>
          <w:sz w:val="22"/>
        </w:rPr>
        <w:t>dynamic</w:t>
      </w:r>
      <w:r>
        <w:rPr>
          <w:color w:val="123350"/>
          <w:spacing w:val="-5"/>
          <w:sz w:val="22"/>
        </w:rPr>
        <w:t> </w:t>
      </w:r>
      <w:r>
        <w:rPr>
          <w:color w:val="123350"/>
          <w:sz w:val="22"/>
        </w:rPr>
        <w:t>website</w:t>
      </w:r>
      <w:r>
        <w:rPr>
          <w:color w:val="123350"/>
          <w:spacing w:val="-2"/>
          <w:sz w:val="22"/>
        </w:rPr>
        <w:t> </w:t>
      </w:r>
      <w:r>
        <w:rPr>
          <w:color w:val="123350"/>
          <w:sz w:val="22"/>
        </w:rPr>
        <w:t>contains</w:t>
      </w:r>
      <w:r>
        <w:rPr>
          <w:color w:val="123350"/>
          <w:spacing w:val="-5"/>
          <w:sz w:val="22"/>
        </w:rPr>
        <w:t> </w:t>
      </w:r>
      <w:r>
        <w:rPr>
          <w:color w:val="123350"/>
          <w:sz w:val="22"/>
        </w:rPr>
        <w:t>a</w:t>
      </w:r>
      <w:r>
        <w:rPr>
          <w:color w:val="123350"/>
          <w:spacing w:val="-3"/>
          <w:sz w:val="22"/>
        </w:rPr>
        <w:t> </w:t>
      </w:r>
      <w:r>
        <w:rPr>
          <w:color w:val="123350"/>
          <w:sz w:val="22"/>
        </w:rPr>
        <w:t>homepage,</w:t>
      </w:r>
      <w:r>
        <w:rPr>
          <w:color w:val="123350"/>
          <w:spacing w:val="-6"/>
          <w:sz w:val="22"/>
        </w:rPr>
        <w:t> </w:t>
      </w:r>
      <w:r>
        <w:rPr>
          <w:color w:val="123350"/>
          <w:sz w:val="22"/>
        </w:rPr>
        <w:t>a</w:t>
      </w:r>
      <w:r>
        <w:rPr>
          <w:color w:val="123350"/>
          <w:spacing w:val="-2"/>
          <w:sz w:val="22"/>
        </w:rPr>
        <w:t> </w:t>
      </w:r>
      <w:r>
        <w:rPr>
          <w:color w:val="123350"/>
          <w:sz w:val="22"/>
        </w:rPr>
        <w:t>registration</w:t>
      </w:r>
      <w:r>
        <w:rPr>
          <w:color w:val="123350"/>
          <w:spacing w:val="-2"/>
          <w:sz w:val="22"/>
        </w:rPr>
        <w:t> </w:t>
      </w:r>
      <w:r>
        <w:rPr>
          <w:color w:val="123350"/>
          <w:sz w:val="22"/>
        </w:rPr>
        <w:t>webpage</w:t>
      </w:r>
      <w:r>
        <w:rPr>
          <w:color w:val="123350"/>
          <w:spacing w:val="-3"/>
          <w:sz w:val="22"/>
        </w:rPr>
        <w:t> </w:t>
      </w:r>
      <w:r>
        <w:rPr>
          <w:color w:val="123350"/>
          <w:sz w:val="22"/>
        </w:rPr>
        <w:t>and</w:t>
      </w:r>
      <w:r>
        <w:rPr>
          <w:color w:val="123350"/>
          <w:spacing w:val="-7"/>
          <w:sz w:val="22"/>
        </w:rPr>
        <w:t> </w:t>
      </w:r>
      <w:r>
        <w:rPr>
          <w:color w:val="123350"/>
          <w:sz w:val="22"/>
        </w:rPr>
        <w:t>a</w:t>
      </w:r>
      <w:r>
        <w:rPr>
          <w:color w:val="123350"/>
          <w:spacing w:val="-2"/>
          <w:sz w:val="22"/>
        </w:rPr>
        <w:t> </w:t>
      </w:r>
      <w:r>
        <w:rPr>
          <w:color w:val="123350"/>
          <w:sz w:val="22"/>
        </w:rPr>
        <w:t>login</w:t>
      </w:r>
      <w:r>
        <w:rPr>
          <w:color w:val="123350"/>
          <w:spacing w:val="-2"/>
          <w:sz w:val="22"/>
        </w:rPr>
        <w:t> webpage.</w:t>
      </w:r>
    </w:p>
    <w:p>
      <w:pPr>
        <w:pStyle w:val="ListParagraph"/>
        <w:numPr>
          <w:ilvl w:val="0"/>
          <w:numId w:val="1"/>
        </w:numPr>
        <w:tabs>
          <w:tab w:pos="712" w:val="left" w:leader="none"/>
        </w:tabs>
        <w:spacing w:line="240" w:lineRule="auto" w:before="251" w:after="0"/>
        <w:ind w:left="712" w:right="0" w:hanging="360"/>
        <w:jc w:val="left"/>
        <w:rPr>
          <w:sz w:val="22"/>
        </w:rPr>
      </w:pPr>
      <w:r>
        <w:rPr>
          <w:color w:val="123350"/>
          <w:sz w:val="22"/>
        </w:rPr>
        <w:t>The</w:t>
      </w:r>
      <w:r>
        <w:rPr>
          <w:color w:val="123350"/>
          <w:spacing w:val="-5"/>
          <w:sz w:val="22"/>
        </w:rPr>
        <w:t> </w:t>
      </w:r>
      <w:r>
        <w:rPr>
          <w:color w:val="123350"/>
          <w:sz w:val="22"/>
        </w:rPr>
        <w:t>dynamic</w:t>
      </w:r>
      <w:r>
        <w:rPr>
          <w:color w:val="123350"/>
          <w:spacing w:val="-5"/>
          <w:sz w:val="22"/>
        </w:rPr>
        <w:t> </w:t>
      </w:r>
      <w:r>
        <w:rPr>
          <w:color w:val="123350"/>
          <w:sz w:val="22"/>
        </w:rPr>
        <w:t>website</w:t>
      </w:r>
      <w:r>
        <w:rPr>
          <w:color w:val="123350"/>
          <w:spacing w:val="-2"/>
          <w:sz w:val="22"/>
        </w:rPr>
        <w:t> </w:t>
      </w:r>
      <w:r>
        <w:rPr>
          <w:color w:val="123350"/>
          <w:sz w:val="22"/>
        </w:rPr>
        <w:t>also</w:t>
      </w:r>
      <w:r>
        <w:rPr>
          <w:color w:val="123350"/>
          <w:spacing w:val="-2"/>
          <w:sz w:val="22"/>
        </w:rPr>
        <w:t> </w:t>
      </w:r>
      <w:r>
        <w:rPr>
          <w:color w:val="123350"/>
          <w:sz w:val="22"/>
        </w:rPr>
        <w:t>contains</w:t>
      </w:r>
      <w:r>
        <w:rPr>
          <w:color w:val="123350"/>
          <w:spacing w:val="-5"/>
          <w:sz w:val="22"/>
        </w:rPr>
        <w:t> </w:t>
      </w:r>
      <w:r>
        <w:rPr>
          <w:color w:val="123350"/>
          <w:sz w:val="22"/>
        </w:rPr>
        <w:t>a</w:t>
      </w:r>
      <w:r>
        <w:rPr>
          <w:color w:val="123350"/>
          <w:spacing w:val="-2"/>
          <w:sz w:val="22"/>
        </w:rPr>
        <w:t> </w:t>
      </w:r>
      <w:r>
        <w:rPr>
          <w:color w:val="123350"/>
          <w:sz w:val="22"/>
        </w:rPr>
        <w:t>webpage</w:t>
      </w:r>
      <w:r>
        <w:rPr>
          <w:color w:val="123350"/>
          <w:spacing w:val="-2"/>
          <w:sz w:val="22"/>
        </w:rPr>
        <w:t> </w:t>
      </w:r>
      <w:r>
        <w:rPr>
          <w:color w:val="123350"/>
          <w:sz w:val="22"/>
        </w:rPr>
        <w:t>to</w:t>
      </w:r>
      <w:r>
        <w:rPr>
          <w:color w:val="123350"/>
          <w:spacing w:val="-2"/>
          <w:sz w:val="22"/>
        </w:rPr>
        <w:t> </w:t>
      </w:r>
      <w:r>
        <w:rPr>
          <w:color w:val="123350"/>
          <w:sz w:val="22"/>
        </w:rPr>
        <w:t>list</w:t>
      </w:r>
      <w:r>
        <w:rPr>
          <w:color w:val="123350"/>
          <w:spacing w:val="-6"/>
          <w:sz w:val="22"/>
        </w:rPr>
        <w:t> </w:t>
      </w:r>
      <w:r>
        <w:rPr>
          <w:color w:val="123350"/>
          <w:sz w:val="22"/>
        </w:rPr>
        <w:t>events</w:t>
      </w:r>
      <w:r>
        <w:rPr>
          <w:color w:val="123350"/>
          <w:spacing w:val="-5"/>
          <w:sz w:val="22"/>
        </w:rPr>
        <w:t> </w:t>
      </w:r>
      <w:r>
        <w:rPr>
          <w:color w:val="123350"/>
          <w:sz w:val="22"/>
        </w:rPr>
        <w:t>in</w:t>
      </w:r>
      <w:r>
        <w:rPr>
          <w:color w:val="123350"/>
          <w:spacing w:val="-2"/>
          <w:sz w:val="22"/>
        </w:rPr>
        <w:t> </w:t>
      </w:r>
      <w:r>
        <w:rPr>
          <w:color w:val="123350"/>
          <w:sz w:val="22"/>
        </w:rPr>
        <w:t>the</w:t>
      </w:r>
      <w:r>
        <w:rPr>
          <w:color w:val="123350"/>
          <w:spacing w:val="-3"/>
          <w:sz w:val="22"/>
        </w:rPr>
        <w:t> </w:t>
      </w:r>
      <w:r>
        <w:rPr>
          <w:color w:val="123350"/>
          <w:sz w:val="22"/>
        </w:rPr>
        <w:t>academic</w:t>
      </w:r>
      <w:r>
        <w:rPr>
          <w:color w:val="123350"/>
          <w:spacing w:val="-4"/>
          <w:sz w:val="22"/>
        </w:rPr>
        <w:t> </w:t>
      </w:r>
      <w:r>
        <w:rPr>
          <w:color w:val="123350"/>
          <w:spacing w:val="-2"/>
          <w:sz w:val="22"/>
        </w:rPr>
        <w:t>establishment.</w:t>
      </w:r>
    </w:p>
    <w:p>
      <w:pPr>
        <w:pStyle w:val="ListParagraph"/>
        <w:numPr>
          <w:ilvl w:val="0"/>
          <w:numId w:val="1"/>
        </w:numPr>
        <w:tabs>
          <w:tab w:pos="712" w:val="left" w:leader="none"/>
        </w:tabs>
        <w:spacing w:line="240" w:lineRule="auto" w:before="251" w:after="0"/>
        <w:ind w:left="712" w:right="1301" w:hanging="360"/>
        <w:jc w:val="left"/>
        <w:rPr>
          <w:sz w:val="22"/>
        </w:rPr>
      </w:pPr>
      <w:r>
        <w:rPr>
          <w:color w:val="123350"/>
          <w:sz w:val="22"/>
        </w:rPr>
        <w:t>The</w:t>
      </w:r>
      <w:r>
        <w:rPr>
          <w:color w:val="123350"/>
          <w:spacing w:val="-2"/>
          <w:sz w:val="22"/>
        </w:rPr>
        <w:t> </w:t>
      </w:r>
      <w:r>
        <w:rPr>
          <w:color w:val="123350"/>
          <w:sz w:val="22"/>
        </w:rPr>
        <w:t>dynamic</w:t>
      </w:r>
      <w:r>
        <w:rPr>
          <w:color w:val="123350"/>
          <w:spacing w:val="-5"/>
          <w:sz w:val="22"/>
        </w:rPr>
        <w:t> </w:t>
      </w:r>
      <w:r>
        <w:rPr>
          <w:color w:val="123350"/>
          <w:sz w:val="22"/>
        </w:rPr>
        <w:t>website</w:t>
      </w:r>
      <w:r>
        <w:rPr>
          <w:color w:val="123350"/>
          <w:spacing w:val="-2"/>
          <w:sz w:val="22"/>
        </w:rPr>
        <w:t> </w:t>
      </w:r>
      <w:r>
        <w:rPr>
          <w:color w:val="123350"/>
          <w:sz w:val="22"/>
        </w:rPr>
        <w:t>also</w:t>
      </w:r>
      <w:r>
        <w:rPr>
          <w:color w:val="123350"/>
          <w:spacing w:val="-2"/>
          <w:sz w:val="22"/>
        </w:rPr>
        <w:t> </w:t>
      </w:r>
      <w:r>
        <w:rPr>
          <w:color w:val="123350"/>
          <w:sz w:val="22"/>
        </w:rPr>
        <w:t>contains</w:t>
      </w:r>
      <w:r>
        <w:rPr>
          <w:color w:val="123350"/>
          <w:spacing w:val="-5"/>
          <w:sz w:val="22"/>
        </w:rPr>
        <w:t> </w:t>
      </w:r>
      <w:r>
        <w:rPr>
          <w:color w:val="123350"/>
          <w:sz w:val="22"/>
        </w:rPr>
        <w:t>a</w:t>
      </w:r>
      <w:r>
        <w:rPr>
          <w:color w:val="123350"/>
          <w:spacing w:val="-2"/>
          <w:sz w:val="22"/>
        </w:rPr>
        <w:t> </w:t>
      </w:r>
      <w:r>
        <w:rPr>
          <w:color w:val="123350"/>
          <w:sz w:val="22"/>
        </w:rPr>
        <w:t>webpage</w:t>
      </w:r>
      <w:r>
        <w:rPr>
          <w:color w:val="123350"/>
          <w:spacing w:val="-2"/>
          <w:sz w:val="22"/>
        </w:rPr>
        <w:t> </w:t>
      </w:r>
      <w:r>
        <w:rPr>
          <w:color w:val="123350"/>
          <w:sz w:val="22"/>
        </w:rPr>
        <w:t>to</w:t>
      </w:r>
      <w:r>
        <w:rPr>
          <w:color w:val="123350"/>
          <w:spacing w:val="-7"/>
          <w:sz w:val="22"/>
        </w:rPr>
        <w:t> </w:t>
      </w:r>
      <w:r>
        <w:rPr>
          <w:color w:val="123350"/>
          <w:sz w:val="22"/>
        </w:rPr>
        <w:t>add</w:t>
      </w:r>
      <w:r>
        <w:rPr>
          <w:color w:val="123350"/>
          <w:spacing w:val="-2"/>
          <w:sz w:val="22"/>
        </w:rPr>
        <w:t> </w:t>
      </w:r>
      <w:r>
        <w:rPr>
          <w:color w:val="123350"/>
          <w:sz w:val="22"/>
        </w:rPr>
        <w:t>events</w:t>
      </w:r>
      <w:r>
        <w:rPr>
          <w:color w:val="123350"/>
          <w:spacing w:val="-5"/>
          <w:sz w:val="22"/>
        </w:rPr>
        <w:t> </w:t>
      </w:r>
      <w:r>
        <w:rPr>
          <w:color w:val="123350"/>
          <w:sz w:val="22"/>
        </w:rPr>
        <w:t>organized</w:t>
      </w:r>
      <w:r>
        <w:rPr>
          <w:color w:val="123350"/>
          <w:spacing w:val="-2"/>
          <w:sz w:val="22"/>
        </w:rPr>
        <w:t> </w:t>
      </w:r>
      <w:r>
        <w:rPr>
          <w:color w:val="123350"/>
          <w:sz w:val="22"/>
        </w:rPr>
        <w:t>by</w:t>
      </w:r>
      <w:r>
        <w:rPr>
          <w:color w:val="123350"/>
          <w:spacing w:val="-5"/>
          <w:sz w:val="22"/>
        </w:rPr>
        <w:t> </w:t>
      </w:r>
      <w:r>
        <w:rPr>
          <w:color w:val="123350"/>
          <w:sz w:val="22"/>
        </w:rPr>
        <w:t>the</w:t>
      </w:r>
      <w:r>
        <w:rPr>
          <w:color w:val="123350"/>
          <w:spacing w:val="-2"/>
          <w:sz w:val="22"/>
        </w:rPr>
        <w:t> </w:t>
      </w:r>
      <w:r>
        <w:rPr>
          <w:color w:val="123350"/>
          <w:sz w:val="22"/>
        </w:rPr>
        <w:t>academic </w:t>
      </w:r>
      <w:r>
        <w:rPr>
          <w:color w:val="123350"/>
          <w:spacing w:val="-2"/>
          <w:sz w:val="22"/>
        </w:rPr>
        <w:t>establishment.</w:t>
      </w:r>
    </w:p>
    <w:p>
      <w:pPr>
        <w:pStyle w:val="BodyText"/>
        <w:rPr>
          <w:sz w:val="22"/>
        </w:rPr>
      </w:pPr>
    </w:p>
    <w:p>
      <w:pPr>
        <w:pStyle w:val="ListParagraph"/>
        <w:numPr>
          <w:ilvl w:val="0"/>
          <w:numId w:val="1"/>
        </w:numPr>
        <w:tabs>
          <w:tab w:pos="712" w:val="left" w:leader="none"/>
        </w:tabs>
        <w:spacing w:line="240" w:lineRule="auto" w:before="1" w:after="0"/>
        <w:ind w:left="712" w:right="0" w:hanging="360"/>
        <w:jc w:val="left"/>
        <w:rPr>
          <w:sz w:val="22"/>
        </w:rPr>
      </w:pPr>
      <w:r>
        <w:rPr>
          <w:color w:val="123350"/>
          <w:sz w:val="22"/>
        </w:rPr>
        <w:t>The</w:t>
      </w:r>
      <w:r>
        <w:rPr>
          <w:color w:val="123350"/>
          <w:spacing w:val="-3"/>
          <w:sz w:val="22"/>
        </w:rPr>
        <w:t> </w:t>
      </w:r>
      <w:r>
        <w:rPr>
          <w:color w:val="123350"/>
          <w:sz w:val="22"/>
        </w:rPr>
        <w:t>dynamic</w:t>
      </w:r>
      <w:r>
        <w:rPr>
          <w:color w:val="123350"/>
          <w:spacing w:val="-5"/>
          <w:sz w:val="22"/>
        </w:rPr>
        <w:t> </w:t>
      </w:r>
      <w:r>
        <w:rPr>
          <w:color w:val="123350"/>
          <w:sz w:val="22"/>
        </w:rPr>
        <w:t>website</w:t>
      </w:r>
      <w:r>
        <w:rPr>
          <w:color w:val="123350"/>
          <w:spacing w:val="-3"/>
          <w:sz w:val="22"/>
        </w:rPr>
        <w:t> </w:t>
      </w:r>
      <w:r>
        <w:rPr>
          <w:color w:val="123350"/>
          <w:sz w:val="22"/>
        </w:rPr>
        <w:t>also</w:t>
      </w:r>
      <w:r>
        <w:rPr>
          <w:color w:val="123350"/>
          <w:spacing w:val="-2"/>
          <w:sz w:val="22"/>
        </w:rPr>
        <w:t> </w:t>
      </w:r>
      <w:r>
        <w:rPr>
          <w:color w:val="123350"/>
          <w:sz w:val="22"/>
        </w:rPr>
        <w:t>contains</w:t>
      </w:r>
      <w:r>
        <w:rPr>
          <w:color w:val="123350"/>
          <w:spacing w:val="-6"/>
          <w:sz w:val="22"/>
        </w:rPr>
        <w:t> </w:t>
      </w:r>
      <w:r>
        <w:rPr>
          <w:color w:val="123350"/>
          <w:sz w:val="22"/>
        </w:rPr>
        <w:t>a</w:t>
      </w:r>
      <w:r>
        <w:rPr>
          <w:color w:val="123350"/>
          <w:spacing w:val="-2"/>
          <w:sz w:val="22"/>
        </w:rPr>
        <w:t> </w:t>
      </w:r>
      <w:r>
        <w:rPr>
          <w:color w:val="123350"/>
          <w:sz w:val="22"/>
        </w:rPr>
        <w:t>webpage</w:t>
      </w:r>
      <w:r>
        <w:rPr>
          <w:color w:val="123350"/>
          <w:spacing w:val="-3"/>
          <w:sz w:val="22"/>
        </w:rPr>
        <w:t> </w:t>
      </w:r>
      <w:r>
        <w:rPr>
          <w:color w:val="123350"/>
          <w:sz w:val="22"/>
        </w:rPr>
        <w:t>to</w:t>
      </w:r>
      <w:r>
        <w:rPr>
          <w:color w:val="123350"/>
          <w:spacing w:val="-2"/>
          <w:sz w:val="22"/>
        </w:rPr>
        <w:t> </w:t>
      </w:r>
      <w:r>
        <w:rPr>
          <w:color w:val="123350"/>
          <w:sz w:val="22"/>
        </w:rPr>
        <w:t>reset</w:t>
      </w:r>
      <w:r>
        <w:rPr>
          <w:color w:val="123350"/>
          <w:spacing w:val="-6"/>
          <w:sz w:val="22"/>
        </w:rPr>
        <w:t> </w:t>
      </w:r>
      <w:r>
        <w:rPr>
          <w:color w:val="123350"/>
          <w:spacing w:val="-2"/>
          <w:sz w:val="22"/>
        </w:rPr>
        <w:t>password.</w:t>
      </w:r>
    </w:p>
    <w:p>
      <w:pPr>
        <w:pStyle w:val="ListParagraph"/>
        <w:numPr>
          <w:ilvl w:val="0"/>
          <w:numId w:val="1"/>
        </w:numPr>
        <w:tabs>
          <w:tab w:pos="712" w:val="left" w:leader="none"/>
        </w:tabs>
        <w:spacing w:line="240" w:lineRule="auto" w:before="251" w:after="0"/>
        <w:ind w:left="712" w:right="629" w:hanging="360"/>
        <w:jc w:val="left"/>
        <w:rPr>
          <w:sz w:val="22"/>
        </w:rPr>
      </w:pPr>
      <w:r>
        <w:rPr>
          <w:color w:val="123350"/>
          <w:sz w:val="22"/>
        </w:rPr>
        <w:t>You</w:t>
      </w:r>
      <w:r>
        <w:rPr>
          <w:color w:val="123350"/>
          <w:spacing w:val="-2"/>
          <w:sz w:val="22"/>
        </w:rPr>
        <w:t> </w:t>
      </w:r>
      <w:r>
        <w:rPr>
          <w:color w:val="123350"/>
          <w:sz w:val="22"/>
        </w:rPr>
        <w:t>are</w:t>
      </w:r>
      <w:r>
        <w:rPr>
          <w:color w:val="123350"/>
          <w:spacing w:val="-2"/>
          <w:sz w:val="22"/>
        </w:rPr>
        <w:t> </w:t>
      </w:r>
      <w:r>
        <w:rPr>
          <w:color w:val="123350"/>
          <w:sz w:val="22"/>
        </w:rPr>
        <w:t>required</w:t>
      </w:r>
      <w:r>
        <w:rPr>
          <w:color w:val="123350"/>
          <w:spacing w:val="-2"/>
          <w:sz w:val="22"/>
        </w:rPr>
        <w:t> </w:t>
      </w:r>
      <w:r>
        <w:rPr>
          <w:color w:val="123350"/>
          <w:sz w:val="22"/>
        </w:rPr>
        <w:t>to</w:t>
      </w:r>
      <w:r>
        <w:rPr>
          <w:color w:val="123350"/>
          <w:spacing w:val="-2"/>
          <w:sz w:val="22"/>
        </w:rPr>
        <w:t> </w:t>
      </w:r>
      <w:r>
        <w:rPr>
          <w:color w:val="123350"/>
          <w:sz w:val="22"/>
        </w:rPr>
        <w:t>create</w:t>
      </w:r>
      <w:r>
        <w:rPr>
          <w:color w:val="123350"/>
          <w:spacing w:val="-2"/>
          <w:sz w:val="22"/>
        </w:rPr>
        <w:t> </w:t>
      </w:r>
      <w:r>
        <w:rPr>
          <w:color w:val="123350"/>
          <w:sz w:val="22"/>
        </w:rPr>
        <w:t>backend</w:t>
      </w:r>
      <w:r>
        <w:rPr>
          <w:color w:val="123350"/>
          <w:spacing w:val="-2"/>
          <w:sz w:val="22"/>
        </w:rPr>
        <w:t> </w:t>
      </w:r>
      <w:r>
        <w:rPr>
          <w:color w:val="123350"/>
          <w:sz w:val="22"/>
        </w:rPr>
        <w:t>functions</w:t>
      </w:r>
      <w:r>
        <w:rPr>
          <w:color w:val="123350"/>
          <w:spacing w:val="-5"/>
          <w:sz w:val="22"/>
        </w:rPr>
        <w:t> </w:t>
      </w:r>
      <w:r>
        <w:rPr>
          <w:color w:val="123350"/>
          <w:sz w:val="22"/>
        </w:rPr>
        <w:t>in</w:t>
      </w:r>
      <w:r>
        <w:rPr>
          <w:color w:val="123350"/>
          <w:spacing w:val="-2"/>
          <w:sz w:val="22"/>
        </w:rPr>
        <w:t> </w:t>
      </w:r>
      <w:r>
        <w:rPr>
          <w:color w:val="123350"/>
          <w:sz w:val="22"/>
        </w:rPr>
        <w:t>JavaScript</w:t>
      </w:r>
      <w:r>
        <w:rPr>
          <w:color w:val="123350"/>
          <w:spacing w:val="-6"/>
          <w:sz w:val="22"/>
        </w:rPr>
        <w:t> </w:t>
      </w:r>
      <w:r>
        <w:rPr>
          <w:color w:val="123350"/>
          <w:sz w:val="22"/>
        </w:rPr>
        <w:t>(or</w:t>
      </w:r>
      <w:r>
        <w:rPr>
          <w:color w:val="123350"/>
          <w:spacing w:val="-3"/>
          <w:sz w:val="22"/>
        </w:rPr>
        <w:t> </w:t>
      </w:r>
      <w:r>
        <w:rPr>
          <w:color w:val="123350"/>
          <w:sz w:val="22"/>
        </w:rPr>
        <w:t>PHP)</w:t>
      </w:r>
      <w:r>
        <w:rPr>
          <w:color w:val="123350"/>
          <w:spacing w:val="-3"/>
          <w:sz w:val="22"/>
        </w:rPr>
        <w:t> </w:t>
      </w:r>
      <w:r>
        <w:rPr>
          <w:color w:val="123350"/>
          <w:sz w:val="22"/>
        </w:rPr>
        <w:t>to</w:t>
      </w:r>
      <w:r>
        <w:rPr>
          <w:color w:val="123350"/>
          <w:spacing w:val="-2"/>
          <w:sz w:val="22"/>
        </w:rPr>
        <w:t> </w:t>
      </w:r>
      <w:r>
        <w:rPr>
          <w:color w:val="123350"/>
          <w:sz w:val="22"/>
        </w:rPr>
        <w:t>execute</w:t>
      </w:r>
      <w:r>
        <w:rPr>
          <w:color w:val="123350"/>
          <w:spacing w:val="-2"/>
          <w:sz w:val="22"/>
        </w:rPr>
        <w:t> </w:t>
      </w:r>
      <w:r>
        <w:rPr>
          <w:color w:val="123350"/>
          <w:sz w:val="22"/>
        </w:rPr>
        <w:t>SQL</w:t>
      </w:r>
      <w:r>
        <w:rPr>
          <w:color w:val="123350"/>
          <w:spacing w:val="-2"/>
          <w:sz w:val="22"/>
        </w:rPr>
        <w:t> </w:t>
      </w:r>
      <w:r>
        <w:rPr>
          <w:color w:val="123350"/>
          <w:sz w:val="22"/>
        </w:rPr>
        <w:t>queries</w:t>
      </w:r>
      <w:r>
        <w:rPr>
          <w:color w:val="123350"/>
          <w:spacing w:val="-5"/>
          <w:sz w:val="22"/>
        </w:rPr>
        <w:t> </w:t>
      </w:r>
      <w:r>
        <w:rPr>
          <w:color w:val="123350"/>
          <w:sz w:val="22"/>
        </w:rPr>
        <w:t>on the database.</w:t>
      </w:r>
    </w:p>
    <w:p>
      <w:pPr>
        <w:pStyle w:val="BodyText"/>
        <w:rPr>
          <w:sz w:val="22"/>
        </w:rPr>
      </w:pPr>
    </w:p>
    <w:p>
      <w:pPr>
        <w:pStyle w:val="ListParagraph"/>
        <w:numPr>
          <w:ilvl w:val="0"/>
          <w:numId w:val="1"/>
        </w:numPr>
        <w:tabs>
          <w:tab w:pos="712" w:val="left" w:leader="none"/>
        </w:tabs>
        <w:spacing w:line="252" w:lineRule="exact" w:before="0" w:after="0"/>
        <w:ind w:left="712" w:right="0" w:hanging="360"/>
        <w:jc w:val="left"/>
        <w:rPr>
          <w:sz w:val="22"/>
        </w:rPr>
      </w:pPr>
      <w:r>
        <w:rPr>
          <w:color w:val="123350"/>
          <w:sz w:val="22"/>
        </w:rPr>
        <w:t>You</w:t>
      </w:r>
      <w:r>
        <w:rPr>
          <w:color w:val="123350"/>
          <w:spacing w:val="-2"/>
          <w:sz w:val="22"/>
        </w:rPr>
        <w:t> </w:t>
      </w:r>
      <w:r>
        <w:rPr>
          <w:color w:val="123350"/>
          <w:sz w:val="22"/>
        </w:rPr>
        <w:t>are</w:t>
      </w:r>
      <w:r>
        <w:rPr>
          <w:color w:val="123350"/>
          <w:spacing w:val="-1"/>
          <w:sz w:val="22"/>
        </w:rPr>
        <w:t> </w:t>
      </w:r>
      <w:r>
        <w:rPr>
          <w:color w:val="123350"/>
          <w:sz w:val="22"/>
        </w:rPr>
        <w:t>requested</w:t>
      </w:r>
      <w:r>
        <w:rPr>
          <w:color w:val="123350"/>
          <w:spacing w:val="-1"/>
          <w:sz w:val="22"/>
        </w:rPr>
        <w:t> </w:t>
      </w:r>
      <w:r>
        <w:rPr>
          <w:color w:val="123350"/>
          <w:sz w:val="22"/>
        </w:rPr>
        <w:t>to</w:t>
      </w:r>
      <w:r>
        <w:rPr>
          <w:color w:val="123350"/>
          <w:spacing w:val="-1"/>
          <w:sz w:val="22"/>
        </w:rPr>
        <w:t> </w:t>
      </w:r>
      <w:r>
        <w:rPr>
          <w:color w:val="123350"/>
          <w:sz w:val="22"/>
        </w:rPr>
        <w:t>host</w:t>
      </w:r>
      <w:r>
        <w:rPr>
          <w:color w:val="123350"/>
          <w:spacing w:val="-5"/>
          <w:sz w:val="22"/>
        </w:rPr>
        <w:t> </w:t>
      </w:r>
      <w:r>
        <w:rPr>
          <w:color w:val="123350"/>
          <w:sz w:val="22"/>
        </w:rPr>
        <w:t>the</w:t>
      </w:r>
      <w:r>
        <w:rPr>
          <w:color w:val="123350"/>
          <w:spacing w:val="-1"/>
          <w:sz w:val="22"/>
        </w:rPr>
        <w:t> </w:t>
      </w:r>
      <w:r>
        <w:rPr>
          <w:color w:val="123350"/>
          <w:sz w:val="22"/>
        </w:rPr>
        <w:t>website</w:t>
      </w:r>
      <w:r>
        <w:rPr>
          <w:color w:val="123350"/>
          <w:spacing w:val="-1"/>
          <w:sz w:val="22"/>
        </w:rPr>
        <w:t> </w:t>
      </w:r>
      <w:r>
        <w:rPr>
          <w:color w:val="123350"/>
          <w:sz w:val="22"/>
        </w:rPr>
        <w:t>while</w:t>
      </w:r>
      <w:r>
        <w:rPr>
          <w:color w:val="123350"/>
          <w:spacing w:val="-6"/>
          <w:sz w:val="22"/>
        </w:rPr>
        <w:t> </w:t>
      </w:r>
      <w:r>
        <w:rPr>
          <w:color w:val="123350"/>
          <w:sz w:val="22"/>
        </w:rPr>
        <w:t>using</w:t>
      </w:r>
      <w:r>
        <w:rPr>
          <w:color w:val="123350"/>
          <w:spacing w:val="-6"/>
          <w:sz w:val="22"/>
        </w:rPr>
        <w:t> </w:t>
      </w:r>
      <w:r>
        <w:rPr>
          <w:color w:val="123350"/>
          <w:sz w:val="22"/>
        </w:rPr>
        <w:t>one</w:t>
      </w:r>
      <w:r>
        <w:rPr>
          <w:color w:val="123350"/>
          <w:spacing w:val="-1"/>
          <w:sz w:val="22"/>
        </w:rPr>
        <w:t> </w:t>
      </w:r>
      <w:r>
        <w:rPr>
          <w:color w:val="123350"/>
          <w:sz w:val="22"/>
        </w:rPr>
        <w:t>among</w:t>
      </w:r>
      <w:r>
        <w:rPr>
          <w:color w:val="123350"/>
          <w:spacing w:val="-6"/>
          <w:sz w:val="22"/>
        </w:rPr>
        <w:t> </w:t>
      </w:r>
      <w:r>
        <w:rPr>
          <w:color w:val="123350"/>
          <w:sz w:val="22"/>
        </w:rPr>
        <w:t>the</w:t>
      </w:r>
      <w:r>
        <w:rPr>
          <w:color w:val="123350"/>
          <w:spacing w:val="-2"/>
          <w:sz w:val="22"/>
        </w:rPr>
        <w:t> </w:t>
      </w:r>
      <w:r>
        <w:rPr>
          <w:color w:val="123350"/>
          <w:sz w:val="22"/>
        </w:rPr>
        <w:t>following</w:t>
      </w:r>
      <w:r>
        <w:rPr>
          <w:color w:val="123350"/>
          <w:spacing w:val="-5"/>
          <w:sz w:val="22"/>
        </w:rPr>
        <w:t> </w:t>
      </w:r>
      <w:r>
        <w:rPr>
          <w:color w:val="123350"/>
          <w:spacing w:val="-2"/>
          <w:sz w:val="22"/>
        </w:rPr>
        <w:t>technologies</w:t>
      </w:r>
    </w:p>
    <w:p>
      <w:pPr>
        <w:spacing w:line="251" w:lineRule="exact" w:before="0"/>
        <w:ind w:left="712" w:right="0" w:firstLine="0"/>
        <w:jc w:val="left"/>
        <w:rPr>
          <w:sz w:val="22"/>
        </w:rPr>
      </w:pPr>
      <w:r>
        <w:rPr>
          <w:color w:val="123350"/>
          <w:sz w:val="22"/>
        </w:rPr>
        <w:t>{NodeJS,</w:t>
      </w:r>
      <w:r>
        <w:rPr>
          <w:color w:val="123350"/>
          <w:spacing w:val="-6"/>
          <w:sz w:val="22"/>
        </w:rPr>
        <w:t> </w:t>
      </w:r>
      <w:r>
        <w:rPr>
          <w:color w:val="123350"/>
          <w:sz w:val="22"/>
        </w:rPr>
        <w:t>Apache,</w:t>
      </w:r>
      <w:r>
        <w:rPr>
          <w:color w:val="123350"/>
          <w:spacing w:val="-3"/>
          <w:sz w:val="22"/>
        </w:rPr>
        <w:t> </w:t>
      </w:r>
      <w:r>
        <w:rPr>
          <w:color w:val="123350"/>
          <w:sz w:val="22"/>
        </w:rPr>
        <w:t>WAMP,</w:t>
      </w:r>
      <w:r>
        <w:rPr>
          <w:color w:val="123350"/>
          <w:spacing w:val="-3"/>
          <w:sz w:val="22"/>
        </w:rPr>
        <w:t> </w:t>
      </w:r>
      <w:r>
        <w:rPr>
          <w:color w:val="123350"/>
          <w:sz w:val="22"/>
        </w:rPr>
        <w:t>XAMPP,</w:t>
      </w:r>
      <w:r>
        <w:rPr>
          <w:color w:val="123350"/>
          <w:spacing w:val="-3"/>
          <w:sz w:val="22"/>
        </w:rPr>
        <w:t> </w:t>
      </w:r>
      <w:r>
        <w:rPr>
          <w:color w:val="123350"/>
          <w:sz w:val="22"/>
        </w:rPr>
        <w:t>Lamp,</w:t>
      </w:r>
      <w:r>
        <w:rPr>
          <w:color w:val="123350"/>
          <w:spacing w:val="-3"/>
          <w:sz w:val="22"/>
        </w:rPr>
        <w:t> </w:t>
      </w:r>
      <w:r>
        <w:rPr>
          <w:color w:val="123350"/>
          <w:sz w:val="22"/>
        </w:rPr>
        <w:t>Express</w:t>
      </w:r>
      <w:r>
        <w:rPr>
          <w:color w:val="123350"/>
          <w:spacing w:val="-7"/>
          <w:sz w:val="22"/>
        </w:rPr>
        <w:t> </w:t>
      </w:r>
      <w:r>
        <w:rPr>
          <w:color w:val="123350"/>
          <w:sz w:val="22"/>
        </w:rPr>
        <w:t>JS,</w:t>
      </w:r>
      <w:r>
        <w:rPr>
          <w:color w:val="123350"/>
          <w:spacing w:val="-3"/>
          <w:sz w:val="22"/>
        </w:rPr>
        <w:t> </w:t>
      </w:r>
      <w:r>
        <w:rPr>
          <w:color w:val="123350"/>
          <w:spacing w:val="-2"/>
          <w:sz w:val="22"/>
        </w:rPr>
        <w:t>etc.}.</w:t>
      </w:r>
    </w:p>
    <w:p>
      <w:pPr>
        <w:pStyle w:val="BodyText"/>
        <w:spacing w:before="4"/>
        <w:rPr>
          <w:sz w:val="22"/>
        </w:rPr>
      </w:pPr>
    </w:p>
    <w:p>
      <w:pPr>
        <w:spacing w:line="251" w:lineRule="exact" w:before="0"/>
        <w:ind w:left="232" w:right="0" w:firstLine="0"/>
        <w:jc w:val="left"/>
        <w:rPr>
          <w:sz w:val="22"/>
        </w:rPr>
      </w:pPr>
      <w:r>
        <w:rPr>
          <w:color w:val="123350"/>
          <w:sz w:val="22"/>
        </w:rPr>
        <w:t>You</w:t>
      </w:r>
      <w:r>
        <w:rPr>
          <w:color w:val="123350"/>
          <w:spacing w:val="-4"/>
          <w:sz w:val="22"/>
        </w:rPr>
        <w:t> </w:t>
      </w:r>
      <w:r>
        <w:rPr>
          <w:color w:val="123350"/>
          <w:sz w:val="22"/>
        </w:rPr>
        <w:t>are</w:t>
      </w:r>
      <w:r>
        <w:rPr>
          <w:color w:val="123350"/>
          <w:spacing w:val="-2"/>
          <w:sz w:val="22"/>
        </w:rPr>
        <w:t> </w:t>
      </w:r>
      <w:r>
        <w:rPr>
          <w:color w:val="123350"/>
          <w:sz w:val="22"/>
        </w:rPr>
        <w:t>required</w:t>
      </w:r>
      <w:r>
        <w:rPr>
          <w:color w:val="123350"/>
          <w:spacing w:val="-2"/>
          <w:sz w:val="22"/>
        </w:rPr>
        <w:t> </w:t>
      </w:r>
      <w:r>
        <w:rPr>
          <w:color w:val="123350"/>
          <w:sz w:val="22"/>
        </w:rPr>
        <w:t>to</w:t>
      </w:r>
      <w:r>
        <w:rPr>
          <w:color w:val="123350"/>
          <w:spacing w:val="-7"/>
          <w:sz w:val="22"/>
        </w:rPr>
        <w:t> </w:t>
      </w:r>
      <w:r>
        <w:rPr>
          <w:color w:val="123350"/>
          <w:sz w:val="22"/>
        </w:rPr>
        <w:t>develop</w:t>
      </w:r>
      <w:r>
        <w:rPr>
          <w:color w:val="123350"/>
          <w:spacing w:val="-1"/>
          <w:sz w:val="22"/>
        </w:rPr>
        <w:t> </w:t>
      </w:r>
      <w:r>
        <w:rPr>
          <w:color w:val="123350"/>
          <w:sz w:val="22"/>
        </w:rPr>
        <w:t>the</w:t>
      </w:r>
      <w:r>
        <w:rPr>
          <w:color w:val="123350"/>
          <w:spacing w:val="-2"/>
          <w:sz w:val="22"/>
        </w:rPr>
        <w:t> </w:t>
      </w:r>
      <w:r>
        <w:rPr>
          <w:color w:val="123350"/>
          <w:sz w:val="22"/>
        </w:rPr>
        <w:t>following</w:t>
      </w:r>
      <w:r>
        <w:rPr>
          <w:rFonts w:ascii="Arial"/>
          <w:b/>
          <w:color w:val="123350"/>
          <w:spacing w:val="-5"/>
          <w:sz w:val="22"/>
          <w:u w:val="single" w:color="123350"/>
        </w:rPr>
        <w:t> </w:t>
      </w:r>
      <w:r>
        <w:rPr>
          <w:rFonts w:ascii="Arial"/>
          <w:b/>
          <w:color w:val="123350"/>
          <w:sz w:val="22"/>
          <w:u w:val="single" w:color="123350"/>
        </w:rPr>
        <w:t>Mandatory</w:t>
      </w:r>
      <w:r>
        <w:rPr>
          <w:rFonts w:ascii="Arial"/>
          <w:b/>
          <w:color w:val="123350"/>
          <w:spacing w:val="-6"/>
          <w:sz w:val="22"/>
          <w:u w:val="single" w:color="123350"/>
        </w:rPr>
        <w:t> </w:t>
      </w:r>
      <w:r>
        <w:rPr>
          <w:rFonts w:ascii="Arial"/>
          <w:b/>
          <w:color w:val="123350"/>
          <w:spacing w:val="-2"/>
          <w:sz w:val="22"/>
          <w:u w:val="single" w:color="123350"/>
        </w:rPr>
        <w:t>Modules</w:t>
      </w:r>
      <w:r>
        <w:rPr>
          <w:color w:val="123350"/>
          <w:spacing w:val="-2"/>
          <w:sz w:val="22"/>
        </w:rPr>
        <w:t>:</w:t>
      </w:r>
    </w:p>
    <w:p>
      <w:pPr>
        <w:pStyle w:val="ListParagraph"/>
        <w:numPr>
          <w:ilvl w:val="1"/>
          <w:numId w:val="1"/>
        </w:numPr>
        <w:tabs>
          <w:tab w:pos="1307" w:val="left" w:leader="none"/>
        </w:tabs>
        <w:spacing w:line="252" w:lineRule="exact" w:before="0" w:after="0"/>
        <w:ind w:left="1307" w:right="0" w:hanging="365"/>
        <w:jc w:val="left"/>
        <w:rPr>
          <w:sz w:val="22"/>
        </w:rPr>
      </w:pPr>
      <w:r>
        <w:rPr>
          <w:rFonts w:ascii="Arial" w:hAnsi="Arial"/>
          <w:b/>
          <w:color w:val="123350"/>
          <w:sz w:val="22"/>
        </w:rPr>
        <w:t>A</w:t>
      </w:r>
      <w:r>
        <w:rPr>
          <w:rFonts w:ascii="Arial" w:hAnsi="Arial"/>
          <w:b/>
          <w:color w:val="123350"/>
          <w:spacing w:val="-5"/>
          <w:sz w:val="22"/>
        </w:rPr>
        <w:t> </w:t>
      </w:r>
      <w:r>
        <w:rPr>
          <w:rFonts w:ascii="Arial" w:hAnsi="Arial"/>
          <w:b/>
          <w:color w:val="123350"/>
          <w:sz w:val="22"/>
        </w:rPr>
        <w:t>site</w:t>
      </w:r>
      <w:r>
        <w:rPr>
          <w:rFonts w:ascii="Arial" w:hAnsi="Arial"/>
          <w:b/>
          <w:color w:val="123350"/>
          <w:spacing w:val="-1"/>
          <w:sz w:val="22"/>
        </w:rPr>
        <w:t> </w:t>
      </w:r>
      <w:r>
        <w:rPr>
          <w:rFonts w:ascii="Arial" w:hAnsi="Arial"/>
          <w:b/>
          <w:color w:val="123350"/>
          <w:sz w:val="22"/>
        </w:rPr>
        <w:t>map</w:t>
      </w:r>
      <w:r>
        <w:rPr>
          <w:rFonts w:ascii="Arial" w:hAnsi="Arial"/>
          <w:b/>
          <w:color w:val="123350"/>
          <w:spacing w:val="-7"/>
          <w:sz w:val="22"/>
        </w:rPr>
        <w:t> </w:t>
      </w:r>
      <w:r>
        <w:rPr>
          <w:rFonts w:ascii="Arial" w:hAnsi="Arial"/>
          <w:b/>
          <w:color w:val="123350"/>
          <w:sz w:val="22"/>
        </w:rPr>
        <w:t>(5%): </w:t>
      </w:r>
      <w:r>
        <w:rPr>
          <w:color w:val="123350"/>
          <w:sz w:val="22"/>
        </w:rPr>
        <w:t>showing</w:t>
      </w:r>
      <w:r>
        <w:rPr>
          <w:color w:val="123350"/>
          <w:spacing w:val="-5"/>
          <w:sz w:val="22"/>
        </w:rPr>
        <w:t> </w:t>
      </w:r>
      <w:r>
        <w:rPr>
          <w:color w:val="123350"/>
          <w:sz w:val="22"/>
        </w:rPr>
        <w:t>all</w:t>
      </w:r>
      <w:r>
        <w:rPr>
          <w:color w:val="123350"/>
          <w:spacing w:val="-2"/>
          <w:sz w:val="22"/>
        </w:rPr>
        <w:t> </w:t>
      </w:r>
      <w:r>
        <w:rPr>
          <w:color w:val="123350"/>
          <w:sz w:val="22"/>
        </w:rPr>
        <w:t>components</w:t>
      </w:r>
      <w:r>
        <w:rPr>
          <w:color w:val="123350"/>
          <w:spacing w:val="-4"/>
          <w:sz w:val="22"/>
        </w:rPr>
        <w:t> </w:t>
      </w:r>
      <w:r>
        <w:rPr>
          <w:color w:val="123350"/>
          <w:sz w:val="22"/>
        </w:rPr>
        <w:t>of</w:t>
      </w:r>
      <w:r>
        <w:rPr>
          <w:color w:val="123350"/>
          <w:spacing w:val="-4"/>
          <w:sz w:val="22"/>
        </w:rPr>
        <w:t> </w:t>
      </w:r>
      <w:r>
        <w:rPr>
          <w:color w:val="123350"/>
          <w:sz w:val="22"/>
        </w:rPr>
        <w:t>the</w:t>
      </w:r>
      <w:r>
        <w:rPr>
          <w:color w:val="123350"/>
          <w:spacing w:val="-1"/>
          <w:sz w:val="22"/>
        </w:rPr>
        <w:t> </w:t>
      </w:r>
      <w:r>
        <w:rPr>
          <w:color w:val="123350"/>
          <w:sz w:val="22"/>
        </w:rPr>
        <w:t>dynamic</w:t>
      </w:r>
      <w:r>
        <w:rPr>
          <w:color w:val="123350"/>
          <w:spacing w:val="-3"/>
          <w:sz w:val="22"/>
        </w:rPr>
        <w:t> </w:t>
      </w:r>
      <w:r>
        <w:rPr>
          <w:color w:val="123350"/>
          <w:spacing w:val="-2"/>
          <w:sz w:val="22"/>
        </w:rPr>
        <w:t>website.</w:t>
      </w:r>
    </w:p>
    <w:p>
      <w:pPr>
        <w:pStyle w:val="ListParagraph"/>
        <w:numPr>
          <w:ilvl w:val="1"/>
          <w:numId w:val="1"/>
        </w:numPr>
        <w:tabs>
          <w:tab w:pos="1308" w:val="left" w:leader="none"/>
        </w:tabs>
        <w:spacing w:line="235" w:lineRule="auto" w:before="5" w:after="0"/>
        <w:ind w:left="1308" w:right="1799" w:hanging="366"/>
        <w:jc w:val="left"/>
        <w:rPr>
          <w:sz w:val="22"/>
        </w:rPr>
      </w:pPr>
      <w:r>
        <w:rPr>
          <w:rFonts w:ascii="Arial" w:hAnsi="Arial"/>
          <w:b/>
          <w:color w:val="123350"/>
          <w:sz w:val="22"/>
        </w:rPr>
        <w:t>A</w:t>
      </w:r>
      <w:r>
        <w:rPr>
          <w:rFonts w:ascii="Arial" w:hAnsi="Arial"/>
          <w:b/>
          <w:color w:val="123350"/>
          <w:spacing w:val="-4"/>
          <w:sz w:val="22"/>
        </w:rPr>
        <w:t> </w:t>
      </w:r>
      <w:r>
        <w:rPr>
          <w:rFonts w:ascii="Arial" w:hAnsi="Arial"/>
          <w:b/>
          <w:color w:val="123350"/>
          <w:sz w:val="22"/>
        </w:rPr>
        <w:t>Home</w:t>
      </w:r>
      <w:r>
        <w:rPr>
          <w:rFonts w:ascii="Arial" w:hAnsi="Arial"/>
          <w:b/>
          <w:color w:val="123350"/>
          <w:spacing w:val="-3"/>
          <w:sz w:val="22"/>
        </w:rPr>
        <w:t> </w:t>
      </w:r>
      <w:r>
        <w:rPr>
          <w:rFonts w:ascii="Arial" w:hAnsi="Arial"/>
          <w:b/>
          <w:color w:val="123350"/>
          <w:sz w:val="22"/>
        </w:rPr>
        <w:t>webpage/</w:t>
      </w:r>
      <w:r>
        <w:rPr>
          <w:rFonts w:ascii="Arial" w:hAnsi="Arial"/>
          <w:b/>
          <w:color w:val="123350"/>
          <w:spacing w:val="-6"/>
          <w:sz w:val="22"/>
        </w:rPr>
        <w:t> </w:t>
      </w:r>
      <w:r>
        <w:rPr>
          <w:rFonts w:ascii="Arial" w:hAnsi="Arial"/>
          <w:b/>
          <w:color w:val="123350"/>
          <w:sz w:val="22"/>
        </w:rPr>
        <w:t>about</w:t>
      </w:r>
      <w:r>
        <w:rPr>
          <w:rFonts w:ascii="Arial" w:hAnsi="Arial"/>
          <w:b/>
          <w:color w:val="123350"/>
          <w:spacing w:val="-3"/>
          <w:sz w:val="22"/>
        </w:rPr>
        <w:t> </w:t>
      </w:r>
      <w:r>
        <w:rPr>
          <w:rFonts w:ascii="Arial" w:hAnsi="Arial"/>
          <w:b/>
          <w:color w:val="123350"/>
          <w:sz w:val="22"/>
        </w:rPr>
        <w:t>(10%): </w:t>
      </w:r>
      <w:r>
        <w:rPr>
          <w:color w:val="123350"/>
          <w:sz w:val="22"/>
        </w:rPr>
        <w:t>Containing</w:t>
      </w:r>
      <w:r>
        <w:rPr>
          <w:color w:val="123350"/>
          <w:spacing w:val="-7"/>
          <w:sz w:val="22"/>
        </w:rPr>
        <w:t> </w:t>
      </w:r>
      <w:r>
        <w:rPr>
          <w:color w:val="123350"/>
          <w:sz w:val="22"/>
        </w:rPr>
        <w:t>information</w:t>
      </w:r>
      <w:r>
        <w:rPr>
          <w:color w:val="123350"/>
          <w:spacing w:val="-3"/>
          <w:sz w:val="22"/>
        </w:rPr>
        <w:t> </w:t>
      </w:r>
      <w:r>
        <w:rPr>
          <w:color w:val="123350"/>
          <w:sz w:val="22"/>
        </w:rPr>
        <w:t>about</w:t>
      </w:r>
      <w:r>
        <w:rPr>
          <w:color w:val="123350"/>
          <w:spacing w:val="-6"/>
          <w:sz w:val="22"/>
        </w:rPr>
        <w:t> </w:t>
      </w:r>
      <w:r>
        <w:rPr>
          <w:color w:val="123350"/>
          <w:sz w:val="22"/>
        </w:rPr>
        <w:t>the</w:t>
      </w:r>
      <w:r>
        <w:rPr>
          <w:color w:val="123350"/>
          <w:spacing w:val="-3"/>
          <w:sz w:val="22"/>
        </w:rPr>
        <w:t> </w:t>
      </w:r>
      <w:r>
        <w:rPr>
          <w:color w:val="123350"/>
          <w:sz w:val="22"/>
        </w:rPr>
        <w:t>academic </w:t>
      </w:r>
      <w:r>
        <w:rPr>
          <w:color w:val="123350"/>
          <w:spacing w:val="-2"/>
          <w:sz w:val="22"/>
        </w:rPr>
        <w:t>establishment.</w:t>
      </w:r>
    </w:p>
    <w:p>
      <w:pPr>
        <w:pStyle w:val="ListParagraph"/>
        <w:numPr>
          <w:ilvl w:val="1"/>
          <w:numId w:val="1"/>
        </w:numPr>
        <w:tabs>
          <w:tab w:pos="1307" w:val="left" w:leader="none"/>
        </w:tabs>
        <w:spacing w:line="240" w:lineRule="auto" w:before="4" w:after="0"/>
        <w:ind w:left="1307" w:right="0" w:hanging="365"/>
        <w:jc w:val="left"/>
        <w:rPr>
          <w:sz w:val="22"/>
        </w:rPr>
      </w:pPr>
      <w:r>
        <w:rPr>
          <w:rFonts w:ascii="Arial" w:hAnsi="Arial"/>
          <w:b/>
          <w:color w:val="123350"/>
          <w:sz w:val="22"/>
        </w:rPr>
        <w:t>A</w:t>
      </w:r>
      <w:r>
        <w:rPr>
          <w:rFonts w:ascii="Arial" w:hAnsi="Arial"/>
          <w:b/>
          <w:color w:val="123350"/>
          <w:spacing w:val="-4"/>
          <w:sz w:val="22"/>
        </w:rPr>
        <w:t> </w:t>
      </w:r>
      <w:r>
        <w:rPr>
          <w:rFonts w:ascii="Arial" w:hAnsi="Arial"/>
          <w:b/>
          <w:color w:val="123350"/>
          <w:sz w:val="22"/>
        </w:rPr>
        <w:t>Registration</w:t>
      </w:r>
      <w:r>
        <w:rPr>
          <w:rFonts w:ascii="Arial" w:hAnsi="Arial"/>
          <w:b/>
          <w:color w:val="123350"/>
          <w:spacing w:val="-9"/>
          <w:sz w:val="22"/>
        </w:rPr>
        <w:t> </w:t>
      </w:r>
      <w:r>
        <w:rPr>
          <w:rFonts w:ascii="Arial" w:hAnsi="Arial"/>
          <w:b/>
          <w:color w:val="123350"/>
          <w:sz w:val="22"/>
        </w:rPr>
        <w:t>webpage</w:t>
      </w:r>
      <w:r>
        <w:rPr>
          <w:rFonts w:ascii="Arial" w:hAnsi="Arial"/>
          <w:b/>
          <w:color w:val="123350"/>
          <w:spacing w:val="-1"/>
          <w:sz w:val="22"/>
        </w:rPr>
        <w:t> </w:t>
      </w:r>
      <w:r>
        <w:rPr>
          <w:rFonts w:ascii="Arial" w:hAnsi="Arial"/>
          <w:b/>
          <w:color w:val="123350"/>
          <w:sz w:val="22"/>
        </w:rPr>
        <w:t>(10%):</w:t>
      </w:r>
      <w:r>
        <w:rPr>
          <w:rFonts w:ascii="Arial" w:hAnsi="Arial"/>
          <w:b/>
          <w:color w:val="123350"/>
          <w:spacing w:val="2"/>
          <w:sz w:val="22"/>
        </w:rPr>
        <w:t> </w:t>
      </w:r>
      <w:r>
        <w:rPr>
          <w:color w:val="123350"/>
          <w:sz w:val="22"/>
        </w:rPr>
        <w:t>Allowing</w:t>
      </w:r>
      <w:r>
        <w:rPr>
          <w:color w:val="123350"/>
          <w:spacing w:val="-7"/>
          <w:sz w:val="22"/>
        </w:rPr>
        <w:t> </w:t>
      </w:r>
      <w:r>
        <w:rPr>
          <w:color w:val="123350"/>
          <w:sz w:val="22"/>
        </w:rPr>
        <w:t>students</w:t>
      </w:r>
      <w:r>
        <w:rPr>
          <w:color w:val="123350"/>
          <w:spacing w:val="-9"/>
          <w:sz w:val="22"/>
        </w:rPr>
        <w:t> </w:t>
      </w:r>
      <w:r>
        <w:rPr>
          <w:color w:val="123350"/>
          <w:sz w:val="22"/>
        </w:rPr>
        <w:t>to</w:t>
      </w:r>
      <w:r>
        <w:rPr>
          <w:color w:val="123350"/>
          <w:spacing w:val="-2"/>
          <w:sz w:val="22"/>
        </w:rPr>
        <w:t> </w:t>
      </w:r>
      <w:r>
        <w:rPr>
          <w:color w:val="123350"/>
          <w:sz w:val="22"/>
        </w:rPr>
        <w:t>register</w:t>
      </w:r>
      <w:r>
        <w:rPr>
          <w:color w:val="123350"/>
          <w:spacing w:val="-2"/>
          <w:sz w:val="22"/>
        </w:rPr>
        <w:t> </w:t>
      </w:r>
      <w:r>
        <w:rPr>
          <w:color w:val="123350"/>
          <w:sz w:val="22"/>
        </w:rPr>
        <w:t>into</w:t>
      </w:r>
      <w:r>
        <w:rPr>
          <w:color w:val="123350"/>
          <w:spacing w:val="-2"/>
          <w:sz w:val="22"/>
        </w:rPr>
        <w:t> </w:t>
      </w:r>
      <w:r>
        <w:rPr>
          <w:color w:val="123350"/>
          <w:sz w:val="22"/>
        </w:rPr>
        <w:t>the</w:t>
      </w:r>
      <w:r>
        <w:rPr>
          <w:color w:val="123350"/>
          <w:spacing w:val="-2"/>
          <w:sz w:val="22"/>
        </w:rPr>
        <w:t> </w:t>
      </w:r>
      <w:r>
        <w:rPr>
          <w:color w:val="123350"/>
          <w:sz w:val="22"/>
        </w:rPr>
        <w:t>dynamic</w:t>
      </w:r>
      <w:r>
        <w:rPr>
          <w:color w:val="123350"/>
          <w:spacing w:val="-4"/>
          <w:sz w:val="22"/>
        </w:rPr>
        <w:t> </w:t>
      </w:r>
      <w:r>
        <w:rPr>
          <w:color w:val="123350"/>
          <w:spacing w:val="-2"/>
          <w:sz w:val="22"/>
        </w:rPr>
        <w:t>website.</w:t>
      </w:r>
    </w:p>
    <w:p>
      <w:pPr>
        <w:pStyle w:val="ListParagraph"/>
        <w:numPr>
          <w:ilvl w:val="1"/>
          <w:numId w:val="1"/>
        </w:numPr>
        <w:tabs>
          <w:tab w:pos="1307" w:val="left" w:leader="none"/>
        </w:tabs>
        <w:spacing w:line="252" w:lineRule="exact" w:before="1" w:after="0"/>
        <w:ind w:left="1307" w:right="0" w:hanging="365"/>
        <w:jc w:val="left"/>
        <w:rPr>
          <w:sz w:val="22"/>
        </w:rPr>
      </w:pPr>
      <w:r>
        <w:rPr>
          <w:rFonts w:ascii="Arial" w:hAnsi="Arial"/>
          <w:b/>
          <w:color w:val="123350"/>
          <w:sz w:val="22"/>
        </w:rPr>
        <w:t>A</w:t>
      </w:r>
      <w:r>
        <w:rPr>
          <w:rFonts w:ascii="Arial" w:hAnsi="Arial"/>
          <w:b/>
          <w:color w:val="123350"/>
          <w:spacing w:val="-5"/>
          <w:sz w:val="22"/>
        </w:rPr>
        <w:t> </w:t>
      </w:r>
      <w:r>
        <w:rPr>
          <w:rFonts w:ascii="Arial" w:hAnsi="Arial"/>
          <w:b/>
          <w:color w:val="123350"/>
          <w:sz w:val="22"/>
        </w:rPr>
        <w:t>login</w:t>
      </w:r>
      <w:r>
        <w:rPr>
          <w:rFonts w:ascii="Arial" w:hAnsi="Arial"/>
          <w:b/>
          <w:color w:val="123350"/>
          <w:spacing w:val="-2"/>
          <w:sz w:val="22"/>
        </w:rPr>
        <w:t> </w:t>
      </w:r>
      <w:r>
        <w:rPr>
          <w:rFonts w:ascii="Arial" w:hAnsi="Arial"/>
          <w:b/>
          <w:color w:val="123350"/>
          <w:sz w:val="22"/>
        </w:rPr>
        <w:t>webpage</w:t>
      </w:r>
      <w:r>
        <w:rPr>
          <w:rFonts w:ascii="Arial" w:hAnsi="Arial"/>
          <w:b/>
          <w:color w:val="123350"/>
          <w:spacing w:val="-6"/>
          <w:sz w:val="22"/>
        </w:rPr>
        <w:t> </w:t>
      </w:r>
      <w:r>
        <w:rPr>
          <w:rFonts w:ascii="Arial" w:hAnsi="Arial"/>
          <w:b/>
          <w:color w:val="123350"/>
          <w:sz w:val="22"/>
        </w:rPr>
        <w:t>(10%):</w:t>
      </w:r>
      <w:r>
        <w:rPr>
          <w:rFonts w:ascii="Arial" w:hAnsi="Arial"/>
          <w:b/>
          <w:color w:val="123350"/>
          <w:spacing w:val="2"/>
          <w:sz w:val="22"/>
        </w:rPr>
        <w:t> </w:t>
      </w:r>
      <w:r>
        <w:rPr>
          <w:color w:val="123350"/>
          <w:sz w:val="22"/>
        </w:rPr>
        <w:t>Allowing</w:t>
      </w:r>
      <w:r>
        <w:rPr>
          <w:color w:val="123350"/>
          <w:spacing w:val="-6"/>
          <w:sz w:val="22"/>
        </w:rPr>
        <w:t> </w:t>
      </w:r>
      <w:r>
        <w:rPr>
          <w:color w:val="123350"/>
          <w:sz w:val="22"/>
        </w:rPr>
        <w:t>students</w:t>
      </w:r>
      <w:r>
        <w:rPr>
          <w:color w:val="123350"/>
          <w:spacing w:val="-4"/>
          <w:sz w:val="22"/>
        </w:rPr>
        <w:t> </w:t>
      </w:r>
      <w:r>
        <w:rPr>
          <w:color w:val="123350"/>
          <w:sz w:val="22"/>
        </w:rPr>
        <w:t>to login</w:t>
      </w:r>
      <w:r>
        <w:rPr>
          <w:color w:val="123350"/>
          <w:spacing w:val="-6"/>
          <w:sz w:val="22"/>
        </w:rPr>
        <w:t> </w:t>
      </w:r>
      <w:r>
        <w:rPr>
          <w:color w:val="123350"/>
          <w:sz w:val="22"/>
        </w:rPr>
        <w:t>the</w:t>
      </w:r>
      <w:r>
        <w:rPr>
          <w:color w:val="123350"/>
          <w:spacing w:val="-1"/>
          <w:sz w:val="22"/>
        </w:rPr>
        <w:t> </w:t>
      </w:r>
      <w:r>
        <w:rPr>
          <w:color w:val="123350"/>
          <w:sz w:val="22"/>
        </w:rPr>
        <w:t>dynamic</w:t>
      </w:r>
      <w:r>
        <w:rPr>
          <w:color w:val="123350"/>
          <w:spacing w:val="-3"/>
          <w:sz w:val="22"/>
        </w:rPr>
        <w:t> </w:t>
      </w:r>
      <w:r>
        <w:rPr>
          <w:color w:val="123350"/>
          <w:spacing w:val="-2"/>
          <w:sz w:val="22"/>
        </w:rPr>
        <w:t>website.</w:t>
      </w:r>
    </w:p>
    <w:p>
      <w:pPr>
        <w:pStyle w:val="ListParagraph"/>
        <w:numPr>
          <w:ilvl w:val="1"/>
          <w:numId w:val="1"/>
        </w:numPr>
        <w:tabs>
          <w:tab w:pos="1308" w:val="left" w:leader="none"/>
        </w:tabs>
        <w:spacing w:line="240" w:lineRule="auto" w:before="0" w:after="0"/>
        <w:ind w:left="1308" w:right="946" w:hanging="366"/>
        <w:jc w:val="left"/>
        <w:rPr>
          <w:sz w:val="22"/>
        </w:rPr>
      </w:pPr>
      <w:r>
        <w:rPr>
          <w:rFonts w:ascii="Arial" w:hAnsi="Arial"/>
          <w:b/>
          <w:color w:val="123350"/>
          <w:sz w:val="22"/>
        </w:rPr>
        <w:t>A</w:t>
      </w:r>
      <w:r>
        <w:rPr>
          <w:rFonts w:ascii="Arial" w:hAnsi="Arial"/>
          <w:b/>
          <w:color w:val="123350"/>
          <w:spacing w:val="-3"/>
          <w:sz w:val="22"/>
        </w:rPr>
        <w:t> </w:t>
      </w:r>
      <w:r>
        <w:rPr>
          <w:rFonts w:ascii="Arial" w:hAnsi="Arial"/>
          <w:b/>
          <w:color w:val="123350"/>
          <w:sz w:val="22"/>
        </w:rPr>
        <w:t>webpage</w:t>
      </w:r>
      <w:r>
        <w:rPr>
          <w:rFonts w:ascii="Arial" w:hAnsi="Arial"/>
          <w:b/>
          <w:color w:val="123350"/>
          <w:spacing w:val="-1"/>
          <w:sz w:val="22"/>
        </w:rPr>
        <w:t> </w:t>
      </w:r>
      <w:r>
        <w:rPr>
          <w:rFonts w:ascii="Arial" w:hAnsi="Arial"/>
          <w:b/>
          <w:color w:val="123350"/>
          <w:sz w:val="22"/>
        </w:rPr>
        <w:t>to</w:t>
      </w:r>
      <w:r>
        <w:rPr>
          <w:rFonts w:ascii="Arial" w:hAnsi="Arial"/>
          <w:b/>
          <w:color w:val="123350"/>
          <w:spacing w:val="-2"/>
          <w:sz w:val="22"/>
        </w:rPr>
        <w:t> </w:t>
      </w:r>
      <w:r>
        <w:rPr>
          <w:rFonts w:ascii="Arial" w:hAnsi="Arial"/>
          <w:b/>
          <w:color w:val="123350"/>
          <w:sz w:val="22"/>
        </w:rPr>
        <w:t>reset</w:t>
      </w:r>
      <w:r>
        <w:rPr>
          <w:rFonts w:ascii="Arial" w:hAnsi="Arial"/>
          <w:b/>
          <w:color w:val="123350"/>
          <w:spacing w:val="-2"/>
          <w:sz w:val="22"/>
        </w:rPr>
        <w:t> </w:t>
      </w:r>
      <w:r>
        <w:rPr>
          <w:rFonts w:ascii="Arial" w:hAnsi="Arial"/>
          <w:b/>
          <w:color w:val="123350"/>
          <w:sz w:val="22"/>
        </w:rPr>
        <w:t>password</w:t>
      </w:r>
      <w:r>
        <w:rPr>
          <w:rFonts w:ascii="Arial" w:hAnsi="Arial"/>
          <w:b/>
          <w:color w:val="123350"/>
          <w:spacing w:val="-2"/>
          <w:sz w:val="22"/>
        </w:rPr>
        <w:t> </w:t>
      </w:r>
      <w:r>
        <w:rPr>
          <w:rFonts w:ascii="Arial" w:hAnsi="Arial"/>
          <w:b/>
          <w:color w:val="123350"/>
          <w:sz w:val="22"/>
        </w:rPr>
        <w:t>(5%): </w:t>
      </w:r>
      <w:r>
        <w:rPr>
          <w:color w:val="123350"/>
          <w:sz w:val="22"/>
        </w:rPr>
        <w:t>Allowing</w:t>
      </w:r>
      <w:r>
        <w:rPr>
          <w:color w:val="123350"/>
          <w:spacing w:val="-6"/>
          <w:sz w:val="22"/>
        </w:rPr>
        <w:t> </w:t>
      </w:r>
      <w:r>
        <w:rPr>
          <w:color w:val="123350"/>
          <w:sz w:val="22"/>
        </w:rPr>
        <w:t>students</w:t>
      </w:r>
      <w:r>
        <w:rPr>
          <w:color w:val="123350"/>
          <w:spacing w:val="-4"/>
          <w:sz w:val="22"/>
        </w:rPr>
        <w:t> </w:t>
      </w:r>
      <w:r>
        <w:rPr>
          <w:color w:val="123350"/>
          <w:sz w:val="22"/>
        </w:rPr>
        <w:t>to</w:t>
      </w:r>
      <w:r>
        <w:rPr>
          <w:color w:val="123350"/>
          <w:spacing w:val="-1"/>
          <w:sz w:val="22"/>
        </w:rPr>
        <w:t> </w:t>
      </w:r>
      <w:r>
        <w:rPr>
          <w:color w:val="123350"/>
          <w:sz w:val="22"/>
        </w:rPr>
        <w:t>reset</w:t>
      </w:r>
      <w:r>
        <w:rPr>
          <w:color w:val="123350"/>
          <w:spacing w:val="-5"/>
          <w:sz w:val="22"/>
        </w:rPr>
        <w:t> </w:t>
      </w:r>
      <w:r>
        <w:rPr>
          <w:color w:val="123350"/>
          <w:sz w:val="22"/>
        </w:rPr>
        <w:t>the</w:t>
      </w:r>
      <w:r>
        <w:rPr>
          <w:color w:val="123350"/>
          <w:spacing w:val="-6"/>
          <w:sz w:val="22"/>
        </w:rPr>
        <w:t> </w:t>
      </w:r>
      <w:r>
        <w:rPr>
          <w:color w:val="123350"/>
          <w:sz w:val="22"/>
        </w:rPr>
        <w:t>password</w:t>
      </w:r>
      <w:r>
        <w:rPr>
          <w:color w:val="123350"/>
          <w:spacing w:val="-1"/>
          <w:sz w:val="22"/>
        </w:rPr>
        <w:t> </w:t>
      </w:r>
      <w:r>
        <w:rPr>
          <w:color w:val="123350"/>
          <w:sz w:val="22"/>
        </w:rPr>
        <w:t>of</w:t>
      </w:r>
      <w:r>
        <w:rPr>
          <w:color w:val="123350"/>
          <w:spacing w:val="-5"/>
          <w:sz w:val="22"/>
        </w:rPr>
        <w:t> </w:t>
      </w:r>
      <w:r>
        <w:rPr>
          <w:color w:val="123350"/>
          <w:sz w:val="22"/>
        </w:rPr>
        <w:t>their </w:t>
      </w:r>
      <w:r>
        <w:rPr>
          <w:color w:val="123350"/>
          <w:spacing w:val="-2"/>
          <w:sz w:val="22"/>
        </w:rPr>
        <w:t>accounts.</w:t>
      </w:r>
    </w:p>
    <w:p>
      <w:pPr>
        <w:pStyle w:val="ListParagraph"/>
        <w:numPr>
          <w:ilvl w:val="1"/>
          <w:numId w:val="1"/>
        </w:numPr>
        <w:tabs>
          <w:tab w:pos="1293" w:val="left" w:leader="none"/>
        </w:tabs>
        <w:spacing w:line="240" w:lineRule="auto" w:before="0" w:after="0"/>
        <w:ind w:left="1293" w:right="1117" w:hanging="361"/>
        <w:jc w:val="left"/>
        <w:rPr>
          <w:sz w:val="22"/>
        </w:rPr>
      </w:pPr>
      <w:r>
        <w:rPr>
          <w:rFonts w:ascii="Arial" w:hAnsi="Arial"/>
          <w:b/>
          <w:color w:val="123350"/>
          <w:sz w:val="22"/>
        </w:rPr>
        <w:t>An</w:t>
      </w:r>
      <w:r>
        <w:rPr>
          <w:rFonts w:ascii="Arial" w:hAnsi="Arial"/>
          <w:b/>
          <w:color w:val="123350"/>
          <w:spacing w:val="-2"/>
          <w:sz w:val="22"/>
        </w:rPr>
        <w:t> </w:t>
      </w:r>
      <w:r>
        <w:rPr>
          <w:rFonts w:ascii="Arial" w:hAnsi="Arial"/>
          <w:b/>
          <w:color w:val="123350"/>
          <w:sz w:val="22"/>
        </w:rPr>
        <w:t>“Events-listing”</w:t>
      </w:r>
      <w:r>
        <w:rPr>
          <w:rFonts w:ascii="Arial" w:hAnsi="Arial"/>
          <w:b/>
          <w:color w:val="123350"/>
          <w:spacing w:val="-4"/>
          <w:sz w:val="22"/>
        </w:rPr>
        <w:t> </w:t>
      </w:r>
      <w:r>
        <w:rPr>
          <w:rFonts w:ascii="Arial" w:hAnsi="Arial"/>
          <w:b/>
          <w:color w:val="123350"/>
          <w:sz w:val="22"/>
        </w:rPr>
        <w:t>webpage</w:t>
      </w:r>
      <w:r>
        <w:rPr>
          <w:rFonts w:ascii="Arial" w:hAnsi="Arial"/>
          <w:b/>
          <w:color w:val="123350"/>
          <w:spacing w:val="-1"/>
          <w:sz w:val="22"/>
        </w:rPr>
        <w:t> </w:t>
      </w:r>
      <w:r>
        <w:rPr>
          <w:rFonts w:ascii="Arial" w:hAnsi="Arial"/>
          <w:b/>
          <w:color w:val="123350"/>
          <w:sz w:val="22"/>
        </w:rPr>
        <w:t>(10%): </w:t>
      </w:r>
      <w:r>
        <w:rPr>
          <w:color w:val="123350"/>
          <w:sz w:val="22"/>
        </w:rPr>
        <w:t>Allowing</w:t>
      </w:r>
      <w:r>
        <w:rPr>
          <w:color w:val="123350"/>
          <w:spacing w:val="-6"/>
          <w:sz w:val="22"/>
        </w:rPr>
        <w:t> </w:t>
      </w:r>
      <w:r>
        <w:rPr>
          <w:color w:val="123350"/>
          <w:sz w:val="22"/>
        </w:rPr>
        <w:t>students</w:t>
      </w:r>
      <w:r>
        <w:rPr>
          <w:color w:val="123350"/>
          <w:spacing w:val="-4"/>
          <w:sz w:val="22"/>
        </w:rPr>
        <w:t> </w:t>
      </w:r>
      <w:r>
        <w:rPr>
          <w:color w:val="123350"/>
          <w:sz w:val="22"/>
        </w:rPr>
        <w:t>to</w:t>
      </w:r>
      <w:r>
        <w:rPr>
          <w:color w:val="123350"/>
          <w:spacing w:val="-1"/>
          <w:sz w:val="22"/>
        </w:rPr>
        <w:t> </w:t>
      </w:r>
      <w:r>
        <w:rPr>
          <w:color w:val="123350"/>
          <w:sz w:val="22"/>
        </w:rPr>
        <w:t>see</w:t>
      </w:r>
      <w:r>
        <w:rPr>
          <w:color w:val="123350"/>
          <w:spacing w:val="-1"/>
          <w:sz w:val="22"/>
        </w:rPr>
        <w:t> </w:t>
      </w:r>
      <w:r>
        <w:rPr>
          <w:color w:val="123350"/>
          <w:sz w:val="22"/>
        </w:rPr>
        <w:t>the</w:t>
      </w:r>
      <w:r>
        <w:rPr>
          <w:color w:val="123350"/>
          <w:spacing w:val="-6"/>
          <w:sz w:val="22"/>
        </w:rPr>
        <w:t> </w:t>
      </w:r>
      <w:r>
        <w:rPr>
          <w:color w:val="123350"/>
          <w:sz w:val="22"/>
        </w:rPr>
        <w:t>details</w:t>
      </w:r>
      <w:r>
        <w:rPr>
          <w:color w:val="123350"/>
          <w:spacing w:val="-4"/>
          <w:sz w:val="22"/>
        </w:rPr>
        <w:t> </w:t>
      </w:r>
      <w:r>
        <w:rPr>
          <w:color w:val="123350"/>
          <w:sz w:val="22"/>
        </w:rPr>
        <w:t>about</w:t>
      </w:r>
      <w:r>
        <w:rPr>
          <w:color w:val="123350"/>
          <w:spacing w:val="-5"/>
          <w:sz w:val="22"/>
        </w:rPr>
        <w:t> </w:t>
      </w:r>
      <w:r>
        <w:rPr>
          <w:color w:val="123350"/>
          <w:sz w:val="22"/>
        </w:rPr>
        <w:t>the organized events by their academic establishment.</w:t>
      </w:r>
    </w:p>
    <w:p>
      <w:pPr>
        <w:pStyle w:val="ListParagraph"/>
        <w:numPr>
          <w:ilvl w:val="1"/>
          <w:numId w:val="1"/>
        </w:numPr>
        <w:tabs>
          <w:tab w:pos="1293" w:val="left" w:leader="none"/>
        </w:tabs>
        <w:spacing w:line="235" w:lineRule="auto" w:before="4" w:after="0"/>
        <w:ind w:left="1293" w:right="693" w:hanging="361"/>
        <w:jc w:val="left"/>
        <w:rPr>
          <w:sz w:val="22"/>
        </w:rPr>
      </w:pPr>
      <w:r>
        <w:rPr>
          <w:rFonts w:ascii="Arial" w:hAnsi="Arial"/>
          <w:b/>
          <w:color w:val="123350"/>
          <w:sz w:val="22"/>
        </w:rPr>
        <w:t>An</w:t>
      </w:r>
      <w:r>
        <w:rPr>
          <w:rFonts w:ascii="Arial" w:hAnsi="Arial"/>
          <w:b/>
          <w:color w:val="123350"/>
          <w:spacing w:val="-2"/>
          <w:sz w:val="22"/>
        </w:rPr>
        <w:t> </w:t>
      </w:r>
      <w:r>
        <w:rPr>
          <w:rFonts w:ascii="Arial" w:hAnsi="Arial"/>
          <w:b/>
          <w:color w:val="123350"/>
          <w:sz w:val="22"/>
        </w:rPr>
        <w:t>“Events-adding”</w:t>
      </w:r>
      <w:r>
        <w:rPr>
          <w:rFonts w:ascii="Arial" w:hAnsi="Arial"/>
          <w:b/>
          <w:color w:val="123350"/>
          <w:spacing w:val="-9"/>
          <w:sz w:val="22"/>
        </w:rPr>
        <w:t> </w:t>
      </w:r>
      <w:r>
        <w:rPr>
          <w:rFonts w:ascii="Arial" w:hAnsi="Arial"/>
          <w:b/>
          <w:color w:val="123350"/>
          <w:sz w:val="22"/>
        </w:rPr>
        <w:t>webpage</w:t>
      </w:r>
      <w:r>
        <w:rPr>
          <w:rFonts w:ascii="Arial" w:hAnsi="Arial"/>
          <w:b/>
          <w:color w:val="123350"/>
          <w:spacing w:val="-6"/>
          <w:sz w:val="22"/>
        </w:rPr>
        <w:t> </w:t>
      </w:r>
      <w:r>
        <w:rPr>
          <w:rFonts w:ascii="Arial" w:hAnsi="Arial"/>
          <w:b/>
          <w:color w:val="123350"/>
          <w:sz w:val="22"/>
        </w:rPr>
        <w:t>(5%): </w:t>
      </w:r>
      <w:r>
        <w:rPr>
          <w:color w:val="123350"/>
          <w:sz w:val="22"/>
        </w:rPr>
        <w:t>Allowing</w:t>
      </w:r>
      <w:r>
        <w:rPr>
          <w:color w:val="123350"/>
          <w:spacing w:val="-6"/>
          <w:sz w:val="22"/>
        </w:rPr>
        <w:t> </w:t>
      </w:r>
      <w:r>
        <w:rPr>
          <w:color w:val="123350"/>
          <w:sz w:val="22"/>
        </w:rPr>
        <w:t>managers</w:t>
      </w:r>
      <w:r>
        <w:rPr>
          <w:color w:val="123350"/>
          <w:spacing w:val="-4"/>
          <w:sz w:val="22"/>
        </w:rPr>
        <w:t> </w:t>
      </w:r>
      <w:r>
        <w:rPr>
          <w:color w:val="123350"/>
          <w:sz w:val="22"/>
        </w:rPr>
        <w:t>of</w:t>
      </w:r>
      <w:r>
        <w:rPr>
          <w:color w:val="123350"/>
          <w:spacing w:val="-5"/>
          <w:sz w:val="22"/>
        </w:rPr>
        <w:t> </w:t>
      </w:r>
      <w:r>
        <w:rPr>
          <w:color w:val="123350"/>
          <w:sz w:val="22"/>
        </w:rPr>
        <w:t>website</w:t>
      </w:r>
      <w:r>
        <w:rPr>
          <w:color w:val="123350"/>
          <w:spacing w:val="-1"/>
          <w:sz w:val="22"/>
        </w:rPr>
        <w:t> </w:t>
      </w:r>
      <w:r>
        <w:rPr>
          <w:color w:val="123350"/>
          <w:sz w:val="22"/>
        </w:rPr>
        <w:t>to</w:t>
      </w:r>
      <w:r>
        <w:rPr>
          <w:color w:val="123350"/>
          <w:spacing w:val="-1"/>
          <w:sz w:val="22"/>
        </w:rPr>
        <w:t> </w:t>
      </w:r>
      <w:r>
        <w:rPr>
          <w:color w:val="123350"/>
          <w:sz w:val="22"/>
        </w:rPr>
        <w:t>add</w:t>
      </w:r>
      <w:r>
        <w:rPr>
          <w:color w:val="123350"/>
          <w:spacing w:val="-1"/>
          <w:sz w:val="22"/>
        </w:rPr>
        <w:t> </w:t>
      </w:r>
      <w:r>
        <w:rPr>
          <w:color w:val="123350"/>
          <w:sz w:val="22"/>
        </w:rPr>
        <w:t>details</w:t>
      </w:r>
      <w:r>
        <w:rPr>
          <w:color w:val="123350"/>
          <w:spacing w:val="-4"/>
          <w:sz w:val="22"/>
        </w:rPr>
        <w:t> </w:t>
      </w:r>
      <w:r>
        <w:rPr>
          <w:color w:val="123350"/>
          <w:sz w:val="22"/>
        </w:rPr>
        <w:t>about organized events in their academic establishment.</w:t>
      </w:r>
    </w:p>
    <w:p>
      <w:pPr>
        <w:pStyle w:val="ListParagraph"/>
        <w:numPr>
          <w:ilvl w:val="1"/>
          <w:numId w:val="1"/>
        </w:numPr>
        <w:tabs>
          <w:tab w:pos="1293" w:val="left" w:leader="none"/>
        </w:tabs>
        <w:spacing w:line="235" w:lineRule="auto" w:before="9" w:after="0"/>
        <w:ind w:left="1293" w:right="596" w:hanging="361"/>
        <w:jc w:val="left"/>
        <w:rPr>
          <w:sz w:val="22"/>
        </w:rPr>
      </w:pPr>
      <w:r>
        <w:rPr>
          <w:rFonts w:ascii="Arial" w:hAnsi="Arial"/>
          <w:b/>
          <w:color w:val="123350"/>
          <w:sz w:val="22"/>
        </w:rPr>
        <w:t>A</w:t>
      </w:r>
      <w:r>
        <w:rPr>
          <w:rFonts w:ascii="Arial" w:hAnsi="Arial"/>
          <w:b/>
          <w:color w:val="123350"/>
          <w:spacing w:val="-3"/>
          <w:sz w:val="22"/>
        </w:rPr>
        <w:t> </w:t>
      </w:r>
      <w:r>
        <w:rPr>
          <w:rFonts w:ascii="Arial" w:hAnsi="Arial"/>
          <w:b/>
          <w:color w:val="123350"/>
          <w:sz w:val="22"/>
        </w:rPr>
        <w:t>database</w:t>
      </w:r>
      <w:r>
        <w:rPr>
          <w:rFonts w:ascii="Arial" w:hAnsi="Arial"/>
          <w:b/>
          <w:color w:val="123350"/>
          <w:spacing w:val="-2"/>
          <w:sz w:val="22"/>
        </w:rPr>
        <w:t> </w:t>
      </w:r>
      <w:r>
        <w:rPr>
          <w:rFonts w:ascii="Arial" w:hAnsi="Arial"/>
          <w:b/>
          <w:color w:val="123350"/>
          <w:sz w:val="22"/>
        </w:rPr>
        <w:t>in</w:t>
      </w:r>
      <w:r>
        <w:rPr>
          <w:rFonts w:ascii="Arial" w:hAnsi="Arial"/>
          <w:b/>
          <w:color w:val="123350"/>
          <w:spacing w:val="-2"/>
          <w:sz w:val="22"/>
        </w:rPr>
        <w:t> </w:t>
      </w:r>
      <w:r>
        <w:rPr>
          <w:rFonts w:ascii="Arial" w:hAnsi="Arial"/>
          <w:b/>
          <w:color w:val="123350"/>
          <w:sz w:val="22"/>
        </w:rPr>
        <w:t>MySQL</w:t>
      </w:r>
      <w:r>
        <w:rPr>
          <w:rFonts w:ascii="Arial" w:hAnsi="Arial"/>
          <w:b/>
          <w:color w:val="123350"/>
          <w:spacing w:val="-2"/>
          <w:sz w:val="22"/>
        </w:rPr>
        <w:t> </w:t>
      </w:r>
      <w:r>
        <w:rPr>
          <w:rFonts w:ascii="Arial" w:hAnsi="Arial"/>
          <w:b/>
          <w:color w:val="123350"/>
          <w:sz w:val="22"/>
        </w:rPr>
        <w:t>or</w:t>
      </w:r>
      <w:r>
        <w:rPr>
          <w:rFonts w:ascii="Arial" w:hAnsi="Arial"/>
          <w:b/>
          <w:color w:val="123350"/>
          <w:spacing w:val="-4"/>
          <w:sz w:val="22"/>
        </w:rPr>
        <w:t> </w:t>
      </w:r>
      <w:r>
        <w:rPr>
          <w:rFonts w:ascii="Arial" w:hAnsi="Arial"/>
          <w:b/>
          <w:color w:val="123350"/>
          <w:sz w:val="22"/>
        </w:rPr>
        <w:t>MariaDB</w:t>
      </w:r>
      <w:r>
        <w:rPr>
          <w:rFonts w:ascii="Arial" w:hAnsi="Arial"/>
          <w:b/>
          <w:color w:val="123350"/>
          <w:spacing w:val="-3"/>
          <w:sz w:val="22"/>
        </w:rPr>
        <w:t> </w:t>
      </w:r>
      <w:r>
        <w:rPr>
          <w:rFonts w:ascii="Arial" w:hAnsi="Arial"/>
          <w:b/>
          <w:color w:val="123350"/>
          <w:sz w:val="22"/>
        </w:rPr>
        <w:t>(10%): </w:t>
      </w:r>
      <w:r>
        <w:rPr>
          <w:color w:val="123350"/>
          <w:sz w:val="22"/>
        </w:rPr>
        <w:t>Allowing</w:t>
      </w:r>
      <w:r>
        <w:rPr>
          <w:color w:val="123350"/>
          <w:spacing w:val="-11"/>
          <w:sz w:val="22"/>
        </w:rPr>
        <w:t> </w:t>
      </w:r>
      <w:r>
        <w:rPr>
          <w:color w:val="123350"/>
          <w:sz w:val="22"/>
        </w:rPr>
        <w:t>to</w:t>
      </w:r>
      <w:r>
        <w:rPr>
          <w:color w:val="123350"/>
          <w:spacing w:val="-2"/>
          <w:sz w:val="22"/>
        </w:rPr>
        <w:t> </w:t>
      </w:r>
      <w:r>
        <w:rPr>
          <w:color w:val="123350"/>
          <w:sz w:val="22"/>
        </w:rPr>
        <w:t>store</w:t>
      </w:r>
      <w:r>
        <w:rPr>
          <w:color w:val="123350"/>
          <w:spacing w:val="-2"/>
          <w:sz w:val="22"/>
        </w:rPr>
        <w:t> </w:t>
      </w:r>
      <w:r>
        <w:rPr>
          <w:color w:val="123350"/>
          <w:sz w:val="22"/>
        </w:rPr>
        <w:t>data</w:t>
      </w:r>
      <w:r>
        <w:rPr>
          <w:color w:val="123350"/>
          <w:spacing w:val="-2"/>
          <w:sz w:val="22"/>
        </w:rPr>
        <w:t> </w:t>
      </w:r>
      <w:r>
        <w:rPr>
          <w:color w:val="123350"/>
          <w:sz w:val="22"/>
        </w:rPr>
        <w:t>about</w:t>
      </w:r>
      <w:r>
        <w:rPr>
          <w:color w:val="123350"/>
          <w:spacing w:val="-5"/>
          <w:sz w:val="22"/>
        </w:rPr>
        <w:t> </w:t>
      </w:r>
      <w:r>
        <w:rPr>
          <w:color w:val="123350"/>
          <w:sz w:val="22"/>
        </w:rPr>
        <w:t>students,</w:t>
      </w:r>
      <w:r>
        <w:rPr>
          <w:color w:val="123350"/>
          <w:spacing w:val="-5"/>
          <w:sz w:val="22"/>
        </w:rPr>
        <w:t> </w:t>
      </w:r>
      <w:r>
        <w:rPr>
          <w:color w:val="123350"/>
          <w:sz w:val="22"/>
        </w:rPr>
        <w:t>website administrators and organized events.</w:t>
      </w:r>
    </w:p>
    <w:p>
      <w:pPr>
        <w:pStyle w:val="ListParagraph"/>
        <w:numPr>
          <w:ilvl w:val="1"/>
          <w:numId w:val="1"/>
        </w:numPr>
        <w:tabs>
          <w:tab w:pos="1293" w:val="left" w:leader="none"/>
        </w:tabs>
        <w:spacing w:line="240" w:lineRule="auto" w:before="4" w:after="0"/>
        <w:ind w:left="1293" w:right="694" w:hanging="361"/>
        <w:jc w:val="left"/>
        <w:rPr>
          <w:sz w:val="22"/>
        </w:rPr>
      </w:pPr>
      <w:r>
        <w:rPr>
          <w:rFonts w:ascii="Arial" w:hAnsi="Arial"/>
          <w:b/>
          <w:color w:val="123350"/>
          <w:sz w:val="22"/>
        </w:rPr>
        <w:t>Backend functions in JavaScript (or PHP) (15%): </w:t>
      </w:r>
      <w:r>
        <w:rPr>
          <w:color w:val="123350"/>
          <w:sz w:val="22"/>
        </w:rPr>
        <w:t>Allowing to connect frontend user- interfaces</w:t>
      </w:r>
      <w:r>
        <w:rPr>
          <w:color w:val="123350"/>
          <w:spacing w:val="-4"/>
          <w:sz w:val="22"/>
        </w:rPr>
        <w:t> </w:t>
      </w:r>
      <w:r>
        <w:rPr>
          <w:color w:val="123350"/>
          <w:sz w:val="22"/>
        </w:rPr>
        <w:t>to</w:t>
      </w:r>
      <w:r>
        <w:rPr>
          <w:color w:val="123350"/>
          <w:spacing w:val="-1"/>
          <w:sz w:val="22"/>
        </w:rPr>
        <w:t> </w:t>
      </w:r>
      <w:r>
        <w:rPr>
          <w:color w:val="123350"/>
          <w:sz w:val="22"/>
        </w:rPr>
        <w:t>the</w:t>
      </w:r>
      <w:r>
        <w:rPr>
          <w:color w:val="123350"/>
          <w:spacing w:val="-1"/>
          <w:sz w:val="22"/>
        </w:rPr>
        <w:t> </w:t>
      </w:r>
      <w:r>
        <w:rPr>
          <w:color w:val="123350"/>
          <w:sz w:val="22"/>
        </w:rPr>
        <w:t>backend</w:t>
      </w:r>
      <w:r>
        <w:rPr>
          <w:color w:val="123350"/>
          <w:spacing w:val="-6"/>
          <w:sz w:val="22"/>
        </w:rPr>
        <w:t> </w:t>
      </w:r>
      <w:r>
        <w:rPr>
          <w:color w:val="123350"/>
          <w:sz w:val="22"/>
        </w:rPr>
        <w:t>database</w:t>
      </w:r>
      <w:r>
        <w:rPr>
          <w:color w:val="123350"/>
          <w:spacing w:val="-1"/>
          <w:sz w:val="22"/>
        </w:rPr>
        <w:t> </w:t>
      </w:r>
      <w:r>
        <w:rPr>
          <w:color w:val="123350"/>
          <w:sz w:val="22"/>
        </w:rPr>
        <w:t>for</w:t>
      </w:r>
      <w:r>
        <w:rPr>
          <w:color w:val="123350"/>
          <w:spacing w:val="-2"/>
          <w:sz w:val="22"/>
        </w:rPr>
        <w:t> </w:t>
      </w:r>
      <w:r>
        <w:rPr>
          <w:color w:val="123350"/>
          <w:sz w:val="22"/>
        </w:rPr>
        <w:t>registration,</w:t>
      </w:r>
      <w:r>
        <w:rPr>
          <w:color w:val="123350"/>
          <w:spacing w:val="-5"/>
          <w:sz w:val="22"/>
        </w:rPr>
        <w:t> </w:t>
      </w:r>
      <w:r>
        <w:rPr>
          <w:color w:val="123350"/>
          <w:sz w:val="22"/>
        </w:rPr>
        <w:t>login,</w:t>
      </w:r>
      <w:r>
        <w:rPr>
          <w:color w:val="123350"/>
          <w:spacing w:val="-5"/>
          <w:sz w:val="22"/>
        </w:rPr>
        <w:t> </w:t>
      </w:r>
      <w:r>
        <w:rPr>
          <w:color w:val="123350"/>
          <w:sz w:val="22"/>
        </w:rPr>
        <w:t>listing,</w:t>
      </w:r>
      <w:r>
        <w:rPr>
          <w:color w:val="123350"/>
          <w:spacing w:val="-5"/>
          <w:sz w:val="22"/>
        </w:rPr>
        <w:t> </w:t>
      </w:r>
      <w:r>
        <w:rPr>
          <w:color w:val="123350"/>
          <w:sz w:val="22"/>
        </w:rPr>
        <w:t>adding</w:t>
      </w:r>
      <w:r>
        <w:rPr>
          <w:color w:val="123350"/>
          <w:spacing w:val="-6"/>
          <w:sz w:val="22"/>
        </w:rPr>
        <w:t> </w:t>
      </w:r>
      <w:r>
        <w:rPr>
          <w:color w:val="123350"/>
          <w:sz w:val="22"/>
        </w:rPr>
        <w:t>and</w:t>
      </w:r>
      <w:r>
        <w:rPr>
          <w:color w:val="123350"/>
          <w:spacing w:val="-1"/>
          <w:sz w:val="22"/>
        </w:rPr>
        <w:t> </w:t>
      </w:r>
      <w:r>
        <w:rPr>
          <w:color w:val="123350"/>
          <w:sz w:val="22"/>
        </w:rPr>
        <w:t>resetting</w:t>
      </w:r>
      <w:r>
        <w:rPr>
          <w:color w:val="123350"/>
          <w:spacing w:val="-6"/>
          <w:sz w:val="22"/>
        </w:rPr>
        <w:t> </w:t>
      </w:r>
      <w:r>
        <w:rPr>
          <w:color w:val="123350"/>
          <w:sz w:val="22"/>
        </w:rPr>
        <w:t>the </w:t>
      </w:r>
      <w:r>
        <w:rPr>
          <w:color w:val="123350"/>
          <w:spacing w:val="-2"/>
          <w:sz w:val="22"/>
        </w:rPr>
        <w:t>password.</w:t>
      </w:r>
    </w:p>
    <w:p>
      <w:pPr>
        <w:pStyle w:val="ListParagraph"/>
        <w:numPr>
          <w:ilvl w:val="1"/>
          <w:numId w:val="1"/>
        </w:numPr>
        <w:tabs>
          <w:tab w:pos="1293" w:val="left" w:leader="none"/>
        </w:tabs>
        <w:spacing w:line="237" w:lineRule="auto" w:before="2" w:after="0"/>
        <w:ind w:left="1293" w:right="953" w:hanging="361"/>
        <w:jc w:val="left"/>
        <w:rPr>
          <w:rFonts w:ascii="Arial" w:hAnsi="Arial"/>
          <w:b/>
          <w:sz w:val="22"/>
        </w:rPr>
      </w:pPr>
      <w:r>
        <w:rPr>
          <w:rFonts w:ascii="Arial" w:hAnsi="Arial"/>
          <w:b/>
          <w:color w:val="123350"/>
          <w:sz w:val="22"/>
        </w:rPr>
        <w:t>Report with formatted contents, screenshots of user-interfaces, screenshots of database,</w:t>
      </w:r>
      <w:r>
        <w:rPr>
          <w:rFonts w:ascii="Arial" w:hAnsi="Arial"/>
          <w:b/>
          <w:color w:val="123350"/>
          <w:spacing w:val="-6"/>
          <w:sz w:val="22"/>
        </w:rPr>
        <w:t> </w:t>
      </w:r>
      <w:r>
        <w:rPr>
          <w:rFonts w:ascii="Arial" w:hAnsi="Arial"/>
          <w:b/>
          <w:color w:val="123350"/>
          <w:sz w:val="22"/>
        </w:rPr>
        <w:t>and</w:t>
      </w:r>
      <w:r>
        <w:rPr>
          <w:rFonts w:ascii="Arial" w:hAnsi="Arial"/>
          <w:b/>
          <w:color w:val="123350"/>
          <w:spacing w:val="-3"/>
          <w:sz w:val="22"/>
        </w:rPr>
        <w:t> </w:t>
      </w:r>
      <w:r>
        <w:rPr>
          <w:rFonts w:ascii="Arial" w:hAnsi="Arial"/>
          <w:b/>
          <w:color w:val="123350"/>
          <w:sz w:val="22"/>
        </w:rPr>
        <w:t>screenshots</w:t>
      </w:r>
      <w:r>
        <w:rPr>
          <w:rFonts w:ascii="Arial" w:hAnsi="Arial"/>
          <w:b/>
          <w:color w:val="123350"/>
          <w:spacing w:val="-2"/>
          <w:sz w:val="22"/>
        </w:rPr>
        <w:t> </w:t>
      </w:r>
      <w:r>
        <w:rPr>
          <w:rFonts w:ascii="Arial" w:hAnsi="Arial"/>
          <w:b/>
          <w:color w:val="123350"/>
          <w:sz w:val="22"/>
        </w:rPr>
        <w:t>of</w:t>
      </w:r>
      <w:r>
        <w:rPr>
          <w:rFonts w:ascii="Arial" w:hAnsi="Arial"/>
          <w:b/>
          <w:color w:val="123350"/>
          <w:spacing w:val="-2"/>
          <w:sz w:val="22"/>
        </w:rPr>
        <w:t> </w:t>
      </w:r>
      <w:r>
        <w:rPr>
          <w:rFonts w:ascii="Arial" w:hAnsi="Arial"/>
          <w:b/>
          <w:color w:val="123350"/>
          <w:sz w:val="22"/>
        </w:rPr>
        <w:t>principal</w:t>
      </w:r>
      <w:r>
        <w:rPr>
          <w:rFonts w:ascii="Arial" w:hAnsi="Arial"/>
          <w:b/>
          <w:color w:val="123350"/>
          <w:spacing w:val="-6"/>
          <w:sz w:val="22"/>
        </w:rPr>
        <w:t> </w:t>
      </w:r>
      <w:r>
        <w:rPr>
          <w:rFonts w:ascii="Arial" w:hAnsi="Arial"/>
          <w:b/>
          <w:color w:val="123350"/>
          <w:sz w:val="22"/>
        </w:rPr>
        <w:t>code</w:t>
      </w:r>
      <w:r>
        <w:rPr>
          <w:rFonts w:ascii="Arial" w:hAnsi="Arial"/>
          <w:b/>
          <w:color w:val="123350"/>
          <w:spacing w:val="-2"/>
          <w:sz w:val="22"/>
        </w:rPr>
        <w:t> </w:t>
      </w:r>
      <w:r>
        <w:rPr>
          <w:rFonts w:ascii="Arial" w:hAnsi="Arial"/>
          <w:b/>
          <w:color w:val="123350"/>
          <w:sz w:val="22"/>
        </w:rPr>
        <w:t>parts</w:t>
      </w:r>
      <w:r>
        <w:rPr>
          <w:rFonts w:ascii="Arial" w:hAnsi="Arial"/>
          <w:b/>
          <w:color w:val="123350"/>
          <w:spacing w:val="-2"/>
          <w:sz w:val="22"/>
        </w:rPr>
        <w:t> </w:t>
      </w:r>
      <w:r>
        <w:rPr>
          <w:rFonts w:ascii="Arial" w:hAnsi="Arial"/>
          <w:b/>
          <w:color w:val="123350"/>
          <w:sz w:val="22"/>
        </w:rPr>
        <w:t>along</w:t>
      </w:r>
      <w:r>
        <w:rPr>
          <w:rFonts w:ascii="Arial" w:hAnsi="Arial"/>
          <w:b/>
          <w:color w:val="123350"/>
          <w:spacing w:val="-9"/>
          <w:sz w:val="22"/>
        </w:rPr>
        <w:t> </w:t>
      </w:r>
      <w:r>
        <w:rPr>
          <w:rFonts w:ascii="Arial" w:hAnsi="Arial"/>
          <w:b/>
          <w:color w:val="123350"/>
          <w:sz w:val="22"/>
        </w:rPr>
        <w:t>with</w:t>
      </w:r>
      <w:r>
        <w:rPr>
          <w:rFonts w:ascii="Arial" w:hAnsi="Arial"/>
          <w:b/>
          <w:color w:val="123350"/>
          <w:spacing w:val="-3"/>
          <w:sz w:val="22"/>
        </w:rPr>
        <w:t> </w:t>
      </w:r>
      <w:r>
        <w:rPr>
          <w:rFonts w:ascii="Arial" w:hAnsi="Arial"/>
          <w:b/>
          <w:color w:val="123350"/>
          <w:sz w:val="22"/>
        </w:rPr>
        <w:t>explanation.</w:t>
      </w:r>
      <w:r>
        <w:rPr>
          <w:rFonts w:ascii="Arial" w:hAnsi="Arial"/>
          <w:b/>
          <w:color w:val="123350"/>
          <w:spacing w:val="-6"/>
          <w:sz w:val="22"/>
        </w:rPr>
        <w:t> </w:t>
      </w:r>
      <w:r>
        <w:rPr>
          <w:rFonts w:ascii="Arial" w:hAnsi="Arial"/>
          <w:b/>
          <w:color w:val="123350"/>
          <w:sz w:val="22"/>
        </w:rPr>
        <w:t>(20%)</w:t>
      </w:r>
    </w:p>
    <w:p>
      <w:pPr>
        <w:pStyle w:val="ListParagraph"/>
        <w:spacing w:after="0" w:line="237" w:lineRule="auto"/>
        <w:jc w:val="left"/>
        <w:rPr>
          <w:rFonts w:ascii="Arial" w:hAnsi="Arial"/>
          <w:b/>
          <w:sz w:val="22"/>
        </w:rPr>
        <w:sectPr>
          <w:footerReference w:type="default" r:id="rId9"/>
          <w:pgSz w:w="11910" w:h="16840"/>
          <w:pgMar w:header="0" w:footer="512" w:top="600" w:bottom="700" w:left="708" w:right="566"/>
          <w:pgNumType w:start="2"/>
        </w:sectPr>
      </w:pPr>
    </w:p>
    <w:p>
      <w:pPr>
        <w:pStyle w:val="BodyText"/>
        <w:rPr>
          <w:rFonts w:ascii="Arial"/>
          <w:b/>
          <w:sz w:val="22"/>
        </w:rPr>
      </w:pPr>
      <w:r>
        <w:rPr>
          <w:rFonts w:ascii="Arial"/>
          <w:b/>
          <w:sz w:val="22"/>
        </w:rPr>
        <mc:AlternateContent>
          <mc:Choice Requires="wps">
            <w:drawing>
              <wp:anchor distT="0" distB="0" distL="0" distR="0" allowOverlap="1" layoutInCell="1" locked="0" behindDoc="1" simplePos="0" relativeHeight="487227904">
                <wp:simplePos x="0" y="0"/>
                <wp:positionH relativeFrom="page">
                  <wp:posOffset>454342</wp:posOffset>
                </wp:positionH>
                <wp:positionV relativeFrom="page">
                  <wp:posOffset>254000</wp:posOffset>
                </wp:positionV>
                <wp:extent cx="6654800" cy="824166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654800" cy="8241665"/>
                          <a:chExt cx="6654800" cy="8241665"/>
                        </a:xfrm>
                      </wpg:grpSpPr>
                      <wps:wsp>
                        <wps:cNvPr id="22" name="Graphic 22"/>
                        <wps:cNvSpPr/>
                        <wps:spPr>
                          <a:xfrm>
                            <a:off x="73025" y="41148"/>
                            <a:ext cx="6508115" cy="5443855"/>
                          </a:xfrm>
                          <a:custGeom>
                            <a:avLst/>
                            <a:gdLst/>
                            <a:ahLst/>
                            <a:cxnLst/>
                            <a:rect l="l" t="t" r="r" b="b"/>
                            <a:pathLst>
                              <a:path w="6508115" h="5443855">
                                <a:moveTo>
                                  <a:pt x="6508115" y="0"/>
                                </a:moveTo>
                                <a:lnTo>
                                  <a:pt x="0" y="0"/>
                                </a:lnTo>
                                <a:lnTo>
                                  <a:pt x="0" y="5443601"/>
                                </a:lnTo>
                                <a:lnTo>
                                  <a:pt x="6508115" y="5443601"/>
                                </a:lnTo>
                                <a:lnTo>
                                  <a:pt x="6508115" y="0"/>
                                </a:lnTo>
                                <a:close/>
                              </a:path>
                            </a:pathLst>
                          </a:custGeom>
                          <a:solidFill>
                            <a:srgbClr val="D9E1F3"/>
                          </a:solidFill>
                        </wps:spPr>
                        <wps:bodyPr wrap="square" lIns="0" tIns="0" rIns="0" bIns="0" rtlCol="0">
                          <a:prstTxWarp prst="textNoShape">
                            <a:avLst/>
                          </a:prstTxWarp>
                          <a:noAutofit/>
                        </wps:bodyPr>
                      </wps:wsp>
                      <wps:wsp>
                        <wps:cNvPr id="23" name="Graphic 23"/>
                        <wps:cNvSpPr/>
                        <wps:spPr>
                          <a:xfrm>
                            <a:off x="0" y="0"/>
                            <a:ext cx="6654800" cy="8241665"/>
                          </a:xfrm>
                          <a:custGeom>
                            <a:avLst/>
                            <a:gdLst/>
                            <a:ahLst/>
                            <a:cxnLst/>
                            <a:rect l="l" t="t" r="r" b="b"/>
                            <a:pathLst>
                              <a:path w="6654800" h="8241665">
                                <a:moveTo>
                                  <a:pt x="6648069" y="8235315"/>
                                </a:moveTo>
                                <a:lnTo>
                                  <a:pt x="6350" y="8235315"/>
                                </a:lnTo>
                                <a:lnTo>
                                  <a:pt x="6350" y="6005830"/>
                                </a:lnTo>
                                <a:lnTo>
                                  <a:pt x="6350" y="5901055"/>
                                </a:lnTo>
                                <a:lnTo>
                                  <a:pt x="6350" y="5624512"/>
                                </a:lnTo>
                                <a:lnTo>
                                  <a:pt x="0" y="5624512"/>
                                </a:lnTo>
                                <a:lnTo>
                                  <a:pt x="0" y="5901055"/>
                                </a:lnTo>
                                <a:lnTo>
                                  <a:pt x="0" y="6005830"/>
                                </a:lnTo>
                                <a:lnTo>
                                  <a:pt x="0" y="8235315"/>
                                </a:lnTo>
                                <a:lnTo>
                                  <a:pt x="0" y="8241665"/>
                                </a:lnTo>
                                <a:lnTo>
                                  <a:pt x="6350" y="8241665"/>
                                </a:lnTo>
                                <a:lnTo>
                                  <a:pt x="6648069" y="8241665"/>
                                </a:lnTo>
                                <a:lnTo>
                                  <a:pt x="6648069" y="8235315"/>
                                </a:lnTo>
                                <a:close/>
                              </a:path>
                              <a:path w="6654800" h="8241665">
                                <a:moveTo>
                                  <a:pt x="6648069" y="0"/>
                                </a:moveTo>
                                <a:lnTo>
                                  <a:pt x="6350" y="0"/>
                                </a:lnTo>
                                <a:lnTo>
                                  <a:pt x="0" y="0"/>
                                </a:lnTo>
                                <a:lnTo>
                                  <a:pt x="0" y="6350"/>
                                </a:lnTo>
                                <a:lnTo>
                                  <a:pt x="0" y="110998"/>
                                </a:lnTo>
                                <a:lnTo>
                                  <a:pt x="0" y="111125"/>
                                </a:lnTo>
                                <a:lnTo>
                                  <a:pt x="0" y="5519674"/>
                                </a:lnTo>
                                <a:lnTo>
                                  <a:pt x="0" y="5624449"/>
                                </a:lnTo>
                                <a:lnTo>
                                  <a:pt x="6350" y="5624449"/>
                                </a:lnTo>
                                <a:lnTo>
                                  <a:pt x="6350" y="5519674"/>
                                </a:lnTo>
                                <a:lnTo>
                                  <a:pt x="6350" y="111125"/>
                                </a:lnTo>
                                <a:lnTo>
                                  <a:pt x="6350" y="110998"/>
                                </a:lnTo>
                                <a:lnTo>
                                  <a:pt x="6350" y="6350"/>
                                </a:lnTo>
                                <a:lnTo>
                                  <a:pt x="6648069" y="6350"/>
                                </a:lnTo>
                                <a:lnTo>
                                  <a:pt x="6648069" y="0"/>
                                </a:lnTo>
                                <a:close/>
                              </a:path>
                              <a:path w="6654800" h="8241665">
                                <a:moveTo>
                                  <a:pt x="6654482" y="5624512"/>
                                </a:moveTo>
                                <a:lnTo>
                                  <a:pt x="6648132" y="5624512"/>
                                </a:lnTo>
                                <a:lnTo>
                                  <a:pt x="6648132" y="5901055"/>
                                </a:lnTo>
                                <a:lnTo>
                                  <a:pt x="6648132" y="6005830"/>
                                </a:lnTo>
                                <a:lnTo>
                                  <a:pt x="6648132" y="8235315"/>
                                </a:lnTo>
                                <a:lnTo>
                                  <a:pt x="6648132" y="8241665"/>
                                </a:lnTo>
                                <a:lnTo>
                                  <a:pt x="6654482" y="8241665"/>
                                </a:lnTo>
                                <a:lnTo>
                                  <a:pt x="6654482" y="8235315"/>
                                </a:lnTo>
                                <a:lnTo>
                                  <a:pt x="6654482" y="6005830"/>
                                </a:lnTo>
                                <a:lnTo>
                                  <a:pt x="6654482" y="5901055"/>
                                </a:lnTo>
                                <a:lnTo>
                                  <a:pt x="6654482" y="5624512"/>
                                </a:lnTo>
                                <a:close/>
                              </a:path>
                              <a:path w="6654800" h="8241665">
                                <a:moveTo>
                                  <a:pt x="6654482" y="0"/>
                                </a:moveTo>
                                <a:lnTo>
                                  <a:pt x="6648132" y="0"/>
                                </a:lnTo>
                                <a:lnTo>
                                  <a:pt x="6648132" y="6350"/>
                                </a:lnTo>
                                <a:lnTo>
                                  <a:pt x="6648132" y="110998"/>
                                </a:lnTo>
                                <a:lnTo>
                                  <a:pt x="6648132" y="111125"/>
                                </a:lnTo>
                                <a:lnTo>
                                  <a:pt x="6648132" y="5519674"/>
                                </a:lnTo>
                                <a:lnTo>
                                  <a:pt x="6648132" y="5624449"/>
                                </a:lnTo>
                                <a:lnTo>
                                  <a:pt x="6654482" y="5624449"/>
                                </a:lnTo>
                                <a:lnTo>
                                  <a:pt x="6654482" y="5519674"/>
                                </a:lnTo>
                                <a:lnTo>
                                  <a:pt x="6654482" y="111125"/>
                                </a:lnTo>
                                <a:lnTo>
                                  <a:pt x="6654482" y="110998"/>
                                </a:lnTo>
                                <a:lnTo>
                                  <a:pt x="6654482" y="6350"/>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775002pt;margin-top:20pt;width:524pt;height:648.950pt;mso-position-horizontal-relative:page;mso-position-vertical-relative:page;z-index:-16088576" id="docshapegroup20" coordorigin="716,400" coordsize="10480,12979">
                <v:rect style="position:absolute;left:830;top:464;width:10249;height:8573" id="docshape21" filled="true" fillcolor="#d9e1f3" stroked="false">
                  <v:fill type="solid"/>
                </v:rect>
                <v:shape style="position:absolute;left:715;top:400;width:10480;height:12979" id="docshape22" coordorigin="716,400" coordsize="10480,12979" path="m11185,13369l726,13369,726,9858,726,9693,726,9257,716,9257,716,9693,716,9858,716,13369,716,13379,726,13379,11185,13379,11185,13369xm11185,400l726,400,716,400,716,410,716,575,716,575,716,9092,716,9257,726,9257,726,9092,726,575,726,575,726,410,11185,410,11185,400xm11195,9257l11185,9257,11185,9693,11185,9858,11185,13369,11185,13379,11195,13379,11195,13369,11195,9858,11195,9693,11195,9257xm11195,400l11185,400,11185,410,11185,575,11185,575,11185,9092,11185,9257,11195,9257,11195,9092,11195,575,11195,575,11195,410,11195,400xe" filled="true" fillcolor="#000000" stroked="false">
                  <v:path arrowok="t"/>
                  <v:fill type="solid"/>
                </v:shape>
                <w10:wrap type="none"/>
              </v:group>
            </w:pict>
          </mc:Fallback>
        </mc:AlternateContent>
      </w:r>
    </w:p>
    <w:p>
      <w:pPr>
        <w:pStyle w:val="BodyText"/>
        <w:rPr>
          <w:rFonts w:ascii="Arial"/>
          <w:b/>
          <w:sz w:val="22"/>
        </w:rPr>
      </w:pPr>
    </w:p>
    <w:p>
      <w:pPr>
        <w:pStyle w:val="BodyText"/>
        <w:spacing w:before="180"/>
        <w:rPr>
          <w:rFonts w:ascii="Arial"/>
          <w:b/>
          <w:sz w:val="22"/>
        </w:rPr>
      </w:pPr>
    </w:p>
    <w:p>
      <w:pPr>
        <w:spacing w:line="251" w:lineRule="exact" w:before="0"/>
        <w:ind w:left="232" w:right="0" w:firstLine="0"/>
        <w:jc w:val="left"/>
        <w:rPr>
          <w:rFonts w:ascii="Arial"/>
          <w:b/>
          <w:i/>
          <w:sz w:val="22"/>
        </w:rPr>
      </w:pPr>
      <w:r>
        <w:rPr>
          <w:rFonts w:ascii="Arial"/>
          <w:b/>
          <w:i/>
          <w:color w:val="123350"/>
          <w:sz w:val="22"/>
          <w:u w:val="single" w:color="123350"/>
        </w:rPr>
        <w:t>Design</w:t>
      </w:r>
      <w:r>
        <w:rPr>
          <w:rFonts w:ascii="Arial"/>
          <w:b/>
          <w:i/>
          <w:color w:val="123350"/>
          <w:spacing w:val="-7"/>
          <w:sz w:val="22"/>
          <w:u w:val="single" w:color="123350"/>
        </w:rPr>
        <w:t> </w:t>
      </w:r>
      <w:r>
        <w:rPr>
          <w:rFonts w:ascii="Arial"/>
          <w:b/>
          <w:i/>
          <w:color w:val="123350"/>
          <w:sz w:val="22"/>
          <w:u w:val="single" w:color="123350"/>
        </w:rPr>
        <w:t>and</w:t>
      </w:r>
      <w:r>
        <w:rPr>
          <w:rFonts w:ascii="Arial"/>
          <w:b/>
          <w:i/>
          <w:color w:val="123350"/>
          <w:spacing w:val="-1"/>
          <w:sz w:val="22"/>
          <w:u w:val="single" w:color="123350"/>
        </w:rPr>
        <w:t> </w:t>
      </w:r>
      <w:r>
        <w:rPr>
          <w:rFonts w:ascii="Arial"/>
          <w:b/>
          <w:i/>
          <w:color w:val="123350"/>
          <w:sz w:val="22"/>
          <w:u w:val="single" w:color="123350"/>
        </w:rPr>
        <w:t>Implementation</w:t>
      </w:r>
      <w:r>
        <w:rPr>
          <w:rFonts w:ascii="Arial"/>
          <w:b/>
          <w:i/>
          <w:color w:val="123350"/>
          <w:spacing w:val="-1"/>
          <w:sz w:val="22"/>
          <w:u w:val="single" w:color="123350"/>
        </w:rPr>
        <w:t> </w:t>
      </w:r>
      <w:r>
        <w:rPr>
          <w:rFonts w:ascii="Arial"/>
          <w:b/>
          <w:i/>
          <w:color w:val="123350"/>
          <w:spacing w:val="-2"/>
          <w:sz w:val="22"/>
          <w:u w:val="single" w:color="123350"/>
        </w:rPr>
        <w:t>requirements</w:t>
      </w:r>
    </w:p>
    <w:p>
      <w:pPr>
        <w:spacing w:line="251" w:lineRule="exact" w:before="0"/>
        <w:ind w:left="232" w:right="0" w:firstLine="0"/>
        <w:jc w:val="left"/>
        <w:rPr>
          <w:sz w:val="22"/>
        </w:rPr>
      </w:pPr>
      <w:r>
        <w:rPr>
          <w:color w:val="123350"/>
          <w:sz w:val="22"/>
        </w:rPr>
        <w:t>You</w:t>
      </w:r>
      <w:r>
        <w:rPr>
          <w:color w:val="123350"/>
          <w:spacing w:val="-2"/>
          <w:sz w:val="22"/>
        </w:rPr>
        <w:t> </w:t>
      </w:r>
      <w:r>
        <w:rPr>
          <w:color w:val="123350"/>
          <w:sz w:val="22"/>
        </w:rPr>
        <w:t>are</w:t>
      </w:r>
      <w:r>
        <w:rPr>
          <w:color w:val="123350"/>
          <w:spacing w:val="-2"/>
          <w:sz w:val="22"/>
        </w:rPr>
        <w:t> </w:t>
      </w:r>
      <w:r>
        <w:rPr>
          <w:color w:val="123350"/>
          <w:sz w:val="22"/>
        </w:rPr>
        <w:t>required</w:t>
      </w:r>
      <w:r>
        <w:rPr>
          <w:color w:val="123350"/>
          <w:spacing w:val="-2"/>
          <w:sz w:val="22"/>
        </w:rPr>
        <w:t> </w:t>
      </w:r>
      <w:r>
        <w:rPr>
          <w:color w:val="123350"/>
          <w:sz w:val="22"/>
        </w:rPr>
        <w:t>to</w:t>
      </w:r>
      <w:r>
        <w:rPr>
          <w:color w:val="123350"/>
          <w:spacing w:val="-2"/>
          <w:sz w:val="22"/>
        </w:rPr>
        <w:t> </w:t>
      </w:r>
      <w:r>
        <w:rPr>
          <w:color w:val="123350"/>
          <w:sz w:val="22"/>
        </w:rPr>
        <w:t>submit</w:t>
      </w:r>
      <w:r>
        <w:rPr>
          <w:color w:val="123350"/>
          <w:spacing w:val="-6"/>
          <w:sz w:val="22"/>
        </w:rPr>
        <w:t> </w:t>
      </w:r>
      <w:r>
        <w:rPr>
          <w:color w:val="123350"/>
          <w:sz w:val="22"/>
        </w:rPr>
        <w:t>the</w:t>
      </w:r>
      <w:r>
        <w:rPr>
          <w:color w:val="123350"/>
          <w:spacing w:val="-2"/>
          <w:sz w:val="22"/>
        </w:rPr>
        <w:t> </w:t>
      </w:r>
      <w:r>
        <w:rPr>
          <w:color w:val="123350"/>
          <w:sz w:val="22"/>
        </w:rPr>
        <w:t>software</w:t>
      </w:r>
      <w:r>
        <w:rPr>
          <w:color w:val="123350"/>
          <w:spacing w:val="-2"/>
          <w:sz w:val="22"/>
        </w:rPr>
        <w:t> </w:t>
      </w:r>
      <w:r>
        <w:rPr>
          <w:color w:val="123350"/>
          <w:sz w:val="22"/>
        </w:rPr>
        <w:t>components</w:t>
      </w:r>
      <w:r>
        <w:rPr>
          <w:color w:val="123350"/>
          <w:spacing w:val="-10"/>
          <w:sz w:val="22"/>
        </w:rPr>
        <w:t> </w:t>
      </w:r>
      <w:r>
        <w:rPr>
          <w:color w:val="123350"/>
          <w:sz w:val="22"/>
        </w:rPr>
        <w:t>(source</w:t>
      </w:r>
      <w:r>
        <w:rPr>
          <w:color w:val="123350"/>
          <w:spacing w:val="-2"/>
          <w:sz w:val="22"/>
        </w:rPr>
        <w:t> </w:t>
      </w:r>
      <w:r>
        <w:rPr>
          <w:color w:val="123350"/>
          <w:sz w:val="22"/>
        </w:rPr>
        <w:t>codes)</w:t>
      </w:r>
      <w:r>
        <w:rPr>
          <w:color w:val="123350"/>
          <w:spacing w:val="-2"/>
          <w:sz w:val="22"/>
        </w:rPr>
        <w:t> </w:t>
      </w:r>
      <w:r>
        <w:rPr>
          <w:color w:val="123350"/>
          <w:sz w:val="22"/>
        </w:rPr>
        <w:t>as</w:t>
      </w:r>
      <w:r>
        <w:rPr>
          <w:color w:val="123350"/>
          <w:spacing w:val="-5"/>
          <w:sz w:val="22"/>
        </w:rPr>
        <w:t> </w:t>
      </w:r>
      <w:r>
        <w:rPr>
          <w:color w:val="123350"/>
          <w:sz w:val="22"/>
        </w:rPr>
        <w:t>zip</w:t>
      </w:r>
      <w:r>
        <w:rPr>
          <w:color w:val="123350"/>
          <w:spacing w:val="-2"/>
          <w:sz w:val="22"/>
        </w:rPr>
        <w:t> </w:t>
      </w:r>
      <w:r>
        <w:rPr>
          <w:color w:val="123350"/>
          <w:sz w:val="22"/>
        </w:rPr>
        <w:t>folder</w:t>
      </w:r>
      <w:r>
        <w:rPr>
          <w:color w:val="123350"/>
          <w:spacing w:val="-8"/>
          <w:sz w:val="22"/>
        </w:rPr>
        <w:t> </w:t>
      </w:r>
      <w:r>
        <w:rPr>
          <w:color w:val="123350"/>
          <w:sz w:val="22"/>
        </w:rPr>
        <w:t>along</w:t>
      </w:r>
      <w:r>
        <w:rPr>
          <w:color w:val="123350"/>
          <w:spacing w:val="-7"/>
          <w:sz w:val="22"/>
        </w:rPr>
        <w:t> </w:t>
      </w:r>
      <w:r>
        <w:rPr>
          <w:color w:val="123350"/>
          <w:sz w:val="22"/>
        </w:rPr>
        <w:t>with</w:t>
      </w:r>
      <w:r>
        <w:rPr>
          <w:color w:val="123350"/>
          <w:spacing w:val="-2"/>
          <w:sz w:val="22"/>
        </w:rPr>
        <w:t> </w:t>
      </w:r>
      <w:r>
        <w:rPr>
          <w:color w:val="123350"/>
          <w:sz w:val="22"/>
        </w:rPr>
        <w:t>the</w:t>
      </w:r>
      <w:r>
        <w:rPr>
          <w:color w:val="123350"/>
          <w:spacing w:val="-1"/>
          <w:sz w:val="22"/>
        </w:rPr>
        <w:t> </w:t>
      </w:r>
      <w:r>
        <w:rPr>
          <w:color w:val="123350"/>
          <w:spacing w:val="-2"/>
          <w:sz w:val="22"/>
        </w:rPr>
        <w:t>report.</w:t>
      </w:r>
    </w:p>
    <w:p>
      <w:pPr>
        <w:spacing w:before="2"/>
        <w:ind w:left="232" w:right="0" w:firstLine="0"/>
        <w:jc w:val="left"/>
        <w:rPr>
          <w:rFonts w:ascii="Arial"/>
          <w:b/>
          <w:sz w:val="22"/>
        </w:rPr>
      </w:pPr>
      <w:r>
        <w:rPr>
          <w:rFonts w:ascii="Arial"/>
          <w:b/>
          <w:color w:val="123350"/>
          <w:sz w:val="22"/>
        </w:rPr>
        <w:t>You</w:t>
      </w:r>
      <w:r>
        <w:rPr>
          <w:rFonts w:ascii="Arial"/>
          <w:b/>
          <w:color w:val="123350"/>
          <w:spacing w:val="-5"/>
          <w:sz w:val="22"/>
        </w:rPr>
        <w:t> </w:t>
      </w:r>
      <w:r>
        <w:rPr>
          <w:rFonts w:ascii="Arial"/>
          <w:b/>
          <w:color w:val="123350"/>
          <w:sz w:val="22"/>
        </w:rPr>
        <w:t>are</w:t>
      </w:r>
      <w:r>
        <w:rPr>
          <w:rFonts w:ascii="Arial"/>
          <w:b/>
          <w:color w:val="123350"/>
          <w:spacing w:val="-3"/>
          <w:sz w:val="22"/>
        </w:rPr>
        <w:t> </w:t>
      </w:r>
      <w:r>
        <w:rPr>
          <w:rFonts w:ascii="Arial"/>
          <w:b/>
          <w:color w:val="123350"/>
          <w:sz w:val="22"/>
        </w:rPr>
        <w:t>required</w:t>
      </w:r>
      <w:r>
        <w:rPr>
          <w:rFonts w:ascii="Arial"/>
          <w:b/>
          <w:color w:val="123350"/>
          <w:spacing w:val="-2"/>
          <w:sz w:val="22"/>
        </w:rPr>
        <w:t> </w:t>
      </w:r>
      <w:r>
        <w:rPr>
          <w:rFonts w:ascii="Arial"/>
          <w:b/>
          <w:color w:val="123350"/>
          <w:sz w:val="22"/>
        </w:rPr>
        <w:t>to</w:t>
      </w:r>
      <w:r>
        <w:rPr>
          <w:rFonts w:ascii="Arial"/>
          <w:b/>
          <w:color w:val="123350"/>
          <w:spacing w:val="-2"/>
          <w:sz w:val="22"/>
        </w:rPr>
        <w:t> </w:t>
      </w:r>
      <w:r>
        <w:rPr>
          <w:rFonts w:ascii="Arial"/>
          <w:b/>
          <w:color w:val="123350"/>
          <w:sz w:val="22"/>
        </w:rPr>
        <w:t>submit</w:t>
      </w:r>
      <w:r>
        <w:rPr>
          <w:rFonts w:ascii="Arial"/>
          <w:b/>
          <w:color w:val="123350"/>
          <w:spacing w:val="-2"/>
          <w:sz w:val="22"/>
        </w:rPr>
        <w:t> </w:t>
      </w:r>
      <w:r>
        <w:rPr>
          <w:rFonts w:ascii="Arial"/>
          <w:b/>
          <w:color w:val="123350"/>
          <w:sz w:val="22"/>
        </w:rPr>
        <w:t>a</w:t>
      </w:r>
      <w:r>
        <w:rPr>
          <w:rFonts w:ascii="Arial"/>
          <w:b/>
          <w:color w:val="123350"/>
          <w:spacing w:val="-1"/>
          <w:sz w:val="22"/>
        </w:rPr>
        <w:t> </w:t>
      </w:r>
      <w:r>
        <w:rPr>
          <w:rFonts w:ascii="Arial"/>
          <w:b/>
          <w:color w:val="123350"/>
          <w:sz w:val="22"/>
        </w:rPr>
        <w:t>report</w:t>
      </w:r>
      <w:r>
        <w:rPr>
          <w:rFonts w:ascii="Arial"/>
          <w:b/>
          <w:color w:val="123350"/>
          <w:spacing w:val="-3"/>
          <w:sz w:val="22"/>
        </w:rPr>
        <w:t> </w:t>
      </w:r>
      <w:r>
        <w:rPr>
          <w:rFonts w:ascii="Arial"/>
          <w:b/>
          <w:color w:val="123350"/>
          <w:sz w:val="22"/>
        </w:rPr>
        <w:t>embedding</w:t>
      </w:r>
      <w:r>
        <w:rPr>
          <w:rFonts w:ascii="Arial"/>
          <w:b/>
          <w:color w:val="123350"/>
          <w:spacing w:val="-3"/>
          <w:sz w:val="22"/>
        </w:rPr>
        <w:t> </w:t>
      </w:r>
      <w:r>
        <w:rPr>
          <w:rFonts w:ascii="Arial"/>
          <w:b/>
          <w:color w:val="123350"/>
          <w:sz w:val="22"/>
        </w:rPr>
        <w:t>the</w:t>
      </w:r>
      <w:r>
        <w:rPr>
          <w:rFonts w:ascii="Arial"/>
          <w:b/>
          <w:color w:val="123350"/>
          <w:spacing w:val="-1"/>
          <w:sz w:val="22"/>
        </w:rPr>
        <w:t> </w:t>
      </w:r>
      <w:r>
        <w:rPr>
          <w:rFonts w:ascii="Arial"/>
          <w:b/>
          <w:color w:val="123350"/>
          <w:sz w:val="22"/>
        </w:rPr>
        <w:t>following</w:t>
      </w:r>
      <w:r>
        <w:rPr>
          <w:rFonts w:ascii="Arial"/>
          <w:b/>
          <w:color w:val="123350"/>
          <w:spacing w:val="-7"/>
          <w:sz w:val="22"/>
        </w:rPr>
        <w:t> </w:t>
      </w:r>
      <w:r>
        <w:rPr>
          <w:rFonts w:ascii="Arial"/>
          <w:b/>
          <w:color w:val="123350"/>
          <w:spacing w:val="-2"/>
          <w:sz w:val="22"/>
        </w:rPr>
        <w:t>components:</w:t>
      </w:r>
    </w:p>
    <w:p>
      <w:pPr>
        <w:pStyle w:val="ListParagraph"/>
        <w:numPr>
          <w:ilvl w:val="0"/>
          <w:numId w:val="2"/>
        </w:numPr>
        <w:tabs>
          <w:tab w:pos="952" w:val="left" w:leader="none"/>
        </w:tabs>
        <w:spacing w:line="240" w:lineRule="auto" w:before="252" w:after="0"/>
        <w:ind w:left="952" w:right="0" w:hanging="470"/>
        <w:jc w:val="left"/>
        <w:rPr>
          <w:sz w:val="22"/>
        </w:rPr>
      </w:pPr>
      <w:r>
        <w:rPr>
          <w:rFonts w:ascii="Arial"/>
          <w:b/>
          <w:color w:val="123350"/>
          <w:sz w:val="22"/>
        </w:rPr>
        <w:t>Cover</w:t>
      </w:r>
      <w:r>
        <w:rPr>
          <w:rFonts w:ascii="Arial"/>
          <w:b/>
          <w:color w:val="123350"/>
          <w:spacing w:val="-7"/>
          <w:sz w:val="22"/>
        </w:rPr>
        <w:t> </w:t>
      </w:r>
      <w:r>
        <w:rPr>
          <w:rFonts w:ascii="Arial"/>
          <w:b/>
          <w:color w:val="123350"/>
          <w:sz w:val="22"/>
        </w:rPr>
        <w:t>Page</w:t>
      </w:r>
      <w:r>
        <w:rPr>
          <w:rFonts w:ascii="Arial"/>
          <w:b/>
          <w:color w:val="123350"/>
          <w:spacing w:val="1"/>
          <w:sz w:val="22"/>
        </w:rPr>
        <w:t> </w:t>
      </w:r>
      <w:r>
        <w:rPr>
          <w:color w:val="123350"/>
          <w:sz w:val="22"/>
        </w:rPr>
        <w:t>(Containing:</w:t>
      </w:r>
      <w:r>
        <w:rPr>
          <w:color w:val="123350"/>
          <w:spacing w:val="-5"/>
          <w:sz w:val="22"/>
        </w:rPr>
        <w:t> </w:t>
      </w:r>
      <w:r>
        <w:rPr>
          <w:color w:val="123350"/>
          <w:sz w:val="22"/>
        </w:rPr>
        <w:t>Module</w:t>
      </w:r>
      <w:r>
        <w:rPr>
          <w:color w:val="123350"/>
          <w:spacing w:val="-1"/>
          <w:sz w:val="22"/>
        </w:rPr>
        <w:t> </w:t>
      </w:r>
      <w:r>
        <w:rPr>
          <w:color w:val="123350"/>
          <w:sz w:val="22"/>
        </w:rPr>
        <w:t>Name,</w:t>
      </w:r>
      <w:r>
        <w:rPr>
          <w:color w:val="123350"/>
          <w:spacing w:val="-6"/>
          <w:sz w:val="22"/>
        </w:rPr>
        <w:t> </w:t>
      </w:r>
      <w:r>
        <w:rPr>
          <w:color w:val="123350"/>
          <w:sz w:val="22"/>
        </w:rPr>
        <w:t>Module</w:t>
      </w:r>
      <w:r>
        <w:rPr>
          <w:color w:val="123350"/>
          <w:spacing w:val="-1"/>
          <w:sz w:val="22"/>
        </w:rPr>
        <w:t> </w:t>
      </w:r>
      <w:r>
        <w:rPr>
          <w:color w:val="123350"/>
          <w:sz w:val="22"/>
        </w:rPr>
        <w:t>Code,</w:t>
      </w:r>
      <w:r>
        <w:rPr>
          <w:color w:val="123350"/>
          <w:spacing w:val="-5"/>
          <w:sz w:val="22"/>
        </w:rPr>
        <w:t> </w:t>
      </w:r>
      <w:r>
        <w:rPr>
          <w:color w:val="123350"/>
          <w:sz w:val="22"/>
        </w:rPr>
        <w:t>Assessment</w:t>
      </w:r>
      <w:r>
        <w:rPr>
          <w:color w:val="123350"/>
          <w:spacing w:val="-5"/>
          <w:sz w:val="22"/>
        </w:rPr>
        <w:t> </w:t>
      </w:r>
      <w:r>
        <w:rPr>
          <w:color w:val="123350"/>
          <w:sz w:val="22"/>
        </w:rPr>
        <w:t>ID,</w:t>
      </w:r>
      <w:r>
        <w:rPr>
          <w:color w:val="123350"/>
          <w:spacing w:val="-5"/>
          <w:sz w:val="22"/>
        </w:rPr>
        <w:t> </w:t>
      </w:r>
      <w:r>
        <w:rPr>
          <w:color w:val="123350"/>
          <w:sz w:val="22"/>
        </w:rPr>
        <w:t>Academic</w:t>
      </w:r>
      <w:r>
        <w:rPr>
          <w:color w:val="123350"/>
          <w:spacing w:val="-4"/>
          <w:sz w:val="22"/>
        </w:rPr>
        <w:t> </w:t>
      </w:r>
      <w:r>
        <w:rPr>
          <w:color w:val="123350"/>
          <w:spacing w:val="-2"/>
          <w:sz w:val="22"/>
        </w:rPr>
        <w:t>year,</w:t>
      </w:r>
    </w:p>
    <w:p>
      <w:pPr>
        <w:spacing w:line="251" w:lineRule="exact" w:before="2"/>
        <w:ind w:left="952" w:right="0" w:firstLine="0"/>
        <w:jc w:val="left"/>
        <w:rPr>
          <w:sz w:val="22"/>
        </w:rPr>
      </w:pPr>
      <w:r>
        <w:rPr>
          <w:color w:val="123350"/>
          <w:sz w:val="22"/>
        </w:rPr>
        <w:t>Student’s</w:t>
      </w:r>
      <w:r>
        <w:rPr>
          <w:color w:val="123350"/>
          <w:spacing w:val="-4"/>
          <w:sz w:val="22"/>
        </w:rPr>
        <w:t> </w:t>
      </w:r>
      <w:r>
        <w:rPr>
          <w:color w:val="123350"/>
          <w:sz w:val="22"/>
        </w:rPr>
        <w:t>full</w:t>
      </w:r>
      <w:r>
        <w:rPr>
          <w:color w:val="123350"/>
          <w:spacing w:val="-3"/>
          <w:sz w:val="22"/>
        </w:rPr>
        <w:t> </w:t>
      </w:r>
      <w:r>
        <w:rPr>
          <w:color w:val="123350"/>
          <w:sz w:val="22"/>
        </w:rPr>
        <w:t>name,</w:t>
      </w:r>
      <w:r>
        <w:rPr>
          <w:color w:val="123350"/>
          <w:spacing w:val="-5"/>
          <w:sz w:val="22"/>
        </w:rPr>
        <w:t> </w:t>
      </w:r>
      <w:r>
        <w:rPr>
          <w:color w:val="123350"/>
          <w:sz w:val="22"/>
        </w:rPr>
        <w:t>Student</w:t>
      </w:r>
      <w:r>
        <w:rPr>
          <w:color w:val="123350"/>
          <w:spacing w:val="-5"/>
          <w:sz w:val="22"/>
        </w:rPr>
        <w:t> </w:t>
      </w:r>
      <w:r>
        <w:rPr>
          <w:color w:val="123350"/>
          <w:sz w:val="22"/>
        </w:rPr>
        <w:t>ID</w:t>
      </w:r>
      <w:r>
        <w:rPr>
          <w:color w:val="123350"/>
          <w:spacing w:val="-2"/>
          <w:sz w:val="22"/>
        </w:rPr>
        <w:t> Number).</w:t>
      </w:r>
    </w:p>
    <w:p>
      <w:pPr>
        <w:pStyle w:val="ListParagraph"/>
        <w:numPr>
          <w:ilvl w:val="0"/>
          <w:numId w:val="2"/>
        </w:numPr>
        <w:tabs>
          <w:tab w:pos="952" w:val="left" w:leader="none"/>
        </w:tabs>
        <w:spacing w:line="251" w:lineRule="exact" w:before="0" w:after="0"/>
        <w:ind w:left="952" w:right="0" w:hanging="520"/>
        <w:jc w:val="left"/>
        <w:rPr>
          <w:sz w:val="22"/>
        </w:rPr>
      </w:pPr>
      <w:r>
        <w:rPr>
          <w:rFonts w:ascii="Arial"/>
          <w:b/>
          <w:color w:val="123350"/>
          <w:spacing w:val="-2"/>
          <w:sz w:val="22"/>
        </w:rPr>
        <w:t>Introduction</w:t>
      </w:r>
      <w:r>
        <w:rPr>
          <w:color w:val="123350"/>
          <w:spacing w:val="-2"/>
          <w:sz w:val="22"/>
        </w:rPr>
        <w:t>.</w:t>
      </w:r>
    </w:p>
    <w:p>
      <w:pPr>
        <w:pStyle w:val="ListParagraph"/>
        <w:numPr>
          <w:ilvl w:val="0"/>
          <w:numId w:val="2"/>
        </w:numPr>
        <w:tabs>
          <w:tab w:pos="952" w:val="left" w:leader="none"/>
        </w:tabs>
        <w:spacing w:line="251" w:lineRule="exact" w:before="2" w:after="0"/>
        <w:ind w:left="952" w:right="0" w:hanging="570"/>
        <w:jc w:val="left"/>
        <w:rPr>
          <w:sz w:val="22"/>
        </w:rPr>
      </w:pPr>
      <w:r>
        <w:rPr>
          <w:rFonts w:ascii="Arial"/>
          <w:b/>
          <w:color w:val="123350"/>
          <w:sz w:val="22"/>
        </w:rPr>
        <w:t>Site</w:t>
      </w:r>
      <w:r>
        <w:rPr>
          <w:rFonts w:ascii="Arial"/>
          <w:b/>
          <w:color w:val="123350"/>
          <w:spacing w:val="-3"/>
          <w:sz w:val="22"/>
        </w:rPr>
        <w:t> </w:t>
      </w:r>
      <w:r>
        <w:rPr>
          <w:rFonts w:ascii="Arial"/>
          <w:b/>
          <w:color w:val="123350"/>
          <w:sz w:val="22"/>
        </w:rPr>
        <w:t>Map</w:t>
      </w:r>
      <w:r>
        <w:rPr>
          <w:color w:val="123350"/>
          <w:sz w:val="22"/>
        </w:rPr>
        <w:t>:</w:t>
      </w:r>
      <w:r>
        <w:rPr>
          <w:color w:val="123350"/>
          <w:spacing w:val="-5"/>
          <w:sz w:val="22"/>
        </w:rPr>
        <w:t> </w:t>
      </w:r>
      <w:r>
        <w:rPr>
          <w:color w:val="123350"/>
          <w:sz w:val="22"/>
        </w:rPr>
        <w:t>showing</w:t>
      </w:r>
      <w:r>
        <w:rPr>
          <w:color w:val="123350"/>
          <w:spacing w:val="-5"/>
          <w:sz w:val="22"/>
        </w:rPr>
        <w:t> </w:t>
      </w:r>
      <w:r>
        <w:rPr>
          <w:color w:val="123350"/>
          <w:sz w:val="22"/>
        </w:rPr>
        <w:t>all</w:t>
      </w:r>
      <w:r>
        <w:rPr>
          <w:color w:val="123350"/>
          <w:spacing w:val="-3"/>
          <w:sz w:val="22"/>
        </w:rPr>
        <w:t> </w:t>
      </w:r>
      <w:r>
        <w:rPr>
          <w:color w:val="123350"/>
          <w:sz w:val="22"/>
        </w:rPr>
        <w:t>components</w:t>
      </w:r>
      <w:r>
        <w:rPr>
          <w:color w:val="123350"/>
          <w:spacing w:val="-4"/>
          <w:sz w:val="22"/>
        </w:rPr>
        <w:t> </w:t>
      </w:r>
      <w:r>
        <w:rPr>
          <w:color w:val="123350"/>
          <w:sz w:val="22"/>
        </w:rPr>
        <w:t>of</w:t>
      </w:r>
      <w:r>
        <w:rPr>
          <w:color w:val="123350"/>
          <w:spacing w:val="-4"/>
          <w:sz w:val="22"/>
        </w:rPr>
        <w:t> </w:t>
      </w:r>
      <w:r>
        <w:rPr>
          <w:color w:val="123350"/>
          <w:sz w:val="22"/>
        </w:rPr>
        <w:t>the</w:t>
      </w:r>
      <w:r>
        <w:rPr>
          <w:color w:val="123350"/>
          <w:spacing w:val="-1"/>
          <w:sz w:val="22"/>
        </w:rPr>
        <w:t> </w:t>
      </w:r>
      <w:r>
        <w:rPr>
          <w:color w:val="123350"/>
          <w:sz w:val="22"/>
        </w:rPr>
        <w:t>dynamic</w:t>
      </w:r>
      <w:r>
        <w:rPr>
          <w:color w:val="123350"/>
          <w:spacing w:val="-3"/>
          <w:sz w:val="22"/>
        </w:rPr>
        <w:t> </w:t>
      </w:r>
      <w:r>
        <w:rPr>
          <w:color w:val="123350"/>
          <w:spacing w:val="-2"/>
          <w:sz w:val="22"/>
        </w:rPr>
        <w:t>website.</w:t>
      </w:r>
    </w:p>
    <w:p>
      <w:pPr>
        <w:pStyle w:val="ListParagraph"/>
        <w:numPr>
          <w:ilvl w:val="0"/>
          <w:numId w:val="2"/>
        </w:numPr>
        <w:tabs>
          <w:tab w:pos="952" w:val="left" w:leader="none"/>
        </w:tabs>
        <w:spacing w:line="242" w:lineRule="auto" w:before="0" w:after="0"/>
        <w:ind w:left="952" w:right="373" w:hanging="580"/>
        <w:jc w:val="left"/>
        <w:rPr>
          <w:sz w:val="22"/>
        </w:rPr>
      </w:pPr>
      <w:r>
        <w:rPr>
          <w:rFonts w:ascii="Arial"/>
          <w:b/>
          <w:color w:val="123350"/>
          <w:sz w:val="22"/>
        </w:rPr>
        <w:t>Home webpage</w:t>
      </w:r>
      <w:r>
        <w:rPr>
          <w:color w:val="123350"/>
          <w:sz w:val="22"/>
        </w:rPr>
        <w:t>:</w:t>
      </w:r>
      <w:r>
        <w:rPr>
          <w:color w:val="123350"/>
          <w:spacing w:val="-4"/>
          <w:sz w:val="22"/>
        </w:rPr>
        <w:t> </w:t>
      </w:r>
      <w:r>
        <w:rPr>
          <w:color w:val="123350"/>
          <w:sz w:val="22"/>
        </w:rPr>
        <w:t>screenshot</w:t>
      </w:r>
      <w:r>
        <w:rPr>
          <w:color w:val="123350"/>
          <w:spacing w:val="-4"/>
          <w:sz w:val="22"/>
        </w:rPr>
        <w:t> </w:t>
      </w:r>
      <w:r>
        <w:rPr>
          <w:color w:val="123350"/>
          <w:sz w:val="22"/>
        </w:rPr>
        <w:t>of</w:t>
      </w:r>
      <w:r>
        <w:rPr>
          <w:color w:val="123350"/>
          <w:spacing w:val="-4"/>
          <w:sz w:val="22"/>
        </w:rPr>
        <w:t> </w:t>
      </w:r>
      <w:r>
        <w:rPr>
          <w:color w:val="123350"/>
          <w:sz w:val="22"/>
        </w:rPr>
        <w:t>user-interface</w:t>
      </w:r>
      <w:r>
        <w:rPr>
          <w:color w:val="123350"/>
          <w:spacing w:val="-5"/>
          <w:sz w:val="22"/>
        </w:rPr>
        <w:t> </w:t>
      </w:r>
      <w:r>
        <w:rPr>
          <w:color w:val="123350"/>
          <w:sz w:val="22"/>
        </w:rPr>
        <w:t>and screenshots</w:t>
      </w:r>
      <w:r>
        <w:rPr>
          <w:color w:val="123350"/>
          <w:spacing w:val="-3"/>
          <w:sz w:val="22"/>
        </w:rPr>
        <w:t> </w:t>
      </w:r>
      <w:r>
        <w:rPr>
          <w:color w:val="123350"/>
          <w:sz w:val="22"/>
        </w:rPr>
        <w:t>of</w:t>
      </w:r>
      <w:r>
        <w:rPr>
          <w:color w:val="123350"/>
          <w:spacing w:val="-4"/>
          <w:sz w:val="22"/>
        </w:rPr>
        <w:t> </w:t>
      </w:r>
      <w:r>
        <w:rPr>
          <w:color w:val="123350"/>
          <w:sz w:val="22"/>
        </w:rPr>
        <w:t>principal</w:t>
      </w:r>
      <w:r>
        <w:rPr>
          <w:color w:val="123350"/>
          <w:spacing w:val="-2"/>
          <w:sz w:val="22"/>
        </w:rPr>
        <w:t> </w:t>
      </w:r>
      <w:r>
        <w:rPr>
          <w:color w:val="123350"/>
          <w:sz w:val="22"/>
        </w:rPr>
        <w:t>parts</w:t>
      </w:r>
      <w:r>
        <w:rPr>
          <w:color w:val="123350"/>
          <w:spacing w:val="-3"/>
          <w:sz w:val="22"/>
        </w:rPr>
        <w:t> </w:t>
      </w:r>
      <w:r>
        <w:rPr>
          <w:color w:val="123350"/>
          <w:sz w:val="22"/>
        </w:rPr>
        <w:t>of</w:t>
      </w:r>
      <w:r>
        <w:rPr>
          <w:color w:val="123350"/>
          <w:spacing w:val="-4"/>
          <w:sz w:val="22"/>
        </w:rPr>
        <w:t> </w:t>
      </w:r>
      <w:r>
        <w:rPr>
          <w:color w:val="123350"/>
          <w:sz w:val="22"/>
        </w:rPr>
        <w:t>codes</w:t>
      </w:r>
      <w:r>
        <w:rPr>
          <w:color w:val="123350"/>
          <w:spacing w:val="-3"/>
          <w:sz w:val="22"/>
        </w:rPr>
        <w:t> </w:t>
      </w:r>
      <w:r>
        <w:rPr>
          <w:color w:val="123350"/>
          <w:sz w:val="22"/>
        </w:rPr>
        <w:t>along with explanation.</w:t>
      </w:r>
    </w:p>
    <w:p>
      <w:pPr>
        <w:pStyle w:val="ListParagraph"/>
        <w:numPr>
          <w:ilvl w:val="0"/>
          <w:numId w:val="2"/>
        </w:numPr>
        <w:tabs>
          <w:tab w:pos="952" w:val="left" w:leader="none"/>
        </w:tabs>
        <w:spacing w:line="237" w:lineRule="auto" w:before="0" w:after="0"/>
        <w:ind w:left="952" w:right="943" w:hanging="530"/>
        <w:jc w:val="left"/>
        <w:rPr>
          <w:sz w:val="22"/>
        </w:rPr>
      </w:pPr>
      <w:r>
        <w:rPr>
          <w:rFonts w:ascii="Arial"/>
          <w:b/>
          <w:color w:val="123350"/>
          <w:sz w:val="22"/>
        </w:rPr>
        <w:t>Registration</w:t>
      </w:r>
      <w:r>
        <w:rPr>
          <w:rFonts w:ascii="Arial"/>
          <w:b/>
          <w:color w:val="123350"/>
          <w:spacing w:val="-6"/>
          <w:sz w:val="22"/>
        </w:rPr>
        <w:t> </w:t>
      </w:r>
      <w:r>
        <w:rPr>
          <w:rFonts w:ascii="Arial"/>
          <w:b/>
          <w:color w:val="123350"/>
          <w:sz w:val="22"/>
        </w:rPr>
        <w:t>webpage</w:t>
      </w:r>
      <w:r>
        <w:rPr>
          <w:color w:val="123350"/>
          <w:sz w:val="22"/>
        </w:rPr>
        <w:t>:</w:t>
      </w:r>
      <w:r>
        <w:rPr>
          <w:color w:val="123350"/>
          <w:spacing w:val="-3"/>
          <w:sz w:val="22"/>
        </w:rPr>
        <w:t> </w:t>
      </w:r>
      <w:r>
        <w:rPr>
          <w:color w:val="123350"/>
          <w:sz w:val="22"/>
        </w:rPr>
        <w:t>screenshot</w:t>
      </w:r>
      <w:r>
        <w:rPr>
          <w:color w:val="123350"/>
          <w:spacing w:val="-3"/>
          <w:sz w:val="22"/>
        </w:rPr>
        <w:t> </w:t>
      </w:r>
      <w:r>
        <w:rPr>
          <w:color w:val="123350"/>
          <w:sz w:val="22"/>
        </w:rPr>
        <w:t>of</w:t>
      </w:r>
      <w:r>
        <w:rPr>
          <w:color w:val="123350"/>
          <w:spacing w:val="-8"/>
          <w:sz w:val="22"/>
        </w:rPr>
        <w:t> </w:t>
      </w:r>
      <w:r>
        <w:rPr>
          <w:color w:val="123350"/>
          <w:sz w:val="22"/>
        </w:rPr>
        <w:t>user-interface and screenshots</w:t>
      </w:r>
      <w:r>
        <w:rPr>
          <w:color w:val="123350"/>
          <w:spacing w:val="-2"/>
          <w:sz w:val="22"/>
        </w:rPr>
        <w:t> </w:t>
      </w:r>
      <w:r>
        <w:rPr>
          <w:color w:val="123350"/>
          <w:sz w:val="22"/>
        </w:rPr>
        <w:t>of</w:t>
      </w:r>
      <w:r>
        <w:rPr>
          <w:color w:val="123350"/>
          <w:spacing w:val="-3"/>
          <w:sz w:val="22"/>
        </w:rPr>
        <w:t> </w:t>
      </w:r>
      <w:r>
        <w:rPr>
          <w:color w:val="123350"/>
          <w:sz w:val="22"/>
        </w:rPr>
        <w:t>principal</w:t>
      </w:r>
      <w:r>
        <w:rPr>
          <w:color w:val="123350"/>
          <w:spacing w:val="-6"/>
          <w:sz w:val="22"/>
        </w:rPr>
        <w:t> </w:t>
      </w:r>
      <w:r>
        <w:rPr>
          <w:color w:val="123350"/>
          <w:sz w:val="22"/>
        </w:rPr>
        <w:t>parts</w:t>
      </w:r>
      <w:r>
        <w:rPr>
          <w:color w:val="123350"/>
          <w:spacing w:val="-2"/>
          <w:sz w:val="22"/>
        </w:rPr>
        <w:t> </w:t>
      </w:r>
      <w:r>
        <w:rPr>
          <w:color w:val="123350"/>
          <w:sz w:val="22"/>
        </w:rPr>
        <w:t>of codes along with explanation.</w:t>
      </w:r>
    </w:p>
    <w:p>
      <w:pPr>
        <w:pStyle w:val="ListParagraph"/>
        <w:numPr>
          <w:ilvl w:val="0"/>
          <w:numId w:val="2"/>
        </w:numPr>
        <w:tabs>
          <w:tab w:pos="952" w:val="left" w:leader="none"/>
        </w:tabs>
        <w:spacing w:line="237" w:lineRule="auto" w:before="5" w:after="0"/>
        <w:ind w:left="952" w:right="383" w:hanging="580"/>
        <w:jc w:val="left"/>
        <w:rPr>
          <w:sz w:val="22"/>
        </w:rPr>
      </w:pPr>
      <w:r>
        <w:rPr>
          <w:rFonts w:ascii="Arial"/>
          <w:b/>
          <w:color w:val="123350"/>
          <w:sz w:val="22"/>
        </w:rPr>
        <w:t>Login</w:t>
      </w:r>
      <w:r>
        <w:rPr>
          <w:rFonts w:ascii="Arial"/>
          <w:b/>
          <w:color w:val="123350"/>
          <w:spacing w:val="-3"/>
          <w:sz w:val="22"/>
        </w:rPr>
        <w:t> </w:t>
      </w:r>
      <w:r>
        <w:rPr>
          <w:rFonts w:ascii="Arial"/>
          <w:b/>
          <w:color w:val="123350"/>
          <w:sz w:val="22"/>
        </w:rPr>
        <w:t>webpage</w:t>
      </w:r>
      <w:r>
        <w:rPr>
          <w:color w:val="123350"/>
          <w:sz w:val="22"/>
        </w:rPr>
        <w:t>:</w:t>
      </w:r>
      <w:r>
        <w:rPr>
          <w:color w:val="123350"/>
          <w:spacing w:val="-4"/>
          <w:sz w:val="22"/>
        </w:rPr>
        <w:t> </w:t>
      </w:r>
      <w:r>
        <w:rPr>
          <w:color w:val="123350"/>
          <w:sz w:val="22"/>
        </w:rPr>
        <w:t>screenshot</w:t>
      </w:r>
      <w:r>
        <w:rPr>
          <w:color w:val="123350"/>
          <w:spacing w:val="-4"/>
          <w:sz w:val="22"/>
        </w:rPr>
        <w:t> </w:t>
      </w:r>
      <w:r>
        <w:rPr>
          <w:color w:val="123350"/>
          <w:sz w:val="22"/>
        </w:rPr>
        <w:t>of</w:t>
      </w:r>
      <w:r>
        <w:rPr>
          <w:color w:val="123350"/>
          <w:spacing w:val="-4"/>
          <w:sz w:val="22"/>
        </w:rPr>
        <w:t> </w:t>
      </w:r>
      <w:r>
        <w:rPr>
          <w:color w:val="123350"/>
          <w:sz w:val="22"/>
        </w:rPr>
        <w:t>user-interface and screenshots</w:t>
      </w:r>
      <w:r>
        <w:rPr>
          <w:color w:val="123350"/>
          <w:spacing w:val="-3"/>
          <w:sz w:val="22"/>
        </w:rPr>
        <w:t> </w:t>
      </w:r>
      <w:r>
        <w:rPr>
          <w:color w:val="123350"/>
          <w:sz w:val="22"/>
        </w:rPr>
        <w:t>of</w:t>
      </w:r>
      <w:r>
        <w:rPr>
          <w:color w:val="123350"/>
          <w:spacing w:val="-4"/>
          <w:sz w:val="22"/>
        </w:rPr>
        <w:t> </w:t>
      </w:r>
      <w:r>
        <w:rPr>
          <w:color w:val="123350"/>
          <w:sz w:val="22"/>
        </w:rPr>
        <w:t>principal</w:t>
      </w:r>
      <w:r>
        <w:rPr>
          <w:color w:val="123350"/>
          <w:spacing w:val="-2"/>
          <w:sz w:val="22"/>
        </w:rPr>
        <w:t> </w:t>
      </w:r>
      <w:r>
        <w:rPr>
          <w:color w:val="123350"/>
          <w:sz w:val="22"/>
        </w:rPr>
        <w:t>parts</w:t>
      </w:r>
      <w:r>
        <w:rPr>
          <w:color w:val="123350"/>
          <w:spacing w:val="-3"/>
          <w:sz w:val="22"/>
        </w:rPr>
        <w:t> </w:t>
      </w:r>
      <w:r>
        <w:rPr>
          <w:color w:val="123350"/>
          <w:sz w:val="22"/>
        </w:rPr>
        <w:t>of</w:t>
      </w:r>
      <w:r>
        <w:rPr>
          <w:color w:val="123350"/>
          <w:spacing w:val="-4"/>
          <w:sz w:val="22"/>
        </w:rPr>
        <w:t> </w:t>
      </w:r>
      <w:r>
        <w:rPr>
          <w:color w:val="123350"/>
          <w:sz w:val="22"/>
        </w:rPr>
        <w:t>codes</w:t>
      </w:r>
      <w:r>
        <w:rPr>
          <w:color w:val="123350"/>
          <w:spacing w:val="-3"/>
          <w:sz w:val="22"/>
        </w:rPr>
        <w:t> </w:t>
      </w:r>
      <w:r>
        <w:rPr>
          <w:color w:val="123350"/>
          <w:sz w:val="22"/>
        </w:rPr>
        <w:t>along with explanation.</w:t>
      </w:r>
    </w:p>
    <w:p>
      <w:pPr>
        <w:pStyle w:val="ListParagraph"/>
        <w:numPr>
          <w:ilvl w:val="0"/>
          <w:numId w:val="2"/>
        </w:numPr>
        <w:tabs>
          <w:tab w:pos="952" w:val="left" w:leader="none"/>
        </w:tabs>
        <w:spacing w:line="240" w:lineRule="auto" w:before="2" w:after="0"/>
        <w:ind w:left="952" w:right="392" w:hanging="630"/>
        <w:jc w:val="left"/>
        <w:rPr>
          <w:sz w:val="22"/>
        </w:rPr>
      </w:pPr>
      <w:r>
        <w:rPr>
          <w:rFonts w:ascii="Arial"/>
          <w:b/>
          <w:color w:val="123350"/>
          <w:sz w:val="22"/>
        </w:rPr>
        <w:t>Webpage</w:t>
      </w:r>
      <w:r>
        <w:rPr>
          <w:rFonts w:ascii="Arial"/>
          <w:b/>
          <w:color w:val="123350"/>
          <w:spacing w:val="-5"/>
          <w:sz w:val="22"/>
        </w:rPr>
        <w:t> </w:t>
      </w:r>
      <w:r>
        <w:rPr>
          <w:rFonts w:ascii="Arial"/>
          <w:b/>
          <w:color w:val="123350"/>
          <w:sz w:val="22"/>
        </w:rPr>
        <w:t>for</w:t>
      </w:r>
      <w:r>
        <w:rPr>
          <w:rFonts w:ascii="Arial"/>
          <w:b/>
          <w:color w:val="123350"/>
          <w:spacing w:val="-3"/>
          <w:sz w:val="22"/>
        </w:rPr>
        <w:t> </w:t>
      </w:r>
      <w:r>
        <w:rPr>
          <w:rFonts w:ascii="Arial"/>
          <w:b/>
          <w:color w:val="123350"/>
          <w:sz w:val="22"/>
        </w:rPr>
        <w:t>Events-listing</w:t>
      </w:r>
      <w:r>
        <w:rPr>
          <w:color w:val="123350"/>
          <w:sz w:val="22"/>
        </w:rPr>
        <w:t>:</w:t>
      </w:r>
      <w:r>
        <w:rPr>
          <w:color w:val="123350"/>
          <w:spacing w:val="-4"/>
          <w:sz w:val="22"/>
        </w:rPr>
        <w:t> </w:t>
      </w:r>
      <w:r>
        <w:rPr>
          <w:color w:val="123350"/>
          <w:sz w:val="22"/>
        </w:rPr>
        <w:t>screenshot</w:t>
      </w:r>
      <w:r>
        <w:rPr>
          <w:color w:val="123350"/>
          <w:spacing w:val="-4"/>
          <w:sz w:val="22"/>
        </w:rPr>
        <w:t> </w:t>
      </w:r>
      <w:r>
        <w:rPr>
          <w:color w:val="123350"/>
          <w:sz w:val="22"/>
        </w:rPr>
        <w:t>of</w:t>
      </w:r>
      <w:r>
        <w:rPr>
          <w:color w:val="123350"/>
          <w:spacing w:val="-9"/>
          <w:sz w:val="22"/>
        </w:rPr>
        <w:t> </w:t>
      </w:r>
      <w:r>
        <w:rPr>
          <w:color w:val="123350"/>
          <w:sz w:val="22"/>
        </w:rPr>
        <w:t>user-interface and screenshots</w:t>
      </w:r>
      <w:r>
        <w:rPr>
          <w:color w:val="123350"/>
          <w:spacing w:val="-3"/>
          <w:sz w:val="22"/>
        </w:rPr>
        <w:t> </w:t>
      </w:r>
      <w:r>
        <w:rPr>
          <w:color w:val="123350"/>
          <w:sz w:val="22"/>
        </w:rPr>
        <w:t>of</w:t>
      </w:r>
      <w:r>
        <w:rPr>
          <w:color w:val="123350"/>
          <w:spacing w:val="-4"/>
          <w:sz w:val="22"/>
        </w:rPr>
        <w:t> </w:t>
      </w:r>
      <w:r>
        <w:rPr>
          <w:color w:val="123350"/>
          <w:sz w:val="22"/>
        </w:rPr>
        <w:t>principal</w:t>
      </w:r>
      <w:r>
        <w:rPr>
          <w:color w:val="123350"/>
          <w:spacing w:val="-2"/>
          <w:sz w:val="22"/>
        </w:rPr>
        <w:t> </w:t>
      </w:r>
      <w:r>
        <w:rPr>
          <w:color w:val="123350"/>
          <w:sz w:val="22"/>
        </w:rPr>
        <w:t>parts</w:t>
      </w:r>
      <w:r>
        <w:rPr>
          <w:color w:val="123350"/>
          <w:spacing w:val="-3"/>
          <w:sz w:val="22"/>
        </w:rPr>
        <w:t> </w:t>
      </w:r>
      <w:r>
        <w:rPr>
          <w:color w:val="123350"/>
          <w:sz w:val="22"/>
        </w:rPr>
        <w:t>of codes along with explanation.</w:t>
      </w:r>
    </w:p>
    <w:p>
      <w:pPr>
        <w:pStyle w:val="ListParagraph"/>
        <w:numPr>
          <w:ilvl w:val="0"/>
          <w:numId w:val="2"/>
        </w:numPr>
        <w:tabs>
          <w:tab w:pos="952" w:val="left" w:leader="none"/>
        </w:tabs>
        <w:spacing w:line="242" w:lineRule="auto" w:before="0" w:after="0"/>
        <w:ind w:left="952" w:right="568" w:hanging="680"/>
        <w:jc w:val="left"/>
        <w:rPr>
          <w:sz w:val="22"/>
        </w:rPr>
      </w:pPr>
      <w:r>
        <w:rPr>
          <w:rFonts w:ascii="Arial"/>
          <w:b/>
          <w:color w:val="123350"/>
          <w:sz w:val="22"/>
        </w:rPr>
        <w:t>Webpage</w:t>
      </w:r>
      <w:r>
        <w:rPr>
          <w:rFonts w:ascii="Arial"/>
          <w:b/>
          <w:color w:val="123350"/>
          <w:spacing w:val="-5"/>
          <w:sz w:val="22"/>
        </w:rPr>
        <w:t> </w:t>
      </w:r>
      <w:r>
        <w:rPr>
          <w:rFonts w:ascii="Arial"/>
          <w:b/>
          <w:color w:val="123350"/>
          <w:sz w:val="22"/>
        </w:rPr>
        <w:t>for</w:t>
      </w:r>
      <w:r>
        <w:rPr>
          <w:rFonts w:ascii="Arial"/>
          <w:b/>
          <w:color w:val="123350"/>
          <w:spacing w:val="-3"/>
          <w:sz w:val="22"/>
        </w:rPr>
        <w:t> </w:t>
      </w:r>
      <w:r>
        <w:rPr>
          <w:rFonts w:ascii="Arial"/>
          <w:b/>
          <w:color w:val="123350"/>
          <w:sz w:val="22"/>
        </w:rPr>
        <w:t>Events-adding</w:t>
      </w:r>
      <w:r>
        <w:rPr>
          <w:color w:val="123350"/>
          <w:sz w:val="22"/>
        </w:rPr>
        <w:t>:</w:t>
      </w:r>
      <w:r>
        <w:rPr>
          <w:color w:val="123350"/>
          <w:spacing w:val="-4"/>
          <w:sz w:val="22"/>
        </w:rPr>
        <w:t> </w:t>
      </w:r>
      <w:r>
        <w:rPr>
          <w:color w:val="123350"/>
          <w:sz w:val="22"/>
        </w:rPr>
        <w:t>screenshot</w:t>
      </w:r>
      <w:r>
        <w:rPr>
          <w:color w:val="123350"/>
          <w:spacing w:val="-4"/>
          <w:sz w:val="22"/>
        </w:rPr>
        <w:t> </w:t>
      </w:r>
      <w:r>
        <w:rPr>
          <w:color w:val="123350"/>
          <w:sz w:val="22"/>
        </w:rPr>
        <w:t>of</w:t>
      </w:r>
      <w:r>
        <w:rPr>
          <w:color w:val="123350"/>
          <w:spacing w:val="-4"/>
          <w:sz w:val="22"/>
        </w:rPr>
        <w:t> </w:t>
      </w:r>
      <w:r>
        <w:rPr>
          <w:color w:val="123350"/>
          <w:sz w:val="22"/>
        </w:rPr>
        <w:t>user-interface</w:t>
      </w:r>
      <w:r>
        <w:rPr>
          <w:color w:val="123350"/>
          <w:spacing w:val="-5"/>
          <w:sz w:val="22"/>
        </w:rPr>
        <w:t> </w:t>
      </w:r>
      <w:r>
        <w:rPr>
          <w:color w:val="123350"/>
          <w:sz w:val="22"/>
        </w:rPr>
        <w:t>and screenshots</w:t>
      </w:r>
      <w:r>
        <w:rPr>
          <w:color w:val="123350"/>
          <w:spacing w:val="-3"/>
          <w:sz w:val="22"/>
        </w:rPr>
        <w:t> </w:t>
      </w:r>
      <w:r>
        <w:rPr>
          <w:color w:val="123350"/>
          <w:sz w:val="22"/>
        </w:rPr>
        <w:t>of</w:t>
      </w:r>
      <w:r>
        <w:rPr>
          <w:color w:val="123350"/>
          <w:spacing w:val="-4"/>
          <w:sz w:val="22"/>
        </w:rPr>
        <w:t> </w:t>
      </w:r>
      <w:r>
        <w:rPr>
          <w:color w:val="123350"/>
          <w:sz w:val="22"/>
        </w:rPr>
        <w:t>principal</w:t>
      </w:r>
      <w:r>
        <w:rPr>
          <w:color w:val="123350"/>
          <w:spacing w:val="-7"/>
          <w:sz w:val="22"/>
        </w:rPr>
        <w:t> </w:t>
      </w:r>
      <w:r>
        <w:rPr>
          <w:color w:val="123350"/>
          <w:sz w:val="22"/>
        </w:rPr>
        <w:t>parts of code along with explanation.</w:t>
      </w:r>
    </w:p>
    <w:p>
      <w:pPr>
        <w:pStyle w:val="ListParagraph"/>
        <w:numPr>
          <w:ilvl w:val="0"/>
          <w:numId w:val="2"/>
        </w:numPr>
        <w:tabs>
          <w:tab w:pos="952" w:val="left" w:leader="none"/>
        </w:tabs>
        <w:spacing w:line="242" w:lineRule="auto" w:before="0" w:after="0"/>
        <w:ind w:left="952" w:right="431" w:hanging="580"/>
        <w:jc w:val="left"/>
        <w:rPr>
          <w:sz w:val="22"/>
        </w:rPr>
      </w:pPr>
      <w:r>
        <w:rPr>
          <w:rFonts w:ascii="Arial"/>
          <w:b/>
          <w:color w:val="123350"/>
          <w:sz w:val="22"/>
        </w:rPr>
        <w:t>Backend</w:t>
      </w:r>
      <w:r>
        <w:rPr>
          <w:rFonts w:ascii="Arial"/>
          <w:b/>
          <w:color w:val="123350"/>
          <w:spacing w:val="-3"/>
          <w:sz w:val="22"/>
        </w:rPr>
        <w:t> </w:t>
      </w:r>
      <w:r>
        <w:rPr>
          <w:rFonts w:ascii="Arial"/>
          <w:b/>
          <w:color w:val="123350"/>
          <w:sz w:val="22"/>
        </w:rPr>
        <w:t>Database</w:t>
      </w:r>
      <w:r>
        <w:rPr>
          <w:color w:val="123350"/>
          <w:sz w:val="22"/>
        </w:rPr>
        <w:t>:</w:t>
      </w:r>
      <w:r>
        <w:rPr>
          <w:color w:val="123350"/>
          <w:spacing w:val="-5"/>
          <w:sz w:val="22"/>
        </w:rPr>
        <w:t> </w:t>
      </w:r>
      <w:r>
        <w:rPr>
          <w:color w:val="123350"/>
          <w:sz w:val="22"/>
        </w:rPr>
        <w:t>Screenshots</w:t>
      </w:r>
      <w:r>
        <w:rPr>
          <w:color w:val="123350"/>
          <w:spacing w:val="-5"/>
          <w:sz w:val="22"/>
        </w:rPr>
        <w:t> </w:t>
      </w:r>
      <w:r>
        <w:rPr>
          <w:color w:val="123350"/>
          <w:sz w:val="22"/>
        </w:rPr>
        <w:t>of</w:t>
      </w:r>
      <w:r>
        <w:rPr>
          <w:color w:val="123350"/>
          <w:spacing w:val="-5"/>
          <w:sz w:val="22"/>
        </w:rPr>
        <w:t> </w:t>
      </w:r>
      <w:r>
        <w:rPr>
          <w:color w:val="123350"/>
          <w:sz w:val="22"/>
        </w:rPr>
        <w:t>developed</w:t>
      </w:r>
      <w:r>
        <w:rPr>
          <w:color w:val="123350"/>
          <w:spacing w:val="-2"/>
          <w:sz w:val="22"/>
        </w:rPr>
        <w:t> </w:t>
      </w:r>
      <w:r>
        <w:rPr>
          <w:color w:val="123350"/>
          <w:sz w:val="22"/>
        </w:rPr>
        <w:t>tables</w:t>
      </w:r>
      <w:r>
        <w:rPr>
          <w:color w:val="123350"/>
          <w:spacing w:val="-5"/>
          <w:sz w:val="22"/>
        </w:rPr>
        <w:t> </w:t>
      </w:r>
      <w:r>
        <w:rPr>
          <w:color w:val="123350"/>
          <w:sz w:val="22"/>
        </w:rPr>
        <w:t>in</w:t>
      </w:r>
      <w:r>
        <w:rPr>
          <w:color w:val="123350"/>
          <w:spacing w:val="-2"/>
          <w:sz w:val="22"/>
        </w:rPr>
        <w:t> </w:t>
      </w:r>
      <w:r>
        <w:rPr>
          <w:color w:val="123350"/>
          <w:sz w:val="22"/>
        </w:rPr>
        <w:t>the</w:t>
      </w:r>
      <w:r>
        <w:rPr>
          <w:color w:val="123350"/>
          <w:spacing w:val="-2"/>
          <w:sz w:val="22"/>
        </w:rPr>
        <w:t> </w:t>
      </w:r>
      <w:r>
        <w:rPr>
          <w:color w:val="123350"/>
          <w:sz w:val="22"/>
        </w:rPr>
        <w:t>databases</w:t>
      </w:r>
      <w:r>
        <w:rPr>
          <w:color w:val="123350"/>
          <w:spacing w:val="-5"/>
          <w:sz w:val="22"/>
        </w:rPr>
        <w:t> </w:t>
      </w:r>
      <w:r>
        <w:rPr>
          <w:color w:val="123350"/>
          <w:sz w:val="22"/>
        </w:rPr>
        <w:t>with</w:t>
      </w:r>
      <w:r>
        <w:rPr>
          <w:color w:val="123350"/>
          <w:spacing w:val="-2"/>
          <w:sz w:val="22"/>
        </w:rPr>
        <w:t> </w:t>
      </w:r>
      <w:r>
        <w:rPr>
          <w:color w:val="123350"/>
          <w:sz w:val="22"/>
        </w:rPr>
        <w:t>descriptions</w:t>
      </w:r>
      <w:r>
        <w:rPr>
          <w:color w:val="123350"/>
          <w:spacing w:val="-5"/>
          <w:sz w:val="22"/>
        </w:rPr>
        <w:t> </w:t>
      </w:r>
      <w:r>
        <w:rPr>
          <w:color w:val="123350"/>
          <w:sz w:val="22"/>
        </w:rPr>
        <w:t>about columns, datatypes and constraints (primary key, foreign keys, nullable or not, unique, etc.)</w:t>
      </w:r>
    </w:p>
    <w:p>
      <w:pPr>
        <w:pStyle w:val="ListParagraph"/>
        <w:numPr>
          <w:ilvl w:val="0"/>
          <w:numId w:val="2"/>
        </w:numPr>
        <w:tabs>
          <w:tab w:pos="952" w:val="left" w:leader="none"/>
        </w:tabs>
        <w:spacing w:line="242" w:lineRule="auto" w:before="0" w:after="0"/>
        <w:ind w:left="952" w:right="1214" w:hanging="530"/>
        <w:jc w:val="left"/>
        <w:rPr>
          <w:sz w:val="22"/>
        </w:rPr>
      </w:pPr>
      <w:r>
        <w:rPr>
          <w:rFonts w:ascii="Arial"/>
          <w:b/>
          <w:color w:val="123350"/>
          <w:sz w:val="22"/>
        </w:rPr>
        <w:t>Backend</w:t>
      </w:r>
      <w:r>
        <w:rPr>
          <w:rFonts w:ascii="Arial"/>
          <w:b/>
          <w:color w:val="123350"/>
          <w:spacing w:val="-3"/>
          <w:sz w:val="22"/>
        </w:rPr>
        <w:t> </w:t>
      </w:r>
      <w:r>
        <w:rPr>
          <w:rFonts w:ascii="Arial"/>
          <w:b/>
          <w:color w:val="123350"/>
          <w:sz w:val="22"/>
        </w:rPr>
        <w:t>functions</w:t>
      </w:r>
      <w:r>
        <w:rPr>
          <w:color w:val="123350"/>
          <w:sz w:val="22"/>
        </w:rPr>
        <w:t>:</w:t>
      </w:r>
      <w:r>
        <w:rPr>
          <w:color w:val="123350"/>
          <w:spacing w:val="-6"/>
          <w:sz w:val="22"/>
        </w:rPr>
        <w:t> </w:t>
      </w:r>
      <w:r>
        <w:rPr>
          <w:color w:val="123350"/>
          <w:sz w:val="22"/>
        </w:rPr>
        <w:t>Screenshots</w:t>
      </w:r>
      <w:r>
        <w:rPr>
          <w:color w:val="123350"/>
          <w:spacing w:val="-5"/>
          <w:sz w:val="22"/>
        </w:rPr>
        <w:t> </w:t>
      </w:r>
      <w:r>
        <w:rPr>
          <w:color w:val="123350"/>
          <w:sz w:val="22"/>
        </w:rPr>
        <w:t>of</w:t>
      </w:r>
      <w:r>
        <w:rPr>
          <w:color w:val="123350"/>
          <w:spacing w:val="-6"/>
          <w:sz w:val="22"/>
        </w:rPr>
        <w:t> </w:t>
      </w:r>
      <w:r>
        <w:rPr>
          <w:color w:val="123350"/>
          <w:sz w:val="22"/>
        </w:rPr>
        <w:t>principal</w:t>
      </w:r>
      <w:r>
        <w:rPr>
          <w:color w:val="123350"/>
          <w:spacing w:val="-4"/>
          <w:sz w:val="22"/>
        </w:rPr>
        <w:t> </w:t>
      </w:r>
      <w:r>
        <w:rPr>
          <w:color w:val="123350"/>
          <w:sz w:val="22"/>
        </w:rPr>
        <w:t>code</w:t>
      </w:r>
      <w:r>
        <w:rPr>
          <w:color w:val="123350"/>
          <w:spacing w:val="-2"/>
          <w:sz w:val="22"/>
        </w:rPr>
        <w:t> </w:t>
      </w:r>
      <w:r>
        <w:rPr>
          <w:color w:val="123350"/>
          <w:sz w:val="22"/>
        </w:rPr>
        <w:t>parts</w:t>
      </w:r>
      <w:r>
        <w:rPr>
          <w:color w:val="123350"/>
          <w:spacing w:val="-5"/>
          <w:sz w:val="22"/>
        </w:rPr>
        <w:t> </w:t>
      </w:r>
      <w:r>
        <w:rPr>
          <w:color w:val="123350"/>
          <w:sz w:val="22"/>
        </w:rPr>
        <w:t>used</w:t>
      </w:r>
      <w:r>
        <w:rPr>
          <w:color w:val="123350"/>
          <w:spacing w:val="-2"/>
          <w:sz w:val="22"/>
        </w:rPr>
        <w:t> </w:t>
      </w:r>
      <w:r>
        <w:rPr>
          <w:color w:val="123350"/>
          <w:sz w:val="22"/>
        </w:rPr>
        <w:t>to</w:t>
      </w:r>
      <w:r>
        <w:rPr>
          <w:color w:val="123350"/>
          <w:spacing w:val="-2"/>
          <w:sz w:val="22"/>
        </w:rPr>
        <w:t> </w:t>
      </w:r>
      <w:r>
        <w:rPr>
          <w:color w:val="123350"/>
          <w:sz w:val="22"/>
        </w:rPr>
        <w:t>interconnect</w:t>
      </w:r>
      <w:r>
        <w:rPr>
          <w:color w:val="123350"/>
          <w:spacing w:val="-6"/>
          <w:sz w:val="22"/>
        </w:rPr>
        <w:t> </w:t>
      </w:r>
      <w:r>
        <w:rPr>
          <w:color w:val="123350"/>
          <w:sz w:val="22"/>
        </w:rPr>
        <w:t>between frontend user-interfaces and backend database.</w:t>
      </w:r>
    </w:p>
    <w:p>
      <w:pPr>
        <w:pStyle w:val="ListParagraph"/>
        <w:numPr>
          <w:ilvl w:val="0"/>
          <w:numId w:val="2"/>
        </w:numPr>
        <w:tabs>
          <w:tab w:pos="952" w:val="left" w:leader="none"/>
        </w:tabs>
        <w:spacing w:line="252" w:lineRule="exact" w:before="0" w:after="0"/>
        <w:ind w:left="952" w:right="0" w:hanging="580"/>
        <w:jc w:val="left"/>
        <w:rPr>
          <w:rFonts w:ascii="Arial"/>
          <w:b/>
          <w:sz w:val="22"/>
        </w:rPr>
      </w:pPr>
      <w:r>
        <w:rPr>
          <w:rFonts w:ascii="Arial"/>
          <w:b/>
          <w:color w:val="123350"/>
          <w:sz w:val="22"/>
        </w:rPr>
        <w:t>Conclusion</w:t>
      </w:r>
      <w:r>
        <w:rPr>
          <w:rFonts w:ascii="Arial"/>
          <w:b/>
          <w:color w:val="123350"/>
          <w:spacing w:val="-6"/>
          <w:sz w:val="22"/>
        </w:rPr>
        <w:t> </w:t>
      </w:r>
      <w:r>
        <w:rPr>
          <w:rFonts w:ascii="Arial"/>
          <w:b/>
          <w:color w:val="123350"/>
          <w:sz w:val="22"/>
        </w:rPr>
        <w:t>References</w:t>
      </w:r>
      <w:r>
        <w:rPr>
          <w:rFonts w:ascii="Arial"/>
          <w:b/>
          <w:color w:val="123350"/>
          <w:spacing w:val="-4"/>
          <w:sz w:val="22"/>
        </w:rPr>
        <w:t> </w:t>
      </w:r>
      <w:r>
        <w:rPr>
          <w:rFonts w:ascii="Arial"/>
          <w:b/>
          <w:color w:val="123350"/>
          <w:spacing w:val="-2"/>
          <w:sz w:val="22"/>
        </w:rPr>
        <w:t>Appendices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9"/>
        <w:rPr>
          <w:rFonts w:ascii="Arial"/>
          <w:b/>
        </w:rPr>
      </w:pPr>
    </w:p>
    <w:p>
      <w:pPr>
        <w:spacing w:before="1"/>
        <w:ind w:left="232"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32736">
                <wp:simplePos x="0" y="0"/>
                <wp:positionH relativeFrom="page">
                  <wp:posOffset>3770376</wp:posOffset>
                </wp:positionH>
                <wp:positionV relativeFrom="paragraph">
                  <wp:posOffset>-69503</wp:posOffset>
                </wp:positionV>
                <wp:extent cx="3265170" cy="3181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265170" cy="318135"/>
                        </a:xfrm>
                        <a:prstGeom prst="rect">
                          <a:avLst/>
                        </a:prstGeom>
                        <a:solidFill>
                          <a:srgbClr val="D9E1F3"/>
                        </a:solidFill>
                      </wps:spPr>
                      <wps:txbx>
                        <w:txbxContent>
                          <w:p>
                            <w:pPr>
                              <w:spacing w:before="114"/>
                              <w:ind w:left="105" w:right="0" w:firstLine="0"/>
                              <w:jc w:val="left"/>
                              <w:rPr>
                                <w:color w:val="000000"/>
                                <w:sz w:val="22"/>
                              </w:rPr>
                            </w:pPr>
                            <w:r>
                              <w:rPr>
                                <w:color w:val="123350"/>
                                <w:sz w:val="22"/>
                              </w:rPr>
                              <w:t>4000</w:t>
                            </w:r>
                            <w:r>
                              <w:rPr>
                                <w:color w:val="123350"/>
                                <w:spacing w:val="-3"/>
                                <w:sz w:val="22"/>
                              </w:rPr>
                              <w:t> </w:t>
                            </w:r>
                            <w:r>
                              <w:rPr>
                                <w:color w:val="123350"/>
                                <w:sz w:val="22"/>
                              </w:rPr>
                              <w:t>+/-</w:t>
                            </w:r>
                            <w:r>
                              <w:rPr>
                                <w:color w:val="123350"/>
                                <w:spacing w:val="-5"/>
                                <w:sz w:val="22"/>
                              </w:rPr>
                              <w:t>10%</w:t>
                            </w:r>
                          </w:p>
                        </w:txbxContent>
                      </wps:txbx>
                      <wps:bodyPr wrap="square" lIns="0" tIns="0" rIns="0" bIns="0" rtlCol="0">
                        <a:noAutofit/>
                      </wps:bodyPr>
                    </wps:wsp>
                  </a:graphicData>
                </a:graphic>
              </wp:anchor>
            </w:drawing>
          </mc:Choice>
          <mc:Fallback>
            <w:pict>
              <v:shape style="position:absolute;margin-left:296.880005pt;margin-top:-5.472754pt;width:257.1pt;height:25.05pt;mso-position-horizontal-relative:page;mso-position-vertical-relative:paragraph;z-index:15732736" type="#_x0000_t202" id="docshape23" filled="true" fillcolor="#d9e1f3" stroked="false">
                <v:textbox inset="0,0,0,0">
                  <w:txbxContent>
                    <w:p>
                      <w:pPr>
                        <w:spacing w:before="114"/>
                        <w:ind w:left="105" w:right="0" w:firstLine="0"/>
                        <w:jc w:val="left"/>
                        <w:rPr>
                          <w:color w:val="000000"/>
                          <w:sz w:val="22"/>
                        </w:rPr>
                      </w:pPr>
                      <w:r>
                        <w:rPr>
                          <w:color w:val="123350"/>
                          <w:sz w:val="22"/>
                        </w:rPr>
                        <w:t>4000</w:t>
                      </w:r>
                      <w:r>
                        <w:rPr>
                          <w:color w:val="123350"/>
                          <w:spacing w:val="-3"/>
                          <w:sz w:val="22"/>
                        </w:rPr>
                        <w:t> </w:t>
                      </w:r>
                      <w:r>
                        <w:rPr>
                          <w:color w:val="123350"/>
                          <w:sz w:val="22"/>
                        </w:rPr>
                        <w:t>+/-</w:t>
                      </w:r>
                      <w:r>
                        <w:rPr>
                          <w:color w:val="123350"/>
                          <w:spacing w:val="-5"/>
                          <w:sz w:val="22"/>
                        </w:rPr>
                        <w:t>10%</w:t>
                      </w:r>
                    </w:p>
                  </w:txbxContent>
                </v:textbox>
                <v:fill type="solid"/>
                <w10:wrap type="none"/>
              </v:shape>
            </w:pict>
          </mc:Fallback>
        </mc:AlternateContent>
      </w:r>
      <w:r>
        <w:rPr>
          <w:rFonts w:ascii="Arial"/>
          <w:b/>
          <w:color w:val="001F5F"/>
          <w:sz w:val="24"/>
        </w:rPr>
        <w:t>Word</w:t>
      </w:r>
      <w:r>
        <w:rPr>
          <w:rFonts w:ascii="Arial"/>
          <w:b/>
          <w:color w:val="001F5F"/>
          <w:spacing w:val="-6"/>
          <w:sz w:val="24"/>
        </w:rPr>
        <w:t> </w:t>
      </w:r>
      <w:r>
        <w:rPr>
          <w:rFonts w:ascii="Arial"/>
          <w:b/>
          <w:color w:val="001F5F"/>
          <w:sz w:val="24"/>
        </w:rPr>
        <w:t>count</w:t>
      </w:r>
      <w:r>
        <w:rPr>
          <w:rFonts w:ascii="Arial"/>
          <w:b/>
          <w:color w:val="001F5F"/>
          <w:spacing w:val="-4"/>
          <w:sz w:val="24"/>
        </w:rPr>
        <w:t> </w:t>
      </w:r>
      <w:r>
        <w:rPr>
          <w:rFonts w:ascii="Arial"/>
          <w:b/>
          <w:color w:val="001F5F"/>
          <w:sz w:val="24"/>
        </w:rPr>
        <w:t>(or</w:t>
      </w:r>
      <w:r>
        <w:rPr>
          <w:rFonts w:ascii="Arial"/>
          <w:b/>
          <w:color w:val="001F5F"/>
          <w:spacing w:val="-2"/>
          <w:sz w:val="24"/>
        </w:rPr>
        <w:t> equivalent):</w:t>
      </w:r>
    </w:p>
    <w:p>
      <w:pPr>
        <w:pStyle w:val="BodyText"/>
        <w:spacing w:before="79"/>
        <w:rPr>
          <w:rFonts w:ascii="Arial"/>
          <w:b/>
          <w:sz w:val="22"/>
        </w:rPr>
      </w:pPr>
    </w:p>
    <w:p>
      <w:pPr>
        <w:spacing w:line="240" w:lineRule="auto" w:before="0"/>
        <w:ind w:left="232" w:right="453" w:firstLine="0"/>
        <w:jc w:val="left"/>
        <w:rPr>
          <w:sz w:val="22"/>
        </w:rPr>
      </w:pPr>
      <w:r>
        <w:rPr>
          <w:color w:val="123350"/>
          <w:sz w:val="22"/>
        </w:rPr>
        <w:t>This</w:t>
      </w:r>
      <w:r>
        <w:rPr>
          <w:color w:val="123350"/>
          <w:spacing w:val="-3"/>
          <w:sz w:val="22"/>
        </w:rPr>
        <w:t> </w:t>
      </w:r>
      <w:r>
        <w:rPr>
          <w:color w:val="123350"/>
          <w:sz w:val="22"/>
        </w:rPr>
        <w:t>a reflection</w:t>
      </w:r>
      <w:r>
        <w:rPr>
          <w:color w:val="123350"/>
          <w:spacing w:val="-5"/>
          <w:sz w:val="22"/>
        </w:rPr>
        <w:t> </w:t>
      </w:r>
      <w:r>
        <w:rPr>
          <w:color w:val="123350"/>
          <w:sz w:val="22"/>
        </w:rPr>
        <w:t>of</w:t>
      </w:r>
      <w:r>
        <w:rPr>
          <w:color w:val="123350"/>
          <w:spacing w:val="-4"/>
          <w:sz w:val="22"/>
        </w:rPr>
        <w:t> </w:t>
      </w:r>
      <w:r>
        <w:rPr>
          <w:color w:val="123350"/>
          <w:sz w:val="22"/>
        </w:rPr>
        <w:t>the effort</w:t>
      </w:r>
      <w:r>
        <w:rPr>
          <w:color w:val="123350"/>
          <w:spacing w:val="-4"/>
          <w:sz w:val="22"/>
        </w:rPr>
        <w:t> </w:t>
      </w:r>
      <w:r>
        <w:rPr>
          <w:color w:val="123350"/>
          <w:sz w:val="22"/>
        </w:rPr>
        <w:t>required for</w:t>
      </w:r>
      <w:r>
        <w:rPr>
          <w:color w:val="123350"/>
          <w:spacing w:val="-1"/>
          <w:sz w:val="22"/>
        </w:rPr>
        <w:t> </w:t>
      </w:r>
      <w:r>
        <w:rPr>
          <w:color w:val="123350"/>
          <w:sz w:val="22"/>
        </w:rPr>
        <w:t>the assessment.</w:t>
      </w:r>
      <w:r>
        <w:rPr>
          <w:color w:val="123350"/>
          <w:spacing w:val="-4"/>
          <w:sz w:val="22"/>
        </w:rPr>
        <w:t> </w:t>
      </w:r>
      <w:r>
        <w:rPr>
          <w:color w:val="123350"/>
          <w:sz w:val="22"/>
        </w:rPr>
        <w:t>Word counts</w:t>
      </w:r>
      <w:r>
        <w:rPr>
          <w:color w:val="123350"/>
          <w:spacing w:val="-3"/>
          <w:sz w:val="22"/>
        </w:rPr>
        <w:t> </w:t>
      </w:r>
      <w:r>
        <w:rPr>
          <w:color w:val="123350"/>
          <w:sz w:val="22"/>
        </w:rPr>
        <w:t>will</w:t>
      </w:r>
      <w:r>
        <w:rPr>
          <w:color w:val="123350"/>
          <w:spacing w:val="-7"/>
          <w:sz w:val="22"/>
        </w:rPr>
        <w:t> </w:t>
      </w:r>
      <w:r>
        <w:rPr>
          <w:color w:val="123350"/>
          <w:sz w:val="22"/>
        </w:rPr>
        <w:t>normally</w:t>
      </w:r>
      <w:r>
        <w:rPr>
          <w:color w:val="123350"/>
          <w:spacing w:val="-3"/>
          <w:sz w:val="22"/>
        </w:rPr>
        <w:t> </w:t>
      </w:r>
      <w:r>
        <w:rPr>
          <w:color w:val="123350"/>
          <w:sz w:val="22"/>
        </w:rPr>
        <w:t>include</w:t>
      </w:r>
      <w:r>
        <w:rPr>
          <w:color w:val="123350"/>
          <w:spacing w:val="-5"/>
          <w:sz w:val="22"/>
        </w:rPr>
        <w:t> </w:t>
      </w:r>
      <w:r>
        <w:rPr>
          <w:color w:val="123350"/>
          <w:sz w:val="22"/>
        </w:rPr>
        <w:t>any</w:t>
      </w:r>
      <w:r>
        <w:rPr>
          <w:color w:val="123350"/>
          <w:spacing w:val="-3"/>
          <w:sz w:val="22"/>
        </w:rPr>
        <w:t> </w:t>
      </w:r>
      <w:r>
        <w:rPr>
          <w:color w:val="123350"/>
          <w:sz w:val="22"/>
        </w:rPr>
        <w:t>text, tables, calculations, figures, subtitles and citations. Reference lists and contents of appendices are excluded from the word count.</w:t>
      </w:r>
      <w:r>
        <w:rPr>
          <w:color w:val="123350"/>
          <w:spacing w:val="-2"/>
          <w:sz w:val="22"/>
        </w:rPr>
        <w:t> </w:t>
      </w:r>
      <w:r>
        <w:rPr>
          <w:color w:val="123350"/>
          <w:sz w:val="22"/>
        </w:rPr>
        <w:t>Contents</w:t>
      </w:r>
      <w:r>
        <w:rPr>
          <w:color w:val="123350"/>
          <w:spacing w:val="-6"/>
          <w:sz w:val="22"/>
        </w:rPr>
        <w:t> </w:t>
      </w:r>
      <w:r>
        <w:rPr>
          <w:color w:val="123350"/>
          <w:sz w:val="22"/>
        </w:rPr>
        <w:t>of</w:t>
      </w:r>
      <w:r>
        <w:rPr>
          <w:color w:val="123350"/>
          <w:spacing w:val="-2"/>
          <w:sz w:val="22"/>
        </w:rPr>
        <w:t> </w:t>
      </w:r>
      <w:r>
        <w:rPr>
          <w:color w:val="123350"/>
          <w:sz w:val="22"/>
        </w:rPr>
        <w:t>appendices</w:t>
      </w:r>
      <w:r>
        <w:rPr>
          <w:color w:val="123350"/>
          <w:spacing w:val="-1"/>
          <w:sz w:val="22"/>
        </w:rPr>
        <w:t> </w:t>
      </w:r>
      <w:r>
        <w:rPr>
          <w:color w:val="123350"/>
          <w:sz w:val="22"/>
        </w:rPr>
        <w:t>are not</w:t>
      </w:r>
      <w:r>
        <w:rPr>
          <w:color w:val="123350"/>
          <w:spacing w:val="-2"/>
          <w:sz w:val="22"/>
        </w:rPr>
        <w:t> </w:t>
      </w:r>
      <w:r>
        <w:rPr>
          <w:color w:val="123350"/>
          <w:sz w:val="22"/>
        </w:rPr>
        <w:t>usually</w:t>
      </w:r>
      <w:r>
        <w:rPr>
          <w:color w:val="123350"/>
          <w:spacing w:val="-1"/>
          <w:sz w:val="22"/>
        </w:rPr>
        <w:t> </w:t>
      </w:r>
      <w:r>
        <w:rPr>
          <w:color w:val="123350"/>
          <w:sz w:val="22"/>
        </w:rPr>
        <w:t>considered when</w:t>
      </w:r>
      <w:r>
        <w:rPr>
          <w:color w:val="123350"/>
          <w:spacing w:val="-3"/>
          <w:sz w:val="22"/>
        </w:rPr>
        <w:t> </w:t>
      </w:r>
      <w:r>
        <w:rPr>
          <w:color w:val="123350"/>
          <w:sz w:val="22"/>
        </w:rPr>
        <w:t>determining your final assessment grade.</w:t>
      </w:r>
    </w:p>
    <w:p>
      <w:pPr>
        <w:pStyle w:val="BodyText"/>
        <w:spacing w:before="1"/>
        <w:rPr>
          <w:sz w:val="22"/>
        </w:rPr>
      </w:pPr>
    </w:p>
    <w:p>
      <w:pPr>
        <w:spacing w:line="240" w:lineRule="auto" w:before="0"/>
        <w:ind w:left="232" w:right="453" w:firstLine="0"/>
        <w:jc w:val="left"/>
        <w:rPr>
          <w:rFonts w:ascii="Arial"/>
          <w:b/>
          <w:sz w:val="22"/>
        </w:rPr>
      </w:pPr>
      <w:r>
        <w:rPr>
          <w:color w:val="123350"/>
          <w:sz w:val="22"/>
        </w:rPr>
        <w:t>A</w:t>
      </w:r>
      <w:r>
        <w:rPr>
          <w:color w:val="123350"/>
          <w:spacing w:val="-4"/>
          <w:sz w:val="22"/>
        </w:rPr>
        <w:t> </w:t>
      </w:r>
      <w:r>
        <w:rPr>
          <w:color w:val="123350"/>
          <w:sz w:val="22"/>
        </w:rPr>
        <w:t>minimum</w:t>
      </w:r>
      <w:r>
        <w:rPr>
          <w:color w:val="123350"/>
          <w:spacing w:val="-1"/>
          <w:sz w:val="22"/>
        </w:rPr>
        <w:t> </w:t>
      </w:r>
      <w:r>
        <w:rPr>
          <w:color w:val="123350"/>
          <w:sz w:val="22"/>
        </w:rPr>
        <w:t>of</w:t>
      </w:r>
      <w:r>
        <w:rPr>
          <w:color w:val="123350"/>
          <w:spacing w:val="-4"/>
          <w:sz w:val="22"/>
        </w:rPr>
        <w:t> </w:t>
      </w:r>
      <w:r>
        <w:rPr>
          <w:color w:val="123350"/>
          <w:sz w:val="22"/>
        </w:rPr>
        <w:t>SIX</w:t>
      </w:r>
      <w:r>
        <w:rPr>
          <w:color w:val="123350"/>
          <w:spacing w:val="-4"/>
          <w:sz w:val="22"/>
        </w:rPr>
        <w:t> </w:t>
      </w:r>
      <w:r>
        <w:rPr>
          <w:color w:val="123350"/>
          <w:sz w:val="22"/>
        </w:rPr>
        <w:t>different</w:t>
      </w:r>
      <w:r>
        <w:rPr>
          <w:color w:val="123350"/>
          <w:spacing w:val="-4"/>
          <w:sz w:val="22"/>
        </w:rPr>
        <w:t> </w:t>
      </w:r>
      <w:r>
        <w:rPr>
          <w:color w:val="123350"/>
          <w:sz w:val="22"/>
        </w:rPr>
        <w:t>sources</w:t>
      </w:r>
      <w:r>
        <w:rPr>
          <w:color w:val="123350"/>
          <w:spacing w:val="-3"/>
          <w:sz w:val="22"/>
        </w:rPr>
        <w:t> </w:t>
      </w:r>
      <w:r>
        <w:rPr>
          <w:color w:val="123350"/>
          <w:sz w:val="22"/>
        </w:rPr>
        <w:t>should be given</w:t>
      </w:r>
      <w:r>
        <w:rPr>
          <w:color w:val="123350"/>
          <w:spacing w:val="-5"/>
          <w:sz w:val="22"/>
        </w:rPr>
        <w:t> </w:t>
      </w:r>
      <w:r>
        <w:rPr>
          <w:color w:val="123350"/>
          <w:sz w:val="22"/>
        </w:rPr>
        <w:t>(e.g.</w:t>
      </w:r>
      <w:r>
        <w:rPr>
          <w:color w:val="123350"/>
          <w:spacing w:val="-4"/>
          <w:sz w:val="22"/>
        </w:rPr>
        <w:t> </w:t>
      </w:r>
      <w:r>
        <w:rPr>
          <w:color w:val="123350"/>
          <w:sz w:val="22"/>
        </w:rPr>
        <w:t>textbooks</w:t>
      </w:r>
      <w:r>
        <w:rPr>
          <w:color w:val="123350"/>
          <w:spacing w:val="-8"/>
          <w:sz w:val="22"/>
        </w:rPr>
        <w:t> </w:t>
      </w:r>
      <w:r>
        <w:rPr>
          <w:color w:val="123350"/>
          <w:sz w:val="22"/>
        </w:rPr>
        <w:t>or</w:t>
      </w:r>
      <w:r>
        <w:rPr>
          <w:color w:val="123350"/>
          <w:spacing w:val="-1"/>
          <w:sz w:val="22"/>
        </w:rPr>
        <w:t> </w:t>
      </w:r>
      <w:r>
        <w:rPr>
          <w:color w:val="123350"/>
          <w:sz w:val="22"/>
        </w:rPr>
        <w:t>business</w:t>
      </w:r>
      <w:r>
        <w:rPr>
          <w:color w:val="123350"/>
          <w:spacing w:val="-3"/>
          <w:sz w:val="22"/>
        </w:rPr>
        <w:t> </w:t>
      </w:r>
      <w:r>
        <w:rPr>
          <w:color w:val="123350"/>
          <w:sz w:val="22"/>
        </w:rPr>
        <w:t>reports/websites</w:t>
      </w:r>
      <w:r>
        <w:rPr>
          <w:color w:val="123350"/>
          <w:spacing w:val="-3"/>
          <w:sz w:val="22"/>
        </w:rPr>
        <w:t> </w:t>
      </w:r>
      <w:r>
        <w:rPr>
          <w:color w:val="123350"/>
          <w:sz w:val="22"/>
        </w:rPr>
        <w:t>but not lecture presentation material or general websites). All material, including charts, diagrams and statistics should be referenced using the Harvard system. </w:t>
      </w:r>
      <w:r>
        <w:rPr>
          <w:rFonts w:ascii="Arial"/>
          <w:b/>
          <w:color w:val="123350"/>
          <w:sz w:val="22"/>
        </w:rPr>
        <w:t>A penalty will be applied for missing citations/references; and/or not meeting the word count.</w:t>
      </w:r>
    </w:p>
    <w:p>
      <w:pPr>
        <w:pStyle w:val="BodyText"/>
        <w:rPr>
          <w:rFonts w:ascii="Arial"/>
          <w:b/>
          <w:sz w:val="22"/>
        </w:rPr>
      </w:pPr>
    </w:p>
    <w:p>
      <w:pPr>
        <w:spacing w:line="240" w:lineRule="auto" w:before="0"/>
        <w:ind w:left="232" w:right="453" w:firstLine="0"/>
        <w:jc w:val="left"/>
        <w:rPr>
          <w:sz w:val="22"/>
        </w:rPr>
      </w:pPr>
      <w:r>
        <w:rPr>
          <w:color w:val="123350"/>
          <w:sz w:val="22"/>
        </w:rPr>
        <w:t>The report should be appropriately referenced using </w:t>
      </w:r>
      <w:r>
        <w:rPr>
          <w:rFonts w:ascii="Arial"/>
          <w:b/>
          <w:color w:val="123350"/>
          <w:sz w:val="22"/>
        </w:rPr>
        <w:t>Harvard referencing</w:t>
      </w:r>
      <w:r>
        <w:rPr>
          <w:color w:val="123350"/>
          <w:sz w:val="22"/>
        </w:rPr>
        <w:t>, and a reference list provided</w:t>
      </w:r>
      <w:r>
        <w:rPr>
          <w:color w:val="123350"/>
          <w:spacing w:val="-5"/>
          <w:sz w:val="22"/>
        </w:rPr>
        <w:t> </w:t>
      </w:r>
      <w:r>
        <w:rPr>
          <w:color w:val="123350"/>
          <w:sz w:val="22"/>
        </w:rPr>
        <w:t>at</w:t>
      </w:r>
      <w:r>
        <w:rPr>
          <w:color w:val="123350"/>
          <w:spacing w:val="-4"/>
          <w:sz w:val="22"/>
        </w:rPr>
        <w:t> </w:t>
      </w:r>
      <w:r>
        <w:rPr>
          <w:color w:val="123350"/>
          <w:sz w:val="22"/>
        </w:rPr>
        <w:t>the end</w:t>
      </w:r>
      <w:r>
        <w:rPr>
          <w:color w:val="123350"/>
          <w:spacing w:val="-5"/>
          <w:sz w:val="22"/>
        </w:rPr>
        <w:t> </w:t>
      </w:r>
      <w:r>
        <w:rPr>
          <w:color w:val="123350"/>
          <w:sz w:val="22"/>
        </w:rPr>
        <w:t>of</w:t>
      </w:r>
      <w:r>
        <w:rPr>
          <w:color w:val="123350"/>
          <w:spacing w:val="-4"/>
          <w:sz w:val="22"/>
        </w:rPr>
        <w:t> </w:t>
      </w:r>
      <w:r>
        <w:rPr>
          <w:color w:val="123350"/>
          <w:sz w:val="22"/>
        </w:rPr>
        <w:t>the report.</w:t>
      </w:r>
      <w:r>
        <w:rPr>
          <w:color w:val="123350"/>
          <w:spacing w:val="-4"/>
          <w:sz w:val="22"/>
        </w:rPr>
        <w:t> </w:t>
      </w:r>
      <w:r>
        <w:rPr>
          <w:color w:val="123350"/>
          <w:sz w:val="22"/>
        </w:rPr>
        <w:t>If</w:t>
      </w:r>
      <w:r>
        <w:rPr>
          <w:color w:val="123350"/>
          <w:spacing w:val="-4"/>
          <w:sz w:val="22"/>
        </w:rPr>
        <w:t> </w:t>
      </w:r>
      <w:r>
        <w:rPr>
          <w:color w:val="123350"/>
          <w:sz w:val="22"/>
        </w:rPr>
        <w:t>references</w:t>
      </w:r>
      <w:r>
        <w:rPr>
          <w:color w:val="123350"/>
          <w:spacing w:val="-3"/>
          <w:sz w:val="22"/>
        </w:rPr>
        <w:t> </w:t>
      </w:r>
      <w:r>
        <w:rPr>
          <w:color w:val="123350"/>
          <w:sz w:val="22"/>
        </w:rPr>
        <w:t>are not</w:t>
      </w:r>
      <w:r>
        <w:rPr>
          <w:color w:val="123350"/>
          <w:spacing w:val="-4"/>
          <w:sz w:val="22"/>
        </w:rPr>
        <w:t> </w:t>
      </w:r>
      <w:r>
        <w:rPr>
          <w:color w:val="123350"/>
          <w:sz w:val="22"/>
        </w:rPr>
        <w:t>readily</w:t>
      </w:r>
      <w:r>
        <w:rPr>
          <w:color w:val="123350"/>
          <w:spacing w:val="-8"/>
          <w:sz w:val="22"/>
        </w:rPr>
        <w:t> </w:t>
      </w:r>
      <w:r>
        <w:rPr>
          <w:color w:val="123350"/>
          <w:sz w:val="22"/>
        </w:rPr>
        <w:t>available online,</w:t>
      </w:r>
      <w:r>
        <w:rPr>
          <w:color w:val="123350"/>
          <w:spacing w:val="-4"/>
          <w:sz w:val="22"/>
        </w:rPr>
        <w:t> </w:t>
      </w:r>
      <w:r>
        <w:rPr>
          <w:color w:val="123350"/>
          <w:sz w:val="22"/>
        </w:rPr>
        <w:t>a copy</w:t>
      </w:r>
      <w:r>
        <w:rPr>
          <w:color w:val="123350"/>
          <w:spacing w:val="-3"/>
          <w:sz w:val="22"/>
        </w:rPr>
        <w:t> </w:t>
      </w:r>
      <w:r>
        <w:rPr>
          <w:color w:val="123350"/>
          <w:sz w:val="22"/>
        </w:rPr>
        <w:t>of</w:t>
      </w:r>
      <w:r>
        <w:rPr>
          <w:color w:val="123350"/>
          <w:spacing w:val="-4"/>
          <w:sz w:val="22"/>
        </w:rPr>
        <w:t> </w:t>
      </w:r>
      <w:r>
        <w:rPr>
          <w:color w:val="123350"/>
          <w:sz w:val="22"/>
        </w:rPr>
        <w:t>the reference material used should be provided</w:t>
      </w:r>
    </w:p>
    <w:p>
      <w:pPr>
        <w:pStyle w:val="BodyText"/>
        <w:spacing w:before="229"/>
        <w:rPr>
          <w:sz w:val="20"/>
        </w:rPr>
      </w:pPr>
      <w:r>
        <w:rPr>
          <w:sz w:val="20"/>
        </w:rPr>
        <mc:AlternateContent>
          <mc:Choice Requires="wps">
            <w:drawing>
              <wp:anchor distT="0" distB="0" distL="0" distR="0" allowOverlap="1" layoutInCell="1" locked="0" behindDoc="1" simplePos="0" relativeHeight="487590912">
                <wp:simplePos x="0" y="0"/>
                <wp:positionH relativeFrom="page">
                  <wp:posOffset>457517</wp:posOffset>
                </wp:positionH>
                <wp:positionV relativeFrom="paragraph">
                  <wp:posOffset>306692</wp:posOffset>
                </wp:positionV>
                <wp:extent cx="6648450" cy="101028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6648450" cy="1010285"/>
                          <a:chExt cx="6648450" cy="1010285"/>
                        </a:xfrm>
                      </wpg:grpSpPr>
                      <wps:wsp>
                        <wps:cNvPr id="26" name="Textbox 26"/>
                        <wps:cNvSpPr txBox="1"/>
                        <wps:spPr>
                          <a:xfrm>
                            <a:off x="3175" y="3175"/>
                            <a:ext cx="6642100" cy="1003935"/>
                          </a:xfrm>
                          <a:prstGeom prst="rect">
                            <a:avLst/>
                          </a:prstGeom>
                          <a:ln w="6350">
                            <a:solidFill>
                              <a:srgbClr val="000000"/>
                            </a:solidFill>
                            <a:prstDash val="solid"/>
                          </a:ln>
                        </wps:spPr>
                        <wps:txbx>
                          <w:txbxContent>
                            <w:p>
                              <w:pPr>
                                <w:spacing w:before="230"/>
                                <w:ind w:left="225" w:right="0" w:firstLine="0"/>
                                <w:jc w:val="left"/>
                                <w:rPr>
                                  <w:rFonts w:ascii="Arial"/>
                                  <w:b/>
                                  <w:sz w:val="24"/>
                                </w:rPr>
                              </w:pPr>
                              <w:r>
                                <w:rPr>
                                  <w:rFonts w:ascii="Arial"/>
                                  <w:b/>
                                  <w:color w:val="001F5F"/>
                                  <w:sz w:val="24"/>
                                </w:rPr>
                                <w:t>Academic</w:t>
                              </w:r>
                              <w:r>
                                <w:rPr>
                                  <w:rFonts w:ascii="Arial"/>
                                  <w:b/>
                                  <w:color w:val="001F5F"/>
                                  <w:spacing w:val="-2"/>
                                  <w:sz w:val="24"/>
                                </w:rPr>
                                <w:t> </w:t>
                              </w:r>
                              <w:r>
                                <w:rPr>
                                  <w:rFonts w:ascii="Arial"/>
                                  <w:b/>
                                  <w:color w:val="001F5F"/>
                                  <w:sz w:val="24"/>
                                </w:rPr>
                                <w:t>or</w:t>
                              </w:r>
                              <w:r>
                                <w:rPr>
                                  <w:rFonts w:ascii="Arial"/>
                                  <w:b/>
                                  <w:color w:val="001F5F"/>
                                  <w:spacing w:val="-2"/>
                                  <w:sz w:val="24"/>
                                </w:rPr>
                                <w:t> </w:t>
                              </w:r>
                              <w:r>
                                <w:rPr>
                                  <w:rFonts w:ascii="Arial"/>
                                  <w:b/>
                                  <w:color w:val="001F5F"/>
                                  <w:sz w:val="24"/>
                                </w:rPr>
                                <w:t>technical</w:t>
                              </w:r>
                              <w:r>
                                <w:rPr>
                                  <w:rFonts w:ascii="Arial"/>
                                  <w:b/>
                                  <w:color w:val="001F5F"/>
                                  <w:spacing w:val="-4"/>
                                  <w:sz w:val="24"/>
                                </w:rPr>
                                <w:t> </w:t>
                              </w:r>
                              <w:r>
                                <w:rPr>
                                  <w:rFonts w:ascii="Arial"/>
                                  <w:b/>
                                  <w:color w:val="001F5F"/>
                                  <w:sz w:val="24"/>
                                </w:rPr>
                                <w:t>terms</w:t>
                              </w:r>
                              <w:r>
                                <w:rPr>
                                  <w:rFonts w:ascii="Arial"/>
                                  <w:b/>
                                  <w:color w:val="001F5F"/>
                                  <w:spacing w:val="-1"/>
                                  <w:sz w:val="24"/>
                                </w:rPr>
                                <w:t> </w:t>
                              </w:r>
                              <w:r>
                                <w:rPr>
                                  <w:rFonts w:ascii="Arial"/>
                                  <w:b/>
                                  <w:color w:val="001F5F"/>
                                  <w:spacing w:val="-2"/>
                                  <w:sz w:val="24"/>
                                </w:rPr>
                                <w:t>explained:</w:t>
                              </w:r>
                            </w:p>
                          </w:txbxContent>
                        </wps:txbx>
                        <wps:bodyPr wrap="square" lIns="0" tIns="0" rIns="0" bIns="0" rtlCol="0">
                          <a:noAutofit/>
                        </wps:bodyPr>
                      </wps:wsp>
                      <wps:wsp>
                        <wps:cNvPr id="27" name="Textbox 27"/>
                        <wps:cNvSpPr txBox="1"/>
                        <wps:spPr>
                          <a:xfrm>
                            <a:off x="79375" y="463550"/>
                            <a:ext cx="6489065" cy="464184"/>
                          </a:xfrm>
                          <a:prstGeom prst="rect">
                            <a:avLst/>
                          </a:prstGeom>
                          <a:solidFill>
                            <a:srgbClr val="D9E1F3"/>
                          </a:solidFill>
                        </wps:spPr>
                        <wps:txbx>
                          <w:txbxContent>
                            <w:p>
                              <w:pPr>
                                <w:spacing w:before="114"/>
                                <w:ind w:left="110" w:right="0" w:firstLine="0"/>
                                <w:jc w:val="left"/>
                                <w:rPr>
                                  <w:color w:val="000000"/>
                                  <w:sz w:val="22"/>
                                </w:rPr>
                              </w:pPr>
                              <w:r>
                                <w:rPr>
                                  <w:color w:val="000000"/>
                                  <w:spacing w:val="-5"/>
                                  <w:sz w:val="22"/>
                                </w:rPr>
                                <w:t>N/A</w:t>
                              </w:r>
                            </w:p>
                          </w:txbxContent>
                        </wps:txbx>
                        <wps:bodyPr wrap="square" lIns="0" tIns="0" rIns="0" bIns="0" rtlCol="0">
                          <a:noAutofit/>
                        </wps:bodyPr>
                      </wps:wsp>
                    </wpg:wgp>
                  </a:graphicData>
                </a:graphic>
              </wp:anchor>
            </w:drawing>
          </mc:Choice>
          <mc:Fallback>
            <w:pict>
              <v:group style="position:absolute;margin-left:36.025002pt;margin-top:24.149023pt;width:523.5pt;height:79.55pt;mso-position-horizontal-relative:page;mso-position-vertical-relative:paragraph;z-index:-15725568;mso-wrap-distance-left:0;mso-wrap-distance-right:0" id="docshapegroup24" coordorigin="721,483" coordsize="10470,1591">
                <v:shape style="position:absolute;left:725;top:487;width:10460;height:1581" type="#_x0000_t202" id="docshape25" filled="false" stroked="true" strokeweight=".5pt" strokecolor="#000000">
                  <v:textbox inset="0,0,0,0">
                    <w:txbxContent>
                      <w:p>
                        <w:pPr>
                          <w:spacing w:before="230"/>
                          <w:ind w:left="225" w:right="0" w:firstLine="0"/>
                          <w:jc w:val="left"/>
                          <w:rPr>
                            <w:rFonts w:ascii="Arial"/>
                            <w:b/>
                            <w:sz w:val="24"/>
                          </w:rPr>
                        </w:pPr>
                        <w:r>
                          <w:rPr>
                            <w:rFonts w:ascii="Arial"/>
                            <w:b/>
                            <w:color w:val="001F5F"/>
                            <w:sz w:val="24"/>
                          </w:rPr>
                          <w:t>Academic</w:t>
                        </w:r>
                        <w:r>
                          <w:rPr>
                            <w:rFonts w:ascii="Arial"/>
                            <w:b/>
                            <w:color w:val="001F5F"/>
                            <w:spacing w:val="-2"/>
                            <w:sz w:val="24"/>
                          </w:rPr>
                          <w:t> </w:t>
                        </w:r>
                        <w:r>
                          <w:rPr>
                            <w:rFonts w:ascii="Arial"/>
                            <w:b/>
                            <w:color w:val="001F5F"/>
                            <w:sz w:val="24"/>
                          </w:rPr>
                          <w:t>or</w:t>
                        </w:r>
                        <w:r>
                          <w:rPr>
                            <w:rFonts w:ascii="Arial"/>
                            <w:b/>
                            <w:color w:val="001F5F"/>
                            <w:spacing w:val="-2"/>
                            <w:sz w:val="24"/>
                          </w:rPr>
                          <w:t> </w:t>
                        </w:r>
                        <w:r>
                          <w:rPr>
                            <w:rFonts w:ascii="Arial"/>
                            <w:b/>
                            <w:color w:val="001F5F"/>
                            <w:sz w:val="24"/>
                          </w:rPr>
                          <w:t>technical</w:t>
                        </w:r>
                        <w:r>
                          <w:rPr>
                            <w:rFonts w:ascii="Arial"/>
                            <w:b/>
                            <w:color w:val="001F5F"/>
                            <w:spacing w:val="-4"/>
                            <w:sz w:val="24"/>
                          </w:rPr>
                          <w:t> </w:t>
                        </w:r>
                        <w:r>
                          <w:rPr>
                            <w:rFonts w:ascii="Arial"/>
                            <w:b/>
                            <w:color w:val="001F5F"/>
                            <w:sz w:val="24"/>
                          </w:rPr>
                          <w:t>terms</w:t>
                        </w:r>
                        <w:r>
                          <w:rPr>
                            <w:rFonts w:ascii="Arial"/>
                            <w:b/>
                            <w:color w:val="001F5F"/>
                            <w:spacing w:val="-1"/>
                            <w:sz w:val="24"/>
                          </w:rPr>
                          <w:t> </w:t>
                        </w:r>
                        <w:r>
                          <w:rPr>
                            <w:rFonts w:ascii="Arial"/>
                            <w:b/>
                            <w:color w:val="001F5F"/>
                            <w:spacing w:val="-2"/>
                            <w:sz w:val="24"/>
                          </w:rPr>
                          <w:t>explained:</w:t>
                        </w:r>
                      </w:p>
                    </w:txbxContent>
                  </v:textbox>
                  <v:stroke dashstyle="solid"/>
                  <w10:wrap type="none"/>
                </v:shape>
                <v:shape style="position:absolute;left:845;top:1212;width:10219;height:731" type="#_x0000_t202" id="docshape26" filled="true" fillcolor="#d9e1f3" stroked="false">
                  <v:textbox inset="0,0,0,0">
                    <w:txbxContent>
                      <w:p>
                        <w:pPr>
                          <w:spacing w:before="114"/>
                          <w:ind w:left="110" w:right="0" w:firstLine="0"/>
                          <w:jc w:val="left"/>
                          <w:rPr>
                            <w:color w:val="000000"/>
                            <w:sz w:val="22"/>
                          </w:rPr>
                        </w:pPr>
                        <w:r>
                          <w:rPr>
                            <w:color w:val="000000"/>
                            <w:spacing w:val="-5"/>
                            <w:sz w:val="22"/>
                          </w:rPr>
                          <w:t>N/A</w:t>
                        </w:r>
                      </w:p>
                    </w:txbxContent>
                  </v:textbox>
                  <v:fill type="solid"/>
                  <w10:wrap type="none"/>
                </v:shape>
                <w10:wrap type="topAndBottom"/>
              </v:group>
            </w:pict>
          </mc:Fallback>
        </mc:AlternateContent>
      </w:r>
    </w:p>
    <w:p>
      <w:pPr>
        <w:pStyle w:val="BodyText"/>
        <w:spacing w:after="0"/>
        <w:rPr>
          <w:sz w:val="20"/>
        </w:rPr>
        <w:sectPr>
          <w:pgSz w:w="11910" w:h="16840"/>
          <w:pgMar w:header="0" w:footer="512" w:top="400" w:bottom="700" w:left="708" w:right="566"/>
        </w:sectPr>
      </w:pPr>
    </w:p>
    <w:p>
      <w:pPr>
        <w:spacing w:before="240"/>
        <w:ind w:left="247" w:right="0" w:firstLine="0"/>
        <w:jc w:val="left"/>
        <w:rPr>
          <w:rFonts w:ascii="Arial" w:hAnsi="Arial"/>
          <w:b/>
          <w:sz w:val="24"/>
        </w:rPr>
      </w:pPr>
      <w:r>
        <w:rPr>
          <w:rFonts w:ascii="Arial" w:hAnsi="Arial"/>
          <w:b/>
          <w:sz w:val="24"/>
        </w:rPr>
        <mc:AlternateContent>
          <mc:Choice Requires="wps">
            <w:drawing>
              <wp:anchor distT="0" distB="0" distL="0" distR="0" allowOverlap="1" layoutInCell="1" locked="0" behindDoc="1" simplePos="0" relativeHeight="487228928">
                <wp:simplePos x="0" y="0"/>
                <wp:positionH relativeFrom="page">
                  <wp:posOffset>457517</wp:posOffset>
                </wp:positionH>
                <wp:positionV relativeFrom="page">
                  <wp:posOffset>254000</wp:posOffset>
                </wp:positionV>
                <wp:extent cx="6648450" cy="93091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648450" cy="9309100"/>
                          <a:chExt cx="6648450" cy="9309100"/>
                        </a:xfrm>
                      </wpg:grpSpPr>
                      <wps:wsp>
                        <wps:cNvPr id="29" name="Graphic 29"/>
                        <wps:cNvSpPr/>
                        <wps:spPr>
                          <a:xfrm>
                            <a:off x="0" y="0"/>
                            <a:ext cx="6648450" cy="432434"/>
                          </a:xfrm>
                          <a:custGeom>
                            <a:avLst/>
                            <a:gdLst/>
                            <a:ahLst/>
                            <a:cxnLst/>
                            <a:rect l="l" t="t" r="r" b="b"/>
                            <a:pathLst>
                              <a:path w="6648450" h="432434">
                                <a:moveTo>
                                  <a:pt x="6350" y="152463"/>
                                </a:moveTo>
                                <a:lnTo>
                                  <a:pt x="0" y="152463"/>
                                </a:lnTo>
                                <a:lnTo>
                                  <a:pt x="0" y="432181"/>
                                </a:lnTo>
                                <a:lnTo>
                                  <a:pt x="6350" y="432181"/>
                                </a:lnTo>
                                <a:lnTo>
                                  <a:pt x="6350" y="152463"/>
                                </a:lnTo>
                                <a:close/>
                              </a:path>
                              <a:path w="6648450" h="432434">
                                <a:moveTo>
                                  <a:pt x="6641719" y="0"/>
                                </a:moveTo>
                                <a:lnTo>
                                  <a:pt x="6350" y="0"/>
                                </a:lnTo>
                                <a:lnTo>
                                  <a:pt x="0" y="0"/>
                                </a:lnTo>
                                <a:lnTo>
                                  <a:pt x="0" y="6350"/>
                                </a:lnTo>
                                <a:lnTo>
                                  <a:pt x="0" y="152400"/>
                                </a:lnTo>
                                <a:lnTo>
                                  <a:pt x="6350" y="152400"/>
                                </a:lnTo>
                                <a:lnTo>
                                  <a:pt x="6350" y="6350"/>
                                </a:lnTo>
                                <a:lnTo>
                                  <a:pt x="6641719" y="6350"/>
                                </a:lnTo>
                                <a:lnTo>
                                  <a:pt x="6641719" y="0"/>
                                </a:lnTo>
                                <a:close/>
                              </a:path>
                              <a:path w="6648450" h="432434">
                                <a:moveTo>
                                  <a:pt x="6648132" y="152463"/>
                                </a:moveTo>
                                <a:lnTo>
                                  <a:pt x="6641782" y="152463"/>
                                </a:lnTo>
                                <a:lnTo>
                                  <a:pt x="6641782" y="432181"/>
                                </a:lnTo>
                                <a:lnTo>
                                  <a:pt x="6648132" y="432181"/>
                                </a:lnTo>
                                <a:lnTo>
                                  <a:pt x="6648132" y="152463"/>
                                </a:lnTo>
                                <a:close/>
                              </a:path>
                              <a:path w="6648450" h="432434">
                                <a:moveTo>
                                  <a:pt x="6648132" y="0"/>
                                </a:moveTo>
                                <a:lnTo>
                                  <a:pt x="6641782" y="0"/>
                                </a:lnTo>
                                <a:lnTo>
                                  <a:pt x="6641782" y="6350"/>
                                </a:lnTo>
                                <a:lnTo>
                                  <a:pt x="6641782" y="152400"/>
                                </a:lnTo>
                                <a:lnTo>
                                  <a:pt x="6648132" y="152400"/>
                                </a:lnTo>
                                <a:lnTo>
                                  <a:pt x="6648132" y="6350"/>
                                </a:lnTo>
                                <a:lnTo>
                                  <a:pt x="6648132"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79375" y="467042"/>
                            <a:ext cx="6489065" cy="8759190"/>
                          </a:xfrm>
                          <a:custGeom>
                            <a:avLst/>
                            <a:gdLst/>
                            <a:ahLst/>
                            <a:cxnLst/>
                            <a:rect l="l" t="t" r="r" b="b"/>
                            <a:pathLst>
                              <a:path w="6489065" h="8759190">
                                <a:moveTo>
                                  <a:pt x="6489065" y="0"/>
                                </a:moveTo>
                                <a:lnTo>
                                  <a:pt x="0" y="0"/>
                                </a:lnTo>
                                <a:lnTo>
                                  <a:pt x="0" y="8759190"/>
                                </a:lnTo>
                                <a:lnTo>
                                  <a:pt x="6489065" y="8759190"/>
                                </a:lnTo>
                                <a:lnTo>
                                  <a:pt x="6489065" y="0"/>
                                </a:lnTo>
                                <a:close/>
                              </a:path>
                            </a:pathLst>
                          </a:custGeom>
                          <a:solidFill>
                            <a:srgbClr val="D9E1F3"/>
                          </a:solidFill>
                        </wps:spPr>
                        <wps:bodyPr wrap="square" lIns="0" tIns="0" rIns="0" bIns="0" rtlCol="0">
                          <a:prstTxWarp prst="textNoShape">
                            <a:avLst/>
                          </a:prstTxWarp>
                          <a:noAutofit/>
                        </wps:bodyPr>
                      </wps:wsp>
                      <wps:wsp>
                        <wps:cNvPr id="31" name="Graphic 31"/>
                        <wps:cNvSpPr/>
                        <wps:spPr>
                          <a:xfrm>
                            <a:off x="0" y="432180"/>
                            <a:ext cx="6648450" cy="8876665"/>
                          </a:xfrm>
                          <a:custGeom>
                            <a:avLst/>
                            <a:gdLst/>
                            <a:ahLst/>
                            <a:cxnLst/>
                            <a:rect l="l" t="t" r="r" b="b"/>
                            <a:pathLst>
                              <a:path w="6648450" h="8876665">
                                <a:moveTo>
                                  <a:pt x="6641719" y="8870251"/>
                                </a:moveTo>
                                <a:lnTo>
                                  <a:pt x="6350" y="8870251"/>
                                </a:lnTo>
                                <a:lnTo>
                                  <a:pt x="6350" y="104775"/>
                                </a:lnTo>
                                <a:lnTo>
                                  <a:pt x="6350" y="0"/>
                                </a:lnTo>
                                <a:lnTo>
                                  <a:pt x="0" y="0"/>
                                </a:lnTo>
                                <a:lnTo>
                                  <a:pt x="0" y="104711"/>
                                </a:lnTo>
                                <a:lnTo>
                                  <a:pt x="0" y="8870251"/>
                                </a:lnTo>
                                <a:lnTo>
                                  <a:pt x="0" y="8876601"/>
                                </a:lnTo>
                                <a:lnTo>
                                  <a:pt x="6350" y="8876601"/>
                                </a:lnTo>
                                <a:lnTo>
                                  <a:pt x="6641719" y="8876601"/>
                                </a:lnTo>
                                <a:lnTo>
                                  <a:pt x="6641719" y="8870251"/>
                                </a:lnTo>
                                <a:close/>
                              </a:path>
                              <a:path w="6648450" h="8876665">
                                <a:moveTo>
                                  <a:pt x="6648132" y="0"/>
                                </a:moveTo>
                                <a:lnTo>
                                  <a:pt x="6641782" y="0"/>
                                </a:lnTo>
                                <a:lnTo>
                                  <a:pt x="6641782" y="104711"/>
                                </a:lnTo>
                                <a:lnTo>
                                  <a:pt x="6641782" y="8870251"/>
                                </a:lnTo>
                                <a:lnTo>
                                  <a:pt x="6641782" y="8876601"/>
                                </a:lnTo>
                                <a:lnTo>
                                  <a:pt x="6648132" y="8876601"/>
                                </a:lnTo>
                                <a:lnTo>
                                  <a:pt x="6648132" y="8870251"/>
                                </a:lnTo>
                                <a:lnTo>
                                  <a:pt x="6648132" y="104775"/>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25002pt;margin-top:20pt;width:523.5pt;height:733pt;mso-position-horizontal-relative:page;mso-position-vertical-relative:page;z-index:-16087552" id="docshapegroup27" coordorigin="721,400" coordsize="10470,14660">
                <v:shape style="position:absolute;left:720;top:400;width:10470;height:681" id="docshape28" coordorigin="721,400" coordsize="10470,681" path="m731,640l721,640,721,1081,731,1081,731,640xm11180,400l731,400,721,400,721,410,721,640,731,640,731,410,11180,410,11180,400xm11190,640l11180,640,11180,1081,11190,1081,11190,640xm11190,400l11180,400,11180,410,11180,640,11190,640,11190,410,11190,400xe" filled="true" fillcolor="#000000" stroked="false">
                  <v:path arrowok="t"/>
                  <v:fill type="solid"/>
                </v:shape>
                <v:rect style="position:absolute;left:845;top:1135;width:10219;height:13794" id="docshape29" filled="true" fillcolor="#d9e1f3" stroked="false">
                  <v:fill type="solid"/>
                </v:rect>
                <v:shape style="position:absolute;left:720;top:1080;width:10470;height:13979" id="docshape30" coordorigin="721,1081" coordsize="10470,13979" path="m11180,15049l731,15049,731,1246,731,1245,731,1081,721,1081,721,1245,721,1246,721,15049,721,15059,731,15059,11180,15059,11180,15049xm11190,1081l11180,1081,11180,1245,11180,1246,11180,15049,11180,15059,11190,15059,11190,15049,11190,1246,11190,1245,11190,1081xe" filled="true" fillcolor="#000000" stroked="false">
                  <v:path arrowok="t"/>
                  <v:fill type="solid"/>
                </v:shape>
                <w10:wrap type="none"/>
              </v:group>
            </w:pict>
          </mc:Fallback>
        </mc:AlternateContent>
      </w:r>
      <w:r>
        <w:rPr>
          <w:rFonts w:ascii="Arial" w:hAnsi="Arial"/>
          <w:b/>
          <w:color w:val="001F5F"/>
          <w:sz w:val="24"/>
        </w:rPr>
        <w:t>Artificial</w:t>
      </w:r>
      <w:r>
        <w:rPr>
          <w:rFonts w:ascii="Arial" w:hAnsi="Arial"/>
          <w:b/>
          <w:color w:val="001F5F"/>
          <w:spacing w:val="-10"/>
          <w:sz w:val="24"/>
        </w:rPr>
        <w:t> </w:t>
      </w:r>
      <w:r>
        <w:rPr>
          <w:rFonts w:ascii="Arial" w:hAnsi="Arial"/>
          <w:b/>
          <w:color w:val="001F5F"/>
          <w:sz w:val="24"/>
        </w:rPr>
        <w:t>Intelligence</w:t>
      </w:r>
      <w:r>
        <w:rPr>
          <w:rFonts w:ascii="Arial" w:hAnsi="Arial"/>
          <w:b/>
          <w:color w:val="001F5F"/>
          <w:spacing w:val="-4"/>
          <w:sz w:val="24"/>
        </w:rPr>
        <w:t> </w:t>
      </w:r>
      <w:r>
        <w:rPr>
          <w:rFonts w:ascii="Arial" w:hAnsi="Arial"/>
          <w:b/>
          <w:color w:val="001F5F"/>
          <w:sz w:val="24"/>
        </w:rPr>
        <w:t>Models</w:t>
      </w:r>
      <w:r>
        <w:rPr>
          <w:rFonts w:ascii="Arial" w:hAnsi="Arial"/>
          <w:b/>
          <w:color w:val="001F5F"/>
          <w:spacing w:val="-1"/>
          <w:sz w:val="24"/>
        </w:rPr>
        <w:t> </w:t>
      </w:r>
      <w:r>
        <w:rPr>
          <w:rFonts w:ascii="Arial" w:hAnsi="Arial"/>
          <w:b/>
          <w:color w:val="001F5F"/>
          <w:sz w:val="24"/>
        </w:rPr>
        <w:t>– Guidance</w:t>
      </w:r>
      <w:r>
        <w:rPr>
          <w:rFonts w:ascii="Arial" w:hAnsi="Arial"/>
          <w:b/>
          <w:color w:val="001F5F"/>
          <w:spacing w:val="-4"/>
          <w:sz w:val="24"/>
        </w:rPr>
        <w:t> </w:t>
      </w:r>
      <w:r>
        <w:rPr>
          <w:rFonts w:ascii="Arial" w:hAnsi="Arial"/>
          <w:b/>
          <w:color w:val="001F5F"/>
          <w:sz w:val="24"/>
        </w:rPr>
        <w:t>for</w:t>
      </w:r>
      <w:r>
        <w:rPr>
          <w:rFonts w:ascii="Arial" w:hAnsi="Arial"/>
          <w:b/>
          <w:color w:val="001F5F"/>
          <w:spacing w:val="1"/>
          <w:sz w:val="24"/>
        </w:rPr>
        <w:t> </w:t>
      </w:r>
      <w:r>
        <w:rPr>
          <w:rFonts w:ascii="Arial" w:hAnsi="Arial"/>
          <w:b/>
          <w:color w:val="001F5F"/>
          <w:sz w:val="24"/>
        </w:rPr>
        <w:t>this</w:t>
      </w:r>
      <w:r>
        <w:rPr>
          <w:rFonts w:ascii="Arial" w:hAnsi="Arial"/>
          <w:b/>
          <w:color w:val="001F5F"/>
          <w:spacing w:val="-4"/>
          <w:sz w:val="24"/>
        </w:rPr>
        <w:t> </w:t>
      </w:r>
      <w:r>
        <w:rPr>
          <w:rFonts w:ascii="Arial" w:hAnsi="Arial"/>
          <w:b/>
          <w:color w:val="001F5F"/>
          <w:spacing w:val="-2"/>
          <w:sz w:val="24"/>
        </w:rPr>
        <w:t>assessment:</w:t>
      </w:r>
    </w:p>
    <w:p>
      <w:pPr>
        <w:pStyle w:val="BodyText"/>
        <w:spacing w:before="82"/>
        <w:rPr>
          <w:rFonts w:ascii="Arial"/>
          <w:b/>
          <w:sz w:val="22"/>
        </w:rPr>
      </w:pPr>
    </w:p>
    <w:p>
      <w:pPr>
        <w:spacing w:line="237" w:lineRule="auto" w:before="0"/>
        <w:ind w:left="247" w:right="0" w:firstLine="0"/>
        <w:jc w:val="left"/>
        <w:rPr>
          <w:sz w:val="22"/>
        </w:rPr>
      </w:pPr>
      <w:r>
        <w:rPr>
          <w:color w:val="123350"/>
          <w:sz w:val="22"/>
        </w:rPr>
        <w:t>Artificial</w:t>
      </w:r>
      <w:r>
        <w:rPr>
          <w:color w:val="123350"/>
          <w:spacing w:val="-4"/>
          <w:sz w:val="22"/>
        </w:rPr>
        <w:t> </w:t>
      </w:r>
      <w:r>
        <w:rPr>
          <w:color w:val="123350"/>
          <w:sz w:val="22"/>
        </w:rPr>
        <w:t>Intelligence</w:t>
      </w:r>
      <w:r>
        <w:rPr>
          <w:color w:val="123350"/>
          <w:spacing w:val="-2"/>
          <w:sz w:val="22"/>
        </w:rPr>
        <w:t> </w:t>
      </w:r>
      <w:r>
        <w:rPr>
          <w:color w:val="123350"/>
          <w:sz w:val="22"/>
        </w:rPr>
        <w:t>(AI)</w:t>
      </w:r>
      <w:r>
        <w:rPr>
          <w:color w:val="123350"/>
          <w:spacing w:val="-3"/>
          <w:sz w:val="22"/>
        </w:rPr>
        <w:t> </w:t>
      </w:r>
      <w:r>
        <w:rPr>
          <w:color w:val="123350"/>
          <w:sz w:val="22"/>
        </w:rPr>
        <w:t>models</w:t>
      </w:r>
      <w:r>
        <w:rPr>
          <w:color w:val="123350"/>
          <w:spacing w:val="-5"/>
          <w:sz w:val="22"/>
        </w:rPr>
        <w:t> </w:t>
      </w:r>
      <w:r>
        <w:rPr>
          <w:color w:val="123350"/>
          <w:sz w:val="22"/>
        </w:rPr>
        <w:t>can</w:t>
      </w:r>
      <w:r>
        <w:rPr>
          <w:color w:val="123350"/>
          <w:spacing w:val="-2"/>
          <w:sz w:val="22"/>
        </w:rPr>
        <w:t> </w:t>
      </w:r>
      <w:r>
        <w:rPr>
          <w:color w:val="123350"/>
          <w:sz w:val="22"/>
        </w:rPr>
        <w:t>be</w:t>
      </w:r>
      <w:r>
        <w:rPr>
          <w:color w:val="123350"/>
          <w:spacing w:val="-2"/>
          <w:sz w:val="22"/>
        </w:rPr>
        <w:t> </w:t>
      </w:r>
      <w:r>
        <w:rPr>
          <w:color w:val="123350"/>
          <w:sz w:val="22"/>
        </w:rPr>
        <w:t>a</w:t>
      </w:r>
      <w:r>
        <w:rPr>
          <w:color w:val="123350"/>
          <w:spacing w:val="-2"/>
          <w:sz w:val="22"/>
        </w:rPr>
        <w:t> </w:t>
      </w:r>
      <w:r>
        <w:rPr>
          <w:color w:val="123350"/>
          <w:sz w:val="22"/>
        </w:rPr>
        <w:t>powerful</w:t>
      </w:r>
      <w:r>
        <w:rPr>
          <w:color w:val="123350"/>
          <w:spacing w:val="-4"/>
          <w:sz w:val="22"/>
        </w:rPr>
        <w:t> </w:t>
      </w:r>
      <w:r>
        <w:rPr>
          <w:color w:val="123350"/>
          <w:sz w:val="22"/>
        </w:rPr>
        <w:t>tool</w:t>
      </w:r>
      <w:r>
        <w:rPr>
          <w:color w:val="123350"/>
          <w:spacing w:val="-4"/>
          <w:sz w:val="22"/>
        </w:rPr>
        <w:t> </w:t>
      </w:r>
      <w:r>
        <w:rPr>
          <w:color w:val="123350"/>
          <w:sz w:val="22"/>
        </w:rPr>
        <w:t>to</w:t>
      </w:r>
      <w:r>
        <w:rPr>
          <w:color w:val="123350"/>
          <w:spacing w:val="-2"/>
          <w:sz w:val="22"/>
        </w:rPr>
        <w:t> </w:t>
      </w:r>
      <w:r>
        <w:rPr>
          <w:color w:val="123350"/>
          <w:sz w:val="22"/>
        </w:rPr>
        <w:t>support</w:t>
      </w:r>
      <w:r>
        <w:rPr>
          <w:color w:val="123350"/>
          <w:spacing w:val="-6"/>
          <w:sz w:val="22"/>
        </w:rPr>
        <w:t> </w:t>
      </w:r>
      <w:r>
        <w:rPr>
          <w:color w:val="123350"/>
          <w:sz w:val="22"/>
        </w:rPr>
        <w:t>your</w:t>
      </w:r>
      <w:r>
        <w:rPr>
          <w:color w:val="123350"/>
          <w:spacing w:val="-3"/>
          <w:sz w:val="22"/>
        </w:rPr>
        <w:t> </w:t>
      </w:r>
      <w:r>
        <w:rPr>
          <w:color w:val="123350"/>
          <w:sz w:val="22"/>
        </w:rPr>
        <w:t>learning.</w:t>
      </w:r>
      <w:r>
        <w:rPr>
          <w:color w:val="123350"/>
          <w:spacing w:val="-6"/>
          <w:sz w:val="22"/>
        </w:rPr>
        <w:t> </w:t>
      </w:r>
      <w:r>
        <w:rPr>
          <w:color w:val="123350"/>
          <w:sz w:val="22"/>
        </w:rPr>
        <w:t>The</w:t>
      </w:r>
      <w:r>
        <w:rPr>
          <w:color w:val="123350"/>
          <w:spacing w:val="-2"/>
          <w:sz w:val="22"/>
        </w:rPr>
        <w:t> </w:t>
      </w:r>
      <w:r>
        <w:rPr>
          <w:color w:val="123350"/>
          <w:sz w:val="22"/>
        </w:rPr>
        <w:t>University</w:t>
      </w:r>
      <w:r>
        <w:rPr>
          <w:color w:val="123350"/>
          <w:spacing w:val="-5"/>
          <w:sz w:val="22"/>
        </w:rPr>
        <w:t> </w:t>
      </w:r>
      <w:r>
        <w:rPr>
          <w:color w:val="123350"/>
          <w:sz w:val="22"/>
        </w:rPr>
        <w:t>has provided some resources to support you in its appropriate usage:</w:t>
      </w:r>
    </w:p>
    <w:p>
      <w:pPr>
        <w:pStyle w:val="ListParagraph"/>
        <w:numPr>
          <w:ilvl w:val="0"/>
          <w:numId w:val="3"/>
        </w:numPr>
        <w:tabs>
          <w:tab w:pos="967" w:val="left" w:leader="none"/>
        </w:tabs>
        <w:spacing w:line="240" w:lineRule="auto" w:before="2" w:after="0"/>
        <w:ind w:left="967" w:right="0" w:hanging="360"/>
        <w:jc w:val="left"/>
        <w:rPr>
          <w:sz w:val="22"/>
        </w:rPr>
      </w:pPr>
      <w:hyperlink r:id="rId10">
        <w:r>
          <w:rPr>
            <w:color w:val="0462C1"/>
            <w:sz w:val="22"/>
            <w:u w:val="single" w:color="0462C1"/>
          </w:rPr>
          <w:t>Library</w:t>
        </w:r>
        <w:r>
          <w:rPr>
            <w:color w:val="0462C1"/>
            <w:spacing w:val="-5"/>
            <w:sz w:val="22"/>
            <w:u w:val="single" w:color="0462C1"/>
          </w:rPr>
          <w:t> </w:t>
        </w:r>
        <w:r>
          <w:rPr>
            <w:color w:val="0462C1"/>
            <w:sz w:val="22"/>
            <w:u w:val="single" w:color="0462C1"/>
          </w:rPr>
          <w:t>Services</w:t>
        </w:r>
        <w:r>
          <w:rPr>
            <w:color w:val="0462C1"/>
            <w:spacing w:val="-5"/>
            <w:sz w:val="22"/>
            <w:u w:val="single" w:color="0462C1"/>
          </w:rPr>
          <w:t> </w:t>
        </w:r>
        <w:r>
          <w:rPr>
            <w:color w:val="0462C1"/>
            <w:sz w:val="22"/>
            <w:u w:val="single" w:color="0462C1"/>
          </w:rPr>
          <w:t>AI</w:t>
        </w:r>
        <w:r>
          <w:rPr>
            <w:color w:val="0462C1"/>
            <w:spacing w:val="-5"/>
            <w:sz w:val="22"/>
            <w:u w:val="single" w:color="0462C1"/>
          </w:rPr>
          <w:t> Hub</w:t>
        </w:r>
      </w:hyperlink>
    </w:p>
    <w:p>
      <w:pPr>
        <w:pStyle w:val="ListParagraph"/>
        <w:numPr>
          <w:ilvl w:val="0"/>
          <w:numId w:val="3"/>
        </w:numPr>
        <w:tabs>
          <w:tab w:pos="967" w:val="left" w:leader="none"/>
        </w:tabs>
        <w:spacing w:line="251" w:lineRule="exact" w:before="2" w:after="0"/>
        <w:ind w:left="967" w:right="0" w:hanging="360"/>
        <w:jc w:val="left"/>
        <w:rPr>
          <w:sz w:val="22"/>
        </w:rPr>
      </w:pPr>
      <w:r>
        <w:rPr>
          <w:color w:val="0462C1"/>
          <w:sz w:val="22"/>
          <w:u w:val="single" w:color="0462C1"/>
        </w:rPr>
        <w:t>Student</w:t>
      </w:r>
      <w:r>
        <w:rPr>
          <w:color w:val="0462C1"/>
          <w:spacing w:val="-4"/>
          <w:sz w:val="22"/>
          <w:u w:val="single" w:color="0462C1"/>
        </w:rPr>
        <w:t> </w:t>
      </w:r>
      <w:r>
        <w:rPr>
          <w:color w:val="0462C1"/>
          <w:sz w:val="22"/>
          <w:u w:val="single" w:color="0462C1"/>
        </w:rPr>
        <w:t>Guide to AI</w:t>
      </w:r>
      <w:r>
        <w:rPr>
          <w:color w:val="0462C1"/>
          <w:spacing w:val="-4"/>
          <w:sz w:val="22"/>
          <w:u w:val="single" w:color="0462C1"/>
        </w:rPr>
        <w:t> </w:t>
      </w:r>
      <w:r>
        <w:rPr>
          <w:color w:val="0462C1"/>
          <w:sz w:val="22"/>
          <w:u w:val="single" w:color="0462C1"/>
        </w:rPr>
        <w:t>and</w:t>
      </w:r>
      <w:r>
        <w:rPr>
          <w:color w:val="0462C1"/>
          <w:spacing w:val="1"/>
          <w:sz w:val="22"/>
          <w:u w:val="single" w:color="0462C1"/>
        </w:rPr>
        <w:t> </w:t>
      </w:r>
      <w:r>
        <w:rPr>
          <w:color w:val="0462C1"/>
          <w:spacing w:val="-2"/>
          <w:sz w:val="22"/>
          <w:u w:val="single" w:color="0462C1"/>
        </w:rPr>
        <w:t>Assessment</w:t>
      </w:r>
    </w:p>
    <w:p>
      <w:pPr>
        <w:pStyle w:val="ListParagraph"/>
        <w:numPr>
          <w:ilvl w:val="0"/>
          <w:numId w:val="3"/>
        </w:numPr>
        <w:tabs>
          <w:tab w:pos="967" w:val="left" w:leader="none"/>
        </w:tabs>
        <w:spacing w:line="251" w:lineRule="exact" w:before="0" w:after="0"/>
        <w:ind w:left="967" w:right="0" w:hanging="360"/>
        <w:jc w:val="left"/>
        <w:rPr>
          <w:sz w:val="22"/>
        </w:rPr>
      </w:pPr>
      <w:r>
        <w:rPr>
          <w:color w:val="0462C1"/>
          <w:sz w:val="22"/>
          <w:u w:val="single" w:color="0462C1"/>
        </w:rPr>
        <w:t>Code</w:t>
      </w:r>
      <w:r>
        <w:rPr>
          <w:color w:val="0462C1"/>
          <w:spacing w:val="-1"/>
          <w:sz w:val="22"/>
          <w:u w:val="single" w:color="0462C1"/>
        </w:rPr>
        <w:t> </w:t>
      </w:r>
      <w:r>
        <w:rPr>
          <w:color w:val="0462C1"/>
          <w:sz w:val="22"/>
          <w:u w:val="single" w:color="0462C1"/>
        </w:rPr>
        <w:t>of</w:t>
      </w:r>
      <w:r>
        <w:rPr>
          <w:color w:val="0462C1"/>
          <w:spacing w:val="-5"/>
          <w:sz w:val="22"/>
          <w:u w:val="single" w:color="0462C1"/>
        </w:rPr>
        <w:t> </w:t>
      </w:r>
      <w:r>
        <w:rPr>
          <w:color w:val="0462C1"/>
          <w:sz w:val="22"/>
          <w:u w:val="single" w:color="0462C1"/>
        </w:rPr>
        <w:t>Conduct</w:t>
      </w:r>
      <w:r>
        <w:rPr>
          <w:color w:val="0462C1"/>
          <w:spacing w:val="-4"/>
          <w:sz w:val="22"/>
          <w:u w:val="single" w:color="0462C1"/>
        </w:rPr>
        <w:t> </w:t>
      </w:r>
      <w:r>
        <w:rPr>
          <w:color w:val="0462C1"/>
          <w:sz w:val="22"/>
          <w:u w:val="single" w:color="0462C1"/>
        </w:rPr>
        <w:t>for</w:t>
      </w:r>
      <w:r>
        <w:rPr>
          <w:color w:val="0462C1"/>
          <w:spacing w:val="-2"/>
          <w:sz w:val="22"/>
          <w:u w:val="single" w:color="0462C1"/>
        </w:rPr>
        <w:t> </w:t>
      </w:r>
      <w:r>
        <w:rPr>
          <w:color w:val="0462C1"/>
          <w:sz w:val="22"/>
          <w:u w:val="single" w:color="0462C1"/>
        </w:rPr>
        <w:t>Students</w:t>
      </w:r>
      <w:r>
        <w:rPr>
          <w:color w:val="0462C1"/>
          <w:spacing w:val="-3"/>
          <w:sz w:val="22"/>
          <w:u w:val="single" w:color="0462C1"/>
        </w:rPr>
        <w:t> </w:t>
      </w:r>
      <w:r>
        <w:rPr>
          <w:color w:val="0462C1"/>
          <w:sz w:val="22"/>
          <w:u w:val="single" w:color="0462C1"/>
        </w:rPr>
        <w:t>on</w:t>
      </w:r>
      <w:r>
        <w:rPr>
          <w:color w:val="0462C1"/>
          <w:spacing w:val="-1"/>
          <w:sz w:val="22"/>
          <w:u w:val="single" w:color="0462C1"/>
        </w:rPr>
        <w:t> </w:t>
      </w:r>
      <w:r>
        <w:rPr>
          <w:color w:val="0462C1"/>
          <w:sz w:val="22"/>
          <w:u w:val="single" w:color="0462C1"/>
        </w:rPr>
        <w:t>the use</w:t>
      </w:r>
      <w:r>
        <w:rPr>
          <w:color w:val="0462C1"/>
          <w:spacing w:val="-1"/>
          <w:sz w:val="22"/>
          <w:u w:val="single" w:color="0462C1"/>
        </w:rPr>
        <w:t> </w:t>
      </w:r>
      <w:r>
        <w:rPr>
          <w:color w:val="0462C1"/>
          <w:sz w:val="22"/>
          <w:u w:val="single" w:color="0462C1"/>
        </w:rPr>
        <w:t>of</w:t>
      </w:r>
      <w:r>
        <w:rPr>
          <w:color w:val="0462C1"/>
          <w:spacing w:val="-4"/>
          <w:sz w:val="22"/>
          <w:u w:val="single" w:color="0462C1"/>
        </w:rPr>
        <w:t> </w:t>
      </w:r>
      <w:r>
        <w:rPr>
          <w:color w:val="0462C1"/>
          <w:spacing w:val="-5"/>
          <w:sz w:val="22"/>
          <w:u w:val="single" w:color="0462C1"/>
        </w:rPr>
        <w:t>AI</w:t>
      </w:r>
    </w:p>
    <w:p>
      <w:pPr>
        <w:pStyle w:val="ListParagraph"/>
        <w:numPr>
          <w:ilvl w:val="0"/>
          <w:numId w:val="3"/>
        </w:numPr>
        <w:tabs>
          <w:tab w:pos="967" w:val="left" w:leader="none"/>
        </w:tabs>
        <w:spacing w:line="240" w:lineRule="auto" w:before="3" w:after="0"/>
        <w:ind w:left="967" w:right="0" w:hanging="360"/>
        <w:jc w:val="left"/>
        <w:rPr>
          <w:sz w:val="22"/>
        </w:rPr>
      </w:pPr>
      <w:hyperlink r:id="rId11">
        <w:r>
          <w:rPr>
            <w:color w:val="0462C1"/>
            <w:sz w:val="22"/>
            <w:u w:val="single" w:color="0462C1"/>
          </w:rPr>
          <w:t>Cite</w:t>
        </w:r>
        <w:r>
          <w:rPr>
            <w:color w:val="0462C1"/>
            <w:spacing w:val="-3"/>
            <w:sz w:val="22"/>
            <w:u w:val="single" w:color="0462C1"/>
          </w:rPr>
          <w:t> </w:t>
        </w:r>
        <w:r>
          <w:rPr>
            <w:color w:val="0462C1"/>
            <w:sz w:val="22"/>
            <w:u w:val="single" w:color="0462C1"/>
          </w:rPr>
          <w:t>Them</w:t>
        </w:r>
        <w:r>
          <w:rPr>
            <w:color w:val="0462C1"/>
            <w:spacing w:val="-2"/>
            <w:sz w:val="22"/>
            <w:u w:val="single" w:color="0462C1"/>
          </w:rPr>
          <w:t> </w:t>
        </w:r>
        <w:r>
          <w:rPr>
            <w:color w:val="0462C1"/>
            <w:sz w:val="22"/>
            <w:u w:val="single" w:color="0462C1"/>
          </w:rPr>
          <w:t>Right</w:t>
        </w:r>
        <w:r>
          <w:rPr>
            <w:color w:val="0462C1"/>
            <w:spacing w:val="-6"/>
            <w:sz w:val="22"/>
            <w:u w:val="single" w:color="0462C1"/>
          </w:rPr>
          <w:t> </w:t>
        </w:r>
        <w:r>
          <w:rPr>
            <w:color w:val="0462C1"/>
            <w:sz w:val="22"/>
            <w:u w:val="single" w:color="0462C1"/>
          </w:rPr>
          <w:t>resource</w:t>
        </w:r>
        <w:r>
          <w:rPr>
            <w:color w:val="0462C1"/>
            <w:spacing w:val="-2"/>
            <w:sz w:val="22"/>
            <w:u w:val="single" w:color="0462C1"/>
          </w:rPr>
          <w:t> </w:t>
        </w:r>
        <w:r>
          <w:rPr>
            <w:color w:val="0462C1"/>
            <w:sz w:val="22"/>
            <w:u w:val="single" w:color="0462C1"/>
          </w:rPr>
          <w:t>on</w:t>
        </w:r>
        <w:r>
          <w:rPr>
            <w:color w:val="0462C1"/>
            <w:spacing w:val="-2"/>
            <w:sz w:val="22"/>
            <w:u w:val="single" w:color="0462C1"/>
          </w:rPr>
          <w:t> </w:t>
        </w:r>
        <w:r>
          <w:rPr>
            <w:color w:val="0462C1"/>
            <w:sz w:val="22"/>
            <w:u w:val="single" w:color="0462C1"/>
          </w:rPr>
          <w:t>citing</w:t>
        </w:r>
        <w:r>
          <w:rPr>
            <w:color w:val="0462C1"/>
            <w:spacing w:val="-7"/>
            <w:sz w:val="22"/>
            <w:u w:val="single" w:color="0462C1"/>
          </w:rPr>
          <w:t> </w:t>
        </w:r>
        <w:r>
          <w:rPr>
            <w:color w:val="0462C1"/>
            <w:sz w:val="22"/>
            <w:u w:val="single" w:color="0462C1"/>
          </w:rPr>
          <w:t>materials</w:t>
        </w:r>
        <w:r>
          <w:rPr>
            <w:color w:val="0462C1"/>
            <w:spacing w:val="-5"/>
            <w:sz w:val="22"/>
            <w:u w:val="single" w:color="0462C1"/>
          </w:rPr>
          <w:t> </w:t>
        </w:r>
        <w:r>
          <w:rPr>
            <w:color w:val="0462C1"/>
            <w:sz w:val="22"/>
            <w:u w:val="single" w:color="0462C1"/>
          </w:rPr>
          <w:t>relating</w:t>
        </w:r>
        <w:r>
          <w:rPr>
            <w:color w:val="0462C1"/>
            <w:spacing w:val="-7"/>
            <w:sz w:val="22"/>
            <w:u w:val="single" w:color="0462C1"/>
          </w:rPr>
          <w:t> </w:t>
        </w:r>
        <w:r>
          <w:rPr>
            <w:color w:val="0462C1"/>
            <w:sz w:val="22"/>
            <w:u w:val="single" w:color="0462C1"/>
          </w:rPr>
          <w:t>to</w:t>
        </w:r>
        <w:r>
          <w:rPr>
            <w:color w:val="0462C1"/>
            <w:spacing w:val="-2"/>
            <w:sz w:val="22"/>
            <w:u w:val="single" w:color="0462C1"/>
          </w:rPr>
          <w:t> </w:t>
        </w:r>
        <w:r>
          <w:rPr>
            <w:color w:val="0462C1"/>
            <w:sz w:val="22"/>
            <w:u w:val="single" w:color="0462C1"/>
          </w:rPr>
          <w:t>AI</w:t>
        </w:r>
        <w:r>
          <w:rPr>
            <w:color w:val="0462C1"/>
            <w:spacing w:val="-6"/>
            <w:sz w:val="22"/>
            <w:u w:val="single" w:color="0462C1"/>
          </w:rPr>
          <w:t> </w:t>
        </w:r>
        <w:r>
          <w:rPr>
            <w:color w:val="0462C1"/>
            <w:sz w:val="22"/>
            <w:u w:val="single" w:color="0462C1"/>
          </w:rPr>
          <w:t>(if</w:t>
        </w:r>
        <w:r>
          <w:rPr>
            <w:color w:val="0462C1"/>
            <w:spacing w:val="-5"/>
            <w:sz w:val="22"/>
            <w:u w:val="single" w:color="0462C1"/>
          </w:rPr>
          <w:t> </w:t>
        </w:r>
        <w:r>
          <w:rPr>
            <w:color w:val="0462C1"/>
            <w:spacing w:val="-2"/>
            <w:sz w:val="22"/>
            <w:u w:val="single" w:color="0462C1"/>
          </w:rPr>
          <w:t>permitted)</w:t>
        </w:r>
      </w:hyperlink>
    </w:p>
    <w:p>
      <w:pPr>
        <w:spacing w:line="240" w:lineRule="auto" w:before="252"/>
        <w:ind w:left="247" w:right="453" w:firstLine="0"/>
        <w:jc w:val="left"/>
        <w:rPr>
          <w:sz w:val="22"/>
        </w:rPr>
      </w:pPr>
      <w:r>
        <w:rPr>
          <w:color w:val="123350"/>
          <w:sz w:val="22"/>
        </w:rPr>
        <w:t>As per the</w:t>
      </w:r>
      <w:r>
        <w:rPr>
          <w:color w:val="123350"/>
          <w:spacing w:val="-1"/>
          <w:sz w:val="22"/>
        </w:rPr>
        <w:t> </w:t>
      </w:r>
      <w:r>
        <w:rPr>
          <w:color w:val="123350"/>
          <w:sz w:val="22"/>
        </w:rPr>
        <w:t>academic regulations</w:t>
      </w:r>
      <w:r>
        <w:rPr>
          <w:color w:val="123350"/>
          <w:spacing w:val="-4"/>
          <w:sz w:val="22"/>
        </w:rPr>
        <w:t> </w:t>
      </w:r>
      <w:r>
        <w:rPr>
          <w:color w:val="123350"/>
          <w:sz w:val="22"/>
        </w:rPr>
        <w:t>(</w:t>
      </w:r>
      <w:hyperlink r:id="rId12">
        <w:r>
          <w:rPr>
            <w:color w:val="0462C1"/>
            <w:sz w:val="22"/>
            <w:u w:val="single" w:color="0462C1"/>
          </w:rPr>
          <w:t>Academic Handbook Ah1_08</w:t>
        </w:r>
      </w:hyperlink>
      <w:r>
        <w:rPr>
          <w:color w:val="123350"/>
          <w:sz w:val="22"/>
        </w:rPr>
        <w:t>), in</w:t>
      </w:r>
      <w:r>
        <w:rPr>
          <w:color w:val="123350"/>
          <w:spacing w:val="-1"/>
          <w:sz w:val="22"/>
        </w:rPr>
        <w:t> </w:t>
      </w:r>
      <w:r>
        <w:rPr>
          <w:color w:val="123350"/>
          <w:sz w:val="22"/>
        </w:rPr>
        <w:t>all cases you must submit work that</w:t>
      </w:r>
      <w:r>
        <w:rPr>
          <w:color w:val="123350"/>
          <w:spacing w:val="-4"/>
          <w:sz w:val="22"/>
        </w:rPr>
        <w:t> </w:t>
      </w:r>
      <w:r>
        <w:rPr>
          <w:color w:val="123350"/>
          <w:sz w:val="22"/>
        </w:rPr>
        <w:t>is</w:t>
      </w:r>
      <w:r>
        <w:rPr>
          <w:color w:val="123350"/>
          <w:spacing w:val="-3"/>
          <w:sz w:val="22"/>
        </w:rPr>
        <w:t> </w:t>
      </w:r>
      <w:r>
        <w:rPr>
          <w:color w:val="123350"/>
          <w:sz w:val="22"/>
        </w:rPr>
        <w:t>your</w:t>
      </w:r>
      <w:r>
        <w:rPr>
          <w:color w:val="123350"/>
          <w:spacing w:val="-1"/>
          <w:sz w:val="22"/>
        </w:rPr>
        <w:t> </w:t>
      </w:r>
      <w:r>
        <w:rPr>
          <w:color w:val="123350"/>
          <w:sz w:val="22"/>
        </w:rPr>
        <w:t>own,</w:t>
      </w:r>
      <w:r>
        <w:rPr>
          <w:color w:val="123350"/>
          <w:spacing w:val="-4"/>
          <w:sz w:val="22"/>
        </w:rPr>
        <w:t> </w:t>
      </w:r>
      <w:r>
        <w:rPr>
          <w:color w:val="123350"/>
          <w:sz w:val="22"/>
        </w:rPr>
        <w:t>acknowledging</w:t>
      </w:r>
      <w:r>
        <w:rPr>
          <w:color w:val="123350"/>
          <w:spacing w:val="-5"/>
          <w:sz w:val="22"/>
        </w:rPr>
        <w:t> </w:t>
      </w:r>
      <w:r>
        <w:rPr>
          <w:color w:val="123350"/>
          <w:sz w:val="22"/>
        </w:rPr>
        <w:t>any</w:t>
      </w:r>
      <w:r>
        <w:rPr>
          <w:color w:val="123350"/>
          <w:spacing w:val="-3"/>
          <w:sz w:val="22"/>
        </w:rPr>
        <w:t> </w:t>
      </w:r>
      <w:r>
        <w:rPr>
          <w:color w:val="123350"/>
          <w:sz w:val="22"/>
        </w:rPr>
        <w:t>part</w:t>
      </w:r>
      <w:r>
        <w:rPr>
          <w:color w:val="123350"/>
          <w:spacing w:val="-4"/>
          <w:sz w:val="22"/>
        </w:rPr>
        <w:t> </w:t>
      </w:r>
      <w:r>
        <w:rPr>
          <w:color w:val="123350"/>
          <w:sz w:val="22"/>
        </w:rPr>
        <w:t>of</w:t>
      </w:r>
      <w:r>
        <w:rPr>
          <w:color w:val="123350"/>
          <w:spacing w:val="-4"/>
          <w:sz w:val="22"/>
        </w:rPr>
        <w:t> </w:t>
      </w:r>
      <w:r>
        <w:rPr>
          <w:color w:val="123350"/>
          <w:sz w:val="22"/>
        </w:rPr>
        <w:t>it</w:t>
      </w:r>
      <w:r>
        <w:rPr>
          <w:color w:val="123350"/>
          <w:spacing w:val="-4"/>
          <w:sz w:val="22"/>
        </w:rPr>
        <w:t> </w:t>
      </w:r>
      <w:r>
        <w:rPr>
          <w:color w:val="123350"/>
          <w:sz w:val="22"/>
        </w:rPr>
        <w:t>that</w:t>
      </w:r>
      <w:r>
        <w:rPr>
          <w:color w:val="123350"/>
          <w:spacing w:val="-4"/>
          <w:sz w:val="22"/>
        </w:rPr>
        <w:t> </w:t>
      </w:r>
      <w:r>
        <w:rPr>
          <w:color w:val="123350"/>
          <w:sz w:val="22"/>
        </w:rPr>
        <w:t>has</w:t>
      </w:r>
      <w:r>
        <w:rPr>
          <w:color w:val="123350"/>
          <w:spacing w:val="-3"/>
          <w:sz w:val="22"/>
        </w:rPr>
        <w:t> </w:t>
      </w:r>
      <w:r>
        <w:rPr>
          <w:color w:val="123350"/>
          <w:sz w:val="22"/>
        </w:rPr>
        <w:t>been informed by</w:t>
      </w:r>
      <w:r>
        <w:rPr>
          <w:color w:val="123350"/>
          <w:spacing w:val="-8"/>
          <w:sz w:val="22"/>
        </w:rPr>
        <w:t> </w:t>
      </w:r>
      <w:r>
        <w:rPr>
          <w:color w:val="123350"/>
          <w:sz w:val="22"/>
        </w:rPr>
        <w:t>another</w:t>
      </w:r>
      <w:r>
        <w:rPr>
          <w:color w:val="123350"/>
          <w:spacing w:val="-1"/>
          <w:sz w:val="22"/>
        </w:rPr>
        <w:t> </w:t>
      </w:r>
      <w:r>
        <w:rPr>
          <w:color w:val="123350"/>
          <w:sz w:val="22"/>
        </w:rPr>
        <w:t>source – including that which is AI generated. Upon submission of work, you will be asked to confirm the following </w:t>
      </w:r>
      <w:r>
        <w:rPr>
          <w:color w:val="123350"/>
          <w:spacing w:val="-2"/>
          <w:sz w:val="22"/>
        </w:rPr>
        <w:t>statement:</w:t>
      </w:r>
    </w:p>
    <w:p>
      <w:pPr>
        <w:spacing w:line="242" w:lineRule="auto" w:before="0"/>
        <w:ind w:left="967" w:right="453" w:firstLine="0"/>
        <w:jc w:val="left"/>
        <w:rPr>
          <w:rFonts w:ascii="Arial"/>
          <w:i/>
          <w:sz w:val="22"/>
        </w:rPr>
      </w:pPr>
      <w:r>
        <w:rPr>
          <w:rFonts w:ascii="Arial"/>
          <w:i/>
          <w:color w:val="123350"/>
          <w:sz w:val="22"/>
        </w:rPr>
        <w:t>I</w:t>
      </w:r>
      <w:r>
        <w:rPr>
          <w:rFonts w:ascii="Arial"/>
          <w:i/>
          <w:color w:val="123350"/>
          <w:spacing w:val="-4"/>
          <w:sz w:val="22"/>
        </w:rPr>
        <w:t> </w:t>
      </w:r>
      <w:r>
        <w:rPr>
          <w:rFonts w:ascii="Arial"/>
          <w:i/>
          <w:color w:val="123350"/>
          <w:sz w:val="22"/>
        </w:rPr>
        <w:t>confirm</w:t>
      </w:r>
      <w:r>
        <w:rPr>
          <w:rFonts w:ascii="Arial"/>
          <w:i/>
          <w:color w:val="123350"/>
          <w:spacing w:val="-1"/>
          <w:sz w:val="22"/>
        </w:rPr>
        <w:t> </w:t>
      </w:r>
      <w:r>
        <w:rPr>
          <w:rFonts w:ascii="Arial"/>
          <w:i/>
          <w:color w:val="123350"/>
          <w:sz w:val="22"/>
        </w:rPr>
        <w:t>that</w:t>
      </w:r>
      <w:r>
        <w:rPr>
          <w:rFonts w:ascii="Arial"/>
          <w:i/>
          <w:color w:val="123350"/>
          <w:spacing w:val="-4"/>
          <w:sz w:val="22"/>
        </w:rPr>
        <w:t> </w:t>
      </w:r>
      <w:r>
        <w:rPr>
          <w:rFonts w:ascii="Arial"/>
          <w:i/>
          <w:color w:val="123350"/>
          <w:sz w:val="22"/>
        </w:rPr>
        <w:t>this</w:t>
      </w:r>
      <w:r>
        <w:rPr>
          <w:rFonts w:ascii="Arial"/>
          <w:i/>
          <w:color w:val="123350"/>
          <w:spacing w:val="-3"/>
          <w:sz w:val="22"/>
        </w:rPr>
        <w:t> </w:t>
      </w:r>
      <w:r>
        <w:rPr>
          <w:rFonts w:ascii="Arial"/>
          <w:i/>
          <w:color w:val="123350"/>
          <w:sz w:val="22"/>
        </w:rPr>
        <w:t>assignment</w:t>
      </w:r>
      <w:r>
        <w:rPr>
          <w:rFonts w:ascii="Arial"/>
          <w:i/>
          <w:color w:val="123350"/>
          <w:spacing w:val="-4"/>
          <w:sz w:val="22"/>
        </w:rPr>
        <w:t> </w:t>
      </w:r>
      <w:r>
        <w:rPr>
          <w:rFonts w:ascii="Arial"/>
          <w:i/>
          <w:color w:val="123350"/>
          <w:sz w:val="22"/>
        </w:rPr>
        <w:t>is</w:t>
      </w:r>
      <w:r>
        <w:rPr>
          <w:rFonts w:ascii="Arial"/>
          <w:i/>
          <w:color w:val="123350"/>
          <w:spacing w:val="-3"/>
          <w:sz w:val="22"/>
        </w:rPr>
        <w:t> </w:t>
      </w:r>
      <w:r>
        <w:rPr>
          <w:rFonts w:ascii="Arial"/>
          <w:i/>
          <w:color w:val="123350"/>
          <w:sz w:val="22"/>
        </w:rPr>
        <w:t>my</w:t>
      </w:r>
      <w:r>
        <w:rPr>
          <w:rFonts w:ascii="Arial"/>
          <w:i/>
          <w:color w:val="123350"/>
          <w:spacing w:val="-3"/>
          <w:sz w:val="22"/>
        </w:rPr>
        <w:t> </w:t>
      </w:r>
      <w:r>
        <w:rPr>
          <w:rFonts w:ascii="Arial"/>
          <w:i/>
          <w:color w:val="123350"/>
          <w:sz w:val="22"/>
        </w:rPr>
        <w:t>own work,</w:t>
      </w:r>
      <w:r>
        <w:rPr>
          <w:rFonts w:ascii="Arial"/>
          <w:i/>
          <w:color w:val="123350"/>
          <w:spacing w:val="-4"/>
          <w:sz w:val="22"/>
        </w:rPr>
        <w:t> </w:t>
      </w:r>
      <w:r>
        <w:rPr>
          <w:rFonts w:ascii="Arial"/>
          <w:i/>
          <w:color w:val="123350"/>
          <w:sz w:val="22"/>
        </w:rPr>
        <w:t>except</w:t>
      </w:r>
      <w:r>
        <w:rPr>
          <w:rFonts w:ascii="Arial"/>
          <w:i/>
          <w:color w:val="123350"/>
          <w:spacing w:val="-4"/>
          <w:sz w:val="22"/>
        </w:rPr>
        <w:t> </w:t>
      </w:r>
      <w:r>
        <w:rPr>
          <w:rFonts w:ascii="Arial"/>
          <w:i/>
          <w:color w:val="123350"/>
          <w:sz w:val="22"/>
        </w:rPr>
        <w:t>where I</w:t>
      </w:r>
      <w:r>
        <w:rPr>
          <w:rFonts w:ascii="Arial"/>
          <w:i/>
          <w:color w:val="123350"/>
          <w:spacing w:val="-4"/>
          <w:sz w:val="22"/>
        </w:rPr>
        <w:t> </w:t>
      </w:r>
      <w:r>
        <w:rPr>
          <w:rFonts w:ascii="Arial"/>
          <w:i/>
          <w:color w:val="123350"/>
          <w:sz w:val="22"/>
        </w:rPr>
        <w:t>have acknowledged the</w:t>
      </w:r>
      <w:r>
        <w:rPr>
          <w:rFonts w:ascii="Arial"/>
          <w:i/>
          <w:color w:val="123350"/>
          <w:spacing w:val="-5"/>
          <w:sz w:val="22"/>
        </w:rPr>
        <w:t> </w:t>
      </w:r>
      <w:r>
        <w:rPr>
          <w:rFonts w:ascii="Arial"/>
          <w:i/>
          <w:color w:val="123350"/>
          <w:sz w:val="22"/>
        </w:rPr>
        <w:t>use of works from other sources, including the use of any artificial intelligence (AI) tools, in accordance with what is allowable as described in the assessment brief.</w:t>
      </w:r>
    </w:p>
    <w:p>
      <w:pPr>
        <w:spacing w:line="252" w:lineRule="exact" w:before="247"/>
        <w:ind w:left="247" w:right="0" w:firstLine="0"/>
        <w:jc w:val="left"/>
        <w:rPr>
          <w:sz w:val="22"/>
        </w:rPr>
      </w:pPr>
      <w:r>
        <w:rPr>
          <w:color w:val="123350"/>
          <w:sz w:val="22"/>
        </w:rPr>
        <w:t>Please</w:t>
      </w:r>
      <w:r>
        <w:rPr>
          <w:color w:val="123350"/>
          <w:spacing w:val="-5"/>
          <w:sz w:val="22"/>
        </w:rPr>
        <w:t> </w:t>
      </w:r>
      <w:r>
        <w:rPr>
          <w:color w:val="123350"/>
          <w:sz w:val="22"/>
        </w:rPr>
        <w:t>note the</w:t>
      </w:r>
      <w:r>
        <w:rPr>
          <w:color w:val="123350"/>
          <w:spacing w:val="1"/>
          <w:sz w:val="22"/>
        </w:rPr>
        <w:t> </w:t>
      </w:r>
      <w:r>
        <w:rPr>
          <w:color w:val="123350"/>
          <w:spacing w:val="-2"/>
          <w:sz w:val="22"/>
        </w:rPr>
        <w:t>following:</w:t>
      </w:r>
    </w:p>
    <w:p>
      <w:pPr>
        <w:pStyle w:val="ListParagraph"/>
        <w:numPr>
          <w:ilvl w:val="0"/>
          <w:numId w:val="3"/>
        </w:numPr>
        <w:tabs>
          <w:tab w:pos="967" w:val="left" w:leader="none"/>
        </w:tabs>
        <w:spacing w:line="242" w:lineRule="auto" w:before="0" w:after="0"/>
        <w:ind w:left="967" w:right="693" w:hanging="360"/>
        <w:jc w:val="left"/>
        <w:rPr>
          <w:sz w:val="22"/>
        </w:rPr>
      </w:pPr>
      <w:r>
        <w:rPr>
          <w:color w:val="123350"/>
          <w:sz w:val="22"/>
        </w:rPr>
        <w:t>AI</w:t>
      </w:r>
      <w:r>
        <w:rPr>
          <w:color w:val="123350"/>
          <w:spacing w:val="-6"/>
          <w:sz w:val="22"/>
        </w:rPr>
        <w:t> </w:t>
      </w:r>
      <w:r>
        <w:rPr>
          <w:color w:val="123350"/>
          <w:sz w:val="22"/>
        </w:rPr>
        <w:t>should</w:t>
      </w:r>
      <w:r>
        <w:rPr>
          <w:color w:val="123350"/>
          <w:spacing w:val="-2"/>
          <w:sz w:val="22"/>
        </w:rPr>
        <w:t> </w:t>
      </w:r>
      <w:r>
        <w:rPr>
          <w:color w:val="123350"/>
          <w:sz w:val="22"/>
        </w:rPr>
        <w:t>not</w:t>
      </w:r>
      <w:r>
        <w:rPr>
          <w:color w:val="123350"/>
          <w:spacing w:val="-6"/>
          <w:sz w:val="22"/>
        </w:rPr>
        <w:t> </w:t>
      </w:r>
      <w:r>
        <w:rPr>
          <w:color w:val="123350"/>
          <w:sz w:val="22"/>
        </w:rPr>
        <w:t>be</w:t>
      </w:r>
      <w:r>
        <w:rPr>
          <w:color w:val="123350"/>
          <w:spacing w:val="-2"/>
          <w:sz w:val="22"/>
        </w:rPr>
        <w:t> </w:t>
      </w:r>
      <w:r>
        <w:rPr>
          <w:color w:val="123350"/>
          <w:sz w:val="22"/>
        </w:rPr>
        <w:t>used</w:t>
      </w:r>
      <w:r>
        <w:rPr>
          <w:color w:val="123350"/>
          <w:spacing w:val="-6"/>
          <w:sz w:val="22"/>
        </w:rPr>
        <w:t> </w:t>
      </w:r>
      <w:r>
        <w:rPr>
          <w:color w:val="123350"/>
          <w:sz w:val="22"/>
        </w:rPr>
        <w:t>as</w:t>
      </w:r>
      <w:r>
        <w:rPr>
          <w:color w:val="123350"/>
          <w:spacing w:val="-5"/>
          <w:sz w:val="22"/>
        </w:rPr>
        <w:t> </w:t>
      </w:r>
      <w:r>
        <w:rPr>
          <w:color w:val="123350"/>
          <w:sz w:val="22"/>
        </w:rPr>
        <w:t>a</w:t>
      </w:r>
      <w:r>
        <w:rPr>
          <w:color w:val="123350"/>
          <w:spacing w:val="-2"/>
          <w:sz w:val="22"/>
        </w:rPr>
        <w:t> </w:t>
      </w:r>
      <w:r>
        <w:rPr>
          <w:color w:val="123350"/>
          <w:sz w:val="22"/>
        </w:rPr>
        <w:t>substitute</w:t>
      </w:r>
      <w:r>
        <w:rPr>
          <w:color w:val="123350"/>
          <w:spacing w:val="-2"/>
          <w:sz w:val="22"/>
        </w:rPr>
        <w:t> </w:t>
      </w:r>
      <w:r>
        <w:rPr>
          <w:color w:val="123350"/>
          <w:sz w:val="22"/>
        </w:rPr>
        <w:t>for</w:t>
      </w:r>
      <w:r>
        <w:rPr>
          <w:color w:val="123350"/>
          <w:spacing w:val="-3"/>
          <w:sz w:val="22"/>
        </w:rPr>
        <w:t> </w:t>
      </w:r>
      <w:r>
        <w:rPr>
          <w:color w:val="123350"/>
          <w:sz w:val="22"/>
        </w:rPr>
        <w:t>your</w:t>
      </w:r>
      <w:r>
        <w:rPr>
          <w:color w:val="123350"/>
          <w:spacing w:val="-3"/>
          <w:sz w:val="22"/>
        </w:rPr>
        <w:t> </w:t>
      </w:r>
      <w:r>
        <w:rPr>
          <w:color w:val="123350"/>
          <w:sz w:val="22"/>
        </w:rPr>
        <w:t>own</w:t>
      </w:r>
      <w:r>
        <w:rPr>
          <w:color w:val="123350"/>
          <w:spacing w:val="-2"/>
          <w:sz w:val="22"/>
        </w:rPr>
        <w:t> </w:t>
      </w:r>
      <w:r>
        <w:rPr>
          <w:color w:val="123350"/>
          <w:sz w:val="22"/>
        </w:rPr>
        <w:t>knowledge,</w:t>
      </w:r>
      <w:r>
        <w:rPr>
          <w:color w:val="123350"/>
          <w:spacing w:val="-6"/>
          <w:sz w:val="22"/>
        </w:rPr>
        <w:t> </w:t>
      </w:r>
      <w:r>
        <w:rPr>
          <w:color w:val="123350"/>
          <w:sz w:val="22"/>
        </w:rPr>
        <w:t>and</w:t>
      </w:r>
      <w:r>
        <w:rPr>
          <w:color w:val="123350"/>
          <w:spacing w:val="-2"/>
          <w:sz w:val="22"/>
        </w:rPr>
        <w:t> </w:t>
      </w:r>
      <w:r>
        <w:rPr>
          <w:color w:val="123350"/>
          <w:sz w:val="22"/>
        </w:rPr>
        <w:t>you</w:t>
      </w:r>
      <w:r>
        <w:rPr>
          <w:color w:val="123350"/>
          <w:spacing w:val="-2"/>
          <w:sz w:val="22"/>
        </w:rPr>
        <w:t> </w:t>
      </w:r>
      <w:r>
        <w:rPr>
          <w:color w:val="123350"/>
          <w:sz w:val="22"/>
        </w:rPr>
        <w:t>should</w:t>
      </w:r>
      <w:r>
        <w:rPr>
          <w:color w:val="123350"/>
          <w:spacing w:val="-2"/>
          <w:sz w:val="22"/>
        </w:rPr>
        <w:t> </w:t>
      </w:r>
      <w:r>
        <w:rPr>
          <w:color w:val="123350"/>
          <w:sz w:val="22"/>
        </w:rPr>
        <w:t>never</w:t>
      </w:r>
      <w:r>
        <w:rPr>
          <w:color w:val="123350"/>
          <w:spacing w:val="-3"/>
          <w:sz w:val="22"/>
        </w:rPr>
        <w:t> </w:t>
      </w:r>
      <w:r>
        <w:rPr>
          <w:color w:val="123350"/>
          <w:sz w:val="22"/>
        </w:rPr>
        <w:t>include any material that you do not understand and could not explain if asked.</w:t>
      </w:r>
    </w:p>
    <w:p>
      <w:pPr>
        <w:pStyle w:val="ListParagraph"/>
        <w:numPr>
          <w:ilvl w:val="0"/>
          <w:numId w:val="3"/>
        </w:numPr>
        <w:tabs>
          <w:tab w:pos="967" w:val="left" w:leader="none"/>
        </w:tabs>
        <w:spacing w:line="237" w:lineRule="auto" w:before="0" w:after="0"/>
        <w:ind w:left="967" w:right="704" w:hanging="360"/>
        <w:jc w:val="left"/>
        <w:rPr>
          <w:sz w:val="22"/>
        </w:rPr>
      </w:pPr>
      <w:r>
        <w:rPr>
          <w:color w:val="123350"/>
          <w:sz w:val="22"/>
        </w:rPr>
        <w:t>Not</w:t>
      </w:r>
      <w:r>
        <w:rPr>
          <w:color w:val="123350"/>
          <w:spacing w:val="-5"/>
          <w:sz w:val="22"/>
        </w:rPr>
        <w:t> </w:t>
      </w:r>
      <w:r>
        <w:rPr>
          <w:color w:val="123350"/>
          <w:sz w:val="22"/>
        </w:rPr>
        <w:t>being</w:t>
      </w:r>
      <w:r>
        <w:rPr>
          <w:color w:val="123350"/>
          <w:spacing w:val="-6"/>
          <w:sz w:val="22"/>
        </w:rPr>
        <w:t> </w:t>
      </w:r>
      <w:r>
        <w:rPr>
          <w:color w:val="123350"/>
          <w:sz w:val="22"/>
        </w:rPr>
        <w:t>able</w:t>
      </w:r>
      <w:r>
        <w:rPr>
          <w:color w:val="123350"/>
          <w:spacing w:val="-1"/>
          <w:sz w:val="22"/>
        </w:rPr>
        <w:t> </w:t>
      </w:r>
      <w:r>
        <w:rPr>
          <w:color w:val="123350"/>
          <w:sz w:val="22"/>
        </w:rPr>
        <w:t>to</w:t>
      </w:r>
      <w:r>
        <w:rPr>
          <w:color w:val="123350"/>
          <w:spacing w:val="-6"/>
          <w:sz w:val="22"/>
        </w:rPr>
        <w:t> </w:t>
      </w:r>
      <w:r>
        <w:rPr>
          <w:color w:val="123350"/>
          <w:sz w:val="22"/>
        </w:rPr>
        <w:t>explain</w:t>
      </w:r>
      <w:r>
        <w:rPr>
          <w:color w:val="123350"/>
          <w:spacing w:val="-1"/>
          <w:sz w:val="22"/>
        </w:rPr>
        <w:t> </w:t>
      </w:r>
      <w:r>
        <w:rPr>
          <w:color w:val="123350"/>
          <w:sz w:val="22"/>
        </w:rPr>
        <w:t>your</w:t>
      </w:r>
      <w:r>
        <w:rPr>
          <w:color w:val="123350"/>
          <w:spacing w:val="-2"/>
          <w:sz w:val="22"/>
        </w:rPr>
        <w:t> </w:t>
      </w:r>
      <w:r>
        <w:rPr>
          <w:color w:val="123350"/>
          <w:sz w:val="22"/>
        </w:rPr>
        <w:t>work</w:t>
      </w:r>
      <w:r>
        <w:rPr>
          <w:color w:val="123350"/>
          <w:spacing w:val="-4"/>
          <w:sz w:val="22"/>
        </w:rPr>
        <w:t> </w:t>
      </w:r>
      <w:r>
        <w:rPr>
          <w:color w:val="123350"/>
          <w:sz w:val="22"/>
        </w:rPr>
        <w:t>when</w:t>
      </w:r>
      <w:r>
        <w:rPr>
          <w:color w:val="123350"/>
          <w:spacing w:val="-6"/>
          <w:sz w:val="22"/>
        </w:rPr>
        <w:t> </w:t>
      </w:r>
      <w:r>
        <w:rPr>
          <w:color w:val="123350"/>
          <w:sz w:val="22"/>
        </w:rPr>
        <w:t>asked</w:t>
      </w:r>
      <w:r>
        <w:rPr>
          <w:color w:val="123350"/>
          <w:spacing w:val="-1"/>
          <w:sz w:val="22"/>
        </w:rPr>
        <w:t> </w:t>
      </w:r>
      <w:r>
        <w:rPr>
          <w:color w:val="123350"/>
          <w:sz w:val="22"/>
        </w:rPr>
        <w:t>is</w:t>
      </w:r>
      <w:r>
        <w:rPr>
          <w:color w:val="123350"/>
          <w:spacing w:val="-4"/>
          <w:sz w:val="22"/>
        </w:rPr>
        <w:t> </w:t>
      </w:r>
      <w:r>
        <w:rPr>
          <w:color w:val="123350"/>
          <w:sz w:val="22"/>
        </w:rPr>
        <w:t>likely</w:t>
      </w:r>
      <w:r>
        <w:rPr>
          <w:color w:val="123350"/>
          <w:spacing w:val="-4"/>
          <w:sz w:val="22"/>
        </w:rPr>
        <w:t> </w:t>
      </w:r>
      <w:r>
        <w:rPr>
          <w:color w:val="123350"/>
          <w:sz w:val="22"/>
        </w:rPr>
        <w:t>to</w:t>
      </w:r>
      <w:r>
        <w:rPr>
          <w:color w:val="123350"/>
          <w:spacing w:val="-1"/>
          <w:sz w:val="22"/>
        </w:rPr>
        <w:t> </w:t>
      </w:r>
      <w:r>
        <w:rPr>
          <w:color w:val="123350"/>
          <w:sz w:val="22"/>
        </w:rPr>
        <w:t>be</w:t>
      </w:r>
      <w:r>
        <w:rPr>
          <w:color w:val="123350"/>
          <w:spacing w:val="-1"/>
          <w:sz w:val="22"/>
        </w:rPr>
        <w:t> </w:t>
      </w:r>
      <w:r>
        <w:rPr>
          <w:color w:val="123350"/>
          <w:sz w:val="22"/>
        </w:rPr>
        <w:t>a</w:t>
      </w:r>
      <w:r>
        <w:rPr>
          <w:color w:val="123350"/>
          <w:spacing w:val="-1"/>
          <w:sz w:val="22"/>
        </w:rPr>
        <w:t> </w:t>
      </w:r>
      <w:r>
        <w:rPr>
          <w:color w:val="123350"/>
          <w:sz w:val="22"/>
        </w:rPr>
        <w:t>key</w:t>
      </w:r>
      <w:r>
        <w:rPr>
          <w:color w:val="123350"/>
          <w:spacing w:val="-4"/>
          <w:sz w:val="22"/>
        </w:rPr>
        <w:t> </w:t>
      </w:r>
      <w:r>
        <w:rPr>
          <w:color w:val="123350"/>
          <w:sz w:val="22"/>
        </w:rPr>
        <w:t>factor</w:t>
      </w:r>
      <w:r>
        <w:rPr>
          <w:color w:val="123350"/>
          <w:spacing w:val="-2"/>
          <w:sz w:val="22"/>
        </w:rPr>
        <w:t> </w:t>
      </w:r>
      <w:r>
        <w:rPr>
          <w:color w:val="123350"/>
          <w:sz w:val="22"/>
        </w:rPr>
        <w:t>when</w:t>
      </w:r>
      <w:r>
        <w:rPr>
          <w:color w:val="123350"/>
          <w:spacing w:val="-1"/>
          <w:sz w:val="22"/>
        </w:rPr>
        <w:t> </w:t>
      </w:r>
      <w:r>
        <w:rPr>
          <w:color w:val="123350"/>
          <w:sz w:val="22"/>
        </w:rPr>
        <w:t>considering cases of academic misconduct related to AI.</w:t>
      </w:r>
    </w:p>
    <w:p>
      <w:pPr>
        <w:spacing w:line="240" w:lineRule="auto" w:before="252"/>
        <w:ind w:left="247" w:right="0" w:firstLine="0"/>
        <w:jc w:val="left"/>
        <w:rPr>
          <w:sz w:val="22"/>
        </w:rPr>
      </w:pPr>
      <w:r>
        <w:rPr>
          <w:color w:val="123350"/>
          <w:sz w:val="22"/>
        </w:rPr>
        <w:t>The</w:t>
      </w:r>
      <w:r>
        <w:rPr>
          <w:color w:val="123350"/>
          <w:spacing w:val="-1"/>
          <w:sz w:val="22"/>
        </w:rPr>
        <w:t> </w:t>
      </w:r>
      <w:r>
        <w:rPr>
          <w:color w:val="123350"/>
          <w:sz w:val="22"/>
        </w:rPr>
        <w:t>following</w:t>
      </w:r>
      <w:r>
        <w:rPr>
          <w:color w:val="123350"/>
          <w:spacing w:val="-5"/>
          <w:sz w:val="22"/>
        </w:rPr>
        <w:t> </w:t>
      </w:r>
      <w:r>
        <w:rPr>
          <w:color w:val="123350"/>
          <w:sz w:val="22"/>
        </w:rPr>
        <w:t>information</w:t>
      </w:r>
      <w:r>
        <w:rPr>
          <w:color w:val="123350"/>
          <w:spacing w:val="-1"/>
          <w:sz w:val="22"/>
        </w:rPr>
        <w:t> </w:t>
      </w:r>
      <w:r>
        <w:rPr>
          <w:color w:val="123350"/>
          <w:sz w:val="22"/>
        </w:rPr>
        <w:t>provides</w:t>
      </w:r>
      <w:r>
        <w:rPr>
          <w:color w:val="123350"/>
          <w:spacing w:val="-3"/>
          <w:sz w:val="22"/>
        </w:rPr>
        <w:t> </w:t>
      </w:r>
      <w:r>
        <w:rPr>
          <w:color w:val="123350"/>
          <w:sz w:val="22"/>
        </w:rPr>
        <w:t>specific</w:t>
      </w:r>
      <w:r>
        <w:rPr>
          <w:color w:val="123350"/>
          <w:spacing w:val="-3"/>
          <w:sz w:val="22"/>
        </w:rPr>
        <w:t> </w:t>
      </w:r>
      <w:r>
        <w:rPr>
          <w:color w:val="123350"/>
          <w:sz w:val="22"/>
        </w:rPr>
        <w:t>guidance</w:t>
      </w:r>
      <w:r>
        <w:rPr>
          <w:color w:val="123350"/>
          <w:spacing w:val="-5"/>
          <w:sz w:val="22"/>
        </w:rPr>
        <w:t> </w:t>
      </w:r>
      <w:r>
        <w:rPr>
          <w:color w:val="123350"/>
          <w:sz w:val="22"/>
        </w:rPr>
        <w:t>for</w:t>
      </w:r>
      <w:r>
        <w:rPr>
          <w:color w:val="123350"/>
          <w:spacing w:val="-2"/>
          <w:sz w:val="22"/>
        </w:rPr>
        <w:t> </w:t>
      </w:r>
      <w:r>
        <w:rPr>
          <w:color w:val="123350"/>
          <w:sz w:val="22"/>
        </w:rPr>
        <w:t>this</w:t>
      </w:r>
      <w:r>
        <w:rPr>
          <w:color w:val="123350"/>
          <w:spacing w:val="-3"/>
          <w:sz w:val="22"/>
        </w:rPr>
        <w:t> </w:t>
      </w:r>
      <w:r>
        <w:rPr>
          <w:color w:val="123350"/>
          <w:sz w:val="22"/>
        </w:rPr>
        <w:t>assessment</w:t>
      </w:r>
      <w:r>
        <w:rPr>
          <w:color w:val="123350"/>
          <w:spacing w:val="-4"/>
          <w:sz w:val="22"/>
        </w:rPr>
        <w:t> </w:t>
      </w:r>
      <w:r>
        <w:rPr>
          <w:color w:val="123350"/>
          <w:sz w:val="22"/>
        </w:rPr>
        <w:t>about</w:t>
      </w:r>
      <w:r>
        <w:rPr>
          <w:color w:val="123350"/>
          <w:spacing w:val="-4"/>
          <w:sz w:val="22"/>
        </w:rPr>
        <w:t> </w:t>
      </w:r>
      <w:r>
        <w:rPr>
          <w:color w:val="123350"/>
          <w:sz w:val="22"/>
        </w:rPr>
        <w:t>what</w:t>
      </w:r>
      <w:r>
        <w:rPr>
          <w:color w:val="123350"/>
          <w:spacing w:val="-4"/>
          <w:sz w:val="22"/>
        </w:rPr>
        <w:t> </w:t>
      </w:r>
      <w:r>
        <w:rPr>
          <w:color w:val="123350"/>
          <w:sz w:val="22"/>
        </w:rPr>
        <w:t>level</w:t>
      </w:r>
      <w:r>
        <w:rPr>
          <w:color w:val="123350"/>
          <w:spacing w:val="-3"/>
          <w:sz w:val="22"/>
        </w:rPr>
        <w:t> </w:t>
      </w:r>
      <w:r>
        <w:rPr>
          <w:color w:val="123350"/>
          <w:sz w:val="22"/>
        </w:rPr>
        <w:t>of</w:t>
      </w:r>
      <w:r>
        <w:rPr>
          <w:color w:val="123350"/>
          <w:spacing w:val="-4"/>
          <w:sz w:val="22"/>
        </w:rPr>
        <w:t> </w:t>
      </w:r>
      <w:r>
        <w:rPr>
          <w:color w:val="123350"/>
          <w:sz w:val="22"/>
        </w:rPr>
        <w:t>AI</w:t>
      </w:r>
      <w:r>
        <w:rPr>
          <w:color w:val="123350"/>
          <w:spacing w:val="-4"/>
          <w:sz w:val="22"/>
        </w:rPr>
        <w:t> </w:t>
      </w:r>
      <w:r>
        <w:rPr>
          <w:color w:val="123350"/>
          <w:sz w:val="22"/>
        </w:rPr>
        <w:t>use</w:t>
      </w:r>
      <w:r>
        <w:rPr>
          <w:color w:val="123350"/>
          <w:spacing w:val="-1"/>
          <w:sz w:val="22"/>
        </w:rPr>
        <w:t> </w:t>
      </w:r>
      <w:r>
        <w:rPr>
          <w:color w:val="123350"/>
          <w:sz w:val="22"/>
        </w:rPr>
        <w:t>is appropriate for this assessment. Remember that in all cases you must submit work that is your own, acknowledging any part of it that has been provided by another source.</w:t>
      </w:r>
    </w:p>
    <w:p>
      <w:pPr>
        <w:pStyle w:val="BodyText"/>
        <w:rPr>
          <w:sz w:val="20"/>
        </w:rPr>
      </w:pPr>
    </w:p>
    <w:p>
      <w:pPr>
        <w:pStyle w:val="BodyText"/>
        <w:spacing w:before="47"/>
        <w:rPr>
          <w:sz w:val="20"/>
        </w:rPr>
      </w:pPr>
    </w:p>
    <w:tbl>
      <w:tblPr>
        <w:tblW w:w="0" w:type="auto"/>
        <w:jc w:val="left"/>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791"/>
        <w:gridCol w:w="2224"/>
      </w:tblGrid>
      <w:tr>
        <w:trPr>
          <w:trHeight w:val="282" w:hRule="atLeast"/>
        </w:trPr>
        <w:tc>
          <w:tcPr>
            <w:tcW w:w="7791" w:type="dxa"/>
            <w:tcBorders>
              <w:bottom w:val="nil"/>
              <w:right w:val="single" w:sz="4" w:space="0" w:color="000000"/>
            </w:tcBorders>
            <w:shd w:val="clear" w:color="auto" w:fill="D9E1F3"/>
          </w:tcPr>
          <w:p>
            <w:pPr>
              <w:pStyle w:val="TableParagraph"/>
              <w:spacing w:line="254" w:lineRule="exact"/>
              <w:ind w:left="7"/>
              <w:rPr>
                <w:rFonts w:ascii="Trebuchet MS"/>
                <w:b/>
                <w:sz w:val="22"/>
              </w:rPr>
            </w:pPr>
            <w:r>
              <w:rPr>
                <w:rFonts w:ascii="Trebuchet MS"/>
                <w:b/>
                <w:sz w:val="22"/>
              </w:rPr>
              <mc:AlternateContent>
                <mc:Choice Requires="wps">
                  <w:drawing>
                    <wp:anchor distT="0" distB="0" distL="0" distR="0" allowOverlap="1" layoutInCell="1" locked="0" behindDoc="1" simplePos="0" relativeHeight="487229440">
                      <wp:simplePos x="0" y="0"/>
                      <wp:positionH relativeFrom="column">
                        <wp:posOffset>-4762</wp:posOffset>
                      </wp:positionH>
                      <wp:positionV relativeFrom="paragraph">
                        <wp:posOffset>-9525</wp:posOffset>
                      </wp:positionV>
                      <wp:extent cx="4948555" cy="411924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948555" cy="4119245"/>
                                <a:chExt cx="4948555" cy="4119245"/>
                              </a:xfrm>
                            </wpg:grpSpPr>
                            <wps:wsp>
                              <wps:cNvPr id="33" name="Graphic 33"/>
                              <wps:cNvSpPr/>
                              <wps:spPr>
                                <a:xfrm>
                                  <a:off x="0" y="0"/>
                                  <a:ext cx="4948555" cy="4119245"/>
                                </a:xfrm>
                                <a:custGeom>
                                  <a:avLst/>
                                  <a:gdLst/>
                                  <a:ahLst/>
                                  <a:cxnLst/>
                                  <a:rect l="l" t="t" r="r" b="b"/>
                                  <a:pathLst>
                                    <a:path w="4948555" h="4119245">
                                      <a:moveTo>
                                        <a:pt x="3175" y="3023298"/>
                                      </a:moveTo>
                                      <a:lnTo>
                                        <a:pt x="0" y="3023298"/>
                                      </a:lnTo>
                                      <a:lnTo>
                                        <a:pt x="0" y="3223641"/>
                                      </a:lnTo>
                                      <a:lnTo>
                                        <a:pt x="0" y="4118991"/>
                                      </a:lnTo>
                                      <a:lnTo>
                                        <a:pt x="3175" y="4118991"/>
                                      </a:lnTo>
                                      <a:lnTo>
                                        <a:pt x="3175" y="3223641"/>
                                      </a:lnTo>
                                      <a:lnTo>
                                        <a:pt x="3175" y="3023298"/>
                                      </a:lnTo>
                                      <a:close/>
                                    </a:path>
                                    <a:path w="4948555" h="4119245">
                                      <a:moveTo>
                                        <a:pt x="3175" y="908113"/>
                                      </a:moveTo>
                                      <a:lnTo>
                                        <a:pt x="0" y="908113"/>
                                      </a:lnTo>
                                      <a:lnTo>
                                        <a:pt x="0" y="1108456"/>
                                      </a:lnTo>
                                      <a:lnTo>
                                        <a:pt x="0" y="3023235"/>
                                      </a:lnTo>
                                      <a:lnTo>
                                        <a:pt x="3175" y="3023235"/>
                                      </a:lnTo>
                                      <a:lnTo>
                                        <a:pt x="3175" y="1108456"/>
                                      </a:lnTo>
                                      <a:lnTo>
                                        <a:pt x="3175" y="908113"/>
                                      </a:lnTo>
                                      <a:close/>
                                    </a:path>
                                    <a:path w="4948555" h="4119245">
                                      <a:moveTo>
                                        <a:pt x="3175" y="0"/>
                                      </a:moveTo>
                                      <a:lnTo>
                                        <a:pt x="0" y="0"/>
                                      </a:lnTo>
                                      <a:lnTo>
                                        <a:pt x="0" y="200025"/>
                                      </a:lnTo>
                                      <a:lnTo>
                                        <a:pt x="0" y="908050"/>
                                      </a:lnTo>
                                      <a:lnTo>
                                        <a:pt x="3175" y="908050"/>
                                      </a:lnTo>
                                      <a:lnTo>
                                        <a:pt x="3175" y="200025"/>
                                      </a:lnTo>
                                      <a:lnTo>
                                        <a:pt x="3175" y="0"/>
                                      </a:lnTo>
                                      <a:close/>
                                    </a:path>
                                    <a:path w="4948555" h="4119245">
                                      <a:moveTo>
                                        <a:pt x="4948542" y="3223641"/>
                                      </a:moveTo>
                                      <a:lnTo>
                                        <a:pt x="9525" y="3223641"/>
                                      </a:lnTo>
                                      <a:lnTo>
                                        <a:pt x="9525" y="3229991"/>
                                      </a:lnTo>
                                      <a:lnTo>
                                        <a:pt x="4948542" y="3229991"/>
                                      </a:lnTo>
                                      <a:lnTo>
                                        <a:pt x="4948542" y="3223641"/>
                                      </a:lnTo>
                                      <a:close/>
                                    </a:path>
                                    <a:path w="4948555" h="4119245">
                                      <a:moveTo>
                                        <a:pt x="4948542" y="1108456"/>
                                      </a:moveTo>
                                      <a:lnTo>
                                        <a:pt x="9525" y="1108456"/>
                                      </a:lnTo>
                                      <a:lnTo>
                                        <a:pt x="9525" y="1117981"/>
                                      </a:lnTo>
                                      <a:lnTo>
                                        <a:pt x="4948542" y="1117981"/>
                                      </a:lnTo>
                                      <a:lnTo>
                                        <a:pt x="4948542" y="1108456"/>
                                      </a:lnTo>
                                      <a:close/>
                                    </a:path>
                                    <a:path w="4948555" h="4119245">
                                      <a:moveTo>
                                        <a:pt x="4948542" y="200025"/>
                                      </a:moveTo>
                                      <a:lnTo>
                                        <a:pt x="9525" y="200025"/>
                                      </a:lnTo>
                                      <a:lnTo>
                                        <a:pt x="9525" y="209550"/>
                                      </a:lnTo>
                                      <a:lnTo>
                                        <a:pt x="4948542" y="209550"/>
                                      </a:lnTo>
                                      <a:lnTo>
                                        <a:pt x="4948542" y="200025"/>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style="position:absolute;margin-left:-.375pt;margin-top:-.75pt;width:389.65pt;height:324.350pt;mso-position-horizontal-relative:column;mso-position-vertical-relative:paragraph;z-index:-16087040" id="docshapegroup31" coordorigin="-8,-15" coordsize="7793,6487">
                      <v:shape style="position:absolute;left:-8;top:-15;width:7793;height:6487" id="docshape32" coordorigin="-7,-15" coordsize="7793,6487" path="m-2,4746l-7,4746,-7,5062,-7,6472,-2,6472,-2,5062,-2,4746xm-2,1415l-7,1415,-7,1731,-7,4746,-2,4746,-2,1731,-2,1415xm-2,-15l-7,-15,-7,300,-7,1415,-2,1415,-2,300,-2,-15xm7785,5062l8,5062,8,5072,7785,5072,7785,5062xm7785,1731l8,1731,8,1746,7785,1746,7785,1731xm7785,300l8,300,8,315,7785,315,7785,300xe" filled="true" fillcolor="#d9e1f3" stroked="false">
                        <v:path arrowok="t"/>
                        <v:fill type="solid"/>
                      </v:shape>
                      <w10:wrap type="none"/>
                    </v:group>
                  </w:pict>
                </mc:Fallback>
              </mc:AlternateContent>
            </w:r>
            <w:r>
              <w:rPr>
                <w:rFonts w:ascii="Trebuchet MS"/>
                <w:b/>
                <w:sz w:val="22"/>
              </w:rPr>
              <w:t>NO</w:t>
            </w:r>
            <w:r>
              <w:rPr>
                <w:rFonts w:ascii="Trebuchet MS"/>
                <w:b/>
                <w:spacing w:val="-21"/>
                <w:sz w:val="22"/>
              </w:rPr>
              <w:t> </w:t>
            </w:r>
            <w:r>
              <w:rPr>
                <w:rFonts w:ascii="Trebuchet MS"/>
                <w:b/>
                <w:sz w:val="22"/>
              </w:rPr>
              <w:t>USE</w:t>
            </w:r>
            <w:r>
              <w:rPr>
                <w:rFonts w:ascii="Trebuchet MS"/>
                <w:b/>
                <w:spacing w:val="-19"/>
                <w:sz w:val="22"/>
              </w:rPr>
              <w:t> </w:t>
            </w:r>
            <w:r>
              <w:rPr>
                <w:rFonts w:ascii="Trebuchet MS"/>
                <w:b/>
                <w:sz w:val="22"/>
              </w:rPr>
              <w:t>OF</w:t>
            </w:r>
            <w:r>
              <w:rPr>
                <w:rFonts w:ascii="Trebuchet MS"/>
                <w:b/>
                <w:spacing w:val="-15"/>
                <w:sz w:val="22"/>
              </w:rPr>
              <w:t> </w:t>
            </w:r>
            <w:r>
              <w:rPr>
                <w:rFonts w:ascii="Trebuchet MS"/>
                <w:b/>
                <w:sz w:val="22"/>
              </w:rPr>
              <w:t>GENERATIVE</w:t>
            </w:r>
            <w:r>
              <w:rPr>
                <w:rFonts w:ascii="Trebuchet MS"/>
                <w:b/>
                <w:spacing w:val="-18"/>
                <w:sz w:val="22"/>
              </w:rPr>
              <w:t> </w:t>
            </w:r>
            <w:r>
              <w:rPr>
                <w:rFonts w:ascii="Trebuchet MS"/>
                <w:b/>
                <w:sz w:val="22"/>
              </w:rPr>
              <w:t>AI</w:t>
            </w:r>
            <w:r>
              <w:rPr>
                <w:rFonts w:ascii="Trebuchet MS"/>
                <w:b/>
                <w:spacing w:val="-18"/>
                <w:sz w:val="22"/>
              </w:rPr>
              <w:t> </w:t>
            </w:r>
            <w:r>
              <w:rPr>
                <w:rFonts w:ascii="Trebuchet MS"/>
                <w:b/>
                <w:spacing w:val="-2"/>
                <w:sz w:val="22"/>
              </w:rPr>
              <w:t>EXPECTED</w:t>
            </w:r>
          </w:p>
        </w:tc>
        <w:tc>
          <w:tcPr>
            <w:tcW w:w="2224" w:type="dxa"/>
            <w:vMerge w:val="restart"/>
            <w:tcBorders>
              <w:left w:val="single" w:sz="4" w:space="0" w:color="000000"/>
            </w:tcBorders>
            <w:shd w:val="clear" w:color="auto" w:fill="FFFFFF"/>
          </w:tcPr>
          <w:p>
            <w:pPr>
              <w:pStyle w:val="TableParagraph"/>
              <w:spacing w:before="359"/>
              <w:ind w:left="11"/>
              <w:jc w:val="center"/>
              <w:rPr>
                <w:rFonts w:ascii="Segoe UI Symbol" w:hAnsi="Segoe UI Symbol"/>
                <w:sz w:val="52"/>
              </w:rPr>
            </w:pPr>
            <w:r>
              <w:rPr>
                <w:rFonts w:ascii="Segoe UI Symbol" w:hAnsi="Segoe UI Symbol"/>
                <w:spacing w:val="-10"/>
                <w:sz w:val="52"/>
              </w:rPr>
              <w:t>☑</w:t>
            </w:r>
          </w:p>
        </w:tc>
      </w:tr>
      <w:tr>
        <w:trPr>
          <w:trHeight w:val="1117" w:hRule="atLeast"/>
        </w:trPr>
        <w:tc>
          <w:tcPr>
            <w:tcW w:w="7791" w:type="dxa"/>
            <w:tcBorders>
              <w:top w:val="nil"/>
              <w:right w:val="single" w:sz="4" w:space="0" w:color="000000"/>
            </w:tcBorders>
            <w:shd w:val="clear" w:color="auto" w:fill="D9E1F3"/>
          </w:tcPr>
          <w:p>
            <w:pPr>
              <w:pStyle w:val="TableParagraph"/>
              <w:numPr>
                <w:ilvl w:val="0"/>
                <w:numId w:val="4"/>
              </w:numPr>
              <w:tabs>
                <w:tab w:pos="367" w:val="left" w:leader="none"/>
              </w:tabs>
              <w:spacing w:line="252" w:lineRule="auto" w:before="16" w:after="0"/>
              <w:ind w:left="367" w:right="203" w:hanging="360"/>
              <w:jc w:val="left"/>
              <w:rPr>
                <w:rFonts w:ascii="Trebuchet MS" w:hAnsi="Trebuchet MS"/>
                <w:sz w:val="22"/>
              </w:rPr>
            </w:pPr>
            <w:r>
              <w:rPr>
                <w:rFonts w:ascii="Trebuchet MS" w:hAnsi="Trebuchet MS"/>
                <w:spacing w:val="-2"/>
                <w:sz w:val="22"/>
              </w:rPr>
              <w:t>Your</w:t>
            </w:r>
            <w:r>
              <w:rPr>
                <w:rFonts w:ascii="Trebuchet MS" w:hAnsi="Trebuchet MS"/>
                <w:spacing w:val="-17"/>
                <w:sz w:val="22"/>
              </w:rPr>
              <w:t> </w:t>
            </w:r>
            <w:r>
              <w:rPr>
                <w:rFonts w:ascii="Trebuchet MS" w:hAnsi="Trebuchet MS"/>
                <w:spacing w:val="-2"/>
                <w:sz w:val="22"/>
              </w:rPr>
              <w:t>assignment</w:t>
            </w:r>
            <w:r>
              <w:rPr>
                <w:rFonts w:ascii="Trebuchet MS" w:hAnsi="Trebuchet MS"/>
                <w:spacing w:val="-19"/>
                <w:sz w:val="22"/>
              </w:rPr>
              <w:t> </w:t>
            </w:r>
            <w:r>
              <w:rPr>
                <w:rFonts w:ascii="Trebuchet MS" w:hAnsi="Trebuchet MS"/>
                <w:spacing w:val="-2"/>
                <w:sz w:val="22"/>
              </w:rPr>
              <w:t>should</w:t>
            </w:r>
            <w:r>
              <w:rPr>
                <w:rFonts w:ascii="Trebuchet MS" w:hAnsi="Trebuchet MS"/>
                <w:spacing w:val="-17"/>
                <w:sz w:val="22"/>
              </w:rPr>
              <w:t> </w:t>
            </w:r>
            <w:r>
              <w:rPr>
                <w:rFonts w:ascii="Trebuchet MS" w:hAnsi="Trebuchet MS"/>
                <w:spacing w:val="-2"/>
                <w:sz w:val="22"/>
              </w:rPr>
              <w:t>be</w:t>
            </w:r>
            <w:r>
              <w:rPr>
                <w:rFonts w:ascii="Trebuchet MS" w:hAnsi="Trebuchet MS"/>
                <w:spacing w:val="-19"/>
                <w:sz w:val="22"/>
              </w:rPr>
              <w:t> </w:t>
            </w:r>
            <w:r>
              <w:rPr>
                <w:rFonts w:ascii="Trebuchet MS" w:hAnsi="Trebuchet MS"/>
                <w:spacing w:val="-2"/>
                <w:sz w:val="22"/>
              </w:rPr>
              <w:t>produced</w:t>
            </w:r>
            <w:r>
              <w:rPr>
                <w:rFonts w:ascii="Trebuchet MS" w:hAnsi="Trebuchet MS"/>
                <w:spacing w:val="-22"/>
                <w:sz w:val="22"/>
              </w:rPr>
              <w:t> </w:t>
            </w:r>
            <w:r>
              <w:rPr>
                <w:rFonts w:ascii="Trebuchet MS" w:hAnsi="Trebuchet MS"/>
                <w:spacing w:val="-2"/>
                <w:sz w:val="22"/>
              </w:rPr>
              <w:t>using</w:t>
            </w:r>
            <w:r>
              <w:rPr>
                <w:rFonts w:ascii="Trebuchet MS" w:hAnsi="Trebuchet MS"/>
                <w:spacing w:val="-21"/>
                <w:sz w:val="22"/>
              </w:rPr>
              <w:t> </w:t>
            </w:r>
            <w:r>
              <w:rPr>
                <w:rFonts w:ascii="Trebuchet MS" w:hAnsi="Trebuchet MS"/>
                <w:spacing w:val="-2"/>
                <w:sz w:val="22"/>
              </w:rPr>
              <w:t>information</w:t>
            </w:r>
            <w:r>
              <w:rPr>
                <w:rFonts w:ascii="Trebuchet MS" w:hAnsi="Trebuchet MS"/>
                <w:spacing w:val="-19"/>
                <w:sz w:val="22"/>
              </w:rPr>
              <w:t> </w:t>
            </w:r>
            <w:r>
              <w:rPr>
                <w:rFonts w:ascii="Trebuchet MS" w:hAnsi="Trebuchet MS"/>
                <w:spacing w:val="-2"/>
                <w:sz w:val="22"/>
              </w:rPr>
              <w:t>sourced</w:t>
            </w:r>
            <w:r>
              <w:rPr>
                <w:rFonts w:ascii="Trebuchet MS" w:hAnsi="Trebuchet MS"/>
                <w:spacing w:val="-17"/>
                <w:sz w:val="22"/>
              </w:rPr>
              <w:t> </w:t>
            </w:r>
            <w:r>
              <w:rPr>
                <w:rFonts w:ascii="Trebuchet MS" w:hAnsi="Trebuchet MS"/>
                <w:spacing w:val="-2"/>
                <w:sz w:val="22"/>
              </w:rPr>
              <w:t>by</w:t>
            </w:r>
            <w:r>
              <w:rPr>
                <w:rFonts w:ascii="Trebuchet MS" w:hAnsi="Trebuchet MS"/>
                <w:spacing w:val="-17"/>
                <w:sz w:val="22"/>
              </w:rPr>
              <w:t> </w:t>
            </w:r>
            <w:r>
              <w:rPr>
                <w:rFonts w:ascii="Trebuchet MS" w:hAnsi="Trebuchet MS"/>
                <w:spacing w:val="-2"/>
                <w:sz w:val="22"/>
              </w:rPr>
              <w:t>you</w:t>
            </w:r>
            <w:r>
              <w:rPr>
                <w:rFonts w:ascii="Trebuchet MS" w:hAnsi="Trebuchet MS"/>
                <w:spacing w:val="-16"/>
                <w:sz w:val="22"/>
              </w:rPr>
              <w:t> </w:t>
            </w:r>
            <w:r>
              <w:rPr>
                <w:rFonts w:ascii="Trebuchet MS" w:hAnsi="Trebuchet MS"/>
                <w:spacing w:val="-2"/>
                <w:sz w:val="22"/>
              </w:rPr>
              <w:t>from </w:t>
            </w:r>
            <w:r>
              <w:rPr>
                <w:rFonts w:ascii="Trebuchet MS" w:hAnsi="Trebuchet MS"/>
                <w:sz w:val="22"/>
              </w:rPr>
              <w:t>your</w:t>
            </w:r>
            <w:r>
              <w:rPr>
                <w:rFonts w:ascii="Trebuchet MS" w:hAnsi="Trebuchet MS"/>
                <w:spacing w:val="-21"/>
                <w:sz w:val="22"/>
              </w:rPr>
              <w:t> </w:t>
            </w:r>
            <w:r>
              <w:rPr>
                <w:rFonts w:ascii="Trebuchet MS" w:hAnsi="Trebuchet MS"/>
                <w:sz w:val="22"/>
              </w:rPr>
              <w:t>learning</w:t>
            </w:r>
            <w:r>
              <w:rPr>
                <w:rFonts w:ascii="Trebuchet MS" w:hAnsi="Trebuchet MS"/>
                <w:spacing w:val="-24"/>
                <w:sz w:val="22"/>
              </w:rPr>
              <w:t> </w:t>
            </w:r>
            <w:r>
              <w:rPr>
                <w:rFonts w:ascii="Trebuchet MS" w:hAnsi="Trebuchet MS"/>
                <w:sz w:val="22"/>
              </w:rPr>
              <w:t>materials</w:t>
            </w:r>
            <w:r>
              <w:rPr>
                <w:rFonts w:ascii="Trebuchet MS" w:hAnsi="Trebuchet MS"/>
                <w:spacing w:val="-24"/>
                <w:sz w:val="22"/>
              </w:rPr>
              <w:t> </w:t>
            </w:r>
            <w:r>
              <w:rPr>
                <w:rFonts w:ascii="Trebuchet MS" w:hAnsi="Trebuchet MS"/>
                <w:sz w:val="22"/>
              </w:rPr>
              <w:t>and</w:t>
            </w:r>
            <w:r>
              <w:rPr>
                <w:rFonts w:ascii="Trebuchet MS" w:hAnsi="Trebuchet MS"/>
                <w:spacing w:val="-21"/>
                <w:sz w:val="22"/>
              </w:rPr>
              <w:t> </w:t>
            </w:r>
            <w:r>
              <w:rPr>
                <w:rFonts w:ascii="Trebuchet MS" w:hAnsi="Trebuchet MS"/>
                <w:sz w:val="22"/>
              </w:rPr>
              <w:t>academic</w:t>
            </w:r>
            <w:r>
              <w:rPr>
                <w:rFonts w:ascii="Trebuchet MS" w:hAnsi="Trebuchet MS"/>
                <w:spacing w:val="-22"/>
                <w:sz w:val="22"/>
              </w:rPr>
              <w:t> </w:t>
            </w:r>
            <w:r>
              <w:rPr>
                <w:rFonts w:ascii="Trebuchet MS" w:hAnsi="Trebuchet MS"/>
                <w:sz w:val="22"/>
              </w:rPr>
              <w:t>sources</w:t>
            </w:r>
            <w:r>
              <w:rPr>
                <w:rFonts w:ascii="Trebuchet MS" w:hAnsi="Trebuchet MS"/>
                <w:spacing w:val="-24"/>
                <w:sz w:val="22"/>
              </w:rPr>
              <w:t> </w:t>
            </w:r>
            <w:r>
              <w:rPr>
                <w:rFonts w:ascii="Trebuchet MS" w:hAnsi="Trebuchet MS"/>
                <w:sz w:val="22"/>
              </w:rPr>
              <w:t>and</w:t>
            </w:r>
            <w:r>
              <w:rPr>
                <w:rFonts w:ascii="Trebuchet MS" w:hAnsi="Trebuchet MS"/>
                <w:spacing w:val="-21"/>
                <w:sz w:val="22"/>
              </w:rPr>
              <w:t> </w:t>
            </w:r>
            <w:r>
              <w:rPr>
                <w:rFonts w:ascii="Trebuchet MS" w:hAnsi="Trebuchet MS"/>
                <w:sz w:val="22"/>
              </w:rPr>
              <w:t>cited</w:t>
            </w:r>
            <w:r>
              <w:rPr>
                <w:rFonts w:ascii="Trebuchet MS" w:hAnsi="Trebuchet MS"/>
                <w:spacing w:val="-21"/>
                <w:sz w:val="22"/>
              </w:rPr>
              <w:t> </w:t>
            </w:r>
            <w:r>
              <w:rPr>
                <w:rFonts w:ascii="Trebuchet MS" w:hAnsi="Trebuchet MS"/>
                <w:sz w:val="22"/>
              </w:rPr>
              <w:t>appropriately.</w:t>
            </w:r>
          </w:p>
          <w:p>
            <w:pPr>
              <w:pStyle w:val="TableParagraph"/>
              <w:numPr>
                <w:ilvl w:val="0"/>
                <w:numId w:val="4"/>
              </w:numPr>
              <w:tabs>
                <w:tab w:pos="367" w:val="left" w:leader="none"/>
              </w:tabs>
              <w:spacing w:line="240" w:lineRule="auto" w:before="3" w:after="0"/>
              <w:ind w:left="367" w:right="0" w:hanging="360"/>
              <w:jc w:val="left"/>
              <w:rPr>
                <w:rFonts w:ascii="Trebuchet MS" w:hAnsi="Trebuchet MS"/>
                <w:sz w:val="22"/>
              </w:rPr>
            </w:pPr>
            <w:r>
              <w:rPr>
                <w:rFonts w:ascii="Trebuchet MS" w:hAnsi="Trebuchet MS"/>
                <w:spacing w:val="-4"/>
                <w:sz w:val="22"/>
              </w:rPr>
              <w:t>AI</w:t>
            </w:r>
            <w:r>
              <w:rPr>
                <w:rFonts w:ascii="Trebuchet MS" w:hAnsi="Trebuchet MS"/>
                <w:spacing w:val="-22"/>
                <w:sz w:val="22"/>
              </w:rPr>
              <w:t> </w:t>
            </w:r>
            <w:r>
              <w:rPr>
                <w:rFonts w:ascii="Trebuchet MS" w:hAnsi="Trebuchet MS"/>
                <w:spacing w:val="-4"/>
                <w:sz w:val="22"/>
              </w:rPr>
              <w:t>tools</w:t>
            </w:r>
            <w:r>
              <w:rPr>
                <w:rFonts w:ascii="Trebuchet MS" w:hAnsi="Trebuchet MS"/>
                <w:spacing w:val="-22"/>
                <w:sz w:val="22"/>
              </w:rPr>
              <w:t> </w:t>
            </w:r>
            <w:r>
              <w:rPr>
                <w:rFonts w:ascii="Trebuchet MS" w:hAnsi="Trebuchet MS"/>
                <w:spacing w:val="-4"/>
                <w:sz w:val="22"/>
              </w:rPr>
              <w:t>for</w:t>
            </w:r>
            <w:r>
              <w:rPr>
                <w:rFonts w:ascii="Trebuchet MS" w:hAnsi="Trebuchet MS"/>
                <w:spacing w:val="-19"/>
                <w:sz w:val="22"/>
              </w:rPr>
              <w:t> </w:t>
            </w:r>
            <w:r>
              <w:rPr>
                <w:rFonts w:ascii="Trebuchet MS" w:hAnsi="Trebuchet MS"/>
                <w:spacing w:val="-4"/>
                <w:sz w:val="22"/>
              </w:rPr>
              <w:t>checking</w:t>
            </w:r>
            <w:r>
              <w:rPr>
                <w:rFonts w:ascii="Trebuchet MS" w:hAnsi="Trebuchet MS"/>
                <w:spacing w:val="-22"/>
                <w:sz w:val="22"/>
              </w:rPr>
              <w:t> </w:t>
            </w:r>
            <w:r>
              <w:rPr>
                <w:rFonts w:ascii="Trebuchet MS" w:hAnsi="Trebuchet MS"/>
                <w:spacing w:val="-4"/>
                <w:sz w:val="22"/>
              </w:rPr>
              <w:t>spelling,</w:t>
            </w:r>
            <w:r>
              <w:rPr>
                <w:rFonts w:ascii="Trebuchet MS" w:hAnsi="Trebuchet MS"/>
                <w:spacing w:val="-18"/>
                <w:sz w:val="22"/>
              </w:rPr>
              <w:t> </w:t>
            </w:r>
            <w:r>
              <w:rPr>
                <w:rFonts w:ascii="Trebuchet MS" w:hAnsi="Trebuchet MS"/>
                <w:spacing w:val="-4"/>
                <w:sz w:val="22"/>
              </w:rPr>
              <w:t>grammar</w:t>
            </w:r>
            <w:r>
              <w:rPr>
                <w:rFonts w:ascii="Trebuchet MS" w:hAnsi="Trebuchet MS"/>
                <w:spacing w:val="-19"/>
                <w:sz w:val="22"/>
              </w:rPr>
              <w:t> </w:t>
            </w:r>
            <w:r>
              <w:rPr>
                <w:rFonts w:ascii="Trebuchet MS" w:hAnsi="Trebuchet MS"/>
                <w:spacing w:val="-4"/>
                <w:sz w:val="22"/>
              </w:rPr>
              <w:t>and</w:t>
            </w:r>
            <w:r>
              <w:rPr>
                <w:rFonts w:ascii="Trebuchet MS" w:hAnsi="Trebuchet MS"/>
                <w:spacing w:val="-18"/>
                <w:sz w:val="22"/>
              </w:rPr>
              <w:t> </w:t>
            </w:r>
            <w:r>
              <w:rPr>
                <w:rFonts w:ascii="Trebuchet MS" w:hAnsi="Trebuchet MS"/>
                <w:spacing w:val="-4"/>
                <w:sz w:val="22"/>
              </w:rPr>
              <w:t>referencing</w:t>
            </w:r>
            <w:r>
              <w:rPr>
                <w:rFonts w:ascii="Trebuchet MS" w:hAnsi="Trebuchet MS"/>
                <w:spacing w:val="-22"/>
                <w:sz w:val="22"/>
              </w:rPr>
              <w:t> </w:t>
            </w:r>
            <w:r>
              <w:rPr>
                <w:rFonts w:ascii="Trebuchet MS" w:hAnsi="Trebuchet MS"/>
                <w:spacing w:val="-4"/>
                <w:sz w:val="22"/>
              </w:rPr>
              <w:t>may</w:t>
            </w:r>
            <w:r>
              <w:rPr>
                <w:rFonts w:ascii="Trebuchet MS" w:hAnsi="Trebuchet MS"/>
                <w:spacing w:val="-19"/>
                <w:sz w:val="22"/>
              </w:rPr>
              <w:t> </w:t>
            </w:r>
            <w:r>
              <w:rPr>
                <w:rFonts w:ascii="Trebuchet MS" w:hAnsi="Trebuchet MS"/>
                <w:spacing w:val="-4"/>
                <w:sz w:val="22"/>
              </w:rPr>
              <w:t>be</w:t>
            </w:r>
            <w:r>
              <w:rPr>
                <w:rFonts w:ascii="Trebuchet MS" w:hAnsi="Trebuchet MS"/>
                <w:spacing w:val="-21"/>
                <w:sz w:val="22"/>
              </w:rPr>
              <w:t> </w:t>
            </w:r>
            <w:r>
              <w:rPr>
                <w:rFonts w:ascii="Trebuchet MS" w:hAnsi="Trebuchet MS"/>
                <w:spacing w:val="-4"/>
                <w:sz w:val="22"/>
              </w:rPr>
              <w:t>used.</w:t>
            </w:r>
          </w:p>
        </w:tc>
        <w:tc>
          <w:tcPr>
            <w:tcW w:w="2224" w:type="dxa"/>
            <w:vMerge/>
            <w:tcBorders>
              <w:top w:val="nil"/>
              <w:left w:val="single" w:sz="4" w:space="0" w:color="000000"/>
            </w:tcBorders>
            <w:shd w:val="clear" w:color="auto" w:fill="FFFFFF"/>
          </w:tcPr>
          <w:p>
            <w:pPr>
              <w:rPr>
                <w:sz w:val="2"/>
                <w:szCs w:val="2"/>
              </w:rPr>
            </w:pPr>
          </w:p>
        </w:tc>
      </w:tr>
      <w:tr>
        <w:trPr>
          <w:trHeight w:val="288" w:hRule="atLeast"/>
        </w:trPr>
        <w:tc>
          <w:tcPr>
            <w:tcW w:w="7791" w:type="dxa"/>
            <w:tcBorders>
              <w:bottom w:val="nil"/>
              <w:right w:val="single" w:sz="4" w:space="0" w:color="000000"/>
            </w:tcBorders>
            <w:shd w:val="clear" w:color="auto" w:fill="D9E1F3"/>
          </w:tcPr>
          <w:p>
            <w:pPr>
              <w:pStyle w:val="TableParagraph"/>
              <w:spacing w:before="4"/>
              <w:ind w:left="7"/>
              <w:rPr>
                <w:rFonts w:ascii="Trebuchet MS"/>
                <w:b/>
                <w:sz w:val="22"/>
              </w:rPr>
            </w:pPr>
            <w:r>
              <w:rPr>
                <w:rFonts w:ascii="Trebuchet MS"/>
                <w:b/>
                <w:spacing w:val="-2"/>
                <w:sz w:val="22"/>
              </w:rPr>
              <w:t>AI</w:t>
            </w:r>
            <w:r>
              <w:rPr>
                <w:rFonts w:ascii="Trebuchet MS"/>
                <w:b/>
                <w:spacing w:val="-22"/>
                <w:sz w:val="22"/>
              </w:rPr>
              <w:t> </w:t>
            </w:r>
            <w:r>
              <w:rPr>
                <w:rFonts w:ascii="Trebuchet MS"/>
                <w:b/>
                <w:spacing w:val="-2"/>
                <w:sz w:val="22"/>
              </w:rPr>
              <w:t>ACKNOWLEDGED</w:t>
            </w:r>
          </w:p>
        </w:tc>
        <w:tc>
          <w:tcPr>
            <w:tcW w:w="2224" w:type="dxa"/>
            <w:vMerge w:val="restart"/>
            <w:tcBorders>
              <w:left w:val="single" w:sz="4" w:space="0" w:color="000000"/>
            </w:tcBorders>
            <w:shd w:val="clear" w:color="auto" w:fill="FFFFFF"/>
          </w:tcPr>
          <w:p>
            <w:pPr>
              <w:pStyle w:val="TableParagraph"/>
              <w:rPr>
                <w:rFonts w:ascii="Times New Roman"/>
                <w:sz w:val="22"/>
              </w:rPr>
            </w:pPr>
          </w:p>
        </w:tc>
      </w:tr>
      <w:tr>
        <w:trPr>
          <w:trHeight w:val="3012" w:hRule="atLeast"/>
        </w:trPr>
        <w:tc>
          <w:tcPr>
            <w:tcW w:w="7791" w:type="dxa"/>
            <w:tcBorders>
              <w:top w:val="nil"/>
              <w:right w:val="single" w:sz="4" w:space="0" w:color="000000"/>
            </w:tcBorders>
            <w:shd w:val="clear" w:color="auto" w:fill="D9E1F3"/>
          </w:tcPr>
          <w:p>
            <w:pPr>
              <w:pStyle w:val="TableParagraph"/>
              <w:numPr>
                <w:ilvl w:val="0"/>
                <w:numId w:val="5"/>
              </w:numPr>
              <w:tabs>
                <w:tab w:pos="727" w:val="left" w:leader="none"/>
              </w:tabs>
              <w:spacing w:line="252" w:lineRule="auto" w:before="16" w:after="0"/>
              <w:ind w:left="727" w:right="239" w:hanging="360"/>
              <w:jc w:val="left"/>
              <w:rPr>
                <w:rFonts w:ascii="Trebuchet MS" w:hAnsi="Trebuchet MS"/>
                <w:sz w:val="22"/>
              </w:rPr>
            </w:pPr>
            <w:r>
              <w:rPr>
                <w:rFonts w:ascii="Trebuchet MS" w:hAnsi="Trebuchet MS"/>
                <w:spacing w:val="-4"/>
                <w:sz w:val="22"/>
              </w:rPr>
              <w:t>You</w:t>
            </w:r>
            <w:r>
              <w:rPr>
                <w:rFonts w:ascii="Trebuchet MS" w:hAnsi="Trebuchet MS"/>
                <w:spacing w:val="-16"/>
                <w:sz w:val="22"/>
              </w:rPr>
              <w:t> </w:t>
            </w:r>
            <w:r>
              <w:rPr>
                <w:rFonts w:ascii="Trebuchet MS" w:hAnsi="Trebuchet MS"/>
                <w:spacing w:val="-4"/>
                <w:sz w:val="22"/>
              </w:rPr>
              <w:t>can</w:t>
            </w:r>
            <w:r>
              <w:rPr>
                <w:rFonts w:ascii="Trebuchet MS" w:hAnsi="Trebuchet MS"/>
                <w:spacing w:val="-19"/>
                <w:sz w:val="22"/>
              </w:rPr>
              <w:t> </w:t>
            </w:r>
            <w:r>
              <w:rPr>
                <w:rFonts w:ascii="Trebuchet MS" w:hAnsi="Trebuchet MS"/>
                <w:spacing w:val="-4"/>
                <w:sz w:val="22"/>
              </w:rPr>
              <w:t>use</w:t>
            </w:r>
            <w:r>
              <w:rPr>
                <w:rFonts w:ascii="Trebuchet MS" w:hAnsi="Trebuchet MS"/>
                <w:spacing w:val="-19"/>
                <w:sz w:val="22"/>
              </w:rPr>
              <w:t> </w:t>
            </w:r>
            <w:r>
              <w:rPr>
                <w:rFonts w:ascii="Trebuchet MS" w:hAnsi="Trebuchet MS"/>
                <w:spacing w:val="-4"/>
                <w:sz w:val="22"/>
              </w:rPr>
              <w:t>AI</w:t>
            </w:r>
            <w:r>
              <w:rPr>
                <w:rFonts w:ascii="Trebuchet MS" w:hAnsi="Trebuchet MS"/>
                <w:spacing w:val="-20"/>
                <w:sz w:val="22"/>
              </w:rPr>
              <w:t> </w:t>
            </w:r>
            <w:r>
              <w:rPr>
                <w:rFonts w:ascii="Trebuchet MS" w:hAnsi="Trebuchet MS"/>
                <w:spacing w:val="-4"/>
                <w:sz w:val="22"/>
              </w:rPr>
              <w:t>tools</w:t>
            </w:r>
            <w:r>
              <w:rPr>
                <w:rFonts w:ascii="Trebuchet MS" w:hAnsi="Trebuchet MS"/>
                <w:spacing w:val="-20"/>
                <w:sz w:val="22"/>
              </w:rPr>
              <w:t> </w:t>
            </w:r>
            <w:r>
              <w:rPr>
                <w:rFonts w:ascii="Trebuchet MS" w:hAnsi="Trebuchet MS"/>
                <w:spacing w:val="-4"/>
                <w:sz w:val="22"/>
              </w:rPr>
              <w:t>to</w:t>
            </w:r>
            <w:r>
              <w:rPr>
                <w:rFonts w:ascii="Trebuchet MS" w:hAnsi="Trebuchet MS"/>
                <w:spacing w:val="-20"/>
                <w:sz w:val="22"/>
              </w:rPr>
              <w:t> </w:t>
            </w:r>
            <w:r>
              <w:rPr>
                <w:rFonts w:ascii="Trebuchet MS" w:hAnsi="Trebuchet MS"/>
                <w:spacing w:val="-4"/>
                <w:sz w:val="22"/>
              </w:rPr>
              <w:t>learn</w:t>
            </w:r>
            <w:r>
              <w:rPr>
                <w:rFonts w:ascii="Trebuchet MS" w:hAnsi="Trebuchet MS"/>
                <w:spacing w:val="-19"/>
                <w:sz w:val="22"/>
              </w:rPr>
              <w:t> </w:t>
            </w:r>
            <w:r>
              <w:rPr>
                <w:rFonts w:ascii="Trebuchet MS" w:hAnsi="Trebuchet MS"/>
                <w:spacing w:val="-4"/>
                <w:sz w:val="22"/>
              </w:rPr>
              <w:t>about</w:t>
            </w:r>
            <w:r>
              <w:rPr>
                <w:rFonts w:ascii="Trebuchet MS" w:hAnsi="Trebuchet MS"/>
                <w:spacing w:val="-19"/>
                <w:sz w:val="22"/>
              </w:rPr>
              <w:t> </w:t>
            </w:r>
            <w:r>
              <w:rPr>
                <w:rFonts w:ascii="Trebuchet MS" w:hAnsi="Trebuchet MS"/>
                <w:spacing w:val="-4"/>
                <w:sz w:val="22"/>
              </w:rPr>
              <w:t>your</w:t>
            </w:r>
            <w:r>
              <w:rPr>
                <w:rFonts w:ascii="Trebuchet MS" w:hAnsi="Trebuchet MS"/>
                <w:spacing w:val="-17"/>
                <w:sz w:val="22"/>
              </w:rPr>
              <w:t> </w:t>
            </w:r>
            <w:r>
              <w:rPr>
                <w:rFonts w:ascii="Trebuchet MS" w:hAnsi="Trebuchet MS"/>
                <w:spacing w:val="-4"/>
                <w:sz w:val="22"/>
              </w:rPr>
              <w:t>topic,</w:t>
            </w:r>
            <w:r>
              <w:rPr>
                <w:rFonts w:ascii="Trebuchet MS" w:hAnsi="Trebuchet MS"/>
                <w:spacing w:val="-17"/>
                <w:sz w:val="22"/>
              </w:rPr>
              <w:t> </w:t>
            </w:r>
            <w:r>
              <w:rPr>
                <w:rFonts w:ascii="Trebuchet MS" w:hAnsi="Trebuchet MS"/>
                <w:spacing w:val="-4"/>
                <w:sz w:val="22"/>
              </w:rPr>
              <w:t>as</w:t>
            </w:r>
            <w:r>
              <w:rPr>
                <w:rFonts w:ascii="Trebuchet MS" w:hAnsi="Trebuchet MS"/>
                <w:spacing w:val="-20"/>
                <w:sz w:val="22"/>
              </w:rPr>
              <w:t> </w:t>
            </w:r>
            <w:r>
              <w:rPr>
                <w:rFonts w:ascii="Trebuchet MS" w:hAnsi="Trebuchet MS"/>
                <w:spacing w:val="-4"/>
                <w:sz w:val="22"/>
              </w:rPr>
              <w:t>part</w:t>
            </w:r>
            <w:r>
              <w:rPr>
                <w:rFonts w:ascii="Trebuchet MS" w:hAnsi="Trebuchet MS"/>
                <w:spacing w:val="-19"/>
                <w:sz w:val="22"/>
              </w:rPr>
              <w:t> </w:t>
            </w:r>
            <w:r>
              <w:rPr>
                <w:rFonts w:ascii="Trebuchet MS" w:hAnsi="Trebuchet MS"/>
                <w:spacing w:val="-4"/>
                <w:sz w:val="22"/>
              </w:rPr>
              <w:t>of</w:t>
            </w:r>
            <w:r>
              <w:rPr>
                <w:rFonts w:ascii="Trebuchet MS" w:hAnsi="Trebuchet MS"/>
                <w:spacing w:val="-19"/>
                <w:sz w:val="22"/>
              </w:rPr>
              <w:t> </w:t>
            </w:r>
            <w:r>
              <w:rPr>
                <w:rFonts w:ascii="Trebuchet MS" w:hAnsi="Trebuchet MS"/>
                <w:spacing w:val="-4"/>
                <w:sz w:val="22"/>
              </w:rPr>
              <w:t>your</w:t>
            </w:r>
            <w:r>
              <w:rPr>
                <w:rFonts w:ascii="Trebuchet MS" w:hAnsi="Trebuchet MS"/>
                <w:spacing w:val="-17"/>
                <w:sz w:val="22"/>
              </w:rPr>
              <w:t> </w:t>
            </w:r>
            <w:r>
              <w:rPr>
                <w:rFonts w:ascii="Trebuchet MS" w:hAnsi="Trebuchet MS"/>
                <w:spacing w:val="-4"/>
                <w:sz w:val="22"/>
              </w:rPr>
              <w:t>study,</w:t>
            </w:r>
            <w:r>
              <w:rPr>
                <w:rFonts w:ascii="Trebuchet MS" w:hAnsi="Trebuchet MS"/>
                <w:spacing w:val="-16"/>
                <w:sz w:val="22"/>
              </w:rPr>
              <w:t> </w:t>
            </w:r>
            <w:r>
              <w:rPr>
                <w:rFonts w:ascii="Trebuchet MS" w:hAnsi="Trebuchet MS"/>
                <w:spacing w:val="-4"/>
                <w:sz w:val="22"/>
              </w:rPr>
              <w:t>or</w:t>
            </w:r>
            <w:r>
              <w:rPr>
                <w:rFonts w:ascii="Trebuchet MS" w:hAnsi="Trebuchet MS"/>
                <w:spacing w:val="-17"/>
                <w:sz w:val="22"/>
              </w:rPr>
              <w:t> </w:t>
            </w:r>
            <w:r>
              <w:rPr>
                <w:rFonts w:ascii="Trebuchet MS" w:hAnsi="Trebuchet MS"/>
                <w:spacing w:val="-4"/>
                <w:sz w:val="22"/>
              </w:rPr>
              <w:t>in </w:t>
            </w:r>
            <w:r>
              <w:rPr>
                <w:rFonts w:ascii="Trebuchet MS" w:hAnsi="Trebuchet MS"/>
                <w:spacing w:val="-2"/>
                <w:sz w:val="22"/>
              </w:rPr>
              <w:t>preparing</w:t>
            </w:r>
            <w:r>
              <w:rPr>
                <w:rFonts w:ascii="Trebuchet MS" w:hAnsi="Trebuchet MS"/>
                <w:spacing w:val="-16"/>
                <w:sz w:val="22"/>
              </w:rPr>
              <w:t> </w:t>
            </w:r>
            <w:r>
              <w:rPr>
                <w:rFonts w:ascii="Trebuchet MS" w:hAnsi="Trebuchet MS"/>
                <w:spacing w:val="-2"/>
                <w:sz w:val="22"/>
              </w:rPr>
              <w:t>initial</w:t>
            </w:r>
            <w:r>
              <w:rPr>
                <w:rFonts w:ascii="Trebuchet MS" w:hAnsi="Trebuchet MS"/>
                <w:spacing w:val="-16"/>
                <w:sz w:val="22"/>
              </w:rPr>
              <w:t> </w:t>
            </w:r>
            <w:r>
              <w:rPr>
                <w:rFonts w:ascii="Trebuchet MS" w:hAnsi="Trebuchet MS"/>
                <w:spacing w:val="-2"/>
                <w:sz w:val="22"/>
              </w:rPr>
              <w:t>guidance</w:t>
            </w:r>
            <w:r>
              <w:rPr>
                <w:rFonts w:ascii="Trebuchet MS" w:hAnsi="Trebuchet MS"/>
                <w:spacing w:val="-16"/>
                <w:sz w:val="22"/>
              </w:rPr>
              <w:t> </w:t>
            </w:r>
            <w:r>
              <w:rPr>
                <w:rFonts w:ascii="Trebuchet MS" w:hAnsi="Trebuchet MS"/>
                <w:spacing w:val="-2"/>
                <w:sz w:val="22"/>
              </w:rPr>
              <w:t>on</w:t>
            </w:r>
            <w:r>
              <w:rPr>
                <w:rFonts w:ascii="Trebuchet MS" w:hAnsi="Trebuchet MS"/>
                <w:spacing w:val="-14"/>
                <w:sz w:val="22"/>
              </w:rPr>
              <w:t> </w:t>
            </w:r>
            <w:r>
              <w:rPr>
                <w:rFonts w:ascii="Trebuchet MS" w:hAnsi="Trebuchet MS"/>
                <w:spacing w:val="-2"/>
                <w:sz w:val="22"/>
              </w:rPr>
              <w:t>assignments</w:t>
            </w:r>
            <w:r>
              <w:rPr>
                <w:rFonts w:ascii="Trebuchet MS" w:hAnsi="Trebuchet MS"/>
                <w:spacing w:val="-16"/>
                <w:sz w:val="22"/>
              </w:rPr>
              <w:t> </w:t>
            </w:r>
            <w:r>
              <w:rPr>
                <w:rFonts w:ascii="Trebuchet MS" w:hAnsi="Trebuchet MS"/>
                <w:spacing w:val="-2"/>
                <w:sz w:val="22"/>
              </w:rPr>
              <w:t>(e.g.</w:t>
            </w:r>
            <w:r>
              <w:rPr>
                <w:rFonts w:ascii="Trebuchet MS" w:hAnsi="Trebuchet MS"/>
                <w:spacing w:val="-11"/>
                <w:sz w:val="22"/>
              </w:rPr>
              <w:t> </w:t>
            </w:r>
            <w:r>
              <w:rPr>
                <w:rFonts w:ascii="Trebuchet MS" w:hAnsi="Trebuchet MS"/>
                <w:spacing w:val="-2"/>
                <w:sz w:val="22"/>
              </w:rPr>
              <w:t>headline</w:t>
            </w:r>
            <w:r>
              <w:rPr>
                <w:rFonts w:ascii="Trebuchet MS" w:hAnsi="Trebuchet MS"/>
                <w:spacing w:val="-14"/>
                <w:sz w:val="22"/>
              </w:rPr>
              <w:t> </w:t>
            </w:r>
            <w:r>
              <w:rPr>
                <w:rFonts w:ascii="Trebuchet MS" w:hAnsi="Trebuchet MS"/>
                <w:spacing w:val="-2"/>
                <w:sz w:val="22"/>
              </w:rPr>
              <w:t>structure, </w:t>
            </w:r>
            <w:r>
              <w:rPr>
                <w:rFonts w:ascii="Trebuchet MS" w:hAnsi="Trebuchet MS"/>
                <w:sz w:val="22"/>
              </w:rPr>
              <w:t>suggestions for inclusion of topics).</w:t>
            </w:r>
          </w:p>
          <w:p>
            <w:pPr>
              <w:pStyle w:val="TableParagraph"/>
              <w:numPr>
                <w:ilvl w:val="0"/>
                <w:numId w:val="5"/>
              </w:numPr>
              <w:tabs>
                <w:tab w:pos="727" w:val="left" w:leader="none"/>
              </w:tabs>
              <w:spacing w:line="252" w:lineRule="auto" w:before="0" w:after="0"/>
              <w:ind w:left="727" w:right="607" w:hanging="360"/>
              <w:jc w:val="left"/>
              <w:rPr>
                <w:rFonts w:ascii="Trebuchet MS" w:hAnsi="Trebuchet MS"/>
                <w:sz w:val="22"/>
              </w:rPr>
            </w:pPr>
            <w:r>
              <w:rPr>
                <w:rFonts w:ascii="Trebuchet MS" w:hAnsi="Trebuchet MS"/>
                <w:sz w:val="22"/>
              </w:rPr>
              <w:t>Any</w:t>
            </w:r>
            <w:r>
              <w:rPr>
                <w:rFonts w:ascii="Trebuchet MS" w:hAnsi="Trebuchet MS"/>
                <w:spacing w:val="-21"/>
                <w:sz w:val="22"/>
              </w:rPr>
              <w:t> </w:t>
            </w:r>
            <w:r>
              <w:rPr>
                <w:rFonts w:ascii="Trebuchet MS" w:hAnsi="Trebuchet MS"/>
                <w:sz w:val="22"/>
              </w:rPr>
              <w:t>materials</w:t>
            </w:r>
            <w:r>
              <w:rPr>
                <w:rFonts w:ascii="Trebuchet MS" w:hAnsi="Trebuchet MS"/>
                <w:spacing w:val="-24"/>
                <w:sz w:val="22"/>
              </w:rPr>
              <w:t> </w:t>
            </w:r>
            <w:r>
              <w:rPr>
                <w:rFonts w:ascii="Trebuchet MS" w:hAnsi="Trebuchet MS"/>
                <w:sz w:val="22"/>
              </w:rPr>
              <w:t>that</w:t>
            </w:r>
            <w:r>
              <w:rPr>
                <w:rFonts w:ascii="Trebuchet MS" w:hAnsi="Trebuchet MS"/>
                <w:spacing w:val="-23"/>
                <w:sz w:val="22"/>
              </w:rPr>
              <w:t> </w:t>
            </w:r>
            <w:r>
              <w:rPr>
                <w:rFonts w:ascii="Trebuchet MS" w:hAnsi="Trebuchet MS"/>
                <w:sz w:val="22"/>
              </w:rPr>
              <w:t>you</w:t>
            </w:r>
            <w:r>
              <w:rPr>
                <w:rFonts w:ascii="Trebuchet MS" w:hAnsi="Trebuchet MS"/>
                <w:spacing w:val="-20"/>
                <w:sz w:val="22"/>
              </w:rPr>
              <w:t> </w:t>
            </w:r>
            <w:r>
              <w:rPr>
                <w:rFonts w:ascii="Trebuchet MS" w:hAnsi="Trebuchet MS"/>
                <w:sz w:val="22"/>
              </w:rPr>
              <w:t>have</w:t>
            </w:r>
            <w:r>
              <w:rPr>
                <w:rFonts w:ascii="Trebuchet MS" w:hAnsi="Trebuchet MS"/>
                <w:spacing w:val="-22"/>
                <w:sz w:val="22"/>
              </w:rPr>
              <w:t> </w:t>
            </w:r>
            <w:r>
              <w:rPr>
                <w:rFonts w:ascii="Trebuchet MS" w:hAnsi="Trebuchet MS"/>
                <w:sz w:val="22"/>
              </w:rPr>
              <w:t>sourced</w:t>
            </w:r>
            <w:r>
              <w:rPr>
                <w:rFonts w:ascii="Trebuchet MS" w:hAnsi="Trebuchet MS"/>
                <w:spacing w:val="-21"/>
                <w:sz w:val="22"/>
              </w:rPr>
              <w:t> </w:t>
            </w:r>
            <w:r>
              <w:rPr>
                <w:rFonts w:ascii="Trebuchet MS" w:hAnsi="Trebuchet MS"/>
                <w:sz w:val="22"/>
              </w:rPr>
              <w:t>from</w:t>
            </w:r>
            <w:r>
              <w:rPr>
                <w:rFonts w:ascii="Trebuchet MS" w:hAnsi="Trebuchet MS"/>
                <w:spacing w:val="-20"/>
                <w:sz w:val="22"/>
              </w:rPr>
              <w:t> </w:t>
            </w:r>
            <w:r>
              <w:rPr>
                <w:rFonts w:ascii="Trebuchet MS" w:hAnsi="Trebuchet MS"/>
                <w:sz w:val="22"/>
              </w:rPr>
              <w:t>AI</w:t>
            </w:r>
            <w:r>
              <w:rPr>
                <w:rFonts w:ascii="Trebuchet MS" w:hAnsi="Trebuchet MS"/>
                <w:spacing w:val="-24"/>
                <w:sz w:val="22"/>
              </w:rPr>
              <w:t> </w:t>
            </w:r>
            <w:r>
              <w:rPr>
                <w:rFonts w:ascii="Trebuchet MS" w:hAnsi="Trebuchet MS"/>
                <w:sz w:val="22"/>
              </w:rPr>
              <w:t>should</w:t>
            </w:r>
            <w:r>
              <w:rPr>
                <w:rFonts w:ascii="Trebuchet MS" w:hAnsi="Trebuchet MS"/>
                <w:spacing w:val="-21"/>
                <w:sz w:val="22"/>
              </w:rPr>
              <w:t> </w:t>
            </w:r>
            <w:r>
              <w:rPr>
                <w:rFonts w:ascii="Trebuchet MS" w:hAnsi="Trebuchet MS"/>
                <w:sz w:val="22"/>
              </w:rPr>
              <w:t>be</w:t>
            </w:r>
            <w:r>
              <w:rPr>
                <w:rFonts w:ascii="Trebuchet MS" w:hAnsi="Trebuchet MS"/>
                <w:spacing w:val="-23"/>
                <w:sz w:val="22"/>
              </w:rPr>
              <w:t> </w:t>
            </w:r>
            <w:r>
              <w:rPr>
                <w:rFonts w:ascii="Trebuchet MS" w:hAnsi="Trebuchet MS"/>
                <w:sz w:val="22"/>
              </w:rPr>
              <w:t>rewritten</w:t>
            </w:r>
            <w:r>
              <w:rPr>
                <w:rFonts w:ascii="Trebuchet MS" w:hAnsi="Trebuchet MS"/>
                <w:spacing w:val="-23"/>
                <w:sz w:val="22"/>
              </w:rPr>
              <w:t> </w:t>
            </w:r>
            <w:r>
              <w:rPr>
                <w:rFonts w:ascii="Trebuchet MS" w:hAnsi="Trebuchet MS"/>
                <w:sz w:val="22"/>
              </w:rPr>
              <w:t>or </w:t>
            </w:r>
            <w:r>
              <w:rPr>
                <w:rFonts w:ascii="Trebuchet MS" w:hAnsi="Trebuchet MS"/>
                <w:spacing w:val="-2"/>
                <w:sz w:val="22"/>
              </w:rPr>
              <w:t>reconfigured</w:t>
            </w:r>
            <w:r>
              <w:rPr>
                <w:rFonts w:ascii="Trebuchet MS" w:hAnsi="Trebuchet MS"/>
                <w:spacing w:val="-18"/>
                <w:sz w:val="22"/>
              </w:rPr>
              <w:t> </w:t>
            </w:r>
            <w:r>
              <w:rPr>
                <w:rFonts w:ascii="Trebuchet MS" w:hAnsi="Trebuchet MS"/>
                <w:spacing w:val="-2"/>
                <w:sz w:val="22"/>
              </w:rPr>
              <w:t>and</w:t>
            </w:r>
            <w:r>
              <w:rPr>
                <w:rFonts w:ascii="Trebuchet MS" w:hAnsi="Trebuchet MS"/>
                <w:spacing w:val="-18"/>
                <w:sz w:val="22"/>
              </w:rPr>
              <w:t> </w:t>
            </w:r>
            <w:r>
              <w:rPr>
                <w:rFonts w:ascii="Trebuchet MS" w:hAnsi="Trebuchet MS"/>
                <w:spacing w:val="-2"/>
                <w:sz w:val="22"/>
              </w:rPr>
              <w:t>integrated</w:t>
            </w:r>
            <w:r>
              <w:rPr>
                <w:rFonts w:ascii="Trebuchet MS" w:hAnsi="Trebuchet MS"/>
                <w:spacing w:val="-18"/>
                <w:sz w:val="22"/>
              </w:rPr>
              <w:t> </w:t>
            </w:r>
            <w:r>
              <w:rPr>
                <w:rFonts w:ascii="Trebuchet MS" w:hAnsi="Trebuchet MS"/>
                <w:spacing w:val="-2"/>
                <w:sz w:val="22"/>
              </w:rPr>
              <w:t>into</w:t>
            </w:r>
            <w:r>
              <w:rPr>
                <w:rFonts w:ascii="Trebuchet MS" w:hAnsi="Trebuchet MS"/>
                <w:spacing w:val="-21"/>
                <w:sz w:val="22"/>
              </w:rPr>
              <w:t> </w:t>
            </w:r>
            <w:r>
              <w:rPr>
                <w:rFonts w:ascii="Trebuchet MS" w:hAnsi="Trebuchet MS"/>
                <w:spacing w:val="-2"/>
                <w:sz w:val="22"/>
              </w:rPr>
              <w:t>your</w:t>
            </w:r>
            <w:r>
              <w:rPr>
                <w:rFonts w:ascii="Trebuchet MS" w:hAnsi="Trebuchet MS"/>
                <w:spacing w:val="-18"/>
                <w:sz w:val="22"/>
              </w:rPr>
              <w:t> </w:t>
            </w:r>
            <w:r>
              <w:rPr>
                <w:rFonts w:ascii="Trebuchet MS" w:hAnsi="Trebuchet MS"/>
                <w:spacing w:val="-2"/>
                <w:sz w:val="22"/>
              </w:rPr>
              <w:t>own</w:t>
            </w:r>
            <w:r>
              <w:rPr>
                <w:rFonts w:ascii="Trebuchet MS" w:hAnsi="Trebuchet MS"/>
                <w:spacing w:val="-20"/>
                <w:sz w:val="22"/>
              </w:rPr>
              <w:t> </w:t>
            </w:r>
            <w:r>
              <w:rPr>
                <w:rFonts w:ascii="Trebuchet MS" w:hAnsi="Trebuchet MS"/>
                <w:spacing w:val="-2"/>
                <w:sz w:val="22"/>
              </w:rPr>
              <w:t>work</w:t>
            </w:r>
            <w:r>
              <w:rPr>
                <w:rFonts w:ascii="Trebuchet MS" w:hAnsi="Trebuchet MS"/>
                <w:spacing w:val="-21"/>
                <w:sz w:val="22"/>
              </w:rPr>
              <w:t> </w:t>
            </w:r>
            <w:r>
              <w:rPr>
                <w:rFonts w:ascii="Trebuchet MS" w:hAnsi="Trebuchet MS"/>
                <w:spacing w:val="-2"/>
                <w:sz w:val="22"/>
              </w:rPr>
              <w:t>and</w:t>
            </w:r>
            <w:r>
              <w:rPr>
                <w:rFonts w:ascii="Trebuchet MS" w:hAnsi="Trebuchet MS"/>
                <w:spacing w:val="-18"/>
                <w:sz w:val="22"/>
              </w:rPr>
              <w:t> </w:t>
            </w:r>
            <w:r>
              <w:rPr>
                <w:rFonts w:ascii="Trebuchet MS" w:hAnsi="Trebuchet MS"/>
                <w:spacing w:val="-2"/>
                <w:sz w:val="22"/>
              </w:rPr>
              <w:t>referenced </w:t>
            </w:r>
            <w:r>
              <w:rPr>
                <w:rFonts w:ascii="Trebuchet MS" w:hAnsi="Trebuchet MS"/>
                <w:spacing w:val="-4"/>
                <w:sz w:val="22"/>
              </w:rPr>
              <w:t>appropriately.</w:t>
            </w:r>
            <w:r>
              <w:rPr>
                <w:rFonts w:ascii="Trebuchet MS" w:hAnsi="Trebuchet MS"/>
                <w:spacing w:val="-20"/>
                <w:sz w:val="22"/>
              </w:rPr>
              <w:t> </w:t>
            </w:r>
            <w:r>
              <w:rPr>
                <w:rFonts w:ascii="Trebuchet MS" w:hAnsi="Trebuchet MS"/>
                <w:spacing w:val="-4"/>
                <w:sz w:val="22"/>
              </w:rPr>
              <w:t>It</w:t>
            </w:r>
            <w:r>
              <w:rPr>
                <w:rFonts w:ascii="Trebuchet MS" w:hAnsi="Trebuchet MS"/>
                <w:spacing w:val="-23"/>
                <w:sz w:val="22"/>
              </w:rPr>
              <w:t> </w:t>
            </w:r>
            <w:r>
              <w:rPr>
                <w:rFonts w:ascii="Trebuchet MS" w:hAnsi="Trebuchet MS"/>
                <w:spacing w:val="-4"/>
                <w:sz w:val="22"/>
              </w:rPr>
              <w:t>is</w:t>
            </w:r>
            <w:r>
              <w:rPr>
                <w:rFonts w:ascii="Trebuchet MS" w:hAnsi="Trebuchet MS"/>
                <w:spacing w:val="-24"/>
                <w:sz w:val="22"/>
              </w:rPr>
              <w:t> </w:t>
            </w:r>
            <w:r>
              <w:rPr>
                <w:rFonts w:ascii="Trebuchet MS" w:hAnsi="Trebuchet MS"/>
                <w:spacing w:val="-4"/>
                <w:sz w:val="22"/>
              </w:rPr>
              <w:t>recommended</w:t>
            </w:r>
            <w:r>
              <w:rPr>
                <w:rFonts w:ascii="Trebuchet MS" w:hAnsi="Trebuchet MS"/>
                <w:spacing w:val="-21"/>
                <w:sz w:val="22"/>
              </w:rPr>
              <w:t> </w:t>
            </w:r>
            <w:r>
              <w:rPr>
                <w:rFonts w:ascii="Trebuchet MS" w:hAnsi="Trebuchet MS"/>
                <w:spacing w:val="-4"/>
                <w:sz w:val="22"/>
              </w:rPr>
              <w:t>that</w:t>
            </w:r>
            <w:r>
              <w:rPr>
                <w:rFonts w:ascii="Trebuchet MS" w:hAnsi="Trebuchet MS"/>
                <w:spacing w:val="-23"/>
                <w:sz w:val="22"/>
              </w:rPr>
              <w:t> </w:t>
            </w:r>
            <w:r>
              <w:rPr>
                <w:rFonts w:ascii="Trebuchet MS" w:hAnsi="Trebuchet MS"/>
                <w:spacing w:val="-4"/>
                <w:sz w:val="22"/>
              </w:rPr>
              <w:t>this</w:t>
            </w:r>
            <w:r>
              <w:rPr>
                <w:rFonts w:ascii="Trebuchet MS" w:hAnsi="Trebuchet MS"/>
                <w:spacing w:val="-24"/>
                <w:sz w:val="22"/>
              </w:rPr>
              <w:t> </w:t>
            </w:r>
            <w:r>
              <w:rPr>
                <w:rFonts w:ascii="Trebuchet MS" w:hAnsi="Trebuchet MS"/>
                <w:spacing w:val="-4"/>
                <w:sz w:val="22"/>
              </w:rPr>
              <w:t>is</w:t>
            </w:r>
            <w:r>
              <w:rPr>
                <w:rFonts w:ascii="Trebuchet MS" w:hAnsi="Trebuchet MS"/>
                <w:spacing w:val="-24"/>
                <w:sz w:val="22"/>
              </w:rPr>
              <w:t> </w:t>
            </w:r>
            <w:r>
              <w:rPr>
                <w:rFonts w:ascii="Trebuchet MS" w:hAnsi="Trebuchet MS"/>
                <w:spacing w:val="-4"/>
                <w:sz w:val="22"/>
              </w:rPr>
              <w:t>confirmed</w:t>
            </w:r>
            <w:r>
              <w:rPr>
                <w:rFonts w:ascii="Trebuchet MS" w:hAnsi="Trebuchet MS"/>
                <w:spacing w:val="-21"/>
                <w:sz w:val="22"/>
              </w:rPr>
              <w:t> </w:t>
            </w:r>
            <w:r>
              <w:rPr>
                <w:rFonts w:ascii="Trebuchet MS" w:hAnsi="Trebuchet MS"/>
                <w:spacing w:val="-4"/>
                <w:sz w:val="22"/>
              </w:rPr>
              <w:t>by</w:t>
            </w:r>
            <w:r>
              <w:rPr>
                <w:rFonts w:ascii="Trebuchet MS" w:hAnsi="Trebuchet MS"/>
                <w:spacing w:val="-21"/>
                <w:sz w:val="22"/>
              </w:rPr>
              <w:t> </w:t>
            </w:r>
            <w:r>
              <w:rPr>
                <w:rFonts w:ascii="Trebuchet MS" w:hAnsi="Trebuchet MS"/>
                <w:spacing w:val="-4"/>
                <w:sz w:val="22"/>
              </w:rPr>
              <w:t>a</w:t>
            </w:r>
            <w:r>
              <w:rPr>
                <w:rFonts w:ascii="Trebuchet MS" w:hAnsi="Trebuchet MS"/>
                <w:spacing w:val="-24"/>
                <w:sz w:val="22"/>
              </w:rPr>
              <w:t> </w:t>
            </w:r>
            <w:r>
              <w:rPr>
                <w:rFonts w:ascii="Trebuchet MS" w:hAnsi="Trebuchet MS"/>
                <w:spacing w:val="-4"/>
                <w:sz w:val="22"/>
              </w:rPr>
              <w:t>relevant </w:t>
            </w:r>
            <w:r>
              <w:rPr>
                <w:rFonts w:ascii="Trebuchet MS" w:hAnsi="Trebuchet MS"/>
                <w:sz w:val="22"/>
              </w:rPr>
              <w:t>academic</w:t>
            </w:r>
            <w:r>
              <w:rPr>
                <w:rFonts w:ascii="Trebuchet MS" w:hAnsi="Trebuchet MS"/>
                <w:spacing w:val="-18"/>
                <w:sz w:val="22"/>
              </w:rPr>
              <w:t> </w:t>
            </w:r>
            <w:r>
              <w:rPr>
                <w:rFonts w:ascii="Trebuchet MS" w:hAnsi="Trebuchet MS"/>
                <w:sz w:val="22"/>
              </w:rPr>
              <w:t>source.</w:t>
            </w:r>
          </w:p>
          <w:p>
            <w:pPr>
              <w:pStyle w:val="TableParagraph"/>
              <w:numPr>
                <w:ilvl w:val="0"/>
                <w:numId w:val="5"/>
              </w:numPr>
              <w:tabs>
                <w:tab w:pos="727" w:val="left" w:leader="none"/>
              </w:tabs>
              <w:spacing w:line="252" w:lineRule="auto" w:before="2" w:after="0"/>
              <w:ind w:left="727" w:right="118" w:hanging="360"/>
              <w:jc w:val="left"/>
              <w:rPr>
                <w:rFonts w:ascii="Trebuchet MS" w:hAnsi="Trebuchet MS"/>
                <w:sz w:val="22"/>
              </w:rPr>
            </w:pPr>
            <w:r>
              <w:rPr>
                <w:rFonts w:ascii="Trebuchet MS" w:hAnsi="Trebuchet MS"/>
                <w:spacing w:val="-4"/>
                <w:sz w:val="22"/>
              </w:rPr>
              <w:t>Any</w:t>
            </w:r>
            <w:r>
              <w:rPr>
                <w:rFonts w:ascii="Trebuchet MS" w:hAnsi="Trebuchet MS"/>
                <w:spacing w:val="-15"/>
                <w:sz w:val="22"/>
              </w:rPr>
              <w:t> </w:t>
            </w:r>
            <w:r>
              <w:rPr>
                <w:rFonts w:ascii="Trebuchet MS" w:hAnsi="Trebuchet MS"/>
                <w:spacing w:val="-4"/>
                <w:sz w:val="22"/>
              </w:rPr>
              <w:t>support</w:t>
            </w:r>
            <w:r>
              <w:rPr>
                <w:rFonts w:ascii="Trebuchet MS" w:hAnsi="Trebuchet MS"/>
                <w:spacing w:val="-17"/>
                <w:sz w:val="22"/>
              </w:rPr>
              <w:t> </w:t>
            </w:r>
            <w:r>
              <w:rPr>
                <w:rFonts w:ascii="Trebuchet MS" w:hAnsi="Trebuchet MS"/>
                <w:spacing w:val="-4"/>
                <w:sz w:val="22"/>
              </w:rPr>
              <w:t>gained</w:t>
            </w:r>
            <w:r>
              <w:rPr>
                <w:rFonts w:ascii="Trebuchet MS" w:hAnsi="Trebuchet MS"/>
                <w:spacing w:val="-15"/>
                <w:sz w:val="22"/>
              </w:rPr>
              <w:t> </w:t>
            </w:r>
            <w:r>
              <w:rPr>
                <w:rFonts w:ascii="Trebuchet MS" w:hAnsi="Trebuchet MS"/>
                <w:spacing w:val="-4"/>
                <w:sz w:val="22"/>
              </w:rPr>
              <w:t>from</w:t>
            </w:r>
            <w:r>
              <w:rPr>
                <w:rFonts w:ascii="Trebuchet MS" w:hAnsi="Trebuchet MS"/>
                <w:spacing w:val="-14"/>
                <w:sz w:val="22"/>
              </w:rPr>
              <w:t> </w:t>
            </w:r>
            <w:r>
              <w:rPr>
                <w:rFonts w:ascii="Trebuchet MS" w:hAnsi="Trebuchet MS"/>
                <w:spacing w:val="-4"/>
                <w:sz w:val="22"/>
              </w:rPr>
              <w:t>AI</w:t>
            </w:r>
            <w:r>
              <w:rPr>
                <w:rFonts w:ascii="Trebuchet MS" w:hAnsi="Trebuchet MS"/>
                <w:spacing w:val="-19"/>
                <w:sz w:val="22"/>
              </w:rPr>
              <w:t> </w:t>
            </w:r>
            <w:r>
              <w:rPr>
                <w:rFonts w:ascii="Trebuchet MS" w:hAnsi="Trebuchet MS"/>
                <w:spacing w:val="-4"/>
                <w:sz w:val="22"/>
              </w:rPr>
              <w:t>should</w:t>
            </w:r>
            <w:r>
              <w:rPr>
                <w:rFonts w:ascii="Trebuchet MS" w:hAnsi="Trebuchet MS"/>
                <w:spacing w:val="-15"/>
                <w:sz w:val="22"/>
              </w:rPr>
              <w:t> </w:t>
            </w:r>
            <w:r>
              <w:rPr>
                <w:rFonts w:ascii="Trebuchet MS" w:hAnsi="Trebuchet MS"/>
                <w:spacing w:val="-4"/>
                <w:sz w:val="22"/>
              </w:rPr>
              <w:t>be</w:t>
            </w:r>
            <w:r>
              <w:rPr>
                <w:rFonts w:ascii="Trebuchet MS" w:hAnsi="Trebuchet MS"/>
                <w:spacing w:val="-17"/>
                <w:sz w:val="22"/>
              </w:rPr>
              <w:t> </w:t>
            </w:r>
            <w:r>
              <w:rPr>
                <w:rFonts w:ascii="Trebuchet MS" w:hAnsi="Trebuchet MS"/>
                <w:spacing w:val="-4"/>
                <w:sz w:val="22"/>
              </w:rPr>
              <w:t>acknowledged</w:t>
            </w:r>
            <w:r>
              <w:rPr>
                <w:rFonts w:ascii="Trebuchet MS" w:hAnsi="Trebuchet MS"/>
                <w:spacing w:val="-15"/>
                <w:sz w:val="22"/>
              </w:rPr>
              <w:t> </w:t>
            </w:r>
            <w:r>
              <w:rPr>
                <w:rFonts w:ascii="Trebuchet MS" w:hAnsi="Trebuchet MS"/>
                <w:spacing w:val="-4"/>
                <w:sz w:val="22"/>
              </w:rPr>
              <w:t>in</w:t>
            </w:r>
            <w:r>
              <w:rPr>
                <w:rFonts w:ascii="Trebuchet MS" w:hAnsi="Trebuchet MS"/>
                <w:spacing w:val="-17"/>
                <w:sz w:val="22"/>
              </w:rPr>
              <w:t> </w:t>
            </w:r>
            <w:r>
              <w:rPr>
                <w:rFonts w:ascii="Trebuchet MS" w:hAnsi="Trebuchet MS"/>
                <w:spacing w:val="-4"/>
                <w:sz w:val="22"/>
              </w:rPr>
              <w:t>a</w:t>
            </w:r>
            <w:r>
              <w:rPr>
                <w:rFonts w:ascii="Trebuchet MS" w:hAnsi="Trebuchet MS"/>
                <w:spacing w:val="-19"/>
                <w:sz w:val="22"/>
              </w:rPr>
              <w:t> </w:t>
            </w:r>
            <w:r>
              <w:rPr>
                <w:rFonts w:ascii="Trebuchet MS" w:hAnsi="Trebuchet MS"/>
                <w:spacing w:val="-4"/>
                <w:sz w:val="22"/>
              </w:rPr>
              <w:t>statement</w:t>
            </w:r>
            <w:r>
              <w:rPr>
                <w:rFonts w:ascii="Trebuchet MS" w:hAnsi="Trebuchet MS"/>
                <w:spacing w:val="-17"/>
                <w:sz w:val="22"/>
              </w:rPr>
              <w:t> </w:t>
            </w:r>
            <w:r>
              <w:rPr>
                <w:rFonts w:ascii="Trebuchet MS" w:hAnsi="Trebuchet MS"/>
                <w:spacing w:val="-4"/>
                <w:sz w:val="22"/>
              </w:rPr>
              <w:t>at</w:t>
            </w:r>
            <w:r>
              <w:rPr>
                <w:rFonts w:ascii="Trebuchet MS" w:hAnsi="Trebuchet MS"/>
                <w:spacing w:val="-17"/>
                <w:sz w:val="22"/>
              </w:rPr>
              <w:t> </w:t>
            </w:r>
            <w:r>
              <w:rPr>
                <w:rFonts w:ascii="Trebuchet MS" w:hAnsi="Trebuchet MS"/>
                <w:spacing w:val="-4"/>
                <w:sz w:val="22"/>
              </w:rPr>
              <w:t>the </w:t>
            </w:r>
            <w:r>
              <w:rPr>
                <w:rFonts w:ascii="Trebuchet MS" w:hAnsi="Trebuchet MS"/>
                <w:sz w:val="22"/>
              </w:rPr>
              <w:t>end</w:t>
            </w:r>
            <w:r>
              <w:rPr>
                <w:rFonts w:ascii="Trebuchet MS" w:hAnsi="Trebuchet MS"/>
                <w:spacing w:val="-21"/>
                <w:sz w:val="22"/>
              </w:rPr>
              <w:t> </w:t>
            </w:r>
            <w:r>
              <w:rPr>
                <w:rFonts w:ascii="Trebuchet MS" w:hAnsi="Trebuchet MS"/>
                <w:sz w:val="22"/>
              </w:rPr>
              <w:t>of</w:t>
            </w:r>
            <w:r>
              <w:rPr>
                <w:rFonts w:ascii="Trebuchet MS" w:hAnsi="Trebuchet MS"/>
                <w:spacing w:val="-23"/>
                <w:sz w:val="22"/>
              </w:rPr>
              <w:t> </w:t>
            </w:r>
            <w:r>
              <w:rPr>
                <w:rFonts w:ascii="Trebuchet MS" w:hAnsi="Trebuchet MS"/>
                <w:sz w:val="22"/>
              </w:rPr>
              <w:t>the</w:t>
            </w:r>
            <w:r>
              <w:rPr>
                <w:rFonts w:ascii="Trebuchet MS" w:hAnsi="Trebuchet MS"/>
                <w:spacing w:val="-23"/>
                <w:sz w:val="22"/>
              </w:rPr>
              <w:t> </w:t>
            </w:r>
            <w:r>
              <w:rPr>
                <w:rFonts w:ascii="Trebuchet MS" w:hAnsi="Trebuchet MS"/>
                <w:sz w:val="22"/>
              </w:rPr>
              <w:t>assignment,</w:t>
            </w:r>
            <w:r>
              <w:rPr>
                <w:rFonts w:ascii="Trebuchet MS" w:hAnsi="Trebuchet MS"/>
                <w:spacing w:val="-20"/>
                <w:sz w:val="22"/>
              </w:rPr>
              <w:t> </w:t>
            </w:r>
            <w:r>
              <w:rPr>
                <w:rFonts w:ascii="Trebuchet MS" w:hAnsi="Trebuchet MS"/>
                <w:sz w:val="22"/>
              </w:rPr>
              <w:t>making</w:t>
            </w:r>
            <w:r>
              <w:rPr>
                <w:rFonts w:ascii="Trebuchet MS" w:hAnsi="Trebuchet MS"/>
                <w:spacing w:val="-24"/>
                <w:sz w:val="22"/>
              </w:rPr>
              <w:t> </w:t>
            </w:r>
            <w:r>
              <w:rPr>
                <w:rFonts w:ascii="Trebuchet MS" w:hAnsi="Trebuchet MS"/>
                <w:sz w:val="22"/>
              </w:rPr>
              <w:t>clear</w:t>
            </w:r>
            <w:r>
              <w:rPr>
                <w:rFonts w:ascii="Trebuchet MS" w:hAnsi="Trebuchet MS"/>
                <w:spacing w:val="-21"/>
                <w:sz w:val="22"/>
              </w:rPr>
              <w:t> </w:t>
            </w:r>
            <w:r>
              <w:rPr>
                <w:rFonts w:ascii="Trebuchet MS" w:hAnsi="Trebuchet MS"/>
                <w:sz w:val="22"/>
              </w:rPr>
              <w:t>what</w:t>
            </w:r>
            <w:r>
              <w:rPr>
                <w:rFonts w:ascii="Trebuchet MS" w:hAnsi="Trebuchet MS"/>
                <w:spacing w:val="-23"/>
                <w:sz w:val="22"/>
              </w:rPr>
              <w:t> </w:t>
            </w:r>
            <w:r>
              <w:rPr>
                <w:rFonts w:ascii="Trebuchet MS" w:hAnsi="Trebuchet MS"/>
                <w:sz w:val="22"/>
              </w:rPr>
              <w:t>the</w:t>
            </w:r>
            <w:r>
              <w:rPr>
                <w:rFonts w:ascii="Trebuchet MS" w:hAnsi="Trebuchet MS"/>
                <w:spacing w:val="-18"/>
                <w:sz w:val="22"/>
              </w:rPr>
              <w:t> </w:t>
            </w:r>
            <w:r>
              <w:rPr>
                <w:rFonts w:ascii="Trebuchet MS" w:hAnsi="Trebuchet MS"/>
                <w:sz w:val="22"/>
              </w:rPr>
              <w:t>support</w:t>
            </w:r>
            <w:r>
              <w:rPr>
                <w:rFonts w:ascii="Trebuchet MS" w:hAnsi="Trebuchet MS"/>
                <w:spacing w:val="-23"/>
                <w:sz w:val="22"/>
              </w:rPr>
              <w:t> </w:t>
            </w:r>
            <w:r>
              <w:rPr>
                <w:rFonts w:ascii="Trebuchet MS" w:hAnsi="Trebuchet MS"/>
                <w:sz w:val="22"/>
              </w:rPr>
              <w:t>was,</w:t>
            </w:r>
            <w:r>
              <w:rPr>
                <w:rFonts w:ascii="Trebuchet MS" w:hAnsi="Trebuchet MS"/>
                <w:spacing w:val="-20"/>
                <w:sz w:val="22"/>
              </w:rPr>
              <w:t> </w:t>
            </w:r>
            <w:r>
              <w:rPr>
                <w:rFonts w:ascii="Trebuchet MS" w:hAnsi="Trebuchet MS"/>
                <w:sz w:val="22"/>
              </w:rPr>
              <w:t>and</w:t>
            </w:r>
            <w:r>
              <w:rPr>
                <w:rFonts w:ascii="Trebuchet MS" w:hAnsi="Trebuchet MS"/>
                <w:spacing w:val="-21"/>
                <w:sz w:val="22"/>
              </w:rPr>
              <w:t> </w:t>
            </w:r>
            <w:r>
              <w:rPr>
                <w:rFonts w:ascii="Trebuchet MS" w:hAnsi="Trebuchet MS"/>
                <w:sz w:val="22"/>
              </w:rPr>
              <w:t>how</w:t>
            </w:r>
            <w:r>
              <w:rPr>
                <w:rFonts w:ascii="Trebuchet MS" w:hAnsi="Trebuchet MS"/>
                <w:spacing w:val="-21"/>
                <w:sz w:val="22"/>
              </w:rPr>
              <w:t> </w:t>
            </w:r>
            <w:r>
              <w:rPr>
                <w:rFonts w:ascii="Trebuchet MS" w:hAnsi="Trebuchet MS"/>
                <w:sz w:val="22"/>
              </w:rPr>
              <w:t>you </w:t>
            </w:r>
            <w:r>
              <w:rPr>
                <w:rFonts w:ascii="Trebuchet MS" w:hAnsi="Trebuchet MS"/>
                <w:spacing w:val="-2"/>
                <w:sz w:val="22"/>
              </w:rPr>
              <w:t>used</w:t>
            </w:r>
            <w:r>
              <w:rPr>
                <w:rFonts w:ascii="Trebuchet MS" w:hAnsi="Trebuchet MS"/>
                <w:spacing w:val="-15"/>
                <w:sz w:val="22"/>
              </w:rPr>
              <w:t> </w:t>
            </w:r>
            <w:r>
              <w:rPr>
                <w:rFonts w:ascii="Trebuchet MS" w:hAnsi="Trebuchet MS"/>
                <w:spacing w:val="-2"/>
                <w:sz w:val="22"/>
              </w:rPr>
              <w:t>it</w:t>
            </w:r>
            <w:r>
              <w:rPr>
                <w:rFonts w:ascii="Trebuchet MS" w:hAnsi="Trebuchet MS"/>
                <w:spacing w:val="-17"/>
                <w:sz w:val="22"/>
              </w:rPr>
              <w:t> </w:t>
            </w:r>
            <w:r>
              <w:rPr>
                <w:rFonts w:ascii="Trebuchet MS" w:hAnsi="Trebuchet MS"/>
                <w:spacing w:val="-2"/>
                <w:sz w:val="22"/>
              </w:rPr>
              <w:t>and</w:t>
            </w:r>
            <w:r>
              <w:rPr>
                <w:rFonts w:ascii="Trebuchet MS" w:hAnsi="Trebuchet MS"/>
                <w:spacing w:val="-15"/>
                <w:sz w:val="22"/>
              </w:rPr>
              <w:t> </w:t>
            </w:r>
            <w:r>
              <w:rPr>
                <w:rFonts w:ascii="Trebuchet MS" w:hAnsi="Trebuchet MS"/>
                <w:spacing w:val="-2"/>
                <w:sz w:val="22"/>
              </w:rPr>
              <w:t>developed</w:t>
            </w:r>
            <w:r>
              <w:rPr>
                <w:rFonts w:ascii="Trebuchet MS" w:hAnsi="Trebuchet MS"/>
                <w:spacing w:val="-15"/>
                <w:sz w:val="22"/>
              </w:rPr>
              <w:t> </w:t>
            </w:r>
            <w:r>
              <w:rPr>
                <w:rFonts w:ascii="Trebuchet MS" w:hAnsi="Trebuchet MS"/>
                <w:spacing w:val="-2"/>
                <w:sz w:val="22"/>
              </w:rPr>
              <w:t>it</w:t>
            </w:r>
            <w:r>
              <w:rPr>
                <w:rFonts w:ascii="Trebuchet MS" w:hAnsi="Trebuchet MS"/>
                <w:spacing w:val="-17"/>
                <w:sz w:val="22"/>
              </w:rPr>
              <w:t> </w:t>
            </w:r>
            <w:r>
              <w:rPr>
                <w:rFonts w:ascii="Trebuchet MS" w:hAnsi="Trebuchet MS"/>
                <w:spacing w:val="-2"/>
                <w:sz w:val="22"/>
              </w:rPr>
              <w:t>for</w:t>
            </w:r>
            <w:r>
              <w:rPr>
                <w:rFonts w:ascii="Trebuchet MS" w:hAnsi="Trebuchet MS"/>
                <w:spacing w:val="-15"/>
                <w:sz w:val="22"/>
              </w:rPr>
              <w:t> </w:t>
            </w:r>
            <w:r>
              <w:rPr>
                <w:rFonts w:ascii="Trebuchet MS" w:hAnsi="Trebuchet MS"/>
                <w:spacing w:val="-2"/>
                <w:sz w:val="22"/>
              </w:rPr>
              <w:t>your</w:t>
            </w:r>
            <w:r>
              <w:rPr>
                <w:rFonts w:ascii="Trebuchet MS" w:hAnsi="Trebuchet MS"/>
                <w:spacing w:val="-15"/>
                <w:sz w:val="22"/>
              </w:rPr>
              <w:t> </w:t>
            </w:r>
            <w:r>
              <w:rPr>
                <w:rFonts w:ascii="Trebuchet MS" w:hAnsi="Trebuchet MS"/>
                <w:spacing w:val="-2"/>
                <w:sz w:val="22"/>
              </w:rPr>
              <w:t>own</w:t>
            </w:r>
            <w:r>
              <w:rPr>
                <w:rFonts w:ascii="Trebuchet MS" w:hAnsi="Trebuchet MS"/>
                <w:spacing w:val="-17"/>
                <w:sz w:val="22"/>
              </w:rPr>
              <w:t> </w:t>
            </w:r>
            <w:r>
              <w:rPr>
                <w:rFonts w:ascii="Trebuchet MS" w:hAnsi="Trebuchet MS"/>
                <w:spacing w:val="-2"/>
                <w:sz w:val="22"/>
              </w:rPr>
              <w:t>work.</w:t>
            </w:r>
            <w:r>
              <w:rPr>
                <w:rFonts w:ascii="Trebuchet MS" w:hAnsi="Trebuchet MS"/>
                <w:spacing w:val="-19"/>
                <w:sz w:val="22"/>
              </w:rPr>
              <w:t> </w:t>
            </w:r>
            <w:r>
              <w:rPr>
                <w:rFonts w:ascii="Trebuchet MS" w:hAnsi="Trebuchet MS"/>
                <w:spacing w:val="-2"/>
                <w:sz w:val="22"/>
              </w:rPr>
              <w:t>Example</w:t>
            </w:r>
            <w:r>
              <w:rPr>
                <w:rFonts w:ascii="Trebuchet MS" w:hAnsi="Trebuchet MS"/>
                <w:spacing w:val="-17"/>
                <w:sz w:val="22"/>
              </w:rPr>
              <w:t> </w:t>
            </w:r>
            <w:r>
              <w:rPr>
                <w:rFonts w:ascii="Trebuchet MS" w:hAnsi="Trebuchet MS"/>
                <w:spacing w:val="-2"/>
                <w:sz w:val="22"/>
              </w:rPr>
              <w:t>statements</w:t>
            </w:r>
            <w:r>
              <w:rPr>
                <w:rFonts w:ascii="Trebuchet MS" w:hAnsi="Trebuchet MS"/>
                <w:spacing w:val="-18"/>
                <w:sz w:val="22"/>
              </w:rPr>
              <w:t> </w:t>
            </w:r>
            <w:r>
              <w:rPr>
                <w:rFonts w:ascii="Trebuchet MS" w:hAnsi="Trebuchet MS"/>
                <w:spacing w:val="-2"/>
                <w:sz w:val="22"/>
              </w:rPr>
              <w:t>are</w:t>
            </w:r>
          </w:p>
          <w:p>
            <w:pPr>
              <w:pStyle w:val="TableParagraph"/>
              <w:spacing w:line="246" w:lineRule="exact"/>
              <w:ind w:left="727"/>
              <w:rPr>
                <w:rFonts w:ascii="Trebuchet MS"/>
                <w:sz w:val="22"/>
              </w:rPr>
            </w:pPr>
            <w:r>
              <w:rPr>
                <w:rFonts w:ascii="Trebuchet MS"/>
                <w:spacing w:val="-4"/>
                <w:sz w:val="22"/>
              </w:rPr>
              <w:t>available</w:t>
            </w:r>
            <w:r>
              <w:rPr>
                <w:rFonts w:ascii="Trebuchet MS"/>
                <w:spacing w:val="-15"/>
                <w:sz w:val="22"/>
              </w:rPr>
              <w:t> </w:t>
            </w:r>
            <w:r>
              <w:rPr>
                <w:rFonts w:ascii="Trebuchet MS"/>
                <w:spacing w:val="-4"/>
                <w:sz w:val="22"/>
              </w:rPr>
              <w:t>in</w:t>
            </w:r>
            <w:r>
              <w:rPr>
                <w:rFonts w:ascii="Trebuchet MS"/>
                <w:spacing w:val="-15"/>
                <w:sz w:val="22"/>
              </w:rPr>
              <w:t> </w:t>
            </w:r>
            <w:r>
              <w:rPr>
                <w:rFonts w:ascii="Trebuchet MS"/>
                <w:spacing w:val="-4"/>
                <w:sz w:val="22"/>
              </w:rPr>
              <w:t>the</w:t>
            </w:r>
            <w:r>
              <w:rPr>
                <w:rFonts w:ascii="Trebuchet MS"/>
                <w:spacing w:val="-15"/>
                <w:sz w:val="22"/>
              </w:rPr>
              <w:t> </w:t>
            </w:r>
            <w:r>
              <w:rPr>
                <w:rFonts w:ascii="Trebuchet MS"/>
                <w:spacing w:val="-4"/>
                <w:sz w:val="22"/>
              </w:rPr>
              <w:t>Student</w:t>
            </w:r>
            <w:r>
              <w:rPr>
                <w:rFonts w:ascii="Trebuchet MS"/>
                <w:spacing w:val="-15"/>
                <w:sz w:val="22"/>
              </w:rPr>
              <w:t> </w:t>
            </w:r>
            <w:r>
              <w:rPr>
                <w:rFonts w:ascii="Trebuchet MS"/>
                <w:spacing w:val="-4"/>
                <w:sz w:val="22"/>
              </w:rPr>
              <w:t>Code</w:t>
            </w:r>
            <w:r>
              <w:rPr>
                <w:rFonts w:ascii="Trebuchet MS"/>
                <w:spacing w:val="-15"/>
                <w:sz w:val="22"/>
              </w:rPr>
              <w:t> </w:t>
            </w:r>
            <w:r>
              <w:rPr>
                <w:rFonts w:ascii="Trebuchet MS"/>
                <w:spacing w:val="-4"/>
                <w:sz w:val="22"/>
              </w:rPr>
              <w:t>of</w:t>
            </w:r>
            <w:r>
              <w:rPr>
                <w:rFonts w:ascii="Trebuchet MS"/>
                <w:spacing w:val="-15"/>
                <w:sz w:val="22"/>
              </w:rPr>
              <w:t> </w:t>
            </w:r>
            <w:r>
              <w:rPr>
                <w:rFonts w:ascii="Trebuchet MS"/>
                <w:spacing w:val="-4"/>
                <w:sz w:val="22"/>
              </w:rPr>
              <w:t>Conduct</w:t>
            </w:r>
            <w:r>
              <w:rPr>
                <w:rFonts w:ascii="Trebuchet MS"/>
                <w:spacing w:val="-16"/>
                <w:sz w:val="22"/>
              </w:rPr>
              <w:t> </w:t>
            </w:r>
            <w:r>
              <w:rPr>
                <w:rFonts w:ascii="Trebuchet MS"/>
                <w:spacing w:val="-4"/>
                <w:sz w:val="22"/>
              </w:rPr>
              <w:t>[link].</w:t>
            </w:r>
          </w:p>
        </w:tc>
        <w:tc>
          <w:tcPr>
            <w:tcW w:w="2224" w:type="dxa"/>
            <w:vMerge/>
            <w:tcBorders>
              <w:top w:val="nil"/>
              <w:left w:val="single" w:sz="4" w:space="0" w:color="000000"/>
            </w:tcBorders>
            <w:shd w:val="clear" w:color="auto" w:fill="FFFFFF"/>
          </w:tcPr>
          <w:p>
            <w:pPr>
              <w:rPr>
                <w:sz w:val="2"/>
                <w:szCs w:val="2"/>
              </w:rPr>
            </w:pPr>
          </w:p>
        </w:tc>
      </w:tr>
      <w:tr>
        <w:trPr>
          <w:trHeight w:val="286" w:hRule="atLeast"/>
        </w:trPr>
        <w:tc>
          <w:tcPr>
            <w:tcW w:w="7791" w:type="dxa"/>
            <w:tcBorders>
              <w:bottom w:val="nil"/>
              <w:right w:val="single" w:sz="4" w:space="0" w:color="000000"/>
            </w:tcBorders>
            <w:shd w:val="clear" w:color="auto" w:fill="D9E1F3"/>
          </w:tcPr>
          <w:p>
            <w:pPr>
              <w:pStyle w:val="TableParagraph"/>
              <w:spacing w:before="4"/>
              <w:ind w:left="7"/>
              <w:rPr>
                <w:rFonts w:ascii="Trebuchet MS"/>
                <w:b/>
                <w:sz w:val="22"/>
              </w:rPr>
            </w:pPr>
            <w:r>
              <w:rPr>
                <w:rFonts w:ascii="Trebuchet MS"/>
                <w:b/>
                <w:spacing w:val="-2"/>
                <w:sz w:val="22"/>
              </w:rPr>
              <w:t>AI</w:t>
            </w:r>
            <w:r>
              <w:rPr>
                <w:rFonts w:ascii="Trebuchet MS"/>
                <w:b/>
                <w:spacing w:val="-22"/>
                <w:sz w:val="22"/>
              </w:rPr>
              <w:t> </w:t>
            </w:r>
            <w:r>
              <w:rPr>
                <w:rFonts w:ascii="Trebuchet MS"/>
                <w:b/>
                <w:spacing w:val="-2"/>
                <w:sz w:val="22"/>
              </w:rPr>
              <w:t>EMBEDDED</w:t>
            </w:r>
          </w:p>
        </w:tc>
        <w:tc>
          <w:tcPr>
            <w:tcW w:w="2224" w:type="dxa"/>
            <w:vMerge w:val="restart"/>
            <w:tcBorders>
              <w:left w:val="single" w:sz="4" w:space="0" w:color="000000"/>
            </w:tcBorders>
            <w:shd w:val="clear" w:color="auto" w:fill="FFFFFF"/>
          </w:tcPr>
          <w:p>
            <w:pPr>
              <w:pStyle w:val="TableParagraph"/>
              <w:rPr>
                <w:rFonts w:ascii="Times New Roman"/>
                <w:sz w:val="22"/>
              </w:rPr>
            </w:pPr>
          </w:p>
        </w:tc>
      </w:tr>
      <w:tr>
        <w:trPr>
          <w:trHeight w:val="1394" w:hRule="atLeast"/>
        </w:trPr>
        <w:tc>
          <w:tcPr>
            <w:tcW w:w="7791" w:type="dxa"/>
            <w:tcBorders>
              <w:top w:val="nil"/>
              <w:right w:val="single" w:sz="4" w:space="0" w:color="000000"/>
            </w:tcBorders>
            <w:shd w:val="clear" w:color="auto" w:fill="D9E1F3"/>
          </w:tcPr>
          <w:p>
            <w:pPr>
              <w:pStyle w:val="TableParagraph"/>
              <w:numPr>
                <w:ilvl w:val="0"/>
                <w:numId w:val="6"/>
              </w:numPr>
              <w:tabs>
                <w:tab w:pos="727" w:val="left" w:leader="none"/>
              </w:tabs>
              <w:spacing w:line="240" w:lineRule="auto" w:before="13" w:after="0"/>
              <w:ind w:left="727" w:right="0" w:hanging="360"/>
              <w:jc w:val="left"/>
              <w:rPr>
                <w:rFonts w:ascii="Trebuchet MS" w:hAnsi="Trebuchet MS"/>
                <w:sz w:val="22"/>
              </w:rPr>
            </w:pPr>
            <w:r>
              <w:rPr>
                <w:rFonts w:ascii="Trebuchet MS" w:hAnsi="Trebuchet MS"/>
                <w:spacing w:val="-4"/>
                <w:sz w:val="22"/>
              </w:rPr>
              <w:t>Use</w:t>
            </w:r>
            <w:r>
              <w:rPr>
                <w:rFonts w:ascii="Trebuchet MS" w:hAnsi="Trebuchet MS"/>
                <w:spacing w:val="-23"/>
                <w:sz w:val="22"/>
              </w:rPr>
              <w:t> </w:t>
            </w:r>
            <w:r>
              <w:rPr>
                <w:rFonts w:ascii="Trebuchet MS" w:hAnsi="Trebuchet MS"/>
                <w:spacing w:val="-4"/>
                <w:sz w:val="22"/>
              </w:rPr>
              <w:t>of</w:t>
            </w:r>
            <w:r>
              <w:rPr>
                <w:rFonts w:ascii="Trebuchet MS" w:hAnsi="Trebuchet MS"/>
                <w:spacing w:val="-23"/>
                <w:sz w:val="22"/>
              </w:rPr>
              <w:t> </w:t>
            </w:r>
            <w:r>
              <w:rPr>
                <w:rFonts w:ascii="Trebuchet MS" w:hAnsi="Trebuchet MS"/>
                <w:spacing w:val="-4"/>
                <w:sz w:val="22"/>
              </w:rPr>
              <w:t>AI</w:t>
            </w:r>
            <w:r>
              <w:rPr>
                <w:rFonts w:ascii="Trebuchet MS" w:hAnsi="Trebuchet MS"/>
                <w:spacing w:val="-24"/>
                <w:sz w:val="22"/>
              </w:rPr>
              <w:t> </w:t>
            </w:r>
            <w:r>
              <w:rPr>
                <w:rFonts w:ascii="Trebuchet MS" w:hAnsi="Trebuchet MS"/>
                <w:spacing w:val="-4"/>
                <w:sz w:val="22"/>
              </w:rPr>
              <w:t>is</w:t>
            </w:r>
            <w:r>
              <w:rPr>
                <w:rFonts w:ascii="Trebuchet MS" w:hAnsi="Trebuchet MS"/>
                <w:spacing w:val="-24"/>
                <w:sz w:val="22"/>
              </w:rPr>
              <w:t> </w:t>
            </w:r>
            <w:r>
              <w:rPr>
                <w:rFonts w:ascii="Trebuchet MS" w:hAnsi="Trebuchet MS"/>
                <w:spacing w:val="-4"/>
                <w:sz w:val="22"/>
              </w:rPr>
              <w:t>an</w:t>
            </w:r>
            <w:r>
              <w:rPr>
                <w:rFonts w:ascii="Trebuchet MS" w:hAnsi="Trebuchet MS"/>
                <w:spacing w:val="-23"/>
                <w:sz w:val="22"/>
              </w:rPr>
              <w:t> </w:t>
            </w:r>
            <w:r>
              <w:rPr>
                <w:rFonts w:ascii="Trebuchet MS" w:hAnsi="Trebuchet MS"/>
                <w:spacing w:val="-4"/>
                <w:sz w:val="22"/>
              </w:rPr>
              <w:t>integral</w:t>
            </w:r>
            <w:r>
              <w:rPr>
                <w:rFonts w:ascii="Trebuchet MS" w:hAnsi="Trebuchet MS"/>
                <w:spacing w:val="-24"/>
                <w:sz w:val="22"/>
              </w:rPr>
              <w:t> </w:t>
            </w:r>
            <w:r>
              <w:rPr>
                <w:rFonts w:ascii="Trebuchet MS" w:hAnsi="Trebuchet MS"/>
                <w:spacing w:val="-4"/>
                <w:sz w:val="22"/>
              </w:rPr>
              <w:t>and</w:t>
            </w:r>
            <w:r>
              <w:rPr>
                <w:rFonts w:ascii="Trebuchet MS" w:hAnsi="Trebuchet MS"/>
                <w:spacing w:val="-21"/>
                <w:sz w:val="22"/>
              </w:rPr>
              <w:t> </w:t>
            </w:r>
            <w:r>
              <w:rPr>
                <w:rFonts w:ascii="Trebuchet MS" w:hAnsi="Trebuchet MS"/>
                <w:spacing w:val="-4"/>
                <w:sz w:val="22"/>
              </w:rPr>
              <w:t>expected</w:t>
            </w:r>
            <w:r>
              <w:rPr>
                <w:rFonts w:ascii="Trebuchet MS" w:hAnsi="Trebuchet MS"/>
                <w:spacing w:val="-20"/>
                <w:sz w:val="22"/>
              </w:rPr>
              <w:t> </w:t>
            </w:r>
            <w:r>
              <w:rPr>
                <w:rFonts w:ascii="Trebuchet MS" w:hAnsi="Trebuchet MS"/>
                <w:spacing w:val="-4"/>
                <w:sz w:val="22"/>
              </w:rPr>
              <w:t>part</w:t>
            </w:r>
            <w:r>
              <w:rPr>
                <w:rFonts w:ascii="Trebuchet MS" w:hAnsi="Trebuchet MS"/>
                <w:spacing w:val="-23"/>
                <w:sz w:val="22"/>
              </w:rPr>
              <w:t> </w:t>
            </w:r>
            <w:r>
              <w:rPr>
                <w:rFonts w:ascii="Trebuchet MS" w:hAnsi="Trebuchet MS"/>
                <w:spacing w:val="-4"/>
                <w:sz w:val="22"/>
              </w:rPr>
              <w:t>of</w:t>
            </w:r>
            <w:r>
              <w:rPr>
                <w:rFonts w:ascii="Trebuchet MS" w:hAnsi="Trebuchet MS"/>
                <w:spacing w:val="-23"/>
                <w:sz w:val="22"/>
              </w:rPr>
              <w:t> </w:t>
            </w:r>
            <w:r>
              <w:rPr>
                <w:rFonts w:ascii="Trebuchet MS" w:hAnsi="Trebuchet MS"/>
                <w:spacing w:val="-4"/>
                <w:sz w:val="22"/>
              </w:rPr>
              <w:t>the</w:t>
            </w:r>
            <w:r>
              <w:rPr>
                <w:rFonts w:ascii="Trebuchet MS" w:hAnsi="Trebuchet MS"/>
                <w:spacing w:val="-23"/>
                <w:sz w:val="22"/>
              </w:rPr>
              <w:t> </w:t>
            </w:r>
            <w:r>
              <w:rPr>
                <w:rFonts w:ascii="Trebuchet MS" w:hAnsi="Trebuchet MS"/>
                <w:spacing w:val="-4"/>
                <w:sz w:val="22"/>
              </w:rPr>
              <w:t>assessment.</w:t>
            </w:r>
          </w:p>
          <w:p>
            <w:pPr>
              <w:pStyle w:val="TableParagraph"/>
              <w:numPr>
                <w:ilvl w:val="0"/>
                <w:numId w:val="6"/>
              </w:numPr>
              <w:tabs>
                <w:tab w:pos="727" w:val="left" w:leader="none"/>
              </w:tabs>
              <w:spacing w:line="252" w:lineRule="auto" w:before="10" w:after="0"/>
              <w:ind w:left="727" w:right="128" w:hanging="360"/>
              <w:jc w:val="left"/>
              <w:rPr>
                <w:rFonts w:ascii="Trebuchet MS" w:hAnsi="Trebuchet MS"/>
                <w:sz w:val="22"/>
              </w:rPr>
            </w:pPr>
            <w:r>
              <w:rPr>
                <w:rFonts w:ascii="Trebuchet MS" w:hAnsi="Trebuchet MS"/>
                <w:spacing w:val="-2"/>
                <w:sz w:val="22"/>
              </w:rPr>
              <w:t>The</w:t>
            </w:r>
            <w:r>
              <w:rPr>
                <w:rFonts w:ascii="Trebuchet MS" w:hAnsi="Trebuchet MS"/>
                <w:spacing w:val="-25"/>
                <w:sz w:val="22"/>
              </w:rPr>
              <w:t> </w:t>
            </w:r>
            <w:r>
              <w:rPr>
                <w:rFonts w:ascii="Trebuchet MS" w:hAnsi="Trebuchet MS"/>
                <w:spacing w:val="-2"/>
                <w:sz w:val="22"/>
              </w:rPr>
              <w:t>explicit</w:t>
            </w:r>
            <w:r>
              <w:rPr>
                <w:rFonts w:ascii="Trebuchet MS" w:hAnsi="Trebuchet MS"/>
                <w:spacing w:val="-23"/>
                <w:sz w:val="22"/>
              </w:rPr>
              <w:t> </w:t>
            </w:r>
            <w:r>
              <w:rPr>
                <w:rFonts w:ascii="Trebuchet MS" w:hAnsi="Trebuchet MS"/>
                <w:spacing w:val="-2"/>
                <w:sz w:val="22"/>
              </w:rPr>
              <w:t>inclusion</w:t>
            </w:r>
            <w:r>
              <w:rPr>
                <w:rFonts w:ascii="Trebuchet MS" w:hAnsi="Trebuchet MS"/>
                <w:spacing w:val="-23"/>
                <w:sz w:val="22"/>
              </w:rPr>
              <w:t> </w:t>
            </w:r>
            <w:r>
              <w:rPr>
                <w:rFonts w:ascii="Trebuchet MS" w:hAnsi="Trebuchet MS"/>
                <w:spacing w:val="-2"/>
                <w:sz w:val="22"/>
              </w:rPr>
              <w:t>of</w:t>
            </w:r>
            <w:r>
              <w:rPr>
                <w:rFonts w:ascii="Trebuchet MS" w:hAnsi="Trebuchet MS"/>
                <w:spacing w:val="-23"/>
                <w:sz w:val="22"/>
              </w:rPr>
              <w:t> </w:t>
            </w:r>
            <w:r>
              <w:rPr>
                <w:rFonts w:ascii="Trebuchet MS" w:hAnsi="Trebuchet MS"/>
                <w:spacing w:val="-2"/>
                <w:sz w:val="22"/>
              </w:rPr>
              <w:t>AI</w:t>
            </w:r>
            <w:r>
              <w:rPr>
                <w:rFonts w:ascii="Trebuchet MS" w:hAnsi="Trebuchet MS"/>
                <w:spacing w:val="-24"/>
                <w:sz w:val="22"/>
              </w:rPr>
              <w:t> </w:t>
            </w:r>
            <w:r>
              <w:rPr>
                <w:rFonts w:ascii="Trebuchet MS" w:hAnsi="Trebuchet MS"/>
                <w:spacing w:val="-2"/>
                <w:sz w:val="22"/>
              </w:rPr>
              <w:t>within</w:t>
            </w:r>
            <w:r>
              <w:rPr>
                <w:rFonts w:ascii="Trebuchet MS" w:hAnsi="Trebuchet MS"/>
                <w:spacing w:val="-23"/>
                <w:sz w:val="22"/>
              </w:rPr>
              <w:t> </w:t>
            </w:r>
            <w:r>
              <w:rPr>
                <w:rFonts w:ascii="Trebuchet MS" w:hAnsi="Trebuchet MS"/>
                <w:spacing w:val="-2"/>
                <w:sz w:val="22"/>
              </w:rPr>
              <w:t>the</w:t>
            </w:r>
            <w:r>
              <w:rPr>
                <w:rFonts w:ascii="Trebuchet MS" w:hAnsi="Trebuchet MS"/>
                <w:spacing w:val="-23"/>
                <w:sz w:val="22"/>
              </w:rPr>
              <w:t> </w:t>
            </w:r>
            <w:r>
              <w:rPr>
                <w:rFonts w:ascii="Trebuchet MS" w:hAnsi="Trebuchet MS"/>
                <w:spacing w:val="-2"/>
                <w:sz w:val="22"/>
              </w:rPr>
              <w:t>assessment</w:t>
            </w:r>
            <w:r>
              <w:rPr>
                <w:rFonts w:ascii="Trebuchet MS" w:hAnsi="Trebuchet MS"/>
                <w:spacing w:val="-23"/>
                <w:sz w:val="22"/>
              </w:rPr>
              <w:t> </w:t>
            </w:r>
            <w:r>
              <w:rPr>
                <w:rFonts w:ascii="Trebuchet MS" w:hAnsi="Trebuchet MS"/>
                <w:spacing w:val="-2"/>
                <w:sz w:val="22"/>
              </w:rPr>
              <w:t>means</w:t>
            </w:r>
            <w:r>
              <w:rPr>
                <w:rFonts w:ascii="Trebuchet MS" w:hAnsi="Trebuchet MS"/>
                <w:spacing w:val="-24"/>
                <w:sz w:val="22"/>
              </w:rPr>
              <w:t> </w:t>
            </w:r>
            <w:r>
              <w:rPr>
                <w:rFonts w:ascii="Trebuchet MS" w:hAnsi="Trebuchet MS"/>
                <w:spacing w:val="-2"/>
                <w:sz w:val="22"/>
              </w:rPr>
              <w:t>that</w:t>
            </w:r>
            <w:r>
              <w:rPr>
                <w:rFonts w:ascii="Trebuchet MS" w:hAnsi="Trebuchet MS"/>
                <w:spacing w:val="-23"/>
                <w:sz w:val="22"/>
              </w:rPr>
              <w:t> </w:t>
            </w:r>
            <w:r>
              <w:rPr>
                <w:rFonts w:ascii="Trebuchet MS" w:hAnsi="Trebuchet MS"/>
                <w:spacing w:val="-2"/>
                <w:sz w:val="22"/>
              </w:rPr>
              <w:t>instructions </w:t>
            </w:r>
            <w:r>
              <w:rPr>
                <w:rFonts w:ascii="Trebuchet MS" w:hAnsi="Trebuchet MS"/>
                <w:sz w:val="22"/>
              </w:rPr>
              <w:t>on</w:t>
            </w:r>
            <w:r>
              <w:rPr>
                <w:rFonts w:ascii="Trebuchet MS" w:hAnsi="Trebuchet MS"/>
                <w:spacing w:val="-21"/>
                <w:sz w:val="22"/>
              </w:rPr>
              <w:t> </w:t>
            </w:r>
            <w:r>
              <w:rPr>
                <w:rFonts w:ascii="Trebuchet MS" w:hAnsi="Trebuchet MS"/>
                <w:sz w:val="22"/>
              </w:rPr>
              <w:t>the</w:t>
            </w:r>
            <w:r>
              <w:rPr>
                <w:rFonts w:ascii="Trebuchet MS" w:hAnsi="Trebuchet MS"/>
                <w:spacing w:val="-21"/>
                <w:sz w:val="22"/>
              </w:rPr>
              <w:t> </w:t>
            </w:r>
            <w:r>
              <w:rPr>
                <w:rFonts w:ascii="Trebuchet MS" w:hAnsi="Trebuchet MS"/>
                <w:sz w:val="22"/>
              </w:rPr>
              <w:t>expected</w:t>
            </w:r>
            <w:r>
              <w:rPr>
                <w:rFonts w:ascii="Trebuchet MS" w:hAnsi="Trebuchet MS"/>
                <w:spacing w:val="-19"/>
                <w:sz w:val="22"/>
              </w:rPr>
              <w:t> </w:t>
            </w:r>
            <w:r>
              <w:rPr>
                <w:rFonts w:ascii="Trebuchet MS" w:hAnsi="Trebuchet MS"/>
                <w:sz w:val="22"/>
              </w:rPr>
              <w:t>use</w:t>
            </w:r>
            <w:r>
              <w:rPr>
                <w:rFonts w:ascii="Trebuchet MS" w:hAnsi="Trebuchet MS"/>
                <w:spacing w:val="-21"/>
                <w:sz w:val="22"/>
              </w:rPr>
              <w:t> </w:t>
            </w:r>
            <w:r>
              <w:rPr>
                <w:rFonts w:ascii="Trebuchet MS" w:hAnsi="Trebuchet MS"/>
                <w:sz w:val="22"/>
              </w:rPr>
              <w:t>will</w:t>
            </w:r>
            <w:r>
              <w:rPr>
                <w:rFonts w:ascii="Trebuchet MS" w:hAnsi="Trebuchet MS"/>
                <w:spacing w:val="-22"/>
                <w:sz w:val="22"/>
              </w:rPr>
              <w:t> </w:t>
            </w:r>
            <w:r>
              <w:rPr>
                <w:rFonts w:ascii="Trebuchet MS" w:hAnsi="Trebuchet MS"/>
                <w:sz w:val="22"/>
              </w:rPr>
              <w:t>be</w:t>
            </w:r>
            <w:r>
              <w:rPr>
                <w:rFonts w:ascii="Trebuchet MS" w:hAnsi="Trebuchet MS"/>
                <w:spacing w:val="-21"/>
                <w:sz w:val="22"/>
              </w:rPr>
              <w:t> </w:t>
            </w:r>
            <w:r>
              <w:rPr>
                <w:rFonts w:ascii="Trebuchet MS" w:hAnsi="Trebuchet MS"/>
                <w:sz w:val="22"/>
              </w:rPr>
              <w:t>part</w:t>
            </w:r>
            <w:r>
              <w:rPr>
                <w:rFonts w:ascii="Trebuchet MS" w:hAnsi="Trebuchet MS"/>
                <w:spacing w:val="-21"/>
                <w:sz w:val="22"/>
              </w:rPr>
              <w:t> </w:t>
            </w:r>
            <w:r>
              <w:rPr>
                <w:rFonts w:ascii="Trebuchet MS" w:hAnsi="Trebuchet MS"/>
                <w:sz w:val="22"/>
              </w:rPr>
              <w:t>of</w:t>
            </w:r>
            <w:r>
              <w:rPr>
                <w:rFonts w:ascii="Trebuchet MS" w:hAnsi="Trebuchet MS"/>
                <w:spacing w:val="-21"/>
                <w:sz w:val="22"/>
              </w:rPr>
              <w:t> </w:t>
            </w:r>
            <w:r>
              <w:rPr>
                <w:rFonts w:ascii="Trebuchet MS" w:hAnsi="Trebuchet MS"/>
                <w:sz w:val="22"/>
              </w:rPr>
              <w:t>the</w:t>
            </w:r>
            <w:r>
              <w:rPr>
                <w:rFonts w:ascii="Trebuchet MS" w:hAnsi="Trebuchet MS"/>
                <w:spacing w:val="-21"/>
                <w:sz w:val="22"/>
              </w:rPr>
              <w:t> </w:t>
            </w:r>
            <w:r>
              <w:rPr>
                <w:rFonts w:ascii="Trebuchet MS" w:hAnsi="Trebuchet MS"/>
                <w:sz w:val="22"/>
              </w:rPr>
              <w:t>assessment</w:t>
            </w:r>
            <w:r>
              <w:rPr>
                <w:rFonts w:ascii="Trebuchet MS" w:hAnsi="Trebuchet MS"/>
                <w:spacing w:val="-21"/>
                <w:sz w:val="22"/>
              </w:rPr>
              <w:t> </w:t>
            </w:r>
            <w:r>
              <w:rPr>
                <w:rFonts w:ascii="Trebuchet MS" w:hAnsi="Trebuchet MS"/>
                <w:sz w:val="22"/>
              </w:rPr>
              <w:t>brief.</w:t>
            </w:r>
          </w:p>
          <w:p>
            <w:pPr>
              <w:pStyle w:val="TableParagraph"/>
              <w:numPr>
                <w:ilvl w:val="0"/>
                <w:numId w:val="6"/>
              </w:numPr>
              <w:tabs>
                <w:tab w:pos="727" w:val="left" w:leader="none"/>
              </w:tabs>
              <w:spacing w:line="260" w:lineRule="atLeast" w:before="0" w:after="0"/>
              <w:ind w:left="727" w:right="95" w:hanging="360"/>
              <w:jc w:val="left"/>
              <w:rPr>
                <w:rFonts w:ascii="Trebuchet MS" w:hAnsi="Trebuchet MS"/>
                <w:sz w:val="22"/>
              </w:rPr>
            </w:pPr>
            <w:r>
              <w:rPr>
                <w:rFonts w:ascii="Trebuchet MS" w:hAnsi="Trebuchet MS"/>
                <w:spacing w:val="-2"/>
                <w:sz w:val="22"/>
              </w:rPr>
              <w:t>Your</w:t>
            </w:r>
            <w:r>
              <w:rPr>
                <w:rFonts w:ascii="Trebuchet MS" w:hAnsi="Trebuchet MS"/>
                <w:spacing w:val="-20"/>
                <w:sz w:val="22"/>
              </w:rPr>
              <w:t> </w:t>
            </w:r>
            <w:r>
              <w:rPr>
                <w:rFonts w:ascii="Trebuchet MS" w:hAnsi="Trebuchet MS"/>
                <w:spacing w:val="-2"/>
                <w:sz w:val="22"/>
              </w:rPr>
              <w:t>assessment</w:t>
            </w:r>
            <w:r>
              <w:rPr>
                <w:rFonts w:ascii="Trebuchet MS" w:hAnsi="Trebuchet MS"/>
                <w:spacing w:val="-22"/>
                <w:sz w:val="22"/>
              </w:rPr>
              <w:t> </w:t>
            </w:r>
            <w:r>
              <w:rPr>
                <w:rFonts w:ascii="Trebuchet MS" w:hAnsi="Trebuchet MS"/>
                <w:spacing w:val="-2"/>
                <w:sz w:val="22"/>
              </w:rPr>
              <w:t>brief</w:t>
            </w:r>
            <w:r>
              <w:rPr>
                <w:rFonts w:ascii="Trebuchet MS" w:hAnsi="Trebuchet MS"/>
                <w:spacing w:val="-22"/>
                <w:sz w:val="22"/>
              </w:rPr>
              <w:t> </w:t>
            </w:r>
            <w:r>
              <w:rPr>
                <w:rFonts w:ascii="Trebuchet MS" w:hAnsi="Trebuchet MS"/>
                <w:spacing w:val="-2"/>
                <w:sz w:val="22"/>
              </w:rPr>
              <w:t>will</w:t>
            </w:r>
            <w:r>
              <w:rPr>
                <w:rFonts w:ascii="Trebuchet MS" w:hAnsi="Trebuchet MS"/>
                <w:spacing w:val="-23"/>
                <w:sz w:val="22"/>
              </w:rPr>
              <w:t> </w:t>
            </w:r>
            <w:r>
              <w:rPr>
                <w:rFonts w:ascii="Trebuchet MS" w:hAnsi="Trebuchet MS"/>
                <w:spacing w:val="-2"/>
                <w:sz w:val="22"/>
              </w:rPr>
              <w:t>describe</w:t>
            </w:r>
            <w:r>
              <w:rPr>
                <w:rFonts w:ascii="Trebuchet MS" w:hAnsi="Trebuchet MS"/>
                <w:spacing w:val="-22"/>
                <w:sz w:val="22"/>
              </w:rPr>
              <w:t> </w:t>
            </w:r>
            <w:r>
              <w:rPr>
                <w:rFonts w:ascii="Trebuchet MS" w:hAnsi="Trebuchet MS"/>
                <w:spacing w:val="-2"/>
                <w:sz w:val="22"/>
              </w:rPr>
              <w:t>how</w:t>
            </w:r>
            <w:r>
              <w:rPr>
                <w:rFonts w:ascii="Trebuchet MS" w:hAnsi="Trebuchet MS"/>
                <w:spacing w:val="-20"/>
                <w:sz w:val="22"/>
              </w:rPr>
              <w:t> </w:t>
            </w:r>
            <w:r>
              <w:rPr>
                <w:rFonts w:ascii="Trebuchet MS" w:hAnsi="Trebuchet MS"/>
                <w:spacing w:val="-2"/>
                <w:sz w:val="22"/>
              </w:rPr>
              <w:t>you</w:t>
            </w:r>
            <w:r>
              <w:rPr>
                <w:rFonts w:ascii="Trebuchet MS" w:hAnsi="Trebuchet MS"/>
                <w:spacing w:val="-19"/>
                <w:sz w:val="22"/>
              </w:rPr>
              <w:t> </w:t>
            </w:r>
            <w:r>
              <w:rPr>
                <w:rFonts w:ascii="Trebuchet MS" w:hAnsi="Trebuchet MS"/>
                <w:spacing w:val="-2"/>
                <w:sz w:val="22"/>
              </w:rPr>
              <w:t>should</w:t>
            </w:r>
            <w:r>
              <w:rPr>
                <w:rFonts w:ascii="Trebuchet MS" w:hAnsi="Trebuchet MS"/>
                <w:spacing w:val="-20"/>
                <w:sz w:val="22"/>
              </w:rPr>
              <w:t> </w:t>
            </w:r>
            <w:r>
              <w:rPr>
                <w:rFonts w:ascii="Trebuchet MS" w:hAnsi="Trebuchet MS"/>
                <w:spacing w:val="-2"/>
                <w:sz w:val="22"/>
              </w:rPr>
              <w:t>acknowledge</w:t>
            </w:r>
            <w:r>
              <w:rPr>
                <w:rFonts w:ascii="Trebuchet MS" w:hAnsi="Trebuchet MS"/>
                <w:spacing w:val="-22"/>
                <w:sz w:val="22"/>
              </w:rPr>
              <w:t> </w:t>
            </w:r>
            <w:r>
              <w:rPr>
                <w:rFonts w:ascii="Trebuchet MS" w:hAnsi="Trebuchet MS"/>
                <w:spacing w:val="-2"/>
                <w:sz w:val="22"/>
              </w:rPr>
              <w:t>the</w:t>
            </w:r>
            <w:r>
              <w:rPr>
                <w:rFonts w:ascii="Trebuchet MS" w:hAnsi="Trebuchet MS"/>
                <w:spacing w:val="-22"/>
                <w:sz w:val="22"/>
              </w:rPr>
              <w:t> </w:t>
            </w:r>
            <w:r>
              <w:rPr>
                <w:rFonts w:ascii="Trebuchet MS" w:hAnsi="Trebuchet MS"/>
                <w:spacing w:val="-2"/>
                <w:sz w:val="22"/>
              </w:rPr>
              <w:t>way </w:t>
            </w:r>
            <w:r>
              <w:rPr>
                <w:rFonts w:ascii="Trebuchet MS" w:hAnsi="Trebuchet MS"/>
                <w:sz w:val="22"/>
              </w:rPr>
              <w:t>in which you used AI tools.</w:t>
            </w:r>
          </w:p>
        </w:tc>
        <w:tc>
          <w:tcPr>
            <w:tcW w:w="2224" w:type="dxa"/>
            <w:vMerge/>
            <w:tcBorders>
              <w:top w:val="nil"/>
              <w:left w:val="single" w:sz="4" w:space="0" w:color="000000"/>
            </w:tcBorders>
            <w:shd w:val="clear" w:color="auto" w:fill="FFFFFF"/>
          </w:tcPr>
          <w:p>
            <w:pPr>
              <w:rPr>
                <w:sz w:val="2"/>
                <w:szCs w:val="2"/>
              </w:rPr>
            </w:pPr>
          </w:p>
        </w:tc>
      </w:tr>
    </w:tbl>
    <w:p>
      <w:pPr>
        <w:spacing w:after="0"/>
        <w:rPr>
          <w:sz w:val="2"/>
          <w:szCs w:val="2"/>
        </w:rPr>
        <w:sectPr>
          <w:pgSz w:w="11910" w:h="16840"/>
          <w:pgMar w:header="0" w:footer="512" w:top="400" w:bottom="700" w:left="708" w:right="566"/>
        </w:sectPr>
      </w:pPr>
    </w:p>
    <w:p>
      <w:pPr>
        <w:pStyle w:val="Heading1"/>
      </w:pPr>
      <w:bookmarkStart w:name="Submission Details" w:id="5"/>
      <w:bookmarkEnd w:id="5"/>
      <w:r>
        <w:rPr>
          <w:b w:val="0"/>
        </w:rPr>
      </w:r>
      <w:bookmarkStart w:name="_bookmark1" w:id="6"/>
      <w:bookmarkEnd w:id="6"/>
      <w:r>
        <w:rPr>
          <w:b w:val="0"/>
        </w:rPr>
      </w:r>
      <w:r>
        <w:rPr>
          <w:color w:val="123350"/>
        </w:rPr>
        <w:t>Submission</w:t>
      </w:r>
      <w:r>
        <w:rPr>
          <w:color w:val="123350"/>
          <w:spacing w:val="1"/>
        </w:rPr>
        <w:t> </w:t>
      </w:r>
      <w:r>
        <w:rPr>
          <w:color w:val="123350"/>
          <w:spacing w:val="-2"/>
        </w:rPr>
        <w:t>Details</w:t>
      </w:r>
    </w:p>
    <w:p>
      <w:pPr>
        <w:pStyle w:val="BodyText"/>
        <w:spacing w:before="43"/>
        <w:rPr>
          <w:rFonts w:ascii="Arial"/>
          <w:b/>
          <w:sz w:val="20"/>
        </w:rPr>
      </w:pPr>
    </w:p>
    <w:tbl>
      <w:tblPr>
        <w:tblW w:w="0" w:type="auto"/>
        <w:jc w:val="left"/>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1"/>
        <w:gridCol w:w="2391"/>
        <w:gridCol w:w="2676"/>
        <w:gridCol w:w="2731"/>
      </w:tblGrid>
      <w:tr>
        <w:trPr>
          <w:trHeight w:val="1165" w:hRule="atLeast"/>
        </w:trPr>
        <w:tc>
          <w:tcPr>
            <w:tcW w:w="2661" w:type="dxa"/>
            <w:tcBorders>
              <w:top w:val="single" w:sz="4" w:space="0" w:color="000000"/>
              <w:left w:val="single" w:sz="4" w:space="0" w:color="000000"/>
            </w:tcBorders>
          </w:tcPr>
          <w:p>
            <w:pPr>
              <w:pStyle w:val="TableParagraph"/>
              <w:spacing w:before="230"/>
              <w:ind w:left="230" w:right="1065"/>
              <w:rPr>
                <w:rFonts w:ascii="Arial"/>
                <w:b/>
                <w:sz w:val="24"/>
              </w:rPr>
            </w:pPr>
            <w:r>
              <w:rPr>
                <w:rFonts w:ascii="Arial"/>
                <w:b/>
                <w:color w:val="001F5F"/>
                <w:spacing w:val="-2"/>
                <w:sz w:val="24"/>
              </w:rPr>
              <w:t>Submission Deadline:</w:t>
            </w:r>
          </w:p>
        </w:tc>
        <w:tc>
          <w:tcPr>
            <w:tcW w:w="2391" w:type="dxa"/>
            <w:tcBorders>
              <w:top w:val="single" w:sz="4" w:space="0" w:color="000000"/>
            </w:tcBorders>
            <w:shd w:val="clear" w:color="auto" w:fill="FFDADF"/>
          </w:tcPr>
          <w:p>
            <w:pPr>
              <w:pStyle w:val="TableParagraph"/>
              <w:rPr>
                <w:rFonts w:ascii="Arial"/>
                <w:b/>
                <w:sz w:val="22"/>
              </w:rPr>
            </w:pPr>
          </w:p>
          <w:p>
            <w:pPr>
              <w:pStyle w:val="TableParagraph"/>
              <w:spacing w:before="12"/>
              <w:rPr>
                <w:rFonts w:ascii="Arial"/>
                <w:b/>
                <w:sz w:val="22"/>
              </w:rPr>
            </w:pPr>
          </w:p>
          <w:p>
            <w:pPr>
              <w:pStyle w:val="TableParagraph"/>
              <w:ind w:left="110"/>
              <w:rPr>
                <w:sz w:val="22"/>
              </w:rPr>
            </w:pPr>
            <w:r>
              <w:rPr>
                <w:sz w:val="22"/>
              </w:rPr>
              <mc:AlternateContent>
                <mc:Choice Requires="wps">
                  <w:drawing>
                    <wp:anchor distT="0" distB="0" distL="0" distR="0" allowOverlap="1" layoutInCell="1" locked="0" behindDoc="1" simplePos="0" relativeHeight="487230464">
                      <wp:simplePos x="0" y="0"/>
                      <wp:positionH relativeFrom="column">
                        <wp:posOffset>0</wp:posOffset>
                      </wp:positionH>
                      <wp:positionV relativeFrom="paragraph">
                        <wp:posOffset>-253201</wp:posOffset>
                      </wp:positionV>
                      <wp:extent cx="1518285" cy="66421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518285" cy="664210"/>
                                <a:chExt cx="1518285" cy="664210"/>
                              </a:xfrm>
                            </wpg:grpSpPr>
                            <wps:wsp>
                              <wps:cNvPr id="35" name="Graphic 35"/>
                              <wps:cNvSpPr/>
                              <wps:spPr>
                                <a:xfrm>
                                  <a:off x="0" y="0"/>
                                  <a:ext cx="1518285" cy="664210"/>
                                </a:xfrm>
                                <a:custGeom>
                                  <a:avLst/>
                                  <a:gdLst/>
                                  <a:ahLst/>
                                  <a:cxnLst/>
                                  <a:rect l="l" t="t" r="r" b="b"/>
                                  <a:pathLst>
                                    <a:path w="1518285" h="664210">
                                      <a:moveTo>
                                        <a:pt x="1518284" y="0"/>
                                      </a:moveTo>
                                      <a:lnTo>
                                        <a:pt x="0" y="0"/>
                                      </a:lnTo>
                                      <a:lnTo>
                                        <a:pt x="0" y="663892"/>
                                      </a:lnTo>
                                      <a:lnTo>
                                        <a:pt x="1518284" y="663892"/>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19.937159pt;width:119.55pt;height:52.3pt;mso-position-horizontal-relative:column;mso-position-vertical-relative:paragraph;z-index:-16086016" id="docshapegroup33" coordorigin="0,-399" coordsize="2391,1046">
                      <v:rect style="position:absolute;left:0;top:-399;width:2391;height:1046" id="docshape34" filled="true" fillcolor="#ffdadf" stroked="false">
                        <v:fill type="solid"/>
                      </v:rect>
                      <w10:wrap type="none"/>
                    </v:group>
                  </w:pict>
                </mc:Fallback>
              </mc:AlternateContent>
            </w:r>
            <w:r>
              <w:rPr>
                <w:color w:val="123350"/>
                <w:spacing w:val="-2"/>
                <w:sz w:val="22"/>
              </w:rPr>
              <w:t>24/05/2026</w:t>
            </w:r>
          </w:p>
        </w:tc>
        <w:tc>
          <w:tcPr>
            <w:tcW w:w="2676" w:type="dxa"/>
            <w:tcBorders>
              <w:top w:val="single" w:sz="4" w:space="0" w:color="000000"/>
            </w:tcBorders>
          </w:tcPr>
          <w:p>
            <w:pPr>
              <w:pStyle w:val="TableParagraph"/>
              <w:spacing w:before="230"/>
              <w:ind w:left="225" w:right="1086"/>
              <w:rPr>
                <w:rFonts w:ascii="Arial"/>
                <w:b/>
                <w:sz w:val="24"/>
              </w:rPr>
            </w:pPr>
            <w:r>
              <w:rPr>
                <w:rFonts w:ascii="Arial"/>
                <w:b/>
                <w:color w:val="001F5F"/>
                <w:spacing w:val="-2"/>
                <w:sz w:val="24"/>
              </w:rPr>
              <w:t>Estimated Feedback </w:t>
            </w:r>
            <w:r>
              <w:rPr>
                <w:rFonts w:ascii="Arial"/>
                <w:b/>
                <w:color w:val="001F5F"/>
                <w:sz w:val="24"/>
              </w:rPr>
              <w:t>Return</w:t>
            </w:r>
            <w:r>
              <w:rPr>
                <w:rFonts w:ascii="Arial"/>
                <w:b/>
                <w:color w:val="001F5F"/>
                <w:spacing w:val="-17"/>
                <w:sz w:val="24"/>
              </w:rPr>
              <w:t> </w:t>
            </w:r>
            <w:r>
              <w:rPr>
                <w:rFonts w:ascii="Arial"/>
                <w:b/>
                <w:color w:val="001F5F"/>
                <w:sz w:val="24"/>
              </w:rPr>
              <w:t>Date</w:t>
            </w:r>
          </w:p>
        </w:tc>
        <w:tc>
          <w:tcPr>
            <w:tcW w:w="2731" w:type="dxa"/>
            <w:tcBorders>
              <w:top w:val="single" w:sz="4" w:space="0" w:color="000000"/>
              <w:right w:val="single" w:sz="4" w:space="0" w:color="000000"/>
            </w:tcBorders>
            <w:shd w:val="clear" w:color="auto" w:fill="FFDADF"/>
          </w:tcPr>
          <w:p>
            <w:pPr>
              <w:pStyle w:val="TableParagraph"/>
              <w:spacing w:before="10"/>
              <w:rPr>
                <w:rFonts w:ascii="Arial"/>
                <w:b/>
                <w:sz w:val="22"/>
              </w:rPr>
            </w:pPr>
          </w:p>
          <w:p>
            <w:pPr>
              <w:pStyle w:val="TableParagraph"/>
              <w:ind w:left="115" w:right="258"/>
              <w:rPr>
                <w:sz w:val="22"/>
              </w:rPr>
            </w:pPr>
            <w:r>
              <w:rPr>
                <w:sz w:val="22"/>
              </w:rPr>
              <mc:AlternateContent>
                <mc:Choice Requires="wps">
                  <w:drawing>
                    <wp:anchor distT="0" distB="0" distL="0" distR="0" allowOverlap="1" layoutInCell="1" locked="0" behindDoc="1" simplePos="0" relativeHeight="487230976">
                      <wp:simplePos x="0" y="0"/>
                      <wp:positionH relativeFrom="column">
                        <wp:posOffset>0</wp:posOffset>
                      </wp:positionH>
                      <wp:positionV relativeFrom="paragraph">
                        <wp:posOffset>-91276</wp:posOffset>
                      </wp:positionV>
                      <wp:extent cx="1657985" cy="66421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657985" cy="664210"/>
                                <a:chExt cx="1657985" cy="664210"/>
                              </a:xfrm>
                            </wpg:grpSpPr>
                            <wps:wsp>
                              <wps:cNvPr id="37" name="Graphic 37"/>
                              <wps:cNvSpPr/>
                              <wps:spPr>
                                <a:xfrm>
                                  <a:off x="0" y="0"/>
                                  <a:ext cx="1657985" cy="664210"/>
                                </a:xfrm>
                                <a:custGeom>
                                  <a:avLst/>
                                  <a:gdLst/>
                                  <a:ahLst/>
                                  <a:cxnLst/>
                                  <a:rect l="l" t="t" r="r" b="b"/>
                                  <a:pathLst>
                                    <a:path w="1657985" h="664210">
                                      <a:moveTo>
                                        <a:pt x="1657985" y="0"/>
                                      </a:moveTo>
                                      <a:lnTo>
                                        <a:pt x="0" y="0"/>
                                      </a:lnTo>
                                      <a:lnTo>
                                        <a:pt x="0" y="663892"/>
                                      </a:lnTo>
                                      <a:lnTo>
                                        <a:pt x="1657985" y="663892"/>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style="position:absolute;margin-left:0pt;margin-top:-7.187158pt;width:130.5500pt;height:52.3pt;mso-position-horizontal-relative:column;mso-position-vertical-relative:paragraph;z-index:-16085504" id="docshapegroup35" coordorigin="0,-144" coordsize="2611,1046">
                      <v:rect style="position:absolute;left:0;top:-144;width:2611;height:1046" id="docshape36" filled="true" fillcolor="#ffdadf" stroked="false">
                        <v:fill type="solid"/>
                      </v:rect>
                      <w10:wrap type="none"/>
                    </v:group>
                  </w:pict>
                </mc:Fallback>
              </mc:AlternateContent>
            </w:r>
            <w:r>
              <w:rPr>
                <w:color w:val="123350"/>
                <w:sz w:val="22"/>
              </w:rPr>
              <w:t>This will normally be 20 working</w:t>
            </w:r>
            <w:r>
              <w:rPr>
                <w:color w:val="123350"/>
                <w:spacing w:val="-12"/>
                <w:sz w:val="22"/>
              </w:rPr>
              <w:t> </w:t>
            </w:r>
            <w:r>
              <w:rPr>
                <w:color w:val="123350"/>
                <w:sz w:val="22"/>
              </w:rPr>
              <w:t>days</w:t>
            </w:r>
            <w:r>
              <w:rPr>
                <w:color w:val="123350"/>
                <w:spacing w:val="-15"/>
                <w:sz w:val="22"/>
              </w:rPr>
              <w:t> </w:t>
            </w:r>
            <w:r>
              <w:rPr>
                <w:color w:val="123350"/>
                <w:sz w:val="22"/>
              </w:rPr>
              <w:t>after</w:t>
            </w:r>
            <w:r>
              <w:rPr>
                <w:color w:val="123350"/>
                <w:spacing w:val="-9"/>
                <w:sz w:val="22"/>
              </w:rPr>
              <w:t> </w:t>
            </w:r>
            <w:r>
              <w:rPr>
                <w:color w:val="123350"/>
                <w:sz w:val="22"/>
              </w:rPr>
              <w:t>initial </w:t>
            </w:r>
            <w:r>
              <w:rPr>
                <w:color w:val="123350"/>
                <w:spacing w:val="-2"/>
                <w:sz w:val="22"/>
              </w:rPr>
              <w:t>submission.</w:t>
            </w:r>
          </w:p>
        </w:tc>
      </w:tr>
      <w:tr>
        <w:trPr>
          <w:trHeight w:val="110" w:hRule="atLeast"/>
        </w:trPr>
        <w:tc>
          <w:tcPr>
            <w:tcW w:w="2661" w:type="dxa"/>
            <w:tcBorders>
              <w:left w:val="single" w:sz="4" w:space="0" w:color="000000"/>
            </w:tcBorders>
          </w:tcPr>
          <w:p>
            <w:pPr>
              <w:pStyle w:val="TableParagraph"/>
              <w:rPr>
                <w:rFonts w:ascii="Times New Roman"/>
                <w:sz w:val="6"/>
              </w:rPr>
            </w:pPr>
          </w:p>
        </w:tc>
        <w:tc>
          <w:tcPr>
            <w:tcW w:w="2391" w:type="dxa"/>
          </w:tcPr>
          <w:p>
            <w:pPr>
              <w:pStyle w:val="TableParagraph"/>
              <w:rPr>
                <w:rFonts w:ascii="Times New Roman"/>
                <w:sz w:val="6"/>
              </w:rPr>
            </w:pPr>
          </w:p>
        </w:tc>
        <w:tc>
          <w:tcPr>
            <w:tcW w:w="2676" w:type="dxa"/>
          </w:tcPr>
          <w:p>
            <w:pPr>
              <w:pStyle w:val="TableParagraph"/>
              <w:rPr>
                <w:rFonts w:ascii="Times New Roman"/>
                <w:sz w:val="6"/>
              </w:rPr>
            </w:pPr>
          </w:p>
        </w:tc>
        <w:tc>
          <w:tcPr>
            <w:tcW w:w="2731" w:type="dxa"/>
            <w:tcBorders>
              <w:right w:val="single" w:sz="4" w:space="0" w:color="000000"/>
            </w:tcBorders>
          </w:tcPr>
          <w:p>
            <w:pPr>
              <w:pStyle w:val="TableParagraph"/>
              <w:rPr>
                <w:rFonts w:ascii="Times New Roman"/>
                <w:sz w:val="6"/>
              </w:rPr>
            </w:pPr>
          </w:p>
        </w:tc>
      </w:tr>
      <w:tr>
        <w:trPr>
          <w:trHeight w:val="770" w:hRule="atLeast"/>
        </w:trPr>
        <w:tc>
          <w:tcPr>
            <w:tcW w:w="2661" w:type="dxa"/>
            <w:tcBorders>
              <w:left w:val="single" w:sz="4" w:space="0" w:color="000000"/>
            </w:tcBorders>
          </w:tcPr>
          <w:p>
            <w:pPr>
              <w:pStyle w:val="TableParagraph"/>
              <w:spacing w:before="110"/>
              <w:ind w:left="230" w:right="1065"/>
              <w:rPr>
                <w:rFonts w:ascii="Arial"/>
                <w:b/>
                <w:sz w:val="24"/>
              </w:rPr>
            </w:pPr>
            <w:r>
              <w:rPr>
                <w:rFonts w:ascii="Arial"/>
                <w:b/>
                <w:color w:val="001F5F"/>
                <w:spacing w:val="-2"/>
                <w:sz w:val="24"/>
              </w:rPr>
              <w:t>Submission Time:</w:t>
            </w:r>
          </w:p>
        </w:tc>
        <w:tc>
          <w:tcPr>
            <w:tcW w:w="2391" w:type="dxa"/>
            <w:shd w:val="clear" w:color="auto" w:fill="FFDADF"/>
          </w:tcPr>
          <w:p>
            <w:pPr>
              <w:pStyle w:val="TableParagraph"/>
              <w:spacing w:before="108"/>
              <w:ind w:left="110"/>
              <w:rPr>
                <w:sz w:val="22"/>
              </w:rPr>
            </w:pPr>
            <w:r>
              <w:rPr>
                <w:color w:val="123350"/>
                <w:sz w:val="22"/>
              </w:rPr>
              <w:t>Before</w:t>
            </w:r>
            <w:r>
              <w:rPr>
                <w:color w:val="123350"/>
                <w:spacing w:val="-6"/>
                <w:sz w:val="22"/>
              </w:rPr>
              <w:t> </w:t>
            </w:r>
            <w:r>
              <w:rPr>
                <w:color w:val="123350"/>
                <w:sz w:val="22"/>
              </w:rPr>
              <w:t>4</w:t>
            </w:r>
            <w:r>
              <w:rPr>
                <w:color w:val="123350"/>
                <w:spacing w:val="2"/>
                <w:sz w:val="22"/>
              </w:rPr>
              <w:t> </w:t>
            </w:r>
            <w:r>
              <w:rPr>
                <w:color w:val="123350"/>
                <w:spacing w:val="-5"/>
                <w:sz w:val="22"/>
              </w:rPr>
              <w:t>pm</w:t>
            </w:r>
          </w:p>
        </w:tc>
        <w:tc>
          <w:tcPr>
            <w:tcW w:w="2676" w:type="dxa"/>
          </w:tcPr>
          <w:p>
            <w:pPr>
              <w:pStyle w:val="TableParagraph"/>
              <w:rPr>
                <w:rFonts w:ascii="Times New Roman"/>
                <w:sz w:val="22"/>
              </w:rPr>
            </w:pPr>
          </w:p>
        </w:tc>
        <w:tc>
          <w:tcPr>
            <w:tcW w:w="2731" w:type="dxa"/>
            <w:tcBorders>
              <w:right w:val="single" w:sz="4" w:space="0" w:color="000000"/>
            </w:tcBorders>
          </w:tcPr>
          <w:p>
            <w:pPr>
              <w:pStyle w:val="TableParagraph"/>
              <w:rPr>
                <w:rFonts w:ascii="Times New Roman"/>
                <w:sz w:val="22"/>
              </w:rPr>
            </w:pPr>
          </w:p>
        </w:tc>
      </w:tr>
      <w:tr>
        <w:trPr>
          <w:trHeight w:val="1399" w:hRule="atLeast"/>
        </w:trPr>
        <w:tc>
          <w:tcPr>
            <w:tcW w:w="2661" w:type="dxa"/>
            <w:tcBorders>
              <w:left w:val="single" w:sz="4" w:space="0" w:color="000000"/>
            </w:tcBorders>
          </w:tcPr>
          <w:p>
            <w:pPr>
              <w:pStyle w:val="TableParagraph"/>
              <w:spacing w:before="220"/>
              <w:ind w:left="230"/>
              <w:rPr>
                <w:rFonts w:ascii="Arial"/>
                <w:b/>
                <w:sz w:val="24"/>
              </w:rPr>
            </w:pPr>
            <w:r>
              <w:rPr>
                <w:rFonts w:ascii="Arial"/>
                <w:b/>
                <w:color w:val="001F5F"/>
                <w:spacing w:val="-2"/>
                <w:sz w:val="24"/>
              </w:rPr>
              <w:t>Moodle/Turnitin:</w:t>
            </w:r>
          </w:p>
        </w:tc>
        <w:tc>
          <w:tcPr>
            <w:tcW w:w="7798" w:type="dxa"/>
            <w:gridSpan w:val="3"/>
            <w:tcBorders>
              <w:right w:val="single" w:sz="4" w:space="0" w:color="000000"/>
            </w:tcBorders>
          </w:tcPr>
          <w:p>
            <w:pPr>
              <w:pStyle w:val="TableParagraph"/>
              <w:spacing w:before="218"/>
              <w:ind w:left="110" w:right="257"/>
              <w:rPr>
                <w:sz w:val="22"/>
              </w:rPr>
            </w:pPr>
            <w:r>
              <w:rPr>
                <w:color w:val="123350"/>
                <w:sz w:val="22"/>
              </w:rPr>
              <w:t>Any</w:t>
            </w:r>
            <w:r>
              <w:rPr>
                <w:color w:val="123350"/>
                <w:spacing w:val="-5"/>
                <w:sz w:val="22"/>
              </w:rPr>
              <w:t> </w:t>
            </w:r>
            <w:r>
              <w:rPr>
                <w:color w:val="123350"/>
                <w:sz w:val="22"/>
              </w:rPr>
              <w:t>assessments</w:t>
            </w:r>
            <w:r>
              <w:rPr>
                <w:color w:val="123350"/>
                <w:spacing w:val="-5"/>
                <w:sz w:val="22"/>
              </w:rPr>
              <w:t> </w:t>
            </w:r>
            <w:r>
              <w:rPr>
                <w:color w:val="123350"/>
                <w:sz w:val="22"/>
              </w:rPr>
              <w:t>submitted</w:t>
            </w:r>
            <w:r>
              <w:rPr>
                <w:color w:val="123350"/>
                <w:spacing w:val="-7"/>
                <w:sz w:val="22"/>
              </w:rPr>
              <w:t> </w:t>
            </w:r>
            <w:r>
              <w:rPr>
                <w:color w:val="123350"/>
                <w:sz w:val="22"/>
              </w:rPr>
              <w:t>after</w:t>
            </w:r>
            <w:r>
              <w:rPr>
                <w:color w:val="123350"/>
                <w:spacing w:val="-3"/>
                <w:sz w:val="22"/>
              </w:rPr>
              <w:t> </w:t>
            </w:r>
            <w:r>
              <w:rPr>
                <w:color w:val="123350"/>
                <w:sz w:val="22"/>
              </w:rPr>
              <w:t>the</w:t>
            </w:r>
            <w:r>
              <w:rPr>
                <w:color w:val="123350"/>
                <w:spacing w:val="-2"/>
                <w:sz w:val="22"/>
              </w:rPr>
              <w:t> </w:t>
            </w:r>
            <w:r>
              <w:rPr>
                <w:color w:val="123350"/>
                <w:sz w:val="22"/>
              </w:rPr>
              <w:t>deadline</w:t>
            </w:r>
            <w:r>
              <w:rPr>
                <w:color w:val="123350"/>
                <w:spacing w:val="-2"/>
                <w:sz w:val="22"/>
              </w:rPr>
              <w:t> </w:t>
            </w:r>
            <w:r>
              <w:rPr>
                <w:color w:val="123350"/>
                <w:sz w:val="22"/>
              </w:rPr>
              <w:t>will</w:t>
            </w:r>
            <w:r>
              <w:rPr>
                <w:color w:val="123350"/>
                <w:spacing w:val="-4"/>
                <w:sz w:val="22"/>
              </w:rPr>
              <w:t> </w:t>
            </w:r>
            <w:r>
              <w:rPr>
                <w:color w:val="123350"/>
                <w:sz w:val="22"/>
              </w:rPr>
              <w:t>not</w:t>
            </w:r>
            <w:r>
              <w:rPr>
                <w:color w:val="123350"/>
                <w:spacing w:val="-6"/>
                <w:sz w:val="22"/>
              </w:rPr>
              <w:t> </w:t>
            </w:r>
            <w:r>
              <w:rPr>
                <w:color w:val="123350"/>
                <w:sz w:val="22"/>
              </w:rPr>
              <w:t>be</w:t>
            </w:r>
            <w:r>
              <w:rPr>
                <w:color w:val="123350"/>
                <w:spacing w:val="-2"/>
                <w:sz w:val="22"/>
              </w:rPr>
              <w:t> </w:t>
            </w:r>
            <w:r>
              <w:rPr>
                <w:color w:val="123350"/>
                <w:sz w:val="22"/>
              </w:rPr>
              <w:t>marked</w:t>
            </w:r>
            <w:r>
              <w:rPr>
                <w:color w:val="123350"/>
                <w:spacing w:val="-7"/>
                <w:sz w:val="22"/>
              </w:rPr>
              <w:t> </w:t>
            </w:r>
            <w:r>
              <w:rPr>
                <w:color w:val="123350"/>
                <w:sz w:val="22"/>
              </w:rPr>
              <w:t>and</w:t>
            </w:r>
            <w:r>
              <w:rPr>
                <w:color w:val="123350"/>
                <w:spacing w:val="-2"/>
                <w:sz w:val="22"/>
              </w:rPr>
              <w:t> </w:t>
            </w:r>
            <w:r>
              <w:rPr>
                <w:color w:val="123350"/>
                <w:sz w:val="22"/>
              </w:rPr>
              <w:t>will</w:t>
            </w:r>
            <w:r>
              <w:rPr>
                <w:color w:val="123350"/>
                <w:spacing w:val="-9"/>
                <w:sz w:val="22"/>
              </w:rPr>
              <w:t> </w:t>
            </w:r>
            <w:r>
              <w:rPr>
                <w:color w:val="123350"/>
                <w:sz w:val="22"/>
              </w:rPr>
              <w:t>be recorded as a non-attempt unless you have had an extension request agreed or have approved mitigating circumstances.</w:t>
            </w:r>
            <w:r>
              <w:rPr>
                <w:color w:val="123350"/>
                <w:spacing w:val="-2"/>
                <w:sz w:val="22"/>
              </w:rPr>
              <w:t> </w:t>
            </w:r>
            <w:r>
              <w:rPr>
                <w:color w:val="123350"/>
                <w:sz w:val="22"/>
              </w:rPr>
              <w:t>See the School Moodle pages for more information on extensions and mitigating circumstances.</w:t>
            </w:r>
          </w:p>
        </w:tc>
      </w:tr>
      <w:tr>
        <w:trPr>
          <w:trHeight w:val="2354" w:hRule="atLeast"/>
        </w:trPr>
        <w:tc>
          <w:tcPr>
            <w:tcW w:w="2661" w:type="dxa"/>
            <w:tcBorders>
              <w:left w:val="single" w:sz="4" w:space="0" w:color="000000"/>
            </w:tcBorders>
          </w:tcPr>
          <w:p>
            <w:pPr>
              <w:pStyle w:val="TableParagraph"/>
              <w:spacing w:before="161"/>
              <w:ind w:left="230"/>
              <w:rPr>
                <w:rFonts w:ascii="Arial"/>
                <w:b/>
                <w:sz w:val="24"/>
              </w:rPr>
            </w:pPr>
            <w:r>
              <w:rPr>
                <w:rFonts w:ascii="Arial"/>
                <w:b/>
                <w:color w:val="001F5F"/>
                <w:sz w:val="24"/>
              </w:rPr>
              <w:t>File</w:t>
            </w:r>
            <w:r>
              <w:rPr>
                <w:rFonts w:ascii="Arial"/>
                <w:b/>
                <w:color w:val="001F5F"/>
                <w:spacing w:val="-7"/>
                <w:sz w:val="24"/>
              </w:rPr>
              <w:t> </w:t>
            </w:r>
            <w:r>
              <w:rPr>
                <w:rFonts w:ascii="Arial"/>
                <w:b/>
                <w:color w:val="001F5F"/>
                <w:spacing w:val="-2"/>
                <w:sz w:val="24"/>
              </w:rPr>
              <w:t>Format:</w:t>
            </w:r>
          </w:p>
        </w:tc>
        <w:tc>
          <w:tcPr>
            <w:tcW w:w="7798" w:type="dxa"/>
            <w:gridSpan w:val="3"/>
            <w:tcBorders>
              <w:right w:val="single" w:sz="4" w:space="0" w:color="000000"/>
            </w:tcBorders>
          </w:tcPr>
          <w:p>
            <w:pPr>
              <w:pStyle w:val="TableParagraph"/>
              <w:spacing w:line="242" w:lineRule="auto" w:before="160"/>
              <w:ind w:left="110" w:right="257"/>
              <w:rPr>
                <w:sz w:val="22"/>
              </w:rPr>
            </w:pPr>
            <w:r>
              <w:rPr>
                <w:color w:val="123350"/>
                <w:sz w:val="22"/>
              </w:rPr>
              <w:t>The</w:t>
            </w:r>
            <w:r>
              <w:rPr>
                <w:color w:val="123350"/>
                <w:spacing w:val="-2"/>
                <w:sz w:val="22"/>
              </w:rPr>
              <w:t> </w:t>
            </w:r>
            <w:r>
              <w:rPr>
                <w:color w:val="123350"/>
                <w:sz w:val="22"/>
              </w:rPr>
              <w:t>assessment</w:t>
            </w:r>
            <w:r>
              <w:rPr>
                <w:color w:val="123350"/>
                <w:spacing w:val="-6"/>
                <w:sz w:val="22"/>
              </w:rPr>
              <w:t> </w:t>
            </w:r>
            <w:r>
              <w:rPr>
                <w:color w:val="123350"/>
                <w:sz w:val="22"/>
              </w:rPr>
              <w:t>must</w:t>
            </w:r>
            <w:r>
              <w:rPr>
                <w:color w:val="123350"/>
                <w:spacing w:val="-6"/>
                <w:sz w:val="22"/>
              </w:rPr>
              <w:t> </w:t>
            </w:r>
            <w:r>
              <w:rPr>
                <w:color w:val="123350"/>
                <w:sz w:val="22"/>
              </w:rPr>
              <w:t>be</w:t>
            </w:r>
            <w:r>
              <w:rPr>
                <w:color w:val="123350"/>
                <w:spacing w:val="-2"/>
                <w:sz w:val="22"/>
              </w:rPr>
              <w:t> </w:t>
            </w:r>
            <w:r>
              <w:rPr>
                <w:color w:val="123350"/>
                <w:sz w:val="22"/>
              </w:rPr>
              <w:t>submitted</w:t>
            </w:r>
            <w:r>
              <w:rPr>
                <w:color w:val="123350"/>
                <w:spacing w:val="-6"/>
                <w:sz w:val="22"/>
              </w:rPr>
              <w:t> </w:t>
            </w:r>
            <w:r>
              <w:rPr>
                <w:color w:val="123350"/>
                <w:sz w:val="22"/>
              </w:rPr>
              <w:t>as a</w:t>
            </w:r>
            <w:r>
              <w:rPr>
                <w:color w:val="123350"/>
                <w:spacing w:val="-2"/>
                <w:sz w:val="22"/>
              </w:rPr>
              <w:t> </w:t>
            </w:r>
            <w:r>
              <w:rPr>
                <w:color w:val="123350"/>
                <w:sz w:val="22"/>
              </w:rPr>
              <w:t>pdf</w:t>
            </w:r>
            <w:r>
              <w:rPr>
                <w:color w:val="123350"/>
                <w:spacing w:val="-6"/>
                <w:sz w:val="22"/>
              </w:rPr>
              <w:t> </w:t>
            </w:r>
            <w:r>
              <w:rPr>
                <w:color w:val="123350"/>
                <w:sz w:val="22"/>
              </w:rPr>
              <w:t>document</w:t>
            </w:r>
            <w:r>
              <w:rPr>
                <w:color w:val="123350"/>
                <w:spacing w:val="-3"/>
                <w:sz w:val="22"/>
              </w:rPr>
              <w:t> </w:t>
            </w:r>
            <w:r>
              <w:rPr>
                <w:color w:val="123350"/>
                <w:sz w:val="22"/>
              </w:rPr>
              <w:t>(save</w:t>
            </w:r>
            <w:r>
              <w:rPr>
                <w:color w:val="123350"/>
                <w:spacing w:val="-2"/>
                <w:sz w:val="22"/>
              </w:rPr>
              <w:t> </w:t>
            </w:r>
            <w:r>
              <w:rPr>
                <w:color w:val="123350"/>
                <w:sz w:val="22"/>
              </w:rPr>
              <w:t>the</w:t>
            </w:r>
            <w:r>
              <w:rPr>
                <w:color w:val="123350"/>
                <w:spacing w:val="-2"/>
                <w:sz w:val="22"/>
              </w:rPr>
              <w:t> </w:t>
            </w:r>
            <w:r>
              <w:rPr>
                <w:color w:val="123350"/>
                <w:sz w:val="22"/>
              </w:rPr>
              <w:t>document as a pdf in your software) and submit through the Turnitin submission</w:t>
            </w:r>
            <w:r>
              <w:rPr>
                <w:color w:val="123350"/>
                <w:spacing w:val="-2"/>
                <w:sz w:val="22"/>
              </w:rPr>
              <w:t> </w:t>
            </w:r>
            <w:r>
              <w:rPr>
                <w:color w:val="123350"/>
                <w:sz w:val="22"/>
              </w:rPr>
              <w:t>point in Moodle.</w:t>
            </w:r>
          </w:p>
          <w:p>
            <w:pPr>
              <w:pStyle w:val="TableParagraph"/>
              <w:spacing w:before="248"/>
              <w:ind w:left="110"/>
              <w:rPr>
                <w:rFonts w:ascii="Arial"/>
                <w:b/>
                <w:sz w:val="22"/>
              </w:rPr>
            </w:pPr>
            <w:r>
              <w:rPr>
                <w:rFonts w:ascii="Arial"/>
                <w:b/>
                <w:color w:val="123350"/>
                <w:sz w:val="22"/>
              </w:rPr>
              <w:t>Your</w:t>
            </w:r>
            <w:r>
              <w:rPr>
                <w:rFonts w:ascii="Arial"/>
                <w:b/>
                <w:color w:val="123350"/>
                <w:spacing w:val="-3"/>
                <w:sz w:val="22"/>
              </w:rPr>
              <w:t> </w:t>
            </w:r>
            <w:r>
              <w:rPr>
                <w:rFonts w:ascii="Arial"/>
                <w:b/>
                <w:color w:val="123350"/>
                <w:sz w:val="22"/>
              </w:rPr>
              <w:t>assessment</w:t>
            </w:r>
            <w:r>
              <w:rPr>
                <w:rFonts w:ascii="Arial"/>
                <w:b/>
                <w:color w:val="123350"/>
                <w:spacing w:val="-2"/>
                <w:sz w:val="22"/>
              </w:rPr>
              <w:t> </w:t>
            </w:r>
            <w:r>
              <w:rPr>
                <w:rFonts w:ascii="Arial"/>
                <w:b/>
                <w:color w:val="123350"/>
                <w:sz w:val="22"/>
              </w:rPr>
              <w:t>should</w:t>
            </w:r>
            <w:r>
              <w:rPr>
                <w:rFonts w:ascii="Arial"/>
                <w:b/>
                <w:color w:val="123350"/>
                <w:spacing w:val="-2"/>
                <w:sz w:val="22"/>
              </w:rPr>
              <w:t> </w:t>
            </w:r>
            <w:r>
              <w:rPr>
                <w:rFonts w:ascii="Arial"/>
                <w:b/>
                <w:color w:val="123350"/>
                <w:sz w:val="22"/>
              </w:rPr>
              <w:t>be</w:t>
            </w:r>
            <w:r>
              <w:rPr>
                <w:rFonts w:ascii="Arial"/>
                <w:b/>
                <w:color w:val="123350"/>
                <w:spacing w:val="-1"/>
                <w:sz w:val="22"/>
              </w:rPr>
              <w:t> </w:t>
            </w:r>
            <w:r>
              <w:rPr>
                <w:rFonts w:ascii="Arial"/>
                <w:b/>
                <w:color w:val="123350"/>
                <w:sz w:val="22"/>
              </w:rPr>
              <w:t>titled</w:t>
            </w:r>
            <w:r>
              <w:rPr>
                <w:rFonts w:ascii="Arial"/>
                <w:b/>
                <w:color w:val="123350"/>
                <w:spacing w:val="-6"/>
                <w:sz w:val="22"/>
              </w:rPr>
              <w:t> </w:t>
            </w:r>
            <w:r>
              <w:rPr>
                <w:rFonts w:ascii="Arial"/>
                <w:b/>
                <w:color w:val="123350"/>
                <w:sz w:val="22"/>
              </w:rPr>
              <w:t>with</w:t>
            </w:r>
            <w:r>
              <w:rPr>
                <w:rFonts w:ascii="Arial"/>
                <w:b/>
                <w:color w:val="123350"/>
                <w:spacing w:val="-1"/>
                <w:sz w:val="22"/>
              </w:rPr>
              <w:t> </w:t>
            </w:r>
            <w:r>
              <w:rPr>
                <w:rFonts w:ascii="Arial"/>
                <w:b/>
                <w:color w:val="123350"/>
                <w:spacing w:val="-4"/>
                <w:sz w:val="22"/>
              </w:rPr>
              <w:t>your:</w:t>
            </w:r>
          </w:p>
          <w:p>
            <w:pPr>
              <w:pStyle w:val="TableParagraph"/>
              <w:spacing w:before="253"/>
              <w:ind w:left="1070"/>
              <w:rPr>
                <w:rFonts w:ascii="Arial"/>
                <w:b/>
                <w:sz w:val="22"/>
              </w:rPr>
            </w:pPr>
            <w:r>
              <w:rPr>
                <w:rFonts w:ascii="Arial"/>
                <w:b/>
                <w:color w:val="123350"/>
                <w:sz w:val="22"/>
              </w:rPr>
              <w:t>student</w:t>
            </w:r>
            <w:r>
              <w:rPr>
                <w:rFonts w:ascii="Arial"/>
                <w:b/>
                <w:color w:val="123350"/>
                <w:spacing w:val="-1"/>
                <w:sz w:val="22"/>
              </w:rPr>
              <w:t> </w:t>
            </w:r>
            <w:r>
              <w:rPr>
                <w:rFonts w:ascii="Arial"/>
                <w:b/>
                <w:color w:val="123350"/>
                <w:sz w:val="22"/>
              </w:rPr>
              <w:t>ID</w:t>
            </w:r>
            <w:r>
              <w:rPr>
                <w:rFonts w:ascii="Arial"/>
                <w:b/>
                <w:color w:val="123350"/>
                <w:spacing w:val="-2"/>
                <w:sz w:val="22"/>
              </w:rPr>
              <w:t> </w:t>
            </w:r>
            <w:r>
              <w:rPr>
                <w:rFonts w:ascii="Arial"/>
                <w:b/>
                <w:color w:val="123350"/>
                <w:sz w:val="22"/>
              </w:rPr>
              <w:t>number,</w:t>
            </w:r>
            <w:r>
              <w:rPr>
                <w:rFonts w:ascii="Arial"/>
                <w:b/>
                <w:color w:val="123350"/>
                <w:spacing w:val="-5"/>
                <w:sz w:val="22"/>
              </w:rPr>
              <w:t> </w:t>
            </w:r>
            <w:r>
              <w:rPr>
                <w:rFonts w:ascii="Arial"/>
                <w:b/>
                <w:color w:val="123350"/>
                <w:sz w:val="22"/>
              </w:rPr>
              <w:t>module</w:t>
            </w:r>
            <w:r>
              <w:rPr>
                <w:rFonts w:ascii="Arial"/>
                <w:b/>
                <w:color w:val="123350"/>
                <w:spacing w:val="-5"/>
                <w:sz w:val="22"/>
              </w:rPr>
              <w:t> </w:t>
            </w:r>
            <w:r>
              <w:rPr>
                <w:rFonts w:ascii="Arial"/>
                <w:b/>
                <w:color w:val="123350"/>
                <w:sz w:val="22"/>
              </w:rPr>
              <w:t>code</w:t>
            </w:r>
            <w:r>
              <w:rPr>
                <w:rFonts w:ascii="Arial"/>
                <w:b/>
                <w:color w:val="123350"/>
                <w:spacing w:val="-1"/>
                <w:sz w:val="22"/>
              </w:rPr>
              <w:t> </w:t>
            </w:r>
            <w:r>
              <w:rPr>
                <w:rFonts w:ascii="Arial"/>
                <w:b/>
                <w:color w:val="123350"/>
                <w:sz w:val="22"/>
              </w:rPr>
              <w:t>and</w:t>
            </w:r>
            <w:r>
              <w:rPr>
                <w:rFonts w:ascii="Arial"/>
                <w:b/>
                <w:color w:val="123350"/>
                <w:spacing w:val="-2"/>
                <w:sz w:val="22"/>
              </w:rPr>
              <w:t> </w:t>
            </w:r>
            <w:r>
              <w:rPr>
                <w:rFonts w:ascii="Arial"/>
                <w:b/>
                <w:color w:val="123350"/>
                <w:sz w:val="22"/>
              </w:rPr>
              <w:t>assessment </w:t>
            </w:r>
            <w:r>
              <w:rPr>
                <w:rFonts w:ascii="Arial"/>
                <w:b/>
                <w:color w:val="123350"/>
                <w:spacing w:val="-5"/>
                <w:sz w:val="22"/>
              </w:rPr>
              <w:t>ID,</w:t>
            </w:r>
          </w:p>
          <w:p>
            <w:pPr>
              <w:pStyle w:val="TableParagraph"/>
              <w:spacing w:before="2"/>
              <w:ind w:left="2156"/>
              <w:rPr>
                <w:rFonts w:ascii="Arial"/>
                <w:b/>
                <w:sz w:val="22"/>
              </w:rPr>
            </w:pPr>
            <w:r>
              <w:rPr>
                <w:rFonts w:ascii="Arial"/>
                <w:b/>
                <w:color w:val="123350"/>
                <w:sz w:val="22"/>
              </w:rPr>
              <w:t>e.g.</w:t>
            </w:r>
            <w:r>
              <w:rPr>
                <w:rFonts w:ascii="Arial"/>
                <w:b/>
                <w:color w:val="123350"/>
                <w:spacing w:val="-6"/>
                <w:sz w:val="22"/>
              </w:rPr>
              <w:t> </w:t>
            </w:r>
            <w:r>
              <w:rPr>
                <w:rFonts w:ascii="Arial"/>
                <w:b/>
                <w:color w:val="123350"/>
                <w:sz w:val="22"/>
              </w:rPr>
              <w:t>st12345678</w:t>
            </w:r>
            <w:r>
              <w:rPr>
                <w:rFonts w:ascii="Arial"/>
                <w:b/>
                <w:color w:val="123350"/>
                <w:spacing w:val="-3"/>
                <w:sz w:val="22"/>
              </w:rPr>
              <w:t> </w:t>
            </w:r>
            <w:r>
              <w:rPr>
                <w:rFonts w:ascii="Arial"/>
                <w:b/>
                <w:color w:val="123350"/>
                <w:sz w:val="22"/>
              </w:rPr>
              <w:t>BHL5007</w:t>
            </w:r>
            <w:r>
              <w:rPr>
                <w:rFonts w:ascii="Arial"/>
                <w:b/>
                <w:color w:val="123350"/>
                <w:spacing w:val="-3"/>
                <w:sz w:val="22"/>
              </w:rPr>
              <w:t> </w:t>
            </w:r>
            <w:r>
              <w:rPr>
                <w:rFonts w:ascii="Arial"/>
                <w:b/>
                <w:color w:val="123350"/>
                <w:spacing w:val="-4"/>
                <w:sz w:val="22"/>
              </w:rPr>
              <w:t>WRIT1</w:t>
            </w:r>
          </w:p>
        </w:tc>
      </w:tr>
      <w:tr>
        <w:trPr>
          <w:trHeight w:val="1768" w:hRule="atLeast"/>
        </w:trPr>
        <w:tc>
          <w:tcPr>
            <w:tcW w:w="2661" w:type="dxa"/>
            <w:tcBorders>
              <w:left w:val="single" w:sz="4" w:space="0" w:color="000000"/>
              <w:bottom w:val="single" w:sz="4" w:space="0" w:color="000000"/>
            </w:tcBorders>
          </w:tcPr>
          <w:p>
            <w:pPr>
              <w:pStyle w:val="TableParagraph"/>
              <w:spacing w:before="158"/>
              <w:ind w:left="230"/>
              <w:rPr>
                <w:rFonts w:ascii="Arial"/>
                <w:b/>
                <w:sz w:val="24"/>
              </w:rPr>
            </w:pPr>
            <w:r>
              <w:rPr>
                <w:rFonts w:ascii="Arial"/>
                <w:b/>
                <w:color w:val="001F5F"/>
                <w:spacing w:val="-2"/>
                <w:sz w:val="24"/>
              </w:rPr>
              <w:t>Feedback</w:t>
            </w:r>
          </w:p>
        </w:tc>
        <w:tc>
          <w:tcPr>
            <w:tcW w:w="7798" w:type="dxa"/>
            <w:gridSpan w:val="3"/>
            <w:tcBorders>
              <w:bottom w:val="single" w:sz="4" w:space="0" w:color="000000"/>
              <w:right w:val="single" w:sz="4" w:space="0" w:color="000000"/>
            </w:tcBorders>
          </w:tcPr>
          <w:p>
            <w:pPr>
              <w:pStyle w:val="TableParagraph"/>
              <w:spacing w:before="160"/>
              <w:ind w:left="110" w:right="257"/>
              <w:rPr>
                <w:sz w:val="20"/>
              </w:rPr>
            </w:pPr>
            <w:r>
              <w:rPr>
                <w:color w:val="123350"/>
                <w:sz w:val="20"/>
              </w:rPr>
              <w:t>Feedback</w:t>
            </w:r>
            <w:r>
              <w:rPr>
                <w:color w:val="123350"/>
                <w:spacing w:val="-6"/>
                <w:sz w:val="20"/>
              </w:rPr>
              <w:t> </w:t>
            </w:r>
            <w:r>
              <w:rPr>
                <w:color w:val="123350"/>
                <w:sz w:val="20"/>
              </w:rPr>
              <w:t>for</w:t>
            </w:r>
            <w:r>
              <w:rPr>
                <w:color w:val="123350"/>
                <w:spacing w:val="-3"/>
                <w:sz w:val="20"/>
              </w:rPr>
              <w:t> </w:t>
            </w:r>
            <w:r>
              <w:rPr>
                <w:color w:val="123350"/>
                <w:sz w:val="20"/>
              </w:rPr>
              <w:t>the</w:t>
            </w:r>
            <w:r>
              <w:rPr>
                <w:color w:val="123350"/>
                <w:spacing w:val="-3"/>
                <w:sz w:val="20"/>
              </w:rPr>
              <w:t> </w:t>
            </w:r>
            <w:r>
              <w:rPr>
                <w:color w:val="123350"/>
                <w:sz w:val="20"/>
              </w:rPr>
              <w:t>assessment</w:t>
            </w:r>
            <w:r>
              <w:rPr>
                <w:color w:val="123350"/>
                <w:spacing w:val="-7"/>
                <w:sz w:val="20"/>
              </w:rPr>
              <w:t> </w:t>
            </w:r>
            <w:r>
              <w:rPr>
                <w:color w:val="123350"/>
                <w:sz w:val="20"/>
              </w:rPr>
              <w:t>will</w:t>
            </w:r>
            <w:r>
              <w:rPr>
                <w:color w:val="123350"/>
                <w:spacing w:val="-5"/>
                <w:sz w:val="20"/>
              </w:rPr>
              <w:t> </w:t>
            </w:r>
            <w:r>
              <w:rPr>
                <w:color w:val="123350"/>
                <w:sz w:val="20"/>
              </w:rPr>
              <w:t>be</w:t>
            </w:r>
            <w:r>
              <w:rPr>
                <w:color w:val="123350"/>
                <w:spacing w:val="-7"/>
                <w:sz w:val="20"/>
              </w:rPr>
              <w:t> </w:t>
            </w:r>
            <w:r>
              <w:rPr>
                <w:color w:val="123350"/>
                <w:sz w:val="20"/>
              </w:rPr>
              <w:t>provided</w:t>
            </w:r>
            <w:r>
              <w:rPr>
                <w:color w:val="123350"/>
                <w:spacing w:val="-7"/>
                <w:sz w:val="20"/>
              </w:rPr>
              <w:t> </w:t>
            </w:r>
            <w:r>
              <w:rPr>
                <w:color w:val="123350"/>
                <w:sz w:val="20"/>
              </w:rPr>
              <w:t>electronically</w:t>
            </w:r>
            <w:r>
              <w:rPr>
                <w:color w:val="123350"/>
                <w:spacing w:val="-6"/>
                <w:sz w:val="20"/>
              </w:rPr>
              <w:t> </w:t>
            </w:r>
            <w:r>
              <w:rPr>
                <w:color w:val="123350"/>
                <w:sz w:val="20"/>
              </w:rPr>
              <w:t>via</w:t>
            </w:r>
            <w:r>
              <w:rPr>
                <w:color w:val="123350"/>
                <w:spacing w:val="-7"/>
                <w:sz w:val="20"/>
              </w:rPr>
              <w:t> </w:t>
            </w:r>
            <w:r>
              <w:rPr>
                <w:color w:val="123350"/>
                <w:sz w:val="20"/>
              </w:rPr>
              <w:t>Moodle.</w:t>
            </w:r>
            <w:r>
              <w:rPr>
                <w:color w:val="123350"/>
                <w:spacing w:val="-2"/>
                <w:sz w:val="20"/>
              </w:rPr>
              <w:t> </w:t>
            </w:r>
            <w:r>
              <w:rPr>
                <w:color w:val="123350"/>
                <w:sz w:val="20"/>
              </w:rPr>
              <w:t>Feedback will be provided with comments on your strengths and the areas which you can improve. View the </w:t>
            </w:r>
            <w:hyperlink r:id="rId13">
              <w:r>
                <w:rPr>
                  <w:color w:val="0462C1"/>
                  <w:sz w:val="20"/>
                  <w:u w:val="single" w:color="0462C1"/>
                </w:rPr>
                <w:t>guidance</w:t>
              </w:r>
            </w:hyperlink>
            <w:r>
              <w:rPr>
                <w:color w:val="0462C1"/>
                <w:sz w:val="20"/>
              </w:rPr>
              <w:t> </w:t>
            </w:r>
            <w:r>
              <w:rPr>
                <w:color w:val="123350"/>
                <w:sz w:val="20"/>
              </w:rPr>
              <w:t>on how to access your feedback.</w:t>
            </w:r>
          </w:p>
          <w:p>
            <w:pPr>
              <w:pStyle w:val="TableParagraph"/>
              <w:rPr>
                <w:rFonts w:ascii="Arial"/>
                <w:b/>
                <w:sz w:val="20"/>
              </w:rPr>
            </w:pPr>
          </w:p>
          <w:p>
            <w:pPr>
              <w:pStyle w:val="TableParagraph"/>
              <w:ind w:left="110" w:right="257"/>
              <w:rPr>
                <w:sz w:val="20"/>
              </w:rPr>
            </w:pPr>
            <w:r>
              <w:rPr>
                <w:color w:val="123350"/>
                <w:sz w:val="20"/>
              </w:rPr>
              <w:t>All</w:t>
            </w:r>
            <w:r>
              <w:rPr>
                <w:color w:val="123350"/>
                <w:spacing w:val="-3"/>
                <w:sz w:val="20"/>
              </w:rPr>
              <w:t> </w:t>
            </w:r>
            <w:r>
              <w:rPr>
                <w:color w:val="123350"/>
                <w:sz w:val="20"/>
              </w:rPr>
              <w:t>marks</w:t>
            </w:r>
            <w:r>
              <w:rPr>
                <w:color w:val="123350"/>
                <w:spacing w:val="-5"/>
                <w:sz w:val="20"/>
              </w:rPr>
              <w:t> </w:t>
            </w:r>
            <w:r>
              <w:rPr>
                <w:color w:val="123350"/>
                <w:sz w:val="20"/>
              </w:rPr>
              <w:t>are</w:t>
            </w:r>
            <w:r>
              <w:rPr>
                <w:color w:val="123350"/>
                <w:spacing w:val="-1"/>
                <w:sz w:val="20"/>
              </w:rPr>
              <w:t> </w:t>
            </w:r>
            <w:r>
              <w:rPr>
                <w:color w:val="123350"/>
                <w:sz w:val="20"/>
              </w:rPr>
              <w:t>provisional</w:t>
            </w:r>
            <w:r>
              <w:rPr>
                <w:color w:val="123350"/>
                <w:spacing w:val="-4"/>
                <w:sz w:val="20"/>
              </w:rPr>
              <w:t> </w:t>
            </w:r>
            <w:r>
              <w:rPr>
                <w:color w:val="123350"/>
                <w:sz w:val="20"/>
              </w:rPr>
              <w:t>and</w:t>
            </w:r>
            <w:r>
              <w:rPr>
                <w:color w:val="123350"/>
                <w:spacing w:val="-6"/>
                <w:sz w:val="20"/>
              </w:rPr>
              <w:t> </w:t>
            </w:r>
            <w:r>
              <w:rPr>
                <w:color w:val="123350"/>
                <w:sz w:val="20"/>
              </w:rPr>
              <w:t>are</w:t>
            </w:r>
            <w:r>
              <w:rPr>
                <w:color w:val="123350"/>
                <w:spacing w:val="-1"/>
                <w:sz w:val="20"/>
              </w:rPr>
              <w:t> </w:t>
            </w:r>
            <w:r>
              <w:rPr>
                <w:color w:val="123350"/>
                <w:sz w:val="20"/>
              </w:rPr>
              <w:t>subject to</w:t>
            </w:r>
            <w:r>
              <w:rPr>
                <w:color w:val="123350"/>
                <w:spacing w:val="-7"/>
                <w:sz w:val="20"/>
              </w:rPr>
              <w:t> </w:t>
            </w:r>
            <w:r>
              <w:rPr>
                <w:color w:val="0462C1"/>
                <w:sz w:val="20"/>
                <w:u w:val="single" w:color="0462C1"/>
              </w:rPr>
              <w:t>quality</w:t>
            </w:r>
            <w:r>
              <w:rPr>
                <w:color w:val="0462C1"/>
                <w:spacing w:val="-5"/>
                <w:sz w:val="20"/>
                <w:u w:val="single" w:color="0462C1"/>
              </w:rPr>
              <w:t> </w:t>
            </w:r>
            <w:r>
              <w:rPr>
                <w:color w:val="0462C1"/>
                <w:sz w:val="20"/>
                <w:u w:val="single" w:color="0462C1"/>
              </w:rPr>
              <w:t>assurance</w:t>
            </w:r>
            <w:r>
              <w:rPr>
                <w:color w:val="0462C1"/>
                <w:spacing w:val="-6"/>
                <w:sz w:val="20"/>
                <w:u w:val="single" w:color="0462C1"/>
              </w:rPr>
              <w:t> </w:t>
            </w:r>
            <w:r>
              <w:rPr>
                <w:color w:val="0462C1"/>
                <w:sz w:val="20"/>
                <w:u w:val="single" w:color="0462C1"/>
              </w:rPr>
              <w:t>processes</w:t>
            </w:r>
            <w:r>
              <w:rPr>
                <w:color w:val="0462C1"/>
                <w:spacing w:val="-3"/>
                <w:sz w:val="20"/>
              </w:rPr>
              <w:t> </w:t>
            </w:r>
            <w:r>
              <w:rPr>
                <w:color w:val="123350"/>
                <w:sz w:val="20"/>
              </w:rPr>
              <w:t>and confirmation at the p</w:t>
            </w:r>
            <w:r>
              <w:rPr>
                <w:sz w:val="20"/>
              </w:rPr>
              <w:t>rogramme </w:t>
            </w:r>
            <w:r>
              <w:rPr>
                <w:color w:val="123350"/>
                <w:sz w:val="20"/>
              </w:rPr>
              <w:t>Examination Board.</w:t>
            </w:r>
          </w:p>
        </w:tc>
      </w:tr>
    </w:tbl>
    <w:p>
      <w:pPr>
        <w:pStyle w:val="Heading1"/>
        <w:spacing w:before="511"/>
      </w:pPr>
      <w:bookmarkStart w:name="Assessment Criteria" w:id="7"/>
      <w:bookmarkEnd w:id="7"/>
      <w:r>
        <w:rPr>
          <w:b w:val="0"/>
        </w:rPr>
      </w:r>
      <w:bookmarkStart w:name="_bookmark2" w:id="8"/>
      <w:bookmarkEnd w:id="8"/>
      <w:r>
        <w:rPr>
          <w:b w:val="0"/>
        </w:rPr>
      </w:r>
      <w:r>
        <w:rPr>
          <w:color w:val="123350"/>
        </w:rPr>
        <w:t>Assessment</w:t>
      </w:r>
      <w:r>
        <w:rPr>
          <w:color w:val="123350"/>
          <w:spacing w:val="-6"/>
        </w:rPr>
        <w:t> </w:t>
      </w:r>
      <w:r>
        <w:rPr>
          <w:color w:val="123350"/>
          <w:spacing w:val="-2"/>
        </w:rPr>
        <w:t>Criteria</w:t>
      </w:r>
    </w:p>
    <w:p>
      <w:pPr>
        <w:pStyle w:val="BodyText"/>
        <w:spacing w:before="19"/>
        <w:rPr>
          <w:rFonts w:ascii="Arial"/>
          <w:b/>
          <w:sz w:val="20"/>
        </w:rPr>
      </w:pPr>
      <w:r>
        <w:rPr>
          <w:rFonts w:ascii="Arial"/>
          <w:b/>
          <w:sz w:val="20"/>
        </w:rPr>
        <mc:AlternateContent>
          <mc:Choice Requires="wps">
            <w:drawing>
              <wp:anchor distT="0" distB="0" distL="0" distR="0" allowOverlap="1" layoutInCell="1" locked="0" behindDoc="1" simplePos="0" relativeHeight="487593472">
                <wp:simplePos x="0" y="0"/>
                <wp:positionH relativeFrom="page">
                  <wp:posOffset>454342</wp:posOffset>
                </wp:positionH>
                <wp:positionV relativeFrom="paragraph">
                  <wp:posOffset>173342</wp:posOffset>
                </wp:positionV>
                <wp:extent cx="6654800" cy="344932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654800" cy="3449320"/>
                          <a:chExt cx="6654800" cy="3449320"/>
                        </a:xfrm>
                      </wpg:grpSpPr>
                      <wps:wsp>
                        <wps:cNvPr id="39" name="Textbox 39"/>
                        <wps:cNvSpPr txBox="1"/>
                        <wps:spPr>
                          <a:xfrm>
                            <a:off x="3175" y="3175"/>
                            <a:ext cx="6648450" cy="3442970"/>
                          </a:xfrm>
                          <a:prstGeom prst="rect">
                            <a:avLst/>
                          </a:prstGeom>
                          <a:ln w="6350">
                            <a:solidFill>
                              <a:srgbClr val="000000"/>
                            </a:solidFill>
                            <a:prstDash val="solid"/>
                          </a:ln>
                        </wps:spPr>
                        <wps:txbx>
                          <w:txbxContent>
                            <w:p>
                              <w:pPr>
                                <w:spacing w:before="220"/>
                                <w:ind w:left="215" w:right="0" w:firstLine="0"/>
                                <w:jc w:val="left"/>
                                <w:rPr>
                                  <w:rFonts w:ascii="Arial"/>
                                  <w:b/>
                                  <w:sz w:val="24"/>
                                </w:rPr>
                              </w:pPr>
                              <w:r>
                                <w:rPr>
                                  <w:rFonts w:ascii="Arial"/>
                                  <w:b/>
                                  <w:color w:val="001F5F"/>
                                  <w:sz w:val="24"/>
                                </w:rPr>
                                <w:t>Learning</w:t>
                              </w:r>
                              <w:r>
                                <w:rPr>
                                  <w:rFonts w:ascii="Arial"/>
                                  <w:b/>
                                  <w:color w:val="001F5F"/>
                                  <w:spacing w:val="-6"/>
                                  <w:sz w:val="24"/>
                                </w:rPr>
                                <w:t> </w:t>
                              </w:r>
                              <w:r>
                                <w:rPr>
                                  <w:rFonts w:ascii="Arial"/>
                                  <w:b/>
                                  <w:color w:val="001F5F"/>
                                  <w:sz w:val="24"/>
                                </w:rPr>
                                <w:t>outcomes</w:t>
                              </w:r>
                              <w:r>
                                <w:rPr>
                                  <w:rFonts w:ascii="Arial"/>
                                  <w:b/>
                                  <w:color w:val="001F5F"/>
                                  <w:spacing w:val="-3"/>
                                  <w:sz w:val="24"/>
                                </w:rPr>
                                <w:t> </w:t>
                              </w:r>
                              <w:r>
                                <w:rPr>
                                  <w:rFonts w:ascii="Arial"/>
                                  <w:b/>
                                  <w:color w:val="001F5F"/>
                                  <w:spacing w:val="-2"/>
                                  <w:sz w:val="24"/>
                                </w:rPr>
                                <w:t>assessed</w:t>
                              </w: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148"/>
                                <w:rPr>
                                  <w:rFonts w:ascii="Arial"/>
                                  <w:b/>
                                  <w:sz w:val="24"/>
                                </w:rPr>
                              </w:pPr>
                            </w:p>
                            <w:p>
                              <w:pPr>
                                <w:spacing w:before="0"/>
                                <w:ind w:left="215" w:right="0" w:firstLine="0"/>
                                <w:jc w:val="left"/>
                                <w:rPr>
                                  <w:rFonts w:ascii="Arial"/>
                                  <w:b/>
                                  <w:sz w:val="24"/>
                                </w:rPr>
                              </w:pPr>
                              <w:r>
                                <w:rPr>
                                  <w:rFonts w:ascii="Arial"/>
                                  <w:b/>
                                  <w:color w:val="001F5F"/>
                                  <w:sz w:val="24"/>
                                </w:rPr>
                                <w:t>Other</w:t>
                              </w:r>
                              <w:r>
                                <w:rPr>
                                  <w:rFonts w:ascii="Arial"/>
                                  <w:b/>
                                  <w:color w:val="001F5F"/>
                                  <w:spacing w:val="-8"/>
                                  <w:sz w:val="24"/>
                                </w:rPr>
                                <w:t> </w:t>
                              </w:r>
                              <w:r>
                                <w:rPr>
                                  <w:rFonts w:ascii="Arial"/>
                                  <w:b/>
                                  <w:color w:val="001F5F"/>
                                  <w:sz w:val="24"/>
                                </w:rPr>
                                <w:t>skills/attributes</w:t>
                              </w:r>
                              <w:r>
                                <w:rPr>
                                  <w:rFonts w:ascii="Arial"/>
                                  <w:b/>
                                  <w:color w:val="001F5F"/>
                                  <w:spacing w:val="-8"/>
                                  <w:sz w:val="24"/>
                                </w:rPr>
                                <w:t> </w:t>
                              </w:r>
                              <w:r>
                                <w:rPr>
                                  <w:rFonts w:ascii="Arial"/>
                                  <w:b/>
                                  <w:color w:val="001F5F"/>
                                  <w:spacing w:val="-2"/>
                                  <w:sz w:val="24"/>
                                </w:rPr>
                                <w:t>developed</w:t>
                              </w:r>
                            </w:p>
                            <w:p>
                              <w:pPr>
                                <w:spacing w:line="240" w:lineRule="auto" w:before="3"/>
                                <w:ind w:left="215" w:right="200" w:firstLine="0"/>
                                <w:jc w:val="left"/>
                                <w:rPr>
                                  <w:sz w:val="22"/>
                                </w:rPr>
                              </w:pPr>
                              <w:r>
                                <w:rPr>
                                  <w:sz w:val="22"/>
                                </w:rPr>
                                <w:t>This</w:t>
                              </w:r>
                              <w:r>
                                <w:rPr>
                                  <w:spacing w:val="-3"/>
                                  <w:sz w:val="22"/>
                                </w:rPr>
                                <w:t> </w:t>
                              </w:r>
                              <w:r>
                                <w:rPr>
                                  <w:sz w:val="22"/>
                                </w:rPr>
                                <w:t>includes</w:t>
                              </w:r>
                              <w:r>
                                <w:rPr>
                                  <w:spacing w:val="-8"/>
                                  <w:sz w:val="22"/>
                                </w:rPr>
                                <w:t> </w:t>
                              </w:r>
                              <w:r>
                                <w:rPr>
                                  <w:sz w:val="22"/>
                                </w:rPr>
                                <w:t>elements</w:t>
                              </w:r>
                              <w:r>
                                <w:rPr>
                                  <w:spacing w:val="-3"/>
                                  <w:sz w:val="22"/>
                                </w:rPr>
                                <w:t> </w:t>
                              </w:r>
                              <w:r>
                                <w:rPr>
                                  <w:sz w:val="22"/>
                                </w:rPr>
                                <w:t>of</w:t>
                              </w:r>
                              <w:r>
                                <w:rPr>
                                  <w:spacing w:val="-4"/>
                                  <w:sz w:val="22"/>
                                </w:rPr>
                                <w:t> </w:t>
                              </w:r>
                              <w:r>
                                <w:rPr>
                                  <w:sz w:val="22"/>
                                </w:rPr>
                                <w:t>the Cardiff</w:t>
                              </w:r>
                              <w:r>
                                <w:rPr>
                                  <w:spacing w:val="-4"/>
                                  <w:sz w:val="22"/>
                                </w:rPr>
                                <w:t> </w:t>
                              </w:r>
                              <w:r>
                                <w:rPr>
                                  <w:sz w:val="22"/>
                                </w:rPr>
                                <w:t>Met</w:t>
                              </w:r>
                              <w:r>
                                <w:rPr>
                                  <w:spacing w:val="-4"/>
                                  <w:sz w:val="22"/>
                                </w:rPr>
                                <w:t> </w:t>
                              </w:r>
                              <w:r>
                                <w:rPr>
                                  <w:sz w:val="22"/>
                                </w:rPr>
                                <w:t>EDGE</w:t>
                              </w:r>
                              <w:r>
                                <w:rPr>
                                  <w:spacing w:val="-4"/>
                                  <w:sz w:val="22"/>
                                </w:rPr>
                                <w:t> </w:t>
                              </w:r>
                              <w:r>
                                <w:rPr>
                                  <w:sz w:val="22"/>
                                </w:rPr>
                                <w:t>(Ethical,</w:t>
                              </w:r>
                              <w:r>
                                <w:rPr>
                                  <w:spacing w:val="-4"/>
                                  <w:sz w:val="22"/>
                                </w:rPr>
                                <w:t> </w:t>
                              </w:r>
                              <w:r>
                                <w:rPr>
                                  <w:sz w:val="22"/>
                                </w:rPr>
                                <w:t>Digital,</w:t>
                              </w:r>
                              <w:r>
                                <w:rPr>
                                  <w:spacing w:val="-4"/>
                                  <w:sz w:val="22"/>
                                </w:rPr>
                                <w:t> </w:t>
                              </w:r>
                              <w:r>
                                <w:rPr>
                                  <w:sz w:val="22"/>
                                </w:rPr>
                                <w:t>Global and Entrepreneurial skills)</w:t>
                              </w:r>
                              <w:r>
                                <w:rPr>
                                  <w:spacing w:val="-6"/>
                                  <w:sz w:val="22"/>
                                </w:rPr>
                                <w:t> </w:t>
                              </w:r>
                              <w:r>
                                <w:rPr>
                                  <w:sz w:val="22"/>
                                </w:rPr>
                                <w:t>and other attributes developed in students through the completion of the module and assessment. These will also be highlighted in the module guidance, which should be read by</w:t>
                              </w:r>
                              <w:r>
                                <w:rPr>
                                  <w:spacing w:val="-1"/>
                                  <w:sz w:val="22"/>
                                </w:rPr>
                                <w:t> </w:t>
                              </w:r>
                              <w:r>
                                <w:rPr>
                                  <w:sz w:val="22"/>
                                </w:rPr>
                                <w:t>all students completing the module. Assessments are not just a way of auditing student knowledge. They are a process which</w:t>
                              </w:r>
                            </w:p>
                          </w:txbxContent>
                        </wps:txbx>
                        <wps:bodyPr wrap="square" lIns="0" tIns="0" rIns="0" bIns="0" rtlCol="0">
                          <a:noAutofit/>
                        </wps:bodyPr>
                      </wps:wsp>
                      <wps:wsp>
                        <wps:cNvPr id="40" name="Textbox 40"/>
                        <wps:cNvSpPr txBox="1"/>
                        <wps:spPr>
                          <a:xfrm>
                            <a:off x="73025" y="460629"/>
                            <a:ext cx="6508115" cy="1746885"/>
                          </a:xfrm>
                          <a:prstGeom prst="rect">
                            <a:avLst/>
                          </a:prstGeom>
                          <a:solidFill>
                            <a:srgbClr val="D9E1F3"/>
                          </a:solidFill>
                        </wps:spPr>
                        <wps:txbx>
                          <w:txbxContent>
                            <w:p>
                              <w:pPr>
                                <w:numPr>
                                  <w:ilvl w:val="0"/>
                                  <w:numId w:val="7"/>
                                </w:numPr>
                                <w:tabs>
                                  <w:tab w:pos="938" w:val="left" w:leader="none"/>
                                  <w:tab w:pos="940" w:val="left" w:leader="none"/>
                                </w:tabs>
                                <w:spacing w:before="108"/>
                                <w:ind w:left="940" w:right="517" w:hanging="231"/>
                                <w:jc w:val="left"/>
                                <w:rPr>
                                  <w:color w:val="000000"/>
                                  <w:sz w:val="22"/>
                                </w:rPr>
                              </w:pPr>
                              <w:r>
                                <w:rPr>
                                  <w:color w:val="123350"/>
                                  <w:sz w:val="22"/>
                                </w:rPr>
                                <w:t>Evaluate</w:t>
                              </w:r>
                              <w:r>
                                <w:rPr>
                                  <w:color w:val="123350"/>
                                  <w:spacing w:val="-2"/>
                                  <w:sz w:val="22"/>
                                </w:rPr>
                                <w:t> </w:t>
                              </w:r>
                              <w:r>
                                <w:rPr>
                                  <w:color w:val="123350"/>
                                  <w:sz w:val="22"/>
                                </w:rPr>
                                <w:t>the</w:t>
                              </w:r>
                              <w:r>
                                <w:rPr>
                                  <w:color w:val="123350"/>
                                  <w:spacing w:val="-7"/>
                                  <w:sz w:val="22"/>
                                </w:rPr>
                                <w:t> </w:t>
                              </w:r>
                              <w:r>
                                <w:rPr>
                                  <w:color w:val="123350"/>
                                  <w:sz w:val="22"/>
                                </w:rPr>
                                <w:t>basic</w:t>
                              </w:r>
                              <w:r>
                                <w:rPr>
                                  <w:color w:val="123350"/>
                                  <w:spacing w:val="-5"/>
                                  <w:sz w:val="22"/>
                                </w:rPr>
                                <w:t> </w:t>
                              </w:r>
                              <w:r>
                                <w:rPr>
                                  <w:color w:val="123350"/>
                                  <w:sz w:val="22"/>
                                </w:rPr>
                                <w:t>theory</w:t>
                              </w:r>
                              <w:r>
                                <w:rPr>
                                  <w:color w:val="123350"/>
                                  <w:spacing w:val="-5"/>
                                  <w:sz w:val="22"/>
                                </w:rPr>
                                <w:t> </w:t>
                              </w:r>
                              <w:r>
                                <w:rPr>
                                  <w:color w:val="123350"/>
                                  <w:sz w:val="22"/>
                                </w:rPr>
                                <w:t>and</w:t>
                              </w:r>
                              <w:r>
                                <w:rPr>
                                  <w:color w:val="123350"/>
                                  <w:spacing w:val="-2"/>
                                  <w:sz w:val="22"/>
                                </w:rPr>
                                <w:t> </w:t>
                              </w:r>
                              <w:r>
                                <w:rPr>
                                  <w:color w:val="123350"/>
                                  <w:sz w:val="22"/>
                                </w:rPr>
                                <w:t>concepts</w:t>
                              </w:r>
                              <w:r>
                                <w:rPr>
                                  <w:color w:val="123350"/>
                                  <w:spacing w:val="-5"/>
                                  <w:sz w:val="22"/>
                                </w:rPr>
                                <w:t> </w:t>
                              </w:r>
                              <w:r>
                                <w:rPr>
                                  <w:color w:val="123350"/>
                                  <w:sz w:val="22"/>
                                </w:rPr>
                                <w:t>of</w:t>
                              </w:r>
                              <w:r>
                                <w:rPr>
                                  <w:color w:val="123350"/>
                                  <w:spacing w:val="-6"/>
                                  <w:sz w:val="22"/>
                                </w:rPr>
                                <w:t> </w:t>
                              </w:r>
                              <w:r>
                                <w:rPr>
                                  <w:color w:val="123350"/>
                                  <w:sz w:val="22"/>
                                </w:rPr>
                                <w:t>an</w:t>
                              </w:r>
                              <w:r>
                                <w:rPr>
                                  <w:color w:val="123350"/>
                                  <w:spacing w:val="-2"/>
                                  <w:sz w:val="22"/>
                                </w:rPr>
                                <w:t> </w:t>
                              </w:r>
                              <w:r>
                                <w:rPr>
                                  <w:color w:val="123350"/>
                                  <w:sz w:val="22"/>
                                </w:rPr>
                                <w:t>appropriate</w:t>
                              </w:r>
                              <w:r>
                                <w:rPr>
                                  <w:color w:val="123350"/>
                                  <w:spacing w:val="-2"/>
                                  <w:sz w:val="22"/>
                                </w:rPr>
                                <w:t> </w:t>
                              </w:r>
                              <w:r>
                                <w:rPr>
                                  <w:color w:val="123350"/>
                                  <w:sz w:val="22"/>
                                </w:rPr>
                                <w:t>programming</w:t>
                              </w:r>
                              <w:r>
                                <w:rPr>
                                  <w:color w:val="123350"/>
                                  <w:spacing w:val="-7"/>
                                  <w:sz w:val="22"/>
                                </w:rPr>
                                <w:t> </w:t>
                              </w:r>
                              <w:r>
                                <w:rPr>
                                  <w:color w:val="123350"/>
                                  <w:sz w:val="22"/>
                                </w:rPr>
                                <w:t>paradigm</w:t>
                              </w:r>
                              <w:r>
                                <w:rPr>
                                  <w:color w:val="123350"/>
                                  <w:spacing w:val="-3"/>
                                  <w:sz w:val="22"/>
                                </w:rPr>
                                <w:t> </w:t>
                              </w:r>
                              <w:r>
                                <w:rPr>
                                  <w:color w:val="123350"/>
                                  <w:sz w:val="22"/>
                                </w:rPr>
                                <w:t>whereas designing, implementing, testing and analyzing programs using this paradigm.</w:t>
                              </w:r>
                            </w:p>
                            <w:p>
                              <w:pPr>
                                <w:numPr>
                                  <w:ilvl w:val="0"/>
                                  <w:numId w:val="7"/>
                                </w:numPr>
                                <w:tabs>
                                  <w:tab w:pos="938" w:val="left" w:leader="none"/>
                                  <w:tab w:pos="940" w:val="left" w:leader="none"/>
                                </w:tabs>
                                <w:spacing w:before="0"/>
                                <w:ind w:left="940" w:right="446" w:hanging="231"/>
                                <w:jc w:val="left"/>
                                <w:rPr>
                                  <w:color w:val="000000"/>
                                  <w:sz w:val="22"/>
                                </w:rPr>
                              </w:pPr>
                              <w:r>
                                <w:rPr>
                                  <w:color w:val="123350"/>
                                  <w:sz w:val="22"/>
                                </w:rPr>
                                <w:t>Demonstrate</w:t>
                              </w:r>
                              <w:r>
                                <w:rPr>
                                  <w:color w:val="123350"/>
                                  <w:spacing w:val="-2"/>
                                  <w:sz w:val="22"/>
                                </w:rPr>
                                <w:t> </w:t>
                              </w:r>
                              <w:r>
                                <w:rPr>
                                  <w:color w:val="123350"/>
                                  <w:sz w:val="22"/>
                                </w:rPr>
                                <w:t>intermediate-level</w:t>
                              </w:r>
                              <w:r>
                                <w:rPr>
                                  <w:color w:val="123350"/>
                                  <w:spacing w:val="-4"/>
                                  <w:sz w:val="22"/>
                                </w:rPr>
                                <w:t> </w:t>
                              </w:r>
                              <w:r>
                                <w:rPr>
                                  <w:color w:val="123350"/>
                                  <w:sz w:val="22"/>
                                </w:rPr>
                                <w:t>fluency</w:t>
                              </w:r>
                              <w:r>
                                <w:rPr>
                                  <w:color w:val="123350"/>
                                  <w:spacing w:val="-5"/>
                                  <w:sz w:val="22"/>
                                </w:rPr>
                                <w:t> </w:t>
                              </w:r>
                              <w:r>
                                <w:rPr>
                                  <w:color w:val="123350"/>
                                  <w:sz w:val="22"/>
                                </w:rPr>
                                <w:t>in</w:t>
                              </w:r>
                              <w:r>
                                <w:rPr>
                                  <w:color w:val="123350"/>
                                  <w:spacing w:val="-2"/>
                                  <w:sz w:val="22"/>
                                </w:rPr>
                                <w:t> </w:t>
                              </w:r>
                              <w:r>
                                <w:rPr>
                                  <w:color w:val="123350"/>
                                  <w:sz w:val="22"/>
                                </w:rPr>
                                <w:t>using</w:t>
                              </w:r>
                              <w:r>
                                <w:rPr>
                                  <w:color w:val="123350"/>
                                  <w:spacing w:val="-7"/>
                                  <w:sz w:val="22"/>
                                </w:rPr>
                                <w:t> </w:t>
                              </w:r>
                              <w:r>
                                <w:rPr>
                                  <w:color w:val="123350"/>
                                  <w:sz w:val="22"/>
                                </w:rPr>
                                <w:t>an</w:t>
                              </w:r>
                              <w:r>
                                <w:rPr>
                                  <w:color w:val="123350"/>
                                  <w:spacing w:val="-7"/>
                                  <w:sz w:val="22"/>
                                </w:rPr>
                                <w:t> </w:t>
                              </w:r>
                              <w:r>
                                <w:rPr>
                                  <w:color w:val="123350"/>
                                  <w:sz w:val="22"/>
                                </w:rPr>
                                <w:t>appropriate</w:t>
                              </w:r>
                              <w:r>
                                <w:rPr>
                                  <w:color w:val="123350"/>
                                  <w:spacing w:val="-7"/>
                                  <w:sz w:val="22"/>
                                </w:rPr>
                                <w:t> </w:t>
                              </w:r>
                              <w:r>
                                <w:rPr>
                                  <w:color w:val="123350"/>
                                  <w:sz w:val="22"/>
                                </w:rPr>
                                <w:t>programming</w:t>
                              </w:r>
                              <w:r>
                                <w:rPr>
                                  <w:color w:val="123350"/>
                                  <w:spacing w:val="-7"/>
                                  <w:sz w:val="22"/>
                                </w:rPr>
                                <w:t> </w:t>
                              </w:r>
                              <w:r>
                                <w:rPr>
                                  <w:color w:val="123350"/>
                                  <w:sz w:val="22"/>
                                </w:rPr>
                                <w:t>language</w:t>
                              </w:r>
                              <w:r>
                                <w:rPr>
                                  <w:color w:val="123350"/>
                                  <w:spacing w:val="-2"/>
                                  <w:sz w:val="22"/>
                                </w:rPr>
                                <w:t> </w:t>
                              </w:r>
                              <w:r>
                                <w:rPr>
                                  <w:color w:val="123350"/>
                                  <w:sz w:val="22"/>
                                </w:rPr>
                                <w:t>and associated development tools/environments.</w:t>
                              </w:r>
                            </w:p>
                            <w:p>
                              <w:pPr>
                                <w:numPr>
                                  <w:ilvl w:val="0"/>
                                  <w:numId w:val="7"/>
                                </w:numPr>
                                <w:tabs>
                                  <w:tab w:pos="938" w:val="left" w:leader="none"/>
                                  <w:tab w:pos="940" w:val="left" w:leader="none"/>
                                </w:tabs>
                                <w:spacing w:line="235" w:lineRule="auto" w:before="6"/>
                                <w:ind w:left="940" w:right="684" w:hanging="231"/>
                                <w:jc w:val="left"/>
                                <w:rPr>
                                  <w:color w:val="000000"/>
                                  <w:sz w:val="22"/>
                                </w:rPr>
                              </w:pPr>
                              <w:r>
                                <w:rPr>
                                  <w:color w:val="123350"/>
                                  <w:sz w:val="22"/>
                                </w:rPr>
                                <w:t>Outline</w:t>
                              </w:r>
                              <w:r>
                                <w:rPr>
                                  <w:color w:val="123350"/>
                                  <w:spacing w:val="-2"/>
                                  <w:sz w:val="22"/>
                                </w:rPr>
                                <w:t> </w:t>
                              </w:r>
                              <w:r>
                                <w:rPr>
                                  <w:color w:val="123350"/>
                                  <w:sz w:val="22"/>
                                </w:rPr>
                                <w:t>the</w:t>
                              </w:r>
                              <w:r>
                                <w:rPr>
                                  <w:color w:val="123350"/>
                                  <w:spacing w:val="-7"/>
                                  <w:sz w:val="22"/>
                                </w:rPr>
                                <w:t> </w:t>
                              </w:r>
                              <w:r>
                                <w:rPr>
                                  <w:color w:val="123350"/>
                                  <w:sz w:val="22"/>
                                </w:rPr>
                                <w:t>need</w:t>
                              </w:r>
                              <w:r>
                                <w:rPr>
                                  <w:color w:val="123350"/>
                                  <w:spacing w:val="-2"/>
                                  <w:sz w:val="22"/>
                                </w:rPr>
                                <w:t> </w:t>
                              </w:r>
                              <w:r>
                                <w:rPr>
                                  <w:color w:val="123350"/>
                                  <w:sz w:val="22"/>
                                </w:rPr>
                                <w:t>for</w:t>
                              </w:r>
                              <w:r>
                                <w:rPr>
                                  <w:color w:val="123350"/>
                                  <w:spacing w:val="-3"/>
                                  <w:sz w:val="22"/>
                                </w:rPr>
                                <w:t> </w:t>
                              </w:r>
                              <w:r>
                                <w:rPr>
                                  <w:color w:val="123350"/>
                                  <w:sz w:val="22"/>
                                </w:rPr>
                                <w:t>a</w:t>
                              </w:r>
                              <w:r>
                                <w:rPr>
                                  <w:color w:val="123350"/>
                                  <w:spacing w:val="-2"/>
                                  <w:sz w:val="22"/>
                                </w:rPr>
                                <w:t> </w:t>
                              </w:r>
                              <w:r>
                                <w:rPr>
                                  <w:color w:val="123350"/>
                                  <w:sz w:val="22"/>
                                </w:rPr>
                                <w:t>professional</w:t>
                              </w:r>
                              <w:r>
                                <w:rPr>
                                  <w:color w:val="123350"/>
                                  <w:spacing w:val="-9"/>
                                  <w:sz w:val="22"/>
                                </w:rPr>
                                <w:t> </w:t>
                              </w:r>
                              <w:r>
                                <w:rPr>
                                  <w:color w:val="123350"/>
                                  <w:sz w:val="22"/>
                                </w:rPr>
                                <w:t>and</w:t>
                              </w:r>
                              <w:r>
                                <w:rPr>
                                  <w:color w:val="123350"/>
                                  <w:spacing w:val="-2"/>
                                  <w:sz w:val="22"/>
                                </w:rPr>
                                <w:t> </w:t>
                              </w:r>
                              <w:r>
                                <w:rPr>
                                  <w:color w:val="123350"/>
                                  <w:sz w:val="22"/>
                                </w:rPr>
                                <w:t>ethical</w:t>
                              </w:r>
                              <w:r>
                                <w:rPr>
                                  <w:color w:val="123350"/>
                                  <w:spacing w:val="-9"/>
                                  <w:sz w:val="22"/>
                                </w:rPr>
                                <w:t> </w:t>
                              </w:r>
                              <w:r>
                                <w:rPr>
                                  <w:color w:val="123350"/>
                                  <w:sz w:val="22"/>
                                </w:rPr>
                                <w:t>approach</w:t>
                              </w:r>
                              <w:r>
                                <w:rPr>
                                  <w:color w:val="123350"/>
                                  <w:spacing w:val="-2"/>
                                  <w:sz w:val="22"/>
                                </w:rPr>
                                <w:t> </w:t>
                              </w:r>
                              <w:r>
                                <w:rPr>
                                  <w:color w:val="123350"/>
                                  <w:sz w:val="22"/>
                                </w:rPr>
                                <w:t>to</w:t>
                              </w:r>
                              <w:r>
                                <w:rPr>
                                  <w:color w:val="123350"/>
                                  <w:spacing w:val="-2"/>
                                  <w:sz w:val="22"/>
                                </w:rPr>
                                <w:t> </w:t>
                              </w:r>
                              <w:r>
                                <w:rPr>
                                  <w:color w:val="123350"/>
                                  <w:sz w:val="22"/>
                                </w:rPr>
                                <w:t>system</w:t>
                              </w:r>
                              <w:r>
                                <w:rPr>
                                  <w:color w:val="123350"/>
                                  <w:spacing w:val="-3"/>
                                  <w:sz w:val="22"/>
                                </w:rPr>
                                <w:t> </w:t>
                              </w:r>
                              <w:r>
                                <w:rPr>
                                  <w:color w:val="123350"/>
                                  <w:sz w:val="22"/>
                                </w:rPr>
                                <w:t>design</w:t>
                              </w:r>
                              <w:r>
                                <w:rPr>
                                  <w:color w:val="123350"/>
                                  <w:spacing w:val="-2"/>
                                  <w:sz w:val="22"/>
                                </w:rPr>
                                <w:t> </w:t>
                              </w:r>
                              <w:r>
                                <w:rPr>
                                  <w:color w:val="123350"/>
                                  <w:sz w:val="22"/>
                                </w:rPr>
                                <w:t>and</w:t>
                              </w:r>
                              <w:r>
                                <w:rPr>
                                  <w:color w:val="123350"/>
                                  <w:spacing w:val="-2"/>
                                  <w:sz w:val="22"/>
                                </w:rPr>
                                <w:t> </w:t>
                              </w:r>
                              <w:r>
                                <w:rPr>
                                  <w:color w:val="123350"/>
                                  <w:sz w:val="22"/>
                                </w:rPr>
                                <w:t>be</w:t>
                              </w:r>
                              <w:r>
                                <w:rPr>
                                  <w:color w:val="123350"/>
                                  <w:spacing w:val="-2"/>
                                  <w:sz w:val="22"/>
                                </w:rPr>
                                <w:t> </w:t>
                              </w:r>
                              <w:r>
                                <w:rPr>
                                  <w:color w:val="123350"/>
                                  <w:sz w:val="22"/>
                                </w:rPr>
                                <w:t>able</w:t>
                              </w:r>
                              <w:r>
                                <w:rPr>
                                  <w:color w:val="123350"/>
                                  <w:spacing w:val="-2"/>
                                  <w:sz w:val="22"/>
                                </w:rPr>
                                <w:t> </w:t>
                              </w:r>
                              <w:r>
                                <w:rPr>
                                  <w:color w:val="123350"/>
                                  <w:sz w:val="22"/>
                                </w:rPr>
                                <w:t>to model and analyze real-world problems using appropriate techniques.</w:t>
                              </w:r>
                            </w:p>
                            <w:p>
                              <w:pPr>
                                <w:numPr>
                                  <w:ilvl w:val="0"/>
                                  <w:numId w:val="7"/>
                                </w:numPr>
                                <w:tabs>
                                  <w:tab w:pos="938" w:val="left" w:leader="none"/>
                                  <w:tab w:pos="940" w:val="left" w:leader="none"/>
                                </w:tabs>
                                <w:spacing w:line="235" w:lineRule="auto" w:before="8"/>
                                <w:ind w:left="940" w:right="855" w:hanging="231"/>
                                <w:jc w:val="left"/>
                                <w:rPr>
                                  <w:color w:val="000000"/>
                                  <w:sz w:val="22"/>
                                </w:rPr>
                              </w:pPr>
                              <w:r>
                                <w:rPr>
                                  <w:color w:val="123350"/>
                                  <w:sz w:val="22"/>
                                </w:rPr>
                                <w:t>Demonstrate</w:t>
                              </w:r>
                              <w:r>
                                <w:rPr>
                                  <w:color w:val="123350"/>
                                  <w:spacing w:val="-1"/>
                                  <w:sz w:val="22"/>
                                </w:rPr>
                                <w:t> </w:t>
                              </w:r>
                              <w:r>
                                <w:rPr>
                                  <w:color w:val="123350"/>
                                  <w:sz w:val="22"/>
                                </w:rPr>
                                <w:t>an</w:t>
                              </w:r>
                              <w:r>
                                <w:rPr>
                                  <w:color w:val="123350"/>
                                  <w:spacing w:val="-1"/>
                                  <w:sz w:val="22"/>
                                </w:rPr>
                                <w:t> </w:t>
                              </w:r>
                              <w:r>
                                <w:rPr>
                                  <w:color w:val="123350"/>
                                  <w:sz w:val="22"/>
                                </w:rPr>
                                <w:t>appreciation</w:t>
                              </w:r>
                              <w:r>
                                <w:rPr>
                                  <w:color w:val="123350"/>
                                  <w:spacing w:val="-1"/>
                                  <w:sz w:val="22"/>
                                </w:rPr>
                                <w:t> </w:t>
                              </w:r>
                              <w:r>
                                <w:rPr>
                                  <w:color w:val="123350"/>
                                  <w:sz w:val="22"/>
                                </w:rPr>
                                <w:t>for</w:t>
                              </w:r>
                              <w:r>
                                <w:rPr>
                                  <w:color w:val="123350"/>
                                  <w:spacing w:val="-2"/>
                                  <w:sz w:val="22"/>
                                </w:rPr>
                                <w:t> </w:t>
                              </w:r>
                              <w:r>
                                <w:rPr>
                                  <w:color w:val="123350"/>
                                  <w:sz w:val="22"/>
                                </w:rPr>
                                <w:t>the</w:t>
                              </w:r>
                              <w:r>
                                <w:rPr>
                                  <w:color w:val="123350"/>
                                  <w:spacing w:val="-1"/>
                                  <w:sz w:val="22"/>
                                </w:rPr>
                                <w:t> </w:t>
                              </w:r>
                              <w:r>
                                <w:rPr>
                                  <w:color w:val="123350"/>
                                  <w:sz w:val="22"/>
                                </w:rPr>
                                <w:t>key</w:t>
                              </w:r>
                              <w:r>
                                <w:rPr>
                                  <w:color w:val="123350"/>
                                  <w:spacing w:val="-9"/>
                                  <w:sz w:val="22"/>
                                </w:rPr>
                                <w:t> </w:t>
                              </w:r>
                              <w:r>
                                <w:rPr>
                                  <w:color w:val="123350"/>
                                  <w:sz w:val="22"/>
                                </w:rPr>
                                <w:t>principles</w:t>
                              </w:r>
                              <w:r>
                                <w:rPr>
                                  <w:color w:val="123350"/>
                                  <w:spacing w:val="-9"/>
                                  <w:sz w:val="22"/>
                                </w:rPr>
                                <w:t> </w:t>
                              </w:r>
                              <w:r>
                                <w:rPr>
                                  <w:color w:val="123350"/>
                                  <w:sz w:val="22"/>
                                </w:rPr>
                                <w:t>of</w:t>
                              </w:r>
                              <w:r>
                                <w:rPr>
                                  <w:color w:val="123350"/>
                                  <w:spacing w:val="-5"/>
                                  <w:sz w:val="22"/>
                                </w:rPr>
                                <w:t> </w:t>
                              </w:r>
                              <w:r>
                                <w:rPr>
                                  <w:color w:val="123350"/>
                                  <w:sz w:val="22"/>
                                </w:rPr>
                                <w:t>user-centric</w:t>
                              </w:r>
                              <w:r>
                                <w:rPr>
                                  <w:color w:val="123350"/>
                                  <w:spacing w:val="-4"/>
                                  <w:sz w:val="22"/>
                                </w:rPr>
                                <w:t> </w:t>
                              </w:r>
                              <w:r>
                                <w:rPr>
                                  <w:color w:val="123350"/>
                                  <w:sz w:val="22"/>
                                </w:rPr>
                                <w:t>design</w:t>
                              </w:r>
                              <w:r>
                                <w:rPr>
                                  <w:color w:val="123350"/>
                                  <w:spacing w:val="-1"/>
                                  <w:sz w:val="22"/>
                                </w:rPr>
                                <w:t> </w:t>
                              </w:r>
                              <w:r>
                                <w:rPr>
                                  <w:color w:val="123350"/>
                                  <w:sz w:val="22"/>
                                </w:rPr>
                                <w:t>to</w:t>
                              </w:r>
                              <w:r>
                                <w:rPr>
                                  <w:color w:val="123350"/>
                                  <w:spacing w:val="-1"/>
                                  <w:sz w:val="22"/>
                                </w:rPr>
                                <w:t> </w:t>
                              </w:r>
                              <w:r>
                                <w:rPr>
                                  <w:color w:val="123350"/>
                                  <w:sz w:val="22"/>
                                </w:rPr>
                                <w:t>design</w:t>
                              </w:r>
                              <w:r>
                                <w:rPr>
                                  <w:color w:val="123350"/>
                                  <w:spacing w:val="-1"/>
                                  <w:sz w:val="22"/>
                                </w:rPr>
                                <w:t> </w:t>
                              </w:r>
                              <w:r>
                                <w:rPr>
                                  <w:color w:val="123350"/>
                                  <w:sz w:val="22"/>
                                </w:rPr>
                                <w:t>and develop appropriate user-interfaces.</w:t>
                              </w:r>
                            </w:p>
                            <w:p>
                              <w:pPr>
                                <w:numPr>
                                  <w:ilvl w:val="0"/>
                                  <w:numId w:val="7"/>
                                </w:numPr>
                                <w:tabs>
                                  <w:tab w:pos="938" w:val="left" w:leader="none"/>
                                  <w:tab w:pos="940" w:val="left" w:leader="none"/>
                                </w:tabs>
                                <w:spacing w:before="4"/>
                                <w:ind w:left="940" w:right="721" w:hanging="231"/>
                                <w:jc w:val="left"/>
                                <w:rPr>
                                  <w:color w:val="000000"/>
                                  <w:sz w:val="22"/>
                                </w:rPr>
                              </w:pPr>
                              <w:r>
                                <w:rPr>
                                  <w:color w:val="123350"/>
                                  <w:sz w:val="22"/>
                                </w:rPr>
                                <w:t>Using</w:t>
                              </w:r>
                              <w:r>
                                <w:rPr>
                                  <w:color w:val="123350"/>
                                  <w:spacing w:val="-5"/>
                                  <w:sz w:val="22"/>
                                </w:rPr>
                                <w:t> </w:t>
                              </w:r>
                              <w:r>
                                <w:rPr>
                                  <w:color w:val="123350"/>
                                  <w:sz w:val="22"/>
                                </w:rPr>
                                <w:t>techniques</w:t>
                              </w:r>
                              <w:r>
                                <w:rPr>
                                  <w:color w:val="123350"/>
                                  <w:spacing w:val="-8"/>
                                  <w:sz w:val="22"/>
                                </w:rPr>
                                <w:t> </w:t>
                              </w:r>
                              <w:r>
                                <w:rPr>
                                  <w:color w:val="123350"/>
                                  <w:sz w:val="22"/>
                                </w:rPr>
                                <w:t>of</w:t>
                              </w:r>
                              <w:r>
                                <w:rPr>
                                  <w:color w:val="123350"/>
                                  <w:spacing w:val="-4"/>
                                  <w:sz w:val="22"/>
                                </w:rPr>
                                <w:t> </w:t>
                              </w:r>
                              <w:r>
                                <w:rPr>
                                  <w:color w:val="123350"/>
                                  <w:sz w:val="22"/>
                                </w:rPr>
                                <w:t>Object-Oriented designing</w:t>
                              </w:r>
                              <w:r>
                                <w:rPr>
                                  <w:color w:val="123350"/>
                                  <w:spacing w:val="-5"/>
                                  <w:sz w:val="22"/>
                                </w:rPr>
                                <w:t> </w:t>
                              </w:r>
                              <w:r>
                                <w:rPr>
                                  <w:color w:val="123350"/>
                                  <w:sz w:val="22"/>
                                </w:rPr>
                                <w:t>and</w:t>
                              </w:r>
                              <w:r>
                                <w:rPr>
                                  <w:color w:val="123350"/>
                                  <w:spacing w:val="-5"/>
                                  <w:sz w:val="22"/>
                                </w:rPr>
                                <w:t> </w:t>
                              </w:r>
                              <w:r>
                                <w:rPr>
                                  <w:color w:val="123350"/>
                                  <w:sz w:val="22"/>
                                </w:rPr>
                                <w:t>programming</w:t>
                              </w:r>
                              <w:r>
                                <w:rPr>
                                  <w:color w:val="123350"/>
                                  <w:spacing w:val="-5"/>
                                  <w:sz w:val="22"/>
                                </w:rPr>
                                <w:t> </w:t>
                              </w:r>
                              <w:r>
                                <w:rPr>
                                  <w:color w:val="123350"/>
                                  <w:sz w:val="22"/>
                                </w:rPr>
                                <w:t>for</w:t>
                              </w:r>
                              <w:r>
                                <w:rPr>
                                  <w:color w:val="123350"/>
                                  <w:spacing w:val="-1"/>
                                  <w:sz w:val="22"/>
                                </w:rPr>
                                <w:t> </w:t>
                              </w:r>
                              <w:r>
                                <w:rPr>
                                  <w:color w:val="123350"/>
                                  <w:sz w:val="22"/>
                                </w:rPr>
                                <w:t>the development</w:t>
                              </w:r>
                              <w:r>
                                <w:rPr>
                                  <w:color w:val="123350"/>
                                  <w:spacing w:val="-4"/>
                                  <w:sz w:val="22"/>
                                </w:rPr>
                                <w:t> </w:t>
                              </w:r>
                              <w:r>
                                <w:rPr>
                                  <w:color w:val="123350"/>
                                  <w:sz w:val="22"/>
                                </w:rPr>
                                <w:t>of frontend user-Interfaces and backend databases.</w:t>
                              </w:r>
                            </w:p>
                          </w:txbxContent>
                        </wps:txbx>
                        <wps:bodyPr wrap="square" lIns="0" tIns="0" rIns="0" bIns="0" rtlCol="0">
                          <a:noAutofit/>
                        </wps:bodyPr>
                      </wps:wsp>
                    </wpg:wgp>
                  </a:graphicData>
                </a:graphic>
              </wp:anchor>
            </w:drawing>
          </mc:Choice>
          <mc:Fallback>
            <w:pict>
              <v:group style="position:absolute;margin-left:35.775002pt;margin-top:13.649023pt;width:524pt;height:271.6pt;mso-position-horizontal-relative:page;mso-position-vertical-relative:paragraph;z-index:-15723008;mso-wrap-distance-left:0;mso-wrap-distance-right:0" id="docshapegroup37" coordorigin="716,273" coordsize="10480,5432">
                <v:shape style="position:absolute;left:720;top:277;width:10470;height:5422" type="#_x0000_t202" id="docshape38" filled="false" stroked="true" strokeweight=".5pt" strokecolor="#000000">
                  <v:textbox inset="0,0,0,0">
                    <w:txbxContent>
                      <w:p>
                        <w:pPr>
                          <w:spacing w:before="220"/>
                          <w:ind w:left="215" w:right="0" w:firstLine="0"/>
                          <w:jc w:val="left"/>
                          <w:rPr>
                            <w:rFonts w:ascii="Arial"/>
                            <w:b/>
                            <w:sz w:val="24"/>
                          </w:rPr>
                        </w:pPr>
                        <w:r>
                          <w:rPr>
                            <w:rFonts w:ascii="Arial"/>
                            <w:b/>
                            <w:color w:val="001F5F"/>
                            <w:sz w:val="24"/>
                          </w:rPr>
                          <w:t>Learning</w:t>
                        </w:r>
                        <w:r>
                          <w:rPr>
                            <w:rFonts w:ascii="Arial"/>
                            <w:b/>
                            <w:color w:val="001F5F"/>
                            <w:spacing w:val="-6"/>
                            <w:sz w:val="24"/>
                          </w:rPr>
                          <w:t> </w:t>
                        </w:r>
                        <w:r>
                          <w:rPr>
                            <w:rFonts w:ascii="Arial"/>
                            <w:b/>
                            <w:color w:val="001F5F"/>
                            <w:sz w:val="24"/>
                          </w:rPr>
                          <w:t>outcomes</w:t>
                        </w:r>
                        <w:r>
                          <w:rPr>
                            <w:rFonts w:ascii="Arial"/>
                            <w:b/>
                            <w:color w:val="001F5F"/>
                            <w:spacing w:val="-3"/>
                            <w:sz w:val="24"/>
                          </w:rPr>
                          <w:t> </w:t>
                        </w:r>
                        <w:r>
                          <w:rPr>
                            <w:rFonts w:ascii="Arial"/>
                            <w:b/>
                            <w:color w:val="001F5F"/>
                            <w:spacing w:val="-2"/>
                            <w:sz w:val="24"/>
                          </w:rPr>
                          <w:t>assessed</w:t>
                        </w: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0"/>
                          <w:rPr>
                            <w:rFonts w:ascii="Arial"/>
                            <w:b/>
                            <w:sz w:val="24"/>
                          </w:rPr>
                        </w:pPr>
                      </w:p>
                      <w:p>
                        <w:pPr>
                          <w:spacing w:line="240" w:lineRule="auto" w:before="148"/>
                          <w:rPr>
                            <w:rFonts w:ascii="Arial"/>
                            <w:b/>
                            <w:sz w:val="24"/>
                          </w:rPr>
                        </w:pPr>
                      </w:p>
                      <w:p>
                        <w:pPr>
                          <w:spacing w:before="0"/>
                          <w:ind w:left="215" w:right="0" w:firstLine="0"/>
                          <w:jc w:val="left"/>
                          <w:rPr>
                            <w:rFonts w:ascii="Arial"/>
                            <w:b/>
                            <w:sz w:val="24"/>
                          </w:rPr>
                        </w:pPr>
                        <w:r>
                          <w:rPr>
                            <w:rFonts w:ascii="Arial"/>
                            <w:b/>
                            <w:color w:val="001F5F"/>
                            <w:sz w:val="24"/>
                          </w:rPr>
                          <w:t>Other</w:t>
                        </w:r>
                        <w:r>
                          <w:rPr>
                            <w:rFonts w:ascii="Arial"/>
                            <w:b/>
                            <w:color w:val="001F5F"/>
                            <w:spacing w:val="-8"/>
                            <w:sz w:val="24"/>
                          </w:rPr>
                          <w:t> </w:t>
                        </w:r>
                        <w:r>
                          <w:rPr>
                            <w:rFonts w:ascii="Arial"/>
                            <w:b/>
                            <w:color w:val="001F5F"/>
                            <w:sz w:val="24"/>
                          </w:rPr>
                          <w:t>skills/attributes</w:t>
                        </w:r>
                        <w:r>
                          <w:rPr>
                            <w:rFonts w:ascii="Arial"/>
                            <w:b/>
                            <w:color w:val="001F5F"/>
                            <w:spacing w:val="-8"/>
                            <w:sz w:val="24"/>
                          </w:rPr>
                          <w:t> </w:t>
                        </w:r>
                        <w:r>
                          <w:rPr>
                            <w:rFonts w:ascii="Arial"/>
                            <w:b/>
                            <w:color w:val="001F5F"/>
                            <w:spacing w:val="-2"/>
                            <w:sz w:val="24"/>
                          </w:rPr>
                          <w:t>developed</w:t>
                        </w:r>
                      </w:p>
                      <w:p>
                        <w:pPr>
                          <w:spacing w:line="240" w:lineRule="auto" w:before="3"/>
                          <w:ind w:left="215" w:right="200" w:firstLine="0"/>
                          <w:jc w:val="left"/>
                          <w:rPr>
                            <w:sz w:val="22"/>
                          </w:rPr>
                        </w:pPr>
                        <w:r>
                          <w:rPr>
                            <w:sz w:val="22"/>
                          </w:rPr>
                          <w:t>This</w:t>
                        </w:r>
                        <w:r>
                          <w:rPr>
                            <w:spacing w:val="-3"/>
                            <w:sz w:val="22"/>
                          </w:rPr>
                          <w:t> </w:t>
                        </w:r>
                        <w:r>
                          <w:rPr>
                            <w:sz w:val="22"/>
                          </w:rPr>
                          <w:t>includes</w:t>
                        </w:r>
                        <w:r>
                          <w:rPr>
                            <w:spacing w:val="-8"/>
                            <w:sz w:val="22"/>
                          </w:rPr>
                          <w:t> </w:t>
                        </w:r>
                        <w:r>
                          <w:rPr>
                            <w:sz w:val="22"/>
                          </w:rPr>
                          <w:t>elements</w:t>
                        </w:r>
                        <w:r>
                          <w:rPr>
                            <w:spacing w:val="-3"/>
                            <w:sz w:val="22"/>
                          </w:rPr>
                          <w:t> </w:t>
                        </w:r>
                        <w:r>
                          <w:rPr>
                            <w:sz w:val="22"/>
                          </w:rPr>
                          <w:t>of</w:t>
                        </w:r>
                        <w:r>
                          <w:rPr>
                            <w:spacing w:val="-4"/>
                            <w:sz w:val="22"/>
                          </w:rPr>
                          <w:t> </w:t>
                        </w:r>
                        <w:r>
                          <w:rPr>
                            <w:sz w:val="22"/>
                          </w:rPr>
                          <w:t>the Cardiff</w:t>
                        </w:r>
                        <w:r>
                          <w:rPr>
                            <w:spacing w:val="-4"/>
                            <w:sz w:val="22"/>
                          </w:rPr>
                          <w:t> </w:t>
                        </w:r>
                        <w:r>
                          <w:rPr>
                            <w:sz w:val="22"/>
                          </w:rPr>
                          <w:t>Met</w:t>
                        </w:r>
                        <w:r>
                          <w:rPr>
                            <w:spacing w:val="-4"/>
                            <w:sz w:val="22"/>
                          </w:rPr>
                          <w:t> </w:t>
                        </w:r>
                        <w:r>
                          <w:rPr>
                            <w:sz w:val="22"/>
                          </w:rPr>
                          <w:t>EDGE</w:t>
                        </w:r>
                        <w:r>
                          <w:rPr>
                            <w:spacing w:val="-4"/>
                            <w:sz w:val="22"/>
                          </w:rPr>
                          <w:t> </w:t>
                        </w:r>
                        <w:r>
                          <w:rPr>
                            <w:sz w:val="22"/>
                          </w:rPr>
                          <w:t>(Ethical,</w:t>
                        </w:r>
                        <w:r>
                          <w:rPr>
                            <w:spacing w:val="-4"/>
                            <w:sz w:val="22"/>
                          </w:rPr>
                          <w:t> </w:t>
                        </w:r>
                        <w:r>
                          <w:rPr>
                            <w:sz w:val="22"/>
                          </w:rPr>
                          <w:t>Digital,</w:t>
                        </w:r>
                        <w:r>
                          <w:rPr>
                            <w:spacing w:val="-4"/>
                            <w:sz w:val="22"/>
                          </w:rPr>
                          <w:t> </w:t>
                        </w:r>
                        <w:r>
                          <w:rPr>
                            <w:sz w:val="22"/>
                          </w:rPr>
                          <w:t>Global and Entrepreneurial skills)</w:t>
                        </w:r>
                        <w:r>
                          <w:rPr>
                            <w:spacing w:val="-6"/>
                            <w:sz w:val="22"/>
                          </w:rPr>
                          <w:t> </w:t>
                        </w:r>
                        <w:r>
                          <w:rPr>
                            <w:sz w:val="22"/>
                          </w:rPr>
                          <w:t>and other attributes developed in students through the completion of the module and assessment. These will also be highlighted in the module guidance, which should be read by</w:t>
                        </w:r>
                        <w:r>
                          <w:rPr>
                            <w:spacing w:val="-1"/>
                            <w:sz w:val="22"/>
                          </w:rPr>
                          <w:t> </w:t>
                        </w:r>
                        <w:r>
                          <w:rPr>
                            <w:sz w:val="22"/>
                          </w:rPr>
                          <w:t>all students completing the module. Assessments are not just a way of auditing student knowledge. They are a process which</w:t>
                        </w:r>
                      </w:p>
                    </w:txbxContent>
                  </v:textbox>
                  <v:stroke dashstyle="solid"/>
                  <w10:wrap type="none"/>
                </v:shape>
                <v:shape style="position:absolute;left:830;top:998;width:10249;height:2751" type="#_x0000_t202" id="docshape39" filled="true" fillcolor="#d9e1f3" stroked="false">
                  <v:textbox inset="0,0,0,0">
                    <w:txbxContent>
                      <w:p>
                        <w:pPr>
                          <w:numPr>
                            <w:ilvl w:val="0"/>
                            <w:numId w:val="7"/>
                          </w:numPr>
                          <w:tabs>
                            <w:tab w:pos="938" w:val="left" w:leader="none"/>
                            <w:tab w:pos="940" w:val="left" w:leader="none"/>
                          </w:tabs>
                          <w:spacing w:before="108"/>
                          <w:ind w:left="940" w:right="517" w:hanging="231"/>
                          <w:jc w:val="left"/>
                          <w:rPr>
                            <w:color w:val="000000"/>
                            <w:sz w:val="22"/>
                          </w:rPr>
                        </w:pPr>
                        <w:r>
                          <w:rPr>
                            <w:color w:val="123350"/>
                            <w:sz w:val="22"/>
                          </w:rPr>
                          <w:t>Evaluate</w:t>
                        </w:r>
                        <w:r>
                          <w:rPr>
                            <w:color w:val="123350"/>
                            <w:spacing w:val="-2"/>
                            <w:sz w:val="22"/>
                          </w:rPr>
                          <w:t> </w:t>
                        </w:r>
                        <w:r>
                          <w:rPr>
                            <w:color w:val="123350"/>
                            <w:sz w:val="22"/>
                          </w:rPr>
                          <w:t>the</w:t>
                        </w:r>
                        <w:r>
                          <w:rPr>
                            <w:color w:val="123350"/>
                            <w:spacing w:val="-7"/>
                            <w:sz w:val="22"/>
                          </w:rPr>
                          <w:t> </w:t>
                        </w:r>
                        <w:r>
                          <w:rPr>
                            <w:color w:val="123350"/>
                            <w:sz w:val="22"/>
                          </w:rPr>
                          <w:t>basic</w:t>
                        </w:r>
                        <w:r>
                          <w:rPr>
                            <w:color w:val="123350"/>
                            <w:spacing w:val="-5"/>
                            <w:sz w:val="22"/>
                          </w:rPr>
                          <w:t> </w:t>
                        </w:r>
                        <w:r>
                          <w:rPr>
                            <w:color w:val="123350"/>
                            <w:sz w:val="22"/>
                          </w:rPr>
                          <w:t>theory</w:t>
                        </w:r>
                        <w:r>
                          <w:rPr>
                            <w:color w:val="123350"/>
                            <w:spacing w:val="-5"/>
                            <w:sz w:val="22"/>
                          </w:rPr>
                          <w:t> </w:t>
                        </w:r>
                        <w:r>
                          <w:rPr>
                            <w:color w:val="123350"/>
                            <w:sz w:val="22"/>
                          </w:rPr>
                          <w:t>and</w:t>
                        </w:r>
                        <w:r>
                          <w:rPr>
                            <w:color w:val="123350"/>
                            <w:spacing w:val="-2"/>
                            <w:sz w:val="22"/>
                          </w:rPr>
                          <w:t> </w:t>
                        </w:r>
                        <w:r>
                          <w:rPr>
                            <w:color w:val="123350"/>
                            <w:sz w:val="22"/>
                          </w:rPr>
                          <w:t>concepts</w:t>
                        </w:r>
                        <w:r>
                          <w:rPr>
                            <w:color w:val="123350"/>
                            <w:spacing w:val="-5"/>
                            <w:sz w:val="22"/>
                          </w:rPr>
                          <w:t> </w:t>
                        </w:r>
                        <w:r>
                          <w:rPr>
                            <w:color w:val="123350"/>
                            <w:sz w:val="22"/>
                          </w:rPr>
                          <w:t>of</w:t>
                        </w:r>
                        <w:r>
                          <w:rPr>
                            <w:color w:val="123350"/>
                            <w:spacing w:val="-6"/>
                            <w:sz w:val="22"/>
                          </w:rPr>
                          <w:t> </w:t>
                        </w:r>
                        <w:r>
                          <w:rPr>
                            <w:color w:val="123350"/>
                            <w:sz w:val="22"/>
                          </w:rPr>
                          <w:t>an</w:t>
                        </w:r>
                        <w:r>
                          <w:rPr>
                            <w:color w:val="123350"/>
                            <w:spacing w:val="-2"/>
                            <w:sz w:val="22"/>
                          </w:rPr>
                          <w:t> </w:t>
                        </w:r>
                        <w:r>
                          <w:rPr>
                            <w:color w:val="123350"/>
                            <w:sz w:val="22"/>
                          </w:rPr>
                          <w:t>appropriate</w:t>
                        </w:r>
                        <w:r>
                          <w:rPr>
                            <w:color w:val="123350"/>
                            <w:spacing w:val="-2"/>
                            <w:sz w:val="22"/>
                          </w:rPr>
                          <w:t> </w:t>
                        </w:r>
                        <w:r>
                          <w:rPr>
                            <w:color w:val="123350"/>
                            <w:sz w:val="22"/>
                          </w:rPr>
                          <w:t>programming</w:t>
                        </w:r>
                        <w:r>
                          <w:rPr>
                            <w:color w:val="123350"/>
                            <w:spacing w:val="-7"/>
                            <w:sz w:val="22"/>
                          </w:rPr>
                          <w:t> </w:t>
                        </w:r>
                        <w:r>
                          <w:rPr>
                            <w:color w:val="123350"/>
                            <w:sz w:val="22"/>
                          </w:rPr>
                          <w:t>paradigm</w:t>
                        </w:r>
                        <w:r>
                          <w:rPr>
                            <w:color w:val="123350"/>
                            <w:spacing w:val="-3"/>
                            <w:sz w:val="22"/>
                          </w:rPr>
                          <w:t> </w:t>
                        </w:r>
                        <w:r>
                          <w:rPr>
                            <w:color w:val="123350"/>
                            <w:sz w:val="22"/>
                          </w:rPr>
                          <w:t>whereas designing, implementing, testing and analyzing programs using this paradigm.</w:t>
                        </w:r>
                      </w:p>
                      <w:p>
                        <w:pPr>
                          <w:numPr>
                            <w:ilvl w:val="0"/>
                            <w:numId w:val="7"/>
                          </w:numPr>
                          <w:tabs>
                            <w:tab w:pos="938" w:val="left" w:leader="none"/>
                            <w:tab w:pos="940" w:val="left" w:leader="none"/>
                          </w:tabs>
                          <w:spacing w:before="0"/>
                          <w:ind w:left="940" w:right="446" w:hanging="231"/>
                          <w:jc w:val="left"/>
                          <w:rPr>
                            <w:color w:val="000000"/>
                            <w:sz w:val="22"/>
                          </w:rPr>
                        </w:pPr>
                        <w:r>
                          <w:rPr>
                            <w:color w:val="123350"/>
                            <w:sz w:val="22"/>
                          </w:rPr>
                          <w:t>Demonstrate</w:t>
                        </w:r>
                        <w:r>
                          <w:rPr>
                            <w:color w:val="123350"/>
                            <w:spacing w:val="-2"/>
                            <w:sz w:val="22"/>
                          </w:rPr>
                          <w:t> </w:t>
                        </w:r>
                        <w:r>
                          <w:rPr>
                            <w:color w:val="123350"/>
                            <w:sz w:val="22"/>
                          </w:rPr>
                          <w:t>intermediate-level</w:t>
                        </w:r>
                        <w:r>
                          <w:rPr>
                            <w:color w:val="123350"/>
                            <w:spacing w:val="-4"/>
                            <w:sz w:val="22"/>
                          </w:rPr>
                          <w:t> </w:t>
                        </w:r>
                        <w:r>
                          <w:rPr>
                            <w:color w:val="123350"/>
                            <w:sz w:val="22"/>
                          </w:rPr>
                          <w:t>fluency</w:t>
                        </w:r>
                        <w:r>
                          <w:rPr>
                            <w:color w:val="123350"/>
                            <w:spacing w:val="-5"/>
                            <w:sz w:val="22"/>
                          </w:rPr>
                          <w:t> </w:t>
                        </w:r>
                        <w:r>
                          <w:rPr>
                            <w:color w:val="123350"/>
                            <w:sz w:val="22"/>
                          </w:rPr>
                          <w:t>in</w:t>
                        </w:r>
                        <w:r>
                          <w:rPr>
                            <w:color w:val="123350"/>
                            <w:spacing w:val="-2"/>
                            <w:sz w:val="22"/>
                          </w:rPr>
                          <w:t> </w:t>
                        </w:r>
                        <w:r>
                          <w:rPr>
                            <w:color w:val="123350"/>
                            <w:sz w:val="22"/>
                          </w:rPr>
                          <w:t>using</w:t>
                        </w:r>
                        <w:r>
                          <w:rPr>
                            <w:color w:val="123350"/>
                            <w:spacing w:val="-7"/>
                            <w:sz w:val="22"/>
                          </w:rPr>
                          <w:t> </w:t>
                        </w:r>
                        <w:r>
                          <w:rPr>
                            <w:color w:val="123350"/>
                            <w:sz w:val="22"/>
                          </w:rPr>
                          <w:t>an</w:t>
                        </w:r>
                        <w:r>
                          <w:rPr>
                            <w:color w:val="123350"/>
                            <w:spacing w:val="-7"/>
                            <w:sz w:val="22"/>
                          </w:rPr>
                          <w:t> </w:t>
                        </w:r>
                        <w:r>
                          <w:rPr>
                            <w:color w:val="123350"/>
                            <w:sz w:val="22"/>
                          </w:rPr>
                          <w:t>appropriate</w:t>
                        </w:r>
                        <w:r>
                          <w:rPr>
                            <w:color w:val="123350"/>
                            <w:spacing w:val="-7"/>
                            <w:sz w:val="22"/>
                          </w:rPr>
                          <w:t> </w:t>
                        </w:r>
                        <w:r>
                          <w:rPr>
                            <w:color w:val="123350"/>
                            <w:sz w:val="22"/>
                          </w:rPr>
                          <w:t>programming</w:t>
                        </w:r>
                        <w:r>
                          <w:rPr>
                            <w:color w:val="123350"/>
                            <w:spacing w:val="-7"/>
                            <w:sz w:val="22"/>
                          </w:rPr>
                          <w:t> </w:t>
                        </w:r>
                        <w:r>
                          <w:rPr>
                            <w:color w:val="123350"/>
                            <w:sz w:val="22"/>
                          </w:rPr>
                          <w:t>language</w:t>
                        </w:r>
                        <w:r>
                          <w:rPr>
                            <w:color w:val="123350"/>
                            <w:spacing w:val="-2"/>
                            <w:sz w:val="22"/>
                          </w:rPr>
                          <w:t> </w:t>
                        </w:r>
                        <w:r>
                          <w:rPr>
                            <w:color w:val="123350"/>
                            <w:sz w:val="22"/>
                          </w:rPr>
                          <w:t>and associated development tools/environments.</w:t>
                        </w:r>
                      </w:p>
                      <w:p>
                        <w:pPr>
                          <w:numPr>
                            <w:ilvl w:val="0"/>
                            <w:numId w:val="7"/>
                          </w:numPr>
                          <w:tabs>
                            <w:tab w:pos="938" w:val="left" w:leader="none"/>
                            <w:tab w:pos="940" w:val="left" w:leader="none"/>
                          </w:tabs>
                          <w:spacing w:line="235" w:lineRule="auto" w:before="6"/>
                          <w:ind w:left="940" w:right="684" w:hanging="231"/>
                          <w:jc w:val="left"/>
                          <w:rPr>
                            <w:color w:val="000000"/>
                            <w:sz w:val="22"/>
                          </w:rPr>
                        </w:pPr>
                        <w:r>
                          <w:rPr>
                            <w:color w:val="123350"/>
                            <w:sz w:val="22"/>
                          </w:rPr>
                          <w:t>Outline</w:t>
                        </w:r>
                        <w:r>
                          <w:rPr>
                            <w:color w:val="123350"/>
                            <w:spacing w:val="-2"/>
                            <w:sz w:val="22"/>
                          </w:rPr>
                          <w:t> </w:t>
                        </w:r>
                        <w:r>
                          <w:rPr>
                            <w:color w:val="123350"/>
                            <w:sz w:val="22"/>
                          </w:rPr>
                          <w:t>the</w:t>
                        </w:r>
                        <w:r>
                          <w:rPr>
                            <w:color w:val="123350"/>
                            <w:spacing w:val="-7"/>
                            <w:sz w:val="22"/>
                          </w:rPr>
                          <w:t> </w:t>
                        </w:r>
                        <w:r>
                          <w:rPr>
                            <w:color w:val="123350"/>
                            <w:sz w:val="22"/>
                          </w:rPr>
                          <w:t>need</w:t>
                        </w:r>
                        <w:r>
                          <w:rPr>
                            <w:color w:val="123350"/>
                            <w:spacing w:val="-2"/>
                            <w:sz w:val="22"/>
                          </w:rPr>
                          <w:t> </w:t>
                        </w:r>
                        <w:r>
                          <w:rPr>
                            <w:color w:val="123350"/>
                            <w:sz w:val="22"/>
                          </w:rPr>
                          <w:t>for</w:t>
                        </w:r>
                        <w:r>
                          <w:rPr>
                            <w:color w:val="123350"/>
                            <w:spacing w:val="-3"/>
                            <w:sz w:val="22"/>
                          </w:rPr>
                          <w:t> </w:t>
                        </w:r>
                        <w:r>
                          <w:rPr>
                            <w:color w:val="123350"/>
                            <w:sz w:val="22"/>
                          </w:rPr>
                          <w:t>a</w:t>
                        </w:r>
                        <w:r>
                          <w:rPr>
                            <w:color w:val="123350"/>
                            <w:spacing w:val="-2"/>
                            <w:sz w:val="22"/>
                          </w:rPr>
                          <w:t> </w:t>
                        </w:r>
                        <w:r>
                          <w:rPr>
                            <w:color w:val="123350"/>
                            <w:sz w:val="22"/>
                          </w:rPr>
                          <w:t>professional</w:t>
                        </w:r>
                        <w:r>
                          <w:rPr>
                            <w:color w:val="123350"/>
                            <w:spacing w:val="-9"/>
                            <w:sz w:val="22"/>
                          </w:rPr>
                          <w:t> </w:t>
                        </w:r>
                        <w:r>
                          <w:rPr>
                            <w:color w:val="123350"/>
                            <w:sz w:val="22"/>
                          </w:rPr>
                          <w:t>and</w:t>
                        </w:r>
                        <w:r>
                          <w:rPr>
                            <w:color w:val="123350"/>
                            <w:spacing w:val="-2"/>
                            <w:sz w:val="22"/>
                          </w:rPr>
                          <w:t> </w:t>
                        </w:r>
                        <w:r>
                          <w:rPr>
                            <w:color w:val="123350"/>
                            <w:sz w:val="22"/>
                          </w:rPr>
                          <w:t>ethical</w:t>
                        </w:r>
                        <w:r>
                          <w:rPr>
                            <w:color w:val="123350"/>
                            <w:spacing w:val="-9"/>
                            <w:sz w:val="22"/>
                          </w:rPr>
                          <w:t> </w:t>
                        </w:r>
                        <w:r>
                          <w:rPr>
                            <w:color w:val="123350"/>
                            <w:sz w:val="22"/>
                          </w:rPr>
                          <w:t>approach</w:t>
                        </w:r>
                        <w:r>
                          <w:rPr>
                            <w:color w:val="123350"/>
                            <w:spacing w:val="-2"/>
                            <w:sz w:val="22"/>
                          </w:rPr>
                          <w:t> </w:t>
                        </w:r>
                        <w:r>
                          <w:rPr>
                            <w:color w:val="123350"/>
                            <w:sz w:val="22"/>
                          </w:rPr>
                          <w:t>to</w:t>
                        </w:r>
                        <w:r>
                          <w:rPr>
                            <w:color w:val="123350"/>
                            <w:spacing w:val="-2"/>
                            <w:sz w:val="22"/>
                          </w:rPr>
                          <w:t> </w:t>
                        </w:r>
                        <w:r>
                          <w:rPr>
                            <w:color w:val="123350"/>
                            <w:sz w:val="22"/>
                          </w:rPr>
                          <w:t>system</w:t>
                        </w:r>
                        <w:r>
                          <w:rPr>
                            <w:color w:val="123350"/>
                            <w:spacing w:val="-3"/>
                            <w:sz w:val="22"/>
                          </w:rPr>
                          <w:t> </w:t>
                        </w:r>
                        <w:r>
                          <w:rPr>
                            <w:color w:val="123350"/>
                            <w:sz w:val="22"/>
                          </w:rPr>
                          <w:t>design</w:t>
                        </w:r>
                        <w:r>
                          <w:rPr>
                            <w:color w:val="123350"/>
                            <w:spacing w:val="-2"/>
                            <w:sz w:val="22"/>
                          </w:rPr>
                          <w:t> </w:t>
                        </w:r>
                        <w:r>
                          <w:rPr>
                            <w:color w:val="123350"/>
                            <w:sz w:val="22"/>
                          </w:rPr>
                          <w:t>and</w:t>
                        </w:r>
                        <w:r>
                          <w:rPr>
                            <w:color w:val="123350"/>
                            <w:spacing w:val="-2"/>
                            <w:sz w:val="22"/>
                          </w:rPr>
                          <w:t> </w:t>
                        </w:r>
                        <w:r>
                          <w:rPr>
                            <w:color w:val="123350"/>
                            <w:sz w:val="22"/>
                          </w:rPr>
                          <w:t>be</w:t>
                        </w:r>
                        <w:r>
                          <w:rPr>
                            <w:color w:val="123350"/>
                            <w:spacing w:val="-2"/>
                            <w:sz w:val="22"/>
                          </w:rPr>
                          <w:t> </w:t>
                        </w:r>
                        <w:r>
                          <w:rPr>
                            <w:color w:val="123350"/>
                            <w:sz w:val="22"/>
                          </w:rPr>
                          <w:t>able</w:t>
                        </w:r>
                        <w:r>
                          <w:rPr>
                            <w:color w:val="123350"/>
                            <w:spacing w:val="-2"/>
                            <w:sz w:val="22"/>
                          </w:rPr>
                          <w:t> </w:t>
                        </w:r>
                        <w:r>
                          <w:rPr>
                            <w:color w:val="123350"/>
                            <w:sz w:val="22"/>
                          </w:rPr>
                          <w:t>to model and analyze real-world problems using appropriate techniques.</w:t>
                        </w:r>
                      </w:p>
                      <w:p>
                        <w:pPr>
                          <w:numPr>
                            <w:ilvl w:val="0"/>
                            <w:numId w:val="7"/>
                          </w:numPr>
                          <w:tabs>
                            <w:tab w:pos="938" w:val="left" w:leader="none"/>
                            <w:tab w:pos="940" w:val="left" w:leader="none"/>
                          </w:tabs>
                          <w:spacing w:line="235" w:lineRule="auto" w:before="8"/>
                          <w:ind w:left="940" w:right="855" w:hanging="231"/>
                          <w:jc w:val="left"/>
                          <w:rPr>
                            <w:color w:val="000000"/>
                            <w:sz w:val="22"/>
                          </w:rPr>
                        </w:pPr>
                        <w:r>
                          <w:rPr>
                            <w:color w:val="123350"/>
                            <w:sz w:val="22"/>
                          </w:rPr>
                          <w:t>Demonstrate</w:t>
                        </w:r>
                        <w:r>
                          <w:rPr>
                            <w:color w:val="123350"/>
                            <w:spacing w:val="-1"/>
                            <w:sz w:val="22"/>
                          </w:rPr>
                          <w:t> </w:t>
                        </w:r>
                        <w:r>
                          <w:rPr>
                            <w:color w:val="123350"/>
                            <w:sz w:val="22"/>
                          </w:rPr>
                          <w:t>an</w:t>
                        </w:r>
                        <w:r>
                          <w:rPr>
                            <w:color w:val="123350"/>
                            <w:spacing w:val="-1"/>
                            <w:sz w:val="22"/>
                          </w:rPr>
                          <w:t> </w:t>
                        </w:r>
                        <w:r>
                          <w:rPr>
                            <w:color w:val="123350"/>
                            <w:sz w:val="22"/>
                          </w:rPr>
                          <w:t>appreciation</w:t>
                        </w:r>
                        <w:r>
                          <w:rPr>
                            <w:color w:val="123350"/>
                            <w:spacing w:val="-1"/>
                            <w:sz w:val="22"/>
                          </w:rPr>
                          <w:t> </w:t>
                        </w:r>
                        <w:r>
                          <w:rPr>
                            <w:color w:val="123350"/>
                            <w:sz w:val="22"/>
                          </w:rPr>
                          <w:t>for</w:t>
                        </w:r>
                        <w:r>
                          <w:rPr>
                            <w:color w:val="123350"/>
                            <w:spacing w:val="-2"/>
                            <w:sz w:val="22"/>
                          </w:rPr>
                          <w:t> </w:t>
                        </w:r>
                        <w:r>
                          <w:rPr>
                            <w:color w:val="123350"/>
                            <w:sz w:val="22"/>
                          </w:rPr>
                          <w:t>the</w:t>
                        </w:r>
                        <w:r>
                          <w:rPr>
                            <w:color w:val="123350"/>
                            <w:spacing w:val="-1"/>
                            <w:sz w:val="22"/>
                          </w:rPr>
                          <w:t> </w:t>
                        </w:r>
                        <w:r>
                          <w:rPr>
                            <w:color w:val="123350"/>
                            <w:sz w:val="22"/>
                          </w:rPr>
                          <w:t>key</w:t>
                        </w:r>
                        <w:r>
                          <w:rPr>
                            <w:color w:val="123350"/>
                            <w:spacing w:val="-9"/>
                            <w:sz w:val="22"/>
                          </w:rPr>
                          <w:t> </w:t>
                        </w:r>
                        <w:r>
                          <w:rPr>
                            <w:color w:val="123350"/>
                            <w:sz w:val="22"/>
                          </w:rPr>
                          <w:t>principles</w:t>
                        </w:r>
                        <w:r>
                          <w:rPr>
                            <w:color w:val="123350"/>
                            <w:spacing w:val="-9"/>
                            <w:sz w:val="22"/>
                          </w:rPr>
                          <w:t> </w:t>
                        </w:r>
                        <w:r>
                          <w:rPr>
                            <w:color w:val="123350"/>
                            <w:sz w:val="22"/>
                          </w:rPr>
                          <w:t>of</w:t>
                        </w:r>
                        <w:r>
                          <w:rPr>
                            <w:color w:val="123350"/>
                            <w:spacing w:val="-5"/>
                            <w:sz w:val="22"/>
                          </w:rPr>
                          <w:t> </w:t>
                        </w:r>
                        <w:r>
                          <w:rPr>
                            <w:color w:val="123350"/>
                            <w:sz w:val="22"/>
                          </w:rPr>
                          <w:t>user-centric</w:t>
                        </w:r>
                        <w:r>
                          <w:rPr>
                            <w:color w:val="123350"/>
                            <w:spacing w:val="-4"/>
                            <w:sz w:val="22"/>
                          </w:rPr>
                          <w:t> </w:t>
                        </w:r>
                        <w:r>
                          <w:rPr>
                            <w:color w:val="123350"/>
                            <w:sz w:val="22"/>
                          </w:rPr>
                          <w:t>design</w:t>
                        </w:r>
                        <w:r>
                          <w:rPr>
                            <w:color w:val="123350"/>
                            <w:spacing w:val="-1"/>
                            <w:sz w:val="22"/>
                          </w:rPr>
                          <w:t> </w:t>
                        </w:r>
                        <w:r>
                          <w:rPr>
                            <w:color w:val="123350"/>
                            <w:sz w:val="22"/>
                          </w:rPr>
                          <w:t>to</w:t>
                        </w:r>
                        <w:r>
                          <w:rPr>
                            <w:color w:val="123350"/>
                            <w:spacing w:val="-1"/>
                            <w:sz w:val="22"/>
                          </w:rPr>
                          <w:t> </w:t>
                        </w:r>
                        <w:r>
                          <w:rPr>
                            <w:color w:val="123350"/>
                            <w:sz w:val="22"/>
                          </w:rPr>
                          <w:t>design</w:t>
                        </w:r>
                        <w:r>
                          <w:rPr>
                            <w:color w:val="123350"/>
                            <w:spacing w:val="-1"/>
                            <w:sz w:val="22"/>
                          </w:rPr>
                          <w:t> </w:t>
                        </w:r>
                        <w:r>
                          <w:rPr>
                            <w:color w:val="123350"/>
                            <w:sz w:val="22"/>
                          </w:rPr>
                          <w:t>and develop appropriate user-interfaces.</w:t>
                        </w:r>
                      </w:p>
                      <w:p>
                        <w:pPr>
                          <w:numPr>
                            <w:ilvl w:val="0"/>
                            <w:numId w:val="7"/>
                          </w:numPr>
                          <w:tabs>
                            <w:tab w:pos="938" w:val="left" w:leader="none"/>
                            <w:tab w:pos="940" w:val="left" w:leader="none"/>
                          </w:tabs>
                          <w:spacing w:before="4"/>
                          <w:ind w:left="940" w:right="721" w:hanging="231"/>
                          <w:jc w:val="left"/>
                          <w:rPr>
                            <w:color w:val="000000"/>
                            <w:sz w:val="22"/>
                          </w:rPr>
                        </w:pPr>
                        <w:r>
                          <w:rPr>
                            <w:color w:val="123350"/>
                            <w:sz w:val="22"/>
                          </w:rPr>
                          <w:t>Using</w:t>
                        </w:r>
                        <w:r>
                          <w:rPr>
                            <w:color w:val="123350"/>
                            <w:spacing w:val="-5"/>
                            <w:sz w:val="22"/>
                          </w:rPr>
                          <w:t> </w:t>
                        </w:r>
                        <w:r>
                          <w:rPr>
                            <w:color w:val="123350"/>
                            <w:sz w:val="22"/>
                          </w:rPr>
                          <w:t>techniques</w:t>
                        </w:r>
                        <w:r>
                          <w:rPr>
                            <w:color w:val="123350"/>
                            <w:spacing w:val="-8"/>
                            <w:sz w:val="22"/>
                          </w:rPr>
                          <w:t> </w:t>
                        </w:r>
                        <w:r>
                          <w:rPr>
                            <w:color w:val="123350"/>
                            <w:sz w:val="22"/>
                          </w:rPr>
                          <w:t>of</w:t>
                        </w:r>
                        <w:r>
                          <w:rPr>
                            <w:color w:val="123350"/>
                            <w:spacing w:val="-4"/>
                            <w:sz w:val="22"/>
                          </w:rPr>
                          <w:t> </w:t>
                        </w:r>
                        <w:r>
                          <w:rPr>
                            <w:color w:val="123350"/>
                            <w:sz w:val="22"/>
                          </w:rPr>
                          <w:t>Object-Oriented designing</w:t>
                        </w:r>
                        <w:r>
                          <w:rPr>
                            <w:color w:val="123350"/>
                            <w:spacing w:val="-5"/>
                            <w:sz w:val="22"/>
                          </w:rPr>
                          <w:t> </w:t>
                        </w:r>
                        <w:r>
                          <w:rPr>
                            <w:color w:val="123350"/>
                            <w:sz w:val="22"/>
                          </w:rPr>
                          <w:t>and</w:t>
                        </w:r>
                        <w:r>
                          <w:rPr>
                            <w:color w:val="123350"/>
                            <w:spacing w:val="-5"/>
                            <w:sz w:val="22"/>
                          </w:rPr>
                          <w:t> </w:t>
                        </w:r>
                        <w:r>
                          <w:rPr>
                            <w:color w:val="123350"/>
                            <w:sz w:val="22"/>
                          </w:rPr>
                          <w:t>programming</w:t>
                        </w:r>
                        <w:r>
                          <w:rPr>
                            <w:color w:val="123350"/>
                            <w:spacing w:val="-5"/>
                            <w:sz w:val="22"/>
                          </w:rPr>
                          <w:t> </w:t>
                        </w:r>
                        <w:r>
                          <w:rPr>
                            <w:color w:val="123350"/>
                            <w:sz w:val="22"/>
                          </w:rPr>
                          <w:t>for</w:t>
                        </w:r>
                        <w:r>
                          <w:rPr>
                            <w:color w:val="123350"/>
                            <w:spacing w:val="-1"/>
                            <w:sz w:val="22"/>
                          </w:rPr>
                          <w:t> </w:t>
                        </w:r>
                        <w:r>
                          <w:rPr>
                            <w:color w:val="123350"/>
                            <w:sz w:val="22"/>
                          </w:rPr>
                          <w:t>the development</w:t>
                        </w:r>
                        <w:r>
                          <w:rPr>
                            <w:color w:val="123350"/>
                            <w:spacing w:val="-4"/>
                            <w:sz w:val="22"/>
                          </w:rPr>
                          <w:t> </w:t>
                        </w:r>
                        <w:r>
                          <w:rPr>
                            <w:color w:val="123350"/>
                            <w:sz w:val="22"/>
                          </w:rPr>
                          <w:t>of frontend user-Interfaces and backend databases.</w:t>
                        </w:r>
                      </w:p>
                    </w:txbxContent>
                  </v:textbox>
                  <v:fill type="solid"/>
                  <w10:wrap type="none"/>
                </v:shape>
                <w10:wrap type="topAndBottom"/>
              </v:group>
            </w:pict>
          </mc:Fallback>
        </mc:AlternateContent>
      </w:r>
    </w:p>
    <w:p>
      <w:pPr>
        <w:pStyle w:val="BodyText"/>
        <w:spacing w:after="0"/>
        <w:rPr>
          <w:rFonts w:ascii="Arial"/>
          <w:b/>
          <w:sz w:val="20"/>
        </w:rPr>
        <w:sectPr>
          <w:pgSz w:w="11910" w:h="16840"/>
          <w:pgMar w:header="0" w:footer="512" w:top="600" w:bottom="700" w:left="708" w:right="566"/>
        </w:sectPr>
      </w:pPr>
    </w:p>
    <w:p>
      <w:pPr>
        <w:pStyle w:val="BodyText"/>
        <w:ind w:left="7"/>
        <w:rPr>
          <w:rFonts w:ascii="Arial"/>
          <w:sz w:val="20"/>
        </w:rPr>
      </w:pPr>
      <w:r>
        <w:rPr>
          <w:rFonts w:ascii="Arial"/>
          <w:sz w:val="20"/>
        </w:rPr>
        <mc:AlternateContent>
          <mc:Choice Requires="wps">
            <w:drawing>
              <wp:inline distT="0" distB="0" distL="0" distR="0">
                <wp:extent cx="6654800" cy="1591310"/>
                <wp:effectExtent l="0" t="0" r="0" b="8890"/>
                <wp:docPr id="41" name="Group 41"/>
                <wp:cNvGraphicFramePr>
                  <a:graphicFrameLocks/>
                </wp:cNvGraphicFramePr>
                <a:graphic>
                  <a:graphicData uri="http://schemas.microsoft.com/office/word/2010/wordprocessingGroup">
                    <wpg:wgp>
                      <wpg:cNvPr id="41" name="Group 41"/>
                      <wpg:cNvGrpSpPr/>
                      <wpg:grpSpPr>
                        <a:xfrm>
                          <a:off x="0" y="0"/>
                          <a:ext cx="6654800" cy="1591310"/>
                          <a:chExt cx="6654800" cy="1591310"/>
                        </a:xfrm>
                      </wpg:grpSpPr>
                      <wps:wsp>
                        <wps:cNvPr id="42" name="Graphic 42"/>
                        <wps:cNvSpPr/>
                        <wps:spPr>
                          <a:xfrm>
                            <a:off x="73025" y="571817"/>
                            <a:ext cx="6508115" cy="943610"/>
                          </a:xfrm>
                          <a:custGeom>
                            <a:avLst/>
                            <a:gdLst/>
                            <a:ahLst/>
                            <a:cxnLst/>
                            <a:rect l="l" t="t" r="r" b="b"/>
                            <a:pathLst>
                              <a:path w="6508115" h="943610">
                                <a:moveTo>
                                  <a:pt x="6508115" y="0"/>
                                </a:moveTo>
                                <a:lnTo>
                                  <a:pt x="0" y="0"/>
                                </a:lnTo>
                                <a:lnTo>
                                  <a:pt x="0" y="943292"/>
                                </a:lnTo>
                                <a:lnTo>
                                  <a:pt x="6508115" y="943292"/>
                                </a:lnTo>
                                <a:lnTo>
                                  <a:pt x="6508115" y="0"/>
                                </a:lnTo>
                                <a:close/>
                              </a:path>
                            </a:pathLst>
                          </a:custGeom>
                          <a:solidFill>
                            <a:srgbClr val="D9E1F3"/>
                          </a:solidFill>
                        </wps:spPr>
                        <wps:bodyPr wrap="square" lIns="0" tIns="0" rIns="0" bIns="0" rtlCol="0">
                          <a:prstTxWarp prst="textNoShape">
                            <a:avLst/>
                          </a:prstTxWarp>
                          <a:noAutofit/>
                        </wps:bodyPr>
                      </wps:wsp>
                      <wps:wsp>
                        <wps:cNvPr id="43" name="Textbox 43"/>
                        <wps:cNvSpPr txBox="1"/>
                        <wps:spPr>
                          <a:xfrm>
                            <a:off x="142875" y="648614"/>
                            <a:ext cx="97155" cy="798195"/>
                          </a:xfrm>
                          <a:prstGeom prst="rect">
                            <a:avLst/>
                          </a:prstGeom>
                        </wps:spPr>
                        <wps:txbx>
                          <w:txbxContent>
                            <w:p>
                              <w:pPr>
                                <w:spacing w:line="244" w:lineRule="exact" w:before="0"/>
                                <w:ind w:left="0" w:right="0" w:firstLine="0"/>
                                <w:jc w:val="left"/>
                                <w:rPr>
                                  <w:sz w:val="22"/>
                                </w:rPr>
                              </w:pPr>
                              <w:r>
                                <w:rPr>
                                  <w:color w:val="123350"/>
                                  <w:spacing w:val="-11"/>
                                  <w:w w:val="70"/>
                                  <w:sz w:val="22"/>
                                </w:rPr>
                                <w:t>●</w:t>
                              </w:r>
                            </w:p>
                            <w:p>
                              <w:pPr>
                                <w:spacing w:line="251" w:lineRule="exact" w:before="0"/>
                                <w:ind w:left="0" w:right="0" w:firstLine="0"/>
                                <w:jc w:val="left"/>
                                <w:rPr>
                                  <w:sz w:val="22"/>
                                </w:rPr>
                              </w:pPr>
                              <w:r>
                                <w:rPr>
                                  <w:color w:val="123350"/>
                                  <w:spacing w:val="-11"/>
                                  <w:w w:val="70"/>
                                  <w:sz w:val="22"/>
                                </w:rPr>
                                <w:t>●</w:t>
                              </w:r>
                            </w:p>
                            <w:p>
                              <w:pPr>
                                <w:spacing w:line="251" w:lineRule="exact" w:before="2"/>
                                <w:ind w:left="0" w:right="0" w:firstLine="0"/>
                                <w:jc w:val="left"/>
                                <w:rPr>
                                  <w:sz w:val="22"/>
                                </w:rPr>
                              </w:pPr>
                              <w:r>
                                <w:rPr>
                                  <w:color w:val="123350"/>
                                  <w:spacing w:val="-11"/>
                                  <w:w w:val="70"/>
                                  <w:sz w:val="22"/>
                                </w:rPr>
                                <w:t>●</w:t>
                              </w:r>
                            </w:p>
                            <w:p>
                              <w:pPr>
                                <w:spacing w:line="251" w:lineRule="exact" w:before="0"/>
                                <w:ind w:left="0" w:right="0" w:firstLine="0"/>
                                <w:jc w:val="left"/>
                                <w:rPr>
                                  <w:sz w:val="22"/>
                                </w:rPr>
                              </w:pPr>
                              <w:r>
                                <w:rPr>
                                  <w:color w:val="123350"/>
                                  <w:spacing w:val="-11"/>
                                  <w:w w:val="70"/>
                                  <w:sz w:val="22"/>
                                </w:rPr>
                                <w:t>●</w:t>
                              </w:r>
                            </w:p>
                            <w:p>
                              <w:pPr>
                                <w:spacing w:before="2"/>
                                <w:ind w:left="0" w:right="0" w:firstLine="0"/>
                                <w:jc w:val="left"/>
                                <w:rPr>
                                  <w:sz w:val="22"/>
                                </w:rPr>
                              </w:pPr>
                              <w:r>
                                <w:rPr>
                                  <w:color w:val="123350"/>
                                  <w:spacing w:val="-11"/>
                                  <w:w w:val="70"/>
                                  <w:sz w:val="22"/>
                                </w:rPr>
                                <w:t>●</w:t>
                              </w:r>
                            </w:p>
                          </w:txbxContent>
                        </wps:txbx>
                        <wps:bodyPr wrap="square" lIns="0" tIns="0" rIns="0" bIns="0" rtlCol="0">
                          <a:noAutofit/>
                        </wps:bodyPr>
                      </wps:wsp>
                      <wps:wsp>
                        <wps:cNvPr id="44" name="Textbox 44"/>
                        <wps:cNvSpPr txBox="1"/>
                        <wps:spPr>
                          <a:xfrm>
                            <a:off x="600075" y="648614"/>
                            <a:ext cx="2551430" cy="798195"/>
                          </a:xfrm>
                          <a:prstGeom prst="rect">
                            <a:avLst/>
                          </a:prstGeom>
                        </wps:spPr>
                        <wps:txbx>
                          <w:txbxContent>
                            <w:p>
                              <w:pPr>
                                <w:spacing w:line="237" w:lineRule="auto" w:before="0"/>
                                <w:ind w:left="0" w:right="1716" w:firstLine="0"/>
                                <w:jc w:val="left"/>
                                <w:rPr>
                                  <w:sz w:val="22"/>
                                </w:rPr>
                              </w:pPr>
                              <w:r>
                                <w:rPr>
                                  <w:color w:val="123350"/>
                                  <w:spacing w:val="-2"/>
                                  <w:sz w:val="22"/>
                                </w:rPr>
                                <w:t>Communication </w:t>
                              </w:r>
                              <w:r>
                                <w:rPr>
                                  <w:color w:val="123350"/>
                                  <w:sz w:val="22"/>
                                </w:rPr>
                                <w:t>Problem</w:t>
                              </w:r>
                              <w:r>
                                <w:rPr>
                                  <w:color w:val="123350"/>
                                  <w:spacing w:val="-16"/>
                                  <w:sz w:val="22"/>
                                </w:rPr>
                                <w:t> </w:t>
                              </w:r>
                              <w:r>
                                <w:rPr>
                                  <w:color w:val="123350"/>
                                  <w:sz w:val="22"/>
                                </w:rPr>
                                <w:t>solving</w:t>
                              </w:r>
                            </w:p>
                            <w:p>
                              <w:pPr>
                                <w:spacing w:line="237" w:lineRule="auto" w:before="0"/>
                                <w:ind w:left="0" w:right="0" w:firstLine="0"/>
                                <w:jc w:val="left"/>
                                <w:rPr>
                                  <w:sz w:val="22"/>
                                </w:rPr>
                              </w:pPr>
                              <w:r>
                                <w:rPr>
                                  <w:color w:val="123350"/>
                                  <w:sz w:val="22"/>
                                </w:rPr>
                                <w:t>Improving</w:t>
                              </w:r>
                              <w:r>
                                <w:rPr>
                                  <w:color w:val="123350"/>
                                  <w:spacing w:val="-11"/>
                                  <w:sz w:val="22"/>
                                </w:rPr>
                                <w:t> </w:t>
                              </w:r>
                              <w:r>
                                <w:rPr>
                                  <w:color w:val="123350"/>
                                  <w:sz w:val="22"/>
                                </w:rPr>
                                <w:t>own</w:t>
                              </w:r>
                              <w:r>
                                <w:rPr>
                                  <w:color w:val="123350"/>
                                  <w:spacing w:val="-7"/>
                                  <w:sz w:val="22"/>
                                </w:rPr>
                                <w:t> </w:t>
                              </w:r>
                              <w:r>
                                <w:rPr>
                                  <w:color w:val="123350"/>
                                  <w:sz w:val="22"/>
                                </w:rPr>
                                <w:t>learning</w:t>
                              </w:r>
                              <w:r>
                                <w:rPr>
                                  <w:color w:val="123350"/>
                                  <w:spacing w:val="-11"/>
                                  <w:sz w:val="22"/>
                                </w:rPr>
                                <w:t> </w:t>
                              </w:r>
                              <w:r>
                                <w:rPr>
                                  <w:color w:val="123350"/>
                                  <w:sz w:val="22"/>
                                </w:rPr>
                                <w:t>and</w:t>
                              </w:r>
                              <w:r>
                                <w:rPr>
                                  <w:color w:val="123350"/>
                                  <w:spacing w:val="-11"/>
                                  <w:sz w:val="22"/>
                                </w:rPr>
                                <w:t> </w:t>
                              </w:r>
                              <w:r>
                                <w:rPr>
                                  <w:color w:val="123350"/>
                                  <w:sz w:val="22"/>
                                </w:rPr>
                                <w:t>performance </w:t>
                              </w:r>
                              <w:r>
                                <w:rPr>
                                  <w:color w:val="123350"/>
                                  <w:spacing w:val="-2"/>
                                  <w:sz w:val="22"/>
                                </w:rPr>
                                <w:t>Creativity</w:t>
                              </w:r>
                            </w:p>
                            <w:p>
                              <w:pPr>
                                <w:spacing w:before="1"/>
                                <w:ind w:left="0" w:right="0" w:firstLine="0"/>
                                <w:jc w:val="left"/>
                                <w:rPr>
                                  <w:sz w:val="22"/>
                                </w:rPr>
                              </w:pPr>
                              <w:r>
                                <w:rPr>
                                  <w:color w:val="123350"/>
                                  <w:sz w:val="22"/>
                                </w:rPr>
                                <w:t>Critical</w:t>
                              </w:r>
                              <w:r>
                                <w:rPr>
                                  <w:color w:val="123350"/>
                                  <w:spacing w:val="-8"/>
                                  <w:sz w:val="22"/>
                                </w:rPr>
                                <w:t> </w:t>
                              </w:r>
                              <w:r>
                                <w:rPr>
                                  <w:color w:val="123350"/>
                                  <w:spacing w:val="-2"/>
                                  <w:sz w:val="22"/>
                                </w:rPr>
                                <w:t>thinking</w:t>
                              </w:r>
                            </w:p>
                          </w:txbxContent>
                        </wps:txbx>
                        <wps:bodyPr wrap="square" lIns="0" tIns="0" rIns="0" bIns="0" rtlCol="0">
                          <a:noAutofit/>
                        </wps:bodyPr>
                      </wps:wsp>
                      <wps:wsp>
                        <wps:cNvPr id="45" name="Textbox 45"/>
                        <wps:cNvSpPr txBox="1"/>
                        <wps:spPr>
                          <a:xfrm>
                            <a:off x="3175" y="3175"/>
                            <a:ext cx="6648450" cy="1584960"/>
                          </a:xfrm>
                          <a:prstGeom prst="rect">
                            <a:avLst/>
                          </a:prstGeom>
                          <a:ln w="6350">
                            <a:solidFill>
                              <a:srgbClr val="000000"/>
                            </a:solidFill>
                            <a:prstDash val="solid"/>
                          </a:ln>
                        </wps:spPr>
                        <wps:txbx>
                          <w:txbxContent>
                            <w:p>
                              <w:pPr>
                                <w:spacing w:line="237" w:lineRule="auto" w:before="170"/>
                                <w:ind w:left="215" w:right="0" w:firstLine="0"/>
                                <w:jc w:val="left"/>
                                <w:rPr>
                                  <w:sz w:val="22"/>
                                </w:rPr>
                              </w:pPr>
                              <w:r>
                                <w:rPr>
                                  <w:sz w:val="22"/>
                                </w:rPr>
                                <w:t>provides</w:t>
                              </w:r>
                              <w:r>
                                <w:rPr>
                                  <w:spacing w:val="-6"/>
                                  <w:sz w:val="22"/>
                                </w:rPr>
                                <w:t> </w:t>
                              </w:r>
                              <w:r>
                                <w:rPr>
                                  <w:sz w:val="22"/>
                                </w:rPr>
                                <w:t>additional</w:t>
                              </w:r>
                              <w:r>
                                <w:rPr>
                                  <w:spacing w:val="-5"/>
                                  <w:sz w:val="22"/>
                                </w:rPr>
                                <w:t> </w:t>
                              </w:r>
                              <w:r>
                                <w:rPr>
                                  <w:sz w:val="22"/>
                                </w:rPr>
                                <w:t>learning</w:t>
                              </w:r>
                              <w:r>
                                <w:rPr>
                                  <w:spacing w:val="-8"/>
                                  <w:sz w:val="22"/>
                                </w:rPr>
                                <w:t> </w:t>
                              </w:r>
                              <w:r>
                                <w:rPr>
                                  <w:sz w:val="22"/>
                                </w:rPr>
                                <w:t>and</w:t>
                              </w:r>
                              <w:r>
                                <w:rPr>
                                  <w:spacing w:val="-3"/>
                                  <w:sz w:val="22"/>
                                </w:rPr>
                                <w:t> </w:t>
                              </w:r>
                              <w:r>
                                <w:rPr>
                                  <w:sz w:val="22"/>
                                </w:rPr>
                                <w:t>development through</w:t>
                              </w:r>
                              <w:r>
                                <w:rPr>
                                  <w:spacing w:val="-3"/>
                                  <w:sz w:val="22"/>
                                </w:rPr>
                                <w:t> </w:t>
                              </w:r>
                              <w:r>
                                <w:rPr>
                                  <w:sz w:val="22"/>
                                </w:rPr>
                                <w:t>the</w:t>
                              </w:r>
                              <w:r>
                                <w:rPr>
                                  <w:spacing w:val="-3"/>
                                  <w:sz w:val="22"/>
                                </w:rPr>
                                <w:t> </w:t>
                              </w:r>
                              <w:r>
                                <w:rPr>
                                  <w:sz w:val="22"/>
                                </w:rPr>
                                <w:t>preparation</w:t>
                              </w:r>
                              <w:r>
                                <w:rPr>
                                  <w:spacing w:val="-3"/>
                                  <w:sz w:val="22"/>
                                </w:rPr>
                                <w:t> </w:t>
                              </w:r>
                              <w:r>
                                <w:rPr>
                                  <w:sz w:val="22"/>
                                </w:rPr>
                                <w:t>for</w:t>
                              </w:r>
                              <w:r>
                                <w:rPr>
                                  <w:spacing w:val="-4"/>
                                  <w:sz w:val="22"/>
                                </w:rPr>
                                <w:t> </w:t>
                              </w:r>
                              <w:r>
                                <w:rPr>
                                  <w:sz w:val="22"/>
                                </w:rPr>
                                <w:t>and</w:t>
                              </w:r>
                              <w:r>
                                <w:rPr>
                                  <w:spacing w:val="-3"/>
                                  <w:sz w:val="22"/>
                                </w:rPr>
                                <w:t> </w:t>
                              </w:r>
                              <w:r>
                                <w:rPr>
                                  <w:sz w:val="22"/>
                                </w:rPr>
                                <w:t>completion</w:t>
                              </w:r>
                              <w:r>
                                <w:rPr>
                                  <w:spacing w:val="-3"/>
                                  <w:sz w:val="22"/>
                                </w:rPr>
                                <w:t> </w:t>
                              </w:r>
                              <w:r>
                                <w:rPr>
                                  <w:sz w:val="22"/>
                                </w:rPr>
                                <w:t>of</w:t>
                              </w:r>
                              <w:r>
                                <w:rPr>
                                  <w:spacing w:val="-7"/>
                                  <w:sz w:val="22"/>
                                </w:rPr>
                                <w:t> </w:t>
                              </w:r>
                              <w:r>
                                <w:rPr>
                                  <w:sz w:val="22"/>
                                </w:rPr>
                                <w:t>the </w:t>
                              </w:r>
                              <w:r>
                                <w:rPr>
                                  <w:spacing w:val="-2"/>
                                  <w:sz w:val="22"/>
                                </w:rPr>
                                <w:t>assessment.</w:t>
                              </w:r>
                            </w:p>
                          </w:txbxContent>
                        </wps:txbx>
                        <wps:bodyPr wrap="square" lIns="0" tIns="0" rIns="0" bIns="0" rtlCol="0">
                          <a:noAutofit/>
                        </wps:bodyPr>
                      </wps:wsp>
                    </wpg:wgp>
                  </a:graphicData>
                </a:graphic>
              </wp:inline>
            </w:drawing>
          </mc:Choice>
          <mc:Fallback>
            <w:pict>
              <v:group style="width:524pt;height:125.3pt;mso-position-horizontal-relative:char;mso-position-vertical-relative:line" id="docshapegroup40" coordorigin="0,0" coordsize="10480,2506">
                <v:rect style="position:absolute;left:115;top:900;width:10249;height:1486" id="docshape41" filled="true" fillcolor="#d9e1f3" stroked="false">
                  <v:fill type="solid"/>
                </v:rect>
                <v:shape style="position:absolute;left:225;top:1021;width:153;height:1257" type="#_x0000_t202" id="docshape42" filled="false" stroked="false">
                  <v:textbox inset="0,0,0,0">
                    <w:txbxContent>
                      <w:p>
                        <w:pPr>
                          <w:spacing w:line="244" w:lineRule="exact" w:before="0"/>
                          <w:ind w:left="0" w:right="0" w:firstLine="0"/>
                          <w:jc w:val="left"/>
                          <w:rPr>
                            <w:sz w:val="22"/>
                          </w:rPr>
                        </w:pPr>
                        <w:r>
                          <w:rPr>
                            <w:color w:val="123350"/>
                            <w:spacing w:val="-11"/>
                            <w:w w:val="70"/>
                            <w:sz w:val="22"/>
                          </w:rPr>
                          <w:t>●</w:t>
                        </w:r>
                      </w:p>
                      <w:p>
                        <w:pPr>
                          <w:spacing w:line="251" w:lineRule="exact" w:before="0"/>
                          <w:ind w:left="0" w:right="0" w:firstLine="0"/>
                          <w:jc w:val="left"/>
                          <w:rPr>
                            <w:sz w:val="22"/>
                          </w:rPr>
                        </w:pPr>
                        <w:r>
                          <w:rPr>
                            <w:color w:val="123350"/>
                            <w:spacing w:val="-11"/>
                            <w:w w:val="70"/>
                            <w:sz w:val="22"/>
                          </w:rPr>
                          <w:t>●</w:t>
                        </w:r>
                      </w:p>
                      <w:p>
                        <w:pPr>
                          <w:spacing w:line="251" w:lineRule="exact" w:before="2"/>
                          <w:ind w:left="0" w:right="0" w:firstLine="0"/>
                          <w:jc w:val="left"/>
                          <w:rPr>
                            <w:sz w:val="22"/>
                          </w:rPr>
                        </w:pPr>
                        <w:r>
                          <w:rPr>
                            <w:color w:val="123350"/>
                            <w:spacing w:val="-11"/>
                            <w:w w:val="70"/>
                            <w:sz w:val="22"/>
                          </w:rPr>
                          <w:t>●</w:t>
                        </w:r>
                      </w:p>
                      <w:p>
                        <w:pPr>
                          <w:spacing w:line="251" w:lineRule="exact" w:before="0"/>
                          <w:ind w:left="0" w:right="0" w:firstLine="0"/>
                          <w:jc w:val="left"/>
                          <w:rPr>
                            <w:sz w:val="22"/>
                          </w:rPr>
                        </w:pPr>
                        <w:r>
                          <w:rPr>
                            <w:color w:val="123350"/>
                            <w:spacing w:val="-11"/>
                            <w:w w:val="70"/>
                            <w:sz w:val="22"/>
                          </w:rPr>
                          <w:t>●</w:t>
                        </w:r>
                      </w:p>
                      <w:p>
                        <w:pPr>
                          <w:spacing w:before="2"/>
                          <w:ind w:left="0" w:right="0" w:firstLine="0"/>
                          <w:jc w:val="left"/>
                          <w:rPr>
                            <w:sz w:val="22"/>
                          </w:rPr>
                        </w:pPr>
                        <w:r>
                          <w:rPr>
                            <w:color w:val="123350"/>
                            <w:spacing w:val="-11"/>
                            <w:w w:val="70"/>
                            <w:sz w:val="22"/>
                          </w:rPr>
                          <w:t>●</w:t>
                        </w:r>
                      </w:p>
                    </w:txbxContent>
                  </v:textbox>
                  <w10:wrap type="none"/>
                </v:shape>
                <v:shape style="position:absolute;left:945;top:1021;width:4018;height:1257" type="#_x0000_t202" id="docshape43" filled="false" stroked="false">
                  <v:textbox inset="0,0,0,0">
                    <w:txbxContent>
                      <w:p>
                        <w:pPr>
                          <w:spacing w:line="237" w:lineRule="auto" w:before="0"/>
                          <w:ind w:left="0" w:right="1716" w:firstLine="0"/>
                          <w:jc w:val="left"/>
                          <w:rPr>
                            <w:sz w:val="22"/>
                          </w:rPr>
                        </w:pPr>
                        <w:r>
                          <w:rPr>
                            <w:color w:val="123350"/>
                            <w:spacing w:val="-2"/>
                            <w:sz w:val="22"/>
                          </w:rPr>
                          <w:t>Communication </w:t>
                        </w:r>
                        <w:r>
                          <w:rPr>
                            <w:color w:val="123350"/>
                            <w:sz w:val="22"/>
                          </w:rPr>
                          <w:t>Problem</w:t>
                        </w:r>
                        <w:r>
                          <w:rPr>
                            <w:color w:val="123350"/>
                            <w:spacing w:val="-16"/>
                            <w:sz w:val="22"/>
                          </w:rPr>
                          <w:t> </w:t>
                        </w:r>
                        <w:r>
                          <w:rPr>
                            <w:color w:val="123350"/>
                            <w:sz w:val="22"/>
                          </w:rPr>
                          <w:t>solving</w:t>
                        </w:r>
                      </w:p>
                      <w:p>
                        <w:pPr>
                          <w:spacing w:line="237" w:lineRule="auto" w:before="0"/>
                          <w:ind w:left="0" w:right="0" w:firstLine="0"/>
                          <w:jc w:val="left"/>
                          <w:rPr>
                            <w:sz w:val="22"/>
                          </w:rPr>
                        </w:pPr>
                        <w:r>
                          <w:rPr>
                            <w:color w:val="123350"/>
                            <w:sz w:val="22"/>
                          </w:rPr>
                          <w:t>Improving</w:t>
                        </w:r>
                        <w:r>
                          <w:rPr>
                            <w:color w:val="123350"/>
                            <w:spacing w:val="-11"/>
                            <w:sz w:val="22"/>
                          </w:rPr>
                          <w:t> </w:t>
                        </w:r>
                        <w:r>
                          <w:rPr>
                            <w:color w:val="123350"/>
                            <w:sz w:val="22"/>
                          </w:rPr>
                          <w:t>own</w:t>
                        </w:r>
                        <w:r>
                          <w:rPr>
                            <w:color w:val="123350"/>
                            <w:spacing w:val="-7"/>
                            <w:sz w:val="22"/>
                          </w:rPr>
                          <w:t> </w:t>
                        </w:r>
                        <w:r>
                          <w:rPr>
                            <w:color w:val="123350"/>
                            <w:sz w:val="22"/>
                          </w:rPr>
                          <w:t>learning</w:t>
                        </w:r>
                        <w:r>
                          <w:rPr>
                            <w:color w:val="123350"/>
                            <w:spacing w:val="-11"/>
                            <w:sz w:val="22"/>
                          </w:rPr>
                          <w:t> </w:t>
                        </w:r>
                        <w:r>
                          <w:rPr>
                            <w:color w:val="123350"/>
                            <w:sz w:val="22"/>
                          </w:rPr>
                          <w:t>and</w:t>
                        </w:r>
                        <w:r>
                          <w:rPr>
                            <w:color w:val="123350"/>
                            <w:spacing w:val="-11"/>
                            <w:sz w:val="22"/>
                          </w:rPr>
                          <w:t> </w:t>
                        </w:r>
                        <w:r>
                          <w:rPr>
                            <w:color w:val="123350"/>
                            <w:sz w:val="22"/>
                          </w:rPr>
                          <w:t>performance </w:t>
                        </w:r>
                        <w:r>
                          <w:rPr>
                            <w:color w:val="123350"/>
                            <w:spacing w:val="-2"/>
                            <w:sz w:val="22"/>
                          </w:rPr>
                          <w:t>Creativity</w:t>
                        </w:r>
                      </w:p>
                      <w:p>
                        <w:pPr>
                          <w:spacing w:before="1"/>
                          <w:ind w:left="0" w:right="0" w:firstLine="0"/>
                          <w:jc w:val="left"/>
                          <w:rPr>
                            <w:sz w:val="22"/>
                          </w:rPr>
                        </w:pPr>
                        <w:r>
                          <w:rPr>
                            <w:color w:val="123350"/>
                            <w:sz w:val="22"/>
                          </w:rPr>
                          <w:t>Critical</w:t>
                        </w:r>
                        <w:r>
                          <w:rPr>
                            <w:color w:val="123350"/>
                            <w:spacing w:val="-8"/>
                            <w:sz w:val="22"/>
                          </w:rPr>
                          <w:t> </w:t>
                        </w:r>
                        <w:r>
                          <w:rPr>
                            <w:color w:val="123350"/>
                            <w:spacing w:val="-2"/>
                            <w:sz w:val="22"/>
                          </w:rPr>
                          <w:t>thinking</w:t>
                        </w:r>
                      </w:p>
                    </w:txbxContent>
                  </v:textbox>
                  <w10:wrap type="none"/>
                </v:shape>
                <v:shape style="position:absolute;left:5;top:5;width:10470;height:2496" type="#_x0000_t202" id="docshape44" filled="false" stroked="true" strokeweight=".5pt" strokecolor="#000000">
                  <v:textbox inset="0,0,0,0">
                    <w:txbxContent>
                      <w:p>
                        <w:pPr>
                          <w:spacing w:line="237" w:lineRule="auto" w:before="170"/>
                          <w:ind w:left="215" w:right="0" w:firstLine="0"/>
                          <w:jc w:val="left"/>
                          <w:rPr>
                            <w:sz w:val="22"/>
                          </w:rPr>
                        </w:pPr>
                        <w:r>
                          <w:rPr>
                            <w:sz w:val="22"/>
                          </w:rPr>
                          <w:t>provides</w:t>
                        </w:r>
                        <w:r>
                          <w:rPr>
                            <w:spacing w:val="-6"/>
                            <w:sz w:val="22"/>
                          </w:rPr>
                          <w:t> </w:t>
                        </w:r>
                        <w:r>
                          <w:rPr>
                            <w:sz w:val="22"/>
                          </w:rPr>
                          <w:t>additional</w:t>
                        </w:r>
                        <w:r>
                          <w:rPr>
                            <w:spacing w:val="-5"/>
                            <w:sz w:val="22"/>
                          </w:rPr>
                          <w:t> </w:t>
                        </w:r>
                        <w:r>
                          <w:rPr>
                            <w:sz w:val="22"/>
                          </w:rPr>
                          <w:t>learning</w:t>
                        </w:r>
                        <w:r>
                          <w:rPr>
                            <w:spacing w:val="-8"/>
                            <w:sz w:val="22"/>
                          </w:rPr>
                          <w:t> </w:t>
                        </w:r>
                        <w:r>
                          <w:rPr>
                            <w:sz w:val="22"/>
                          </w:rPr>
                          <w:t>and</w:t>
                        </w:r>
                        <w:r>
                          <w:rPr>
                            <w:spacing w:val="-3"/>
                            <w:sz w:val="22"/>
                          </w:rPr>
                          <w:t> </w:t>
                        </w:r>
                        <w:r>
                          <w:rPr>
                            <w:sz w:val="22"/>
                          </w:rPr>
                          <w:t>development through</w:t>
                        </w:r>
                        <w:r>
                          <w:rPr>
                            <w:spacing w:val="-3"/>
                            <w:sz w:val="22"/>
                          </w:rPr>
                          <w:t> </w:t>
                        </w:r>
                        <w:r>
                          <w:rPr>
                            <w:sz w:val="22"/>
                          </w:rPr>
                          <w:t>the</w:t>
                        </w:r>
                        <w:r>
                          <w:rPr>
                            <w:spacing w:val="-3"/>
                            <w:sz w:val="22"/>
                          </w:rPr>
                          <w:t> </w:t>
                        </w:r>
                        <w:r>
                          <w:rPr>
                            <w:sz w:val="22"/>
                          </w:rPr>
                          <w:t>preparation</w:t>
                        </w:r>
                        <w:r>
                          <w:rPr>
                            <w:spacing w:val="-3"/>
                            <w:sz w:val="22"/>
                          </w:rPr>
                          <w:t> </w:t>
                        </w:r>
                        <w:r>
                          <w:rPr>
                            <w:sz w:val="22"/>
                          </w:rPr>
                          <w:t>for</w:t>
                        </w:r>
                        <w:r>
                          <w:rPr>
                            <w:spacing w:val="-4"/>
                            <w:sz w:val="22"/>
                          </w:rPr>
                          <w:t> </w:t>
                        </w:r>
                        <w:r>
                          <w:rPr>
                            <w:sz w:val="22"/>
                          </w:rPr>
                          <w:t>and</w:t>
                        </w:r>
                        <w:r>
                          <w:rPr>
                            <w:spacing w:val="-3"/>
                            <w:sz w:val="22"/>
                          </w:rPr>
                          <w:t> </w:t>
                        </w:r>
                        <w:r>
                          <w:rPr>
                            <w:sz w:val="22"/>
                          </w:rPr>
                          <w:t>completion</w:t>
                        </w:r>
                        <w:r>
                          <w:rPr>
                            <w:spacing w:val="-3"/>
                            <w:sz w:val="22"/>
                          </w:rPr>
                          <w:t> </w:t>
                        </w:r>
                        <w:r>
                          <w:rPr>
                            <w:sz w:val="22"/>
                          </w:rPr>
                          <w:t>of</w:t>
                        </w:r>
                        <w:r>
                          <w:rPr>
                            <w:spacing w:val="-7"/>
                            <w:sz w:val="22"/>
                          </w:rPr>
                          <w:t> </w:t>
                        </w:r>
                        <w:r>
                          <w:rPr>
                            <w:sz w:val="22"/>
                          </w:rPr>
                          <w:t>the </w:t>
                        </w:r>
                        <w:r>
                          <w:rPr>
                            <w:spacing w:val="-2"/>
                            <w:sz w:val="22"/>
                          </w:rPr>
                          <w:t>assessment.</w:t>
                        </w:r>
                      </w:p>
                    </w:txbxContent>
                  </v:textbox>
                  <v:stroke dashstyle="solid"/>
                  <w10:wrap type="none"/>
                </v:shape>
              </v:group>
            </w:pict>
          </mc:Fallback>
        </mc:AlternateContent>
      </w:r>
      <w:r>
        <w:rPr>
          <w:rFonts w:ascii="Arial"/>
          <w:sz w:val="20"/>
        </w:rPr>
      </w:r>
    </w:p>
    <w:p>
      <w:pPr>
        <w:pStyle w:val="BodyText"/>
        <w:spacing w:before="179"/>
        <w:rPr>
          <w:rFonts w:ascii="Arial"/>
          <w:b/>
        </w:rPr>
      </w:pPr>
    </w:p>
    <w:p>
      <w:pPr>
        <w:spacing w:before="1"/>
        <w:ind w:left="247" w:right="0" w:firstLine="0"/>
        <w:jc w:val="left"/>
        <w:rPr>
          <w:rFonts w:ascii="Arial"/>
          <w:b/>
          <w:sz w:val="24"/>
        </w:rPr>
      </w:pPr>
      <w:r>
        <w:rPr>
          <w:rFonts w:ascii="Arial"/>
          <w:b/>
          <w:sz w:val="24"/>
        </w:rPr>
        <mc:AlternateContent>
          <mc:Choice Requires="wps">
            <w:drawing>
              <wp:anchor distT="0" distB="0" distL="0" distR="0" allowOverlap="1" layoutInCell="1" locked="0" behindDoc="1" simplePos="0" relativeHeight="487232000">
                <wp:simplePos x="0" y="0"/>
                <wp:positionH relativeFrom="page">
                  <wp:posOffset>457517</wp:posOffset>
                </wp:positionH>
                <wp:positionV relativeFrom="paragraph">
                  <wp:posOffset>-151750</wp:posOffset>
                </wp:positionV>
                <wp:extent cx="6648450" cy="742886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6648450" cy="7428865"/>
                          <a:chExt cx="6648450" cy="7428865"/>
                        </a:xfrm>
                      </wpg:grpSpPr>
                      <wps:wsp>
                        <wps:cNvPr id="47" name="Graphic 47"/>
                        <wps:cNvSpPr/>
                        <wps:spPr>
                          <a:xfrm>
                            <a:off x="0" y="0"/>
                            <a:ext cx="6648450" cy="431800"/>
                          </a:xfrm>
                          <a:custGeom>
                            <a:avLst/>
                            <a:gdLst/>
                            <a:ahLst/>
                            <a:cxnLst/>
                            <a:rect l="l" t="t" r="r" b="b"/>
                            <a:pathLst>
                              <a:path w="6648450" h="431800">
                                <a:moveTo>
                                  <a:pt x="6641719" y="0"/>
                                </a:moveTo>
                                <a:lnTo>
                                  <a:pt x="6350" y="0"/>
                                </a:lnTo>
                                <a:lnTo>
                                  <a:pt x="0" y="0"/>
                                </a:lnTo>
                                <a:lnTo>
                                  <a:pt x="0" y="6350"/>
                                </a:lnTo>
                                <a:lnTo>
                                  <a:pt x="0" y="152400"/>
                                </a:lnTo>
                                <a:lnTo>
                                  <a:pt x="0" y="431800"/>
                                </a:lnTo>
                                <a:lnTo>
                                  <a:pt x="6350" y="431800"/>
                                </a:lnTo>
                                <a:lnTo>
                                  <a:pt x="6350" y="152400"/>
                                </a:lnTo>
                                <a:lnTo>
                                  <a:pt x="6350" y="6350"/>
                                </a:lnTo>
                                <a:lnTo>
                                  <a:pt x="6641719" y="6350"/>
                                </a:lnTo>
                                <a:lnTo>
                                  <a:pt x="6641719" y="0"/>
                                </a:lnTo>
                                <a:close/>
                              </a:path>
                              <a:path w="6648450" h="431800">
                                <a:moveTo>
                                  <a:pt x="6648132" y="0"/>
                                </a:moveTo>
                                <a:lnTo>
                                  <a:pt x="6641782" y="0"/>
                                </a:lnTo>
                                <a:lnTo>
                                  <a:pt x="6641782" y="6350"/>
                                </a:lnTo>
                                <a:lnTo>
                                  <a:pt x="6641782" y="152400"/>
                                </a:lnTo>
                                <a:lnTo>
                                  <a:pt x="6641782" y="431800"/>
                                </a:lnTo>
                                <a:lnTo>
                                  <a:pt x="6648132" y="431800"/>
                                </a:lnTo>
                                <a:lnTo>
                                  <a:pt x="6648132" y="152400"/>
                                </a:lnTo>
                                <a:lnTo>
                                  <a:pt x="6648132" y="6350"/>
                                </a:lnTo>
                                <a:lnTo>
                                  <a:pt x="6648132"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79375" y="463550"/>
                            <a:ext cx="6489065" cy="6882765"/>
                          </a:xfrm>
                          <a:custGeom>
                            <a:avLst/>
                            <a:gdLst/>
                            <a:ahLst/>
                            <a:cxnLst/>
                            <a:rect l="l" t="t" r="r" b="b"/>
                            <a:pathLst>
                              <a:path w="6489065" h="6882765">
                                <a:moveTo>
                                  <a:pt x="6489065" y="0"/>
                                </a:moveTo>
                                <a:lnTo>
                                  <a:pt x="0" y="0"/>
                                </a:lnTo>
                                <a:lnTo>
                                  <a:pt x="0" y="6882510"/>
                                </a:lnTo>
                                <a:lnTo>
                                  <a:pt x="6489065" y="6882510"/>
                                </a:lnTo>
                                <a:lnTo>
                                  <a:pt x="6489065" y="0"/>
                                </a:lnTo>
                                <a:close/>
                              </a:path>
                            </a:pathLst>
                          </a:custGeom>
                          <a:solidFill>
                            <a:srgbClr val="D9E1F3"/>
                          </a:solidFill>
                        </wps:spPr>
                        <wps:bodyPr wrap="square" lIns="0" tIns="0" rIns="0" bIns="0" rtlCol="0">
                          <a:prstTxWarp prst="textNoShape">
                            <a:avLst/>
                          </a:prstTxWarp>
                          <a:noAutofit/>
                        </wps:bodyPr>
                      </wps:wsp>
                      <wps:wsp>
                        <wps:cNvPr id="49" name="Graphic 49"/>
                        <wps:cNvSpPr/>
                        <wps:spPr>
                          <a:xfrm>
                            <a:off x="155575" y="883030"/>
                            <a:ext cx="6337300" cy="6386830"/>
                          </a:xfrm>
                          <a:custGeom>
                            <a:avLst/>
                            <a:gdLst/>
                            <a:ahLst/>
                            <a:cxnLst/>
                            <a:rect l="l" t="t" r="r" b="b"/>
                            <a:pathLst>
                              <a:path w="6337300" h="6386830">
                                <a:moveTo>
                                  <a:pt x="1369060" y="4887595"/>
                                </a:moveTo>
                                <a:lnTo>
                                  <a:pt x="0" y="4887595"/>
                                </a:lnTo>
                                <a:lnTo>
                                  <a:pt x="0" y="6386830"/>
                                </a:lnTo>
                                <a:lnTo>
                                  <a:pt x="1369060" y="6386830"/>
                                </a:lnTo>
                                <a:lnTo>
                                  <a:pt x="1369060" y="4887595"/>
                                </a:lnTo>
                                <a:close/>
                              </a:path>
                              <a:path w="6337300" h="6386830">
                                <a:moveTo>
                                  <a:pt x="1369060" y="2896108"/>
                                </a:moveTo>
                                <a:lnTo>
                                  <a:pt x="0" y="2896108"/>
                                </a:lnTo>
                                <a:lnTo>
                                  <a:pt x="0" y="4881118"/>
                                </a:lnTo>
                                <a:lnTo>
                                  <a:pt x="1369060" y="4881118"/>
                                </a:lnTo>
                                <a:lnTo>
                                  <a:pt x="1369060" y="2896108"/>
                                </a:lnTo>
                                <a:close/>
                              </a:path>
                              <a:path w="6337300" h="6386830">
                                <a:moveTo>
                                  <a:pt x="5383911" y="1746440"/>
                                </a:moveTo>
                                <a:lnTo>
                                  <a:pt x="85725" y="1746440"/>
                                </a:lnTo>
                                <a:lnTo>
                                  <a:pt x="85725" y="2070608"/>
                                </a:lnTo>
                                <a:lnTo>
                                  <a:pt x="5383911" y="2070608"/>
                                </a:lnTo>
                                <a:lnTo>
                                  <a:pt x="5383911" y="1746440"/>
                                </a:lnTo>
                                <a:close/>
                              </a:path>
                              <a:path w="6337300" h="6386830">
                                <a:moveTo>
                                  <a:pt x="5383911" y="1416304"/>
                                </a:moveTo>
                                <a:lnTo>
                                  <a:pt x="85725" y="1416304"/>
                                </a:lnTo>
                                <a:lnTo>
                                  <a:pt x="85725" y="1740154"/>
                                </a:lnTo>
                                <a:lnTo>
                                  <a:pt x="5383911" y="1740154"/>
                                </a:lnTo>
                                <a:lnTo>
                                  <a:pt x="5383911" y="1416304"/>
                                </a:lnTo>
                                <a:close/>
                              </a:path>
                              <a:path w="6337300" h="6386830">
                                <a:moveTo>
                                  <a:pt x="5383911" y="1244854"/>
                                </a:moveTo>
                                <a:lnTo>
                                  <a:pt x="85725" y="1244854"/>
                                </a:lnTo>
                                <a:lnTo>
                                  <a:pt x="85725" y="1409954"/>
                                </a:lnTo>
                                <a:lnTo>
                                  <a:pt x="5383911" y="1409954"/>
                                </a:lnTo>
                                <a:lnTo>
                                  <a:pt x="5383911" y="1244854"/>
                                </a:lnTo>
                                <a:close/>
                              </a:path>
                              <a:path w="6337300" h="6386830">
                                <a:moveTo>
                                  <a:pt x="5383911" y="1063879"/>
                                </a:moveTo>
                                <a:lnTo>
                                  <a:pt x="85725" y="1063879"/>
                                </a:lnTo>
                                <a:lnTo>
                                  <a:pt x="85725" y="1238504"/>
                                </a:lnTo>
                                <a:lnTo>
                                  <a:pt x="5383911" y="1238504"/>
                                </a:lnTo>
                                <a:lnTo>
                                  <a:pt x="5383911" y="1063879"/>
                                </a:lnTo>
                                <a:close/>
                              </a:path>
                              <a:path w="6337300" h="6386830">
                                <a:moveTo>
                                  <a:pt x="5383911" y="892429"/>
                                </a:moveTo>
                                <a:lnTo>
                                  <a:pt x="85725" y="892429"/>
                                </a:lnTo>
                                <a:lnTo>
                                  <a:pt x="85725" y="1057529"/>
                                </a:lnTo>
                                <a:lnTo>
                                  <a:pt x="5383911" y="1057529"/>
                                </a:lnTo>
                                <a:lnTo>
                                  <a:pt x="5383911" y="892429"/>
                                </a:lnTo>
                                <a:close/>
                              </a:path>
                              <a:path w="6337300" h="6386830">
                                <a:moveTo>
                                  <a:pt x="5383911" y="711200"/>
                                </a:moveTo>
                                <a:lnTo>
                                  <a:pt x="85725" y="711200"/>
                                </a:lnTo>
                                <a:lnTo>
                                  <a:pt x="85725" y="885825"/>
                                </a:lnTo>
                                <a:lnTo>
                                  <a:pt x="5383911" y="885825"/>
                                </a:lnTo>
                                <a:lnTo>
                                  <a:pt x="5383911" y="711200"/>
                                </a:lnTo>
                                <a:close/>
                              </a:path>
                              <a:path w="6337300" h="6386830">
                                <a:moveTo>
                                  <a:pt x="5383911" y="530225"/>
                                </a:moveTo>
                                <a:lnTo>
                                  <a:pt x="85725" y="530225"/>
                                </a:lnTo>
                                <a:lnTo>
                                  <a:pt x="85725" y="704850"/>
                                </a:lnTo>
                                <a:lnTo>
                                  <a:pt x="5383911" y="704850"/>
                                </a:lnTo>
                                <a:lnTo>
                                  <a:pt x="5383911" y="530225"/>
                                </a:lnTo>
                                <a:close/>
                              </a:path>
                              <a:path w="6337300" h="6386830">
                                <a:moveTo>
                                  <a:pt x="5383911" y="361950"/>
                                </a:moveTo>
                                <a:lnTo>
                                  <a:pt x="85725" y="361950"/>
                                </a:lnTo>
                                <a:lnTo>
                                  <a:pt x="85725" y="523875"/>
                                </a:lnTo>
                                <a:lnTo>
                                  <a:pt x="5383911" y="523875"/>
                                </a:lnTo>
                                <a:lnTo>
                                  <a:pt x="5383911" y="361950"/>
                                </a:lnTo>
                                <a:close/>
                              </a:path>
                              <a:path w="6337300" h="6386830">
                                <a:moveTo>
                                  <a:pt x="5383911" y="180975"/>
                                </a:moveTo>
                                <a:lnTo>
                                  <a:pt x="85725" y="180975"/>
                                </a:lnTo>
                                <a:lnTo>
                                  <a:pt x="85725" y="355600"/>
                                </a:lnTo>
                                <a:lnTo>
                                  <a:pt x="5383911" y="355600"/>
                                </a:lnTo>
                                <a:lnTo>
                                  <a:pt x="5383911" y="180975"/>
                                </a:lnTo>
                                <a:close/>
                              </a:path>
                              <a:path w="6337300" h="6386830">
                                <a:moveTo>
                                  <a:pt x="5383911" y="0"/>
                                </a:moveTo>
                                <a:lnTo>
                                  <a:pt x="85725" y="0"/>
                                </a:lnTo>
                                <a:lnTo>
                                  <a:pt x="85725" y="174625"/>
                                </a:lnTo>
                                <a:lnTo>
                                  <a:pt x="5383911" y="174625"/>
                                </a:lnTo>
                                <a:lnTo>
                                  <a:pt x="5383911" y="0"/>
                                </a:lnTo>
                                <a:close/>
                              </a:path>
                              <a:path w="6337300" h="6386830">
                                <a:moveTo>
                                  <a:pt x="6336665" y="1746440"/>
                                </a:moveTo>
                                <a:lnTo>
                                  <a:pt x="5390197" y="1746440"/>
                                </a:lnTo>
                                <a:lnTo>
                                  <a:pt x="5390197" y="2070608"/>
                                </a:lnTo>
                                <a:lnTo>
                                  <a:pt x="6336665" y="2070608"/>
                                </a:lnTo>
                                <a:lnTo>
                                  <a:pt x="6336665" y="1746440"/>
                                </a:lnTo>
                                <a:close/>
                              </a:path>
                              <a:path w="6337300" h="6386830">
                                <a:moveTo>
                                  <a:pt x="6336665" y="1416304"/>
                                </a:moveTo>
                                <a:lnTo>
                                  <a:pt x="5390197" y="1416304"/>
                                </a:lnTo>
                                <a:lnTo>
                                  <a:pt x="5390197" y="1740154"/>
                                </a:lnTo>
                                <a:lnTo>
                                  <a:pt x="6336665" y="1740154"/>
                                </a:lnTo>
                                <a:lnTo>
                                  <a:pt x="6336665" y="1416304"/>
                                </a:lnTo>
                                <a:close/>
                              </a:path>
                              <a:path w="6337300" h="6386830">
                                <a:moveTo>
                                  <a:pt x="6336665" y="1244854"/>
                                </a:moveTo>
                                <a:lnTo>
                                  <a:pt x="5390197" y="1244854"/>
                                </a:lnTo>
                                <a:lnTo>
                                  <a:pt x="5390197" y="1409954"/>
                                </a:lnTo>
                                <a:lnTo>
                                  <a:pt x="6336665" y="1409954"/>
                                </a:lnTo>
                                <a:lnTo>
                                  <a:pt x="6336665" y="1244854"/>
                                </a:lnTo>
                                <a:close/>
                              </a:path>
                              <a:path w="6337300" h="6386830">
                                <a:moveTo>
                                  <a:pt x="6336665" y="1063879"/>
                                </a:moveTo>
                                <a:lnTo>
                                  <a:pt x="5390197" y="1063879"/>
                                </a:lnTo>
                                <a:lnTo>
                                  <a:pt x="5390197" y="1238504"/>
                                </a:lnTo>
                                <a:lnTo>
                                  <a:pt x="6336665" y="1238504"/>
                                </a:lnTo>
                                <a:lnTo>
                                  <a:pt x="6336665" y="1063879"/>
                                </a:lnTo>
                                <a:close/>
                              </a:path>
                              <a:path w="6337300" h="6386830">
                                <a:moveTo>
                                  <a:pt x="6336665" y="892429"/>
                                </a:moveTo>
                                <a:lnTo>
                                  <a:pt x="5390197" y="892429"/>
                                </a:lnTo>
                                <a:lnTo>
                                  <a:pt x="5390197" y="1057529"/>
                                </a:lnTo>
                                <a:lnTo>
                                  <a:pt x="6336665" y="1057529"/>
                                </a:lnTo>
                                <a:lnTo>
                                  <a:pt x="6336665" y="892429"/>
                                </a:lnTo>
                                <a:close/>
                              </a:path>
                              <a:path w="6337300" h="6386830">
                                <a:moveTo>
                                  <a:pt x="6336665" y="711200"/>
                                </a:moveTo>
                                <a:lnTo>
                                  <a:pt x="5390197" y="711200"/>
                                </a:lnTo>
                                <a:lnTo>
                                  <a:pt x="5390197" y="885825"/>
                                </a:lnTo>
                                <a:lnTo>
                                  <a:pt x="6336665" y="885825"/>
                                </a:lnTo>
                                <a:lnTo>
                                  <a:pt x="6336665" y="711200"/>
                                </a:lnTo>
                                <a:close/>
                              </a:path>
                              <a:path w="6337300" h="6386830">
                                <a:moveTo>
                                  <a:pt x="6336665" y="530225"/>
                                </a:moveTo>
                                <a:lnTo>
                                  <a:pt x="5390197" y="530225"/>
                                </a:lnTo>
                                <a:lnTo>
                                  <a:pt x="5390197" y="704850"/>
                                </a:lnTo>
                                <a:lnTo>
                                  <a:pt x="6336665" y="704850"/>
                                </a:lnTo>
                                <a:lnTo>
                                  <a:pt x="6336665" y="530225"/>
                                </a:lnTo>
                                <a:close/>
                              </a:path>
                              <a:path w="6337300" h="6386830">
                                <a:moveTo>
                                  <a:pt x="6336665" y="361950"/>
                                </a:moveTo>
                                <a:lnTo>
                                  <a:pt x="5390197" y="361950"/>
                                </a:lnTo>
                                <a:lnTo>
                                  <a:pt x="5390197" y="523875"/>
                                </a:lnTo>
                                <a:lnTo>
                                  <a:pt x="6336665" y="523875"/>
                                </a:lnTo>
                                <a:lnTo>
                                  <a:pt x="6336665" y="361950"/>
                                </a:lnTo>
                                <a:close/>
                              </a:path>
                              <a:path w="6337300" h="6386830">
                                <a:moveTo>
                                  <a:pt x="6336665" y="180975"/>
                                </a:moveTo>
                                <a:lnTo>
                                  <a:pt x="5390197" y="180975"/>
                                </a:lnTo>
                                <a:lnTo>
                                  <a:pt x="5390197" y="355600"/>
                                </a:lnTo>
                                <a:lnTo>
                                  <a:pt x="6336665" y="355600"/>
                                </a:lnTo>
                                <a:lnTo>
                                  <a:pt x="6336665" y="180975"/>
                                </a:lnTo>
                                <a:close/>
                              </a:path>
                              <a:path w="6337300" h="6386830">
                                <a:moveTo>
                                  <a:pt x="6336665" y="0"/>
                                </a:moveTo>
                                <a:lnTo>
                                  <a:pt x="5390197" y="0"/>
                                </a:lnTo>
                                <a:lnTo>
                                  <a:pt x="5390197" y="174625"/>
                                </a:lnTo>
                                <a:lnTo>
                                  <a:pt x="6336665" y="174625"/>
                                </a:lnTo>
                                <a:lnTo>
                                  <a:pt x="6336665" y="0"/>
                                </a:lnTo>
                                <a:close/>
                              </a:path>
                              <a:path w="6337300" h="6386830">
                                <a:moveTo>
                                  <a:pt x="6336728" y="4887595"/>
                                </a:moveTo>
                                <a:lnTo>
                                  <a:pt x="1378648" y="4887595"/>
                                </a:lnTo>
                                <a:lnTo>
                                  <a:pt x="1378648" y="6386830"/>
                                </a:lnTo>
                                <a:lnTo>
                                  <a:pt x="6336728" y="6386830"/>
                                </a:lnTo>
                                <a:lnTo>
                                  <a:pt x="6336728" y="4887595"/>
                                </a:lnTo>
                                <a:close/>
                              </a:path>
                              <a:path w="6337300" h="6386830">
                                <a:moveTo>
                                  <a:pt x="6336728" y="2896108"/>
                                </a:moveTo>
                                <a:lnTo>
                                  <a:pt x="1378648" y="2896108"/>
                                </a:lnTo>
                                <a:lnTo>
                                  <a:pt x="1378648" y="4881118"/>
                                </a:lnTo>
                                <a:lnTo>
                                  <a:pt x="6336728" y="4881118"/>
                                </a:lnTo>
                                <a:lnTo>
                                  <a:pt x="6336728" y="2896108"/>
                                </a:lnTo>
                                <a:close/>
                              </a:path>
                            </a:pathLst>
                          </a:custGeom>
                          <a:solidFill>
                            <a:srgbClr val="D9DFF3"/>
                          </a:solidFill>
                        </wps:spPr>
                        <wps:bodyPr wrap="square" lIns="0" tIns="0" rIns="0" bIns="0" rtlCol="0">
                          <a:prstTxWarp prst="textNoShape">
                            <a:avLst/>
                          </a:prstTxWarp>
                          <a:noAutofit/>
                        </wps:bodyPr>
                      </wps:wsp>
                      <wps:wsp>
                        <wps:cNvPr id="50" name="Graphic 50"/>
                        <wps:cNvSpPr/>
                        <wps:spPr>
                          <a:xfrm>
                            <a:off x="0" y="431799"/>
                            <a:ext cx="6648450" cy="6997065"/>
                          </a:xfrm>
                          <a:custGeom>
                            <a:avLst/>
                            <a:gdLst/>
                            <a:ahLst/>
                            <a:cxnLst/>
                            <a:rect l="l" t="t" r="r" b="b"/>
                            <a:pathLst>
                              <a:path w="6648450" h="6997065">
                                <a:moveTo>
                                  <a:pt x="6641719" y="6990397"/>
                                </a:moveTo>
                                <a:lnTo>
                                  <a:pt x="6350" y="6990397"/>
                                </a:lnTo>
                                <a:lnTo>
                                  <a:pt x="6350" y="104775"/>
                                </a:lnTo>
                                <a:lnTo>
                                  <a:pt x="6350" y="0"/>
                                </a:lnTo>
                                <a:lnTo>
                                  <a:pt x="0" y="0"/>
                                </a:lnTo>
                                <a:lnTo>
                                  <a:pt x="0" y="104724"/>
                                </a:lnTo>
                                <a:lnTo>
                                  <a:pt x="0" y="6990397"/>
                                </a:lnTo>
                                <a:lnTo>
                                  <a:pt x="0" y="6996747"/>
                                </a:lnTo>
                                <a:lnTo>
                                  <a:pt x="6350" y="6996747"/>
                                </a:lnTo>
                                <a:lnTo>
                                  <a:pt x="6641719" y="6996747"/>
                                </a:lnTo>
                                <a:lnTo>
                                  <a:pt x="6641719" y="6990397"/>
                                </a:lnTo>
                                <a:close/>
                              </a:path>
                              <a:path w="6648450" h="6997065">
                                <a:moveTo>
                                  <a:pt x="6648132" y="0"/>
                                </a:moveTo>
                                <a:lnTo>
                                  <a:pt x="6641782" y="0"/>
                                </a:lnTo>
                                <a:lnTo>
                                  <a:pt x="6641782" y="104724"/>
                                </a:lnTo>
                                <a:lnTo>
                                  <a:pt x="6641782" y="6990397"/>
                                </a:lnTo>
                                <a:lnTo>
                                  <a:pt x="6641782" y="6996747"/>
                                </a:lnTo>
                                <a:lnTo>
                                  <a:pt x="6648132" y="6996747"/>
                                </a:lnTo>
                                <a:lnTo>
                                  <a:pt x="6648132" y="6990397"/>
                                </a:lnTo>
                                <a:lnTo>
                                  <a:pt x="6648132" y="104775"/>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25002pt;margin-top:-11.948828pt;width:523.5pt;height:584.950pt;mso-position-horizontal-relative:page;mso-position-vertical-relative:paragraph;z-index:-16084480" id="docshapegroup45" coordorigin="721,-239" coordsize="10470,11699">
                <v:shape style="position:absolute;left:720;top:-239;width:10470;height:680" id="docshape46" coordorigin="721,-239" coordsize="10470,680" path="m11180,-239l731,-239,721,-239,721,-229,721,1,721,441,731,441,731,1,731,-229,11180,-229,11180,-239xm11190,-239l11180,-239,11180,-229,11180,1,11180,441,11190,441,11190,1,11190,-229,11190,-239xe" filled="true" fillcolor="#000000" stroked="false">
                  <v:path arrowok="t"/>
                  <v:fill type="solid"/>
                </v:shape>
                <v:rect style="position:absolute;left:845;top:491;width:10219;height:10839" id="docshape47" filled="true" fillcolor="#d9e1f3" stroked="false">
                  <v:fill type="solid"/>
                </v:rect>
                <v:shape style="position:absolute;left:965;top:1151;width:9980;height:10058" id="docshape48" coordorigin="966,1152" coordsize="9980,10058" path="m3122,8849l966,8849,966,11210,3122,11210,3122,8849xm3122,5712l966,5712,966,8838,3122,8838,3122,5712xm9444,3902l1101,3902,1101,4412,9444,4412,9444,3902xm9444,3382l1101,3382,1101,3892,9444,3892,9444,3382xm9444,3112l1101,3112,1101,3372,9444,3372,9444,3112xm9444,2827l1101,2827,1101,3102,9444,3102,9444,2827xm9444,2557l1101,2557,1101,2817,9444,2817,9444,2557xm9444,2272l1101,2272,1101,2547,9444,2547,9444,2272xm9444,1987l1101,1987,1101,2262,9444,2262,9444,1987xm9444,1722l1101,1722,1101,1977,9444,1977,9444,1722xm9444,1437l1101,1437,1101,1712,9444,1712,9444,1437xm9444,1152l1101,1152,1101,1427,9444,1427,9444,1152xm10945,3902l9454,3902,9454,4412,10945,4412,10945,3902xm10945,3382l9454,3382,9454,3892,10945,3892,10945,3382xm10945,3112l9454,3112,9454,3372,10945,3372,10945,3112xm10945,2827l9454,2827,9454,3102,10945,3102,10945,2827xm10945,2557l9454,2557,9454,2817,10945,2817,10945,2557xm10945,2272l9454,2272,9454,2547,10945,2547,10945,2272xm10945,1987l9454,1987,9454,2262,10945,2262,10945,1987xm10945,1722l9454,1722,9454,1977,10945,1977,10945,1722xm10945,1437l9454,1437,9454,1712,10945,1712,10945,1437xm10945,1152l9454,1152,9454,1427,10945,1427,10945,1152xm10945,8849l3137,8849,3137,11210,10945,11210,10945,8849xm10945,5712l3137,5712,3137,8838,10945,8838,10945,5712xe" filled="true" fillcolor="#d9dff3" stroked="false">
                  <v:path arrowok="t"/>
                  <v:fill type="solid"/>
                </v:shape>
                <v:shape style="position:absolute;left:720;top:441;width:10470;height:11019" id="docshape49" coordorigin="721,441" coordsize="10470,11019" path="m11180,11450l731,11450,731,606,731,606,731,441,721,441,721,606,721,606,721,11450,721,11460,731,11460,11180,11460,11180,11450xm11190,441l11180,441,11180,606,11180,606,11180,11450,11180,11460,11190,11460,11190,11450,11190,606,11190,606,11190,441xe" filled="true" fillcolor="#000000" stroked="false">
                  <v:path arrowok="t"/>
                  <v:fill type="solid"/>
                </v:shape>
                <w10:wrap type="none"/>
              </v:group>
            </w:pict>
          </mc:Fallback>
        </mc:AlternateContent>
      </w:r>
      <w:r>
        <w:rPr>
          <w:rFonts w:ascii="Arial"/>
          <w:b/>
          <w:color w:val="001F5F"/>
          <w:sz w:val="24"/>
        </w:rPr>
        <w:t>Marking/Assessment</w:t>
      </w:r>
      <w:r>
        <w:rPr>
          <w:rFonts w:ascii="Arial"/>
          <w:b/>
          <w:color w:val="001F5F"/>
          <w:spacing w:val="-7"/>
          <w:sz w:val="24"/>
        </w:rPr>
        <w:t> </w:t>
      </w:r>
      <w:r>
        <w:rPr>
          <w:rFonts w:ascii="Arial"/>
          <w:b/>
          <w:color w:val="001F5F"/>
          <w:spacing w:val="-2"/>
          <w:sz w:val="24"/>
        </w:rPr>
        <w:t>Criteria</w:t>
      </w:r>
    </w:p>
    <w:p>
      <w:pPr>
        <w:pStyle w:val="BodyText"/>
        <w:rPr>
          <w:rFonts w:ascii="Arial"/>
          <w:b/>
          <w:sz w:val="20"/>
        </w:rPr>
      </w:pPr>
    </w:p>
    <w:p>
      <w:pPr>
        <w:pStyle w:val="BodyText"/>
        <w:spacing w:before="119"/>
        <w:rPr>
          <w:rFonts w:ascii="Arial"/>
          <w:b/>
          <w:sz w:val="20"/>
        </w:rPr>
      </w:pPr>
    </w:p>
    <w:tbl>
      <w:tblPr>
        <w:tblW w:w="0" w:type="auto"/>
        <w:jc w:val="left"/>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54"/>
        <w:gridCol w:w="1501"/>
      </w:tblGrid>
      <w:tr>
        <w:trPr>
          <w:trHeight w:val="275" w:hRule="atLeast"/>
        </w:trPr>
        <w:tc>
          <w:tcPr>
            <w:tcW w:w="8354" w:type="dxa"/>
            <w:shd w:val="clear" w:color="auto" w:fill="FFFF00"/>
          </w:tcPr>
          <w:p>
            <w:pPr>
              <w:pStyle w:val="TableParagraph"/>
              <w:spacing w:line="252" w:lineRule="exact"/>
              <w:ind w:left="130"/>
              <w:rPr>
                <w:rFonts w:ascii="Arial"/>
                <w:b/>
                <w:sz w:val="22"/>
              </w:rPr>
            </w:pPr>
            <w:r>
              <w:rPr>
                <w:rFonts w:ascii="Arial"/>
                <w:b/>
                <w:color w:val="001F5F"/>
                <w:spacing w:val="-4"/>
                <w:sz w:val="22"/>
              </w:rPr>
              <w:t>Task</w:t>
            </w:r>
          </w:p>
        </w:tc>
        <w:tc>
          <w:tcPr>
            <w:tcW w:w="1501" w:type="dxa"/>
            <w:shd w:val="clear" w:color="auto" w:fill="FFFF00"/>
          </w:tcPr>
          <w:p>
            <w:pPr>
              <w:pStyle w:val="TableParagraph"/>
              <w:spacing w:line="252" w:lineRule="exact"/>
              <w:ind w:right="46"/>
              <w:jc w:val="right"/>
              <w:rPr>
                <w:rFonts w:ascii="Arial"/>
                <w:b/>
                <w:sz w:val="22"/>
              </w:rPr>
            </w:pPr>
            <w:r>
              <w:rPr>
                <w:rFonts w:ascii="Arial"/>
                <w:b/>
                <w:color w:val="001F5F"/>
                <w:spacing w:val="-4"/>
                <w:sz w:val="22"/>
              </w:rPr>
              <w:t>Mark</w:t>
            </w:r>
          </w:p>
        </w:tc>
      </w:tr>
      <w:tr>
        <w:trPr>
          <w:trHeight w:val="275" w:hRule="atLeast"/>
        </w:trPr>
        <w:tc>
          <w:tcPr>
            <w:tcW w:w="8354" w:type="dxa"/>
            <w:shd w:val="clear" w:color="auto" w:fill="D9DFF3"/>
          </w:tcPr>
          <w:p>
            <w:pPr>
              <w:pStyle w:val="TableParagraph"/>
              <w:spacing w:line="252" w:lineRule="exact"/>
              <w:ind w:left="130"/>
              <w:rPr>
                <w:sz w:val="22"/>
              </w:rPr>
            </w:pPr>
            <w:r>
              <w:rPr>
                <w:color w:val="001F5F"/>
                <w:sz w:val="22"/>
              </w:rPr>
              <w:t>A</w:t>
            </w:r>
            <w:r>
              <w:rPr>
                <w:color w:val="001F5F"/>
                <w:spacing w:val="-10"/>
                <w:sz w:val="22"/>
              </w:rPr>
              <w:t> </w:t>
            </w:r>
            <w:r>
              <w:rPr>
                <w:color w:val="001F5F"/>
                <w:sz w:val="22"/>
              </w:rPr>
              <w:t>site map</w:t>
            </w:r>
            <w:r>
              <w:rPr>
                <w:color w:val="001F5F"/>
                <w:spacing w:val="-1"/>
                <w:sz w:val="22"/>
              </w:rPr>
              <w:t> </w:t>
            </w:r>
            <w:r>
              <w:rPr>
                <w:color w:val="001F5F"/>
                <w:sz w:val="22"/>
              </w:rPr>
              <w:t>for</w:t>
            </w:r>
            <w:r>
              <w:rPr>
                <w:color w:val="001F5F"/>
                <w:spacing w:val="-2"/>
                <w:sz w:val="22"/>
              </w:rPr>
              <w:t> </w:t>
            </w:r>
            <w:r>
              <w:rPr>
                <w:color w:val="001F5F"/>
                <w:sz w:val="22"/>
              </w:rPr>
              <w:t>dynamic</w:t>
            </w:r>
            <w:r>
              <w:rPr>
                <w:color w:val="001F5F"/>
                <w:spacing w:val="-5"/>
                <w:sz w:val="22"/>
              </w:rPr>
              <w:t> </w:t>
            </w:r>
            <w:r>
              <w:rPr>
                <w:color w:val="001F5F"/>
                <w:spacing w:val="-2"/>
                <w:sz w:val="22"/>
              </w:rPr>
              <w:t>website;</w:t>
            </w:r>
          </w:p>
        </w:tc>
        <w:tc>
          <w:tcPr>
            <w:tcW w:w="1501" w:type="dxa"/>
            <w:shd w:val="clear" w:color="auto" w:fill="D9DFF3"/>
          </w:tcPr>
          <w:p>
            <w:pPr>
              <w:pStyle w:val="TableParagraph"/>
              <w:spacing w:line="252" w:lineRule="exact"/>
              <w:ind w:right="35"/>
              <w:jc w:val="right"/>
              <w:rPr>
                <w:sz w:val="22"/>
              </w:rPr>
            </w:pPr>
            <w:r>
              <w:rPr>
                <w:color w:val="001F5F"/>
                <w:spacing w:val="-5"/>
                <w:sz w:val="22"/>
              </w:rPr>
              <w:t>5%</w:t>
            </w:r>
          </w:p>
        </w:tc>
      </w:tr>
      <w:tr>
        <w:trPr>
          <w:trHeight w:val="274" w:hRule="atLeast"/>
        </w:trPr>
        <w:tc>
          <w:tcPr>
            <w:tcW w:w="8354" w:type="dxa"/>
            <w:shd w:val="clear" w:color="auto" w:fill="D9DFF3"/>
          </w:tcPr>
          <w:p>
            <w:pPr>
              <w:pStyle w:val="TableParagraph"/>
              <w:spacing w:line="252" w:lineRule="exact"/>
              <w:ind w:left="130"/>
              <w:rPr>
                <w:sz w:val="22"/>
              </w:rPr>
            </w:pPr>
            <w:r>
              <w:rPr>
                <w:color w:val="001F5F"/>
                <w:sz w:val="22"/>
              </w:rPr>
              <w:t>Home</w:t>
            </w:r>
            <w:r>
              <w:rPr>
                <w:color w:val="001F5F"/>
                <w:spacing w:val="-3"/>
                <w:sz w:val="22"/>
              </w:rPr>
              <w:t> </w:t>
            </w:r>
            <w:r>
              <w:rPr>
                <w:color w:val="001F5F"/>
                <w:sz w:val="22"/>
              </w:rPr>
              <w:t>webpage</w:t>
            </w:r>
            <w:r>
              <w:rPr>
                <w:color w:val="001F5F"/>
                <w:spacing w:val="-2"/>
                <w:sz w:val="22"/>
              </w:rPr>
              <w:t> </w:t>
            </w:r>
            <w:r>
              <w:rPr>
                <w:color w:val="001F5F"/>
                <w:sz w:val="22"/>
              </w:rPr>
              <w:t>for</w:t>
            </w:r>
            <w:r>
              <w:rPr>
                <w:color w:val="001F5F"/>
                <w:spacing w:val="-8"/>
                <w:sz w:val="22"/>
              </w:rPr>
              <w:t> </w:t>
            </w:r>
            <w:r>
              <w:rPr>
                <w:color w:val="001F5F"/>
                <w:sz w:val="22"/>
              </w:rPr>
              <w:t>dynamic</w:t>
            </w:r>
            <w:r>
              <w:rPr>
                <w:color w:val="001F5F"/>
                <w:spacing w:val="-8"/>
                <w:sz w:val="22"/>
              </w:rPr>
              <w:t> </w:t>
            </w:r>
            <w:r>
              <w:rPr>
                <w:color w:val="001F5F"/>
                <w:spacing w:val="-2"/>
                <w:sz w:val="22"/>
              </w:rPr>
              <w:t>website;</w:t>
            </w:r>
          </w:p>
        </w:tc>
        <w:tc>
          <w:tcPr>
            <w:tcW w:w="1501" w:type="dxa"/>
            <w:shd w:val="clear" w:color="auto" w:fill="D9DFF3"/>
          </w:tcPr>
          <w:p>
            <w:pPr>
              <w:pStyle w:val="TableParagraph"/>
              <w:spacing w:line="252" w:lineRule="exact"/>
              <w:ind w:right="25"/>
              <w:jc w:val="right"/>
              <w:rPr>
                <w:sz w:val="22"/>
              </w:rPr>
            </w:pPr>
            <w:r>
              <w:rPr>
                <w:color w:val="001F5F"/>
                <w:spacing w:val="-5"/>
                <w:sz w:val="22"/>
              </w:rPr>
              <w:t>10%</w:t>
            </w:r>
          </w:p>
        </w:tc>
      </w:tr>
      <w:tr>
        <w:trPr>
          <w:trHeight w:val="255" w:hRule="atLeast"/>
        </w:trPr>
        <w:tc>
          <w:tcPr>
            <w:tcW w:w="8354" w:type="dxa"/>
            <w:shd w:val="clear" w:color="auto" w:fill="D9DFF3"/>
          </w:tcPr>
          <w:p>
            <w:pPr>
              <w:pStyle w:val="TableParagraph"/>
              <w:spacing w:line="235" w:lineRule="exact"/>
              <w:ind w:left="130"/>
              <w:rPr>
                <w:sz w:val="22"/>
              </w:rPr>
            </w:pPr>
            <w:r>
              <w:rPr>
                <w:color w:val="001F5F"/>
                <w:sz w:val="22"/>
              </w:rPr>
              <w:t>Registration</w:t>
            </w:r>
            <w:r>
              <w:rPr>
                <w:color w:val="001F5F"/>
                <w:spacing w:val="-4"/>
                <w:sz w:val="22"/>
              </w:rPr>
              <w:t> </w:t>
            </w:r>
            <w:r>
              <w:rPr>
                <w:color w:val="001F5F"/>
                <w:sz w:val="22"/>
              </w:rPr>
              <w:t>webpage</w:t>
            </w:r>
            <w:r>
              <w:rPr>
                <w:color w:val="001F5F"/>
                <w:spacing w:val="-4"/>
                <w:sz w:val="22"/>
              </w:rPr>
              <w:t> </w:t>
            </w:r>
            <w:r>
              <w:rPr>
                <w:color w:val="001F5F"/>
                <w:sz w:val="22"/>
              </w:rPr>
              <w:t>for</w:t>
            </w:r>
            <w:r>
              <w:rPr>
                <w:color w:val="001F5F"/>
                <w:spacing w:val="-12"/>
                <w:sz w:val="22"/>
              </w:rPr>
              <w:t> </w:t>
            </w:r>
            <w:r>
              <w:rPr>
                <w:color w:val="001F5F"/>
                <w:sz w:val="22"/>
              </w:rPr>
              <w:t>dynamic</w:t>
            </w:r>
            <w:r>
              <w:rPr>
                <w:color w:val="001F5F"/>
                <w:spacing w:val="-11"/>
                <w:sz w:val="22"/>
              </w:rPr>
              <w:t> </w:t>
            </w:r>
            <w:r>
              <w:rPr>
                <w:color w:val="001F5F"/>
                <w:spacing w:val="-2"/>
                <w:sz w:val="22"/>
              </w:rPr>
              <w:t>website;</w:t>
            </w:r>
          </w:p>
        </w:tc>
        <w:tc>
          <w:tcPr>
            <w:tcW w:w="1501" w:type="dxa"/>
            <w:shd w:val="clear" w:color="auto" w:fill="D9DFF3"/>
          </w:tcPr>
          <w:p>
            <w:pPr>
              <w:pStyle w:val="TableParagraph"/>
              <w:spacing w:line="235" w:lineRule="exact"/>
              <w:ind w:right="25"/>
              <w:jc w:val="right"/>
              <w:rPr>
                <w:sz w:val="22"/>
              </w:rPr>
            </w:pPr>
            <w:r>
              <w:rPr>
                <w:color w:val="001F5F"/>
                <w:spacing w:val="-5"/>
                <w:sz w:val="22"/>
              </w:rPr>
              <w:t>10%</w:t>
            </w:r>
          </w:p>
        </w:tc>
      </w:tr>
      <w:tr>
        <w:trPr>
          <w:trHeight w:val="275" w:hRule="atLeast"/>
        </w:trPr>
        <w:tc>
          <w:tcPr>
            <w:tcW w:w="8354" w:type="dxa"/>
            <w:shd w:val="clear" w:color="auto" w:fill="D9DFF3"/>
          </w:tcPr>
          <w:p>
            <w:pPr>
              <w:pStyle w:val="TableParagraph"/>
              <w:spacing w:line="252" w:lineRule="exact"/>
              <w:ind w:left="130"/>
              <w:rPr>
                <w:sz w:val="22"/>
              </w:rPr>
            </w:pPr>
            <w:r>
              <w:rPr>
                <w:color w:val="001F5F"/>
                <w:sz w:val="22"/>
              </w:rPr>
              <w:t>Login</w:t>
            </w:r>
            <w:r>
              <w:rPr>
                <w:color w:val="001F5F"/>
                <w:spacing w:val="-7"/>
                <w:sz w:val="22"/>
              </w:rPr>
              <w:t> </w:t>
            </w:r>
            <w:r>
              <w:rPr>
                <w:color w:val="001F5F"/>
                <w:sz w:val="22"/>
              </w:rPr>
              <w:t>webpage</w:t>
            </w:r>
            <w:r>
              <w:rPr>
                <w:color w:val="001F5F"/>
                <w:spacing w:val="-1"/>
                <w:sz w:val="22"/>
              </w:rPr>
              <w:t> </w:t>
            </w:r>
            <w:r>
              <w:rPr>
                <w:color w:val="001F5F"/>
                <w:sz w:val="22"/>
              </w:rPr>
              <w:t>for</w:t>
            </w:r>
            <w:r>
              <w:rPr>
                <w:color w:val="001F5F"/>
                <w:spacing w:val="-7"/>
                <w:sz w:val="22"/>
              </w:rPr>
              <w:t> </w:t>
            </w:r>
            <w:r>
              <w:rPr>
                <w:color w:val="001F5F"/>
                <w:sz w:val="22"/>
              </w:rPr>
              <w:t>dynamic</w:t>
            </w:r>
            <w:r>
              <w:rPr>
                <w:color w:val="001F5F"/>
                <w:spacing w:val="-8"/>
                <w:sz w:val="22"/>
              </w:rPr>
              <w:t> </w:t>
            </w:r>
            <w:r>
              <w:rPr>
                <w:color w:val="001F5F"/>
                <w:spacing w:val="-2"/>
                <w:sz w:val="22"/>
              </w:rPr>
              <w:t>website;</w:t>
            </w:r>
          </w:p>
        </w:tc>
        <w:tc>
          <w:tcPr>
            <w:tcW w:w="1501" w:type="dxa"/>
            <w:shd w:val="clear" w:color="auto" w:fill="D9DFF3"/>
          </w:tcPr>
          <w:p>
            <w:pPr>
              <w:pStyle w:val="TableParagraph"/>
              <w:spacing w:line="252" w:lineRule="exact"/>
              <w:ind w:right="30"/>
              <w:jc w:val="right"/>
              <w:rPr>
                <w:sz w:val="22"/>
              </w:rPr>
            </w:pPr>
            <w:r>
              <w:rPr>
                <w:color w:val="001F5F"/>
                <w:spacing w:val="-5"/>
                <w:sz w:val="22"/>
              </w:rPr>
              <w:t>10%</w:t>
            </w:r>
          </w:p>
        </w:tc>
      </w:tr>
      <w:tr>
        <w:trPr>
          <w:trHeight w:val="272" w:hRule="atLeast"/>
        </w:trPr>
        <w:tc>
          <w:tcPr>
            <w:tcW w:w="8354" w:type="dxa"/>
            <w:tcBorders>
              <w:bottom w:val="single" w:sz="6" w:space="0" w:color="000000"/>
            </w:tcBorders>
            <w:shd w:val="clear" w:color="auto" w:fill="D9DFF3"/>
          </w:tcPr>
          <w:p>
            <w:pPr>
              <w:pStyle w:val="TableParagraph"/>
              <w:spacing w:line="251" w:lineRule="exact"/>
              <w:ind w:left="130"/>
              <w:rPr>
                <w:sz w:val="22"/>
              </w:rPr>
            </w:pPr>
            <w:r>
              <w:rPr>
                <w:color w:val="001F5F"/>
                <w:sz w:val="22"/>
              </w:rPr>
              <w:t>A</w:t>
            </w:r>
            <w:r>
              <w:rPr>
                <w:color w:val="001F5F"/>
                <w:spacing w:val="-9"/>
                <w:sz w:val="22"/>
              </w:rPr>
              <w:t> </w:t>
            </w:r>
            <w:r>
              <w:rPr>
                <w:color w:val="001F5F"/>
                <w:sz w:val="22"/>
              </w:rPr>
              <w:t>webpage to reset</w:t>
            </w:r>
            <w:r>
              <w:rPr>
                <w:color w:val="001F5F"/>
                <w:spacing w:val="-4"/>
                <w:sz w:val="22"/>
              </w:rPr>
              <w:t> </w:t>
            </w:r>
            <w:r>
              <w:rPr>
                <w:color w:val="001F5F"/>
                <w:spacing w:val="-2"/>
                <w:sz w:val="22"/>
              </w:rPr>
              <w:t>password;</w:t>
            </w:r>
          </w:p>
        </w:tc>
        <w:tc>
          <w:tcPr>
            <w:tcW w:w="1501" w:type="dxa"/>
            <w:tcBorders>
              <w:bottom w:val="single" w:sz="6" w:space="0" w:color="000000"/>
            </w:tcBorders>
            <w:shd w:val="clear" w:color="auto" w:fill="D9DFF3"/>
          </w:tcPr>
          <w:p>
            <w:pPr>
              <w:pStyle w:val="TableParagraph"/>
              <w:spacing w:line="251" w:lineRule="exact"/>
              <w:ind w:right="40"/>
              <w:jc w:val="right"/>
              <w:rPr>
                <w:sz w:val="22"/>
              </w:rPr>
            </w:pPr>
            <w:r>
              <w:rPr>
                <w:color w:val="001F5F"/>
                <w:spacing w:val="-5"/>
                <w:sz w:val="22"/>
              </w:rPr>
              <w:t>5%</w:t>
            </w:r>
          </w:p>
        </w:tc>
      </w:tr>
      <w:tr>
        <w:trPr>
          <w:trHeight w:val="257" w:hRule="atLeast"/>
        </w:trPr>
        <w:tc>
          <w:tcPr>
            <w:tcW w:w="8354" w:type="dxa"/>
            <w:tcBorders>
              <w:top w:val="single" w:sz="6" w:space="0" w:color="000000"/>
            </w:tcBorders>
            <w:shd w:val="clear" w:color="auto" w:fill="D9DFF3"/>
          </w:tcPr>
          <w:p>
            <w:pPr>
              <w:pStyle w:val="TableParagraph"/>
              <w:spacing w:line="234" w:lineRule="exact"/>
              <w:ind w:left="130"/>
              <w:rPr>
                <w:sz w:val="22"/>
              </w:rPr>
            </w:pPr>
            <w:r>
              <w:rPr>
                <w:color w:val="001F5F"/>
                <w:sz w:val="22"/>
              </w:rPr>
              <w:t>A</w:t>
            </w:r>
            <w:r>
              <w:rPr>
                <w:color w:val="001F5F"/>
                <w:spacing w:val="-11"/>
                <w:sz w:val="22"/>
              </w:rPr>
              <w:t> </w:t>
            </w:r>
            <w:r>
              <w:rPr>
                <w:color w:val="001F5F"/>
                <w:sz w:val="22"/>
              </w:rPr>
              <w:t>webpage</w:t>
            </w:r>
            <w:r>
              <w:rPr>
                <w:color w:val="001F5F"/>
                <w:spacing w:val="-1"/>
                <w:sz w:val="22"/>
              </w:rPr>
              <w:t> </w:t>
            </w:r>
            <w:r>
              <w:rPr>
                <w:color w:val="001F5F"/>
                <w:sz w:val="22"/>
              </w:rPr>
              <w:t>for Events-listing</w:t>
            </w:r>
            <w:r>
              <w:rPr>
                <w:color w:val="001F5F"/>
                <w:spacing w:val="-10"/>
                <w:sz w:val="22"/>
              </w:rPr>
              <w:t> </w:t>
            </w:r>
            <w:r>
              <w:rPr>
                <w:color w:val="001F5F"/>
                <w:sz w:val="22"/>
              </w:rPr>
              <w:t>in</w:t>
            </w:r>
            <w:r>
              <w:rPr>
                <w:color w:val="001F5F"/>
                <w:spacing w:val="-2"/>
                <w:sz w:val="22"/>
              </w:rPr>
              <w:t> </w:t>
            </w:r>
            <w:r>
              <w:rPr>
                <w:color w:val="001F5F"/>
                <w:sz w:val="22"/>
              </w:rPr>
              <w:t>the</w:t>
            </w:r>
            <w:r>
              <w:rPr>
                <w:color w:val="001F5F"/>
                <w:spacing w:val="-1"/>
                <w:sz w:val="22"/>
              </w:rPr>
              <w:t> </w:t>
            </w:r>
            <w:r>
              <w:rPr>
                <w:color w:val="001F5F"/>
                <w:sz w:val="22"/>
              </w:rPr>
              <w:t>dynamic</w:t>
            </w:r>
            <w:r>
              <w:rPr>
                <w:color w:val="001F5F"/>
                <w:spacing w:val="-6"/>
                <w:sz w:val="22"/>
              </w:rPr>
              <w:t> </w:t>
            </w:r>
            <w:r>
              <w:rPr>
                <w:color w:val="001F5F"/>
                <w:spacing w:val="-2"/>
                <w:sz w:val="22"/>
              </w:rPr>
              <w:t>website;</w:t>
            </w:r>
          </w:p>
        </w:tc>
        <w:tc>
          <w:tcPr>
            <w:tcW w:w="1501" w:type="dxa"/>
            <w:tcBorders>
              <w:top w:val="single" w:sz="6" w:space="0" w:color="000000"/>
            </w:tcBorders>
            <w:shd w:val="clear" w:color="auto" w:fill="D9DFF3"/>
          </w:tcPr>
          <w:p>
            <w:pPr>
              <w:pStyle w:val="TableParagraph"/>
              <w:spacing w:line="234" w:lineRule="exact"/>
              <w:ind w:right="25"/>
              <w:jc w:val="right"/>
              <w:rPr>
                <w:sz w:val="22"/>
              </w:rPr>
            </w:pPr>
            <w:r>
              <w:rPr>
                <w:color w:val="001F5F"/>
                <w:spacing w:val="-5"/>
                <w:sz w:val="22"/>
              </w:rPr>
              <w:t>10%</w:t>
            </w:r>
          </w:p>
        </w:tc>
      </w:tr>
      <w:tr>
        <w:trPr>
          <w:trHeight w:val="275" w:hRule="atLeast"/>
        </w:trPr>
        <w:tc>
          <w:tcPr>
            <w:tcW w:w="8354" w:type="dxa"/>
            <w:shd w:val="clear" w:color="auto" w:fill="D9DFF3"/>
          </w:tcPr>
          <w:p>
            <w:pPr>
              <w:pStyle w:val="TableParagraph"/>
              <w:spacing w:line="252" w:lineRule="exact"/>
              <w:ind w:left="130"/>
              <w:rPr>
                <w:sz w:val="22"/>
              </w:rPr>
            </w:pPr>
            <w:r>
              <w:rPr>
                <w:color w:val="001F5F"/>
                <w:sz w:val="22"/>
              </w:rPr>
              <w:t>A</w:t>
            </w:r>
            <w:r>
              <w:rPr>
                <w:color w:val="001F5F"/>
                <w:spacing w:val="-11"/>
                <w:sz w:val="22"/>
              </w:rPr>
              <w:t> </w:t>
            </w:r>
            <w:r>
              <w:rPr>
                <w:color w:val="001F5F"/>
                <w:sz w:val="22"/>
              </w:rPr>
              <w:t>webpage for</w:t>
            </w:r>
            <w:r>
              <w:rPr>
                <w:color w:val="001F5F"/>
                <w:spacing w:val="-2"/>
                <w:sz w:val="22"/>
              </w:rPr>
              <w:t> </w:t>
            </w:r>
            <w:r>
              <w:rPr>
                <w:color w:val="001F5F"/>
                <w:sz w:val="22"/>
              </w:rPr>
              <w:t>Events-adding</w:t>
            </w:r>
            <w:r>
              <w:rPr>
                <w:color w:val="001F5F"/>
                <w:spacing w:val="-11"/>
                <w:sz w:val="22"/>
              </w:rPr>
              <w:t> </w:t>
            </w:r>
            <w:r>
              <w:rPr>
                <w:color w:val="001F5F"/>
                <w:sz w:val="22"/>
              </w:rPr>
              <w:t>in</w:t>
            </w:r>
            <w:r>
              <w:rPr>
                <w:color w:val="001F5F"/>
                <w:spacing w:val="-1"/>
                <w:sz w:val="22"/>
              </w:rPr>
              <w:t> </w:t>
            </w:r>
            <w:r>
              <w:rPr>
                <w:color w:val="001F5F"/>
                <w:sz w:val="22"/>
              </w:rPr>
              <w:t>the</w:t>
            </w:r>
            <w:r>
              <w:rPr>
                <w:color w:val="001F5F"/>
                <w:spacing w:val="-2"/>
                <w:sz w:val="22"/>
              </w:rPr>
              <w:t> </w:t>
            </w:r>
            <w:r>
              <w:rPr>
                <w:color w:val="001F5F"/>
                <w:sz w:val="22"/>
              </w:rPr>
              <w:t>dynamic</w:t>
            </w:r>
            <w:r>
              <w:rPr>
                <w:color w:val="001F5F"/>
                <w:spacing w:val="-7"/>
                <w:sz w:val="22"/>
              </w:rPr>
              <w:t> </w:t>
            </w:r>
            <w:r>
              <w:rPr>
                <w:color w:val="001F5F"/>
                <w:spacing w:val="-2"/>
                <w:sz w:val="22"/>
              </w:rPr>
              <w:t>website;</w:t>
            </w:r>
          </w:p>
        </w:tc>
        <w:tc>
          <w:tcPr>
            <w:tcW w:w="1501" w:type="dxa"/>
            <w:shd w:val="clear" w:color="auto" w:fill="D9DFF3"/>
          </w:tcPr>
          <w:p>
            <w:pPr>
              <w:pStyle w:val="TableParagraph"/>
              <w:spacing w:line="252" w:lineRule="exact"/>
              <w:ind w:right="40"/>
              <w:jc w:val="right"/>
              <w:rPr>
                <w:sz w:val="22"/>
              </w:rPr>
            </w:pPr>
            <w:r>
              <w:rPr>
                <w:color w:val="001F5F"/>
                <w:spacing w:val="-5"/>
                <w:sz w:val="22"/>
              </w:rPr>
              <w:t>5%</w:t>
            </w:r>
          </w:p>
        </w:tc>
      </w:tr>
      <w:tr>
        <w:trPr>
          <w:trHeight w:val="260" w:hRule="atLeast"/>
        </w:trPr>
        <w:tc>
          <w:tcPr>
            <w:tcW w:w="8354" w:type="dxa"/>
            <w:shd w:val="clear" w:color="auto" w:fill="D9DFF3"/>
          </w:tcPr>
          <w:p>
            <w:pPr>
              <w:pStyle w:val="TableParagraph"/>
              <w:spacing w:line="237" w:lineRule="exact"/>
              <w:ind w:left="130"/>
              <w:rPr>
                <w:sz w:val="22"/>
              </w:rPr>
            </w:pPr>
            <w:r>
              <w:rPr>
                <w:color w:val="001F5F"/>
                <w:sz w:val="22"/>
              </w:rPr>
              <w:t>Database</w:t>
            </w:r>
            <w:r>
              <w:rPr>
                <w:color w:val="001F5F"/>
                <w:spacing w:val="-2"/>
                <w:sz w:val="22"/>
              </w:rPr>
              <w:t> </w:t>
            </w:r>
            <w:r>
              <w:rPr>
                <w:color w:val="001F5F"/>
                <w:sz w:val="22"/>
              </w:rPr>
              <w:t>in MySQL</w:t>
            </w:r>
            <w:r>
              <w:rPr>
                <w:color w:val="001F5F"/>
                <w:spacing w:val="-10"/>
                <w:sz w:val="22"/>
              </w:rPr>
              <w:t> </w:t>
            </w:r>
            <w:r>
              <w:rPr>
                <w:color w:val="001F5F"/>
                <w:sz w:val="22"/>
              </w:rPr>
              <w:t>or</w:t>
            </w:r>
            <w:r>
              <w:rPr>
                <w:color w:val="001F5F"/>
                <w:spacing w:val="-2"/>
                <w:sz w:val="22"/>
              </w:rPr>
              <w:t> </w:t>
            </w:r>
            <w:r>
              <w:rPr>
                <w:color w:val="001F5F"/>
                <w:sz w:val="22"/>
              </w:rPr>
              <w:t>MariaDB</w:t>
            </w:r>
            <w:r>
              <w:rPr>
                <w:color w:val="001F5F"/>
                <w:spacing w:val="-9"/>
                <w:sz w:val="22"/>
              </w:rPr>
              <w:t> </w:t>
            </w:r>
            <w:r>
              <w:rPr>
                <w:color w:val="001F5F"/>
                <w:sz w:val="22"/>
              </w:rPr>
              <w:t>storing</w:t>
            </w:r>
            <w:r>
              <w:rPr>
                <w:color w:val="001F5F"/>
                <w:spacing w:val="-9"/>
                <w:sz w:val="22"/>
              </w:rPr>
              <w:t> </w:t>
            </w:r>
            <w:r>
              <w:rPr>
                <w:color w:val="001F5F"/>
                <w:sz w:val="22"/>
              </w:rPr>
              <w:t>data</w:t>
            </w:r>
            <w:r>
              <w:rPr>
                <w:color w:val="001F5F"/>
                <w:spacing w:val="-5"/>
                <w:sz w:val="22"/>
              </w:rPr>
              <w:t> </w:t>
            </w:r>
            <w:r>
              <w:rPr>
                <w:color w:val="001F5F"/>
                <w:sz w:val="22"/>
              </w:rPr>
              <w:t>about</w:t>
            </w:r>
            <w:r>
              <w:rPr>
                <w:color w:val="001F5F"/>
                <w:spacing w:val="-14"/>
                <w:sz w:val="22"/>
              </w:rPr>
              <w:t> </w:t>
            </w:r>
            <w:r>
              <w:rPr>
                <w:color w:val="001F5F"/>
                <w:sz w:val="22"/>
              </w:rPr>
              <w:t>students</w:t>
            </w:r>
            <w:r>
              <w:rPr>
                <w:color w:val="001F5F"/>
                <w:spacing w:val="-7"/>
                <w:sz w:val="22"/>
              </w:rPr>
              <w:t> </w:t>
            </w:r>
            <w:r>
              <w:rPr>
                <w:color w:val="001F5F"/>
                <w:sz w:val="22"/>
              </w:rPr>
              <w:t>and </w:t>
            </w:r>
            <w:r>
              <w:rPr>
                <w:color w:val="001F5F"/>
                <w:spacing w:val="-2"/>
                <w:sz w:val="22"/>
              </w:rPr>
              <w:t>events;</w:t>
            </w:r>
          </w:p>
        </w:tc>
        <w:tc>
          <w:tcPr>
            <w:tcW w:w="1501" w:type="dxa"/>
            <w:shd w:val="clear" w:color="auto" w:fill="D9DFF3"/>
          </w:tcPr>
          <w:p>
            <w:pPr>
              <w:pStyle w:val="TableParagraph"/>
              <w:spacing w:line="237" w:lineRule="exact"/>
              <w:ind w:right="40"/>
              <w:jc w:val="right"/>
              <w:rPr>
                <w:sz w:val="22"/>
              </w:rPr>
            </w:pPr>
            <w:r>
              <w:rPr>
                <w:color w:val="001F5F"/>
                <w:spacing w:val="-5"/>
                <w:sz w:val="22"/>
              </w:rPr>
              <w:t>10%</w:t>
            </w:r>
          </w:p>
        </w:tc>
      </w:tr>
      <w:tr>
        <w:trPr>
          <w:trHeight w:val="510" w:hRule="atLeast"/>
        </w:trPr>
        <w:tc>
          <w:tcPr>
            <w:tcW w:w="8354" w:type="dxa"/>
            <w:shd w:val="clear" w:color="auto" w:fill="D9DFF3"/>
          </w:tcPr>
          <w:p>
            <w:pPr>
              <w:pStyle w:val="TableParagraph"/>
              <w:spacing w:line="250" w:lineRule="exact"/>
              <w:ind w:left="130" w:right="41"/>
              <w:rPr>
                <w:sz w:val="22"/>
              </w:rPr>
            </w:pPr>
            <w:r>
              <w:rPr>
                <w:color w:val="001F5F"/>
                <w:sz w:val="22"/>
              </w:rPr>
              <w:t>Backend</w:t>
            </w:r>
            <w:r>
              <w:rPr>
                <w:color w:val="001F5F"/>
                <w:spacing w:val="-2"/>
                <w:sz w:val="22"/>
              </w:rPr>
              <w:t> </w:t>
            </w:r>
            <w:r>
              <w:rPr>
                <w:color w:val="001F5F"/>
                <w:sz w:val="22"/>
              </w:rPr>
              <w:t>functions</w:t>
            </w:r>
            <w:r>
              <w:rPr>
                <w:color w:val="001F5F"/>
                <w:spacing w:val="-9"/>
                <w:sz w:val="22"/>
              </w:rPr>
              <w:t> </w:t>
            </w:r>
            <w:r>
              <w:rPr>
                <w:color w:val="001F5F"/>
                <w:sz w:val="22"/>
              </w:rPr>
              <w:t>in</w:t>
            </w:r>
            <w:r>
              <w:rPr>
                <w:color w:val="001F5F"/>
                <w:spacing w:val="-8"/>
                <w:sz w:val="22"/>
              </w:rPr>
              <w:t> </w:t>
            </w:r>
            <w:r>
              <w:rPr>
                <w:color w:val="001F5F"/>
                <w:sz w:val="22"/>
              </w:rPr>
              <w:t>JavaScript</w:t>
            </w:r>
            <w:r>
              <w:rPr>
                <w:color w:val="001F5F"/>
                <w:spacing w:val="-9"/>
                <w:sz w:val="22"/>
              </w:rPr>
              <w:t> </w:t>
            </w:r>
            <w:r>
              <w:rPr>
                <w:color w:val="001F5F"/>
                <w:sz w:val="22"/>
              </w:rPr>
              <w:t>(or</w:t>
            </w:r>
            <w:r>
              <w:rPr>
                <w:color w:val="001F5F"/>
                <w:spacing w:val="-9"/>
                <w:sz w:val="22"/>
              </w:rPr>
              <w:t> </w:t>
            </w:r>
            <w:r>
              <w:rPr>
                <w:color w:val="001F5F"/>
                <w:sz w:val="22"/>
              </w:rPr>
              <w:t>PHP)</w:t>
            </w:r>
            <w:r>
              <w:rPr>
                <w:color w:val="001F5F"/>
                <w:spacing w:val="-8"/>
                <w:sz w:val="22"/>
              </w:rPr>
              <w:t> </w:t>
            </w:r>
            <w:r>
              <w:rPr>
                <w:color w:val="001F5F"/>
                <w:sz w:val="22"/>
              </w:rPr>
              <w:t>for</w:t>
            </w:r>
            <w:r>
              <w:rPr>
                <w:color w:val="001F5F"/>
                <w:spacing w:val="-13"/>
                <w:sz w:val="22"/>
              </w:rPr>
              <w:t> </w:t>
            </w:r>
            <w:r>
              <w:rPr>
                <w:color w:val="001F5F"/>
                <w:sz w:val="22"/>
              </w:rPr>
              <w:t>registration,</w:t>
            </w:r>
            <w:r>
              <w:rPr>
                <w:color w:val="001F5F"/>
                <w:spacing w:val="-9"/>
                <w:sz w:val="22"/>
              </w:rPr>
              <w:t> </w:t>
            </w:r>
            <w:r>
              <w:rPr>
                <w:color w:val="001F5F"/>
                <w:sz w:val="22"/>
              </w:rPr>
              <w:t>login,</w:t>
            </w:r>
            <w:r>
              <w:rPr>
                <w:color w:val="001F5F"/>
                <w:spacing w:val="-10"/>
                <w:sz w:val="22"/>
              </w:rPr>
              <w:t> </w:t>
            </w:r>
            <w:r>
              <w:rPr>
                <w:color w:val="001F5F"/>
                <w:sz w:val="22"/>
              </w:rPr>
              <w:t>logout,</w:t>
            </w:r>
            <w:r>
              <w:rPr>
                <w:color w:val="001F5F"/>
                <w:spacing w:val="-9"/>
                <w:sz w:val="22"/>
              </w:rPr>
              <w:t> </w:t>
            </w:r>
            <w:r>
              <w:rPr>
                <w:color w:val="001F5F"/>
                <w:sz w:val="22"/>
              </w:rPr>
              <w:t>listing, adding, and reset password;</w:t>
            </w:r>
          </w:p>
        </w:tc>
        <w:tc>
          <w:tcPr>
            <w:tcW w:w="1501" w:type="dxa"/>
            <w:shd w:val="clear" w:color="auto" w:fill="D9DFF3"/>
          </w:tcPr>
          <w:p>
            <w:pPr>
              <w:pStyle w:val="TableParagraph"/>
              <w:spacing w:before="3"/>
              <w:ind w:right="35"/>
              <w:jc w:val="right"/>
              <w:rPr>
                <w:sz w:val="22"/>
              </w:rPr>
            </w:pPr>
            <w:r>
              <w:rPr>
                <w:color w:val="001F5F"/>
                <w:spacing w:val="-5"/>
                <w:sz w:val="22"/>
              </w:rPr>
              <w:t>15%</w:t>
            </w:r>
          </w:p>
        </w:tc>
      </w:tr>
      <w:tr>
        <w:trPr>
          <w:trHeight w:val="510" w:hRule="atLeast"/>
        </w:trPr>
        <w:tc>
          <w:tcPr>
            <w:tcW w:w="8354" w:type="dxa"/>
            <w:shd w:val="clear" w:color="auto" w:fill="D9DFF3"/>
          </w:tcPr>
          <w:p>
            <w:pPr>
              <w:pStyle w:val="TableParagraph"/>
              <w:spacing w:line="250" w:lineRule="exact"/>
              <w:ind w:left="130"/>
              <w:rPr>
                <w:sz w:val="22"/>
              </w:rPr>
            </w:pPr>
            <w:r>
              <w:rPr>
                <w:color w:val="001F5F"/>
                <w:sz w:val="22"/>
              </w:rPr>
              <w:t>Report</w:t>
            </w:r>
            <w:r>
              <w:rPr>
                <w:color w:val="001F5F"/>
                <w:spacing w:val="-10"/>
                <w:sz w:val="22"/>
              </w:rPr>
              <w:t> </w:t>
            </w:r>
            <w:r>
              <w:rPr>
                <w:color w:val="001F5F"/>
                <w:sz w:val="22"/>
              </w:rPr>
              <w:t>with</w:t>
            </w:r>
            <w:r>
              <w:rPr>
                <w:color w:val="001F5F"/>
                <w:spacing w:val="-3"/>
                <w:sz w:val="22"/>
              </w:rPr>
              <w:t> </w:t>
            </w:r>
            <w:r>
              <w:rPr>
                <w:color w:val="001F5F"/>
                <w:sz w:val="22"/>
              </w:rPr>
              <w:t>formatted</w:t>
            </w:r>
            <w:r>
              <w:rPr>
                <w:color w:val="001F5F"/>
                <w:spacing w:val="-6"/>
                <w:sz w:val="22"/>
              </w:rPr>
              <w:t> </w:t>
            </w:r>
            <w:r>
              <w:rPr>
                <w:color w:val="001F5F"/>
                <w:sz w:val="22"/>
              </w:rPr>
              <w:t>contents,</w:t>
            </w:r>
            <w:r>
              <w:rPr>
                <w:color w:val="001F5F"/>
                <w:spacing w:val="-11"/>
                <w:sz w:val="22"/>
              </w:rPr>
              <w:t> </w:t>
            </w:r>
            <w:r>
              <w:rPr>
                <w:color w:val="001F5F"/>
                <w:sz w:val="22"/>
              </w:rPr>
              <w:t>screenshots</w:t>
            </w:r>
            <w:r>
              <w:rPr>
                <w:color w:val="001F5F"/>
                <w:spacing w:val="-9"/>
                <w:sz w:val="22"/>
              </w:rPr>
              <w:t> </w:t>
            </w:r>
            <w:r>
              <w:rPr>
                <w:color w:val="001F5F"/>
                <w:sz w:val="22"/>
              </w:rPr>
              <w:t>of</w:t>
            </w:r>
            <w:r>
              <w:rPr>
                <w:color w:val="001F5F"/>
                <w:spacing w:val="-16"/>
                <w:sz w:val="22"/>
              </w:rPr>
              <w:t> </w:t>
            </w:r>
            <w:r>
              <w:rPr>
                <w:color w:val="001F5F"/>
                <w:sz w:val="22"/>
              </w:rPr>
              <w:t>user</w:t>
            </w:r>
            <w:r>
              <w:rPr>
                <w:color w:val="001F5F"/>
                <w:spacing w:val="-7"/>
                <w:sz w:val="22"/>
              </w:rPr>
              <w:t> </w:t>
            </w:r>
            <w:r>
              <w:rPr>
                <w:color w:val="001F5F"/>
                <w:sz w:val="22"/>
              </w:rPr>
              <w:t>interfaces,</w:t>
            </w:r>
            <w:r>
              <w:rPr>
                <w:color w:val="001F5F"/>
                <w:spacing w:val="-10"/>
                <w:sz w:val="22"/>
              </w:rPr>
              <w:t> </w:t>
            </w:r>
            <w:r>
              <w:rPr>
                <w:color w:val="001F5F"/>
                <w:sz w:val="22"/>
              </w:rPr>
              <w:t>screenshots</w:t>
            </w:r>
            <w:r>
              <w:rPr>
                <w:color w:val="001F5F"/>
                <w:spacing w:val="-9"/>
                <w:sz w:val="22"/>
              </w:rPr>
              <w:t> </w:t>
            </w:r>
            <w:r>
              <w:rPr>
                <w:color w:val="001F5F"/>
                <w:sz w:val="22"/>
              </w:rPr>
              <w:t>of database, and screenshots of principal code parts along with explanation.</w:t>
            </w:r>
          </w:p>
        </w:tc>
        <w:tc>
          <w:tcPr>
            <w:tcW w:w="1501" w:type="dxa"/>
            <w:shd w:val="clear" w:color="auto" w:fill="D9DFF3"/>
          </w:tcPr>
          <w:p>
            <w:pPr>
              <w:pStyle w:val="TableParagraph"/>
              <w:spacing w:before="3"/>
              <w:ind w:right="35"/>
              <w:jc w:val="right"/>
              <w:rPr>
                <w:sz w:val="22"/>
              </w:rPr>
            </w:pPr>
            <w:r>
              <w:rPr>
                <w:color w:val="001F5F"/>
                <w:spacing w:val="-5"/>
                <w:sz w:val="22"/>
              </w:rPr>
              <w:t>20%</w:t>
            </w:r>
          </w:p>
        </w:tc>
      </w:tr>
      <w:tr>
        <w:trPr>
          <w:trHeight w:val="260" w:hRule="atLeast"/>
        </w:trPr>
        <w:tc>
          <w:tcPr>
            <w:tcW w:w="8354" w:type="dxa"/>
            <w:shd w:val="clear" w:color="auto" w:fill="ACAAAA"/>
          </w:tcPr>
          <w:p>
            <w:pPr>
              <w:pStyle w:val="TableParagraph"/>
              <w:spacing w:line="237" w:lineRule="exact"/>
              <w:ind w:left="130"/>
              <w:rPr>
                <w:rFonts w:ascii="Arial"/>
                <w:b/>
                <w:sz w:val="22"/>
              </w:rPr>
            </w:pPr>
            <w:r>
              <w:rPr>
                <w:rFonts w:ascii="Arial"/>
                <w:b/>
                <w:color w:val="001F5F"/>
                <w:spacing w:val="-2"/>
                <w:sz w:val="22"/>
              </w:rPr>
              <w:t>Total</w:t>
            </w:r>
          </w:p>
        </w:tc>
        <w:tc>
          <w:tcPr>
            <w:tcW w:w="1501" w:type="dxa"/>
            <w:shd w:val="clear" w:color="auto" w:fill="ACAAAA"/>
          </w:tcPr>
          <w:p>
            <w:pPr>
              <w:pStyle w:val="TableParagraph"/>
              <w:spacing w:line="237" w:lineRule="exact"/>
              <w:ind w:right="55"/>
              <w:jc w:val="right"/>
              <w:rPr>
                <w:rFonts w:ascii="Arial"/>
                <w:b/>
                <w:sz w:val="22"/>
              </w:rPr>
            </w:pPr>
            <w:r>
              <w:rPr>
                <w:rFonts w:ascii="Arial"/>
                <w:b/>
                <w:color w:val="001F5F"/>
                <w:spacing w:val="-4"/>
                <w:sz w:val="22"/>
              </w:rPr>
              <w:t>100%</w:t>
            </w:r>
          </w:p>
        </w:tc>
      </w:tr>
    </w:tbl>
    <w:p>
      <w:pPr>
        <w:pStyle w:val="BodyText"/>
        <w:rPr>
          <w:rFonts w:ascii="Arial"/>
          <w:b/>
          <w:sz w:val="22"/>
        </w:rPr>
      </w:pPr>
    </w:p>
    <w:p>
      <w:pPr>
        <w:pStyle w:val="BodyText"/>
        <w:spacing w:before="5"/>
        <w:rPr>
          <w:rFonts w:ascii="Arial"/>
          <w:b/>
          <w:sz w:val="22"/>
        </w:rPr>
      </w:pPr>
    </w:p>
    <w:p>
      <w:pPr>
        <w:spacing w:before="0"/>
        <w:ind w:left="247" w:right="0" w:firstLine="0"/>
        <w:jc w:val="left"/>
        <w:rPr>
          <w:rFonts w:ascii="Arial"/>
          <w:b/>
          <w:sz w:val="22"/>
        </w:rPr>
      </w:pPr>
      <w:r>
        <w:rPr>
          <w:rFonts w:ascii="Arial"/>
          <w:b/>
          <w:color w:val="123350"/>
          <w:sz w:val="22"/>
        </w:rPr>
        <w:t>Marking </w:t>
      </w:r>
      <w:r>
        <w:rPr>
          <w:rFonts w:ascii="Arial"/>
          <w:b/>
          <w:color w:val="123350"/>
          <w:spacing w:val="-2"/>
          <w:sz w:val="22"/>
        </w:rPr>
        <w:t>Scheme</w:t>
      </w:r>
    </w:p>
    <w:p>
      <w:pPr>
        <w:pStyle w:val="BodyText"/>
        <w:spacing w:before="18" w:after="1"/>
        <w:rPr>
          <w:rFonts w:ascii="Arial"/>
          <w:b/>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9"/>
        <w:gridCol w:w="7821"/>
      </w:tblGrid>
      <w:tr>
        <w:trPr>
          <w:trHeight w:val="3125" w:hRule="atLeast"/>
        </w:trPr>
        <w:tc>
          <w:tcPr>
            <w:tcW w:w="2169" w:type="dxa"/>
            <w:tcBorders>
              <w:right w:val="single" w:sz="6" w:space="0" w:color="000000"/>
            </w:tcBorders>
            <w:shd w:val="clear" w:color="auto" w:fill="D9DFF3"/>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4"/>
              <w:rPr>
                <w:rFonts w:ascii="Arial"/>
                <w:b/>
                <w:sz w:val="22"/>
              </w:rPr>
            </w:pPr>
          </w:p>
          <w:p>
            <w:pPr>
              <w:pStyle w:val="TableParagraph"/>
              <w:ind w:left="110"/>
              <w:rPr>
                <w:sz w:val="22"/>
              </w:rPr>
            </w:pPr>
            <w:r>
              <w:rPr>
                <w:color w:val="123350"/>
                <w:spacing w:val="-4"/>
                <w:sz w:val="22"/>
              </w:rPr>
              <w:t>85%+</w:t>
            </w:r>
          </w:p>
        </w:tc>
        <w:tc>
          <w:tcPr>
            <w:tcW w:w="7821" w:type="dxa"/>
            <w:tcBorders>
              <w:left w:val="single" w:sz="6" w:space="0" w:color="000000"/>
            </w:tcBorders>
            <w:shd w:val="clear" w:color="auto" w:fill="D9DFF3"/>
          </w:tcPr>
          <w:p>
            <w:pPr>
              <w:pStyle w:val="TableParagraph"/>
              <w:spacing w:before="3"/>
              <w:ind w:left="104"/>
              <w:rPr>
                <w:sz w:val="22"/>
              </w:rPr>
            </w:pPr>
            <w:r>
              <w:rPr>
                <w:color w:val="123350"/>
                <w:sz w:val="22"/>
              </w:rPr>
              <w:t>Demonstrates</w:t>
            </w:r>
            <w:r>
              <w:rPr>
                <w:color w:val="123350"/>
                <w:spacing w:val="-6"/>
                <w:sz w:val="22"/>
              </w:rPr>
              <w:t> </w:t>
            </w:r>
            <w:r>
              <w:rPr>
                <w:color w:val="123350"/>
                <w:sz w:val="22"/>
              </w:rPr>
              <w:t>an</w:t>
            </w:r>
            <w:r>
              <w:rPr>
                <w:color w:val="123350"/>
                <w:spacing w:val="-2"/>
                <w:sz w:val="22"/>
              </w:rPr>
              <w:t> </w:t>
            </w:r>
            <w:r>
              <w:rPr>
                <w:color w:val="123350"/>
                <w:sz w:val="22"/>
              </w:rPr>
              <w:t>exceptional</w:t>
            </w:r>
            <w:r>
              <w:rPr>
                <w:color w:val="123350"/>
                <w:spacing w:val="-4"/>
                <w:sz w:val="22"/>
              </w:rPr>
              <w:t> </w:t>
            </w:r>
            <w:r>
              <w:rPr>
                <w:color w:val="123350"/>
                <w:sz w:val="22"/>
              </w:rPr>
              <w:t>understanding</w:t>
            </w:r>
            <w:r>
              <w:rPr>
                <w:color w:val="123350"/>
                <w:spacing w:val="-7"/>
                <w:sz w:val="22"/>
              </w:rPr>
              <w:t> </w:t>
            </w:r>
            <w:r>
              <w:rPr>
                <w:color w:val="123350"/>
                <w:sz w:val="22"/>
              </w:rPr>
              <w:t>of</w:t>
            </w:r>
            <w:r>
              <w:rPr>
                <w:color w:val="123350"/>
                <w:spacing w:val="-6"/>
                <w:sz w:val="22"/>
              </w:rPr>
              <w:t> </w:t>
            </w:r>
            <w:r>
              <w:rPr>
                <w:color w:val="123350"/>
                <w:sz w:val="22"/>
              </w:rPr>
              <w:t>the</w:t>
            </w:r>
            <w:r>
              <w:rPr>
                <w:color w:val="123350"/>
                <w:spacing w:val="-2"/>
                <w:sz w:val="22"/>
              </w:rPr>
              <w:t> </w:t>
            </w:r>
            <w:r>
              <w:rPr>
                <w:color w:val="123350"/>
                <w:sz w:val="22"/>
              </w:rPr>
              <w:t>learning</w:t>
            </w:r>
            <w:r>
              <w:rPr>
                <w:color w:val="123350"/>
                <w:spacing w:val="-7"/>
                <w:sz w:val="22"/>
              </w:rPr>
              <w:t> </w:t>
            </w:r>
            <w:r>
              <w:rPr>
                <w:color w:val="123350"/>
                <w:spacing w:val="-2"/>
                <w:sz w:val="22"/>
              </w:rPr>
              <w:t>outcomes.</w:t>
            </w:r>
          </w:p>
          <w:p>
            <w:pPr>
              <w:pStyle w:val="TableParagraph"/>
              <w:spacing w:before="3"/>
              <w:ind w:left="104"/>
              <w:rPr>
                <w:sz w:val="22"/>
              </w:rPr>
            </w:pPr>
            <w:r>
              <w:rPr>
                <w:color w:val="123350"/>
                <w:sz w:val="22"/>
              </w:rPr>
              <w:t>The review showcases profound insights into the questions, addressing complex issues with an unparalleled depth of critical analysis. Establishes a robust foundation of relevant factual knowledge and theoretical issues, showcasing</w:t>
            </w:r>
            <w:r>
              <w:rPr>
                <w:color w:val="123350"/>
                <w:spacing w:val="-7"/>
                <w:sz w:val="22"/>
              </w:rPr>
              <w:t> </w:t>
            </w:r>
            <w:r>
              <w:rPr>
                <w:color w:val="123350"/>
                <w:sz w:val="22"/>
              </w:rPr>
              <w:t>mastery</w:t>
            </w:r>
            <w:r>
              <w:rPr>
                <w:color w:val="123350"/>
                <w:spacing w:val="-5"/>
                <w:sz w:val="22"/>
              </w:rPr>
              <w:t> </w:t>
            </w:r>
            <w:r>
              <w:rPr>
                <w:color w:val="123350"/>
                <w:sz w:val="22"/>
              </w:rPr>
              <w:t>in</w:t>
            </w:r>
            <w:r>
              <w:rPr>
                <w:color w:val="123350"/>
                <w:spacing w:val="-2"/>
                <w:sz w:val="22"/>
              </w:rPr>
              <w:t> </w:t>
            </w:r>
            <w:r>
              <w:rPr>
                <w:color w:val="123350"/>
                <w:sz w:val="22"/>
              </w:rPr>
              <w:t>the</w:t>
            </w:r>
            <w:r>
              <w:rPr>
                <w:color w:val="123350"/>
                <w:spacing w:val="-2"/>
                <w:sz w:val="22"/>
              </w:rPr>
              <w:t> </w:t>
            </w:r>
            <w:r>
              <w:rPr>
                <w:color w:val="123350"/>
                <w:sz w:val="22"/>
              </w:rPr>
              <w:t>subject</w:t>
            </w:r>
            <w:r>
              <w:rPr>
                <w:color w:val="123350"/>
                <w:spacing w:val="-6"/>
                <w:sz w:val="22"/>
              </w:rPr>
              <w:t> </w:t>
            </w:r>
            <w:r>
              <w:rPr>
                <w:color w:val="123350"/>
                <w:sz w:val="22"/>
              </w:rPr>
              <w:t>matter.</w:t>
            </w:r>
            <w:r>
              <w:rPr>
                <w:color w:val="123350"/>
                <w:spacing w:val="-6"/>
                <w:sz w:val="22"/>
              </w:rPr>
              <w:t> </w:t>
            </w:r>
            <w:r>
              <w:rPr>
                <w:color w:val="123350"/>
                <w:sz w:val="22"/>
              </w:rPr>
              <w:t>Addresses</w:t>
            </w:r>
            <w:r>
              <w:rPr>
                <w:color w:val="123350"/>
                <w:spacing w:val="-5"/>
                <w:sz w:val="22"/>
              </w:rPr>
              <w:t> </w:t>
            </w:r>
            <w:r>
              <w:rPr>
                <w:color w:val="123350"/>
                <w:sz w:val="22"/>
              </w:rPr>
              <w:t>all</w:t>
            </w:r>
            <w:r>
              <w:rPr>
                <w:color w:val="123350"/>
                <w:spacing w:val="-4"/>
                <w:sz w:val="22"/>
              </w:rPr>
              <w:t> </w:t>
            </w:r>
            <w:r>
              <w:rPr>
                <w:color w:val="123350"/>
                <w:sz w:val="22"/>
              </w:rPr>
              <w:t>important</w:t>
            </w:r>
            <w:r>
              <w:rPr>
                <w:color w:val="123350"/>
                <w:spacing w:val="-6"/>
                <w:sz w:val="22"/>
              </w:rPr>
              <w:t> </w:t>
            </w:r>
            <w:r>
              <w:rPr>
                <w:color w:val="123350"/>
                <w:sz w:val="22"/>
              </w:rPr>
              <w:t>issues</w:t>
            </w:r>
            <w:r>
              <w:rPr>
                <w:color w:val="123350"/>
                <w:spacing w:val="-5"/>
                <w:sz w:val="22"/>
              </w:rPr>
              <w:t> </w:t>
            </w:r>
            <w:r>
              <w:rPr>
                <w:color w:val="123350"/>
                <w:sz w:val="22"/>
              </w:rPr>
              <w:t>with an extraordinary level of detail, specificity, and systematic exploration.</w:t>
            </w:r>
          </w:p>
          <w:p>
            <w:pPr>
              <w:pStyle w:val="TableParagraph"/>
              <w:ind w:left="104" w:right="134"/>
              <w:rPr>
                <w:sz w:val="22"/>
              </w:rPr>
            </w:pPr>
            <w:r>
              <w:rPr>
                <w:color w:val="123350"/>
                <w:sz w:val="22"/>
              </w:rPr>
              <w:t>Displays unparalleled creativity, critical analysis, and an extensive range of referenced materials beyond the core subject matter. Exemplifies flawless written or oral communication with no significant omissions</w:t>
            </w:r>
            <w:r>
              <w:rPr>
                <w:color w:val="123350"/>
                <w:spacing w:val="-2"/>
                <w:sz w:val="22"/>
              </w:rPr>
              <w:t> </w:t>
            </w:r>
            <w:r>
              <w:rPr>
                <w:color w:val="123350"/>
                <w:sz w:val="22"/>
              </w:rPr>
              <w:t>or errors. Shows an exceptional level of organization and coherence in presenting arguments and</w:t>
            </w:r>
            <w:r>
              <w:rPr>
                <w:color w:val="123350"/>
                <w:spacing w:val="-2"/>
                <w:sz w:val="22"/>
              </w:rPr>
              <w:t> </w:t>
            </w:r>
            <w:r>
              <w:rPr>
                <w:color w:val="123350"/>
                <w:sz w:val="22"/>
              </w:rPr>
              <w:t>ideas.</w:t>
            </w:r>
            <w:r>
              <w:rPr>
                <w:color w:val="123350"/>
                <w:spacing w:val="-5"/>
                <w:sz w:val="22"/>
              </w:rPr>
              <w:t> </w:t>
            </w:r>
            <w:r>
              <w:rPr>
                <w:color w:val="123350"/>
                <w:sz w:val="22"/>
              </w:rPr>
              <w:t>Reflects</w:t>
            </w:r>
            <w:r>
              <w:rPr>
                <w:color w:val="123350"/>
                <w:spacing w:val="-4"/>
                <w:sz w:val="22"/>
              </w:rPr>
              <w:t> </w:t>
            </w:r>
            <w:r>
              <w:rPr>
                <w:color w:val="123350"/>
                <w:sz w:val="22"/>
              </w:rPr>
              <w:t>an</w:t>
            </w:r>
            <w:r>
              <w:rPr>
                <w:color w:val="123350"/>
                <w:spacing w:val="-2"/>
                <w:sz w:val="22"/>
              </w:rPr>
              <w:t> </w:t>
            </w:r>
            <w:r>
              <w:rPr>
                <w:color w:val="123350"/>
                <w:sz w:val="22"/>
              </w:rPr>
              <w:t>outstanding</w:t>
            </w:r>
            <w:r>
              <w:rPr>
                <w:color w:val="123350"/>
                <w:spacing w:val="-6"/>
                <w:sz w:val="22"/>
              </w:rPr>
              <w:t> </w:t>
            </w:r>
            <w:r>
              <w:rPr>
                <w:color w:val="123350"/>
                <w:sz w:val="22"/>
              </w:rPr>
              <w:t>level</w:t>
            </w:r>
            <w:r>
              <w:rPr>
                <w:color w:val="123350"/>
                <w:spacing w:val="-4"/>
                <w:sz w:val="22"/>
              </w:rPr>
              <w:t> </w:t>
            </w:r>
            <w:r>
              <w:rPr>
                <w:color w:val="123350"/>
                <w:sz w:val="22"/>
              </w:rPr>
              <w:t>of</w:t>
            </w:r>
            <w:r>
              <w:rPr>
                <w:color w:val="123350"/>
                <w:spacing w:val="-10"/>
                <w:sz w:val="22"/>
              </w:rPr>
              <w:t> </w:t>
            </w:r>
            <w:r>
              <w:rPr>
                <w:color w:val="123350"/>
                <w:sz w:val="22"/>
              </w:rPr>
              <w:t>engagement</w:t>
            </w:r>
            <w:r>
              <w:rPr>
                <w:color w:val="123350"/>
                <w:spacing w:val="-5"/>
                <w:sz w:val="22"/>
              </w:rPr>
              <w:t> </w:t>
            </w:r>
            <w:r>
              <w:rPr>
                <w:color w:val="123350"/>
                <w:sz w:val="22"/>
              </w:rPr>
              <w:t>and</w:t>
            </w:r>
            <w:r>
              <w:rPr>
                <w:color w:val="123350"/>
                <w:spacing w:val="-6"/>
                <w:sz w:val="22"/>
              </w:rPr>
              <w:t> </w:t>
            </w:r>
            <w:r>
              <w:rPr>
                <w:color w:val="123350"/>
                <w:sz w:val="22"/>
              </w:rPr>
              <w:t>original</w:t>
            </w:r>
            <w:r>
              <w:rPr>
                <w:color w:val="123350"/>
                <w:spacing w:val="-4"/>
                <w:sz w:val="22"/>
              </w:rPr>
              <w:t> </w:t>
            </w:r>
            <w:r>
              <w:rPr>
                <w:color w:val="123350"/>
                <w:sz w:val="22"/>
              </w:rPr>
              <w:t>thought.</w:t>
            </w:r>
          </w:p>
        </w:tc>
      </w:tr>
      <w:tr>
        <w:trPr>
          <w:trHeight w:val="2361" w:hRule="atLeast"/>
        </w:trPr>
        <w:tc>
          <w:tcPr>
            <w:tcW w:w="2169" w:type="dxa"/>
            <w:tcBorders>
              <w:right w:val="single" w:sz="6" w:space="0" w:color="000000"/>
            </w:tcBorders>
            <w:shd w:val="clear" w:color="auto" w:fill="D9DFF3"/>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
              <w:rPr>
                <w:rFonts w:ascii="Arial"/>
                <w:b/>
                <w:sz w:val="22"/>
              </w:rPr>
            </w:pPr>
          </w:p>
          <w:p>
            <w:pPr>
              <w:pStyle w:val="TableParagraph"/>
              <w:ind w:left="110"/>
              <w:rPr>
                <w:sz w:val="22"/>
              </w:rPr>
            </w:pPr>
            <w:r>
              <w:rPr>
                <w:color w:val="123350"/>
                <w:sz w:val="22"/>
              </w:rPr>
              <w:t>70%</w:t>
            </w:r>
            <w:r>
              <w:rPr>
                <w:color w:val="123350"/>
                <w:spacing w:val="-1"/>
                <w:sz w:val="22"/>
              </w:rPr>
              <w:t> </w:t>
            </w:r>
            <w:r>
              <w:rPr>
                <w:color w:val="123350"/>
                <w:sz w:val="22"/>
              </w:rPr>
              <w:t>-</w:t>
            </w:r>
            <w:r>
              <w:rPr>
                <w:color w:val="123350"/>
                <w:spacing w:val="3"/>
                <w:sz w:val="22"/>
              </w:rPr>
              <w:t> </w:t>
            </w:r>
            <w:r>
              <w:rPr>
                <w:color w:val="123350"/>
                <w:spacing w:val="-5"/>
                <w:sz w:val="22"/>
              </w:rPr>
              <w:t>84%</w:t>
            </w:r>
          </w:p>
        </w:tc>
        <w:tc>
          <w:tcPr>
            <w:tcW w:w="7821" w:type="dxa"/>
            <w:tcBorders>
              <w:left w:val="single" w:sz="6" w:space="0" w:color="000000"/>
            </w:tcBorders>
            <w:shd w:val="clear" w:color="auto" w:fill="D9DFF3"/>
          </w:tcPr>
          <w:p>
            <w:pPr>
              <w:pStyle w:val="TableParagraph"/>
              <w:ind w:left="104" w:right="134"/>
              <w:rPr>
                <w:sz w:val="22"/>
              </w:rPr>
            </w:pPr>
            <w:r>
              <w:rPr>
                <w:color w:val="123350"/>
                <w:sz w:val="22"/>
              </w:rPr>
              <w:t>An excellent assignment. It demonstrates</w:t>
            </w:r>
            <w:r>
              <w:rPr>
                <w:color w:val="123350"/>
                <w:spacing w:val="-4"/>
                <w:sz w:val="22"/>
              </w:rPr>
              <w:t> </w:t>
            </w:r>
            <w:r>
              <w:rPr>
                <w:color w:val="123350"/>
                <w:sz w:val="22"/>
              </w:rPr>
              <w:t>a high level of understanding of the learning</w:t>
            </w:r>
            <w:r>
              <w:rPr>
                <w:color w:val="123350"/>
                <w:spacing w:val="-6"/>
                <w:sz w:val="22"/>
              </w:rPr>
              <w:t> </w:t>
            </w:r>
            <w:r>
              <w:rPr>
                <w:color w:val="123350"/>
                <w:sz w:val="22"/>
              </w:rPr>
              <w:t>outcomes.</w:t>
            </w:r>
            <w:r>
              <w:rPr>
                <w:color w:val="123350"/>
                <w:spacing w:val="-5"/>
                <w:sz w:val="22"/>
              </w:rPr>
              <w:t> </w:t>
            </w:r>
            <w:r>
              <w:rPr>
                <w:color w:val="123350"/>
                <w:sz w:val="22"/>
              </w:rPr>
              <w:t>The</w:t>
            </w:r>
            <w:r>
              <w:rPr>
                <w:color w:val="123350"/>
                <w:spacing w:val="-2"/>
                <w:sz w:val="22"/>
              </w:rPr>
              <w:t> </w:t>
            </w:r>
            <w:r>
              <w:rPr>
                <w:color w:val="123350"/>
                <w:sz w:val="22"/>
              </w:rPr>
              <w:t>review</w:t>
            </w:r>
            <w:r>
              <w:rPr>
                <w:color w:val="123350"/>
                <w:spacing w:val="-4"/>
                <w:sz w:val="22"/>
              </w:rPr>
              <w:t> </w:t>
            </w:r>
            <w:r>
              <w:rPr>
                <w:color w:val="123350"/>
                <w:sz w:val="22"/>
              </w:rPr>
              <w:t>provides</w:t>
            </w:r>
            <w:r>
              <w:rPr>
                <w:color w:val="123350"/>
                <w:spacing w:val="-9"/>
                <w:sz w:val="22"/>
              </w:rPr>
              <w:t> </w:t>
            </w:r>
            <w:r>
              <w:rPr>
                <w:color w:val="123350"/>
                <w:sz w:val="22"/>
              </w:rPr>
              <w:t>evidence</w:t>
            </w:r>
            <w:r>
              <w:rPr>
                <w:color w:val="123350"/>
                <w:spacing w:val="-2"/>
                <w:sz w:val="22"/>
              </w:rPr>
              <w:t> </w:t>
            </w:r>
            <w:r>
              <w:rPr>
                <w:color w:val="123350"/>
                <w:sz w:val="22"/>
              </w:rPr>
              <w:t>of</w:t>
            </w:r>
            <w:r>
              <w:rPr>
                <w:color w:val="123350"/>
                <w:spacing w:val="-10"/>
                <w:sz w:val="22"/>
              </w:rPr>
              <w:t> </w:t>
            </w:r>
            <w:r>
              <w:rPr>
                <w:color w:val="123350"/>
                <w:sz w:val="22"/>
              </w:rPr>
              <w:t>significant</w:t>
            </w:r>
            <w:r>
              <w:rPr>
                <w:color w:val="123350"/>
                <w:spacing w:val="-5"/>
                <w:sz w:val="22"/>
              </w:rPr>
              <w:t> </w:t>
            </w:r>
            <w:r>
              <w:rPr>
                <w:color w:val="123350"/>
                <w:sz w:val="22"/>
              </w:rPr>
              <w:t>understanding of the questions and of the complex issues involved with deep critical analysis. There is a sound basis of relevant factual knowledge and/or theoretical issues included. Most of the important issues as dealt with in a detailed, specific and systematic way. Evidence of creativity, critical analysis and</w:t>
            </w:r>
            <w:r>
              <w:rPr>
                <w:color w:val="123350"/>
                <w:spacing w:val="-1"/>
                <w:sz w:val="22"/>
              </w:rPr>
              <w:t> </w:t>
            </w:r>
            <w:r>
              <w:rPr>
                <w:color w:val="123350"/>
                <w:sz w:val="22"/>
              </w:rPr>
              <w:t>a</w:t>
            </w:r>
            <w:r>
              <w:rPr>
                <w:color w:val="123350"/>
                <w:spacing w:val="-1"/>
                <w:sz w:val="22"/>
              </w:rPr>
              <w:t> </w:t>
            </w:r>
            <w:r>
              <w:rPr>
                <w:color w:val="123350"/>
                <w:sz w:val="22"/>
              </w:rPr>
              <w:t>wide</w:t>
            </w:r>
            <w:r>
              <w:rPr>
                <w:color w:val="123350"/>
                <w:spacing w:val="-1"/>
                <w:sz w:val="22"/>
              </w:rPr>
              <w:t> </w:t>
            </w:r>
            <w:r>
              <w:rPr>
                <w:color w:val="123350"/>
                <w:sz w:val="22"/>
              </w:rPr>
              <w:t>base</w:t>
            </w:r>
            <w:r>
              <w:rPr>
                <w:color w:val="123350"/>
                <w:spacing w:val="-1"/>
                <w:sz w:val="22"/>
              </w:rPr>
              <w:t> </w:t>
            </w:r>
            <w:r>
              <w:rPr>
                <w:color w:val="123350"/>
                <w:sz w:val="22"/>
              </w:rPr>
              <w:t>of</w:t>
            </w:r>
            <w:r>
              <w:rPr>
                <w:color w:val="123350"/>
                <w:spacing w:val="-5"/>
                <w:sz w:val="22"/>
              </w:rPr>
              <w:t> </w:t>
            </w:r>
            <w:r>
              <w:rPr>
                <w:color w:val="123350"/>
                <w:sz w:val="22"/>
              </w:rPr>
              <w:t>referenced</w:t>
            </w:r>
            <w:r>
              <w:rPr>
                <w:color w:val="123350"/>
                <w:spacing w:val="-1"/>
                <w:sz w:val="22"/>
              </w:rPr>
              <w:t> </w:t>
            </w:r>
            <w:r>
              <w:rPr>
                <w:color w:val="123350"/>
                <w:sz w:val="22"/>
              </w:rPr>
              <w:t>material</w:t>
            </w:r>
            <w:r>
              <w:rPr>
                <w:color w:val="123350"/>
                <w:spacing w:val="-8"/>
                <w:sz w:val="22"/>
              </w:rPr>
              <w:t> </w:t>
            </w:r>
            <w:r>
              <w:rPr>
                <w:color w:val="123350"/>
                <w:sz w:val="22"/>
              </w:rPr>
              <w:t>beyond</w:t>
            </w:r>
            <w:r>
              <w:rPr>
                <w:color w:val="123350"/>
                <w:spacing w:val="-1"/>
                <w:sz w:val="22"/>
              </w:rPr>
              <w:t> </w:t>
            </w:r>
            <w:r>
              <w:rPr>
                <w:color w:val="123350"/>
                <w:sz w:val="22"/>
              </w:rPr>
              <w:t>that</w:t>
            </w:r>
            <w:r>
              <w:rPr>
                <w:color w:val="123350"/>
                <w:spacing w:val="-10"/>
                <w:sz w:val="22"/>
              </w:rPr>
              <w:t> </w:t>
            </w:r>
            <w:r>
              <w:rPr>
                <w:color w:val="123350"/>
                <w:sz w:val="22"/>
              </w:rPr>
              <w:t>of</w:t>
            </w:r>
            <w:r>
              <w:rPr>
                <w:color w:val="123350"/>
                <w:spacing w:val="-5"/>
                <w:sz w:val="22"/>
              </w:rPr>
              <w:t> </w:t>
            </w:r>
            <w:r>
              <w:rPr>
                <w:color w:val="123350"/>
                <w:sz w:val="22"/>
              </w:rPr>
              <w:t>the core</w:t>
            </w:r>
            <w:r>
              <w:rPr>
                <w:color w:val="123350"/>
                <w:spacing w:val="-1"/>
                <w:sz w:val="22"/>
              </w:rPr>
              <w:t> </w:t>
            </w:r>
            <w:r>
              <w:rPr>
                <w:color w:val="123350"/>
                <w:sz w:val="22"/>
              </w:rPr>
              <w:t>subject</w:t>
            </w:r>
            <w:r>
              <w:rPr>
                <w:color w:val="123350"/>
                <w:spacing w:val="-5"/>
                <w:sz w:val="22"/>
              </w:rPr>
              <w:t> </w:t>
            </w:r>
            <w:r>
              <w:rPr>
                <w:color w:val="123350"/>
                <w:sz w:val="22"/>
              </w:rPr>
              <w:t>matter are included. No significant omissions or errors in written or oral </w:t>
            </w:r>
            <w:r>
              <w:rPr>
                <w:color w:val="123350"/>
                <w:spacing w:val="-2"/>
                <w:sz w:val="22"/>
              </w:rPr>
              <w:t>communication.</w:t>
            </w:r>
          </w:p>
        </w:tc>
      </w:tr>
    </w:tbl>
    <w:p>
      <w:pPr>
        <w:pStyle w:val="TableParagraph"/>
        <w:spacing w:after="0"/>
        <w:rPr>
          <w:sz w:val="22"/>
        </w:rPr>
        <w:sectPr>
          <w:pgSz w:w="11910" w:h="16840"/>
          <w:pgMar w:header="0" w:footer="512" w:top="400" w:bottom="700" w:left="708" w:right="566"/>
        </w:sectPr>
      </w:pPr>
    </w:p>
    <w:p>
      <w:pPr>
        <w:pStyle w:val="BodyText"/>
        <w:spacing w:before="2"/>
        <w:rPr>
          <w:rFonts w:ascii="Arial"/>
          <w:b/>
          <w:sz w:val="15"/>
        </w:rPr>
      </w:pPr>
      <w:r>
        <w:rPr>
          <w:rFonts w:ascii="Arial"/>
          <w:b/>
          <w:sz w:val="15"/>
        </w:rPr>
        <mc:AlternateContent>
          <mc:Choice Requires="wps">
            <w:drawing>
              <wp:anchor distT="0" distB="0" distL="0" distR="0" allowOverlap="1" layoutInCell="1" locked="0" behindDoc="1" simplePos="0" relativeHeight="487232512">
                <wp:simplePos x="0" y="0"/>
                <wp:positionH relativeFrom="page">
                  <wp:posOffset>457517</wp:posOffset>
                </wp:positionH>
                <wp:positionV relativeFrom="page">
                  <wp:posOffset>254000</wp:posOffset>
                </wp:positionV>
                <wp:extent cx="6648450" cy="956945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648450" cy="9569450"/>
                          <a:chExt cx="6648450" cy="9569450"/>
                        </a:xfrm>
                      </wpg:grpSpPr>
                      <wps:wsp>
                        <wps:cNvPr id="52" name="Graphic 52"/>
                        <wps:cNvSpPr/>
                        <wps:spPr>
                          <a:xfrm>
                            <a:off x="79375" y="41211"/>
                            <a:ext cx="6489065" cy="9445625"/>
                          </a:xfrm>
                          <a:custGeom>
                            <a:avLst/>
                            <a:gdLst/>
                            <a:ahLst/>
                            <a:cxnLst/>
                            <a:rect l="l" t="t" r="r" b="b"/>
                            <a:pathLst>
                              <a:path w="6489065" h="9445625">
                                <a:moveTo>
                                  <a:pt x="6489065" y="0"/>
                                </a:moveTo>
                                <a:lnTo>
                                  <a:pt x="0" y="0"/>
                                </a:lnTo>
                                <a:lnTo>
                                  <a:pt x="0" y="9445371"/>
                                </a:lnTo>
                                <a:lnTo>
                                  <a:pt x="6489065" y="9445371"/>
                                </a:lnTo>
                                <a:lnTo>
                                  <a:pt x="6489065" y="0"/>
                                </a:lnTo>
                                <a:close/>
                              </a:path>
                            </a:pathLst>
                          </a:custGeom>
                          <a:solidFill>
                            <a:srgbClr val="D9E1F3"/>
                          </a:solidFill>
                        </wps:spPr>
                        <wps:bodyPr wrap="square" lIns="0" tIns="0" rIns="0" bIns="0" rtlCol="0">
                          <a:prstTxWarp prst="textNoShape">
                            <a:avLst/>
                          </a:prstTxWarp>
                          <a:noAutofit/>
                        </wps:bodyPr>
                      </wps:wsp>
                      <wps:wsp>
                        <wps:cNvPr id="53" name="Graphic 53"/>
                        <wps:cNvSpPr/>
                        <wps:spPr>
                          <a:xfrm>
                            <a:off x="0" y="0"/>
                            <a:ext cx="6648450" cy="9569450"/>
                          </a:xfrm>
                          <a:custGeom>
                            <a:avLst/>
                            <a:gdLst/>
                            <a:ahLst/>
                            <a:cxnLst/>
                            <a:rect l="l" t="t" r="r" b="b"/>
                            <a:pathLst>
                              <a:path w="6648450" h="9569450">
                                <a:moveTo>
                                  <a:pt x="6641719" y="0"/>
                                </a:moveTo>
                                <a:lnTo>
                                  <a:pt x="6350" y="0"/>
                                </a:lnTo>
                                <a:lnTo>
                                  <a:pt x="0" y="0"/>
                                </a:lnTo>
                                <a:lnTo>
                                  <a:pt x="0" y="6350"/>
                                </a:lnTo>
                                <a:lnTo>
                                  <a:pt x="0" y="111061"/>
                                </a:lnTo>
                                <a:lnTo>
                                  <a:pt x="0" y="9562782"/>
                                </a:lnTo>
                                <a:lnTo>
                                  <a:pt x="0" y="9569132"/>
                                </a:lnTo>
                                <a:lnTo>
                                  <a:pt x="6350" y="9569132"/>
                                </a:lnTo>
                                <a:lnTo>
                                  <a:pt x="6641719" y="9569132"/>
                                </a:lnTo>
                                <a:lnTo>
                                  <a:pt x="6641719" y="9562782"/>
                                </a:lnTo>
                                <a:lnTo>
                                  <a:pt x="6350" y="9562782"/>
                                </a:lnTo>
                                <a:lnTo>
                                  <a:pt x="6350" y="111125"/>
                                </a:lnTo>
                                <a:lnTo>
                                  <a:pt x="6350" y="6350"/>
                                </a:lnTo>
                                <a:lnTo>
                                  <a:pt x="6641719" y="6350"/>
                                </a:lnTo>
                                <a:lnTo>
                                  <a:pt x="6641719" y="0"/>
                                </a:lnTo>
                                <a:close/>
                              </a:path>
                              <a:path w="6648450" h="9569450">
                                <a:moveTo>
                                  <a:pt x="6648132" y="0"/>
                                </a:moveTo>
                                <a:lnTo>
                                  <a:pt x="6641782" y="0"/>
                                </a:lnTo>
                                <a:lnTo>
                                  <a:pt x="6641782" y="6350"/>
                                </a:lnTo>
                                <a:lnTo>
                                  <a:pt x="6641782" y="111061"/>
                                </a:lnTo>
                                <a:lnTo>
                                  <a:pt x="6641782" y="9562782"/>
                                </a:lnTo>
                                <a:lnTo>
                                  <a:pt x="6641782" y="9569132"/>
                                </a:lnTo>
                                <a:lnTo>
                                  <a:pt x="6648132" y="9569132"/>
                                </a:lnTo>
                                <a:lnTo>
                                  <a:pt x="6648132" y="9562782"/>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25002pt;margin-top:20pt;width:523.5pt;height:753.5pt;mso-position-horizontal-relative:page;mso-position-vertical-relative:page;z-index:-16083968" id="docshapegroup50" coordorigin="721,400" coordsize="10470,15070">
                <v:rect style="position:absolute;left:845;top:464;width:10219;height:14875" id="docshape51" filled="true" fillcolor="#d9e1f3" stroked="false">
                  <v:fill type="solid"/>
                </v:rect>
                <v:shape style="position:absolute;left:720;top:400;width:10470;height:15070" id="docshape52" coordorigin="721,400" coordsize="10470,15070" path="m11180,400l731,400,721,400,721,410,721,575,721,575,721,15459,721,15469,731,15469,11180,15469,11180,15459,731,15459,731,575,731,575,731,410,11180,410,11180,400xm11190,400l11180,400,11180,410,11180,575,11180,575,11180,15459,11180,15469,11190,15469,11190,15459,11190,575,11190,575,11190,410,11190,400xe" filled="true" fillcolor="#000000" stroked="false">
                  <v:path arrowok="t"/>
                  <v:fill type="solid"/>
                </v:shape>
                <w10:wrap type="none"/>
              </v:group>
            </w:pict>
          </mc:Fallback>
        </mc:AlternateContent>
      </w: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9"/>
        <w:gridCol w:w="7821"/>
      </w:tblGrid>
      <w:tr>
        <w:trPr>
          <w:trHeight w:val="2030" w:hRule="atLeast"/>
        </w:trPr>
        <w:tc>
          <w:tcPr>
            <w:tcW w:w="2169" w:type="dxa"/>
            <w:tcBorders>
              <w:right w:val="single" w:sz="6" w:space="0" w:color="000000"/>
            </w:tcBorders>
            <w:shd w:val="clear" w:color="auto" w:fill="D9DFF3"/>
          </w:tcPr>
          <w:p>
            <w:pPr>
              <w:pStyle w:val="TableParagraph"/>
              <w:rPr>
                <w:rFonts w:ascii="Arial"/>
                <w:b/>
                <w:sz w:val="22"/>
              </w:rPr>
            </w:pPr>
          </w:p>
          <w:p>
            <w:pPr>
              <w:pStyle w:val="TableParagraph"/>
              <w:spacing w:before="3"/>
              <w:rPr>
                <w:rFonts w:ascii="Arial"/>
                <w:b/>
                <w:sz w:val="22"/>
              </w:rPr>
            </w:pPr>
          </w:p>
          <w:p>
            <w:pPr>
              <w:pStyle w:val="TableParagraph"/>
              <w:ind w:left="110"/>
              <w:rPr>
                <w:sz w:val="22"/>
              </w:rPr>
            </w:pPr>
            <w:r>
              <w:rPr>
                <w:sz w:val="22"/>
              </w:rPr>
              <mc:AlternateContent>
                <mc:Choice Requires="wps">
                  <w:drawing>
                    <wp:anchor distT="0" distB="0" distL="0" distR="0" allowOverlap="1" layoutInCell="1" locked="0" behindDoc="1" simplePos="0" relativeHeight="487233024">
                      <wp:simplePos x="0" y="0"/>
                      <wp:positionH relativeFrom="column">
                        <wp:posOffset>3175</wp:posOffset>
                      </wp:positionH>
                      <wp:positionV relativeFrom="paragraph">
                        <wp:posOffset>-323369</wp:posOffset>
                      </wp:positionV>
                      <wp:extent cx="6337300" cy="592010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337300" cy="5920105"/>
                                <a:chExt cx="6337300" cy="5920105"/>
                              </a:xfrm>
                            </wpg:grpSpPr>
                            <wps:wsp>
                              <wps:cNvPr id="55" name="Graphic 55"/>
                              <wps:cNvSpPr/>
                              <wps:spPr>
                                <a:xfrm>
                                  <a:off x="0" y="0"/>
                                  <a:ext cx="6337300" cy="5920105"/>
                                </a:xfrm>
                                <a:custGeom>
                                  <a:avLst/>
                                  <a:gdLst/>
                                  <a:ahLst/>
                                  <a:cxnLst/>
                                  <a:rect l="l" t="t" r="r" b="b"/>
                                  <a:pathLst>
                                    <a:path w="6337300" h="5920105">
                                      <a:moveTo>
                                        <a:pt x="1369060" y="4691062"/>
                                      </a:moveTo>
                                      <a:lnTo>
                                        <a:pt x="0" y="4691062"/>
                                      </a:lnTo>
                                      <a:lnTo>
                                        <a:pt x="0" y="5920105"/>
                                      </a:lnTo>
                                      <a:lnTo>
                                        <a:pt x="1369060" y="5920105"/>
                                      </a:lnTo>
                                      <a:lnTo>
                                        <a:pt x="1369060" y="4691062"/>
                                      </a:lnTo>
                                      <a:close/>
                                    </a:path>
                                    <a:path w="6337300" h="5920105">
                                      <a:moveTo>
                                        <a:pt x="1369060" y="2909316"/>
                                      </a:moveTo>
                                      <a:lnTo>
                                        <a:pt x="0" y="2909316"/>
                                      </a:lnTo>
                                      <a:lnTo>
                                        <a:pt x="0" y="4195445"/>
                                      </a:lnTo>
                                      <a:lnTo>
                                        <a:pt x="1369060" y="4195445"/>
                                      </a:lnTo>
                                      <a:lnTo>
                                        <a:pt x="1369060" y="2909316"/>
                                      </a:lnTo>
                                      <a:close/>
                                    </a:path>
                                    <a:path w="6337300" h="5920105">
                                      <a:moveTo>
                                        <a:pt x="1369060" y="1296047"/>
                                      </a:moveTo>
                                      <a:lnTo>
                                        <a:pt x="0" y="1296047"/>
                                      </a:lnTo>
                                      <a:lnTo>
                                        <a:pt x="0" y="2902966"/>
                                      </a:lnTo>
                                      <a:lnTo>
                                        <a:pt x="1369060" y="2902966"/>
                                      </a:lnTo>
                                      <a:lnTo>
                                        <a:pt x="1369060" y="1296047"/>
                                      </a:lnTo>
                                      <a:close/>
                                    </a:path>
                                    <a:path w="6337300" h="5920105">
                                      <a:moveTo>
                                        <a:pt x="1369060" y="0"/>
                                      </a:moveTo>
                                      <a:lnTo>
                                        <a:pt x="0" y="0"/>
                                      </a:lnTo>
                                      <a:lnTo>
                                        <a:pt x="0" y="1289685"/>
                                      </a:lnTo>
                                      <a:lnTo>
                                        <a:pt x="1369060" y="1289685"/>
                                      </a:lnTo>
                                      <a:lnTo>
                                        <a:pt x="1369060" y="0"/>
                                      </a:lnTo>
                                      <a:close/>
                                    </a:path>
                                    <a:path w="6337300" h="5920105">
                                      <a:moveTo>
                                        <a:pt x="6336665" y="4201731"/>
                                      </a:moveTo>
                                      <a:lnTo>
                                        <a:pt x="0" y="4201731"/>
                                      </a:lnTo>
                                      <a:lnTo>
                                        <a:pt x="0" y="4684649"/>
                                      </a:lnTo>
                                      <a:lnTo>
                                        <a:pt x="6336665" y="4684649"/>
                                      </a:lnTo>
                                      <a:lnTo>
                                        <a:pt x="6336665" y="4201731"/>
                                      </a:lnTo>
                                      <a:close/>
                                    </a:path>
                                    <a:path w="6337300" h="5920105">
                                      <a:moveTo>
                                        <a:pt x="6336728" y="4691062"/>
                                      </a:moveTo>
                                      <a:lnTo>
                                        <a:pt x="1378648" y="4691062"/>
                                      </a:lnTo>
                                      <a:lnTo>
                                        <a:pt x="1378648" y="5920105"/>
                                      </a:lnTo>
                                      <a:lnTo>
                                        <a:pt x="6336728" y="5920105"/>
                                      </a:lnTo>
                                      <a:lnTo>
                                        <a:pt x="6336728" y="4691062"/>
                                      </a:lnTo>
                                      <a:close/>
                                    </a:path>
                                    <a:path w="6337300" h="5920105">
                                      <a:moveTo>
                                        <a:pt x="6336728" y="2909316"/>
                                      </a:moveTo>
                                      <a:lnTo>
                                        <a:pt x="1378648" y="2909316"/>
                                      </a:lnTo>
                                      <a:lnTo>
                                        <a:pt x="1378648" y="4195445"/>
                                      </a:lnTo>
                                      <a:lnTo>
                                        <a:pt x="6336728" y="4195445"/>
                                      </a:lnTo>
                                      <a:lnTo>
                                        <a:pt x="6336728" y="2909316"/>
                                      </a:lnTo>
                                      <a:close/>
                                    </a:path>
                                    <a:path w="6337300" h="5920105">
                                      <a:moveTo>
                                        <a:pt x="6336728" y="1296047"/>
                                      </a:moveTo>
                                      <a:lnTo>
                                        <a:pt x="1378648" y="1296047"/>
                                      </a:lnTo>
                                      <a:lnTo>
                                        <a:pt x="1378648" y="2902966"/>
                                      </a:lnTo>
                                      <a:lnTo>
                                        <a:pt x="6336728" y="2902966"/>
                                      </a:lnTo>
                                      <a:lnTo>
                                        <a:pt x="6336728" y="1296047"/>
                                      </a:lnTo>
                                      <a:close/>
                                    </a:path>
                                    <a:path w="6337300" h="5920105">
                                      <a:moveTo>
                                        <a:pt x="6336728" y="0"/>
                                      </a:moveTo>
                                      <a:lnTo>
                                        <a:pt x="1378648" y="0"/>
                                      </a:lnTo>
                                      <a:lnTo>
                                        <a:pt x="1378648" y="1289685"/>
                                      </a:lnTo>
                                      <a:lnTo>
                                        <a:pt x="6336728" y="1289685"/>
                                      </a:lnTo>
                                      <a:lnTo>
                                        <a:pt x="6336728" y="0"/>
                                      </a:lnTo>
                                      <a:close/>
                                    </a:path>
                                  </a:pathLst>
                                </a:custGeom>
                                <a:solidFill>
                                  <a:srgbClr val="D9DFF3"/>
                                </a:solidFill>
                              </wps:spPr>
                              <wps:bodyPr wrap="square" lIns="0" tIns="0" rIns="0" bIns="0" rtlCol="0">
                                <a:prstTxWarp prst="textNoShape">
                                  <a:avLst/>
                                </a:prstTxWarp>
                                <a:noAutofit/>
                              </wps:bodyPr>
                            </wps:wsp>
                          </wpg:wgp>
                        </a:graphicData>
                      </a:graphic>
                    </wp:anchor>
                  </w:drawing>
                </mc:Choice>
                <mc:Fallback>
                  <w:pict>
                    <v:group style="position:absolute;margin-left:.25pt;margin-top:-25.462158pt;width:499pt;height:466.15pt;mso-position-horizontal-relative:column;mso-position-vertical-relative:paragraph;z-index:-16083456" id="docshapegroup53" coordorigin="5,-509" coordsize="9980,9323">
                      <v:shape style="position:absolute;left:5;top:-510;width:9980;height:9323" id="docshape54" coordorigin="5,-509" coordsize="9980,9323" path="m2161,6878l5,6878,5,8814,2161,8814,2161,6878xm2161,4072l5,4072,5,6098,2161,6098,2161,4072xm2161,1532l5,1532,5,4062,2161,4062,2161,1532xm2161,-509l5,-509,5,1522,2161,1522,2161,-509xm9984,6108l5,6108,5,6868,9984,6868,9984,6108xm9984,6878l2176,6878,2176,8814,9984,8814,9984,6878xm9984,4072l2176,4072,2176,6098,9984,6098,9984,4072xm9984,1532l2176,1532,2176,4062,9984,4062,9984,1532xm9984,-509l2176,-509,2176,1522,9984,1522,9984,-509xe" filled="true" fillcolor="#d9dff3" stroked="false">
                        <v:path arrowok="t"/>
                        <v:fill type="solid"/>
                      </v:shape>
                      <w10:wrap type="none"/>
                    </v:group>
                  </w:pict>
                </mc:Fallback>
              </mc:AlternateContent>
            </w:r>
            <w:r>
              <w:rPr>
                <w:color w:val="123350"/>
                <w:sz w:val="22"/>
              </w:rPr>
              <w:t>60 -</w:t>
            </w:r>
            <w:r>
              <w:rPr>
                <w:color w:val="123350"/>
                <w:spacing w:val="1"/>
                <w:sz w:val="22"/>
              </w:rPr>
              <w:t> </w:t>
            </w:r>
            <w:r>
              <w:rPr>
                <w:color w:val="123350"/>
                <w:spacing w:val="-5"/>
                <w:sz w:val="22"/>
              </w:rPr>
              <w:t>69%</w:t>
            </w:r>
          </w:p>
        </w:tc>
        <w:tc>
          <w:tcPr>
            <w:tcW w:w="7821" w:type="dxa"/>
            <w:tcBorders>
              <w:left w:val="single" w:sz="6" w:space="0" w:color="000000"/>
            </w:tcBorders>
            <w:shd w:val="clear" w:color="auto" w:fill="D9DFF3"/>
          </w:tcPr>
          <w:p>
            <w:pPr>
              <w:pStyle w:val="TableParagraph"/>
              <w:spacing w:before="3"/>
              <w:ind w:left="104"/>
              <w:rPr>
                <w:sz w:val="22"/>
              </w:rPr>
            </w:pPr>
            <w:r>
              <w:rPr>
                <w:color w:val="123350"/>
                <w:sz w:val="22"/>
              </w:rPr>
              <w:t>A very good assignment. It demonstrates a reasonably high level of understanding of the learning outcomes. The review provides evidence of a clear understanding</w:t>
            </w:r>
            <w:r>
              <w:rPr>
                <w:color w:val="123350"/>
                <w:spacing w:val="-3"/>
                <w:sz w:val="22"/>
              </w:rPr>
              <w:t> </w:t>
            </w:r>
            <w:r>
              <w:rPr>
                <w:color w:val="123350"/>
                <w:sz w:val="22"/>
              </w:rPr>
              <w:t>of</w:t>
            </w:r>
            <w:r>
              <w:rPr>
                <w:color w:val="123350"/>
                <w:spacing w:val="-2"/>
                <w:sz w:val="22"/>
              </w:rPr>
              <w:t> </w:t>
            </w:r>
            <w:r>
              <w:rPr>
                <w:color w:val="123350"/>
                <w:sz w:val="22"/>
              </w:rPr>
              <w:t>the question and grasp of</w:t>
            </w:r>
            <w:r>
              <w:rPr>
                <w:color w:val="123350"/>
                <w:spacing w:val="-2"/>
                <w:sz w:val="22"/>
              </w:rPr>
              <w:t> </w:t>
            </w:r>
            <w:r>
              <w:rPr>
                <w:color w:val="123350"/>
                <w:sz w:val="22"/>
              </w:rPr>
              <w:t>the</w:t>
            </w:r>
            <w:r>
              <w:rPr>
                <w:color w:val="123350"/>
                <w:spacing w:val="-3"/>
                <w:sz w:val="22"/>
              </w:rPr>
              <w:t> </w:t>
            </w:r>
            <w:r>
              <w:rPr>
                <w:color w:val="123350"/>
                <w:sz w:val="22"/>
              </w:rPr>
              <w:t>complexity</w:t>
            </w:r>
            <w:r>
              <w:rPr>
                <w:color w:val="123350"/>
                <w:spacing w:val="-1"/>
                <w:sz w:val="22"/>
              </w:rPr>
              <w:t> </w:t>
            </w:r>
            <w:r>
              <w:rPr>
                <w:color w:val="123350"/>
                <w:sz w:val="22"/>
              </w:rPr>
              <w:t>of</w:t>
            </w:r>
            <w:r>
              <w:rPr>
                <w:color w:val="123350"/>
                <w:spacing w:val="-2"/>
                <w:sz w:val="22"/>
              </w:rPr>
              <w:t> </w:t>
            </w:r>
            <w:r>
              <w:rPr>
                <w:color w:val="123350"/>
                <w:sz w:val="22"/>
              </w:rPr>
              <w:t>the issues involved. There is a sound basis of relevant factual knowledge and/or theoretical issues involved, with a few significant omissions of errors. The issues</w:t>
            </w:r>
            <w:r>
              <w:rPr>
                <w:color w:val="123350"/>
                <w:spacing w:val="-4"/>
                <w:sz w:val="22"/>
              </w:rPr>
              <w:t> </w:t>
            </w:r>
            <w:r>
              <w:rPr>
                <w:color w:val="123350"/>
                <w:sz w:val="22"/>
              </w:rPr>
              <w:t>involved</w:t>
            </w:r>
            <w:r>
              <w:rPr>
                <w:color w:val="123350"/>
                <w:spacing w:val="-2"/>
                <w:sz w:val="22"/>
              </w:rPr>
              <w:t> </w:t>
            </w:r>
            <w:r>
              <w:rPr>
                <w:color w:val="123350"/>
                <w:sz w:val="22"/>
              </w:rPr>
              <w:t>are</w:t>
            </w:r>
            <w:r>
              <w:rPr>
                <w:color w:val="123350"/>
                <w:spacing w:val="-2"/>
                <w:sz w:val="22"/>
              </w:rPr>
              <w:t> </w:t>
            </w:r>
            <w:r>
              <w:rPr>
                <w:color w:val="123350"/>
                <w:sz w:val="22"/>
              </w:rPr>
              <w:t>dealt</w:t>
            </w:r>
            <w:r>
              <w:rPr>
                <w:color w:val="123350"/>
                <w:spacing w:val="-5"/>
                <w:sz w:val="22"/>
              </w:rPr>
              <w:t> </w:t>
            </w:r>
            <w:r>
              <w:rPr>
                <w:color w:val="123350"/>
                <w:sz w:val="22"/>
              </w:rPr>
              <w:t>with</w:t>
            </w:r>
            <w:r>
              <w:rPr>
                <w:color w:val="123350"/>
                <w:spacing w:val="-2"/>
                <w:sz w:val="22"/>
              </w:rPr>
              <w:t> </w:t>
            </w:r>
            <w:r>
              <w:rPr>
                <w:color w:val="123350"/>
                <w:sz w:val="22"/>
              </w:rPr>
              <w:t>overall</w:t>
            </w:r>
            <w:r>
              <w:rPr>
                <w:color w:val="123350"/>
                <w:spacing w:val="-4"/>
                <w:sz w:val="22"/>
              </w:rPr>
              <w:t> </w:t>
            </w:r>
            <w:r>
              <w:rPr>
                <w:color w:val="123350"/>
                <w:sz w:val="22"/>
              </w:rPr>
              <w:t>in</w:t>
            </w:r>
            <w:r>
              <w:rPr>
                <w:color w:val="123350"/>
                <w:spacing w:val="-6"/>
                <w:sz w:val="22"/>
              </w:rPr>
              <w:t> </w:t>
            </w:r>
            <w:r>
              <w:rPr>
                <w:color w:val="123350"/>
                <w:sz w:val="22"/>
              </w:rPr>
              <w:t>a</w:t>
            </w:r>
            <w:r>
              <w:rPr>
                <w:color w:val="123350"/>
                <w:spacing w:val="-2"/>
                <w:sz w:val="22"/>
              </w:rPr>
              <w:t> </w:t>
            </w:r>
            <w:r>
              <w:rPr>
                <w:color w:val="123350"/>
                <w:sz w:val="22"/>
              </w:rPr>
              <w:t>systematic</w:t>
            </w:r>
            <w:r>
              <w:rPr>
                <w:color w:val="123350"/>
                <w:spacing w:val="-9"/>
                <w:sz w:val="22"/>
              </w:rPr>
              <w:t> </w:t>
            </w:r>
            <w:r>
              <w:rPr>
                <w:color w:val="123350"/>
                <w:sz w:val="22"/>
              </w:rPr>
              <w:t>way.</w:t>
            </w:r>
            <w:r>
              <w:rPr>
                <w:color w:val="123350"/>
                <w:spacing w:val="-5"/>
                <w:sz w:val="22"/>
              </w:rPr>
              <w:t> </w:t>
            </w:r>
            <w:r>
              <w:rPr>
                <w:color w:val="123350"/>
                <w:sz w:val="22"/>
              </w:rPr>
              <w:t>Some</w:t>
            </w:r>
            <w:r>
              <w:rPr>
                <w:color w:val="123350"/>
                <w:spacing w:val="-2"/>
                <w:sz w:val="22"/>
              </w:rPr>
              <w:t> </w:t>
            </w:r>
            <w:r>
              <w:rPr>
                <w:color w:val="123350"/>
                <w:sz w:val="22"/>
              </w:rPr>
              <w:t>of</w:t>
            </w:r>
            <w:r>
              <w:rPr>
                <w:color w:val="123350"/>
                <w:spacing w:val="-5"/>
                <w:sz w:val="22"/>
              </w:rPr>
              <w:t> </w:t>
            </w:r>
            <w:r>
              <w:rPr>
                <w:color w:val="123350"/>
                <w:sz w:val="22"/>
              </w:rPr>
              <w:t>the</w:t>
            </w:r>
            <w:r>
              <w:rPr>
                <w:color w:val="123350"/>
                <w:spacing w:val="-2"/>
                <w:sz w:val="22"/>
              </w:rPr>
              <w:t> </w:t>
            </w:r>
            <w:r>
              <w:rPr>
                <w:color w:val="123350"/>
                <w:sz w:val="22"/>
              </w:rPr>
              <w:t>issues may be limited in critical approach but organized to show a comprehensive</w:t>
            </w:r>
          </w:p>
          <w:p>
            <w:pPr>
              <w:pStyle w:val="TableParagraph"/>
              <w:spacing w:line="236" w:lineRule="exact"/>
              <w:ind w:left="104"/>
              <w:rPr>
                <w:sz w:val="22"/>
              </w:rPr>
            </w:pPr>
            <w:r>
              <w:rPr>
                <w:color w:val="123350"/>
                <w:spacing w:val="-2"/>
                <w:sz w:val="22"/>
              </w:rPr>
              <w:t>understanding.</w:t>
            </w:r>
          </w:p>
        </w:tc>
      </w:tr>
      <w:tr>
        <w:trPr>
          <w:trHeight w:val="2530" w:hRule="atLeast"/>
        </w:trPr>
        <w:tc>
          <w:tcPr>
            <w:tcW w:w="2169" w:type="dxa"/>
            <w:tcBorders>
              <w:right w:val="single" w:sz="6" w:space="0" w:color="000000"/>
            </w:tcBorders>
            <w:shd w:val="clear" w:color="auto" w:fill="D9DFF3"/>
          </w:tcPr>
          <w:p>
            <w:pPr>
              <w:pStyle w:val="TableParagraph"/>
              <w:rPr>
                <w:rFonts w:ascii="Arial"/>
                <w:b/>
                <w:sz w:val="22"/>
              </w:rPr>
            </w:pPr>
          </w:p>
          <w:p>
            <w:pPr>
              <w:pStyle w:val="TableParagraph"/>
              <w:spacing w:before="2"/>
              <w:rPr>
                <w:rFonts w:ascii="Arial"/>
                <w:b/>
                <w:sz w:val="22"/>
              </w:rPr>
            </w:pPr>
          </w:p>
          <w:p>
            <w:pPr>
              <w:pStyle w:val="TableParagraph"/>
              <w:ind w:left="110"/>
              <w:rPr>
                <w:sz w:val="22"/>
              </w:rPr>
            </w:pPr>
            <w:r>
              <w:rPr>
                <w:color w:val="123350"/>
                <w:sz w:val="22"/>
              </w:rPr>
              <w:t>50 -</w:t>
            </w:r>
            <w:r>
              <w:rPr>
                <w:color w:val="123350"/>
                <w:spacing w:val="1"/>
                <w:sz w:val="22"/>
              </w:rPr>
              <w:t> </w:t>
            </w:r>
            <w:r>
              <w:rPr>
                <w:color w:val="123350"/>
                <w:spacing w:val="-5"/>
                <w:sz w:val="22"/>
              </w:rPr>
              <w:t>59%</w:t>
            </w:r>
          </w:p>
        </w:tc>
        <w:tc>
          <w:tcPr>
            <w:tcW w:w="7821" w:type="dxa"/>
            <w:tcBorders>
              <w:left w:val="single" w:sz="6" w:space="0" w:color="000000"/>
            </w:tcBorders>
            <w:shd w:val="clear" w:color="auto" w:fill="D9DFF3"/>
          </w:tcPr>
          <w:p>
            <w:pPr>
              <w:pStyle w:val="TableParagraph"/>
              <w:spacing w:before="3"/>
              <w:ind w:left="104" w:right="150"/>
              <w:rPr>
                <w:sz w:val="22"/>
              </w:rPr>
            </w:pPr>
            <w:r>
              <w:rPr>
                <w:color w:val="123350"/>
                <w:sz w:val="22"/>
              </w:rPr>
              <w:t>A good assignment. It demonstrates a sound understanding of the learning outcomes.</w:t>
            </w:r>
            <w:r>
              <w:rPr>
                <w:color w:val="123350"/>
                <w:spacing w:val="-6"/>
                <w:sz w:val="22"/>
              </w:rPr>
              <w:t> </w:t>
            </w:r>
            <w:r>
              <w:rPr>
                <w:color w:val="123350"/>
                <w:sz w:val="22"/>
              </w:rPr>
              <w:t>The</w:t>
            </w:r>
            <w:r>
              <w:rPr>
                <w:color w:val="123350"/>
                <w:spacing w:val="-2"/>
                <w:sz w:val="22"/>
              </w:rPr>
              <w:t> </w:t>
            </w:r>
            <w:r>
              <w:rPr>
                <w:color w:val="123350"/>
                <w:sz w:val="22"/>
              </w:rPr>
              <w:t>review</w:t>
            </w:r>
            <w:r>
              <w:rPr>
                <w:color w:val="123350"/>
                <w:spacing w:val="-4"/>
                <w:sz w:val="22"/>
              </w:rPr>
              <w:t> </w:t>
            </w:r>
            <w:r>
              <w:rPr>
                <w:color w:val="123350"/>
                <w:sz w:val="22"/>
              </w:rPr>
              <w:t>provides</w:t>
            </w:r>
            <w:r>
              <w:rPr>
                <w:color w:val="123350"/>
                <w:spacing w:val="-5"/>
                <w:sz w:val="22"/>
              </w:rPr>
              <w:t> </w:t>
            </w:r>
            <w:r>
              <w:rPr>
                <w:color w:val="123350"/>
                <w:sz w:val="22"/>
              </w:rPr>
              <w:t>evidence</w:t>
            </w:r>
            <w:r>
              <w:rPr>
                <w:color w:val="123350"/>
                <w:spacing w:val="-2"/>
                <w:sz w:val="22"/>
              </w:rPr>
              <w:t> </w:t>
            </w:r>
            <w:r>
              <w:rPr>
                <w:color w:val="123350"/>
                <w:sz w:val="22"/>
              </w:rPr>
              <w:t>of</w:t>
            </w:r>
            <w:r>
              <w:rPr>
                <w:color w:val="123350"/>
                <w:spacing w:val="-6"/>
                <w:sz w:val="22"/>
              </w:rPr>
              <w:t> </w:t>
            </w:r>
            <w:r>
              <w:rPr>
                <w:color w:val="123350"/>
                <w:sz w:val="22"/>
              </w:rPr>
              <w:t>understanding</w:t>
            </w:r>
            <w:r>
              <w:rPr>
                <w:color w:val="123350"/>
                <w:spacing w:val="-7"/>
                <w:sz w:val="22"/>
              </w:rPr>
              <w:t> </w:t>
            </w:r>
            <w:r>
              <w:rPr>
                <w:color w:val="123350"/>
                <w:sz w:val="22"/>
              </w:rPr>
              <w:t>of</w:t>
            </w:r>
            <w:r>
              <w:rPr>
                <w:color w:val="123350"/>
                <w:spacing w:val="-6"/>
                <w:sz w:val="22"/>
              </w:rPr>
              <w:t> </w:t>
            </w:r>
            <w:r>
              <w:rPr>
                <w:color w:val="123350"/>
                <w:sz w:val="22"/>
              </w:rPr>
              <w:t>the</w:t>
            </w:r>
            <w:r>
              <w:rPr>
                <w:color w:val="123350"/>
                <w:spacing w:val="-2"/>
                <w:sz w:val="22"/>
              </w:rPr>
              <w:t> </w:t>
            </w:r>
            <w:r>
              <w:rPr>
                <w:color w:val="123350"/>
                <w:sz w:val="22"/>
              </w:rPr>
              <w:t>basic</w:t>
            </w:r>
            <w:r>
              <w:rPr>
                <w:color w:val="123350"/>
                <w:spacing w:val="-5"/>
                <w:sz w:val="22"/>
              </w:rPr>
              <w:t> </w:t>
            </w:r>
            <w:r>
              <w:rPr>
                <w:color w:val="123350"/>
                <w:sz w:val="22"/>
              </w:rPr>
              <w:t>issues in the question. There is a basis of factual knowledge and/or/ relevant theoretical issues. Although some errors and omissions may be apparent, most</w:t>
            </w:r>
            <w:r>
              <w:rPr>
                <w:color w:val="123350"/>
                <w:spacing w:val="-2"/>
                <w:sz w:val="22"/>
              </w:rPr>
              <w:t> </w:t>
            </w:r>
            <w:r>
              <w:rPr>
                <w:color w:val="123350"/>
                <w:sz w:val="22"/>
              </w:rPr>
              <w:t>issues</w:t>
            </w:r>
            <w:r>
              <w:rPr>
                <w:color w:val="123350"/>
                <w:spacing w:val="-1"/>
                <w:sz w:val="22"/>
              </w:rPr>
              <w:t> </w:t>
            </w:r>
            <w:r>
              <w:rPr>
                <w:color w:val="123350"/>
                <w:sz w:val="22"/>
              </w:rPr>
              <w:t>are dealt</w:t>
            </w:r>
            <w:r>
              <w:rPr>
                <w:color w:val="123350"/>
                <w:spacing w:val="-2"/>
                <w:sz w:val="22"/>
              </w:rPr>
              <w:t> </w:t>
            </w:r>
            <w:r>
              <w:rPr>
                <w:color w:val="123350"/>
                <w:sz w:val="22"/>
              </w:rPr>
              <w:t>with clearly</w:t>
            </w:r>
            <w:r>
              <w:rPr>
                <w:color w:val="123350"/>
                <w:spacing w:val="-6"/>
                <w:sz w:val="22"/>
              </w:rPr>
              <w:t> </w:t>
            </w:r>
            <w:r>
              <w:rPr>
                <w:color w:val="123350"/>
                <w:sz w:val="22"/>
              </w:rPr>
              <w:t>and accurately.</w:t>
            </w:r>
            <w:r>
              <w:rPr>
                <w:color w:val="123350"/>
                <w:spacing w:val="-2"/>
                <w:sz w:val="22"/>
              </w:rPr>
              <w:t> </w:t>
            </w:r>
            <w:r>
              <w:rPr>
                <w:color w:val="123350"/>
                <w:sz w:val="22"/>
              </w:rPr>
              <w:t>The majority</w:t>
            </w:r>
            <w:r>
              <w:rPr>
                <w:color w:val="123350"/>
                <w:spacing w:val="-1"/>
                <w:sz w:val="22"/>
              </w:rPr>
              <w:t> </w:t>
            </w:r>
            <w:r>
              <w:rPr>
                <w:color w:val="123350"/>
                <w:sz w:val="22"/>
              </w:rPr>
              <w:t>of</w:t>
            </w:r>
            <w:r>
              <w:rPr>
                <w:color w:val="123350"/>
                <w:spacing w:val="-2"/>
                <w:sz w:val="22"/>
              </w:rPr>
              <w:t> </w:t>
            </w:r>
            <w:r>
              <w:rPr>
                <w:color w:val="123350"/>
                <w:sz w:val="22"/>
              </w:rPr>
              <w:t>issues</w:t>
            </w:r>
            <w:r>
              <w:rPr>
                <w:color w:val="123350"/>
                <w:spacing w:val="-6"/>
                <w:sz w:val="22"/>
              </w:rPr>
              <w:t> </w:t>
            </w:r>
            <w:r>
              <w:rPr>
                <w:color w:val="123350"/>
                <w:sz w:val="22"/>
              </w:rPr>
              <w:t>have been dealt with at a level available through course material. The answer shows planning in its construction, with a clear train of thought or development of argument present.</w:t>
            </w:r>
          </w:p>
          <w:p>
            <w:pPr>
              <w:pStyle w:val="TableParagraph"/>
              <w:spacing w:line="251" w:lineRule="exact" w:before="2"/>
              <w:ind w:left="104"/>
              <w:rPr>
                <w:sz w:val="22"/>
              </w:rPr>
            </w:pPr>
            <w:r>
              <w:rPr>
                <w:color w:val="123350"/>
                <w:sz w:val="22"/>
              </w:rPr>
              <w:t>Average</w:t>
            </w:r>
            <w:r>
              <w:rPr>
                <w:color w:val="123350"/>
                <w:spacing w:val="-4"/>
                <w:sz w:val="22"/>
              </w:rPr>
              <w:t> </w:t>
            </w:r>
            <w:r>
              <w:rPr>
                <w:color w:val="123350"/>
                <w:sz w:val="22"/>
              </w:rPr>
              <w:t>competent</w:t>
            </w:r>
            <w:r>
              <w:rPr>
                <w:color w:val="123350"/>
                <w:spacing w:val="-6"/>
                <w:sz w:val="22"/>
              </w:rPr>
              <w:t> </w:t>
            </w:r>
            <w:r>
              <w:rPr>
                <w:color w:val="123350"/>
                <w:sz w:val="22"/>
              </w:rPr>
              <w:t>performance</w:t>
            </w:r>
            <w:r>
              <w:rPr>
                <w:color w:val="123350"/>
                <w:spacing w:val="-3"/>
                <w:sz w:val="22"/>
              </w:rPr>
              <w:t> </w:t>
            </w:r>
            <w:r>
              <w:rPr>
                <w:color w:val="123350"/>
                <w:sz w:val="22"/>
              </w:rPr>
              <w:t>will</w:t>
            </w:r>
            <w:r>
              <w:rPr>
                <w:color w:val="123350"/>
                <w:spacing w:val="-5"/>
                <w:sz w:val="22"/>
              </w:rPr>
              <w:t> </w:t>
            </w:r>
            <w:r>
              <w:rPr>
                <w:color w:val="123350"/>
                <w:sz w:val="22"/>
              </w:rPr>
              <w:t>be</w:t>
            </w:r>
            <w:r>
              <w:rPr>
                <w:color w:val="123350"/>
                <w:spacing w:val="-3"/>
                <w:sz w:val="22"/>
              </w:rPr>
              <w:t> </w:t>
            </w:r>
            <w:r>
              <w:rPr>
                <w:color w:val="123350"/>
                <w:spacing w:val="-2"/>
                <w:sz w:val="22"/>
              </w:rPr>
              <w:t>presented.</w:t>
            </w:r>
          </w:p>
          <w:p>
            <w:pPr>
              <w:pStyle w:val="TableParagraph"/>
              <w:spacing w:line="230" w:lineRule="exact"/>
              <w:ind w:left="104"/>
              <w:rPr>
                <w:sz w:val="22"/>
              </w:rPr>
            </w:pPr>
            <w:r>
              <w:rPr>
                <w:color w:val="123350"/>
                <w:sz w:val="22"/>
              </w:rPr>
              <w:t>Failure</w:t>
            </w:r>
            <w:r>
              <w:rPr>
                <w:color w:val="123350"/>
                <w:spacing w:val="-3"/>
                <w:sz w:val="22"/>
              </w:rPr>
              <w:t> </w:t>
            </w:r>
            <w:r>
              <w:rPr>
                <w:color w:val="123350"/>
                <w:sz w:val="22"/>
              </w:rPr>
              <w:t>to</w:t>
            </w:r>
            <w:r>
              <w:rPr>
                <w:color w:val="123350"/>
                <w:spacing w:val="-1"/>
                <w:sz w:val="22"/>
              </w:rPr>
              <w:t> </w:t>
            </w:r>
            <w:r>
              <w:rPr>
                <w:color w:val="123350"/>
                <w:sz w:val="22"/>
              </w:rPr>
              <w:t>reference</w:t>
            </w:r>
            <w:r>
              <w:rPr>
                <w:color w:val="123350"/>
                <w:spacing w:val="-6"/>
                <w:sz w:val="22"/>
              </w:rPr>
              <w:t> </w:t>
            </w:r>
            <w:r>
              <w:rPr>
                <w:color w:val="123350"/>
                <w:sz w:val="22"/>
              </w:rPr>
              <w:t>adequately</w:t>
            </w:r>
            <w:r>
              <w:rPr>
                <w:color w:val="123350"/>
                <w:spacing w:val="-3"/>
                <w:sz w:val="22"/>
              </w:rPr>
              <w:t> </w:t>
            </w:r>
            <w:r>
              <w:rPr>
                <w:color w:val="123350"/>
                <w:sz w:val="22"/>
              </w:rPr>
              <w:t>will</w:t>
            </w:r>
            <w:r>
              <w:rPr>
                <w:color w:val="123350"/>
                <w:spacing w:val="-3"/>
                <w:sz w:val="22"/>
              </w:rPr>
              <w:t> </w:t>
            </w:r>
            <w:r>
              <w:rPr>
                <w:color w:val="123350"/>
                <w:sz w:val="22"/>
              </w:rPr>
              <w:t>not</w:t>
            </w:r>
            <w:r>
              <w:rPr>
                <w:color w:val="123350"/>
                <w:spacing w:val="-10"/>
                <w:sz w:val="22"/>
              </w:rPr>
              <w:t> </w:t>
            </w:r>
            <w:r>
              <w:rPr>
                <w:color w:val="123350"/>
                <w:sz w:val="22"/>
              </w:rPr>
              <w:t>allow</w:t>
            </w:r>
            <w:r>
              <w:rPr>
                <w:color w:val="123350"/>
                <w:spacing w:val="-2"/>
                <w:sz w:val="22"/>
              </w:rPr>
              <w:t> </w:t>
            </w:r>
            <w:r>
              <w:rPr>
                <w:color w:val="123350"/>
                <w:sz w:val="22"/>
              </w:rPr>
              <w:t>you</w:t>
            </w:r>
            <w:r>
              <w:rPr>
                <w:color w:val="123350"/>
                <w:spacing w:val="-1"/>
                <w:sz w:val="22"/>
              </w:rPr>
              <w:t> </w:t>
            </w:r>
            <w:r>
              <w:rPr>
                <w:color w:val="123350"/>
                <w:sz w:val="22"/>
              </w:rPr>
              <w:t>to</w:t>
            </w:r>
            <w:r>
              <w:rPr>
                <w:color w:val="123350"/>
                <w:spacing w:val="-1"/>
                <w:sz w:val="22"/>
              </w:rPr>
              <w:t> </w:t>
            </w:r>
            <w:r>
              <w:rPr>
                <w:color w:val="123350"/>
                <w:sz w:val="22"/>
              </w:rPr>
              <w:t>enter</w:t>
            </w:r>
            <w:r>
              <w:rPr>
                <w:color w:val="123350"/>
                <w:spacing w:val="-2"/>
                <w:sz w:val="22"/>
              </w:rPr>
              <w:t> </w:t>
            </w:r>
            <w:r>
              <w:rPr>
                <w:color w:val="123350"/>
                <w:sz w:val="22"/>
              </w:rPr>
              <w:t>this</w:t>
            </w:r>
            <w:r>
              <w:rPr>
                <w:color w:val="123350"/>
                <w:spacing w:val="-3"/>
                <w:sz w:val="22"/>
              </w:rPr>
              <w:t> </w:t>
            </w:r>
            <w:r>
              <w:rPr>
                <w:color w:val="123350"/>
                <w:spacing w:val="-4"/>
                <w:sz w:val="22"/>
              </w:rPr>
              <w:t>band</w:t>
            </w:r>
          </w:p>
        </w:tc>
      </w:tr>
      <w:tr>
        <w:trPr>
          <w:trHeight w:val="2025" w:hRule="atLeast"/>
        </w:trPr>
        <w:tc>
          <w:tcPr>
            <w:tcW w:w="2169" w:type="dxa"/>
            <w:tcBorders>
              <w:right w:val="single" w:sz="6" w:space="0" w:color="000000"/>
            </w:tcBorders>
            <w:shd w:val="clear" w:color="auto" w:fill="D9DFF3"/>
          </w:tcPr>
          <w:p>
            <w:pPr>
              <w:pStyle w:val="TableParagraph"/>
              <w:rPr>
                <w:rFonts w:ascii="Arial"/>
                <w:b/>
                <w:sz w:val="22"/>
              </w:rPr>
            </w:pPr>
          </w:p>
          <w:p>
            <w:pPr>
              <w:pStyle w:val="TableParagraph"/>
              <w:spacing w:before="2"/>
              <w:rPr>
                <w:rFonts w:ascii="Arial"/>
                <w:b/>
                <w:sz w:val="22"/>
              </w:rPr>
            </w:pPr>
          </w:p>
          <w:p>
            <w:pPr>
              <w:pStyle w:val="TableParagraph"/>
              <w:ind w:left="110"/>
              <w:rPr>
                <w:sz w:val="22"/>
              </w:rPr>
            </w:pPr>
            <w:r>
              <w:rPr>
                <w:color w:val="123350"/>
                <w:sz w:val="22"/>
              </w:rPr>
              <w:t>40 -</w:t>
            </w:r>
            <w:r>
              <w:rPr>
                <w:color w:val="123350"/>
                <w:spacing w:val="1"/>
                <w:sz w:val="22"/>
              </w:rPr>
              <w:t> </w:t>
            </w:r>
            <w:r>
              <w:rPr>
                <w:color w:val="123350"/>
                <w:spacing w:val="-5"/>
                <w:sz w:val="22"/>
              </w:rPr>
              <w:t>49%</w:t>
            </w:r>
          </w:p>
        </w:tc>
        <w:tc>
          <w:tcPr>
            <w:tcW w:w="7821" w:type="dxa"/>
            <w:tcBorders>
              <w:left w:val="single" w:sz="6" w:space="0" w:color="000000"/>
            </w:tcBorders>
            <w:shd w:val="clear" w:color="auto" w:fill="D9DFF3"/>
          </w:tcPr>
          <w:p>
            <w:pPr>
              <w:pStyle w:val="TableParagraph"/>
              <w:spacing w:before="3"/>
              <w:ind w:left="104" w:right="109"/>
              <w:rPr>
                <w:sz w:val="22"/>
              </w:rPr>
            </w:pPr>
            <w:r>
              <w:rPr>
                <w:color w:val="123350"/>
                <w:sz w:val="22"/>
              </w:rPr>
              <w:t>A satisfactory assignment. It demonstrates an understanding of the learning outcomes.</w:t>
            </w:r>
            <w:r>
              <w:rPr>
                <w:color w:val="123350"/>
                <w:spacing w:val="-6"/>
                <w:sz w:val="22"/>
              </w:rPr>
              <w:t> </w:t>
            </w:r>
            <w:r>
              <w:rPr>
                <w:color w:val="123350"/>
                <w:sz w:val="22"/>
              </w:rPr>
              <w:t>The</w:t>
            </w:r>
            <w:r>
              <w:rPr>
                <w:color w:val="123350"/>
                <w:spacing w:val="-2"/>
                <w:sz w:val="22"/>
              </w:rPr>
              <w:t> </w:t>
            </w:r>
            <w:r>
              <w:rPr>
                <w:color w:val="123350"/>
                <w:sz w:val="22"/>
              </w:rPr>
              <w:t>review</w:t>
            </w:r>
            <w:r>
              <w:rPr>
                <w:color w:val="123350"/>
                <w:spacing w:val="-4"/>
                <w:sz w:val="22"/>
              </w:rPr>
              <w:t> </w:t>
            </w:r>
            <w:r>
              <w:rPr>
                <w:color w:val="123350"/>
                <w:sz w:val="22"/>
              </w:rPr>
              <w:t>demonstrates</w:t>
            </w:r>
            <w:r>
              <w:rPr>
                <w:color w:val="123350"/>
                <w:spacing w:val="-5"/>
                <w:sz w:val="22"/>
              </w:rPr>
              <w:t> </w:t>
            </w:r>
            <w:r>
              <w:rPr>
                <w:color w:val="123350"/>
                <w:sz w:val="22"/>
              </w:rPr>
              <w:t>limited</w:t>
            </w:r>
            <w:r>
              <w:rPr>
                <w:color w:val="123350"/>
                <w:spacing w:val="-7"/>
                <w:sz w:val="22"/>
              </w:rPr>
              <w:t> </w:t>
            </w:r>
            <w:r>
              <w:rPr>
                <w:color w:val="123350"/>
                <w:sz w:val="22"/>
              </w:rPr>
              <w:t>understanding</w:t>
            </w:r>
            <w:r>
              <w:rPr>
                <w:color w:val="123350"/>
                <w:spacing w:val="-7"/>
                <w:sz w:val="22"/>
              </w:rPr>
              <w:t> </w:t>
            </w:r>
            <w:r>
              <w:rPr>
                <w:color w:val="123350"/>
                <w:sz w:val="22"/>
              </w:rPr>
              <w:t>of</w:t>
            </w:r>
            <w:r>
              <w:rPr>
                <w:color w:val="123350"/>
                <w:spacing w:val="-6"/>
                <w:sz w:val="22"/>
              </w:rPr>
              <w:t> </w:t>
            </w:r>
            <w:r>
              <w:rPr>
                <w:color w:val="123350"/>
                <w:sz w:val="22"/>
              </w:rPr>
              <w:t>the</w:t>
            </w:r>
            <w:r>
              <w:rPr>
                <w:color w:val="123350"/>
                <w:spacing w:val="-2"/>
                <w:sz w:val="22"/>
              </w:rPr>
              <w:t> </w:t>
            </w:r>
            <w:r>
              <w:rPr>
                <w:color w:val="123350"/>
                <w:sz w:val="22"/>
              </w:rPr>
              <w:t>main</w:t>
            </w:r>
            <w:r>
              <w:rPr>
                <w:color w:val="123350"/>
                <w:spacing w:val="-2"/>
                <w:sz w:val="22"/>
              </w:rPr>
              <w:t> </w:t>
            </w:r>
            <w:r>
              <w:rPr>
                <w:color w:val="123350"/>
                <w:sz w:val="22"/>
              </w:rPr>
              <w:t>issues. There is relevant factual knowledge and/or awareness of theoretical issues, however, this may be dealt with in a patchy and/or poor and confused for lower grades. Many significant errors may be present. Lacks clarity of </w:t>
            </w:r>
            <w:r>
              <w:rPr>
                <w:color w:val="123350"/>
                <w:spacing w:val="-2"/>
                <w:sz w:val="22"/>
              </w:rPr>
              <w:t>expression.</w:t>
            </w:r>
          </w:p>
          <w:p>
            <w:pPr>
              <w:pStyle w:val="TableParagraph"/>
              <w:spacing w:line="256" w:lineRule="exact"/>
              <w:ind w:left="104"/>
              <w:rPr>
                <w:sz w:val="22"/>
              </w:rPr>
            </w:pPr>
            <w:r>
              <w:rPr>
                <w:color w:val="123350"/>
                <w:sz w:val="22"/>
              </w:rPr>
              <w:t>The</w:t>
            </w:r>
            <w:r>
              <w:rPr>
                <w:color w:val="123350"/>
                <w:spacing w:val="-3"/>
                <w:sz w:val="22"/>
              </w:rPr>
              <w:t> </w:t>
            </w:r>
            <w:r>
              <w:rPr>
                <w:color w:val="123350"/>
                <w:sz w:val="22"/>
              </w:rPr>
              <w:t>answer</w:t>
            </w:r>
            <w:r>
              <w:rPr>
                <w:color w:val="123350"/>
                <w:spacing w:val="-4"/>
                <w:sz w:val="22"/>
              </w:rPr>
              <w:t> </w:t>
            </w:r>
            <w:r>
              <w:rPr>
                <w:color w:val="123350"/>
                <w:sz w:val="22"/>
              </w:rPr>
              <w:t>may</w:t>
            </w:r>
            <w:r>
              <w:rPr>
                <w:color w:val="123350"/>
                <w:spacing w:val="-6"/>
                <w:sz w:val="22"/>
              </w:rPr>
              <w:t> </w:t>
            </w:r>
            <w:r>
              <w:rPr>
                <w:color w:val="123350"/>
                <w:sz w:val="22"/>
              </w:rPr>
              <w:t>be</w:t>
            </w:r>
            <w:r>
              <w:rPr>
                <w:color w:val="123350"/>
                <w:spacing w:val="-3"/>
                <w:sz w:val="22"/>
              </w:rPr>
              <w:t> </w:t>
            </w:r>
            <w:r>
              <w:rPr>
                <w:color w:val="123350"/>
                <w:sz w:val="22"/>
              </w:rPr>
              <w:t>poorly</w:t>
            </w:r>
            <w:r>
              <w:rPr>
                <w:color w:val="123350"/>
                <w:spacing w:val="-6"/>
                <w:sz w:val="22"/>
              </w:rPr>
              <w:t> </w:t>
            </w:r>
            <w:r>
              <w:rPr>
                <w:color w:val="123350"/>
                <w:sz w:val="22"/>
              </w:rPr>
              <w:t>planned</w:t>
            </w:r>
            <w:r>
              <w:rPr>
                <w:color w:val="123350"/>
                <w:spacing w:val="-3"/>
                <w:sz w:val="22"/>
              </w:rPr>
              <w:t> </w:t>
            </w:r>
            <w:r>
              <w:rPr>
                <w:color w:val="123350"/>
                <w:sz w:val="22"/>
              </w:rPr>
              <w:t>and</w:t>
            </w:r>
            <w:r>
              <w:rPr>
                <w:color w:val="123350"/>
                <w:spacing w:val="-3"/>
                <w:sz w:val="22"/>
              </w:rPr>
              <w:t> </w:t>
            </w:r>
            <w:r>
              <w:rPr>
                <w:color w:val="123350"/>
                <w:sz w:val="22"/>
              </w:rPr>
              <w:t>with</w:t>
            </w:r>
            <w:r>
              <w:rPr>
                <w:color w:val="123350"/>
                <w:spacing w:val="-3"/>
                <w:sz w:val="22"/>
              </w:rPr>
              <w:t> </w:t>
            </w:r>
            <w:r>
              <w:rPr>
                <w:color w:val="123350"/>
                <w:sz w:val="22"/>
              </w:rPr>
              <w:t>little</w:t>
            </w:r>
            <w:r>
              <w:rPr>
                <w:color w:val="123350"/>
                <w:spacing w:val="-3"/>
                <w:sz w:val="22"/>
              </w:rPr>
              <w:t> </w:t>
            </w:r>
            <w:r>
              <w:rPr>
                <w:color w:val="123350"/>
                <w:sz w:val="22"/>
              </w:rPr>
              <w:t>development</w:t>
            </w:r>
            <w:r>
              <w:rPr>
                <w:color w:val="123350"/>
                <w:spacing w:val="-7"/>
                <w:sz w:val="22"/>
              </w:rPr>
              <w:t> </w:t>
            </w:r>
            <w:r>
              <w:rPr>
                <w:color w:val="123350"/>
                <w:sz w:val="22"/>
              </w:rPr>
              <w:t>of</w:t>
            </w:r>
            <w:r>
              <w:rPr>
                <w:color w:val="123350"/>
                <w:spacing w:val="-7"/>
                <w:sz w:val="22"/>
              </w:rPr>
              <w:t> </w:t>
            </w:r>
            <w:r>
              <w:rPr>
                <w:color w:val="123350"/>
                <w:sz w:val="22"/>
              </w:rPr>
              <w:t>argument. Harvard referencing: you must use at least 6 sources.</w:t>
            </w:r>
          </w:p>
        </w:tc>
      </w:tr>
      <w:tr>
        <w:trPr>
          <w:trHeight w:val="753" w:hRule="atLeast"/>
        </w:trPr>
        <w:tc>
          <w:tcPr>
            <w:tcW w:w="9990" w:type="dxa"/>
            <w:gridSpan w:val="2"/>
            <w:shd w:val="clear" w:color="auto" w:fill="D9DFF3"/>
          </w:tcPr>
          <w:p>
            <w:pPr>
              <w:pStyle w:val="TableParagraph"/>
              <w:spacing w:before="246"/>
              <w:ind w:left="110"/>
              <w:rPr>
                <w:rFonts w:ascii="Arial"/>
                <w:b/>
                <w:sz w:val="22"/>
              </w:rPr>
            </w:pPr>
            <w:r>
              <w:rPr>
                <w:rFonts w:ascii="Arial"/>
                <w:b/>
                <w:color w:val="123350"/>
                <w:sz w:val="22"/>
              </w:rPr>
              <w:t>FAIL</w:t>
            </w:r>
            <w:r>
              <w:rPr>
                <w:rFonts w:ascii="Arial"/>
                <w:b/>
                <w:color w:val="123350"/>
                <w:spacing w:val="-2"/>
                <w:sz w:val="22"/>
              </w:rPr>
              <w:t> GRADES</w:t>
            </w:r>
          </w:p>
        </w:tc>
      </w:tr>
      <w:tr>
        <w:trPr>
          <w:trHeight w:val="1935" w:hRule="atLeast"/>
        </w:trPr>
        <w:tc>
          <w:tcPr>
            <w:tcW w:w="2169" w:type="dxa"/>
            <w:tcBorders>
              <w:right w:val="single" w:sz="6" w:space="0" w:color="000000"/>
            </w:tcBorders>
            <w:shd w:val="clear" w:color="auto" w:fill="D9DFF3"/>
          </w:tcPr>
          <w:p>
            <w:pPr>
              <w:pStyle w:val="TableParagraph"/>
              <w:spacing w:before="250"/>
              <w:rPr>
                <w:rFonts w:ascii="Arial"/>
                <w:b/>
                <w:sz w:val="22"/>
              </w:rPr>
            </w:pPr>
          </w:p>
          <w:p>
            <w:pPr>
              <w:pStyle w:val="TableParagraph"/>
              <w:ind w:left="110"/>
              <w:rPr>
                <w:sz w:val="22"/>
              </w:rPr>
            </w:pPr>
            <w:r>
              <w:rPr>
                <w:color w:val="123350"/>
                <w:sz w:val="22"/>
              </w:rPr>
              <w:t>35 -</w:t>
            </w:r>
            <w:r>
              <w:rPr>
                <w:color w:val="123350"/>
                <w:spacing w:val="1"/>
                <w:sz w:val="22"/>
              </w:rPr>
              <w:t> </w:t>
            </w:r>
            <w:r>
              <w:rPr>
                <w:color w:val="123350"/>
                <w:spacing w:val="-5"/>
                <w:sz w:val="22"/>
              </w:rPr>
              <w:t>39%</w:t>
            </w:r>
          </w:p>
        </w:tc>
        <w:tc>
          <w:tcPr>
            <w:tcW w:w="7821" w:type="dxa"/>
            <w:tcBorders>
              <w:left w:val="single" w:sz="6" w:space="0" w:color="000000"/>
            </w:tcBorders>
            <w:shd w:val="clear" w:color="auto" w:fill="D9DFF3"/>
          </w:tcPr>
          <w:p>
            <w:pPr>
              <w:pStyle w:val="TableParagraph"/>
              <w:ind w:left="104" w:right="130"/>
              <w:rPr>
                <w:sz w:val="22"/>
              </w:rPr>
            </w:pPr>
            <w:r>
              <w:rPr>
                <w:color w:val="123350"/>
                <w:sz w:val="22"/>
              </w:rPr>
              <w:t>An unsatisfactory assignment which demonstrates a lack of understanding of the learning outcomes. A review that fails to demonstrate any appreciable understanding</w:t>
            </w:r>
            <w:r>
              <w:rPr>
                <w:color w:val="123350"/>
                <w:spacing w:val="-7"/>
                <w:sz w:val="22"/>
              </w:rPr>
              <w:t> </w:t>
            </w:r>
            <w:r>
              <w:rPr>
                <w:color w:val="123350"/>
                <w:sz w:val="22"/>
              </w:rPr>
              <w:t>of</w:t>
            </w:r>
            <w:r>
              <w:rPr>
                <w:color w:val="123350"/>
                <w:spacing w:val="-6"/>
                <w:sz w:val="22"/>
              </w:rPr>
              <w:t> </w:t>
            </w:r>
            <w:r>
              <w:rPr>
                <w:color w:val="123350"/>
                <w:sz w:val="22"/>
              </w:rPr>
              <w:t>the</w:t>
            </w:r>
            <w:r>
              <w:rPr>
                <w:color w:val="123350"/>
                <w:spacing w:val="-2"/>
                <w:sz w:val="22"/>
              </w:rPr>
              <w:t> </w:t>
            </w:r>
            <w:r>
              <w:rPr>
                <w:color w:val="123350"/>
                <w:sz w:val="22"/>
              </w:rPr>
              <w:t>basic</w:t>
            </w:r>
            <w:r>
              <w:rPr>
                <w:color w:val="123350"/>
                <w:spacing w:val="-5"/>
                <w:sz w:val="22"/>
              </w:rPr>
              <w:t> </w:t>
            </w:r>
            <w:r>
              <w:rPr>
                <w:color w:val="123350"/>
                <w:sz w:val="22"/>
              </w:rPr>
              <w:t>issues</w:t>
            </w:r>
            <w:r>
              <w:rPr>
                <w:color w:val="123350"/>
                <w:spacing w:val="-5"/>
                <w:sz w:val="22"/>
              </w:rPr>
              <w:t> </w:t>
            </w:r>
            <w:r>
              <w:rPr>
                <w:color w:val="123350"/>
                <w:sz w:val="22"/>
              </w:rPr>
              <w:t>of</w:t>
            </w:r>
            <w:r>
              <w:rPr>
                <w:color w:val="123350"/>
                <w:spacing w:val="-6"/>
                <w:sz w:val="22"/>
              </w:rPr>
              <w:t> </w:t>
            </w:r>
            <w:r>
              <w:rPr>
                <w:color w:val="123350"/>
                <w:sz w:val="22"/>
              </w:rPr>
              <w:t>the</w:t>
            </w:r>
            <w:r>
              <w:rPr>
                <w:color w:val="123350"/>
                <w:spacing w:val="-2"/>
                <w:sz w:val="22"/>
              </w:rPr>
              <w:t> </w:t>
            </w:r>
            <w:r>
              <w:rPr>
                <w:color w:val="123350"/>
                <w:sz w:val="22"/>
              </w:rPr>
              <w:t>question.</w:t>
            </w:r>
            <w:r>
              <w:rPr>
                <w:color w:val="123350"/>
                <w:spacing w:val="-6"/>
                <w:sz w:val="22"/>
              </w:rPr>
              <w:t> </w:t>
            </w:r>
            <w:r>
              <w:rPr>
                <w:color w:val="123350"/>
                <w:sz w:val="22"/>
              </w:rPr>
              <w:t>Relevant</w:t>
            </w:r>
            <w:r>
              <w:rPr>
                <w:color w:val="123350"/>
                <w:spacing w:val="-6"/>
                <w:sz w:val="22"/>
              </w:rPr>
              <w:t> </w:t>
            </w:r>
            <w:r>
              <w:rPr>
                <w:color w:val="123350"/>
                <w:sz w:val="22"/>
              </w:rPr>
              <w:t>factual</w:t>
            </w:r>
            <w:r>
              <w:rPr>
                <w:color w:val="123350"/>
                <w:spacing w:val="-4"/>
                <w:sz w:val="22"/>
              </w:rPr>
              <w:t> </w:t>
            </w:r>
            <w:r>
              <w:rPr>
                <w:color w:val="123350"/>
                <w:sz w:val="22"/>
              </w:rPr>
              <w:t>knowledge and/or factual awareness of theoretical issues, if present at all, are very poor and limited. Many significant errors and omissions are apparent. Much or all</w:t>
            </w:r>
            <w:r>
              <w:rPr>
                <w:color w:val="123350"/>
                <w:sz w:val="22"/>
              </w:rPr>
              <w:t> of the answer is irrelevant to answering the particular question. Poorly </w:t>
            </w:r>
            <w:r>
              <w:rPr>
                <w:color w:val="123350"/>
                <w:spacing w:val="-2"/>
                <w:sz w:val="22"/>
              </w:rPr>
              <w:t>organized.</w:t>
            </w:r>
          </w:p>
        </w:tc>
      </w:tr>
    </w:tbl>
    <w:p>
      <w:pPr>
        <w:pStyle w:val="TableParagraph"/>
        <w:spacing w:after="0"/>
        <w:rPr>
          <w:sz w:val="22"/>
        </w:rPr>
        <w:sectPr>
          <w:pgSz w:w="11910" w:h="16840"/>
          <w:pgMar w:header="0" w:footer="512" w:top="400" w:bottom="700" w:left="708" w:right="566"/>
        </w:sectPr>
      </w:pPr>
    </w:p>
    <w:p>
      <w:pPr>
        <w:pStyle w:val="Heading1"/>
        <w:spacing w:before="65"/>
      </w:pPr>
      <w:bookmarkStart w:name="Further Information" w:id="9"/>
      <w:bookmarkEnd w:id="9"/>
      <w:r>
        <w:rPr>
          <w:b w:val="0"/>
        </w:rPr>
      </w:r>
      <w:bookmarkStart w:name="_bookmark3" w:id="10"/>
      <w:bookmarkEnd w:id="10"/>
      <w:r>
        <w:rPr>
          <w:b w:val="0"/>
        </w:rPr>
      </w:r>
      <w:r>
        <w:rPr>
          <w:color w:val="123350"/>
        </w:rPr>
        <w:t>Further</w:t>
      </w:r>
      <w:r>
        <w:rPr>
          <w:color w:val="123350"/>
          <w:spacing w:val="-2"/>
        </w:rPr>
        <w:t> Information</w:t>
      </w:r>
    </w:p>
    <w:p>
      <w:pPr>
        <w:pStyle w:val="BodyText"/>
        <w:rPr>
          <w:rFonts w:ascii="Arial"/>
          <w:b/>
          <w:sz w:val="20"/>
        </w:rPr>
      </w:pPr>
    </w:p>
    <w:p>
      <w:pPr>
        <w:pStyle w:val="BodyText"/>
        <w:spacing w:before="226"/>
        <w:rPr>
          <w:rFonts w:ascii="Arial"/>
          <w:b/>
          <w:sz w:val="20"/>
        </w:rPr>
      </w:pPr>
    </w:p>
    <w:p>
      <w:pPr>
        <w:pStyle w:val="BodyText"/>
        <w:spacing w:after="0"/>
        <w:rPr>
          <w:rFonts w:ascii="Arial"/>
          <w:b/>
          <w:sz w:val="20"/>
        </w:rPr>
        <w:sectPr>
          <w:footerReference w:type="default" r:id="rId14"/>
          <w:pgSz w:w="11910" w:h="16840"/>
          <w:pgMar w:header="0" w:footer="0" w:top="340" w:bottom="280" w:left="708" w:right="566"/>
        </w:sectPr>
      </w:pPr>
    </w:p>
    <w:p>
      <w:pPr>
        <w:pStyle w:val="Heading2"/>
        <w:spacing w:line="278" w:lineRule="auto" w:before="92"/>
      </w:pPr>
      <w:bookmarkStart w:name="Who can answer questions about my assess" w:id="11"/>
      <w:bookmarkEnd w:id="11"/>
      <w:r>
        <w:rPr>
          <w:b w:val="0"/>
        </w:rPr>
      </w:r>
      <w:bookmarkStart w:name="_bookmark4" w:id="12"/>
      <w:bookmarkEnd w:id="12"/>
      <w:r>
        <w:rPr>
          <w:b w:val="0"/>
        </w:rPr>
      </w:r>
      <w:r>
        <w:rPr>
          <w:color w:val="001F5F"/>
        </w:rPr>
        <w:t>Who</w:t>
      </w:r>
      <w:r>
        <w:rPr>
          <w:color w:val="001F5F"/>
          <w:spacing w:val="-10"/>
        </w:rPr>
        <w:t> </w:t>
      </w:r>
      <w:r>
        <w:rPr>
          <w:color w:val="001F5F"/>
        </w:rPr>
        <w:t>can</w:t>
      </w:r>
      <w:r>
        <w:rPr>
          <w:color w:val="001F5F"/>
          <w:spacing w:val="-10"/>
        </w:rPr>
        <w:t> </w:t>
      </w:r>
      <w:r>
        <w:rPr>
          <w:color w:val="001F5F"/>
        </w:rPr>
        <w:t>answer</w:t>
      </w:r>
      <w:r>
        <w:rPr>
          <w:color w:val="001F5F"/>
          <w:spacing w:val="-8"/>
        </w:rPr>
        <w:t> </w:t>
      </w:r>
      <w:r>
        <w:rPr>
          <w:color w:val="001F5F"/>
        </w:rPr>
        <w:t>questions</w:t>
      </w:r>
      <w:r>
        <w:rPr>
          <w:color w:val="001F5F"/>
          <w:spacing w:val="-8"/>
        </w:rPr>
        <w:t> </w:t>
      </w:r>
      <w:r>
        <w:rPr>
          <w:color w:val="001F5F"/>
        </w:rPr>
        <w:t>about</w:t>
      </w:r>
      <w:r>
        <w:rPr>
          <w:color w:val="001F5F"/>
          <w:spacing w:val="-9"/>
        </w:rPr>
        <w:t> </w:t>
      </w:r>
      <w:r>
        <w:rPr>
          <w:color w:val="001F5F"/>
        </w:rPr>
        <w:t>my </w:t>
      </w:r>
      <w:r>
        <w:rPr>
          <w:color w:val="001F5F"/>
          <w:spacing w:val="-2"/>
        </w:rPr>
        <w:t>assessment?</w:t>
      </w:r>
    </w:p>
    <w:p>
      <w:pPr>
        <w:pStyle w:val="BodyText"/>
        <w:spacing w:line="276" w:lineRule="auto" w:before="250"/>
        <w:ind w:left="12"/>
      </w:pPr>
      <w:r>
        <w:rPr>
          <w:color w:val="123350"/>
        </w:rPr>
        <w:t>Questions about the assessment should be directed to the staff member who has set the task/assessment</w:t>
      </w:r>
      <w:r>
        <w:rPr>
          <w:color w:val="123350"/>
          <w:spacing w:val="-9"/>
        </w:rPr>
        <w:t> </w:t>
      </w:r>
      <w:r>
        <w:rPr>
          <w:color w:val="123350"/>
        </w:rPr>
        <w:t>brief.</w:t>
      </w:r>
      <w:r>
        <w:rPr>
          <w:color w:val="123350"/>
          <w:spacing w:val="-9"/>
        </w:rPr>
        <w:t> </w:t>
      </w:r>
      <w:r>
        <w:rPr>
          <w:color w:val="123350"/>
        </w:rPr>
        <w:t>This</w:t>
      </w:r>
      <w:r>
        <w:rPr>
          <w:color w:val="123350"/>
          <w:spacing w:val="-7"/>
        </w:rPr>
        <w:t> </w:t>
      </w:r>
      <w:r>
        <w:rPr>
          <w:color w:val="123350"/>
        </w:rPr>
        <w:t>will</w:t>
      </w:r>
      <w:r>
        <w:rPr>
          <w:color w:val="123350"/>
          <w:spacing w:val="-6"/>
        </w:rPr>
        <w:t> </w:t>
      </w:r>
      <w:r>
        <w:rPr>
          <w:color w:val="123350"/>
        </w:rPr>
        <w:t>usually</w:t>
      </w:r>
      <w:r>
        <w:rPr>
          <w:color w:val="123350"/>
          <w:spacing w:val="-7"/>
        </w:rPr>
        <w:t> </w:t>
      </w:r>
      <w:r>
        <w:rPr>
          <w:color w:val="123350"/>
        </w:rPr>
        <w:t>be</w:t>
      </w:r>
      <w:r>
        <w:rPr>
          <w:color w:val="123350"/>
          <w:spacing w:val="-6"/>
        </w:rPr>
        <w:t> </w:t>
      </w:r>
      <w:r>
        <w:rPr>
          <w:color w:val="123350"/>
        </w:rPr>
        <w:t>the Module</w:t>
      </w:r>
      <w:r>
        <w:rPr>
          <w:color w:val="123350"/>
          <w:spacing w:val="-2"/>
        </w:rPr>
        <w:t> </w:t>
      </w:r>
      <w:r>
        <w:rPr>
          <w:color w:val="123350"/>
        </w:rPr>
        <w:t>Leader.</w:t>
      </w:r>
      <w:r>
        <w:rPr>
          <w:color w:val="123350"/>
          <w:spacing w:val="-5"/>
        </w:rPr>
        <w:t> </w:t>
      </w:r>
      <w:r>
        <w:rPr>
          <w:color w:val="123350"/>
        </w:rPr>
        <w:t>They</w:t>
      </w:r>
      <w:r>
        <w:rPr>
          <w:color w:val="123350"/>
          <w:spacing w:val="-3"/>
        </w:rPr>
        <w:t> </w:t>
      </w:r>
      <w:r>
        <w:rPr>
          <w:color w:val="123350"/>
        </w:rPr>
        <w:t>will</w:t>
      </w:r>
      <w:r>
        <w:rPr>
          <w:color w:val="123350"/>
          <w:spacing w:val="-2"/>
        </w:rPr>
        <w:t> </w:t>
      </w:r>
      <w:r>
        <w:rPr>
          <w:color w:val="123350"/>
        </w:rPr>
        <w:t>be</w:t>
      </w:r>
      <w:r>
        <w:rPr>
          <w:color w:val="123350"/>
          <w:spacing w:val="-2"/>
        </w:rPr>
        <w:t> </w:t>
      </w:r>
      <w:r>
        <w:rPr>
          <w:color w:val="123350"/>
        </w:rPr>
        <w:t>happy</w:t>
      </w:r>
      <w:r>
        <w:rPr>
          <w:color w:val="123350"/>
          <w:spacing w:val="-3"/>
        </w:rPr>
        <w:t> </w:t>
      </w:r>
      <w:r>
        <w:rPr>
          <w:color w:val="123350"/>
        </w:rPr>
        <w:t>to</w:t>
      </w:r>
      <w:r>
        <w:rPr>
          <w:color w:val="123350"/>
          <w:spacing w:val="-2"/>
        </w:rPr>
        <w:t> </w:t>
      </w:r>
      <w:r>
        <w:rPr>
          <w:color w:val="123350"/>
        </w:rPr>
        <w:t>answer any queries you have.</w:t>
      </w:r>
    </w:p>
    <w:p>
      <w:pPr>
        <w:pStyle w:val="BodyText"/>
        <w:spacing w:before="43"/>
      </w:pPr>
    </w:p>
    <w:p>
      <w:pPr>
        <w:pStyle w:val="BodyText"/>
        <w:spacing w:line="276" w:lineRule="auto"/>
        <w:ind w:left="12"/>
      </w:pPr>
      <w:r>
        <w:rPr>
          <w:color w:val="123350"/>
        </w:rPr>
        <w:t>Staff</w:t>
      </w:r>
      <w:r>
        <w:rPr>
          <w:color w:val="123350"/>
          <w:spacing w:val="-8"/>
        </w:rPr>
        <w:t> </w:t>
      </w:r>
      <w:r>
        <w:rPr>
          <w:color w:val="123350"/>
        </w:rPr>
        <w:t>members</w:t>
      </w:r>
      <w:r>
        <w:rPr>
          <w:color w:val="123350"/>
          <w:spacing w:val="-6"/>
        </w:rPr>
        <w:t> </w:t>
      </w:r>
      <w:r>
        <w:rPr>
          <w:color w:val="123350"/>
        </w:rPr>
        <w:t>can</w:t>
      </w:r>
      <w:r>
        <w:rPr>
          <w:color w:val="123350"/>
          <w:spacing w:val="-4"/>
        </w:rPr>
        <w:t> </w:t>
      </w:r>
      <w:r>
        <w:rPr>
          <w:color w:val="123350"/>
        </w:rPr>
        <w:t>often</w:t>
      </w:r>
      <w:r>
        <w:rPr>
          <w:color w:val="123350"/>
          <w:spacing w:val="-4"/>
        </w:rPr>
        <w:t> </w:t>
      </w:r>
      <w:r>
        <w:rPr>
          <w:color w:val="123350"/>
        </w:rPr>
        <w:t>provide</w:t>
      </w:r>
      <w:r>
        <w:rPr>
          <w:color w:val="123350"/>
          <w:spacing w:val="-5"/>
        </w:rPr>
        <w:t> </w:t>
      </w:r>
      <w:r>
        <w:rPr>
          <w:color w:val="123350"/>
        </w:rPr>
        <w:t>feedback</w:t>
      </w:r>
      <w:r>
        <w:rPr>
          <w:color w:val="123350"/>
          <w:spacing w:val="-6"/>
        </w:rPr>
        <w:t> </w:t>
      </w:r>
      <w:r>
        <w:rPr>
          <w:color w:val="123350"/>
        </w:rPr>
        <w:t>on an assignment plan but cannot review any drafts of your work prior to submission. The only exception to this rule is for Dissertation Supervisors to provide feedback on a draft of your dissertation.</w:t>
      </w:r>
    </w:p>
    <w:p>
      <w:pPr>
        <w:pStyle w:val="BodyText"/>
        <w:spacing w:before="40"/>
      </w:pPr>
    </w:p>
    <w:p>
      <w:pPr>
        <w:spacing w:before="0"/>
        <w:ind w:left="12" w:right="0" w:firstLine="0"/>
        <w:jc w:val="left"/>
        <w:rPr>
          <w:rFonts w:ascii="Arial"/>
          <w:b/>
          <w:sz w:val="24"/>
        </w:rPr>
      </w:pPr>
      <w:bookmarkStart w:name="Referencing and independent learning" w:id="13"/>
      <w:bookmarkEnd w:id="13"/>
      <w:r>
        <w:rPr/>
      </w:r>
      <w:bookmarkStart w:name="_bookmark5" w:id="14"/>
      <w:bookmarkEnd w:id="14"/>
      <w:r>
        <w:rPr/>
      </w:r>
      <w:r>
        <w:rPr>
          <w:rFonts w:ascii="Arial"/>
          <w:b/>
          <w:color w:val="001F5F"/>
          <w:sz w:val="24"/>
        </w:rPr>
        <w:t>Referencing</w:t>
      </w:r>
      <w:r>
        <w:rPr>
          <w:rFonts w:ascii="Arial"/>
          <w:b/>
          <w:color w:val="001F5F"/>
          <w:spacing w:val="-8"/>
          <w:sz w:val="24"/>
        </w:rPr>
        <w:t> </w:t>
      </w:r>
      <w:r>
        <w:rPr>
          <w:rFonts w:ascii="Arial"/>
          <w:b/>
          <w:color w:val="001F5F"/>
          <w:sz w:val="24"/>
        </w:rPr>
        <w:t>and</w:t>
      </w:r>
      <w:r>
        <w:rPr>
          <w:rFonts w:ascii="Arial"/>
          <w:b/>
          <w:color w:val="001F5F"/>
          <w:spacing w:val="-3"/>
          <w:sz w:val="24"/>
        </w:rPr>
        <w:t> </w:t>
      </w:r>
      <w:r>
        <w:rPr>
          <w:rFonts w:ascii="Arial"/>
          <w:b/>
          <w:color w:val="001F5F"/>
          <w:sz w:val="24"/>
        </w:rPr>
        <w:t>independent</w:t>
      </w:r>
      <w:r>
        <w:rPr>
          <w:rFonts w:ascii="Arial"/>
          <w:b/>
          <w:color w:val="001F5F"/>
          <w:spacing w:val="-5"/>
          <w:sz w:val="24"/>
        </w:rPr>
        <w:t> </w:t>
      </w:r>
      <w:r>
        <w:rPr>
          <w:rFonts w:ascii="Arial"/>
          <w:b/>
          <w:color w:val="001F5F"/>
          <w:spacing w:val="-2"/>
          <w:sz w:val="24"/>
        </w:rPr>
        <w:t>learning</w:t>
      </w:r>
    </w:p>
    <w:p>
      <w:pPr>
        <w:pStyle w:val="BodyText"/>
        <w:spacing w:before="18"/>
        <w:rPr>
          <w:rFonts w:ascii="Arial"/>
          <w:b/>
        </w:rPr>
      </w:pPr>
    </w:p>
    <w:p>
      <w:pPr>
        <w:pStyle w:val="BodyText"/>
        <w:spacing w:line="276" w:lineRule="auto"/>
        <w:ind w:left="12"/>
      </w:pPr>
      <w:r>
        <w:rPr>
          <w:color w:val="123350"/>
        </w:rPr>
        <w:t>Please ensure you reference a range of credible sources, with due attention to the academic literature in the area. The time spent on research and reading from good quality</w:t>
      </w:r>
      <w:r>
        <w:rPr>
          <w:color w:val="123350"/>
          <w:spacing w:val="-6"/>
        </w:rPr>
        <w:t> </w:t>
      </w:r>
      <w:r>
        <w:rPr>
          <w:color w:val="123350"/>
        </w:rPr>
        <w:t>sources</w:t>
      </w:r>
      <w:r>
        <w:rPr>
          <w:color w:val="123350"/>
          <w:spacing w:val="-6"/>
        </w:rPr>
        <w:t> </w:t>
      </w:r>
      <w:r>
        <w:rPr>
          <w:color w:val="123350"/>
        </w:rPr>
        <w:t>will</w:t>
      </w:r>
      <w:r>
        <w:rPr>
          <w:color w:val="123350"/>
          <w:spacing w:val="-5"/>
        </w:rPr>
        <w:t> </w:t>
      </w:r>
      <w:r>
        <w:rPr>
          <w:color w:val="123350"/>
        </w:rPr>
        <w:t>be</w:t>
      </w:r>
      <w:r>
        <w:rPr>
          <w:color w:val="123350"/>
          <w:spacing w:val="-5"/>
        </w:rPr>
        <w:t> </w:t>
      </w:r>
      <w:r>
        <w:rPr>
          <w:color w:val="123350"/>
        </w:rPr>
        <w:t>reflected</w:t>
      </w:r>
      <w:r>
        <w:rPr>
          <w:color w:val="123350"/>
          <w:spacing w:val="-5"/>
        </w:rPr>
        <w:t> </w:t>
      </w:r>
      <w:r>
        <w:rPr>
          <w:color w:val="123350"/>
        </w:rPr>
        <w:t>in</w:t>
      </w:r>
      <w:r>
        <w:rPr>
          <w:color w:val="123350"/>
          <w:spacing w:val="-5"/>
        </w:rPr>
        <w:t> </w:t>
      </w:r>
      <w:r>
        <w:rPr>
          <w:color w:val="123350"/>
        </w:rPr>
        <w:t>the</w:t>
      </w:r>
      <w:r>
        <w:rPr>
          <w:color w:val="123350"/>
          <w:spacing w:val="-5"/>
        </w:rPr>
        <w:t> </w:t>
      </w:r>
      <w:r>
        <w:rPr>
          <w:color w:val="123350"/>
        </w:rPr>
        <w:t>quality of your submitted work.</w:t>
      </w:r>
    </w:p>
    <w:p>
      <w:pPr>
        <w:pStyle w:val="BodyText"/>
        <w:spacing w:before="41"/>
      </w:pPr>
    </w:p>
    <w:p>
      <w:pPr>
        <w:pStyle w:val="BodyText"/>
        <w:spacing w:line="276" w:lineRule="auto"/>
        <w:ind w:left="12" w:right="20"/>
      </w:pPr>
      <w:r>
        <w:rPr>
          <w:color w:val="123350"/>
        </w:rPr>
        <w:t>Remember</w:t>
      </w:r>
      <w:r>
        <w:rPr>
          <w:color w:val="123350"/>
          <w:spacing w:val="-5"/>
        </w:rPr>
        <w:t> </w:t>
      </w:r>
      <w:r>
        <w:rPr>
          <w:color w:val="123350"/>
        </w:rPr>
        <w:t>that</w:t>
      </w:r>
      <w:r>
        <w:rPr>
          <w:color w:val="123350"/>
          <w:spacing w:val="-7"/>
        </w:rPr>
        <w:t> </w:t>
      </w:r>
      <w:r>
        <w:rPr>
          <w:color w:val="123350"/>
        </w:rPr>
        <w:t>what</w:t>
      </w:r>
      <w:r>
        <w:rPr>
          <w:color w:val="123350"/>
          <w:spacing w:val="-7"/>
        </w:rPr>
        <w:t> </w:t>
      </w:r>
      <w:r>
        <w:rPr>
          <w:color w:val="123350"/>
        </w:rPr>
        <w:t>you</w:t>
      </w:r>
      <w:r>
        <w:rPr>
          <w:color w:val="123350"/>
          <w:spacing w:val="-4"/>
        </w:rPr>
        <w:t> </w:t>
      </w:r>
      <w:r>
        <w:rPr>
          <w:color w:val="123350"/>
        </w:rPr>
        <w:t>get</w:t>
      </w:r>
      <w:r>
        <w:rPr>
          <w:color w:val="123350"/>
          <w:spacing w:val="-7"/>
        </w:rPr>
        <w:t> </w:t>
      </w:r>
      <w:r>
        <w:rPr>
          <w:color w:val="123350"/>
        </w:rPr>
        <w:t>out</w:t>
      </w:r>
      <w:r>
        <w:rPr>
          <w:color w:val="123350"/>
          <w:spacing w:val="-7"/>
        </w:rPr>
        <w:t> </w:t>
      </w:r>
      <w:r>
        <w:rPr>
          <w:color w:val="123350"/>
        </w:rPr>
        <w:t>of</w:t>
      </w:r>
      <w:r>
        <w:rPr>
          <w:color w:val="123350"/>
          <w:spacing w:val="-7"/>
        </w:rPr>
        <w:t> </w:t>
      </w:r>
      <w:r>
        <w:rPr>
          <w:color w:val="123350"/>
        </w:rPr>
        <w:t>university depends on what you put in. Your teaching sessions typically represent between 10% and 30% of the time you are expected to study for your degree. A 20-credit module represents 200 hours of study time. The rest of your time should be taken up by self- directed study.</w:t>
      </w:r>
    </w:p>
    <w:p>
      <w:pPr>
        <w:pStyle w:val="BodyText"/>
        <w:spacing w:before="45"/>
      </w:pPr>
    </w:p>
    <w:p>
      <w:pPr>
        <w:pStyle w:val="BodyText"/>
        <w:spacing w:line="276" w:lineRule="auto" w:before="1"/>
        <w:ind w:left="12" w:right="20"/>
      </w:pPr>
      <w:r>
        <w:rPr>
          <w:color w:val="123350"/>
        </w:rPr>
        <w:t>Unless stated otherwise you must use the </w:t>
      </w:r>
      <w:r>
        <w:rPr>
          <w:rFonts w:ascii="Arial"/>
          <w:b/>
          <w:color w:val="123350"/>
        </w:rPr>
        <w:t>HARVARD </w:t>
      </w:r>
      <w:r>
        <w:rPr>
          <w:color w:val="123350"/>
        </w:rPr>
        <w:t>referencing system. Further guidance on referencing can be found in the Study Smart area on Moodle and </w:t>
      </w:r>
      <w:hyperlink r:id="rId15">
        <w:r>
          <w:rPr>
            <w:color w:val="0462C1"/>
            <w:u w:val="single" w:color="0462C1"/>
          </w:rPr>
          <w:t>using Cite</w:t>
        </w:r>
      </w:hyperlink>
      <w:r>
        <w:rPr>
          <w:color w:val="0462C1"/>
        </w:rPr>
        <w:t> </w:t>
      </w:r>
      <w:hyperlink r:id="rId15">
        <w:r>
          <w:rPr>
            <w:color w:val="0462C1"/>
            <w:u w:val="single" w:color="0462C1"/>
          </w:rPr>
          <w:t>Them</w:t>
        </w:r>
        <w:r>
          <w:rPr>
            <w:color w:val="0462C1"/>
            <w:spacing w:val="-4"/>
            <w:u w:val="single" w:color="0462C1"/>
          </w:rPr>
          <w:t> </w:t>
        </w:r>
        <w:r>
          <w:rPr>
            <w:color w:val="0462C1"/>
            <w:u w:val="single" w:color="0462C1"/>
          </w:rPr>
          <w:t>Right</w:t>
        </w:r>
      </w:hyperlink>
      <w:r>
        <w:rPr>
          <w:color w:val="0462C1"/>
          <w:spacing w:val="-4"/>
        </w:rPr>
        <w:t> </w:t>
      </w:r>
      <w:r>
        <w:rPr>
          <w:color w:val="123350"/>
        </w:rPr>
        <w:t>(use</w:t>
      </w:r>
      <w:r>
        <w:rPr>
          <w:color w:val="123350"/>
          <w:spacing w:val="-3"/>
        </w:rPr>
        <w:t> </w:t>
      </w:r>
      <w:r>
        <w:rPr>
          <w:color w:val="123350"/>
        </w:rPr>
        <w:t>your</w:t>
      </w:r>
      <w:r>
        <w:rPr>
          <w:color w:val="123350"/>
          <w:spacing w:val="-4"/>
        </w:rPr>
        <w:t> </w:t>
      </w:r>
      <w:r>
        <w:rPr>
          <w:color w:val="123350"/>
        </w:rPr>
        <w:t>university</w:t>
      </w:r>
      <w:r>
        <w:rPr>
          <w:color w:val="123350"/>
          <w:spacing w:val="-4"/>
        </w:rPr>
        <w:t> </w:t>
      </w:r>
      <w:r>
        <w:rPr>
          <w:color w:val="123350"/>
        </w:rPr>
        <w:t>login</w:t>
      </w:r>
      <w:r>
        <w:rPr>
          <w:color w:val="123350"/>
          <w:spacing w:val="-3"/>
        </w:rPr>
        <w:t> </w:t>
      </w:r>
      <w:r>
        <w:rPr>
          <w:color w:val="123350"/>
        </w:rPr>
        <w:t>details to access the site).</w:t>
      </w:r>
      <w:r>
        <w:rPr>
          <w:color w:val="123350"/>
          <w:spacing w:val="-2"/>
        </w:rPr>
        <w:t> </w:t>
      </w:r>
      <w:r>
        <w:rPr>
          <w:color w:val="123350"/>
        </w:rPr>
        <w:t>Correct</w:t>
      </w:r>
      <w:r>
        <w:rPr>
          <w:color w:val="123350"/>
          <w:spacing w:val="-2"/>
        </w:rPr>
        <w:t> </w:t>
      </w:r>
      <w:r>
        <w:rPr>
          <w:color w:val="123350"/>
        </w:rPr>
        <w:t>referencing is an easy way to improve your marks and essential</w:t>
      </w:r>
      <w:r>
        <w:rPr>
          <w:color w:val="123350"/>
          <w:spacing w:val="-6"/>
        </w:rPr>
        <w:t> </w:t>
      </w:r>
      <w:r>
        <w:rPr>
          <w:color w:val="123350"/>
        </w:rPr>
        <w:t>in</w:t>
      </w:r>
      <w:r>
        <w:rPr>
          <w:color w:val="123350"/>
          <w:spacing w:val="-6"/>
        </w:rPr>
        <w:t> </w:t>
      </w:r>
      <w:r>
        <w:rPr>
          <w:color w:val="123350"/>
        </w:rPr>
        <w:t>achieving</w:t>
      </w:r>
      <w:r>
        <w:rPr>
          <w:color w:val="123350"/>
          <w:spacing w:val="-6"/>
        </w:rPr>
        <w:t> </w:t>
      </w:r>
      <w:r>
        <w:rPr>
          <w:color w:val="123350"/>
        </w:rPr>
        <w:t>higher</w:t>
      </w:r>
      <w:r>
        <w:rPr>
          <w:color w:val="123350"/>
          <w:spacing w:val="-7"/>
        </w:rPr>
        <w:t> </w:t>
      </w:r>
      <w:r>
        <w:rPr>
          <w:color w:val="123350"/>
        </w:rPr>
        <w:t>grades</w:t>
      </w:r>
      <w:r>
        <w:rPr>
          <w:color w:val="123350"/>
          <w:spacing w:val="-7"/>
        </w:rPr>
        <w:t> </w:t>
      </w:r>
      <w:r>
        <w:rPr>
          <w:color w:val="123350"/>
        </w:rPr>
        <w:t>on</w:t>
      </w:r>
      <w:r>
        <w:rPr>
          <w:color w:val="123350"/>
          <w:spacing w:val="-6"/>
        </w:rPr>
        <w:t> </w:t>
      </w:r>
      <w:r>
        <w:rPr>
          <w:color w:val="123350"/>
        </w:rPr>
        <w:t>most </w:t>
      </w:r>
      <w:r>
        <w:rPr>
          <w:color w:val="123350"/>
          <w:spacing w:val="-2"/>
        </w:rPr>
        <w:t>assessments.</w:t>
      </w:r>
    </w:p>
    <w:p>
      <w:pPr>
        <w:pStyle w:val="BodyText"/>
        <w:spacing w:before="38"/>
      </w:pPr>
    </w:p>
    <w:p>
      <w:pPr>
        <w:spacing w:before="0"/>
        <w:ind w:left="12" w:right="0" w:firstLine="0"/>
        <w:jc w:val="left"/>
        <w:rPr>
          <w:rFonts w:ascii="Arial"/>
          <w:b/>
          <w:sz w:val="24"/>
        </w:rPr>
      </w:pPr>
      <w:bookmarkStart w:name="Technical submission problems" w:id="15"/>
      <w:bookmarkEnd w:id="15"/>
      <w:r>
        <w:rPr/>
      </w:r>
      <w:bookmarkStart w:name="_bookmark6" w:id="16"/>
      <w:bookmarkEnd w:id="16"/>
      <w:r>
        <w:rPr/>
      </w:r>
      <w:r>
        <w:rPr>
          <w:rFonts w:ascii="Arial"/>
          <w:b/>
          <w:color w:val="001F5F"/>
          <w:sz w:val="24"/>
        </w:rPr>
        <w:t>Technical</w:t>
      </w:r>
      <w:r>
        <w:rPr>
          <w:rFonts w:ascii="Arial"/>
          <w:b/>
          <w:color w:val="001F5F"/>
          <w:spacing w:val="-7"/>
          <w:sz w:val="24"/>
        </w:rPr>
        <w:t> </w:t>
      </w:r>
      <w:r>
        <w:rPr>
          <w:rFonts w:ascii="Arial"/>
          <w:b/>
          <w:color w:val="001F5F"/>
          <w:sz w:val="24"/>
        </w:rPr>
        <w:t>submission</w:t>
      </w:r>
      <w:r>
        <w:rPr>
          <w:rFonts w:ascii="Arial"/>
          <w:b/>
          <w:color w:val="001F5F"/>
          <w:spacing w:val="-3"/>
          <w:sz w:val="24"/>
        </w:rPr>
        <w:t> </w:t>
      </w:r>
      <w:r>
        <w:rPr>
          <w:rFonts w:ascii="Arial"/>
          <w:b/>
          <w:color w:val="001F5F"/>
          <w:spacing w:val="-2"/>
          <w:sz w:val="24"/>
        </w:rPr>
        <w:t>problems</w:t>
      </w:r>
    </w:p>
    <w:p>
      <w:pPr>
        <w:spacing w:line="240" w:lineRule="auto" w:before="136"/>
        <w:rPr>
          <w:rFonts w:ascii="Arial"/>
          <w:b/>
          <w:sz w:val="24"/>
        </w:rPr>
      </w:pPr>
      <w:r>
        <w:rPr/>
        <w:br w:type="column"/>
      </w:r>
      <w:r>
        <w:rPr>
          <w:rFonts w:ascii="Arial"/>
          <w:b/>
          <w:sz w:val="24"/>
        </w:rPr>
      </w:r>
    </w:p>
    <w:p>
      <w:pPr>
        <w:pStyle w:val="BodyText"/>
        <w:spacing w:line="276" w:lineRule="auto"/>
        <w:ind w:left="12" w:right="214"/>
      </w:pPr>
      <w:r>
        <w:rPr>
          <w:color w:val="123350"/>
        </w:rPr>
        <w:t>It is strongly advised that you submit your work at least 24 hours before the deadline to allow time to resolve any last minute problems you might have. If you are having issues with IT or Turnitin you should contact the IT Helpdesk on (+44) 2920 417000. You may require evidence of the Helpdesk call if you</w:t>
      </w:r>
      <w:r>
        <w:rPr>
          <w:color w:val="123350"/>
          <w:spacing w:val="-4"/>
        </w:rPr>
        <w:t> </w:t>
      </w:r>
      <w:r>
        <w:rPr>
          <w:color w:val="123350"/>
        </w:rPr>
        <w:t>are</w:t>
      </w:r>
      <w:r>
        <w:rPr>
          <w:color w:val="123350"/>
          <w:spacing w:val="-4"/>
        </w:rPr>
        <w:t> </w:t>
      </w:r>
      <w:r>
        <w:rPr>
          <w:color w:val="123350"/>
        </w:rPr>
        <w:t>trying</w:t>
      </w:r>
      <w:r>
        <w:rPr>
          <w:color w:val="123350"/>
          <w:spacing w:val="-4"/>
        </w:rPr>
        <w:t> </w:t>
      </w:r>
      <w:r>
        <w:rPr>
          <w:color w:val="123350"/>
        </w:rPr>
        <w:t>to</w:t>
      </w:r>
      <w:r>
        <w:rPr>
          <w:color w:val="123350"/>
          <w:spacing w:val="-4"/>
        </w:rPr>
        <w:t> </w:t>
      </w:r>
      <w:r>
        <w:rPr>
          <w:color w:val="123350"/>
        </w:rPr>
        <w:t>demonstrate</w:t>
      </w:r>
      <w:r>
        <w:rPr>
          <w:color w:val="123350"/>
          <w:spacing w:val="-4"/>
        </w:rPr>
        <w:t> </w:t>
      </w:r>
      <w:r>
        <w:rPr>
          <w:color w:val="123350"/>
        </w:rPr>
        <w:t>that</w:t>
      </w:r>
      <w:r>
        <w:rPr>
          <w:color w:val="123350"/>
          <w:spacing w:val="-7"/>
        </w:rPr>
        <w:t> </w:t>
      </w:r>
      <w:r>
        <w:rPr>
          <w:color w:val="123350"/>
        </w:rPr>
        <w:t>a</w:t>
      </w:r>
      <w:r>
        <w:rPr>
          <w:color w:val="123350"/>
          <w:spacing w:val="-4"/>
        </w:rPr>
        <w:t> </w:t>
      </w:r>
      <w:r>
        <w:rPr>
          <w:color w:val="123350"/>
        </w:rPr>
        <w:t>fault</w:t>
      </w:r>
      <w:r>
        <w:rPr>
          <w:color w:val="123350"/>
          <w:spacing w:val="-7"/>
        </w:rPr>
        <w:t> </w:t>
      </w:r>
      <w:r>
        <w:rPr>
          <w:color w:val="123350"/>
        </w:rPr>
        <w:t>with Moodle or Turnitin was the cause of a late </w:t>
      </w:r>
      <w:r>
        <w:rPr>
          <w:color w:val="123350"/>
          <w:spacing w:val="-2"/>
        </w:rPr>
        <w:t>submission.</w:t>
      </w:r>
    </w:p>
    <w:p>
      <w:pPr>
        <w:pStyle w:val="BodyText"/>
        <w:spacing w:before="41"/>
      </w:pPr>
    </w:p>
    <w:p>
      <w:pPr>
        <w:spacing w:before="1"/>
        <w:ind w:left="12"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37856">
                <wp:simplePos x="0" y="0"/>
                <wp:positionH relativeFrom="page">
                  <wp:posOffset>3776726</wp:posOffset>
                </wp:positionH>
                <wp:positionV relativeFrom="paragraph">
                  <wp:posOffset>-2419412</wp:posOffset>
                </wp:positionV>
                <wp:extent cx="9525" cy="903224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9525" cy="9032240"/>
                        </a:xfrm>
                        <a:custGeom>
                          <a:avLst/>
                          <a:gdLst/>
                          <a:ahLst/>
                          <a:cxnLst/>
                          <a:rect l="l" t="t" r="r" b="b"/>
                          <a:pathLst>
                            <a:path w="9525" h="9032240">
                              <a:moveTo>
                                <a:pt x="9525" y="0"/>
                              </a:moveTo>
                              <a:lnTo>
                                <a:pt x="0" y="0"/>
                              </a:lnTo>
                              <a:lnTo>
                                <a:pt x="0" y="9032240"/>
                              </a:lnTo>
                              <a:lnTo>
                                <a:pt x="9525" y="903224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80005pt;margin-top:-190.504883pt;width:.75pt;height:711.2pt;mso-position-horizontal-relative:page;mso-position-vertical-relative:paragraph;z-index:15737856" id="docshape55" filled="true" fillcolor="#000000" stroked="false">
                <v:fill type="solid"/>
                <w10:wrap type="none"/>
              </v:rect>
            </w:pict>
          </mc:Fallback>
        </mc:AlternateContent>
      </w:r>
      <w:bookmarkStart w:name="Extensions and mitigating circumstances" w:id="17"/>
      <w:bookmarkEnd w:id="17"/>
      <w:r>
        <w:rPr/>
      </w:r>
      <w:r>
        <w:rPr>
          <w:rFonts w:ascii="Arial"/>
          <w:b/>
          <w:color w:val="001F5F"/>
          <w:sz w:val="24"/>
        </w:rPr>
        <w:t>Extensions</w:t>
      </w:r>
      <w:r>
        <w:rPr>
          <w:rFonts w:ascii="Arial"/>
          <w:b/>
          <w:color w:val="001F5F"/>
          <w:spacing w:val="-5"/>
          <w:sz w:val="24"/>
        </w:rPr>
        <w:t> </w:t>
      </w:r>
      <w:r>
        <w:rPr>
          <w:rFonts w:ascii="Arial"/>
          <w:b/>
          <w:color w:val="001F5F"/>
          <w:sz w:val="24"/>
        </w:rPr>
        <w:t>and</w:t>
      </w:r>
      <w:r>
        <w:rPr>
          <w:rFonts w:ascii="Arial"/>
          <w:b/>
          <w:color w:val="001F5F"/>
          <w:spacing w:val="-8"/>
          <w:sz w:val="24"/>
        </w:rPr>
        <w:t> </w:t>
      </w:r>
      <w:r>
        <w:rPr>
          <w:rFonts w:ascii="Arial"/>
          <w:b/>
          <w:color w:val="001F5F"/>
          <w:sz w:val="24"/>
        </w:rPr>
        <w:t>mitigating</w:t>
      </w:r>
      <w:r>
        <w:rPr>
          <w:rFonts w:ascii="Arial"/>
          <w:b/>
          <w:color w:val="001F5F"/>
          <w:spacing w:val="-2"/>
          <w:sz w:val="24"/>
        </w:rPr>
        <w:t> circumstances</w:t>
      </w:r>
    </w:p>
    <w:p>
      <w:pPr>
        <w:pStyle w:val="BodyText"/>
        <w:spacing w:before="83"/>
        <w:rPr>
          <w:rFonts w:ascii="Arial"/>
          <w:b/>
        </w:rPr>
      </w:pPr>
    </w:p>
    <w:p>
      <w:pPr>
        <w:pStyle w:val="BodyText"/>
        <w:spacing w:line="276" w:lineRule="auto"/>
        <w:ind w:left="12" w:right="147"/>
      </w:pPr>
      <w:r>
        <w:rPr>
          <w:color w:val="123350"/>
        </w:rPr>
        <w:t>Short extensions on assessment deadlines can</w:t>
      </w:r>
      <w:r>
        <w:rPr>
          <w:color w:val="123350"/>
          <w:spacing w:val="-5"/>
        </w:rPr>
        <w:t> </w:t>
      </w:r>
      <w:r>
        <w:rPr>
          <w:color w:val="123350"/>
        </w:rPr>
        <w:t>be</w:t>
      </w:r>
      <w:r>
        <w:rPr>
          <w:color w:val="123350"/>
          <w:spacing w:val="-5"/>
        </w:rPr>
        <w:t> </w:t>
      </w:r>
      <w:r>
        <w:rPr>
          <w:color w:val="123350"/>
        </w:rPr>
        <w:t>requested</w:t>
      </w:r>
      <w:r>
        <w:rPr>
          <w:color w:val="123350"/>
          <w:spacing w:val="-5"/>
        </w:rPr>
        <w:t> </w:t>
      </w:r>
      <w:r>
        <w:rPr>
          <w:color w:val="123350"/>
        </w:rPr>
        <w:t>in</w:t>
      </w:r>
      <w:r>
        <w:rPr>
          <w:color w:val="123350"/>
          <w:spacing w:val="-5"/>
        </w:rPr>
        <w:t> </w:t>
      </w:r>
      <w:r>
        <w:rPr>
          <w:color w:val="123350"/>
        </w:rPr>
        <w:t>specific</w:t>
      </w:r>
      <w:r>
        <w:rPr>
          <w:color w:val="123350"/>
          <w:spacing w:val="-6"/>
        </w:rPr>
        <w:t> </w:t>
      </w:r>
      <w:r>
        <w:rPr>
          <w:color w:val="123350"/>
        </w:rPr>
        <w:t>circumstances.</w:t>
      </w:r>
      <w:r>
        <w:rPr>
          <w:color w:val="123350"/>
          <w:spacing w:val="-8"/>
        </w:rPr>
        <w:t> </w:t>
      </w:r>
      <w:r>
        <w:rPr>
          <w:color w:val="123350"/>
        </w:rPr>
        <w:t>If you are encountering particular hardship which has been affecting your studies, then you may be able to apply for mitigating circumstances.</w:t>
      </w:r>
      <w:r>
        <w:rPr>
          <w:color w:val="123350"/>
          <w:spacing w:val="-2"/>
        </w:rPr>
        <w:t> </w:t>
      </w:r>
      <w:r>
        <w:rPr>
          <w:color w:val="123350"/>
        </w:rPr>
        <w:t>This can give the teachers on your programme more scope to adapt the assessment requirements to support your needs. Extensions and mitigating circumstances policies and procedures are regularly updated. You should refer to your degree programme or school Moodle pages for information on extensions and mitigating </w:t>
      </w:r>
      <w:r>
        <w:rPr>
          <w:color w:val="123350"/>
          <w:spacing w:val="-2"/>
        </w:rPr>
        <w:t>circumstances.</w:t>
      </w:r>
    </w:p>
    <w:p>
      <w:pPr>
        <w:pStyle w:val="BodyText"/>
        <w:spacing w:before="42"/>
      </w:pPr>
    </w:p>
    <w:p>
      <w:pPr>
        <w:pStyle w:val="Heading2"/>
      </w:pPr>
      <w:bookmarkStart w:name="Unfair academic practice" w:id="18"/>
      <w:bookmarkEnd w:id="18"/>
      <w:r>
        <w:rPr>
          <w:b w:val="0"/>
        </w:rPr>
      </w:r>
      <w:bookmarkStart w:name="_bookmark7" w:id="19"/>
      <w:bookmarkEnd w:id="19"/>
      <w:r>
        <w:rPr>
          <w:b w:val="0"/>
        </w:rPr>
      </w:r>
      <w:r>
        <w:rPr>
          <w:color w:val="001F5F"/>
        </w:rPr>
        <w:t>Unfair</w:t>
      </w:r>
      <w:r>
        <w:rPr>
          <w:color w:val="001F5F"/>
          <w:spacing w:val="-2"/>
        </w:rPr>
        <w:t> </w:t>
      </w:r>
      <w:r>
        <w:rPr>
          <w:color w:val="001F5F"/>
        </w:rPr>
        <w:t>academic</w:t>
      </w:r>
      <w:r>
        <w:rPr>
          <w:color w:val="001F5F"/>
          <w:spacing w:val="-2"/>
        </w:rPr>
        <w:t> practice</w:t>
      </w:r>
    </w:p>
    <w:p>
      <w:pPr>
        <w:pStyle w:val="BodyText"/>
        <w:spacing w:before="18"/>
        <w:rPr>
          <w:rFonts w:ascii="Arial"/>
          <w:b/>
        </w:rPr>
      </w:pPr>
    </w:p>
    <w:p>
      <w:pPr>
        <w:pStyle w:val="BodyText"/>
        <w:spacing w:line="276" w:lineRule="auto"/>
        <w:ind w:left="12" w:right="214"/>
      </w:pPr>
      <w:r>
        <w:rPr>
          <w:color w:val="123350"/>
        </w:rPr>
        <w:t>Cardiff Met takes issues of unfair practice </w:t>
      </w:r>
      <w:r>
        <w:rPr>
          <w:rFonts w:ascii="Arial"/>
          <w:b/>
          <w:color w:val="123350"/>
        </w:rPr>
        <w:t>extremely seriously. </w:t>
      </w:r>
      <w:r>
        <w:rPr>
          <w:color w:val="123350"/>
        </w:rPr>
        <w:t>The University has procedures and penalties for dealing with unfair academic practice. These are explained in full in the University's Unfair Practice regulations and procedures under </w:t>
      </w:r>
      <w:hyperlink r:id="rId12">
        <w:r>
          <w:rPr>
            <w:color w:val="4471C4"/>
            <w:u w:val="single" w:color="4471C4"/>
          </w:rPr>
          <w:t>Volume 1, Section 8</w:t>
        </w:r>
      </w:hyperlink>
      <w:r>
        <w:rPr>
          <w:color w:val="4471C4"/>
        </w:rPr>
        <w:t> </w:t>
      </w:r>
      <w:r>
        <w:rPr>
          <w:color w:val="123350"/>
        </w:rPr>
        <w:t>of the Academic Handbook.</w:t>
      </w:r>
      <w:r>
        <w:rPr>
          <w:color w:val="123350"/>
          <w:spacing w:val="-9"/>
        </w:rPr>
        <w:t> </w:t>
      </w:r>
      <w:r>
        <w:rPr>
          <w:color w:val="123350"/>
        </w:rPr>
        <w:t>The</w:t>
      </w:r>
      <w:r>
        <w:rPr>
          <w:color w:val="123350"/>
          <w:spacing w:val="-6"/>
        </w:rPr>
        <w:t> </w:t>
      </w:r>
      <w:r>
        <w:rPr>
          <w:color w:val="123350"/>
        </w:rPr>
        <w:t>Module</w:t>
      </w:r>
      <w:r>
        <w:rPr>
          <w:color w:val="123350"/>
          <w:spacing w:val="-6"/>
        </w:rPr>
        <w:t> </w:t>
      </w:r>
      <w:r>
        <w:rPr>
          <w:color w:val="123350"/>
        </w:rPr>
        <w:t>Leader</w:t>
      </w:r>
      <w:r>
        <w:rPr>
          <w:color w:val="123350"/>
          <w:spacing w:val="-7"/>
        </w:rPr>
        <w:t> </w:t>
      </w:r>
      <w:r>
        <w:rPr>
          <w:color w:val="123350"/>
        </w:rPr>
        <w:t>reserves</w:t>
      </w:r>
      <w:r>
        <w:rPr>
          <w:color w:val="123350"/>
          <w:spacing w:val="-7"/>
        </w:rPr>
        <w:t> </w:t>
      </w:r>
      <w:r>
        <w:rPr>
          <w:color w:val="123350"/>
        </w:rPr>
        <w:t>the right to interview students regarding any aspect of their work submitted for </w:t>
      </w:r>
      <w:r>
        <w:rPr>
          <w:color w:val="123350"/>
          <w:spacing w:val="-2"/>
        </w:rPr>
        <w:t>assessment.</w:t>
      </w:r>
    </w:p>
    <w:p>
      <w:pPr>
        <w:pStyle w:val="BodyText"/>
        <w:spacing w:before="44"/>
      </w:pPr>
    </w:p>
    <w:p>
      <w:pPr>
        <w:pStyle w:val="BodyText"/>
        <w:ind w:left="12"/>
      </w:pPr>
      <w:r>
        <w:rPr>
          <w:color w:val="123350"/>
        </w:rPr>
        <w:t>Types</w:t>
      </w:r>
      <w:r>
        <w:rPr>
          <w:color w:val="123350"/>
          <w:spacing w:val="-2"/>
        </w:rPr>
        <w:t> </w:t>
      </w:r>
      <w:r>
        <w:rPr>
          <w:color w:val="123350"/>
        </w:rPr>
        <w:t>of</w:t>
      </w:r>
      <w:r>
        <w:rPr>
          <w:color w:val="123350"/>
          <w:spacing w:val="-4"/>
        </w:rPr>
        <w:t> </w:t>
      </w:r>
      <w:r>
        <w:rPr>
          <w:color w:val="123350"/>
        </w:rPr>
        <w:t>Unfair</w:t>
      </w:r>
      <w:r>
        <w:rPr>
          <w:color w:val="123350"/>
          <w:spacing w:val="-2"/>
        </w:rPr>
        <w:t> </w:t>
      </w:r>
      <w:r>
        <w:rPr>
          <w:color w:val="123350"/>
        </w:rPr>
        <w:t>Practice,</w:t>
      </w:r>
      <w:r>
        <w:rPr>
          <w:color w:val="123350"/>
          <w:spacing w:val="-4"/>
        </w:rPr>
        <w:t> </w:t>
      </w:r>
      <w:r>
        <w:rPr>
          <w:color w:val="123350"/>
          <w:spacing w:val="-2"/>
        </w:rPr>
        <w:t>include:</w:t>
      </w:r>
    </w:p>
    <w:p>
      <w:pPr>
        <w:pStyle w:val="BodyText"/>
        <w:spacing w:after="0"/>
        <w:sectPr>
          <w:type w:val="continuous"/>
          <w:pgSz w:w="11910" w:h="16840"/>
          <w:pgMar w:header="0" w:footer="0" w:top="0" w:bottom="280" w:left="708" w:right="566"/>
          <w:cols w:num="2" w:equalWidth="0">
            <w:col w:w="4868" w:space="719"/>
            <w:col w:w="5049"/>
          </w:cols>
        </w:sectPr>
      </w:pPr>
    </w:p>
    <w:p>
      <w:pPr>
        <w:pStyle w:val="BodyText"/>
        <w:spacing w:line="276" w:lineRule="auto" w:before="80"/>
        <w:ind w:left="12" w:right="72"/>
      </w:pPr>
      <w:r>
        <w:rPr/>
        <mc:AlternateContent>
          <mc:Choice Requires="wps">
            <w:drawing>
              <wp:anchor distT="0" distB="0" distL="0" distR="0" allowOverlap="1" layoutInCell="1" locked="0" behindDoc="1" simplePos="0" relativeHeight="487234048">
                <wp:simplePos x="0" y="0"/>
                <wp:positionH relativeFrom="page">
                  <wp:posOffset>7029068</wp:posOffset>
                </wp:positionH>
                <wp:positionV relativeFrom="page">
                  <wp:posOffset>10090365</wp:posOffset>
                </wp:positionV>
                <wp:extent cx="78105" cy="1562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78105" cy="156210"/>
                        </a:xfrm>
                        <a:prstGeom prst="rect">
                          <a:avLst/>
                        </a:prstGeom>
                      </wps:spPr>
                      <wps:txbx>
                        <w:txbxContent>
                          <w:p>
                            <w:pPr>
                              <w:spacing w:line="246" w:lineRule="exact" w:before="0"/>
                              <w:ind w:left="0" w:right="0" w:firstLine="0"/>
                              <w:jc w:val="left"/>
                              <w:rPr>
                                <w:sz w:val="22"/>
                              </w:rPr>
                            </w:pPr>
                            <w:r>
                              <w:rPr>
                                <w:spacing w:val="-10"/>
                                <w:sz w:val="22"/>
                              </w:rPr>
                              <w:t>9</w:t>
                            </w:r>
                          </w:p>
                        </w:txbxContent>
                      </wps:txbx>
                      <wps:bodyPr wrap="square" lIns="0" tIns="0" rIns="0" bIns="0" rtlCol="0">
                        <a:noAutofit/>
                      </wps:bodyPr>
                    </wps:wsp>
                  </a:graphicData>
                </a:graphic>
              </wp:anchor>
            </w:drawing>
          </mc:Choice>
          <mc:Fallback>
            <w:pict>
              <v:shape style="position:absolute;margin-left:553.469971pt;margin-top:794.516968pt;width:6.15pt;height:12.3pt;mso-position-horizontal-relative:page;mso-position-vertical-relative:page;z-index:-16082432" type="#_x0000_t202" id="docshape56" filled="false" stroked="false">
                <v:textbox inset="0,0,0,0">
                  <w:txbxContent>
                    <w:p>
                      <w:pPr>
                        <w:spacing w:line="246" w:lineRule="exact" w:before="0"/>
                        <w:ind w:left="0" w:right="0" w:firstLine="0"/>
                        <w:jc w:val="left"/>
                        <w:rPr>
                          <w:sz w:val="22"/>
                        </w:rPr>
                      </w:pPr>
                      <w:r>
                        <w:rPr>
                          <w:spacing w:val="-10"/>
                          <w:sz w:val="22"/>
                        </w:rPr>
                        <w:t>9</w:t>
                      </w:r>
                    </w:p>
                  </w:txbxContent>
                </v:textbox>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10161</wp:posOffset>
                </wp:positionH>
                <wp:positionV relativeFrom="page">
                  <wp:posOffset>8164194</wp:posOffset>
                </wp:positionV>
                <wp:extent cx="7555865" cy="2535555"/>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7555865" cy="2535555"/>
                          <a:chExt cx="7555865" cy="2535555"/>
                        </a:xfrm>
                      </wpg:grpSpPr>
                      <pic:pic>
                        <pic:nvPicPr>
                          <pic:cNvPr id="59" name="Image 59"/>
                          <pic:cNvPicPr/>
                        </pic:nvPicPr>
                        <pic:blipFill>
                          <a:blip r:embed="rId17" cstate="print"/>
                          <a:stretch>
                            <a:fillRect/>
                          </a:stretch>
                        </pic:blipFill>
                        <pic:spPr>
                          <a:xfrm>
                            <a:off x="447038" y="1925954"/>
                            <a:ext cx="1752600" cy="152387"/>
                          </a:xfrm>
                          <a:prstGeom prst="rect">
                            <a:avLst/>
                          </a:prstGeom>
                        </pic:spPr>
                      </pic:pic>
                      <wps:wsp>
                        <wps:cNvPr id="60" name="Graphic 60"/>
                        <wps:cNvSpPr/>
                        <wps:spPr>
                          <a:xfrm>
                            <a:off x="6350" y="6350"/>
                            <a:ext cx="7543165" cy="2522855"/>
                          </a:xfrm>
                          <a:custGeom>
                            <a:avLst/>
                            <a:gdLst/>
                            <a:ahLst/>
                            <a:cxnLst/>
                            <a:rect l="l" t="t" r="r" b="b"/>
                            <a:pathLst>
                              <a:path w="7543165" h="2522855">
                                <a:moveTo>
                                  <a:pt x="7543163" y="0"/>
                                </a:moveTo>
                                <a:lnTo>
                                  <a:pt x="0" y="0"/>
                                </a:lnTo>
                                <a:lnTo>
                                  <a:pt x="0" y="2522855"/>
                                </a:lnTo>
                                <a:lnTo>
                                  <a:pt x="7543163" y="2522854"/>
                                </a:lnTo>
                                <a:lnTo>
                                  <a:pt x="7543163" y="0"/>
                                </a:lnTo>
                                <a:close/>
                              </a:path>
                            </a:pathLst>
                          </a:custGeom>
                          <a:solidFill>
                            <a:srgbClr val="1F3863"/>
                          </a:solidFill>
                        </wps:spPr>
                        <wps:bodyPr wrap="square" lIns="0" tIns="0" rIns="0" bIns="0" rtlCol="0">
                          <a:prstTxWarp prst="textNoShape">
                            <a:avLst/>
                          </a:prstTxWarp>
                          <a:noAutofit/>
                        </wps:bodyPr>
                      </wps:wsp>
                      <wps:wsp>
                        <wps:cNvPr id="61" name="Graphic 61"/>
                        <wps:cNvSpPr/>
                        <wps:spPr>
                          <a:xfrm>
                            <a:off x="6350" y="6350"/>
                            <a:ext cx="7543165" cy="2522855"/>
                          </a:xfrm>
                          <a:custGeom>
                            <a:avLst/>
                            <a:gdLst/>
                            <a:ahLst/>
                            <a:cxnLst/>
                            <a:rect l="l" t="t" r="r" b="b"/>
                            <a:pathLst>
                              <a:path w="7543165" h="2522855">
                                <a:moveTo>
                                  <a:pt x="7543163" y="0"/>
                                </a:moveTo>
                                <a:lnTo>
                                  <a:pt x="0" y="0"/>
                                </a:lnTo>
                                <a:lnTo>
                                  <a:pt x="0" y="2522855"/>
                                </a:lnTo>
                              </a:path>
                            </a:pathLst>
                          </a:custGeom>
                          <a:ln w="12700">
                            <a:solidFill>
                              <a:srgbClr val="2E528F"/>
                            </a:solidFill>
                            <a:prstDash val="solid"/>
                          </a:ln>
                        </wps:spPr>
                        <wps:bodyPr wrap="square" lIns="0" tIns="0" rIns="0" bIns="0" rtlCol="0">
                          <a:prstTxWarp prst="textNoShape">
                            <a:avLst/>
                          </a:prstTxWarp>
                          <a:noAutofit/>
                        </wps:bodyPr>
                      </wps:wsp>
                      <pic:pic>
                        <pic:nvPicPr>
                          <pic:cNvPr id="62" name="Image 62"/>
                          <pic:cNvPicPr/>
                        </pic:nvPicPr>
                        <pic:blipFill>
                          <a:blip r:embed="rId18" cstate="print"/>
                          <a:stretch>
                            <a:fillRect/>
                          </a:stretch>
                        </pic:blipFill>
                        <pic:spPr>
                          <a:xfrm>
                            <a:off x="2239008" y="202044"/>
                            <a:ext cx="3097530" cy="1311274"/>
                          </a:xfrm>
                          <a:prstGeom prst="rect">
                            <a:avLst/>
                          </a:prstGeom>
                        </pic:spPr>
                      </pic:pic>
                    </wpg:wgp>
                  </a:graphicData>
                </a:graphic>
              </wp:anchor>
            </w:drawing>
          </mc:Choice>
          <mc:Fallback>
            <w:pict>
              <v:group style="position:absolute;margin-left:.8001pt;margin-top:642.849976pt;width:594.950pt;height:199.65pt;mso-position-horizontal-relative:page;mso-position-vertical-relative:page;z-index:15738880" id="docshapegroup57" coordorigin="16,12857" coordsize="11899,3993">
                <v:shape style="position:absolute;left:720;top:15890;width:2760;height:240" type="#_x0000_t75" id="docshape58" stroked="false">
                  <v:imagedata r:id="rId17" o:title=""/>
                </v:shape>
                <v:rect style="position:absolute;left:26;top:12867;width:11879;height:3973" id="docshape59" filled="true" fillcolor="#1f3863" stroked="false">
                  <v:fill type="solid"/>
                </v:rect>
                <v:shape style="position:absolute;left:26;top:12867;width:11879;height:3973" id="docshape60" coordorigin="26,12867" coordsize="11879,3973" path="m11905,12867l26,12867,26,16840e" filled="false" stroked="true" strokeweight="1pt" strokecolor="#2e528f">
                  <v:path arrowok="t"/>
                  <v:stroke dashstyle="solid"/>
                </v:shape>
                <v:shape style="position:absolute;left:3542;top:13175;width:4878;height:2065" type="#_x0000_t75" id="docshape61" stroked="false">
                  <v:imagedata r:id="rId18" o:title=""/>
                </v:shape>
                <w10:wrap type="none"/>
              </v:group>
            </w:pict>
          </mc:Fallback>
        </mc:AlternateContent>
      </w:r>
      <w:r>
        <w:rPr>
          <w:rFonts w:ascii="Arial" w:hAnsi="Arial"/>
          <w:b/>
          <w:color w:val="123350"/>
        </w:rPr>
        <w:t>Plagiarism, </w:t>
      </w:r>
      <w:r>
        <w:rPr>
          <w:color w:val="123350"/>
        </w:rPr>
        <w:t>which can be defined as using without</w:t>
      </w:r>
      <w:r>
        <w:rPr>
          <w:color w:val="123350"/>
          <w:spacing w:val="-13"/>
        </w:rPr>
        <w:t> </w:t>
      </w:r>
      <w:r>
        <w:rPr>
          <w:color w:val="123350"/>
        </w:rPr>
        <w:t>acknowledgement</w:t>
      </w:r>
      <w:r>
        <w:rPr>
          <w:color w:val="123350"/>
          <w:spacing w:val="-13"/>
        </w:rPr>
        <w:t> </w:t>
      </w:r>
      <w:r>
        <w:rPr>
          <w:color w:val="123350"/>
        </w:rPr>
        <w:t>another</w:t>
      </w:r>
      <w:r>
        <w:rPr>
          <w:color w:val="123350"/>
          <w:spacing w:val="-11"/>
        </w:rPr>
        <w:t> </w:t>
      </w:r>
      <w:r>
        <w:rPr>
          <w:color w:val="123350"/>
        </w:rPr>
        <w:t>person’s words or ideas and submitting them for assessment as though it were one’s own work, for instance by copying, translating from one language to another or unacknowledged paraphrasing. Further examples include:</w:t>
      </w:r>
    </w:p>
    <w:p>
      <w:pPr>
        <w:pStyle w:val="ListParagraph"/>
        <w:numPr>
          <w:ilvl w:val="0"/>
          <w:numId w:val="8"/>
        </w:numPr>
        <w:tabs>
          <w:tab w:pos="437" w:val="left" w:leader="none"/>
        </w:tabs>
        <w:spacing w:line="276" w:lineRule="auto" w:before="5" w:after="0"/>
        <w:ind w:left="437" w:right="86" w:hanging="285"/>
        <w:jc w:val="left"/>
        <w:rPr>
          <w:sz w:val="24"/>
        </w:rPr>
      </w:pPr>
      <w:r>
        <w:rPr>
          <w:color w:val="123350"/>
          <w:sz w:val="24"/>
        </w:rPr>
        <w:t>Use of any quotation(s) from the published or unpublished work of other persons,</w:t>
      </w:r>
      <w:r>
        <w:rPr>
          <w:color w:val="123350"/>
          <w:spacing w:val="-10"/>
          <w:sz w:val="24"/>
        </w:rPr>
        <w:t> </w:t>
      </w:r>
      <w:r>
        <w:rPr>
          <w:color w:val="123350"/>
          <w:sz w:val="24"/>
        </w:rPr>
        <w:t>whether</w:t>
      </w:r>
      <w:r>
        <w:rPr>
          <w:color w:val="123350"/>
          <w:spacing w:val="-9"/>
          <w:sz w:val="24"/>
        </w:rPr>
        <w:t> </w:t>
      </w:r>
      <w:r>
        <w:rPr>
          <w:color w:val="123350"/>
          <w:sz w:val="24"/>
        </w:rPr>
        <w:t>published</w:t>
      </w:r>
      <w:r>
        <w:rPr>
          <w:color w:val="123350"/>
          <w:spacing w:val="-8"/>
          <w:sz w:val="24"/>
        </w:rPr>
        <w:t> </w:t>
      </w:r>
      <w:r>
        <w:rPr>
          <w:color w:val="123350"/>
          <w:sz w:val="24"/>
        </w:rPr>
        <w:t>in</w:t>
      </w:r>
      <w:r>
        <w:rPr>
          <w:color w:val="123350"/>
          <w:spacing w:val="-8"/>
          <w:sz w:val="24"/>
        </w:rPr>
        <w:t> </w:t>
      </w:r>
      <w:r>
        <w:rPr>
          <w:color w:val="123350"/>
          <w:sz w:val="24"/>
        </w:rPr>
        <w:t>textbooks, articles, the Web, or in any other format, where quotations have not been clearly identified as such by being placed in quotation marks and acknowledged.</w:t>
      </w:r>
    </w:p>
    <w:p>
      <w:pPr>
        <w:pStyle w:val="ListParagraph"/>
        <w:numPr>
          <w:ilvl w:val="0"/>
          <w:numId w:val="8"/>
        </w:numPr>
        <w:tabs>
          <w:tab w:pos="437" w:val="left" w:leader="none"/>
        </w:tabs>
        <w:spacing w:line="273" w:lineRule="auto" w:before="0" w:after="0"/>
        <w:ind w:left="437" w:right="0" w:hanging="285"/>
        <w:jc w:val="left"/>
        <w:rPr>
          <w:sz w:val="24"/>
        </w:rPr>
      </w:pPr>
      <w:r>
        <w:rPr>
          <w:color w:val="123350"/>
          <w:sz w:val="24"/>
        </w:rPr>
        <w:t>Use of another person’s words or ideas that have been slightly changed or paraphrased</w:t>
      </w:r>
      <w:r>
        <w:rPr>
          <w:color w:val="123350"/>
          <w:spacing w:val="-6"/>
          <w:sz w:val="24"/>
        </w:rPr>
        <w:t> </w:t>
      </w:r>
      <w:r>
        <w:rPr>
          <w:color w:val="123350"/>
          <w:sz w:val="24"/>
        </w:rPr>
        <w:t>to</w:t>
      </w:r>
      <w:r>
        <w:rPr>
          <w:color w:val="123350"/>
          <w:spacing w:val="-6"/>
          <w:sz w:val="24"/>
        </w:rPr>
        <w:t> </w:t>
      </w:r>
      <w:r>
        <w:rPr>
          <w:color w:val="123350"/>
          <w:sz w:val="24"/>
        </w:rPr>
        <w:t>make</w:t>
      </w:r>
      <w:r>
        <w:rPr>
          <w:color w:val="123350"/>
          <w:spacing w:val="-6"/>
          <w:sz w:val="24"/>
        </w:rPr>
        <w:t> </w:t>
      </w:r>
      <w:r>
        <w:rPr>
          <w:color w:val="123350"/>
          <w:sz w:val="24"/>
        </w:rPr>
        <w:t>it</w:t>
      </w:r>
      <w:r>
        <w:rPr>
          <w:color w:val="123350"/>
          <w:spacing w:val="-9"/>
          <w:sz w:val="24"/>
        </w:rPr>
        <w:t> </w:t>
      </w:r>
      <w:r>
        <w:rPr>
          <w:color w:val="123350"/>
          <w:sz w:val="24"/>
        </w:rPr>
        <w:t>look</w:t>
      </w:r>
      <w:r>
        <w:rPr>
          <w:color w:val="123350"/>
          <w:spacing w:val="-7"/>
          <w:sz w:val="24"/>
        </w:rPr>
        <w:t> </w:t>
      </w:r>
      <w:r>
        <w:rPr>
          <w:color w:val="123350"/>
          <w:sz w:val="24"/>
        </w:rPr>
        <w:t>different</w:t>
      </w:r>
      <w:r>
        <w:rPr>
          <w:color w:val="123350"/>
          <w:spacing w:val="-9"/>
          <w:sz w:val="24"/>
        </w:rPr>
        <w:t> </w:t>
      </w:r>
      <w:r>
        <w:rPr>
          <w:color w:val="123350"/>
          <w:sz w:val="24"/>
        </w:rPr>
        <w:t>from the original.</w:t>
      </w:r>
    </w:p>
    <w:p>
      <w:pPr>
        <w:pStyle w:val="ListParagraph"/>
        <w:numPr>
          <w:ilvl w:val="0"/>
          <w:numId w:val="8"/>
        </w:numPr>
        <w:tabs>
          <w:tab w:pos="437" w:val="left" w:leader="none"/>
        </w:tabs>
        <w:spacing w:line="276" w:lineRule="auto" w:before="0" w:after="0"/>
        <w:ind w:left="437" w:right="119" w:hanging="285"/>
        <w:jc w:val="left"/>
        <w:rPr>
          <w:sz w:val="24"/>
        </w:rPr>
      </w:pPr>
      <w:r>
        <w:rPr>
          <w:color w:val="123350"/>
          <w:sz w:val="24"/>
        </w:rPr>
        <w:t>Summarising another person’s ideas, judgments, diagrams, figures, or computer</w:t>
      </w:r>
      <w:r>
        <w:rPr>
          <w:color w:val="123350"/>
          <w:spacing w:val="-13"/>
          <w:sz w:val="24"/>
        </w:rPr>
        <w:t> </w:t>
      </w:r>
      <w:r>
        <w:rPr>
          <w:color w:val="123350"/>
          <w:sz w:val="24"/>
        </w:rPr>
        <w:t>programmes</w:t>
      </w:r>
      <w:r>
        <w:rPr>
          <w:color w:val="123350"/>
          <w:spacing w:val="-13"/>
          <w:sz w:val="24"/>
        </w:rPr>
        <w:t> </w:t>
      </w:r>
      <w:r>
        <w:rPr>
          <w:color w:val="123350"/>
          <w:sz w:val="24"/>
        </w:rPr>
        <w:t>without</w:t>
      </w:r>
      <w:r>
        <w:rPr>
          <w:color w:val="123350"/>
          <w:spacing w:val="-14"/>
          <w:sz w:val="24"/>
        </w:rPr>
        <w:t> </w:t>
      </w:r>
      <w:r>
        <w:rPr>
          <w:color w:val="123350"/>
          <w:sz w:val="24"/>
        </w:rPr>
        <w:t>reference to that person in the text and the source in a bibliography/reference list.</w:t>
      </w:r>
    </w:p>
    <w:p>
      <w:pPr>
        <w:pStyle w:val="ListParagraph"/>
        <w:numPr>
          <w:ilvl w:val="0"/>
          <w:numId w:val="8"/>
        </w:numPr>
        <w:tabs>
          <w:tab w:pos="437" w:val="left" w:leader="none"/>
        </w:tabs>
        <w:spacing w:line="273" w:lineRule="auto" w:before="0" w:after="0"/>
        <w:ind w:left="437" w:right="339" w:hanging="285"/>
        <w:jc w:val="left"/>
        <w:rPr>
          <w:sz w:val="24"/>
        </w:rPr>
      </w:pPr>
      <w:r>
        <w:rPr>
          <w:color w:val="123350"/>
          <w:sz w:val="24"/>
        </w:rPr>
        <w:t>Use of assessment writing services, essay banks and/or any other similar agencies</w:t>
      </w:r>
      <w:r>
        <w:rPr>
          <w:color w:val="123350"/>
          <w:spacing w:val="-9"/>
          <w:sz w:val="24"/>
        </w:rPr>
        <w:t> </w:t>
      </w:r>
      <w:r>
        <w:rPr>
          <w:color w:val="123350"/>
          <w:sz w:val="24"/>
        </w:rPr>
        <w:t>(NB.</w:t>
      </w:r>
      <w:r>
        <w:rPr>
          <w:color w:val="123350"/>
          <w:spacing w:val="-11"/>
          <w:sz w:val="24"/>
        </w:rPr>
        <w:t> </w:t>
      </w:r>
      <w:r>
        <w:rPr>
          <w:color w:val="123350"/>
          <w:sz w:val="24"/>
        </w:rPr>
        <w:t>Students</w:t>
      </w:r>
      <w:r>
        <w:rPr>
          <w:color w:val="123350"/>
          <w:spacing w:val="-9"/>
          <w:sz w:val="24"/>
        </w:rPr>
        <w:t> </w:t>
      </w:r>
      <w:r>
        <w:rPr>
          <w:color w:val="123350"/>
          <w:sz w:val="24"/>
        </w:rPr>
        <w:t>are</w:t>
      </w:r>
      <w:r>
        <w:rPr>
          <w:color w:val="123350"/>
          <w:spacing w:val="-5"/>
          <w:sz w:val="24"/>
        </w:rPr>
        <w:t> </w:t>
      </w:r>
      <w:r>
        <w:rPr>
          <w:color w:val="123350"/>
          <w:sz w:val="24"/>
        </w:rPr>
        <w:t>commonly being blackmailed after using essay </w:t>
      </w:r>
      <w:r>
        <w:rPr>
          <w:color w:val="123350"/>
          <w:spacing w:val="-2"/>
          <w:sz w:val="24"/>
        </w:rPr>
        <w:t>mills).</w:t>
      </w:r>
    </w:p>
    <w:p>
      <w:pPr>
        <w:pStyle w:val="ListParagraph"/>
        <w:numPr>
          <w:ilvl w:val="0"/>
          <w:numId w:val="8"/>
        </w:numPr>
        <w:tabs>
          <w:tab w:pos="437" w:val="left" w:leader="none"/>
        </w:tabs>
        <w:spacing w:line="266" w:lineRule="auto" w:before="10" w:after="0"/>
        <w:ind w:left="437" w:right="959" w:hanging="285"/>
        <w:jc w:val="left"/>
        <w:rPr>
          <w:sz w:val="24"/>
        </w:rPr>
      </w:pPr>
      <w:r>
        <w:rPr>
          <w:color w:val="123350"/>
          <w:sz w:val="24"/>
        </w:rPr>
        <w:t>Use</w:t>
      </w:r>
      <w:r>
        <w:rPr>
          <w:color w:val="123350"/>
          <w:spacing w:val="-12"/>
          <w:sz w:val="24"/>
        </w:rPr>
        <w:t> </w:t>
      </w:r>
      <w:r>
        <w:rPr>
          <w:color w:val="123350"/>
          <w:sz w:val="24"/>
        </w:rPr>
        <w:t>of</w:t>
      </w:r>
      <w:r>
        <w:rPr>
          <w:color w:val="123350"/>
          <w:spacing w:val="-15"/>
          <w:sz w:val="24"/>
        </w:rPr>
        <w:t> </w:t>
      </w:r>
      <w:r>
        <w:rPr>
          <w:color w:val="123350"/>
          <w:sz w:val="24"/>
        </w:rPr>
        <w:t>unacknowledged</w:t>
      </w:r>
      <w:r>
        <w:rPr>
          <w:color w:val="123350"/>
          <w:spacing w:val="-12"/>
          <w:sz w:val="24"/>
        </w:rPr>
        <w:t> </w:t>
      </w:r>
      <w:r>
        <w:rPr>
          <w:color w:val="123350"/>
          <w:sz w:val="24"/>
        </w:rPr>
        <w:t>material downloaded from the Internet.</w:t>
      </w:r>
    </w:p>
    <w:p>
      <w:pPr>
        <w:pStyle w:val="ListParagraph"/>
        <w:numPr>
          <w:ilvl w:val="0"/>
          <w:numId w:val="8"/>
        </w:numPr>
        <w:tabs>
          <w:tab w:pos="436" w:val="left" w:leader="none"/>
        </w:tabs>
        <w:spacing w:line="240" w:lineRule="auto" w:before="17" w:after="0"/>
        <w:ind w:left="436" w:right="0" w:hanging="284"/>
        <w:jc w:val="left"/>
        <w:rPr>
          <w:sz w:val="24"/>
        </w:rPr>
      </w:pPr>
      <w:r>
        <w:rPr>
          <w:color w:val="123350"/>
          <w:sz w:val="24"/>
        </w:rPr>
        <w:t>Re-use</w:t>
      </w:r>
      <w:r>
        <w:rPr>
          <w:color w:val="123350"/>
          <w:spacing w:val="-4"/>
          <w:sz w:val="24"/>
        </w:rPr>
        <w:t> </w:t>
      </w:r>
      <w:r>
        <w:rPr>
          <w:color w:val="123350"/>
          <w:sz w:val="24"/>
        </w:rPr>
        <w:t>of</w:t>
      </w:r>
      <w:r>
        <w:rPr>
          <w:color w:val="123350"/>
          <w:spacing w:val="-5"/>
          <w:sz w:val="24"/>
        </w:rPr>
        <w:t> </w:t>
      </w:r>
      <w:r>
        <w:rPr>
          <w:color w:val="123350"/>
          <w:sz w:val="24"/>
        </w:rPr>
        <w:t>one’s</w:t>
      </w:r>
      <w:r>
        <w:rPr>
          <w:color w:val="123350"/>
          <w:spacing w:val="-2"/>
          <w:sz w:val="24"/>
        </w:rPr>
        <w:t> </w:t>
      </w:r>
      <w:r>
        <w:rPr>
          <w:color w:val="123350"/>
          <w:sz w:val="24"/>
        </w:rPr>
        <w:t>own</w:t>
      </w:r>
      <w:r>
        <w:rPr>
          <w:color w:val="123350"/>
          <w:spacing w:val="-2"/>
          <w:sz w:val="24"/>
        </w:rPr>
        <w:t> </w:t>
      </w:r>
      <w:r>
        <w:rPr>
          <w:color w:val="123350"/>
          <w:sz w:val="24"/>
        </w:rPr>
        <w:t>material</w:t>
      </w:r>
      <w:r>
        <w:rPr>
          <w:color w:val="123350"/>
          <w:spacing w:val="-2"/>
          <w:sz w:val="24"/>
        </w:rPr>
        <w:t> </w:t>
      </w:r>
      <w:r>
        <w:rPr>
          <w:color w:val="123350"/>
          <w:sz w:val="24"/>
        </w:rPr>
        <w:t>except</w:t>
      </w:r>
      <w:r>
        <w:rPr>
          <w:color w:val="123350"/>
          <w:spacing w:val="-4"/>
          <w:sz w:val="24"/>
        </w:rPr>
        <w:t> </w:t>
      </w:r>
      <w:r>
        <w:rPr>
          <w:color w:val="123350"/>
          <w:spacing w:val="-5"/>
          <w:sz w:val="24"/>
        </w:rPr>
        <w:t>as</w:t>
      </w:r>
    </w:p>
    <w:p>
      <w:pPr>
        <w:pStyle w:val="BodyText"/>
        <w:spacing w:before="38"/>
        <w:ind w:left="437"/>
      </w:pPr>
      <w:r>
        <w:rPr>
          <w:color w:val="123350"/>
        </w:rPr>
        <w:t>authorised</w:t>
      </w:r>
      <w:r>
        <w:rPr>
          <w:color w:val="123350"/>
          <w:spacing w:val="-2"/>
        </w:rPr>
        <w:t> </w:t>
      </w:r>
      <w:r>
        <w:rPr>
          <w:color w:val="123350"/>
        </w:rPr>
        <w:t>by</w:t>
      </w:r>
      <w:r>
        <w:rPr>
          <w:color w:val="123350"/>
          <w:spacing w:val="-1"/>
        </w:rPr>
        <w:t> </w:t>
      </w:r>
      <w:r>
        <w:rPr>
          <w:color w:val="123350"/>
        </w:rPr>
        <w:t>your</w:t>
      </w:r>
      <w:r>
        <w:rPr>
          <w:color w:val="123350"/>
          <w:spacing w:val="-3"/>
        </w:rPr>
        <w:t> </w:t>
      </w:r>
      <w:r>
        <w:rPr>
          <w:color w:val="123350"/>
        </w:rPr>
        <w:t>degree</w:t>
      </w:r>
      <w:r>
        <w:rPr>
          <w:color w:val="123350"/>
          <w:spacing w:val="-1"/>
        </w:rPr>
        <w:t> </w:t>
      </w:r>
      <w:r>
        <w:rPr>
          <w:color w:val="123350"/>
          <w:spacing w:val="-2"/>
        </w:rPr>
        <w:t>programme.</w:t>
      </w:r>
    </w:p>
    <w:p>
      <w:pPr>
        <w:pStyle w:val="BodyText"/>
        <w:spacing w:line="278" w:lineRule="auto" w:before="199"/>
        <w:ind w:left="12" w:right="72"/>
      </w:pPr>
      <w:r>
        <w:rPr>
          <w:rFonts w:ascii="Arial"/>
          <w:b/>
          <w:color w:val="123350"/>
        </w:rPr>
        <w:t>Collusion</w:t>
      </w:r>
      <w:r>
        <w:rPr>
          <w:color w:val="123350"/>
        </w:rPr>
        <w:t>,</w:t>
      </w:r>
      <w:r>
        <w:rPr>
          <w:color w:val="123350"/>
          <w:spacing w:val="-9"/>
        </w:rPr>
        <w:t> </w:t>
      </w:r>
      <w:r>
        <w:rPr>
          <w:color w:val="123350"/>
        </w:rPr>
        <w:t>which</w:t>
      </w:r>
      <w:r>
        <w:rPr>
          <w:color w:val="123350"/>
          <w:spacing w:val="-6"/>
        </w:rPr>
        <w:t> </w:t>
      </w:r>
      <w:r>
        <w:rPr>
          <w:color w:val="123350"/>
        </w:rPr>
        <w:t>can</w:t>
      </w:r>
      <w:r>
        <w:rPr>
          <w:color w:val="123350"/>
          <w:spacing w:val="-6"/>
        </w:rPr>
        <w:t> </w:t>
      </w:r>
      <w:r>
        <w:rPr>
          <w:color w:val="123350"/>
        </w:rPr>
        <w:t>be</w:t>
      </w:r>
      <w:r>
        <w:rPr>
          <w:color w:val="123350"/>
          <w:spacing w:val="-6"/>
        </w:rPr>
        <w:t> </w:t>
      </w:r>
      <w:r>
        <w:rPr>
          <w:color w:val="123350"/>
        </w:rPr>
        <w:t>defined</w:t>
      </w:r>
      <w:r>
        <w:rPr>
          <w:color w:val="123350"/>
          <w:spacing w:val="-6"/>
        </w:rPr>
        <w:t> </w:t>
      </w:r>
      <w:r>
        <w:rPr>
          <w:color w:val="123350"/>
        </w:rPr>
        <w:t>as</w:t>
      </w:r>
      <w:r>
        <w:rPr>
          <w:color w:val="123350"/>
          <w:spacing w:val="-7"/>
        </w:rPr>
        <w:t> </w:t>
      </w:r>
      <w:r>
        <w:rPr>
          <w:color w:val="123350"/>
        </w:rPr>
        <w:t>when work that that has been undertaken with</w:t>
      </w:r>
    </w:p>
    <w:p>
      <w:pPr>
        <w:pStyle w:val="BodyText"/>
        <w:spacing w:line="276" w:lineRule="auto" w:before="80"/>
        <w:ind w:left="12" w:right="214"/>
      </w:pPr>
      <w:r>
        <w:rPr/>
        <w:br w:type="column"/>
      </w:r>
      <w:r>
        <w:rPr>
          <w:color w:val="123350"/>
        </w:rPr>
        <w:t>others</w:t>
      </w:r>
      <w:r>
        <w:rPr>
          <w:color w:val="123350"/>
          <w:spacing w:val="-5"/>
        </w:rPr>
        <w:t> </w:t>
      </w:r>
      <w:r>
        <w:rPr>
          <w:color w:val="123350"/>
        </w:rPr>
        <w:t>is</w:t>
      </w:r>
      <w:r>
        <w:rPr>
          <w:color w:val="123350"/>
          <w:spacing w:val="-5"/>
        </w:rPr>
        <w:t> </w:t>
      </w:r>
      <w:r>
        <w:rPr>
          <w:color w:val="123350"/>
        </w:rPr>
        <w:t>submitted</w:t>
      </w:r>
      <w:r>
        <w:rPr>
          <w:color w:val="123350"/>
          <w:spacing w:val="-4"/>
        </w:rPr>
        <w:t> </w:t>
      </w:r>
      <w:r>
        <w:rPr>
          <w:color w:val="123350"/>
        </w:rPr>
        <w:t>and</w:t>
      </w:r>
      <w:r>
        <w:rPr>
          <w:color w:val="123350"/>
          <w:spacing w:val="-4"/>
        </w:rPr>
        <w:t> </w:t>
      </w:r>
      <w:r>
        <w:rPr>
          <w:color w:val="123350"/>
        </w:rPr>
        <w:t>passed</w:t>
      </w:r>
      <w:r>
        <w:rPr>
          <w:color w:val="123350"/>
          <w:spacing w:val="-4"/>
        </w:rPr>
        <w:t> </w:t>
      </w:r>
      <w:r>
        <w:rPr>
          <w:color w:val="123350"/>
        </w:rPr>
        <w:t>off</w:t>
      </w:r>
      <w:r>
        <w:rPr>
          <w:color w:val="123350"/>
          <w:spacing w:val="-7"/>
        </w:rPr>
        <w:t> </w:t>
      </w:r>
      <w:r>
        <w:rPr>
          <w:color w:val="123350"/>
        </w:rPr>
        <w:t>as</w:t>
      </w:r>
      <w:r>
        <w:rPr>
          <w:color w:val="123350"/>
          <w:spacing w:val="-5"/>
        </w:rPr>
        <w:t> </w:t>
      </w:r>
      <w:r>
        <w:rPr>
          <w:color w:val="123350"/>
        </w:rPr>
        <w:t>solely the</w:t>
      </w:r>
      <w:r>
        <w:rPr>
          <w:color w:val="123350"/>
          <w:spacing w:val="-2"/>
        </w:rPr>
        <w:t> </w:t>
      </w:r>
      <w:r>
        <w:rPr>
          <w:color w:val="123350"/>
        </w:rPr>
        <w:t>work</w:t>
      </w:r>
      <w:r>
        <w:rPr>
          <w:color w:val="123350"/>
          <w:spacing w:val="-3"/>
        </w:rPr>
        <w:t> </w:t>
      </w:r>
      <w:r>
        <w:rPr>
          <w:color w:val="123350"/>
        </w:rPr>
        <w:t>of</w:t>
      </w:r>
      <w:r>
        <w:rPr>
          <w:color w:val="123350"/>
          <w:spacing w:val="-5"/>
        </w:rPr>
        <w:t> </w:t>
      </w:r>
      <w:r>
        <w:rPr>
          <w:color w:val="123350"/>
        </w:rPr>
        <w:t>one</w:t>
      </w:r>
      <w:r>
        <w:rPr>
          <w:color w:val="123350"/>
          <w:spacing w:val="-2"/>
        </w:rPr>
        <w:t> </w:t>
      </w:r>
      <w:r>
        <w:rPr>
          <w:color w:val="123350"/>
        </w:rPr>
        <w:t>person.</w:t>
      </w:r>
      <w:r>
        <w:rPr>
          <w:color w:val="123350"/>
          <w:spacing w:val="-2"/>
        </w:rPr>
        <w:t> </w:t>
      </w:r>
      <w:r>
        <w:rPr>
          <w:color w:val="123350"/>
        </w:rPr>
        <w:t>Modules</w:t>
      </w:r>
      <w:r>
        <w:rPr>
          <w:color w:val="123350"/>
          <w:spacing w:val="-2"/>
        </w:rPr>
        <w:t> </w:t>
      </w:r>
      <w:r>
        <w:rPr>
          <w:color w:val="123350"/>
        </w:rPr>
        <w:t>will</w:t>
      </w:r>
      <w:r>
        <w:rPr>
          <w:color w:val="123350"/>
          <w:spacing w:val="-2"/>
        </w:rPr>
        <w:t> </w:t>
      </w:r>
      <w:r>
        <w:rPr>
          <w:color w:val="123350"/>
        </w:rPr>
        <w:t>clearly identify where joint preparation and joint submission are permitted,</w:t>
      </w:r>
      <w:r>
        <w:rPr>
          <w:color w:val="123350"/>
          <w:spacing w:val="-2"/>
        </w:rPr>
        <w:t> </w:t>
      </w:r>
      <w:r>
        <w:rPr>
          <w:color w:val="123350"/>
        </w:rPr>
        <w:t>in all other cases they are not.</w:t>
      </w:r>
    </w:p>
    <w:p>
      <w:pPr>
        <w:pStyle w:val="BodyText"/>
        <w:spacing w:line="276" w:lineRule="auto"/>
        <w:ind w:left="12" w:right="214"/>
      </w:pPr>
      <w:r>
        <w:rPr/>
        <mc:AlternateContent>
          <mc:Choice Requires="wps">
            <w:drawing>
              <wp:anchor distT="0" distB="0" distL="0" distR="0" allowOverlap="1" layoutInCell="1" locked="0" behindDoc="0" simplePos="0" relativeHeight="15741952">
                <wp:simplePos x="0" y="0"/>
                <wp:positionH relativeFrom="page">
                  <wp:posOffset>3776726</wp:posOffset>
                </wp:positionH>
                <wp:positionV relativeFrom="paragraph">
                  <wp:posOffset>-1007659</wp:posOffset>
                </wp:positionV>
                <wp:extent cx="9525" cy="72193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9525" cy="7219315"/>
                        </a:xfrm>
                        <a:custGeom>
                          <a:avLst/>
                          <a:gdLst/>
                          <a:ahLst/>
                          <a:cxnLst/>
                          <a:rect l="l" t="t" r="r" b="b"/>
                          <a:pathLst>
                            <a:path w="9525" h="7219315">
                              <a:moveTo>
                                <a:pt x="9525" y="0"/>
                              </a:moveTo>
                              <a:lnTo>
                                <a:pt x="0" y="0"/>
                              </a:lnTo>
                              <a:lnTo>
                                <a:pt x="0" y="7218933"/>
                              </a:lnTo>
                              <a:lnTo>
                                <a:pt x="9525" y="7218933"/>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380005pt;margin-top:-79.343262pt;width:.75pt;height:568.420pt;mso-position-horizontal-relative:page;mso-position-vertical-relative:paragraph;z-index:15741952" id="docshape62" filled="true" fillcolor="#000000" stroked="false">
                <v:fill type="solid"/>
                <w10:wrap type="none"/>
              </v:rect>
            </w:pict>
          </mc:Fallback>
        </mc:AlternateContent>
      </w:r>
      <w:r>
        <w:rPr>
          <w:rFonts w:ascii="Arial"/>
          <w:b/>
          <w:color w:val="123350"/>
        </w:rPr>
        <w:t>Fabrication</w:t>
      </w:r>
      <w:r>
        <w:rPr>
          <w:rFonts w:ascii="Arial"/>
          <w:b/>
          <w:color w:val="123350"/>
          <w:spacing w:val="-5"/>
        </w:rPr>
        <w:t> </w:t>
      </w:r>
      <w:r>
        <w:rPr>
          <w:rFonts w:ascii="Arial"/>
          <w:b/>
          <w:color w:val="123350"/>
        </w:rPr>
        <w:t>of data</w:t>
      </w:r>
      <w:r>
        <w:rPr>
          <w:color w:val="123350"/>
        </w:rPr>
        <w:t>,</w:t>
      </w:r>
      <w:r>
        <w:rPr>
          <w:color w:val="123350"/>
          <w:spacing w:val="-5"/>
        </w:rPr>
        <w:t> </w:t>
      </w:r>
      <w:r>
        <w:rPr>
          <w:color w:val="123350"/>
        </w:rPr>
        <w:t>making</w:t>
      </w:r>
      <w:r>
        <w:rPr>
          <w:color w:val="123350"/>
          <w:spacing w:val="-2"/>
        </w:rPr>
        <w:t> </w:t>
      </w:r>
      <w:r>
        <w:rPr>
          <w:color w:val="123350"/>
        </w:rPr>
        <w:t>false</w:t>
      </w:r>
      <w:r>
        <w:rPr>
          <w:color w:val="123350"/>
          <w:spacing w:val="-2"/>
        </w:rPr>
        <w:t> </w:t>
      </w:r>
      <w:r>
        <w:rPr>
          <w:color w:val="123350"/>
        </w:rPr>
        <w:t>claims</w:t>
      </w:r>
      <w:r>
        <w:rPr>
          <w:color w:val="123350"/>
          <w:spacing w:val="-3"/>
        </w:rPr>
        <w:t> </w:t>
      </w:r>
      <w:r>
        <w:rPr>
          <w:color w:val="123350"/>
        </w:rPr>
        <w:t>to have</w:t>
      </w:r>
      <w:r>
        <w:rPr>
          <w:color w:val="123350"/>
          <w:spacing w:val="-6"/>
        </w:rPr>
        <w:t> </w:t>
      </w:r>
      <w:r>
        <w:rPr>
          <w:color w:val="123350"/>
        </w:rPr>
        <w:t>carried</w:t>
      </w:r>
      <w:r>
        <w:rPr>
          <w:color w:val="123350"/>
          <w:spacing w:val="-6"/>
        </w:rPr>
        <w:t> </w:t>
      </w:r>
      <w:r>
        <w:rPr>
          <w:color w:val="123350"/>
        </w:rPr>
        <w:t>out</w:t>
      </w:r>
      <w:r>
        <w:rPr>
          <w:color w:val="123350"/>
          <w:spacing w:val="-9"/>
        </w:rPr>
        <w:t> </w:t>
      </w:r>
      <w:r>
        <w:rPr>
          <w:color w:val="123350"/>
        </w:rPr>
        <w:t>experiments,</w:t>
      </w:r>
      <w:r>
        <w:rPr>
          <w:color w:val="123350"/>
          <w:spacing w:val="-9"/>
        </w:rPr>
        <w:t> </w:t>
      </w:r>
      <w:r>
        <w:rPr>
          <w:color w:val="123350"/>
        </w:rPr>
        <w:t>observations, interviews or other forms of data collection and analysis, or acting dishonestly in any other way.</w:t>
      </w:r>
    </w:p>
    <w:p>
      <w:pPr>
        <w:pStyle w:val="BodyText"/>
        <w:spacing w:before="41"/>
      </w:pPr>
    </w:p>
    <w:p>
      <w:pPr>
        <w:pStyle w:val="Heading2"/>
      </w:pPr>
      <w:bookmarkStart w:name="How is my work graded?" w:id="20"/>
      <w:bookmarkEnd w:id="20"/>
      <w:r>
        <w:rPr>
          <w:b w:val="0"/>
        </w:rPr>
      </w:r>
      <w:bookmarkStart w:name="_bookmark8" w:id="21"/>
      <w:bookmarkEnd w:id="21"/>
      <w:r>
        <w:rPr>
          <w:b w:val="0"/>
        </w:rPr>
      </w:r>
      <w:r>
        <w:rPr>
          <w:color w:val="001F5F"/>
        </w:rPr>
        <w:t>How</w:t>
      </w:r>
      <w:r>
        <w:rPr>
          <w:color w:val="001F5F"/>
          <w:spacing w:val="1"/>
        </w:rPr>
        <w:t> </w:t>
      </w:r>
      <w:r>
        <w:rPr>
          <w:color w:val="001F5F"/>
        </w:rPr>
        <w:t>is</w:t>
      </w:r>
      <w:r>
        <w:rPr>
          <w:color w:val="001F5F"/>
          <w:spacing w:val="-1"/>
        </w:rPr>
        <w:t> </w:t>
      </w:r>
      <w:r>
        <w:rPr>
          <w:color w:val="001F5F"/>
        </w:rPr>
        <w:t>my</w:t>
      </w:r>
      <w:r>
        <w:rPr>
          <w:color w:val="001F5F"/>
          <w:spacing w:val="-6"/>
        </w:rPr>
        <w:t> </w:t>
      </w:r>
      <w:r>
        <w:rPr>
          <w:color w:val="001F5F"/>
        </w:rPr>
        <w:t>work</w:t>
      </w:r>
      <w:r>
        <w:rPr>
          <w:color w:val="001F5F"/>
          <w:spacing w:val="-1"/>
        </w:rPr>
        <w:t> </w:t>
      </w:r>
      <w:r>
        <w:rPr>
          <w:color w:val="001F5F"/>
          <w:spacing w:val="-2"/>
        </w:rPr>
        <w:t>graded?</w:t>
      </w:r>
    </w:p>
    <w:p>
      <w:pPr>
        <w:pStyle w:val="BodyText"/>
        <w:spacing w:before="18"/>
        <w:rPr>
          <w:rFonts w:ascii="Arial"/>
          <w:b/>
        </w:rPr>
      </w:pPr>
    </w:p>
    <w:p>
      <w:pPr>
        <w:pStyle w:val="BodyText"/>
        <w:spacing w:line="276" w:lineRule="auto" w:before="1"/>
        <w:ind w:left="12" w:right="214"/>
      </w:pPr>
      <w:r>
        <w:rPr/>
        <mc:AlternateContent>
          <mc:Choice Requires="wps">
            <w:drawing>
              <wp:anchor distT="0" distB="0" distL="0" distR="0" allowOverlap="1" layoutInCell="1" locked="0" behindDoc="0" simplePos="0" relativeHeight="15739392">
                <wp:simplePos x="0" y="0"/>
                <wp:positionH relativeFrom="page">
                  <wp:posOffset>4005326</wp:posOffset>
                </wp:positionH>
                <wp:positionV relativeFrom="paragraph">
                  <wp:posOffset>766025</wp:posOffset>
                </wp:positionV>
                <wp:extent cx="2341245" cy="1270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341245" cy="12700"/>
                        </a:xfrm>
                        <a:custGeom>
                          <a:avLst/>
                          <a:gdLst/>
                          <a:ahLst/>
                          <a:cxnLst/>
                          <a:rect l="l" t="t" r="r" b="b"/>
                          <a:pathLst>
                            <a:path w="2341245" h="12700">
                              <a:moveTo>
                                <a:pt x="2341245" y="0"/>
                              </a:moveTo>
                              <a:lnTo>
                                <a:pt x="0" y="0"/>
                              </a:lnTo>
                              <a:lnTo>
                                <a:pt x="0" y="12700"/>
                              </a:lnTo>
                              <a:lnTo>
                                <a:pt x="2341245" y="12700"/>
                              </a:lnTo>
                              <a:lnTo>
                                <a:pt x="234124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315.380005pt;margin-top:60.316994pt;width:184.35pt;height:1pt;mso-position-horizontal-relative:page;mso-position-vertical-relative:paragraph;z-index:15739392" id="docshape63" filled="true" fillcolor="#0462c1" stroked="false">
                <v:fill type="solid"/>
                <w10:wrap type="none"/>
              </v:rect>
            </w:pict>
          </mc:Fallback>
        </mc:AlternateContent>
      </w:r>
      <w:r>
        <w:rPr>
          <w:color w:val="123350"/>
        </w:rPr>
        <w:t>Assessment</w:t>
      </w:r>
      <w:r>
        <w:rPr>
          <w:color w:val="123350"/>
          <w:spacing w:val="-8"/>
        </w:rPr>
        <w:t> </w:t>
      </w:r>
      <w:r>
        <w:rPr>
          <w:color w:val="123350"/>
        </w:rPr>
        <w:t>grading</w:t>
      </w:r>
      <w:r>
        <w:rPr>
          <w:color w:val="123350"/>
          <w:spacing w:val="-5"/>
        </w:rPr>
        <w:t> </w:t>
      </w:r>
      <w:r>
        <w:rPr>
          <w:color w:val="123350"/>
        </w:rPr>
        <w:t>is</w:t>
      </w:r>
      <w:r>
        <w:rPr>
          <w:color w:val="123350"/>
          <w:spacing w:val="-6"/>
        </w:rPr>
        <w:t> </w:t>
      </w:r>
      <w:r>
        <w:rPr>
          <w:color w:val="123350"/>
        </w:rPr>
        <w:t>subject</w:t>
      </w:r>
      <w:r>
        <w:rPr>
          <w:color w:val="123350"/>
          <w:spacing w:val="-8"/>
        </w:rPr>
        <w:t> </w:t>
      </w:r>
      <w:r>
        <w:rPr>
          <w:color w:val="123350"/>
        </w:rPr>
        <w:t>to</w:t>
      </w:r>
      <w:r>
        <w:rPr>
          <w:color w:val="123350"/>
          <w:spacing w:val="-5"/>
        </w:rPr>
        <w:t> </w:t>
      </w:r>
      <w:r>
        <w:rPr>
          <w:color w:val="123350"/>
        </w:rPr>
        <w:t>thorough quality control processes. You can view a summary of these processes on the </w:t>
      </w:r>
      <w:hyperlink r:id="rId19">
        <w:r>
          <w:rPr>
            <w:color w:val="0462C1"/>
          </w:rPr>
          <w:t>Assessment Explained Infographic</w:t>
        </w:r>
      </w:hyperlink>
      <w:r>
        <w:rPr>
          <w:color w:val="123350"/>
        </w:rPr>
        <w:t>.</w:t>
      </w:r>
    </w:p>
    <w:p>
      <w:pPr>
        <w:pStyle w:val="BodyText"/>
        <w:spacing w:before="44"/>
      </w:pPr>
    </w:p>
    <w:p>
      <w:pPr>
        <w:pStyle w:val="BodyText"/>
        <w:spacing w:line="276" w:lineRule="auto"/>
        <w:ind w:left="12" w:right="200"/>
      </w:pPr>
      <w:r>
        <w:rPr/>
        <mc:AlternateContent>
          <mc:Choice Requires="wps">
            <w:drawing>
              <wp:anchor distT="0" distB="0" distL="0" distR="0" allowOverlap="1" layoutInCell="1" locked="0" behindDoc="0" simplePos="0" relativeHeight="15739904">
                <wp:simplePos x="0" y="0"/>
                <wp:positionH relativeFrom="page">
                  <wp:posOffset>6320790</wp:posOffset>
                </wp:positionH>
                <wp:positionV relativeFrom="paragraph">
                  <wp:posOffset>562528</wp:posOffset>
                </wp:positionV>
                <wp:extent cx="686435" cy="1270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686435" cy="12700"/>
                        </a:xfrm>
                        <a:custGeom>
                          <a:avLst/>
                          <a:gdLst/>
                          <a:ahLst/>
                          <a:cxnLst/>
                          <a:rect l="l" t="t" r="r" b="b"/>
                          <a:pathLst>
                            <a:path w="686435" h="12700">
                              <a:moveTo>
                                <a:pt x="686117" y="0"/>
                              </a:moveTo>
                              <a:lnTo>
                                <a:pt x="0" y="0"/>
                              </a:lnTo>
                              <a:lnTo>
                                <a:pt x="0" y="12700"/>
                              </a:lnTo>
                              <a:lnTo>
                                <a:pt x="686117" y="12700"/>
                              </a:lnTo>
                              <a:lnTo>
                                <a:pt x="686117"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497.700012pt;margin-top:44.293556pt;width:54.025pt;height:1pt;mso-position-horizontal-relative:page;mso-position-vertical-relative:paragraph;z-index:15739904" id="docshape64" filled="true" fillcolor="#0462c1" stroked="false">
                <v:fill type="solid"/>
                <w10:wrap type="none"/>
              </v:rect>
            </w:pict>
          </mc:Fallback>
        </mc:AlternateContent>
      </w:r>
      <w:r>
        <w:rPr/>
        <mc:AlternateContent>
          <mc:Choice Requires="wps">
            <w:drawing>
              <wp:anchor distT="0" distB="0" distL="0" distR="0" allowOverlap="1" layoutInCell="1" locked="0" behindDoc="0" simplePos="0" relativeHeight="15740416">
                <wp:simplePos x="0" y="0"/>
                <wp:positionH relativeFrom="page">
                  <wp:posOffset>6635495</wp:posOffset>
                </wp:positionH>
                <wp:positionV relativeFrom="paragraph">
                  <wp:posOffset>1569257</wp:posOffset>
                </wp:positionV>
                <wp:extent cx="165100" cy="1270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65100" cy="12700"/>
                        </a:xfrm>
                        <a:custGeom>
                          <a:avLst/>
                          <a:gdLst/>
                          <a:ahLst/>
                          <a:cxnLst/>
                          <a:rect l="l" t="t" r="r" b="b"/>
                          <a:pathLst>
                            <a:path w="165100" h="12700">
                              <a:moveTo>
                                <a:pt x="165100" y="0"/>
                              </a:moveTo>
                              <a:lnTo>
                                <a:pt x="0" y="0"/>
                              </a:lnTo>
                              <a:lnTo>
                                <a:pt x="0" y="12700"/>
                              </a:lnTo>
                              <a:lnTo>
                                <a:pt x="165100" y="12700"/>
                              </a:lnTo>
                              <a:lnTo>
                                <a:pt x="165100"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522.479980pt;margin-top:123.563553pt;width:13pt;height:1pt;mso-position-horizontal-relative:page;mso-position-vertical-relative:paragraph;z-index:15740416" id="docshape65" filled="true" fillcolor="#0462c1" stroked="false">
                <v:fill type="solid"/>
                <w10:wrap type="none"/>
              </v:rect>
            </w:pict>
          </mc:Fallback>
        </mc:AlternateContent>
      </w:r>
      <w:r>
        <w:rPr/>
        <mc:AlternateContent>
          <mc:Choice Requires="wps">
            <w:drawing>
              <wp:anchor distT="0" distB="0" distL="0" distR="0" allowOverlap="1" layoutInCell="1" locked="0" behindDoc="0" simplePos="0" relativeHeight="15740928">
                <wp:simplePos x="0" y="0"/>
                <wp:positionH relativeFrom="page">
                  <wp:posOffset>4386579</wp:posOffset>
                </wp:positionH>
                <wp:positionV relativeFrom="paragraph">
                  <wp:posOffset>1769282</wp:posOffset>
                </wp:positionV>
                <wp:extent cx="540385" cy="1270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40385" cy="12700"/>
                        </a:xfrm>
                        <a:custGeom>
                          <a:avLst/>
                          <a:gdLst/>
                          <a:ahLst/>
                          <a:cxnLst/>
                          <a:rect l="l" t="t" r="r" b="b"/>
                          <a:pathLst>
                            <a:path w="540385" h="12700">
                              <a:moveTo>
                                <a:pt x="540067" y="0"/>
                              </a:moveTo>
                              <a:lnTo>
                                <a:pt x="0" y="0"/>
                              </a:lnTo>
                              <a:lnTo>
                                <a:pt x="0" y="12700"/>
                              </a:lnTo>
                              <a:lnTo>
                                <a:pt x="540067" y="12700"/>
                              </a:lnTo>
                              <a:lnTo>
                                <a:pt x="540067"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345.399994pt;margin-top:139.313553pt;width:42.525pt;height:1pt;mso-position-horizontal-relative:page;mso-position-vertical-relative:paragraph;z-index:15740928" id="docshape66" filled="true" fillcolor="#0462c1" stroked="false">
                <v:fill type="solid"/>
                <w10:wrap type="none"/>
              </v:rect>
            </w:pict>
          </mc:Fallback>
        </mc:AlternateContent>
      </w:r>
      <w:r>
        <w:rPr/>
        <mc:AlternateContent>
          <mc:Choice Requires="wps">
            <w:drawing>
              <wp:anchor distT="0" distB="0" distL="0" distR="0" allowOverlap="1" layoutInCell="1" locked="0" behindDoc="0" simplePos="0" relativeHeight="15741440">
                <wp:simplePos x="0" y="0"/>
                <wp:positionH relativeFrom="page">
                  <wp:posOffset>5263260</wp:posOffset>
                </wp:positionH>
                <wp:positionV relativeFrom="paragraph">
                  <wp:posOffset>1769282</wp:posOffset>
                </wp:positionV>
                <wp:extent cx="518159" cy="1270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18159" cy="12700"/>
                        </a:xfrm>
                        <a:custGeom>
                          <a:avLst/>
                          <a:gdLst/>
                          <a:ahLst/>
                          <a:cxnLst/>
                          <a:rect l="l" t="t" r="r" b="b"/>
                          <a:pathLst>
                            <a:path w="518159" h="12700">
                              <a:moveTo>
                                <a:pt x="517842" y="0"/>
                              </a:moveTo>
                              <a:lnTo>
                                <a:pt x="0" y="0"/>
                              </a:lnTo>
                              <a:lnTo>
                                <a:pt x="0" y="12700"/>
                              </a:lnTo>
                              <a:lnTo>
                                <a:pt x="517842" y="12700"/>
                              </a:lnTo>
                              <a:lnTo>
                                <a:pt x="517842"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414.429993pt;margin-top:139.313553pt;width:40.775pt;height:1pt;mso-position-horizontal-relative:page;mso-position-vertical-relative:paragraph;z-index:15741440" id="docshape67" filled="true" fillcolor="#0462c1" stroked="false">
                <v:fill type="solid"/>
                <w10:wrap type="none"/>
              </v:rect>
            </w:pict>
          </mc:Fallback>
        </mc:AlternateContent>
      </w:r>
      <w:r>
        <w:rPr>
          <w:color w:val="123350"/>
        </w:rPr>
        <w:t>Grading of work at each level of Cardiff Met degree</w:t>
      </w:r>
      <w:r>
        <w:rPr>
          <w:color w:val="123350"/>
          <w:spacing w:val="-5"/>
        </w:rPr>
        <w:t> </w:t>
      </w:r>
      <w:r>
        <w:rPr>
          <w:color w:val="123350"/>
        </w:rPr>
        <w:t>courses</w:t>
      </w:r>
      <w:r>
        <w:rPr>
          <w:color w:val="123350"/>
          <w:spacing w:val="-6"/>
        </w:rPr>
        <w:t> </w:t>
      </w:r>
      <w:r>
        <w:rPr>
          <w:color w:val="123350"/>
        </w:rPr>
        <w:t>is</w:t>
      </w:r>
      <w:r>
        <w:rPr>
          <w:color w:val="123350"/>
          <w:spacing w:val="-6"/>
        </w:rPr>
        <w:t> </w:t>
      </w:r>
      <w:r>
        <w:rPr>
          <w:color w:val="123350"/>
        </w:rPr>
        <w:t>benchmarked</w:t>
      </w:r>
      <w:r>
        <w:rPr>
          <w:color w:val="123350"/>
          <w:spacing w:val="-5"/>
        </w:rPr>
        <w:t> </w:t>
      </w:r>
      <w:r>
        <w:rPr>
          <w:color w:val="123350"/>
        </w:rPr>
        <w:t>against</w:t>
      </w:r>
      <w:r>
        <w:rPr>
          <w:color w:val="123350"/>
          <w:spacing w:val="-8"/>
        </w:rPr>
        <w:t> </w:t>
      </w:r>
      <w:r>
        <w:rPr>
          <w:color w:val="123350"/>
        </w:rPr>
        <w:t>a</w:t>
      </w:r>
      <w:r>
        <w:rPr>
          <w:color w:val="123350"/>
          <w:spacing w:val="-5"/>
        </w:rPr>
        <w:t> </w:t>
      </w:r>
      <w:r>
        <w:rPr>
          <w:color w:val="123350"/>
        </w:rPr>
        <w:t>set of general requirements set out in </w:t>
      </w:r>
      <w:hyperlink r:id="rId20">
        <w:r>
          <w:rPr>
            <w:color w:val="0462C1"/>
          </w:rPr>
          <w:t>Volume 1,</w:t>
        </w:r>
      </w:hyperlink>
      <w:r>
        <w:rPr>
          <w:color w:val="0462C1"/>
        </w:rPr>
        <w:t> </w:t>
      </w:r>
      <w:hyperlink r:id="rId20">
        <w:r>
          <w:rPr>
            <w:color w:val="0462C1"/>
            <w:u w:val="single" w:color="0462C1"/>
          </w:rPr>
          <w:t>Section 4</w:t>
        </w:r>
      </w:hyperlink>
      <w:r>
        <w:rPr>
          <w:color w:val="0462C1"/>
        </w:rPr>
        <w:t> </w:t>
      </w:r>
      <w:r>
        <w:rPr>
          <w:color w:val="123350"/>
        </w:rPr>
        <w:t>of our Academic Handbook. A simplified version of these Grade Band Descriptors (GBDs) with short videos explaining some of</w:t>
      </w:r>
      <w:r>
        <w:rPr>
          <w:color w:val="123350"/>
          <w:spacing w:val="-1"/>
        </w:rPr>
        <w:t> </w:t>
      </w:r>
      <w:r>
        <w:rPr>
          <w:color w:val="123350"/>
        </w:rPr>
        <w:t>the academic terminology used can be accessed for </w:t>
      </w:r>
      <w:r>
        <w:rPr>
          <w:color w:val="0462C1"/>
          <w:u w:val="single" w:color="0462C1"/>
        </w:rPr>
        <w:t>Foundation</w:t>
      </w:r>
      <w:r>
        <w:rPr>
          <w:color w:val="123350"/>
        </w:rPr>
        <w:t>, </w:t>
      </w:r>
      <w:r>
        <w:rPr>
          <w:color w:val="0462C1"/>
        </w:rPr>
        <w:t>1</w:t>
      </w:r>
      <w:r>
        <w:rPr>
          <w:color w:val="0462C1"/>
          <w:vertAlign w:val="superscript"/>
        </w:rPr>
        <w:t>st</w:t>
      </w:r>
      <w:r>
        <w:rPr>
          <w:color w:val="0462C1"/>
          <w:vertAlign w:val="baseline"/>
        </w:rPr>
        <w:t> </w:t>
      </w:r>
      <w:r>
        <w:rPr>
          <w:color w:val="0462C1"/>
          <w:u w:val="single" w:color="0462C1"/>
          <w:vertAlign w:val="baseline"/>
        </w:rPr>
        <w:t>year</w:t>
      </w:r>
      <w:r>
        <w:rPr>
          <w:color w:val="123350"/>
          <w:vertAlign w:val="baseline"/>
        </w:rPr>
        <w:t>, </w:t>
      </w:r>
      <w:r>
        <w:rPr>
          <w:color w:val="0462C1"/>
          <w:vertAlign w:val="baseline"/>
        </w:rPr>
        <w:t>2</w:t>
      </w:r>
      <w:r>
        <w:rPr>
          <w:color w:val="0462C1"/>
          <w:vertAlign w:val="superscript"/>
        </w:rPr>
        <w:t>nd</w:t>
      </w:r>
      <w:r>
        <w:rPr>
          <w:color w:val="0462C1"/>
          <w:vertAlign w:val="baseline"/>
        </w:rPr>
        <w:t> year </w:t>
      </w:r>
      <w:r>
        <w:rPr>
          <w:color w:val="123350"/>
          <w:vertAlign w:val="baseline"/>
        </w:rPr>
        <w:t>and </w:t>
      </w:r>
      <w:r>
        <w:rPr>
          <w:color w:val="0462C1"/>
          <w:vertAlign w:val="baseline"/>
        </w:rPr>
        <w:t>3</w:t>
      </w:r>
      <w:r>
        <w:rPr>
          <w:color w:val="0462C1"/>
          <w:vertAlign w:val="superscript"/>
        </w:rPr>
        <w:t>rd</w:t>
      </w:r>
      <w:r>
        <w:rPr>
          <w:color w:val="0462C1"/>
          <w:vertAlign w:val="baseline"/>
        </w:rPr>
        <w:t> year </w:t>
      </w:r>
      <w:r>
        <w:rPr>
          <w:color w:val="123350"/>
          <w:vertAlign w:val="baseline"/>
        </w:rPr>
        <w:t>undergraduate</w:t>
      </w:r>
      <w:r>
        <w:rPr>
          <w:color w:val="123350"/>
          <w:spacing w:val="40"/>
          <w:vertAlign w:val="baseline"/>
        </w:rPr>
        <w:t> </w:t>
      </w:r>
      <w:r>
        <w:rPr>
          <w:color w:val="123350"/>
          <w:vertAlign w:val="baseline"/>
        </w:rPr>
        <w:t>and </w:t>
      </w:r>
      <w:r>
        <w:rPr>
          <w:color w:val="0462C1"/>
          <w:u w:val="single" w:color="0462C1"/>
          <w:vertAlign w:val="baseline"/>
        </w:rPr>
        <w:t>MSc programmes</w:t>
      </w:r>
      <w:r>
        <w:rPr>
          <w:color w:val="123350"/>
          <w:vertAlign w:val="baseline"/>
        </w:rPr>
        <w:t>.</w:t>
      </w:r>
    </w:p>
    <w:p>
      <w:pPr>
        <w:pStyle w:val="BodyText"/>
        <w:spacing w:before="42"/>
      </w:pPr>
    </w:p>
    <w:p>
      <w:pPr>
        <w:pStyle w:val="BodyText"/>
        <w:spacing w:line="276" w:lineRule="auto"/>
        <w:ind w:left="12" w:right="214"/>
      </w:pPr>
      <w:r>
        <w:rPr>
          <w:color w:val="123350"/>
        </w:rPr>
        <w:t>We</w:t>
      </w:r>
      <w:r>
        <w:rPr>
          <w:color w:val="123350"/>
          <w:spacing w:val="-6"/>
        </w:rPr>
        <w:t> </w:t>
      </w:r>
      <w:r>
        <w:rPr>
          <w:color w:val="123350"/>
        </w:rPr>
        <w:t>would</w:t>
      </w:r>
      <w:r>
        <w:rPr>
          <w:color w:val="123350"/>
          <w:spacing w:val="-6"/>
        </w:rPr>
        <w:t> </w:t>
      </w:r>
      <w:r>
        <w:rPr>
          <w:color w:val="123350"/>
        </w:rPr>
        <w:t>strongly</w:t>
      </w:r>
      <w:r>
        <w:rPr>
          <w:color w:val="123350"/>
          <w:spacing w:val="-7"/>
        </w:rPr>
        <w:t> </w:t>
      </w:r>
      <w:r>
        <w:rPr>
          <w:color w:val="123350"/>
        </w:rPr>
        <w:t>recommend</w:t>
      </w:r>
      <w:r>
        <w:rPr>
          <w:color w:val="123350"/>
          <w:spacing w:val="-6"/>
        </w:rPr>
        <w:t> </w:t>
      </w:r>
      <w:r>
        <w:rPr>
          <w:color w:val="123350"/>
        </w:rPr>
        <w:t>looking</w:t>
      </w:r>
      <w:r>
        <w:rPr>
          <w:color w:val="123350"/>
          <w:spacing w:val="-6"/>
        </w:rPr>
        <w:t> </w:t>
      </w:r>
      <w:r>
        <w:rPr>
          <w:color w:val="123350"/>
        </w:rPr>
        <w:t>at</w:t>
      </w:r>
      <w:r>
        <w:rPr>
          <w:color w:val="123350"/>
          <w:spacing w:val="-9"/>
        </w:rPr>
        <w:t> </w:t>
      </w:r>
      <w:r>
        <w:rPr>
          <w:color w:val="123350"/>
        </w:rPr>
        <w:t>the </w:t>
      </w:r>
      <w:hyperlink r:id="rId21">
        <w:r>
          <w:rPr>
            <w:color w:val="4471C4"/>
            <w:u w:val="single" w:color="4471C4"/>
          </w:rPr>
          <w:t>Study Smart</w:t>
        </w:r>
      </w:hyperlink>
      <w:r>
        <w:rPr>
          <w:color w:val="4471C4"/>
        </w:rPr>
        <w:t> </w:t>
      </w:r>
      <w:r>
        <w:rPr>
          <w:color w:val="123350"/>
        </w:rPr>
        <w:t>area of Moodle to find out more about assessments and key academic skills which can have a significant impact on your grades. Always check your work thoroughly before submission.</w:t>
      </w:r>
    </w:p>
    <w:sectPr>
      <w:footerReference w:type="default" r:id="rId16"/>
      <w:pgSz w:w="11910" w:h="16840"/>
      <w:pgMar w:header="0" w:footer="0" w:top="700" w:bottom="0" w:left="708" w:right="566"/>
      <w:cols w:num="2" w:equalWidth="0">
        <w:col w:w="4880" w:space="707"/>
        <w:col w:w="504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24320">
          <wp:simplePos x="0" y="0"/>
          <wp:positionH relativeFrom="page">
            <wp:posOffset>457200</wp:posOffset>
          </wp:positionH>
          <wp:positionV relativeFrom="page">
            <wp:posOffset>10241280</wp:posOffset>
          </wp:positionV>
          <wp:extent cx="1752600" cy="152387"/>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1752600" cy="15238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224832">
              <wp:simplePos x="0" y="0"/>
              <wp:positionH relativeFrom="page">
                <wp:posOffset>6990968</wp:posOffset>
              </wp:positionH>
              <wp:positionV relativeFrom="page">
                <wp:posOffset>10230383</wp:posOffset>
              </wp:positionV>
              <wp:extent cx="167005" cy="1816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7005" cy="181610"/>
                      </a:xfrm>
                      <a:prstGeom prst="rect">
                        <a:avLst/>
                      </a:prstGeom>
                    </wps:spPr>
                    <wps:txbx>
                      <w:txbxContent>
                        <w:p>
                          <w:pPr>
                            <w:spacing w:before="13"/>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0.469971pt;margin-top:805.541992pt;width:13.15pt;height:14.3pt;mso-position-horizontal-relative:page;mso-position-vertical-relative:page;z-index:-16091648" type="#_x0000_t202" id="docshape9" filled="false" stroked="false">
              <v:textbox inset="0,0,0,0">
                <w:txbxContent>
                  <w:p>
                    <w:pPr>
                      <w:spacing w:before="13"/>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437" w:hanging="285"/>
      </w:pPr>
      <w:rPr>
        <w:rFonts w:hint="default" w:ascii="Symbol" w:hAnsi="Symbol" w:eastAsia="Symbol" w:cs="Symbol"/>
        <w:b w:val="0"/>
        <w:bCs w:val="0"/>
        <w:i w:val="0"/>
        <w:iCs w:val="0"/>
        <w:color w:val="123350"/>
        <w:spacing w:val="0"/>
        <w:w w:val="100"/>
        <w:sz w:val="24"/>
        <w:szCs w:val="24"/>
        <w:lang w:val="en-US" w:eastAsia="en-US" w:bidi="ar-SA"/>
      </w:rPr>
    </w:lvl>
    <w:lvl w:ilvl="1">
      <w:start w:val="0"/>
      <w:numFmt w:val="bullet"/>
      <w:lvlText w:val="•"/>
      <w:lvlJc w:val="left"/>
      <w:pPr>
        <w:ind w:left="883" w:hanging="285"/>
      </w:pPr>
      <w:rPr>
        <w:rFonts w:hint="default"/>
        <w:lang w:val="en-US" w:eastAsia="en-US" w:bidi="ar-SA"/>
      </w:rPr>
    </w:lvl>
    <w:lvl w:ilvl="2">
      <w:start w:val="0"/>
      <w:numFmt w:val="bullet"/>
      <w:lvlText w:val="•"/>
      <w:lvlJc w:val="left"/>
      <w:pPr>
        <w:ind w:left="1327" w:hanging="285"/>
      </w:pPr>
      <w:rPr>
        <w:rFonts w:hint="default"/>
        <w:lang w:val="en-US" w:eastAsia="en-US" w:bidi="ar-SA"/>
      </w:rPr>
    </w:lvl>
    <w:lvl w:ilvl="3">
      <w:start w:val="0"/>
      <w:numFmt w:val="bullet"/>
      <w:lvlText w:val="•"/>
      <w:lvlJc w:val="left"/>
      <w:pPr>
        <w:ind w:left="1771" w:hanging="285"/>
      </w:pPr>
      <w:rPr>
        <w:rFonts w:hint="default"/>
        <w:lang w:val="en-US" w:eastAsia="en-US" w:bidi="ar-SA"/>
      </w:rPr>
    </w:lvl>
    <w:lvl w:ilvl="4">
      <w:start w:val="0"/>
      <w:numFmt w:val="bullet"/>
      <w:lvlText w:val="•"/>
      <w:lvlJc w:val="left"/>
      <w:pPr>
        <w:ind w:left="2215" w:hanging="285"/>
      </w:pPr>
      <w:rPr>
        <w:rFonts w:hint="default"/>
        <w:lang w:val="en-US" w:eastAsia="en-US" w:bidi="ar-SA"/>
      </w:rPr>
    </w:lvl>
    <w:lvl w:ilvl="5">
      <w:start w:val="0"/>
      <w:numFmt w:val="bullet"/>
      <w:lvlText w:val="•"/>
      <w:lvlJc w:val="left"/>
      <w:pPr>
        <w:ind w:left="2659" w:hanging="285"/>
      </w:pPr>
      <w:rPr>
        <w:rFonts w:hint="default"/>
        <w:lang w:val="en-US" w:eastAsia="en-US" w:bidi="ar-SA"/>
      </w:rPr>
    </w:lvl>
    <w:lvl w:ilvl="6">
      <w:start w:val="0"/>
      <w:numFmt w:val="bullet"/>
      <w:lvlText w:val="•"/>
      <w:lvlJc w:val="left"/>
      <w:pPr>
        <w:ind w:left="3103" w:hanging="285"/>
      </w:pPr>
      <w:rPr>
        <w:rFonts w:hint="default"/>
        <w:lang w:val="en-US" w:eastAsia="en-US" w:bidi="ar-SA"/>
      </w:rPr>
    </w:lvl>
    <w:lvl w:ilvl="7">
      <w:start w:val="0"/>
      <w:numFmt w:val="bullet"/>
      <w:lvlText w:val="•"/>
      <w:lvlJc w:val="left"/>
      <w:pPr>
        <w:ind w:left="3547" w:hanging="285"/>
      </w:pPr>
      <w:rPr>
        <w:rFonts w:hint="default"/>
        <w:lang w:val="en-US" w:eastAsia="en-US" w:bidi="ar-SA"/>
      </w:rPr>
    </w:lvl>
    <w:lvl w:ilvl="8">
      <w:start w:val="0"/>
      <w:numFmt w:val="bullet"/>
      <w:lvlText w:val="•"/>
      <w:lvlJc w:val="left"/>
      <w:pPr>
        <w:ind w:left="3991" w:hanging="285"/>
      </w:pPr>
      <w:rPr>
        <w:rFonts w:hint="default"/>
        <w:lang w:val="en-US" w:eastAsia="en-US" w:bidi="ar-SA"/>
      </w:rPr>
    </w:lvl>
  </w:abstractNum>
  <w:abstractNum w:abstractNumId="6">
    <w:multiLevelType w:val="hybridMultilevel"/>
    <w:lvl w:ilvl="0">
      <w:start w:val="0"/>
      <w:numFmt w:val="bullet"/>
      <w:lvlText w:val="●"/>
      <w:lvlJc w:val="left"/>
      <w:pPr>
        <w:ind w:left="940" w:hanging="231"/>
      </w:pPr>
      <w:rPr>
        <w:rFonts w:hint="default" w:ascii="Times New Roman" w:hAnsi="Times New Roman" w:eastAsia="Times New Roman" w:cs="Times New Roman"/>
        <w:b w:val="0"/>
        <w:bCs w:val="0"/>
        <w:i w:val="0"/>
        <w:iCs w:val="0"/>
        <w:color w:val="001F5F"/>
        <w:spacing w:val="0"/>
        <w:w w:val="100"/>
        <w:sz w:val="22"/>
        <w:szCs w:val="22"/>
        <w:lang w:val="en-US" w:eastAsia="en-US" w:bidi="ar-SA"/>
      </w:rPr>
    </w:lvl>
    <w:lvl w:ilvl="1">
      <w:start w:val="0"/>
      <w:numFmt w:val="bullet"/>
      <w:lvlText w:val="•"/>
      <w:lvlJc w:val="left"/>
      <w:pPr>
        <w:ind w:left="1870" w:hanging="231"/>
      </w:pPr>
      <w:rPr>
        <w:rFonts w:hint="default"/>
        <w:lang w:val="en-US" w:eastAsia="en-US" w:bidi="ar-SA"/>
      </w:rPr>
    </w:lvl>
    <w:lvl w:ilvl="2">
      <w:start w:val="0"/>
      <w:numFmt w:val="bullet"/>
      <w:lvlText w:val="•"/>
      <w:lvlJc w:val="left"/>
      <w:pPr>
        <w:ind w:left="2801" w:hanging="231"/>
      </w:pPr>
      <w:rPr>
        <w:rFonts w:hint="default"/>
        <w:lang w:val="en-US" w:eastAsia="en-US" w:bidi="ar-SA"/>
      </w:rPr>
    </w:lvl>
    <w:lvl w:ilvl="3">
      <w:start w:val="0"/>
      <w:numFmt w:val="bullet"/>
      <w:lvlText w:val="•"/>
      <w:lvlJc w:val="left"/>
      <w:pPr>
        <w:ind w:left="3732" w:hanging="231"/>
      </w:pPr>
      <w:rPr>
        <w:rFonts w:hint="default"/>
        <w:lang w:val="en-US" w:eastAsia="en-US" w:bidi="ar-SA"/>
      </w:rPr>
    </w:lvl>
    <w:lvl w:ilvl="4">
      <w:start w:val="0"/>
      <w:numFmt w:val="bullet"/>
      <w:lvlText w:val="•"/>
      <w:lvlJc w:val="left"/>
      <w:pPr>
        <w:ind w:left="4663" w:hanging="231"/>
      </w:pPr>
      <w:rPr>
        <w:rFonts w:hint="default"/>
        <w:lang w:val="en-US" w:eastAsia="en-US" w:bidi="ar-SA"/>
      </w:rPr>
    </w:lvl>
    <w:lvl w:ilvl="5">
      <w:start w:val="0"/>
      <w:numFmt w:val="bullet"/>
      <w:lvlText w:val="•"/>
      <w:lvlJc w:val="left"/>
      <w:pPr>
        <w:ind w:left="5594" w:hanging="231"/>
      </w:pPr>
      <w:rPr>
        <w:rFonts w:hint="default"/>
        <w:lang w:val="en-US" w:eastAsia="en-US" w:bidi="ar-SA"/>
      </w:rPr>
    </w:lvl>
    <w:lvl w:ilvl="6">
      <w:start w:val="0"/>
      <w:numFmt w:val="bullet"/>
      <w:lvlText w:val="•"/>
      <w:lvlJc w:val="left"/>
      <w:pPr>
        <w:ind w:left="6525" w:hanging="231"/>
      </w:pPr>
      <w:rPr>
        <w:rFonts w:hint="default"/>
        <w:lang w:val="en-US" w:eastAsia="en-US" w:bidi="ar-SA"/>
      </w:rPr>
    </w:lvl>
    <w:lvl w:ilvl="7">
      <w:start w:val="0"/>
      <w:numFmt w:val="bullet"/>
      <w:lvlText w:val="•"/>
      <w:lvlJc w:val="left"/>
      <w:pPr>
        <w:ind w:left="7456" w:hanging="231"/>
      </w:pPr>
      <w:rPr>
        <w:rFonts w:hint="default"/>
        <w:lang w:val="en-US" w:eastAsia="en-US" w:bidi="ar-SA"/>
      </w:rPr>
    </w:lvl>
    <w:lvl w:ilvl="8">
      <w:start w:val="0"/>
      <w:numFmt w:val="bullet"/>
      <w:lvlText w:val="•"/>
      <w:lvlJc w:val="left"/>
      <w:pPr>
        <w:ind w:left="8387" w:hanging="231"/>
      </w:pPr>
      <w:rPr>
        <w:rFonts w:hint="default"/>
        <w:lang w:val="en-US" w:eastAsia="en-US" w:bidi="ar-SA"/>
      </w:rPr>
    </w:lvl>
  </w:abstractNum>
  <w:abstractNum w:abstractNumId="5">
    <w:multiLevelType w:val="hybridMultilevel"/>
    <w:lvl w:ilvl="0">
      <w:start w:val="0"/>
      <w:numFmt w:val="bullet"/>
      <w:lvlText w:val=""/>
      <w:lvlJc w:val="left"/>
      <w:pPr>
        <w:ind w:left="7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25" w:hanging="360"/>
      </w:pPr>
      <w:rPr>
        <w:rFonts w:hint="default"/>
        <w:lang w:val="en-US" w:eastAsia="en-US" w:bidi="ar-SA"/>
      </w:rPr>
    </w:lvl>
    <w:lvl w:ilvl="2">
      <w:start w:val="0"/>
      <w:numFmt w:val="bullet"/>
      <w:lvlText w:val="•"/>
      <w:lvlJc w:val="left"/>
      <w:pPr>
        <w:ind w:left="2131" w:hanging="360"/>
      </w:pPr>
      <w:rPr>
        <w:rFonts w:hint="default"/>
        <w:lang w:val="en-US" w:eastAsia="en-US" w:bidi="ar-SA"/>
      </w:rPr>
    </w:lvl>
    <w:lvl w:ilvl="3">
      <w:start w:val="0"/>
      <w:numFmt w:val="bullet"/>
      <w:lvlText w:val="•"/>
      <w:lvlJc w:val="left"/>
      <w:pPr>
        <w:ind w:left="2837" w:hanging="360"/>
      </w:pPr>
      <w:rPr>
        <w:rFonts w:hint="default"/>
        <w:lang w:val="en-US" w:eastAsia="en-US" w:bidi="ar-SA"/>
      </w:rPr>
    </w:lvl>
    <w:lvl w:ilvl="4">
      <w:start w:val="0"/>
      <w:numFmt w:val="bullet"/>
      <w:lvlText w:val="•"/>
      <w:lvlJc w:val="left"/>
      <w:pPr>
        <w:ind w:left="3543" w:hanging="360"/>
      </w:pPr>
      <w:rPr>
        <w:rFonts w:hint="default"/>
        <w:lang w:val="en-US" w:eastAsia="en-US" w:bidi="ar-SA"/>
      </w:rPr>
    </w:lvl>
    <w:lvl w:ilvl="5">
      <w:start w:val="0"/>
      <w:numFmt w:val="bullet"/>
      <w:lvlText w:val="•"/>
      <w:lvlJc w:val="left"/>
      <w:pPr>
        <w:ind w:left="4249" w:hanging="360"/>
      </w:pPr>
      <w:rPr>
        <w:rFonts w:hint="default"/>
        <w:lang w:val="en-US" w:eastAsia="en-US" w:bidi="ar-SA"/>
      </w:rPr>
    </w:lvl>
    <w:lvl w:ilvl="6">
      <w:start w:val="0"/>
      <w:numFmt w:val="bullet"/>
      <w:lvlText w:val="•"/>
      <w:lvlJc w:val="left"/>
      <w:pPr>
        <w:ind w:left="4955" w:hanging="360"/>
      </w:pPr>
      <w:rPr>
        <w:rFonts w:hint="default"/>
        <w:lang w:val="en-US" w:eastAsia="en-US" w:bidi="ar-SA"/>
      </w:rPr>
    </w:lvl>
    <w:lvl w:ilvl="7">
      <w:start w:val="0"/>
      <w:numFmt w:val="bullet"/>
      <w:lvlText w:val="•"/>
      <w:lvlJc w:val="left"/>
      <w:pPr>
        <w:ind w:left="5660" w:hanging="360"/>
      </w:pPr>
      <w:rPr>
        <w:rFonts w:hint="default"/>
        <w:lang w:val="en-US" w:eastAsia="en-US" w:bidi="ar-SA"/>
      </w:rPr>
    </w:lvl>
    <w:lvl w:ilvl="8">
      <w:start w:val="0"/>
      <w:numFmt w:val="bullet"/>
      <w:lvlText w:val="•"/>
      <w:lvlJc w:val="left"/>
      <w:pPr>
        <w:ind w:left="6366" w:hanging="360"/>
      </w:pPr>
      <w:rPr>
        <w:rFonts w:hint="default"/>
        <w:lang w:val="en-US" w:eastAsia="en-US" w:bidi="ar-SA"/>
      </w:rPr>
    </w:lvl>
  </w:abstractNum>
  <w:abstractNum w:abstractNumId="4">
    <w:multiLevelType w:val="hybridMultilevel"/>
    <w:lvl w:ilvl="0">
      <w:start w:val="0"/>
      <w:numFmt w:val="bullet"/>
      <w:lvlText w:val=""/>
      <w:lvlJc w:val="left"/>
      <w:pPr>
        <w:ind w:left="72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25" w:hanging="360"/>
      </w:pPr>
      <w:rPr>
        <w:rFonts w:hint="default"/>
        <w:lang w:val="en-US" w:eastAsia="en-US" w:bidi="ar-SA"/>
      </w:rPr>
    </w:lvl>
    <w:lvl w:ilvl="2">
      <w:start w:val="0"/>
      <w:numFmt w:val="bullet"/>
      <w:lvlText w:val="•"/>
      <w:lvlJc w:val="left"/>
      <w:pPr>
        <w:ind w:left="2131" w:hanging="360"/>
      </w:pPr>
      <w:rPr>
        <w:rFonts w:hint="default"/>
        <w:lang w:val="en-US" w:eastAsia="en-US" w:bidi="ar-SA"/>
      </w:rPr>
    </w:lvl>
    <w:lvl w:ilvl="3">
      <w:start w:val="0"/>
      <w:numFmt w:val="bullet"/>
      <w:lvlText w:val="•"/>
      <w:lvlJc w:val="left"/>
      <w:pPr>
        <w:ind w:left="2837" w:hanging="360"/>
      </w:pPr>
      <w:rPr>
        <w:rFonts w:hint="default"/>
        <w:lang w:val="en-US" w:eastAsia="en-US" w:bidi="ar-SA"/>
      </w:rPr>
    </w:lvl>
    <w:lvl w:ilvl="4">
      <w:start w:val="0"/>
      <w:numFmt w:val="bullet"/>
      <w:lvlText w:val="•"/>
      <w:lvlJc w:val="left"/>
      <w:pPr>
        <w:ind w:left="3543" w:hanging="360"/>
      </w:pPr>
      <w:rPr>
        <w:rFonts w:hint="default"/>
        <w:lang w:val="en-US" w:eastAsia="en-US" w:bidi="ar-SA"/>
      </w:rPr>
    </w:lvl>
    <w:lvl w:ilvl="5">
      <w:start w:val="0"/>
      <w:numFmt w:val="bullet"/>
      <w:lvlText w:val="•"/>
      <w:lvlJc w:val="left"/>
      <w:pPr>
        <w:ind w:left="4249" w:hanging="360"/>
      </w:pPr>
      <w:rPr>
        <w:rFonts w:hint="default"/>
        <w:lang w:val="en-US" w:eastAsia="en-US" w:bidi="ar-SA"/>
      </w:rPr>
    </w:lvl>
    <w:lvl w:ilvl="6">
      <w:start w:val="0"/>
      <w:numFmt w:val="bullet"/>
      <w:lvlText w:val="•"/>
      <w:lvlJc w:val="left"/>
      <w:pPr>
        <w:ind w:left="4955" w:hanging="360"/>
      </w:pPr>
      <w:rPr>
        <w:rFonts w:hint="default"/>
        <w:lang w:val="en-US" w:eastAsia="en-US" w:bidi="ar-SA"/>
      </w:rPr>
    </w:lvl>
    <w:lvl w:ilvl="7">
      <w:start w:val="0"/>
      <w:numFmt w:val="bullet"/>
      <w:lvlText w:val="•"/>
      <w:lvlJc w:val="left"/>
      <w:pPr>
        <w:ind w:left="5660" w:hanging="360"/>
      </w:pPr>
      <w:rPr>
        <w:rFonts w:hint="default"/>
        <w:lang w:val="en-US" w:eastAsia="en-US" w:bidi="ar-SA"/>
      </w:rPr>
    </w:lvl>
    <w:lvl w:ilvl="8">
      <w:start w:val="0"/>
      <w:numFmt w:val="bullet"/>
      <w:lvlText w:val="•"/>
      <w:lvlJc w:val="left"/>
      <w:pPr>
        <w:ind w:left="6366" w:hanging="360"/>
      </w:pPr>
      <w:rPr>
        <w:rFonts w:hint="default"/>
        <w:lang w:val="en-US" w:eastAsia="en-US" w:bidi="ar-SA"/>
      </w:rPr>
    </w:lvl>
  </w:abstractNum>
  <w:abstractNum w:abstractNumId="3">
    <w:multiLevelType w:val="hybridMultilevel"/>
    <w:lvl w:ilvl="0">
      <w:start w:val="0"/>
      <w:numFmt w:val="bullet"/>
      <w:lvlText w:val=""/>
      <w:lvlJc w:val="left"/>
      <w:pPr>
        <w:ind w:left="367"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01" w:hanging="360"/>
      </w:pPr>
      <w:rPr>
        <w:rFonts w:hint="default"/>
        <w:lang w:val="en-US" w:eastAsia="en-US" w:bidi="ar-SA"/>
      </w:rPr>
    </w:lvl>
    <w:lvl w:ilvl="2">
      <w:start w:val="0"/>
      <w:numFmt w:val="bullet"/>
      <w:lvlText w:val="•"/>
      <w:lvlJc w:val="left"/>
      <w:pPr>
        <w:ind w:left="1843" w:hanging="360"/>
      </w:pPr>
      <w:rPr>
        <w:rFonts w:hint="default"/>
        <w:lang w:val="en-US" w:eastAsia="en-US" w:bidi="ar-SA"/>
      </w:rPr>
    </w:lvl>
    <w:lvl w:ilvl="3">
      <w:start w:val="0"/>
      <w:numFmt w:val="bullet"/>
      <w:lvlText w:val="•"/>
      <w:lvlJc w:val="left"/>
      <w:pPr>
        <w:ind w:left="2585" w:hanging="360"/>
      </w:pPr>
      <w:rPr>
        <w:rFonts w:hint="default"/>
        <w:lang w:val="en-US" w:eastAsia="en-US" w:bidi="ar-SA"/>
      </w:rPr>
    </w:lvl>
    <w:lvl w:ilvl="4">
      <w:start w:val="0"/>
      <w:numFmt w:val="bullet"/>
      <w:lvlText w:val="•"/>
      <w:lvlJc w:val="left"/>
      <w:pPr>
        <w:ind w:left="3327" w:hanging="360"/>
      </w:pPr>
      <w:rPr>
        <w:rFonts w:hint="default"/>
        <w:lang w:val="en-US" w:eastAsia="en-US" w:bidi="ar-SA"/>
      </w:rPr>
    </w:lvl>
    <w:lvl w:ilvl="5">
      <w:start w:val="0"/>
      <w:numFmt w:val="bullet"/>
      <w:lvlText w:val="•"/>
      <w:lvlJc w:val="left"/>
      <w:pPr>
        <w:ind w:left="4069" w:hanging="360"/>
      </w:pPr>
      <w:rPr>
        <w:rFonts w:hint="default"/>
        <w:lang w:val="en-US" w:eastAsia="en-US" w:bidi="ar-SA"/>
      </w:rPr>
    </w:lvl>
    <w:lvl w:ilvl="6">
      <w:start w:val="0"/>
      <w:numFmt w:val="bullet"/>
      <w:lvlText w:val="•"/>
      <w:lvlJc w:val="left"/>
      <w:pPr>
        <w:ind w:left="4811" w:hanging="360"/>
      </w:pPr>
      <w:rPr>
        <w:rFonts w:hint="default"/>
        <w:lang w:val="en-US" w:eastAsia="en-US" w:bidi="ar-SA"/>
      </w:rPr>
    </w:lvl>
    <w:lvl w:ilvl="7">
      <w:start w:val="0"/>
      <w:numFmt w:val="bullet"/>
      <w:lvlText w:val="•"/>
      <w:lvlJc w:val="left"/>
      <w:pPr>
        <w:ind w:left="5552" w:hanging="360"/>
      </w:pPr>
      <w:rPr>
        <w:rFonts w:hint="default"/>
        <w:lang w:val="en-US" w:eastAsia="en-US" w:bidi="ar-SA"/>
      </w:rPr>
    </w:lvl>
    <w:lvl w:ilvl="8">
      <w:start w:val="0"/>
      <w:numFmt w:val="bullet"/>
      <w:lvlText w:val="•"/>
      <w:lvlJc w:val="left"/>
      <w:pPr>
        <w:ind w:left="6294" w:hanging="360"/>
      </w:pPr>
      <w:rPr>
        <w:rFonts w:hint="default"/>
        <w:lang w:val="en-US" w:eastAsia="en-US" w:bidi="ar-SA"/>
      </w:rPr>
    </w:lvl>
  </w:abstractNum>
  <w:abstractNum w:abstractNumId="2">
    <w:multiLevelType w:val="hybridMultilevel"/>
    <w:lvl w:ilvl="0">
      <w:start w:val="0"/>
      <w:numFmt w:val="bullet"/>
      <w:lvlText w:val=""/>
      <w:lvlJc w:val="left"/>
      <w:pPr>
        <w:ind w:left="967" w:hanging="360"/>
      </w:pPr>
      <w:rPr>
        <w:rFonts w:hint="default" w:ascii="Symbol" w:hAnsi="Symbol" w:eastAsia="Symbol" w:cs="Symbol"/>
        <w:b w:val="0"/>
        <w:bCs w:val="0"/>
        <w:i w:val="0"/>
        <w:iCs w:val="0"/>
        <w:color w:val="123350"/>
        <w:spacing w:val="0"/>
        <w:w w:val="100"/>
        <w:sz w:val="20"/>
        <w:szCs w:val="20"/>
        <w:lang w:val="en-US" w:eastAsia="en-US" w:bidi="ar-SA"/>
      </w:rPr>
    </w:lvl>
    <w:lvl w:ilvl="1">
      <w:start w:val="0"/>
      <w:numFmt w:val="bullet"/>
      <w:lvlText w:val="•"/>
      <w:lvlJc w:val="left"/>
      <w:pPr>
        <w:ind w:left="1927" w:hanging="360"/>
      </w:pPr>
      <w:rPr>
        <w:rFonts w:hint="default"/>
        <w:lang w:val="en-US" w:eastAsia="en-US" w:bidi="ar-SA"/>
      </w:rPr>
    </w:lvl>
    <w:lvl w:ilvl="2">
      <w:start w:val="0"/>
      <w:numFmt w:val="bullet"/>
      <w:lvlText w:val="•"/>
      <w:lvlJc w:val="left"/>
      <w:pPr>
        <w:ind w:left="2894" w:hanging="360"/>
      </w:pPr>
      <w:rPr>
        <w:rFonts w:hint="default"/>
        <w:lang w:val="en-US" w:eastAsia="en-US" w:bidi="ar-SA"/>
      </w:rPr>
    </w:lvl>
    <w:lvl w:ilvl="3">
      <w:start w:val="0"/>
      <w:numFmt w:val="bullet"/>
      <w:lvlText w:val="•"/>
      <w:lvlJc w:val="left"/>
      <w:pPr>
        <w:ind w:left="3861" w:hanging="360"/>
      </w:pPr>
      <w:rPr>
        <w:rFonts w:hint="default"/>
        <w:lang w:val="en-US" w:eastAsia="en-US" w:bidi="ar-SA"/>
      </w:rPr>
    </w:lvl>
    <w:lvl w:ilvl="4">
      <w:start w:val="0"/>
      <w:numFmt w:val="bullet"/>
      <w:lvlText w:val="•"/>
      <w:lvlJc w:val="left"/>
      <w:pPr>
        <w:ind w:left="4828" w:hanging="360"/>
      </w:pPr>
      <w:rPr>
        <w:rFonts w:hint="default"/>
        <w:lang w:val="en-US" w:eastAsia="en-US" w:bidi="ar-SA"/>
      </w:rPr>
    </w:lvl>
    <w:lvl w:ilvl="5">
      <w:start w:val="0"/>
      <w:numFmt w:val="bullet"/>
      <w:lvlText w:val="•"/>
      <w:lvlJc w:val="left"/>
      <w:pPr>
        <w:ind w:left="5795" w:hanging="360"/>
      </w:pPr>
      <w:rPr>
        <w:rFonts w:hint="default"/>
        <w:lang w:val="en-US" w:eastAsia="en-US" w:bidi="ar-SA"/>
      </w:rPr>
    </w:lvl>
    <w:lvl w:ilvl="6">
      <w:start w:val="0"/>
      <w:numFmt w:val="bullet"/>
      <w:lvlText w:val="•"/>
      <w:lvlJc w:val="left"/>
      <w:pPr>
        <w:ind w:left="6762" w:hanging="360"/>
      </w:pPr>
      <w:rPr>
        <w:rFonts w:hint="default"/>
        <w:lang w:val="en-US" w:eastAsia="en-US" w:bidi="ar-SA"/>
      </w:rPr>
    </w:lvl>
    <w:lvl w:ilvl="7">
      <w:start w:val="0"/>
      <w:numFmt w:val="bullet"/>
      <w:lvlText w:val="•"/>
      <w:lvlJc w:val="left"/>
      <w:pPr>
        <w:ind w:left="7729" w:hanging="360"/>
      </w:pPr>
      <w:rPr>
        <w:rFonts w:hint="default"/>
        <w:lang w:val="en-US" w:eastAsia="en-US" w:bidi="ar-SA"/>
      </w:rPr>
    </w:lvl>
    <w:lvl w:ilvl="8">
      <w:start w:val="0"/>
      <w:numFmt w:val="bullet"/>
      <w:lvlText w:val="•"/>
      <w:lvlJc w:val="left"/>
      <w:pPr>
        <w:ind w:left="8696" w:hanging="360"/>
      </w:pPr>
      <w:rPr>
        <w:rFonts w:hint="default"/>
        <w:lang w:val="en-US" w:eastAsia="en-US" w:bidi="ar-SA"/>
      </w:rPr>
    </w:lvl>
  </w:abstractNum>
  <w:abstractNum w:abstractNumId="1">
    <w:multiLevelType w:val="hybridMultilevel"/>
    <w:lvl w:ilvl="0">
      <w:start w:val="1"/>
      <w:numFmt w:val="lowerRoman"/>
      <w:lvlText w:val="%1."/>
      <w:lvlJc w:val="left"/>
      <w:pPr>
        <w:ind w:left="952" w:hanging="470"/>
        <w:jc w:val="right"/>
      </w:pPr>
      <w:rPr>
        <w:rFonts w:hint="default" w:ascii="Arial MT" w:hAnsi="Arial MT" w:eastAsia="Arial MT" w:cs="Arial MT"/>
        <w:b w:val="0"/>
        <w:bCs w:val="0"/>
        <w:i w:val="0"/>
        <w:iCs w:val="0"/>
        <w:color w:val="123350"/>
        <w:spacing w:val="0"/>
        <w:w w:val="100"/>
        <w:sz w:val="22"/>
        <w:szCs w:val="22"/>
        <w:lang w:val="en-US" w:eastAsia="en-US" w:bidi="ar-SA"/>
      </w:rPr>
    </w:lvl>
    <w:lvl w:ilvl="1">
      <w:start w:val="0"/>
      <w:numFmt w:val="bullet"/>
      <w:lvlText w:val="•"/>
      <w:lvlJc w:val="left"/>
      <w:pPr>
        <w:ind w:left="1927" w:hanging="470"/>
      </w:pPr>
      <w:rPr>
        <w:rFonts w:hint="default"/>
        <w:lang w:val="en-US" w:eastAsia="en-US" w:bidi="ar-SA"/>
      </w:rPr>
    </w:lvl>
    <w:lvl w:ilvl="2">
      <w:start w:val="0"/>
      <w:numFmt w:val="bullet"/>
      <w:lvlText w:val="•"/>
      <w:lvlJc w:val="left"/>
      <w:pPr>
        <w:ind w:left="2894" w:hanging="470"/>
      </w:pPr>
      <w:rPr>
        <w:rFonts w:hint="default"/>
        <w:lang w:val="en-US" w:eastAsia="en-US" w:bidi="ar-SA"/>
      </w:rPr>
    </w:lvl>
    <w:lvl w:ilvl="3">
      <w:start w:val="0"/>
      <w:numFmt w:val="bullet"/>
      <w:lvlText w:val="•"/>
      <w:lvlJc w:val="left"/>
      <w:pPr>
        <w:ind w:left="3861" w:hanging="470"/>
      </w:pPr>
      <w:rPr>
        <w:rFonts w:hint="default"/>
        <w:lang w:val="en-US" w:eastAsia="en-US" w:bidi="ar-SA"/>
      </w:rPr>
    </w:lvl>
    <w:lvl w:ilvl="4">
      <w:start w:val="0"/>
      <w:numFmt w:val="bullet"/>
      <w:lvlText w:val="•"/>
      <w:lvlJc w:val="left"/>
      <w:pPr>
        <w:ind w:left="4828" w:hanging="470"/>
      </w:pPr>
      <w:rPr>
        <w:rFonts w:hint="default"/>
        <w:lang w:val="en-US" w:eastAsia="en-US" w:bidi="ar-SA"/>
      </w:rPr>
    </w:lvl>
    <w:lvl w:ilvl="5">
      <w:start w:val="0"/>
      <w:numFmt w:val="bullet"/>
      <w:lvlText w:val="•"/>
      <w:lvlJc w:val="left"/>
      <w:pPr>
        <w:ind w:left="5795" w:hanging="470"/>
      </w:pPr>
      <w:rPr>
        <w:rFonts w:hint="default"/>
        <w:lang w:val="en-US" w:eastAsia="en-US" w:bidi="ar-SA"/>
      </w:rPr>
    </w:lvl>
    <w:lvl w:ilvl="6">
      <w:start w:val="0"/>
      <w:numFmt w:val="bullet"/>
      <w:lvlText w:val="•"/>
      <w:lvlJc w:val="left"/>
      <w:pPr>
        <w:ind w:left="6762" w:hanging="470"/>
      </w:pPr>
      <w:rPr>
        <w:rFonts w:hint="default"/>
        <w:lang w:val="en-US" w:eastAsia="en-US" w:bidi="ar-SA"/>
      </w:rPr>
    </w:lvl>
    <w:lvl w:ilvl="7">
      <w:start w:val="0"/>
      <w:numFmt w:val="bullet"/>
      <w:lvlText w:val="•"/>
      <w:lvlJc w:val="left"/>
      <w:pPr>
        <w:ind w:left="7729" w:hanging="470"/>
      </w:pPr>
      <w:rPr>
        <w:rFonts w:hint="default"/>
        <w:lang w:val="en-US" w:eastAsia="en-US" w:bidi="ar-SA"/>
      </w:rPr>
    </w:lvl>
    <w:lvl w:ilvl="8">
      <w:start w:val="0"/>
      <w:numFmt w:val="bullet"/>
      <w:lvlText w:val="•"/>
      <w:lvlJc w:val="left"/>
      <w:pPr>
        <w:ind w:left="8696" w:hanging="470"/>
      </w:pPr>
      <w:rPr>
        <w:rFonts w:hint="default"/>
        <w:lang w:val="en-US" w:eastAsia="en-US" w:bidi="ar-SA"/>
      </w:rPr>
    </w:lvl>
  </w:abstractNum>
  <w:abstractNum w:abstractNumId="0">
    <w:multiLevelType w:val="hybridMultilevel"/>
    <w:lvl w:ilvl="0">
      <w:start w:val="0"/>
      <w:numFmt w:val="bullet"/>
      <w:lvlText w:val="▪"/>
      <w:lvlJc w:val="left"/>
      <w:pPr>
        <w:ind w:left="712" w:hanging="360"/>
      </w:pPr>
      <w:rPr>
        <w:rFonts w:hint="default" w:ascii="Times New Roman" w:hAnsi="Times New Roman" w:eastAsia="Times New Roman" w:cs="Times New Roman"/>
        <w:b w:val="0"/>
        <w:bCs w:val="0"/>
        <w:i w:val="0"/>
        <w:iCs w:val="0"/>
        <w:color w:val="001F5F"/>
        <w:spacing w:val="0"/>
        <w:w w:val="100"/>
        <w:sz w:val="22"/>
        <w:szCs w:val="22"/>
        <w:lang w:val="en-US" w:eastAsia="en-US" w:bidi="ar-SA"/>
      </w:rPr>
    </w:lvl>
    <w:lvl w:ilvl="1">
      <w:start w:val="0"/>
      <w:numFmt w:val="bullet"/>
      <w:lvlText w:val="●"/>
      <w:lvlJc w:val="left"/>
      <w:pPr>
        <w:ind w:left="1308" w:hanging="366"/>
      </w:pPr>
      <w:rPr>
        <w:rFonts w:hint="default" w:ascii="Times New Roman" w:hAnsi="Times New Roman" w:eastAsia="Times New Roman" w:cs="Times New Roman"/>
        <w:b w:val="0"/>
        <w:bCs w:val="0"/>
        <w:i w:val="0"/>
        <w:iCs w:val="0"/>
        <w:color w:val="123350"/>
        <w:spacing w:val="0"/>
        <w:w w:val="100"/>
        <w:sz w:val="22"/>
        <w:szCs w:val="22"/>
        <w:lang w:val="en-US" w:eastAsia="en-US" w:bidi="ar-SA"/>
      </w:rPr>
    </w:lvl>
    <w:lvl w:ilvl="2">
      <w:start w:val="0"/>
      <w:numFmt w:val="bullet"/>
      <w:lvlText w:val="•"/>
      <w:lvlJc w:val="left"/>
      <w:pPr>
        <w:ind w:left="2336" w:hanging="366"/>
      </w:pPr>
      <w:rPr>
        <w:rFonts w:hint="default"/>
        <w:lang w:val="en-US" w:eastAsia="en-US" w:bidi="ar-SA"/>
      </w:rPr>
    </w:lvl>
    <w:lvl w:ilvl="3">
      <w:start w:val="0"/>
      <w:numFmt w:val="bullet"/>
      <w:lvlText w:val="•"/>
      <w:lvlJc w:val="left"/>
      <w:pPr>
        <w:ind w:left="3373" w:hanging="366"/>
      </w:pPr>
      <w:rPr>
        <w:rFonts w:hint="default"/>
        <w:lang w:val="en-US" w:eastAsia="en-US" w:bidi="ar-SA"/>
      </w:rPr>
    </w:lvl>
    <w:lvl w:ilvl="4">
      <w:start w:val="0"/>
      <w:numFmt w:val="bullet"/>
      <w:lvlText w:val="•"/>
      <w:lvlJc w:val="left"/>
      <w:pPr>
        <w:ind w:left="4410" w:hanging="366"/>
      </w:pPr>
      <w:rPr>
        <w:rFonts w:hint="default"/>
        <w:lang w:val="en-US" w:eastAsia="en-US" w:bidi="ar-SA"/>
      </w:rPr>
    </w:lvl>
    <w:lvl w:ilvl="5">
      <w:start w:val="0"/>
      <w:numFmt w:val="bullet"/>
      <w:lvlText w:val="•"/>
      <w:lvlJc w:val="left"/>
      <w:pPr>
        <w:ind w:left="5447" w:hanging="366"/>
      </w:pPr>
      <w:rPr>
        <w:rFonts w:hint="default"/>
        <w:lang w:val="en-US" w:eastAsia="en-US" w:bidi="ar-SA"/>
      </w:rPr>
    </w:lvl>
    <w:lvl w:ilvl="6">
      <w:start w:val="0"/>
      <w:numFmt w:val="bullet"/>
      <w:lvlText w:val="•"/>
      <w:lvlJc w:val="left"/>
      <w:pPr>
        <w:ind w:left="6483" w:hanging="366"/>
      </w:pPr>
      <w:rPr>
        <w:rFonts w:hint="default"/>
        <w:lang w:val="en-US" w:eastAsia="en-US" w:bidi="ar-SA"/>
      </w:rPr>
    </w:lvl>
    <w:lvl w:ilvl="7">
      <w:start w:val="0"/>
      <w:numFmt w:val="bullet"/>
      <w:lvlText w:val="•"/>
      <w:lvlJc w:val="left"/>
      <w:pPr>
        <w:ind w:left="7520" w:hanging="366"/>
      </w:pPr>
      <w:rPr>
        <w:rFonts w:hint="default"/>
        <w:lang w:val="en-US" w:eastAsia="en-US" w:bidi="ar-SA"/>
      </w:rPr>
    </w:lvl>
    <w:lvl w:ilvl="8">
      <w:start w:val="0"/>
      <w:numFmt w:val="bullet"/>
      <w:lvlText w:val="•"/>
      <w:lvlJc w:val="left"/>
      <w:pPr>
        <w:ind w:left="8557" w:hanging="36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19"/>
      <w:ind w:left="4549"/>
    </w:pPr>
    <w:rPr>
      <w:rFonts w:ascii="Arial" w:hAnsi="Arial" w:eastAsia="Arial" w:cs="Arial"/>
      <w:b/>
      <w:bCs/>
      <w:sz w:val="24"/>
      <w:szCs w:val="24"/>
      <w:lang w:val="en-US" w:eastAsia="en-US" w:bidi="ar-SA"/>
    </w:rPr>
  </w:style>
  <w:style w:styleId="TOC2" w:type="paragraph">
    <w:name w:val="TOC 2"/>
    <w:basedOn w:val="Normal"/>
    <w:uiPriority w:val="1"/>
    <w:qFormat/>
    <w:pPr>
      <w:spacing w:before="120"/>
      <w:ind w:left="4834"/>
    </w:pPr>
    <w:rPr>
      <w:rFonts w:ascii="Arial" w:hAnsi="Arial" w:eastAsia="Arial" w:cs="Arial"/>
      <w:b/>
      <w:bCs/>
      <w:sz w:val="20"/>
      <w:szCs w:val="20"/>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60"/>
      <w:ind w:left="12"/>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ind w:left="12"/>
      <w:outlineLvl w:val="2"/>
    </w:pPr>
    <w:rPr>
      <w:rFonts w:ascii="Arial" w:hAnsi="Arial" w:eastAsia="Arial" w:cs="Arial"/>
      <w:b/>
      <w:bCs/>
      <w:sz w:val="24"/>
      <w:szCs w:val="24"/>
      <w:lang w:val="en-US" w:eastAsia="en-US" w:bidi="ar-SA"/>
    </w:rPr>
  </w:style>
  <w:style w:styleId="Title" w:type="paragraph">
    <w:name w:val="Title"/>
    <w:basedOn w:val="Normal"/>
    <w:uiPriority w:val="1"/>
    <w:qFormat/>
    <w:pPr>
      <w:ind w:left="297" w:right="2545"/>
    </w:pPr>
    <w:rPr>
      <w:rFonts w:ascii="Arial" w:hAnsi="Arial" w:eastAsia="Arial" w:cs="Arial"/>
      <w:b/>
      <w:bCs/>
      <w:sz w:val="96"/>
      <w:szCs w:val="96"/>
      <w:lang w:val="en-US" w:eastAsia="en-US" w:bidi="ar-SA"/>
    </w:rPr>
  </w:style>
  <w:style w:styleId="ListParagraph" w:type="paragraph">
    <w:name w:val="List Paragraph"/>
    <w:basedOn w:val="Normal"/>
    <w:uiPriority w:val="1"/>
    <w:qFormat/>
    <w:pPr>
      <w:ind w:left="952" w:hanging="360"/>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mailto:Yassine.larbaoui.uh1@outlook.com" TargetMode="External"/><Relationship Id="rId9" Type="http://schemas.openxmlformats.org/officeDocument/2006/relationships/footer" Target="footer1.xml"/><Relationship Id="rId10" Type="http://schemas.openxmlformats.org/officeDocument/2006/relationships/hyperlink" Target="https://library.cardiffmet.ac.uk/AI/hub" TargetMode="External"/><Relationship Id="rId11" Type="http://schemas.openxmlformats.org/officeDocument/2006/relationships/hyperlink" Target="https://www-citethemrightonline-com.ezproxy.cardiffmet.ac.uk/sourcetype?docid=b-9781350927964&amp;tocid=b-9781350927964-217&amp;st=Generative%2BAI" TargetMode="External"/><Relationship Id="rId12" Type="http://schemas.openxmlformats.org/officeDocument/2006/relationships/hyperlink" Target="https://www.cardiffmet.ac.uk/registry/academichandbook/Pages/Ah1_08.aspx" TargetMode="External"/><Relationship Id="rId13" Type="http://schemas.openxmlformats.org/officeDocument/2006/relationships/hyperlink" Target="https://halo.cardiffmet.ac.uk/portal/kb?btn=61&amp;id=566" TargetMode="External"/><Relationship Id="rId14" Type="http://schemas.openxmlformats.org/officeDocument/2006/relationships/footer" Target="footer2.xml"/><Relationship Id="rId15" Type="http://schemas.openxmlformats.org/officeDocument/2006/relationships/hyperlink" Target="https://www-citethemrightonline-com.ezproxy.cardiffmet.ac.uk/category-list?docid=CTRHarvard" TargetMode="External"/><Relationship Id="rId16" Type="http://schemas.openxmlformats.org/officeDocument/2006/relationships/footer" Target="footer3.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0" Type="http://schemas.openxmlformats.org/officeDocument/2006/relationships/hyperlink" Target="https://www.cardiffmet.ac.uk/registry/academichandbook/Pages/Ah1_04.aspx" TargetMode="External"/><Relationship Id="rId21" Type="http://schemas.openxmlformats.org/officeDocument/2006/relationships/hyperlink" Target="https://learn.cardiffmet.ac.uk/course/view.php?id=1416" TargetMode="External"/><Relationship Id="rId2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dcterms:created xsi:type="dcterms:W3CDTF">2026-02-27T11:40:44Z</dcterms:created>
  <dcterms:modified xsi:type="dcterms:W3CDTF">2026-02-27T11:40:44Z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Microsoft Word</vt:lpwstr>
  </property>
  <property fmtid="{D5CDD505-2E9C-101B-9397-08002B2CF9AE}" pid="4" name="LastSaved">
    <vt:filetime>2026-02-27T00:00:00Z</vt:filetime>
  </property>
</Properties>
</file>