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03EA8" w14:textId="1EAB5A9B" w:rsidR="002C570A" w:rsidRPr="00A40FB5" w:rsidRDefault="00247FDD" w:rsidP="002C570A">
      <w:pPr>
        <w:widowControl w:val="0"/>
        <w:spacing w:after="0" w:line="240" w:lineRule="auto"/>
        <w:jc w:val="both"/>
        <w:rPr>
          <w:rFonts w:ascii="Times New Roman" w:eastAsia="MS Mincho" w:hAnsi="Times New Roman" w:cs="Times New Roman"/>
          <w:b/>
          <w:kern w:val="2"/>
          <w:sz w:val="24"/>
          <w:lang w:eastAsia="ja-JP"/>
        </w:rPr>
      </w:pPr>
      <w:r w:rsidRPr="00A40FB5">
        <w:rPr>
          <w:rFonts w:ascii="Times New Roman" w:eastAsia="MS Mincho" w:hAnsi="Times New Roman" w:cs="Times New Roman"/>
          <w:b/>
          <w:noProof/>
          <w:kern w:val="2"/>
          <w:sz w:val="24"/>
          <w:lang w:eastAsia="ja-JP"/>
        </w:rPr>
        <w:drawing>
          <wp:anchor distT="0" distB="0" distL="114300" distR="114300" simplePos="0" relativeHeight="251668480" behindDoc="0" locked="0" layoutInCell="1" allowOverlap="1" wp14:anchorId="760B0D70" wp14:editId="1E2AC19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25549" cy="1604409"/>
            <wp:effectExtent l="0" t="0" r="0" b="0"/>
            <wp:wrapSquare wrapText="bothSides"/>
            <wp:docPr id="100516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64038" name="Picture 10051640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549" cy="1604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570A" w:rsidRPr="00A40FB5">
        <w:rPr>
          <w:rFonts w:ascii="Times New Roman" w:eastAsia="MS Mincho" w:hAnsi="Times New Roman" w:cs="Times New Roman"/>
          <w:b/>
          <w:kern w:val="2"/>
          <w:sz w:val="24"/>
          <w:lang w:eastAsia="ja-JP"/>
        </w:rPr>
        <w:tab/>
      </w:r>
      <w:r w:rsidR="002C570A" w:rsidRPr="00A40FB5">
        <w:rPr>
          <w:rFonts w:ascii="Times New Roman" w:eastAsia="MS Mincho" w:hAnsi="Times New Roman" w:cs="Times New Roman"/>
          <w:b/>
          <w:kern w:val="2"/>
          <w:sz w:val="24"/>
          <w:lang w:eastAsia="ja-JP"/>
        </w:rPr>
        <w:tab/>
        <w:t xml:space="preserve">      </w:t>
      </w:r>
      <w:r w:rsidR="002C570A" w:rsidRPr="00A40FB5">
        <w:rPr>
          <w:rFonts w:ascii="Times New Roman" w:eastAsia="MS Mincho" w:hAnsi="Times New Roman" w:cs="Times New Roman"/>
          <w:b/>
          <w:kern w:val="2"/>
          <w:sz w:val="24"/>
          <w:lang w:eastAsia="ja-JP"/>
        </w:rPr>
        <w:tab/>
        <w:t xml:space="preserve"> </w:t>
      </w:r>
      <w:r w:rsidR="00EC6CD4" w:rsidRPr="00A40FB5">
        <w:rPr>
          <w:rFonts w:ascii="Times New Roman" w:eastAsia="MS Mincho" w:hAnsi="Times New Roman" w:cs="Times New Roman"/>
          <w:b/>
          <w:kern w:val="2"/>
          <w:sz w:val="24"/>
          <w:lang w:eastAsia="ja-JP"/>
        </w:rPr>
        <w:t xml:space="preserve">        </w:t>
      </w:r>
      <w:r w:rsidR="001C6D08" w:rsidRPr="00A40FB5">
        <w:rPr>
          <w:rFonts w:ascii="Times New Roman" w:eastAsia="MS Mincho" w:hAnsi="Times New Roman" w:cs="Times New Roman"/>
          <w:b/>
          <w:kern w:val="2"/>
          <w:sz w:val="24"/>
          <w:lang w:eastAsia="ja-JP"/>
        </w:rPr>
        <w:tab/>
      </w:r>
      <w:r w:rsidR="001C6D08" w:rsidRPr="00A40FB5">
        <w:rPr>
          <w:rFonts w:ascii="Times New Roman" w:eastAsia="MS Mincho" w:hAnsi="Times New Roman" w:cs="Times New Roman"/>
          <w:b/>
          <w:kern w:val="2"/>
          <w:sz w:val="24"/>
          <w:lang w:eastAsia="ja-JP"/>
        </w:rPr>
        <w:tab/>
      </w:r>
    </w:p>
    <w:p w14:paraId="4F306E4D" w14:textId="48ADE30E" w:rsidR="003A6B22" w:rsidRPr="00A40FB5" w:rsidRDefault="003A6B22" w:rsidP="002C570A">
      <w:pPr>
        <w:widowControl w:val="0"/>
        <w:spacing w:after="0" w:line="240" w:lineRule="auto"/>
        <w:jc w:val="both"/>
        <w:rPr>
          <w:rFonts w:ascii="Times New Roman" w:eastAsia="MS PMincho" w:hAnsi="Times New Roman" w:cs="Times New Roman"/>
          <w:kern w:val="2"/>
          <w:sz w:val="28"/>
          <w:szCs w:val="28"/>
          <w:lang w:eastAsia="ja-JP"/>
        </w:rPr>
      </w:pPr>
    </w:p>
    <w:p w14:paraId="10044D74" w14:textId="77777777" w:rsidR="002C570A" w:rsidRPr="00A40FB5" w:rsidRDefault="002C570A" w:rsidP="002C570A">
      <w:pPr>
        <w:widowControl w:val="0"/>
        <w:spacing w:after="0" w:line="240" w:lineRule="auto"/>
        <w:jc w:val="both"/>
        <w:rPr>
          <w:rFonts w:ascii="Times New Roman" w:eastAsia="MS PMincho" w:hAnsi="Times New Roman" w:cs="Times New Roman"/>
          <w:kern w:val="2"/>
          <w:sz w:val="21"/>
          <w:lang w:eastAsia="ja-JP"/>
        </w:rPr>
      </w:pPr>
    </w:p>
    <w:p w14:paraId="101C0794" w14:textId="40C69E15" w:rsidR="002C570A" w:rsidRPr="00A40FB5" w:rsidRDefault="002C570A" w:rsidP="002C570A">
      <w:pPr>
        <w:widowControl w:val="0"/>
        <w:spacing w:after="0" w:line="240" w:lineRule="auto"/>
        <w:jc w:val="both"/>
        <w:rPr>
          <w:rFonts w:ascii="Times New Roman" w:eastAsia="MS PMincho" w:hAnsi="Times New Roman" w:cs="Times New Roman"/>
          <w:kern w:val="2"/>
          <w:sz w:val="21"/>
          <w:lang w:eastAsia="ja-JP"/>
        </w:rPr>
      </w:pPr>
    </w:p>
    <w:p w14:paraId="1E5B613B" w14:textId="36EE54C5" w:rsidR="002C570A" w:rsidRPr="00A40FB5" w:rsidRDefault="002C570A" w:rsidP="002C570A">
      <w:pPr>
        <w:widowControl w:val="0"/>
        <w:spacing w:after="0" w:line="240" w:lineRule="auto"/>
        <w:jc w:val="both"/>
        <w:rPr>
          <w:rFonts w:ascii="Times New Roman" w:eastAsia="MS PMincho" w:hAnsi="Times New Roman" w:cs="Times New Roman"/>
          <w:kern w:val="2"/>
          <w:sz w:val="21"/>
          <w:lang w:eastAsia="ja-JP"/>
        </w:rPr>
      </w:pPr>
    </w:p>
    <w:p w14:paraId="32ADCB35" w14:textId="0E00814A" w:rsidR="002C570A" w:rsidRPr="00A40FB5" w:rsidRDefault="002C570A" w:rsidP="002C570A">
      <w:pPr>
        <w:widowControl w:val="0"/>
        <w:spacing w:after="0" w:line="240" w:lineRule="auto"/>
        <w:jc w:val="both"/>
        <w:rPr>
          <w:rFonts w:ascii="Times New Roman" w:eastAsia="MS PMincho" w:hAnsi="Times New Roman" w:cs="Times New Roman"/>
          <w:kern w:val="2"/>
          <w:sz w:val="21"/>
          <w:lang w:eastAsia="ja-JP"/>
        </w:rPr>
      </w:pPr>
    </w:p>
    <w:p w14:paraId="505981A0" w14:textId="6A313C32" w:rsidR="002C570A" w:rsidRPr="00A40FB5" w:rsidRDefault="002C570A" w:rsidP="002C570A">
      <w:pPr>
        <w:widowControl w:val="0"/>
        <w:spacing w:after="0" w:line="240" w:lineRule="auto"/>
        <w:jc w:val="both"/>
        <w:rPr>
          <w:rFonts w:ascii="Times New Roman" w:eastAsia="MS PMincho" w:hAnsi="Times New Roman" w:cs="Times New Roman"/>
          <w:kern w:val="2"/>
          <w:sz w:val="21"/>
          <w:lang w:eastAsia="ja-JP"/>
        </w:rPr>
      </w:pPr>
    </w:p>
    <w:p w14:paraId="14CEBB02" w14:textId="77777777" w:rsidR="002C570A" w:rsidRPr="00A40FB5" w:rsidRDefault="002C570A" w:rsidP="002C570A">
      <w:pPr>
        <w:widowControl w:val="0"/>
        <w:spacing w:after="0" w:line="240" w:lineRule="auto"/>
        <w:jc w:val="both"/>
        <w:rPr>
          <w:rFonts w:ascii="Times New Roman" w:eastAsia="MS PMincho" w:hAnsi="Times New Roman" w:cs="Times New Roman"/>
          <w:kern w:val="2"/>
          <w:sz w:val="21"/>
          <w:lang w:eastAsia="ja-JP"/>
        </w:rPr>
      </w:pPr>
    </w:p>
    <w:p w14:paraId="71DC90F6" w14:textId="77777777" w:rsidR="004F3A9D" w:rsidRPr="00A40FB5" w:rsidRDefault="004F3A9D" w:rsidP="002C570A">
      <w:pPr>
        <w:widowControl w:val="0"/>
        <w:spacing w:after="0" w:line="240" w:lineRule="auto"/>
        <w:jc w:val="both"/>
        <w:rPr>
          <w:rFonts w:ascii="Times New Roman" w:eastAsia="MS PMincho" w:hAnsi="Times New Roman" w:cs="Times New Roman"/>
          <w:kern w:val="2"/>
          <w:sz w:val="21"/>
          <w:lang w:eastAsia="ja-JP"/>
        </w:rPr>
      </w:pPr>
    </w:p>
    <w:p w14:paraId="0D3AE66E" w14:textId="77777777" w:rsidR="004F3A9D" w:rsidRPr="00A40FB5" w:rsidRDefault="004F3A9D" w:rsidP="002C570A">
      <w:pPr>
        <w:widowControl w:val="0"/>
        <w:spacing w:after="0" w:line="240" w:lineRule="auto"/>
        <w:jc w:val="both"/>
        <w:rPr>
          <w:rFonts w:ascii="Times New Roman" w:eastAsia="MS PMincho" w:hAnsi="Times New Roman" w:cs="Times New Roman"/>
          <w:kern w:val="2"/>
          <w:sz w:val="21"/>
          <w:lang w:eastAsia="ja-JP"/>
        </w:rPr>
      </w:pPr>
    </w:p>
    <w:p w14:paraId="44760F93" w14:textId="77777777" w:rsidR="004F3A9D" w:rsidRPr="00A40FB5" w:rsidRDefault="004F3A9D" w:rsidP="002C570A">
      <w:pPr>
        <w:widowControl w:val="0"/>
        <w:spacing w:after="0" w:line="240" w:lineRule="auto"/>
        <w:jc w:val="both"/>
        <w:rPr>
          <w:rFonts w:ascii="Times New Roman" w:eastAsia="MS PMincho" w:hAnsi="Times New Roman" w:cs="Times New Roman"/>
          <w:kern w:val="2"/>
          <w:sz w:val="21"/>
          <w:lang w:eastAsia="ja-JP"/>
        </w:rPr>
      </w:pPr>
    </w:p>
    <w:p w14:paraId="3C5A5DD0" w14:textId="77777777" w:rsidR="004F3A9D" w:rsidRPr="00A40FB5" w:rsidRDefault="004F3A9D" w:rsidP="002C570A">
      <w:pPr>
        <w:widowControl w:val="0"/>
        <w:spacing w:after="0" w:line="240" w:lineRule="auto"/>
        <w:jc w:val="both"/>
        <w:rPr>
          <w:rFonts w:ascii="Times New Roman" w:eastAsia="MS PMincho" w:hAnsi="Times New Roman" w:cs="Times New Roman"/>
          <w:kern w:val="2"/>
          <w:sz w:val="21"/>
          <w:lang w:eastAsia="ja-JP"/>
        </w:rPr>
      </w:pPr>
    </w:p>
    <w:p w14:paraId="19FE5E65" w14:textId="77777777" w:rsidR="00E11E20" w:rsidRPr="00F16631" w:rsidRDefault="00247FDD" w:rsidP="00247FDD">
      <w:pPr>
        <w:widowControl w:val="0"/>
        <w:spacing w:after="0" w:line="240" w:lineRule="auto"/>
        <w:jc w:val="center"/>
        <w:rPr>
          <w:rFonts w:ascii="Times New Roman" w:eastAsia="MS PMincho" w:hAnsi="Times New Roman" w:cs="Times New Roman"/>
          <w:b/>
          <w:kern w:val="2"/>
          <w:sz w:val="56"/>
          <w:szCs w:val="56"/>
          <w:lang w:eastAsia="ja-JP"/>
        </w:rPr>
      </w:pPr>
      <w:r w:rsidRPr="00F16631">
        <w:rPr>
          <w:rFonts w:ascii="Times New Roman" w:eastAsia="MS PMincho" w:hAnsi="Times New Roman" w:cs="Times New Roman"/>
          <w:b/>
          <w:kern w:val="2"/>
          <w:sz w:val="56"/>
          <w:szCs w:val="56"/>
          <w:lang w:eastAsia="ja-JP"/>
        </w:rPr>
        <w:t>GROUP PROJECT IN SOFTWARE DEVELOPMENT – CS2993</w:t>
      </w:r>
    </w:p>
    <w:p w14:paraId="4D7D6D42" w14:textId="0A881DD2" w:rsidR="00247FDD" w:rsidRPr="00247FDD" w:rsidRDefault="00247FDD" w:rsidP="00247FDD">
      <w:pPr>
        <w:widowControl w:val="0"/>
        <w:spacing w:after="0" w:line="240" w:lineRule="auto"/>
        <w:jc w:val="center"/>
        <w:rPr>
          <w:rFonts w:ascii="Times New Roman" w:eastAsia="MS PMincho" w:hAnsi="Times New Roman" w:cs="Times New Roman"/>
          <w:b/>
          <w:kern w:val="2"/>
          <w:sz w:val="48"/>
          <w:szCs w:val="48"/>
          <w:lang w:eastAsia="ja-JP"/>
        </w:rPr>
      </w:pPr>
      <w:r w:rsidRPr="00247FDD">
        <w:rPr>
          <w:rFonts w:ascii="Times New Roman" w:eastAsia="MS PMincho" w:hAnsi="Times New Roman" w:cs="Times New Roman"/>
          <w:b/>
          <w:kern w:val="2"/>
          <w:sz w:val="48"/>
          <w:szCs w:val="48"/>
          <w:lang w:eastAsia="ja-JP"/>
        </w:rPr>
        <w:t xml:space="preserve"> </w:t>
      </w:r>
      <w:r w:rsidR="00E11E20" w:rsidRPr="00E11E20">
        <w:rPr>
          <w:rFonts w:ascii="Times New Roman" w:eastAsia="MS PMincho" w:hAnsi="Times New Roman" w:cs="Times New Roman"/>
          <w:b/>
          <w:kern w:val="2"/>
          <w:sz w:val="72"/>
          <w:szCs w:val="72"/>
          <w:lang w:eastAsia="ja-JP"/>
        </w:rPr>
        <w:t xml:space="preserve">Analysis Report  </w:t>
      </w:r>
    </w:p>
    <w:p w14:paraId="61D75795" w14:textId="6F9D797A" w:rsidR="00247FDD" w:rsidRDefault="00247FDD" w:rsidP="002C570A">
      <w:pPr>
        <w:widowControl w:val="0"/>
        <w:spacing w:after="0" w:line="240" w:lineRule="auto"/>
        <w:jc w:val="center"/>
        <w:rPr>
          <w:rFonts w:ascii="Times New Roman" w:eastAsia="MS PMincho" w:hAnsi="Times New Roman" w:cs="Times New Roman"/>
          <w:b/>
          <w:kern w:val="2"/>
          <w:sz w:val="48"/>
          <w:szCs w:val="48"/>
          <w:lang w:eastAsia="ja-JP"/>
        </w:rPr>
      </w:pPr>
      <w:r>
        <w:rPr>
          <w:rFonts w:ascii="Times New Roman" w:eastAsia="MS PMincho" w:hAnsi="Times New Roman" w:cs="Times New Roman"/>
          <w:b/>
          <w:kern w:val="2"/>
          <w:sz w:val="48"/>
          <w:szCs w:val="48"/>
          <w:lang w:eastAsia="ja-JP"/>
        </w:rPr>
        <w:t>Group 07</w:t>
      </w:r>
    </w:p>
    <w:p w14:paraId="659D8FC3" w14:textId="798797CC" w:rsidR="00247FDD" w:rsidRDefault="00247FDD" w:rsidP="002C570A">
      <w:pPr>
        <w:widowControl w:val="0"/>
        <w:spacing w:after="0" w:line="240" w:lineRule="auto"/>
        <w:jc w:val="center"/>
        <w:rPr>
          <w:rFonts w:ascii="Times New Roman" w:eastAsia="MS PMincho" w:hAnsi="Times New Roman" w:cs="Times New Roman"/>
          <w:b/>
          <w:kern w:val="2"/>
          <w:sz w:val="48"/>
          <w:szCs w:val="48"/>
          <w:lang w:eastAsia="ja-JP"/>
        </w:rPr>
      </w:pPr>
      <w:r w:rsidRPr="00247FDD">
        <w:rPr>
          <w:rFonts w:ascii="Times New Roman" w:eastAsia="MS PMincho" w:hAnsi="Times New Roman" w:cs="Times New Roman"/>
          <w:b/>
          <w:kern w:val="2"/>
          <w:sz w:val="48"/>
          <w:szCs w:val="48"/>
          <w:lang w:eastAsia="ja-JP"/>
        </w:rPr>
        <w:t xml:space="preserve">Computer </w:t>
      </w:r>
      <w:r>
        <w:rPr>
          <w:rFonts w:ascii="Times New Roman" w:eastAsia="MS PMincho" w:hAnsi="Times New Roman" w:cs="Times New Roman"/>
          <w:b/>
          <w:kern w:val="2"/>
          <w:sz w:val="48"/>
          <w:szCs w:val="48"/>
          <w:lang w:eastAsia="ja-JP"/>
        </w:rPr>
        <w:t>S</w:t>
      </w:r>
      <w:r w:rsidRPr="00247FDD">
        <w:rPr>
          <w:rFonts w:ascii="Times New Roman" w:eastAsia="MS PMincho" w:hAnsi="Times New Roman" w:cs="Times New Roman"/>
          <w:b/>
          <w:kern w:val="2"/>
          <w:sz w:val="48"/>
          <w:szCs w:val="48"/>
          <w:lang w:eastAsia="ja-JP"/>
        </w:rPr>
        <w:t xml:space="preserve">tore </w:t>
      </w:r>
      <w:r>
        <w:rPr>
          <w:rFonts w:ascii="Times New Roman" w:eastAsia="MS PMincho" w:hAnsi="Times New Roman" w:cs="Times New Roman"/>
          <w:b/>
          <w:kern w:val="2"/>
          <w:sz w:val="48"/>
          <w:szCs w:val="48"/>
          <w:lang w:eastAsia="ja-JP"/>
        </w:rPr>
        <w:t>M</w:t>
      </w:r>
      <w:r w:rsidRPr="00247FDD">
        <w:rPr>
          <w:rFonts w:ascii="Times New Roman" w:eastAsia="MS PMincho" w:hAnsi="Times New Roman" w:cs="Times New Roman"/>
          <w:b/>
          <w:kern w:val="2"/>
          <w:sz w:val="48"/>
          <w:szCs w:val="48"/>
          <w:lang w:eastAsia="ja-JP"/>
        </w:rPr>
        <w:t xml:space="preserve">anagement </w:t>
      </w:r>
      <w:r>
        <w:rPr>
          <w:rFonts w:ascii="Times New Roman" w:eastAsia="MS PMincho" w:hAnsi="Times New Roman" w:cs="Times New Roman"/>
          <w:b/>
          <w:kern w:val="2"/>
          <w:sz w:val="48"/>
          <w:szCs w:val="48"/>
          <w:lang w:eastAsia="ja-JP"/>
        </w:rPr>
        <w:t>S</w:t>
      </w:r>
      <w:r w:rsidRPr="00247FDD">
        <w:rPr>
          <w:rFonts w:ascii="Times New Roman" w:eastAsia="MS PMincho" w:hAnsi="Times New Roman" w:cs="Times New Roman"/>
          <w:b/>
          <w:kern w:val="2"/>
          <w:sz w:val="48"/>
          <w:szCs w:val="48"/>
          <w:lang w:eastAsia="ja-JP"/>
        </w:rPr>
        <w:t xml:space="preserve">ystem </w:t>
      </w:r>
      <w:proofErr w:type="gramStart"/>
      <w:r>
        <w:rPr>
          <w:rFonts w:ascii="Times New Roman" w:eastAsia="MS PMincho" w:hAnsi="Times New Roman" w:cs="Times New Roman"/>
          <w:b/>
          <w:kern w:val="2"/>
          <w:sz w:val="48"/>
          <w:szCs w:val="48"/>
          <w:lang w:eastAsia="ja-JP"/>
        </w:rPr>
        <w:t>W</w:t>
      </w:r>
      <w:r w:rsidRPr="00247FDD">
        <w:rPr>
          <w:rFonts w:ascii="Times New Roman" w:eastAsia="MS PMincho" w:hAnsi="Times New Roman" w:cs="Times New Roman"/>
          <w:b/>
          <w:kern w:val="2"/>
          <w:sz w:val="48"/>
          <w:szCs w:val="48"/>
          <w:lang w:eastAsia="ja-JP"/>
        </w:rPr>
        <w:t>ith</w:t>
      </w:r>
      <w:proofErr w:type="gramEnd"/>
      <w:r w:rsidRPr="00247FDD">
        <w:rPr>
          <w:rFonts w:ascii="Times New Roman" w:eastAsia="MS PMincho" w:hAnsi="Times New Roman" w:cs="Times New Roman"/>
          <w:b/>
          <w:kern w:val="2"/>
          <w:sz w:val="48"/>
          <w:szCs w:val="48"/>
          <w:lang w:eastAsia="ja-JP"/>
        </w:rPr>
        <w:t xml:space="preserve"> AI Chat Bot </w:t>
      </w:r>
    </w:p>
    <w:p w14:paraId="00D6E4CD" w14:textId="77777777" w:rsidR="002C570A" w:rsidRPr="00A40FB5" w:rsidRDefault="002C570A" w:rsidP="002C570A">
      <w:pPr>
        <w:widowControl w:val="0"/>
        <w:spacing w:after="0" w:line="240" w:lineRule="auto"/>
        <w:jc w:val="center"/>
        <w:rPr>
          <w:rFonts w:ascii="Times New Roman" w:eastAsia="MS PMincho" w:hAnsi="Times New Roman" w:cs="Times New Roman"/>
          <w:kern w:val="2"/>
          <w:sz w:val="48"/>
          <w:szCs w:val="48"/>
          <w:lang w:eastAsia="ja-JP"/>
        </w:rPr>
      </w:pPr>
    </w:p>
    <w:p w14:paraId="4F143323" w14:textId="77777777" w:rsidR="003A6B22" w:rsidRPr="00A40FB5" w:rsidRDefault="003A6B22" w:rsidP="002C570A">
      <w:pPr>
        <w:widowControl w:val="0"/>
        <w:spacing w:after="0" w:line="240" w:lineRule="auto"/>
        <w:jc w:val="center"/>
        <w:rPr>
          <w:rFonts w:ascii="Times New Roman" w:eastAsia="MS PMincho" w:hAnsi="Times New Roman" w:cs="Times New Roman"/>
          <w:kern w:val="2"/>
          <w:sz w:val="48"/>
          <w:szCs w:val="48"/>
          <w:lang w:eastAsia="ja-JP"/>
        </w:rPr>
      </w:pPr>
    </w:p>
    <w:p w14:paraId="079A97FD" w14:textId="77777777" w:rsidR="00D47401" w:rsidRPr="00A40FB5" w:rsidRDefault="00D47401" w:rsidP="002C570A">
      <w:pPr>
        <w:widowControl w:val="0"/>
        <w:spacing w:after="0" w:line="240" w:lineRule="auto"/>
        <w:jc w:val="center"/>
        <w:rPr>
          <w:rFonts w:ascii="Times New Roman" w:eastAsia="MS PMincho" w:hAnsi="Times New Roman" w:cs="Times New Roman"/>
          <w:kern w:val="2"/>
          <w:sz w:val="32"/>
          <w:szCs w:val="32"/>
          <w:lang w:eastAsia="ja-JP"/>
        </w:rPr>
      </w:pPr>
    </w:p>
    <w:p w14:paraId="51A45523" w14:textId="77777777" w:rsidR="004F3A9D" w:rsidRPr="00A40FB5" w:rsidRDefault="004F3A9D" w:rsidP="002C570A">
      <w:pPr>
        <w:widowControl w:val="0"/>
        <w:spacing w:after="0" w:line="240" w:lineRule="auto"/>
        <w:jc w:val="center"/>
        <w:rPr>
          <w:rFonts w:ascii="Times New Roman" w:eastAsia="MS PMincho" w:hAnsi="Times New Roman" w:cs="Times New Roman"/>
          <w:kern w:val="2"/>
          <w:sz w:val="32"/>
          <w:szCs w:val="32"/>
          <w:lang w:eastAsia="ja-JP"/>
        </w:rPr>
      </w:pPr>
    </w:p>
    <w:p w14:paraId="791AC219" w14:textId="77777777" w:rsidR="004F3A9D" w:rsidRPr="00A40FB5" w:rsidRDefault="004F3A9D" w:rsidP="002C570A">
      <w:pPr>
        <w:widowControl w:val="0"/>
        <w:spacing w:after="0" w:line="240" w:lineRule="auto"/>
        <w:jc w:val="center"/>
        <w:rPr>
          <w:rFonts w:ascii="Times New Roman" w:eastAsia="MS PMincho" w:hAnsi="Times New Roman" w:cs="Times New Roman"/>
          <w:kern w:val="2"/>
          <w:sz w:val="32"/>
          <w:szCs w:val="32"/>
          <w:lang w:eastAsia="ja-JP"/>
        </w:rPr>
      </w:pPr>
    </w:p>
    <w:p w14:paraId="01227E83" w14:textId="77777777" w:rsidR="004F3A9D" w:rsidRPr="00A40FB5" w:rsidRDefault="004F3A9D" w:rsidP="002C570A">
      <w:pPr>
        <w:widowControl w:val="0"/>
        <w:spacing w:after="0" w:line="240" w:lineRule="auto"/>
        <w:jc w:val="center"/>
        <w:rPr>
          <w:rFonts w:ascii="Times New Roman" w:eastAsia="MS PMincho" w:hAnsi="Times New Roman" w:cs="Times New Roman"/>
          <w:kern w:val="2"/>
          <w:sz w:val="32"/>
          <w:szCs w:val="32"/>
          <w:lang w:eastAsia="ja-JP"/>
        </w:rPr>
      </w:pPr>
    </w:p>
    <w:p w14:paraId="20984091" w14:textId="77777777" w:rsidR="004F3A9D" w:rsidRPr="00A40FB5" w:rsidRDefault="004F3A9D" w:rsidP="002C570A">
      <w:pPr>
        <w:widowControl w:val="0"/>
        <w:spacing w:after="0" w:line="240" w:lineRule="auto"/>
        <w:jc w:val="center"/>
        <w:rPr>
          <w:rFonts w:ascii="Times New Roman" w:eastAsia="MS PMincho" w:hAnsi="Times New Roman" w:cs="Times New Roman"/>
          <w:kern w:val="2"/>
          <w:sz w:val="32"/>
          <w:szCs w:val="32"/>
          <w:lang w:eastAsia="ja-JP"/>
        </w:rPr>
      </w:pPr>
    </w:p>
    <w:p w14:paraId="522D0A58" w14:textId="77777777" w:rsidR="004F3A9D" w:rsidRPr="00A40FB5" w:rsidRDefault="004F3A9D" w:rsidP="002C570A">
      <w:pPr>
        <w:widowControl w:val="0"/>
        <w:spacing w:after="0" w:line="240" w:lineRule="auto"/>
        <w:jc w:val="center"/>
        <w:rPr>
          <w:rFonts w:ascii="Times New Roman" w:eastAsia="MS PMincho" w:hAnsi="Times New Roman" w:cs="Times New Roman"/>
          <w:kern w:val="2"/>
          <w:sz w:val="32"/>
          <w:szCs w:val="32"/>
          <w:lang w:eastAsia="ja-JP"/>
        </w:rPr>
      </w:pPr>
    </w:p>
    <w:p w14:paraId="0C446AF2" w14:textId="77777777" w:rsidR="004F3A9D" w:rsidRPr="00A40FB5" w:rsidRDefault="004F3A9D" w:rsidP="002C570A">
      <w:pPr>
        <w:widowControl w:val="0"/>
        <w:spacing w:after="0" w:line="240" w:lineRule="auto"/>
        <w:jc w:val="center"/>
        <w:rPr>
          <w:rFonts w:ascii="Times New Roman" w:eastAsia="MS PMincho" w:hAnsi="Times New Roman" w:cs="Times New Roman"/>
          <w:kern w:val="2"/>
          <w:sz w:val="32"/>
          <w:szCs w:val="32"/>
          <w:lang w:eastAsia="ja-JP"/>
        </w:rPr>
      </w:pPr>
    </w:p>
    <w:p w14:paraId="7B57B9AF" w14:textId="77777777" w:rsidR="004F3A9D" w:rsidRPr="00A40FB5" w:rsidRDefault="004F3A9D" w:rsidP="002C570A">
      <w:pPr>
        <w:widowControl w:val="0"/>
        <w:spacing w:after="0" w:line="240" w:lineRule="auto"/>
        <w:jc w:val="center"/>
        <w:rPr>
          <w:rFonts w:ascii="Times New Roman" w:eastAsia="MS PMincho" w:hAnsi="Times New Roman" w:cs="Times New Roman"/>
          <w:kern w:val="2"/>
          <w:sz w:val="32"/>
          <w:szCs w:val="32"/>
          <w:lang w:eastAsia="ja-JP"/>
        </w:rPr>
      </w:pPr>
    </w:p>
    <w:p w14:paraId="6ECB493A" w14:textId="77777777" w:rsidR="004F3A9D" w:rsidRPr="00A40FB5" w:rsidRDefault="004F3A9D" w:rsidP="002C570A">
      <w:pPr>
        <w:widowControl w:val="0"/>
        <w:spacing w:after="0" w:line="240" w:lineRule="auto"/>
        <w:jc w:val="center"/>
        <w:rPr>
          <w:rFonts w:ascii="Times New Roman" w:eastAsia="MS PMincho" w:hAnsi="Times New Roman" w:cs="Times New Roman"/>
          <w:kern w:val="2"/>
          <w:sz w:val="32"/>
          <w:szCs w:val="32"/>
          <w:lang w:eastAsia="ja-JP"/>
        </w:rPr>
      </w:pPr>
    </w:p>
    <w:p w14:paraId="610CB917" w14:textId="77777777" w:rsidR="004F3A9D" w:rsidRPr="00A40FB5" w:rsidRDefault="004F3A9D" w:rsidP="002C570A">
      <w:pPr>
        <w:widowControl w:val="0"/>
        <w:spacing w:after="0" w:line="240" w:lineRule="auto"/>
        <w:jc w:val="center"/>
        <w:rPr>
          <w:rFonts w:ascii="Times New Roman" w:eastAsia="MS PMincho" w:hAnsi="Times New Roman" w:cs="Times New Roman"/>
          <w:kern w:val="2"/>
          <w:sz w:val="32"/>
          <w:szCs w:val="32"/>
          <w:lang w:eastAsia="ja-JP"/>
        </w:rPr>
      </w:pPr>
    </w:p>
    <w:p w14:paraId="7E80374B" w14:textId="77777777" w:rsidR="004F3A9D" w:rsidRDefault="004F3A9D" w:rsidP="002C570A">
      <w:pPr>
        <w:widowControl w:val="0"/>
        <w:spacing w:after="0" w:line="240" w:lineRule="auto"/>
        <w:jc w:val="center"/>
        <w:rPr>
          <w:rFonts w:ascii="Times New Roman" w:eastAsia="MS PMincho" w:hAnsi="Times New Roman" w:cs="Times New Roman"/>
          <w:kern w:val="2"/>
          <w:sz w:val="32"/>
          <w:szCs w:val="32"/>
          <w:lang w:eastAsia="ja-JP"/>
        </w:rPr>
      </w:pPr>
    </w:p>
    <w:p w14:paraId="7E1ACC75" w14:textId="77777777" w:rsidR="00247FDD" w:rsidRDefault="00247FDD" w:rsidP="002C570A">
      <w:pPr>
        <w:widowControl w:val="0"/>
        <w:spacing w:after="0" w:line="240" w:lineRule="auto"/>
        <w:jc w:val="center"/>
        <w:rPr>
          <w:rFonts w:ascii="Times New Roman" w:eastAsia="MS PMincho" w:hAnsi="Times New Roman" w:cs="Times New Roman"/>
          <w:kern w:val="2"/>
          <w:sz w:val="32"/>
          <w:szCs w:val="32"/>
          <w:lang w:eastAsia="ja-JP"/>
        </w:rPr>
      </w:pPr>
    </w:p>
    <w:p w14:paraId="7B6EF86F" w14:textId="77777777" w:rsidR="00247FDD" w:rsidRDefault="00247FDD" w:rsidP="002C570A">
      <w:pPr>
        <w:widowControl w:val="0"/>
        <w:spacing w:after="0" w:line="240" w:lineRule="auto"/>
        <w:jc w:val="center"/>
        <w:rPr>
          <w:rFonts w:ascii="Times New Roman" w:eastAsia="MS PMincho" w:hAnsi="Times New Roman" w:cs="Times New Roman"/>
          <w:kern w:val="2"/>
          <w:sz w:val="32"/>
          <w:szCs w:val="32"/>
          <w:lang w:eastAsia="ja-JP"/>
        </w:rPr>
      </w:pPr>
    </w:p>
    <w:p w14:paraId="3A303FF3" w14:textId="77777777" w:rsidR="00247FDD" w:rsidRDefault="00247FDD" w:rsidP="002C570A">
      <w:pPr>
        <w:widowControl w:val="0"/>
        <w:spacing w:after="0" w:line="240" w:lineRule="auto"/>
        <w:jc w:val="center"/>
        <w:rPr>
          <w:rFonts w:ascii="Times New Roman" w:eastAsia="MS PMincho" w:hAnsi="Times New Roman" w:cs="Times New Roman"/>
          <w:kern w:val="2"/>
          <w:sz w:val="32"/>
          <w:szCs w:val="32"/>
          <w:lang w:eastAsia="ja-JP"/>
        </w:rPr>
      </w:pPr>
    </w:p>
    <w:p w14:paraId="052CB925" w14:textId="77777777" w:rsidR="00247FDD" w:rsidRPr="00A40FB5" w:rsidRDefault="00247FDD" w:rsidP="002C570A">
      <w:pPr>
        <w:widowControl w:val="0"/>
        <w:spacing w:after="0" w:line="240" w:lineRule="auto"/>
        <w:jc w:val="center"/>
        <w:rPr>
          <w:rFonts w:ascii="Times New Roman" w:eastAsia="MS PMincho" w:hAnsi="Times New Roman" w:cs="Times New Roman"/>
          <w:kern w:val="2"/>
          <w:sz w:val="32"/>
          <w:szCs w:val="32"/>
          <w:lang w:eastAsia="ja-JP"/>
        </w:rPr>
      </w:pPr>
    </w:p>
    <w:p w14:paraId="736B8D54" w14:textId="77777777" w:rsidR="001F43C2" w:rsidRDefault="001F43C2" w:rsidP="00F05C03">
      <w:pPr>
        <w:widowControl w:val="0"/>
        <w:spacing w:after="0" w:line="240" w:lineRule="auto"/>
        <w:jc w:val="center"/>
        <w:rPr>
          <w:rFonts w:ascii="Times New Roman" w:eastAsia="MS Mincho" w:hAnsi="Times New Roman" w:cs="Times New Roman"/>
          <w:b/>
          <w:kern w:val="2"/>
          <w:sz w:val="28"/>
          <w:szCs w:val="28"/>
          <w:lang w:eastAsia="ja-JP"/>
        </w:rPr>
      </w:pPr>
    </w:p>
    <w:p w14:paraId="75D5F609" w14:textId="77777777" w:rsidR="001F43C2" w:rsidRDefault="001F43C2" w:rsidP="00F05C03">
      <w:pPr>
        <w:widowControl w:val="0"/>
        <w:spacing w:after="0" w:line="240" w:lineRule="auto"/>
        <w:jc w:val="center"/>
        <w:rPr>
          <w:rFonts w:ascii="Times New Roman" w:eastAsia="MS Mincho" w:hAnsi="Times New Roman" w:cs="Times New Roman"/>
          <w:b/>
          <w:kern w:val="2"/>
          <w:sz w:val="28"/>
          <w:szCs w:val="28"/>
          <w:lang w:eastAsia="ja-JP"/>
        </w:rPr>
      </w:pPr>
    </w:p>
    <w:p w14:paraId="0D77859A" w14:textId="5FDCC5B4" w:rsidR="004F3A9D" w:rsidRDefault="00F05C03" w:rsidP="00F05C03">
      <w:pPr>
        <w:widowControl w:val="0"/>
        <w:spacing w:after="0" w:line="240" w:lineRule="auto"/>
        <w:jc w:val="center"/>
        <w:rPr>
          <w:rFonts w:ascii="Times New Roman" w:eastAsia="MS Mincho" w:hAnsi="Times New Roman" w:cs="Times New Roman"/>
          <w:b/>
          <w:kern w:val="2"/>
          <w:sz w:val="28"/>
          <w:szCs w:val="28"/>
          <w:lang w:eastAsia="ja-JP"/>
        </w:rPr>
      </w:pPr>
      <w:r w:rsidRPr="00A40FB5">
        <w:rPr>
          <w:rFonts w:ascii="Times New Roman" w:eastAsia="MS Mincho" w:hAnsi="Times New Roman" w:cs="Times New Roman"/>
          <w:b/>
          <w:kern w:val="2"/>
          <w:sz w:val="28"/>
          <w:szCs w:val="28"/>
          <w:lang w:eastAsia="ja-JP"/>
        </w:rPr>
        <w:t xml:space="preserve">General Sir John Kotelawala </w:t>
      </w:r>
      <w:r w:rsidR="0086435A" w:rsidRPr="00A40FB5">
        <w:rPr>
          <w:rFonts w:ascii="Times New Roman" w:eastAsia="MS Mincho" w:hAnsi="Times New Roman" w:cs="Times New Roman"/>
          <w:b/>
          <w:kern w:val="2"/>
          <w:sz w:val="28"/>
          <w:szCs w:val="28"/>
          <w:lang w:eastAsia="ja-JP"/>
        </w:rPr>
        <w:t>Defense</w:t>
      </w:r>
      <w:r w:rsidRPr="00A40FB5">
        <w:rPr>
          <w:rFonts w:ascii="Times New Roman" w:eastAsia="MS Mincho" w:hAnsi="Times New Roman" w:cs="Times New Roman"/>
          <w:b/>
          <w:kern w:val="2"/>
          <w:sz w:val="28"/>
          <w:szCs w:val="28"/>
          <w:lang w:eastAsia="ja-JP"/>
        </w:rPr>
        <w:t xml:space="preserve"> University</w:t>
      </w:r>
    </w:p>
    <w:p w14:paraId="3E94E48F" w14:textId="3126166F" w:rsidR="00A40FB5" w:rsidRPr="00A40FB5" w:rsidRDefault="00A40FB5" w:rsidP="00F05C03">
      <w:pPr>
        <w:widowControl w:val="0"/>
        <w:spacing w:after="0" w:line="240" w:lineRule="auto"/>
        <w:jc w:val="center"/>
        <w:rPr>
          <w:rFonts w:ascii="Times New Roman" w:eastAsia="MS Mincho" w:hAnsi="Times New Roman" w:cs="Times New Roman"/>
          <w:b/>
          <w:kern w:val="2"/>
          <w:sz w:val="28"/>
          <w:szCs w:val="28"/>
          <w:lang w:eastAsia="ja-JP"/>
        </w:rPr>
      </w:pPr>
      <w:r>
        <w:rPr>
          <w:rFonts w:ascii="Times New Roman" w:eastAsia="MS Mincho" w:hAnsi="Times New Roman" w:cs="Times New Roman"/>
          <w:b/>
          <w:kern w:val="2"/>
          <w:sz w:val="28"/>
          <w:szCs w:val="28"/>
          <w:lang w:eastAsia="ja-JP"/>
        </w:rPr>
        <w:t>Faculty of Computing</w:t>
      </w:r>
    </w:p>
    <w:p w14:paraId="75B8E3E4" w14:textId="766D3E2F" w:rsidR="004F3A9D" w:rsidRPr="00A40FB5" w:rsidRDefault="00887CF5" w:rsidP="001F43C2">
      <w:pPr>
        <w:pStyle w:val="KDUMainHeadingStyle"/>
        <w:rPr>
          <w:rFonts w:eastAsia="MS PMincho"/>
        </w:rPr>
      </w:pPr>
      <w:bookmarkStart w:id="0" w:name="_Toc160284261"/>
      <w:r>
        <w:rPr>
          <w:rFonts w:eastAsia="MS PMincho"/>
        </w:rPr>
        <w:lastRenderedPageBreak/>
        <w:t>Group Member Details</w:t>
      </w:r>
      <w:bookmarkEnd w:id="0"/>
    </w:p>
    <w:p w14:paraId="76A7ACAB" w14:textId="77777777" w:rsidR="00571CAF" w:rsidRPr="00A40FB5" w:rsidRDefault="00571CAF" w:rsidP="003F7258">
      <w:pPr>
        <w:pStyle w:val="KDUPara"/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3125"/>
        <w:gridCol w:w="3125"/>
        <w:gridCol w:w="2930"/>
      </w:tblGrid>
      <w:tr w:rsidR="004F3A9D" w:rsidRPr="00A40FB5" w14:paraId="77553D91" w14:textId="77777777" w:rsidTr="00247FDD">
        <w:tc>
          <w:tcPr>
            <w:tcW w:w="3125" w:type="dxa"/>
          </w:tcPr>
          <w:p w14:paraId="3EF0962D" w14:textId="70148D67" w:rsidR="004F3A9D" w:rsidRPr="00A40FB5" w:rsidRDefault="004F3A9D" w:rsidP="004F3A9D">
            <w:pPr>
              <w:widowControl w:val="0"/>
              <w:rPr>
                <w:rFonts w:ascii="Times New Roman" w:eastAsia="MS PMincho" w:hAnsi="Times New Roman" w:cs="Times New Roman"/>
                <w:kern w:val="2"/>
                <w:sz w:val="24"/>
                <w:szCs w:val="24"/>
                <w:lang w:eastAsia="ja-JP"/>
              </w:rPr>
            </w:pPr>
            <w:proofErr w:type="spellStart"/>
            <w:r w:rsidRPr="00A40FB5">
              <w:rPr>
                <w:rFonts w:ascii="Times New Roman" w:eastAsia="MS PMincho" w:hAnsi="Times New Roman" w:cs="Times New Roman"/>
                <w:kern w:val="2"/>
                <w:sz w:val="24"/>
                <w:szCs w:val="24"/>
                <w:lang w:eastAsia="ja-JP"/>
              </w:rPr>
              <w:t>Reg.No</w:t>
            </w:r>
            <w:proofErr w:type="spellEnd"/>
          </w:p>
        </w:tc>
        <w:tc>
          <w:tcPr>
            <w:tcW w:w="3125" w:type="dxa"/>
          </w:tcPr>
          <w:p w14:paraId="2EBE03AE" w14:textId="41223729" w:rsidR="004F3A9D" w:rsidRPr="00A40FB5" w:rsidRDefault="004F3A9D" w:rsidP="004F3A9D">
            <w:pPr>
              <w:widowControl w:val="0"/>
              <w:rPr>
                <w:rFonts w:ascii="Times New Roman" w:eastAsia="MS PMincho" w:hAnsi="Times New Roman" w:cs="Times New Roman"/>
                <w:kern w:val="2"/>
                <w:sz w:val="24"/>
                <w:szCs w:val="24"/>
                <w:lang w:eastAsia="ja-JP"/>
              </w:rPr>
            </w:pPr>
            <w:r w:rsidRPr="00A40FB5">
              <w:rPr>
                <w:rFonts w:ascii="Times New Roman" w:eastAsia="MS PMincho" w:hAnsi="Times New Roman" w:cs="Times New Roman"/>
                <w:kern w:val="2"/>
                <w:sz w:val="24"/>
                <w:szCs w:val="24"/>
                <w:lang w:eastAsia="ja-JP"/>
              </w:rPr>
              <w:t>Name</w:t>
            </w:r>
          </w:p>
        </w:tc>
        <w:tc>
          <w:tcPr>
            <w:tcW w:w="2930" w:type="dxa"/>
          </w:tcPr>
          <w:p w14:paraId="4AA0010D" w14:textId="76274739" w:rsidR="004F3A9D" w:rsidRPr="00A40FB5" w:rsidRDefault="004F3A9D" w:rsidP="004F3A9D">
            <w:pPr>
              <w:widowControl w:val="0"/>
              <w:rPr>
                <w:rFonts w:ascii="Times New Roman" w:eastAsia="MS PMincho" w:hAnsi="Times New Roman" w:cs="Times New Roman"/>
                <w:kern w:val="2"/>
                <w:sz w:val="24"/>
                <w:szCs w:val="24"/>
                <w:lang w:eastAsia="ja-JP"/>
              </w:rPr>
            </w:pPr>
            <w:r w:rsidRPr="00A40FB5">
              <w:rPr>
                <w:rFonts w:ascii="Times New Roman" w:eastAsia="MS PMincho" w:hAnsi="Times New Roman" w:cs="Times New Roman"/>
                <w:kern w:val="2"/>
                <w:sz w:val="24"/>
                <w:szCs w:val="24"/>
                <w:lang w:eastAsia="ja-JP"/>
              </w:rPr>
              <w:t>Degree</w:t>
            </w:r>
          </w:p>
        </w:tc>
      </w:tr>
      <w:tr w:rsidR="00247FDD" w:rsidRPr="00A40FB5" w14:paraId="55E80952" w14:textId="77777777" w:rsidTr="00247FDD">
        <w:tc>
          <w:tcPr>
            <w:tcW w:w="3125" w:type="dxa"/>
          </w:tcPr>
          <w:p w14:paraId="1B6C2AA4" w14:textId="7D463EE1" w:rsidR="00247FDD" w:rsidRPr="00A40FB5" w:rsidRDefault="00335C21" w:rsidP="004F3A9D">
            <w:pPr>
              <w:widowControl w:val="0"/>
              <w:rPr>
                <w:rFonts w:ascii="Times New Roman" w:eastAsia="MS PMincho" w:hAnsi="Times New Roman" w:cs="Times New Roman"/>
                <w:kern w:val="2"/>
                <w:sz w:val="24"/>
                <w:szCs w:val="24"/>
                <w:lang w:eastAsia="ja-JP"/>
              </w:rPr>
            </w:pPr>
            <w:r w:rsidRPr="00335C21">
              <w:rPr>
                <w:rFonts w:ascii="Times New Roman" w:eastAsia="MS PMincho" w:hAnsi="Times New Roman" w:cs="Times New Roman"/>
                <w:kern w:val="2"/>
                <w:sz w:val="24"/>
                <w:szCs w:val="24"/>
                <w:lang w:eastAsia="ja-JP"/>
              </w:rPr>
              <w:t>D/BCE/23/0008</w:t>
            </w:r>
          </w:p>
        </w:tc>
        <w:tc>
          <w:tcPr>
            <w:tcW w:w="3125" w:type="dxa"/>
          </w:tcPr>
          <w:p w14:paraId="1FAC8E3A" w14:textId="0713E25E" w:rsidR="00247FDD" w:rsidRPr="00A40FB5" w:rsidRDefault="00335C21" w:rsidP="004F3A9D">
            <w:pPr>
              <w:widowControl w:val="0"/>
              <w:rPr>
                <w:rFonts w:ascii="Times New Roman" w:eastAsia="MS PMincho" w:hAnsi="Times New Roman" w:cs="Times New Roman"/>
                <w:kern w:val="2"/>
                <w:sz w:val="24"/>
                <w:szCs w:val="24"/>
                <w:lang w:eastAsia="ja-JP"/>
              </w:rPr>
            </w:pPr>
            <w:r w:rsidRPr="00335C21">
              <w:rPr>
                <w:rFonts w:ascii="Times New Roman" w:eastAsia="MS PMincho" w:hAnsi="Times New Roman" w:cs="Times New Roman"/>
                <w:kern w:val="2"/>
                <w:sz w:val="24"/>
                <w:szCs w:val="24"/>
                <w:lang w:eastAsia="ja-JP"/>
              </w:rPr>
              <w:t>P H D B Nayanakantha</w:t>
            </w:r>
          </w:p>
        </w:tc>
        <w:tc>
          <w:tcPr>
            <w:tcW w:w="2930" w:type="dxa"/>
          </w:tcPr>
          <w:p w14:paraId="39D906D6" w14:textId="3CE95EE9" w:rsidR="00247FDD" w:rsidRPr="00A40FB5" w:rsidRDefault="00335C21" w:rsidP="004F3A9D">
            <w:pPr>
              <w:widowControl w:val="0"/>
              <w:rPr>
                <w:rFonts w:ascii="Times New Roman" w:eastAsia="MS PMincho" w:hAnsi="Times New Roman" w:cs="Times New Roman"/>
                <w:kern w:val="2"/>
                <w:sz w:val="24"/>
                <w:szCs w:val="24"/>
                <w:lang w:eastAsia="ja-JP"/>
              </w:rPr>
            </w:pPr>
            <w:bookmarkStart w:id="1" w:name="_Hlk158806612"/>
            <w:r w:rsidRPr="00335C21">
              <w:rPr>
                <w:rFonts w:ascii="Times New Roman" w:eastAsia="MS PMincho" w:hAnsi="Times New Roman" w:cs="Times New Roman"/>
                <w:kern w:val="2"/>
                <w:sz w:val="24"/>
                <w:szCs w:val="24"/>
                <w:lang w:eastAsia="ja-JP"/>
              </w:rPr>
              <w:t>COMPUTER ENGINEERING</w:t>
            </w:r>
            <w:bookmarkEnd w:id="1"/>
          </w:p>
        </w:tc>
      </w:tr>
      <w:tr w:rsidR="00247FDD" w:rsidRPr="00A40FB5" w14:paraId="0D188D30" w14:textId="77777777" w:rsidTr="00247FDD">
        <w:tc>
          <w:tcPr>
            <w:tcW w:w="3125" w:type="dxa"/>
          </w:tcPr>
          <w:p w14:paraId="7BE59544" w14:textId="4CB7EFF8" w:rsidR="00247FDD" w:rsidRPr="00A40FB5" w:rsidRDefault="00335C21" w:rsidP="004F3A9D">
            <w:pPr>
              <w:widowControl w:val="0"/>
              <w:rPr>
                <w:rFonts w:ascii="Times New Roman" w:eastAsia="MS PMincho" w:hAnsi="Times New Roman" w:cs="Times New Roman"/>
                <w:kern w:val="2"/>
                <w:sz w:val="24"/>
                <w:szCs w:val="24"/>
                <w:lang w:eastAsia="ja-JP"/>
              </w:rPr>
            </w:pPr>
            <w:r w:rsidRPr="00335C21">
              <w:rPr>
                <w:rFonts w:ascii="Times New Roman" w:eastAsia="MS PMincho" w:hAnsi="Times New Roman" w:cs="Times New Roman"/>
                <w:kern w:val="2"/>
                <w:sz w:val="24"/>
                <w:szCs w:val="24"/>
                <w:lang w:eastAsia="ja-JP"/>
              </w:rPr>
              <w:t>D/BCE/23/0002</w:t>
            </w:r>
          </w:p>
        </w:tc>
        <w:tc>
          <w:tcPr>
            <w:tcW w:w="3125" w:type="dxa"/>
          </w:tcPr>
          <w:p w14:paraId="319C5940" w14:textId="60672F22" w:rsidR="00247FDD" w:rsidRPr="00A40FB5" w:rsidRDefault="00335C21" w:rsidP="004F3A9D">
            <w:pPr>
              <w:widowControl w:val="0"/>
              <w:rPr>
                <w:rFonts w:ascii="Times New Roman" w:eastAsia="MS PMincho" w:hAnsi="Times New Roman" w:cs="Times New Roman"/>
                <w:kern w:val="2"/>
                <w:sz w:val="24"/>
                <w:szCs w:val="24"/>
                <w:lang w:eastAsia="ja-JP"/>
              </w:rPr>
            </w:pPr>
            <w:r w:rsidRPr="00335C21">
              <w:rPr>
                <w:rFonts w:ascii="Times New Roman" w:eastAsia="MS PMincho" w:hAnsi="Times New Roman" w:cs="Times New Roman"/>
                <w:kern w:val="2"/>
                <w:sz w:val="24"/>
                <w:szCs w:val="24"/>
                <w:lang w:eastAsia="ja-JP"/>
              </w:rPr>
              <w:t>B D S D Douglas</w:t>
            </w:r>
          </w:p>
        </w:tc>
        <w:tc>
          <w:tcPr>
            <w:tcW w:w="2930" w:type="dxa"/>
          </w:tcPr>
          <w:p w14:paraId="5618B65A" w14:textId="30FDCD68" w:rsidR="00247FDD" w:rsidRPr="00A40FB5" w:rsidRDefault="00335C21" w:rsidP="004F3A9D">
            <w:pPr>
              <w:widowControl w:val="0"/>
              <w:rPr>
                <w:rFonts w:ascii="Times New Roman" w:eastAsia="MS PMincho" w:hAnsi="Times New Roman" w:cs="Times New Roman"/>
                <w:kern w:val="2"/>
                <w:sz w:val="24"/>
                <w:szCs w:val="24"/>
                <w:lang w:eastAsia="ja-JP"/>
              </w:rPr>
            </w:pPr>
            <w:r w:rsidRPr="00335C21">
              <w:rPr>
                <w:rFonts w:ascii="Times New Roman" w:eastAsia="MS PMincho" w:hAnsi="Times New Roman" w:cs="Times New Roman"/>
                <w:kern w:val="2"/>
                <w:sz w:val="24"/>
                <w:szCs w:val="24"/>
                <w:lang w:eastAsia="ja-JP"/>
              </w:rPr>
              <w:t>COMPUTER ENGINEERING</w:t>
            </w:r>
          </w:p>
        </w:tc>
      </w:tr>
      <w:tr w:rsidR="00247FDD" w:rsidRPr="00A40FB5" w14:paraId="0E84A979" w14:textId="77777777" w:rsidTr="00247FDD">
        <w:tc>
          <w:tcPr>
            <w:tcW w:w="3125" w:type="dxa"/>
          </w:tcPr>
          <w:p w14:paraId="56D4F88C" w14:textId="64513C18" w:rsidR="00247FDD" w:rsidRPr="00A40FB5" w:rsidRDefault="00335C21" w:rsidP="004F3A9D">
            <w:pPr>
              <w:widowControl w:val="0"/>
              <w:rPr>
                <w:rFonts w:ascii="Times New Roman" w:eastAsia="MS PMincho" w:hAnsi="Times New Roman" w:cs="Times New Roman"/>
                <w:kern w:val="2"/>
                <w:sz w:val="24"/>
                <w:szCs w:val="24"/>
                <w:lang w:eastAsia="ja-JP"/>
              </w:rPr>
            </w:pPr>
            <w:r w:rsidRPr="00335C21">
              <w:rPr>
                <w:rFonts w:ascii="Times New Roman" w:eastAsia="MS PMincho" w:hAnsi="Times New Roman" w:cs="Times New Roman"/>
                <w:kern w:val="2"/>
                <w:sz w:val="24"/>
                <w:szCs w:val="24"/>
                <w:lang w:eastAsia="ja-JP"/>
              </w:rPr>
              <w:t>D/BCE/23/0004</w:t>
            </w:r>
          </w:p>
        </w:tc>
        <w:tc>
          <w:tcPr>
            <w:tcW w:w="3125" w:type="dxa"/>
          </w:tcPr>
          <w:p w14:paraId="434FF850" w14:textId="05C61DF3" w:rsidR="00247FDD" w:rsidRPr="00A40FB5" w:rsidRDefault="00335C21" w:rsidP="004F3A9D">
            <w:pPr>
              <w:widowControl w:val="0"/>
              <w:rPr>
                <w:rFonts w:ascii="Times New Roman" w:eastAsia="MS PMincho" w:hAnsi="Times New Roman" w:cs="Times New Roman"/>
                <w:kern w:val="2"/>
                <w:sz w:val="24"/>
                <w:szCs w:val="24"/>
                <w:lang w:eastAsia="ja-JP"/>
              </w:rPr>
            </w:pPr>
            <w:r w:rsidRPr="00335C21">
              <w:rPr>
                <w:rFonts w:ascii="Times New Roman" w:eastAsia="MS PMincho" w:hAnsi="Times New Roman" w:cs="Times New Roman"/>
                <w:kern w:val="2"/>
                <w:sz w:val="24"/>
                <w:szCs w:val="24"/>
                <w:lang w:eastAsia="ja-JP"/>
              </w:rPr>
              <w:t xml:space="preserve">R M </w:t>
            </w:r>
            <w:proofErr w:type="spellStart"/>
            <w:r w:rsidRPr="00335C21">
              <w:rPr>
                <w:rFonts w:ascii="Times New Roman" w:eastAsia="MS PMincho" w:hAnsi="Times New Roman" w:cs="Times New Roman"/>
                <w:kern w:val="2"/>
                <w:sz w:val="24"/>
                <w:szCs w:val="24"/>
                <w:lang w:eastAsia="ja-JP"/>
              </w:rPr>
              <w:t>M</w:t>
            </w:r>
            <w:proofErr w:type="spellEnd"/>
            <w:r w:rsidRPr="00335C21">
              <w:rPr>
                <w:rFonts w:ascii="Times New Roman" w:eastAsia="MS PMincho" w:hAnsi="Times New Roman" w:cs="Times New Roman"/>
                <w:kern w:val="2"/>
                <w:sz w:val="24"/>
                <w:szCs w:val="24"/>
                <w:lang w:eastAsia="ja-JP"/>
              </w:rPr>
              <w:t xml:space="preserve"> Ranathunga</w:t>
            </w:r>
          </w:p>
        </w:tc>
        <w:tc>
          <w:tcPr>
            <w:tcW w:w="2930" w:type="dxa"/>
          </w:tcPr>
          <w:p w14:paraId="6DF5ECA7" w14:textId="13BDEC12" w:rsidR="00247FDD" w:rsidRPr="00A40FB5" w:rsidRDefault="00335C21" w:rsidP="004F3A9D">
            <w:pPr>
              <w:widowControl w:val="0"/>
              <w:rPr>
                <w:rFonts w:ascii="Times New Roman" w:eastAsia="MS PMincho" w:hAnsi="Times New Roman" w:cs="Times New Roman"/>
                <w:kern w:val="2"/>
                <w:sz w:val="24"/>
                <w:szCs w:val="24"/>
                <w:lang w:eastAsia="ja-JP"/>
              </w:rPr>
            </w:pPr>
            <w:r w:rsidRPr="00335C21">
              <w:rPr>
                <w:rFonts w:ascii="Times New Roman" w:eastAsia="MS PMincho" w:hAnsi="Times New Roman" w:cs="Times New Roman"/>
                <w:kern w:val="2"/>
                <w:sz w:val="24"/>
                <w:szCs w:val="24"/>
                <w:lang w:eastAsia="ja-JP"/>
              </w:rPr>
              <w:t>COMPUTER ENGINEERING</w:t>
            </w:r>
          </w:p>
        </w:tc>
      </w:tr>
      <w:tr w:rsidR="00247FDD" w:rsidRPr="00A40FB5" w14:paraId="15955F74" w14:textId="77777777" w:rsidTr="00247FDD">
        <w:tc>
          <w:tcPr>
            <w:tcW w:w="3125" w:type="dxa"/>
          </w:tcPr>
          <w:p w14:paraId="086057CD" w14:textId="2547459B" w:rsidR="00247FDD" w:rsidRPr="00A40FB5" w:rsidRDefault="00335C21" w:rsidP="004F3A9D">
            <w:pPr>
              <w:widowControl w:val="0"/>
              <w:rPr>
                <w:rFonts w:ascii="Times New Roman" w:eastAsia="MS PMincho" w:hAnsi="Times New Roman" w:cs="Times New Roman"/>
                <w:kern w:val="2"/>
                <w:sz w:val="24"/>
                <w:szCs w:val="24"/>
                <w:lang w:eastAsia="ja-JP"/>
              </w:rPr>
            </w:pPr>
            <w:r w:rsidRPr="00335C21">
              <w:rPr>
                <w:rFonts w:ascii="Times New Roman" w:eastAsia="MS PMincho" w:hAnsi="Times New Roman" w:cs="Times New Roman"/>
                <w:kern w:val="2"/>
                <w:sz w:val="24"/>
                <w:szCs w:val="24"/>
                <w:lang w:eastAsia="ja-JP"/>
              </w:rPr>
              <w:t>D/BCE/23/0014</w:t>
            </w:r>
          </w:p>
        </w:tc>
        <w:tc>
          <w:tcPr>
            <w:tcW w:w="3125" w:type="dxa"/>
          </w:tcPr>
          <w:p w14:paraId="73151854" w14:textId="1BB7476D" w:rsidR="00247FDD" w:rsidRPr="00A40FB5" w:rsidRDefault="00335C21" w:rsidP="004F3A9D">
            <w:pPr>
              <w:widowControl w:val="0"/>
              <w:rPr>
                <w:rFonts w:ascii="Times New Roman" w:eastAsia="MS PMincho" w:hAnsi="Times New Roman" w:cs="Times New Roman"/>
                <w:kern w:val="2"/>
                <w:sz w:val="24"/>
                <w:szCs w:val="24"/>
                <w:lang w:eastAsia="ja-JP"/>
              </w:rPr>
            </w:pPr>
            <w:r w:rsidRPr="00335C21">
              <w:rPr>
                <w:rFonts w:ascii="Times New Roman" w:eastAsia="MS PMincho" w:hAnsi="Times New Roman" w:cs="Times New Roman"/>
                <w:kern w:val="2"/>
                <w:sz w:val="24"/>
                <w:szCs w:val="24"/>
                <w:lang w:eastAsia="ja-JP"/>
              </w:rPr>
              <w:t xml:space="preserve">R B H P </w:t>
            </w:r>
            <w:proofErr w:type="spellStart"/>
            <w:r w:rsidRPr="00335C21">
              <w:rPr>
                <w:rFonts w:ascii="Times New Roman" w:eastAsia="MS PMincho" w:hAnsi="Times New Roman" w:cs="Times New Roman"/>
                <w:kern w:val="2"/>
                <w:sz w:val="24"/>
                <w:szCs w:val="24"/>
                <w:lang w:eastAsia="ja-JP"/>
              </w:rPr>
              <w:t>Rathnamalala</w:t>
            </w:r>
            <w:proofErr w:type="spellEnd"/>
          </w:p>
        </w:tc>
        <w:tc>
          <w:tcPr>
            <w:tcW w:w="2930" w:type="dxa"/>
          </w:tcPr>
          <w:p w14:paraId="0B534BF3" w14:textId="7816277B" w:rsidR="00247FDD" w:rsidRPr="00A40FB5" w:rsidRDefault="00335C21" w:rsidP="004F3A9D">
            <w:pPr>
              <w:widowControl w:val="0"/>
              <w:rPr>
                <w:rFonts w:ascii="Times New Roman" w:eastAsia="MS PMincho" w:hAnsi="Times New Roman" w:cs="Times New Roman"/>
                <w:kern w:val="2"/>
                <w:sz w:val="24"/>
                <w:szCs w:val="24"/>
                <w:lang w:eastAsia="ja-JP"/>
              </w:rPr>
            </w:pPr>
            <w:r w:rsidRPr="00335C21">
              <w:rPr>
                <w:rFonts w:ascii="Times New Roman" w:eastAsia="MS PMincho" w:hAnsi="Times New Roman" w:cs="Times New Roman"/>
                <w:kern w:val="2"/>
                <w:sz w:val="24"/>
                <w:szCs w:val="24"/>
                <w:lang w:eastAsia="ja-JP"/>
              </w:rPr>
              <w:t>COMPUTER ENGINEERING</w:t>
            </w:r>
          </w:p>
        </w:tc>
      </w:tr>
      <w:tr w:rsidR="00247FDD" w:rsidRPr="00A40FB5" w14:paraId="47014DF8" w14:textId="77777777" w:rsidTr="00247FDD">
        <w:tc>
          <w:tcPr>
            <w:tcW w:w="3125" w:type="dxa"/>
          </w:tcPr>
          <w:p w14:paraId="5181EDBE" w14:textId="05D5F6FD" w:rsidR="00247FDD" w:rsidRPr="00A40FB5" w:rsidRDefault="00335C21" w:rsidP="004F3A9D">
            <w:pPr>
              <w:widowControl w:val="0"/>
              <w:rPr>
                <w:rFonts w:ascii="Times New Roman" w:eastAsia="MS PMincho" w:hAnsi="Times New Roman" w:cs="Times New Roman"/>
                <w:kern w:val="2"/>
                <w:sz w:val="24"/>
                <w:szCs w:val="24"/>
                <w:lang w:eastAsia="ja-JP"/>
              </w:rPr>
            </w:pPr>
            <w:r w:rsidRPr="00335C21">
              <w:rPr>
                <w:rFonts w:ascii="Times New Roman" w:eastAsia="MS PMincho" w:hAnsi="Times New Roman" w:cs="Times New Roman"/>
                <w:kern w:val="2"/>
                <w:sz w:val="24"/>
                <w:szCs w:val="24"/>
                <w:lang w:eastAsia="ja-JP"/>
              </w:rPr>
              <w:t>D/BCS/23/0009</w:t>
            </w:r>
          </w:p>
        </w:tc>
        <w:tc>
          <w:tcPr>
            <w:tcW w:w="3125" w:type="dxa"/>
          </w:tcPr>
          <w:p w14:paraId="008A680C" w14:textId="55B7641D" w:rsidR="00247FDD" w:rsidRPr="00A40FB5" w:rsidRDefault="00335C21" w:rsidP="004F3A9D">
            <w:pPr>
              <w:widowControl w:val="0"/>
              <w:rPr>
                <w:rFonts w:ascii="Times New Roman" w:eastAsia="MS PMincho" w:hAnsi="Times New Roman" w:cs="Times New Roman"/>
                <w:kern w:val="2"/>
                <w:sz w:val="24"/>
                <w:szCs w:val="24"/>
                <w:lang w:eastAsia="ja-JP"/>
              </w:rPr>
            </w:pPr>
            <w:r w:rsidRPr="00335C21">
              <w:rPr>
                <w:rFonts w:ascii="Times New Roman" w:eastAsia="MS PMincho" w:hAnsi="Times New Roman" w:cs="Times New Roman"/>
                <w:kern w:val="2"/>
                <w:sz w:val="24"/>
                <w:szCs w:val="24"/>
                <w:lang w:eastAsia="ja-JP"/>
              </w:rPr>
              <w:t>P R M K Herath</w:t>
            </w:r>
          </w:p>
        </w:tc>
        <w:tc>
          <w:tcPr>
            <w:tcW w:w="2930" w:type="dxa"/>
          </w:tcPr>
          <w:p w14:paraId="58C6358D" w14:textId="05A221B3" w:rsidR="00247FDD" w:rsidRPr="00A40FB5" w:rsidRDefault="00335C21" w:rsidP="004F3A9D">
            <w:pPr>
              <w:widowControl w:val="0"/>
              <w:rPr>
                <w:rFonts w:ascii="Times New Roman" w:eastAsia="MS PMincho" w:hAnsi="Times New Roman" w:cs="Times New Roman"/>
                <w:kern w:val="2"/>
                <w:sz w:val="24"/>
                <w:szCs w:val="24"/>
                <w:lang w:eastAsia="ja-JP"/>
              </w:rPr>
            </w:pPr>
            <w:r w:rsidRPr="00335C21">
              <w:rPr>
                <w:rFonts w:ascii="Times New Roman" w:eastAsia="MS PMincho" w:hAnsi="Times New Roman" w:cs="Times New Roman"/>
                <w:kern w:val="2"/>
                <w:sz w:val="24"/>
                <w:szCs w:val="24"/>
                <w:lang w:eastAsia="ja-JP"/>
              </w:rPr>
              <w:t>COMPUTER SCIENCE</w:t>
            </w:r>
          </w:p>
        </w:tc>
      </w:tr>
    </w:tbl>
    <w:p w14:paraId="42B6484C" w14:textId="77777777" w:rsidR="004F3A9D" w:rsidRPr="00A40FB5" w:rsidRDefault="004F3A9D" w:rsidP="00571CAF">
      <w:pPr>
        <w:widowControl w:val="0"/>
        <w:spacing w:after="0" w:line="240" w:lineRule="auto"/>
        <w:jc w:val="center"/>
        <w:rPr>
          <w:rFonts w:ascii="Times New Roman" w:eastAsia="MS PMincho" w:hAnsi="Times New Roman" w:cs="Times New Roman"/>
          <w:kern w:val="2"/>
          <w:sz w:val="48"/>
          <w:szCs w:val="48"/>
          <w:lang w:eastAsia="ja-JP"/>
        </w:rPr>
      </w:pPr>
    </w:p>
    <w:p w14:paraId="11A71828" w14:textId="77777777" w:rsidR="004F3A9D" w:rsidRPr="00A40FB5" w:rsidRDefault="004F3A9D" w:rsidP="00571CAF">
      <w:pPr>
        <w:widowControl w:val="0"/>
        <w:spacing w:after="0" w:line="240" w:lineRule="auto"/>
        <w:jc w:val="center"/>
        <w:rPr>
          <w:rFonts w:ascii="Times New Roman" w:eastAsia="MS PMincho" w:hAnsi="Times New Roman" w:cs="Times New Roman"/>
          <w:kern w:val="2"/>
          <w:sz w:val="32"/>
          <w:szCs w:val="32"/>
          <w:lang w:eastAsia="ja-JP"/>
        </w:rPr>
      </w:pPr>
    </w:p>
    <w:p w14:paraId="525666EF" w14:textId="77777777" w:rsidR="004F3A9D" w:rsidRPr="00A40FB5" w:rsidRDefault="004F3A9D" w:rsidP="00571CAF">
      <w:pPr>
        <w:widowControl w:val="0"/>
        <w:spacing w:after="0" w:line="240" w:lineRule="auto"/>
        <w:jc w:val="center"/>
        <w:rPr>
          <w:rFonts w:ascii="Times New Roman" w:eastAsia="MS PMincho" w:hAnsi="Times New Roman" w:cs="Times New Roman"/>
          <w:kern w:val="2"/>
          <w:sz w:val="32"/>
          <w:szCs w:val="32"/>
          <w:lang w:eastAsia="ja-JP"/>
        </w:rPr>
      </w:pPr>
    </w:p>
    <w:p w14:paraId="57B7C5B3" w14:textId="77777777" w:rsidR="004F3A9D" w:rsidRDefault="004F3A9D" w:rsidP="00571CAF">
      <w:pPr>
        <w:widowControl w:val="0"/>
        <w:spacing w:after="0" w:line="240" w:lineRule="auto"/>
        <w:jc w:val="center"/>
        <w:rPr>
          <w:rFonts w:ascii="Times New Roman" w:eastAsia="MS PMincho" w:hAnsi="Times New Roman" w:cs="Times New Roman"/>
          <w:kern w:val="2"/>
          <w:sz w:val="32"/>
          <w:szCs w:val="32"/>
          <w:lang w:eastAsia="ja-JP"/>
        </w:rPr>
      </w:pPr>
    </w:p>
    <w:p w14:paraId="08ECE882" w14:textId="77777777" w:rsidR="00FA3A0A" w:rsidRPr="00A40FB5" w:rsidRDefault="00FA3A0A" w:rsidP="00571CAF">
      <w:pPr>
        <w:widowControl w:val="0"/>
        <w:spacing w:after="0" w:line="240" w:lineRule="auto"/>
        <w:jc w:val="center"/>
        <w:rPr>
          <w:rFonts w:ascii="Times New Roman" w:eastAsia="MS PMincho" w:hAnsi="Times New Roman" w:cs="Times New Roman"/>
          <w:kern w:val="2"/>
          <w:sz w:val="32"/>
          <w:szCs w:val="32"/>
          <w:lang w:eastAsia="ja-JP"/>
        </w:rPr>
      </w:pPr>
    </w:p>
    <w:p w14:paraId="40284CED" w14:textId="77777777" w:rsidR="004F3A9D" w:rsidRPr="00A40FB5" w:rsidRDefault="004F3A9D" w:rsidP="00571CAF">
      <w:pPr>
        <w:widowControl w:val="0"/>
        <w:spacing w:after="0" w:line="240" w:lineRule="auto"/>
        <w:jc w:val="center"/>
        <w:rPr>
          <w:rFonts w:ascii="Times New Roman" w:eastAsia="MS PMincho" w:hAnsi="Times New Roman" w:cs="Times New Roman"/>
          <w:kern w:val="2"/>
          <w:sz w:val="32"/>
          <w:szCs w:val="32"/>
          <w:lang w:eastAsia="ja-JP"/>
        </w:rPr>
      </w:pPr>
    </w:p>
    <w:p w14:paraId="7F052A33" w14:textId="1469F077" w:rsidR="004F3A9D" w:rsidRPr="00A40FB5" w:rsidRDefault="001F43C2" w:rsidP="00571CAF">
      <w:pPr>
        <w:widowControl w:val="0"/>
        <w:spacing w:after="0" w:line="240" w:lineRule="auto"/>
        <w:jc w:val="center"/>
        <w:rPr>
          <w:rFonts w:ascii="Times New Roman" w:eastAsia="MS PMincho" w:hAnsi="Times New Roman" w:cs="Times New Roman"/>
          <w:kern w:val="2"/>
          <w:sz w:val="20"/>
          <w:szCs w:val="32"/>
          <w:lang w:eastAsia="ja-JP"/>
        </w:rPr>
      </w:pPr>
      <w:r w:rsidRPr="00A40FB5">
        <w:rPr>
          <w:rFonts w:ascii="Times New Roman" w:eastAsia="MS PMincho" w:hAnsi="Times New Roman" w:cs="Times New Roman"/>
          <w:kern w:val="2"/>
          <w:sz w:val="32"/>
          <w:szCs w:val="32"/>
          <w:lang w:eastAsia="ja-JP"/>
        </w:rPr>
        <w:t>Supervisor:</w:t>
      </w:r>
      <w:r w:rsidR="004F3A9D" w:rsidRPr="00A40FB5">
        <w:rPr>
          <w:rFonts w:ascii="Times New Roman" w:eastAsia="MS PMincho" w:hAnsi="Times New Roman" w:cs="Times New Roman"/>
          <w:kern w:val="2"/>
          <w:sz w:val="32"/>
          <w:szCs w:val="32"/>
          <w:lang w:eastAsia="ja-JP"/>
        </w:rPr>
        <w:t xml:space="preserve">　</w:t>
      </w:r>
      <w:r w:rsidR="00335C21" w:rsidRPr="00335C21">
        <w:t xml:space="preserve"> </w:t>
      </w:r>
      <w:r w:rsidR="00335C21" w:rsidRPr="00335C21">
        <w:rPr>
          <w:rFonts w:ascii="Times New Roman" w:eastAsia="MS PMincho" w:hAnsi="Times New Roman" w:cs="Times New Roman"/>
          <w:kern w:val="2"/>
          <w:sz w:val="32"/>
          <w:szCs w:val="32"/>
          <w:lang w:eastAsia="ja-JP"/>
        </w:rPr>
        <w:t xml:space="preserve">Dr. </w:t>
      </w:r>
      <w:proofErr w:type="spellStart"/>
      <w:r w:rsidR="00335C21" w:rsidRPr="00335C21">
        <w:rPr>
          <w:rFonts w:ascii="Times New Roman" w:eastAsia="MS PMincho" w:hAnsi="Times New Roman" w:cs="Times New Roman"/>
          <w:kern w:val="2"/>
          <w:sz w:val="32"/>
          <w:szCs w:val="32"/>
          <w:lang w:eastAsia="ja-JP"/>
        </w:rPr>
        <w:t>Kaneeka</w:t>
      </w:r>
      <w:proofErr w:type="spellEnd"/>
      <w:r w:rsidR="00335C21" w:rsidRPr="00335C21">
        <w:rPr>
          <w:rFonts w:ascii="Times New Roman" w:eastAsia="MS PMincho" w:hAnsi="Times New Roman" w:cs="Times New Roman"/>
          <w:kern w:val="2"/>
          <w:sz w:val="32"/>
          <w:szCs w:val="32"/>
          <w:lang w:eastAsia="ja-JP"/>
        </w:rPr>
        <w:t xml:space="preserve"> </w:t>
      </w:r>
      <w:proofErr w:type="spellStart"/>
      <w:r w:rsidR="00335C21" w:rsidRPr="00335C21">
        <w:rPr>
          <w:rFonts w:ascii="Times New Roman" w:eastAsia="MS PMincho" w:hAnsi="Times New Roman" w:cs="Times New Roman"/>
          <w:kern w:val="2"/>
          <w:sz w:val="32"/>
          <w:szCs w:val="32"/>
          <w:lang w:eastAsia="ja-JP"/>
        </w:rPr>
        <w:t>Vidanage</w:t>
      </w:r>
      <w:proofErr w:type="spellEnd"/>
    </w:p>
    <w:p w14:paraId="0430D9B2" w14:textId="77777777" w:rsidR="004F3A9D" w:rsidRPr="00A40FB5" w:rsidRDefault="004F3A9D" w:rsidP="00571CAF">
      <w:pPr>
        <w:widowControl w:val="0"/>
        <w:spacing w:after="0" w:line="240" w:lineRule="auto"/>
        <w:jc w:val="center"/>
        <w:rPr>
          <w:rFonts w:ascii="Times New Roman" w:eastAsia="MS PMincho" w:hAnsi="Times New Roman" w:cs="Times New Roman"/>
          <w:kern w:val="2"/>
          <w:sz w:val="32"/>
          <w:szCs w:val="32"/>
          <w:lang w:eastAsia="ja-JP"/>
        </w:rPr>
      </w:pPr>
    </w:p>
    <w:p w14:paraId="611C3C2E" w14:textId="77777777" w:rsidR="004F3A9D" w:rsidRPr="00A40FB5" w:rsidRDefault="004F3A9D" w:rsidP="00571CAF">
      <w:pPr>
        <w:widowControl w:val="0"/>
        <w:spacing w:after="0" w:line="240" w:lineRule="auto"/>
        <w:jc w:val="center"/>
        <w:rPr>
          <w:rFonts w:ascii="Times New Roman" w:eastAsia="MS PMincho" w:hAnsi="Times New Roman" w:cs="Times New Roman"/>
          <w:kern w:val="2"/>
          <w:sz w:val="32"/>
          <w:szCs w:val="32"/>
          <w:lang w:eastAsia="ja-JP"/>
        </w:rPr>
      </w:pPr>
    </w:p>
    <w:p w14:paraId="133DAB99" w14:textId="3E62AF50" w:rsidR="004F3A9D" w:rsidRPr="00A40FB5" w:rsidRDefault="00FA3A0A" w:rsidP="00571CAF">
      <w:pPr>
        <w:widowControl w:val="0"/>
        <w:spacing w:after="0" w:line="240" w:lineRule="auto"/>
        <w:jc w:val="center"/>
        <w:rPr>
          <w:rFonts w:ascii="Times New Roman" w:eastAsia="MS PMincho" w:hAnsi="Times New Roman" w:cs="Times New Roman"/>
          <w:kern w:val="2"/>
          <w:sz w:val="32"/>
          <w:szCs w:val="32"/>
          <w:lang w:eastAsia="ja-JP"/>
        </w:rPr>
      </w:pPr>
      <w:r>
        <w:rPr>
          <w:rFonts w:ascii="Times New Roman" w:eastAsia="MS PMincho" w:hAnsi="Times New Roman" w:cs="Times New Roman"/>
          <w:kern w:val="2"/>
          <w:sz w:val="32"/>
          <w:szCs w:val="32"/>
          <w:lang w:eastAsia="ja-JP"/>
        </w:rPr>
        <w:t>February 2024</w:t>
      </w:r>
    </w:p>
    <w:p w14:paraId="77EFD85C" w14:textId="77777777" w:rsidR="004F3A9D" w:rsidRPr="00A40FB5" w:rsidRDefault="004F3A9D" w:rsidP="00571CAF">
      <w:pPr>
        <w:widowControl w:val="0"/>
        <w:spacing w:after="0" w:line="240" w:lineRule="auto"/>
        <w:jc w:val="center"/>
        <w:rPr>
          <w:rFonts w:ascii="Times New Roman" w:eastAsia="MS PMincho" w:hAnsi="Times New Roman" w:cs="Times New Roman"/>
          <w:kern w:val="2"/>
          <w:sz w:val="32"/>
          <w:szCs w:val="32"/>
          <w:lang w:eastAsia="ja-JP"/>
        </w:rPr>
      </w:pPr>
    </w:p>
    <w:p w14:paraId="1D2197E3" w14:textId="5384289D" w:rsidR="004F3A9D" w:rsidRPr="00A40FB5" w:rsidRDefault="004F3A9D" w:rsidP="00571CAF">
      <w:pPr>
        <w:jc w:val="center"/>
        <w:rPr>
          <w:rFonts w:ascii="Times New Roman" w:eastAsia="MS PMincho" w:hAnsi="Times New Roman" w:cs="Times New Roman"/>
          <w:kern w:val="2"/>
          <w:sz w:val="20"/>
          <w:szCs w:val="48"/>
          <w:lang w:eastAsia="ja-JP"/>
        </w:rPr>
      </w:pPr>
    </w:p>
    <w:p w14:paraId="7AF0D46B" w14:textId="77777777" w:rsidR="00571CAF" w:rsidRPr="00A40FB5" w:rsidRDefault="00571CAF" w:rsidP="00571CAF">
      <w:pPr>
        <w:jc w:val="center"/>
        <w:rPr>
          <w:rFonts w:ascii="Times New Roman" w:eastAsia="MS PMincho" w:hAnsi="Times New Roman" w:cs="Times New Roman"/>
          <w:kern w:val="2"/>
          <w:sz w:val="20"/>
          <w:szCs w:val="48"/>
          <w:lang w:eastAsia="ja-JP"/>
        </w:rPr>
      </w:pPr>
    </w:p>
    <w:p w14:paraId="407BA708" w14:textId="77777777" w:rsidR="00571CAF" w:rsidRPr="00A40FB5" w:rsidRDefault="00571CAF" w:rsidP="00571CAF">
      <w:pPr>
        <w:jc w:val="center"/>
        <w:rPr>
          <w:rFonts w:ascii="Times New Roman" w:eastAsia="MS PMincho" w:hAnsi="Times New Roman" w:cs="Times New Roman"/>
          <w:kern w:val="2"/>
          <w:sz w:val="20"/>
          <w:szCs w:val="48"/>
          <w:lang w:eastAsia="ja-JP"/>
        </w:rPr>
      </w:pPr>
    </w:p>
    <w:p w14:paraId="0792A167" w14:textId="77777777" w:rsidR="00571CAF" w:rsidRPr="00A40FB5" w:rsidRDefault="00571CAF" w:rsidP="00571CAF">
      <w:pPr>
        <w:jc w:val="center"/>
        <w:rPr>
          <w:rFonts w:ascii="Times New Roman" w:eastAsia="MS PMincho" w:hAnsi="Times New Roman" w:cs="Times New Roman"/>
          <w:kern w:val="2"/>
          <w:sz w:val="20"/>
          <w:szCs w:val="48"/>
          <w:lang w:eastAsia="ja-JP"/>
        </w:rPr>
      </w:pPr>
    </w:p>
    <w:p w14:paraId="7E9DEE7D" w14:textId="77777777" w:rsidR="004F3A9D" w:rsidRPr="00A40FB5" w:rsidRDefault="004F3A9D">
      <w:pPr>
        <w:rPr>
          <w:rFonts w:ascii="Times New Roman" w:eastAsia="MS PMincho" w:hAnsi="Times New Roman" w:cs="Times New Roman"/>
          <w:kern w:val="2"/>
          <w:sz w:val="20"/>
          <w:szCs w:val="48"/>
          <w:lang w:eastAsia="ja-JP"/>
        </w:rPr>
      </w:pPr>
    </w:p>
    <w:p w14:paraId="1959FFFA" w14:textId="1C8A929D" w:rsidR="00C544C0" w:rsidRPr="00A40FB5" w:rsidRDefault="00571CAF" w:rsidP="00842729">
      <w:pPr>
        <w:rPr>
          <w:rFonts w:ascii="Times New Roman" w:eastAsia="MS PMincho" w:hAnsi="Times New Roman" w:cs="Times New Roman"/>
          <w:kern w:val="2"/>
          <w:sz w:val="20"/>
          <w:szCs w:val="48"/>
          <w:lang w:eastAsia="ja-JP"/>
        </w:rPr>
      </w:pPr>
      <w:r w:rsidRPr="00A40FB5">
        <w:rPr>
          <w:rFonts w:ascii="Times New Roman" w:eastAsia="MS PMincho" w:hAnsi="Times New Roman" w:cs="Times New Roman"/>
          <w:kern w:val="2"/>
          <w:sz w:val="20"/>
          <w:szCs w:val="48"/>
          <w:lang w:eastAsia="ja-JP"/>
        </w:rPr>
        <w:br w:type="page"/>
      </w:r>
    </w:p>
    <w:bookmarkStart w:id="2" w:name="_Toc160284262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u w:val="none"/>
          <w:lang w:eastAsia="en-US"/>
        </w:rPr>
        <w:id w:val="-1816794626"/>
        <w:docPartObj>
          <w:docPartGallery w:val="Table of Contents"/>
          <w:docPartUnique/>
        </w:docPartObj>
      </w:sdtPr>
      <w:sdtEndPr>
        <w:rPr>
          <w:rFonts w:cs="Times New Roman"/>
          <w:bCs/>
          <w:noProof/>
          <w:sz w:val="24"/>
          <w:szCs w:val="24"/>
        </w:rPr>
      </w:sdtEndPr>
      <w:sdtContent>
        <w:p w14:paraId="37CEB8D2" w14:textId="541EFCC7" w:rsidR="00A25CEB" w:rsidRPr="001F43C2" w:rsidRDefault="00E85792" w:rsidP="001F43C2">
          <w:pPr>
            <w:pStyle w:val="KDUMainHeadingStyle"/>
          </w:pPr>
          <w:r w:rsidRPr="001F43C2">
            <w:t>T</w:t>
          </w:r>
          <w:r w:rsidR="00887CF5" w:rsidRPr="001F43C2">
            <w:t>able of Contents</w:t>
          </w:r>
          <w:bookmarkEnd w:id="2"/>
        </w:p>
        <w:p w14:paraId="58CE4A69" w14:textId="77777777" w:rsidR="001F43C2" w:rsidRPr="001F43C2" w:rsidRDefault="001F43C2" w:rsidP="003F7258">
          <w:pPr>
            <w:pStyle w:val="KDUPara"/>
          </w:pPr>
        </w:p>
        <w:p w14:paraId="070BBD87" w14:textId="4FB98996" w:rsidR="00767BF2" w:rsidRDefault="00A25CEB">
          <w:pPr>
            <w:pStyle w:val="TOC1"/>
            <w:tabs>
              <w:tab w:val="right" w:leader="dot" w:pos="989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bidi="si-LK"/>
              <w14:ligatures w14:val="standardContextual"/>
            </w:rPr>
          </w:pPr>
          <w:r w:rsidRPr="007503A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503A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503A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0284261" w:history="1">
            <w:r w:rsidR="00767BF2" w:rsidRPr="00CF53FA">
              <w:rPr>
                <w:rStyle w:val="Hyperlink"/>
                <w:rFonts w:eastAsia="MS PMincho"/>
                <w:noProof/>
              </w:rPr>
              <w:t>Group Member Details</w:t>
            </w:r>
            <w:r w:rsidR="00767BF2">
              <w:rPr>
                <w:noProof/>
                <w:webHidden/>
              </w:rPr>
              <w:tab/>
            </w:r>
            <w:r w:rsidR="00767BF2">
              <w:rPr>
                <w:noProof/>
                <w:webHidden/>
              </w:rPr>
              <w:fldChar w:fldCharType="begin"/>
            </w:r>
            <w:r w:rsidR="00767BF2">
              <w:rPr>
                <w:noProof/>
                <w:webHidden/>
              </w:rPr>
              <w:instrText xml:space="preserve"> PAGEREF _Toc160284261 \h </w:instrText>
            </w:r>
            <w:r w:rsidR="00767BF2">
              <w:rPr>
                <w:noProof/>
                <w:webHidden/>
              </w:rPr>
            </w:r>
            <w:r w:rsidR="00767BF2">
              <w:rPr>
                <w:noProof/>
                <w:webHidden/>
              </w:rPr>
              <w:fldChar w:fldCharType="separate"/>
            </w:r>
            <w:r w:rsidR="00767BF2">
              <w:rPr>
                <w:noProof/>
                <w:webHidden/>
              </w:rPr>
              <w:t>ii</w:t>
            </w:r>
            <w:r w:rsidR="00767BF2">
              <w:rPr>
                <w:noProof/>
                <w:webHidden/>
              </w:rPr>
              <w:fldChar w:fldCharType="end"/>
            </w:r>
          </w:hyperlink>
        </w:p>
        <w:p w14:paraId="68729784" w14:textId="70522E27" w:rsidR="00767BF2" w:rsidRDefault="00000000">
          <w:pPr>
            <w:pStyle w:val="TOC1"/>
            <w:tabs>
              <w:tab w:val="right" w:leader="dot" w:pos="989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bidi="si-LK"/>
              <w14:ligatures w14:val="standardContextual"/>
            </w:rPr>
          </w:pPr>
          <w:hyperlink w:anchor="_Toc160284262" w:history="1">
            <w:r w:rsidR="00767BF2" w:rsidRPr="00CF53FA">
              <w:rPr>
                <w:rStyle w:val="Hyperlink"/>
                <w:noProof/>
              </w:rPr>
              <w:t>Table of Contents</w:t>
            </w:r>
            <w:r w:rsidR="00767BF2">
              <w:rPr>
                <w:noProof/>
                <w:webHidden/>
              </w:rPr>
              <w:tab/>
            </w:r>
            <w:r w:rsidR="00767BF2">
              <w:rPr>
                <w:noProof/>
                <w:webHidden/>
              </w:rPr>
              <w:fldChar w:fldCharType="begin"/>
            </w:r>
            <w:r w:rsidR="00767BF2">
              <w:rPr>
                <w:noProof/>
                <w:webHidden/>
              </w:rPr>
              <w:instrText xml:space="preserve"> PAGEREF _Toc160284262 \h </w:instrText>
            </w:r>
            <w:r w:rsidR="00767BF2">
              <w:rPr>
                <w:noProof/>
                <w:webHidden/>
              </w:rPr>
            </w:r>
            <w:r w:rsidR="00767BF2">
              <w:rPr>
                <w:noProof/>
                <w:webHidden/>
              </w:rPr>
              <w:fldChar w:fldCharType="separate"/>
            </w:r>
            <w:r w:rsidR="00767BF2">
              <w:rPr>
                <w:noProof/>
                <w:webHidden/>
              </w:rPr>
              <w:t>iii</w:t>
            </w:r>
            <w:r w:rsidR="00767BF2">
              <w:rPr>
                <w:noProof/>
                <w:webHidden/>
              </w:rPr>
              <w:fldChar w:fldCharType="end"/>
            </w:r>
          </w:hyperlink>
        </w:p>
        <w:p w14:paraId="0F2B9AFE" w14:textId="6E15F202" w:rsidR="00767BF2" w:rsidRDefault="00000000">
          <w:pPr>
            <w:pStyle w:val="TOC1"/>
            <w:tabs>
              <w:tab w:val="right" w:leader="dot" w:pos="989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bidi="si-LK"/>
              <w14:ligatures w14:val="standardContextual"/>
            </w:rPr>
          </w:pPr>
          <w:hyperlink w:anchor="_Toc160284263" w:history="1">
            <w:r w:rsidR="00767BF2" w:rsidRPr="00CF53FA">
              <w:rPr>
                <w:rStyle w:val="Hyperlink"/>
                <w:noProof/>
              </w:rPr>
              <w:t>List of Figures</w:t>
            </w:r>
            <w:r w:rsidR="00767BF2">
              <w:rPr>
                <w:noProof/>
                <w:webHidden/>
              </w:rPr>
              <w:tab/>
            </w:r>
            <w:r w:rsidR="00767BF2">
              <w:rPr>
                <w:noProof/>
                <w:webHidden/>
              </w:rPr>
              <w:fldChar w:fldCharType="begin"/>
            </w:r>
            <w:r w:rsidR="00767BF2">
              <w:rPr>
                <w:noProof/>
                <w:webHidden/>
              </w:rPr>
              <w:instrText xml:space="preserve"> PAGEREF _Toc160284263 \h </w:instrText>
            </w:r>
            <w:r w:rsidR="00767BF2">
              <w:rPr>
                <w:noProof/>
                <w:webHidden/>
              </w:rPr>
            </w:r>
            <w:r w:rsidR="00767BF2">
              <w:rPr>
                <w:noProof/>
                <w:webHidden/>
              </w:rPr>
              <w:fldChar w:fldCharType="separate"/>
            </w:r>
            <w:r w:rsidR="00767BF2">
              <w:rPr>
                <w:noProof/>
                <w:webHidden/>
              </w:rPr>
              <w:t>iv</w:t>
            </w:r>
            <w:r w:rsidR="00767BF2">
              <w:rPr>
                <w:noProof/>
                <w:webHidden/>
              </w:rPr>
              <w:fldChar w:fldCharType="end"/>
            </w:r>
          </w:hyperlink>
        </w:p>
        <w:p w14:paraId="16E5B54D" w14:textId="0347BF04" w:rsidR="00767BF2" w:rsidRDefault="00000000">
          <w:pPr>
            <w:pStyle w:val="TOC1"/>
            <w:tabs>
              <w:tab w:val="right" w:leader="dot" w:pos="989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bidi="si-LK"/>
              <w14:ligatures w14:val="standardContextual"/>
            </w:rPr>
          </w:pPr>
          <w:hyperlink w:anchor="_Toc160284264" w:history="1">
            <w:r w:rsidR="00767BF2" w:rsidRPr="00CF53FA">
              <w:rPr>
                <w:rStyle w:val="Hyperlink"/>
                <w:noProof/>
              </w:rPr>
              <w:t>List of Tables</w:t>
            </w:r>
            <w:r w:rsidR="00767BF2">
              <w:rPr>
                <w:noProof/>
                <w:webHidden/>
              </w:rPr>
              <w:tab/>
            </w:r>
            <w:r w:rsidR="00767BF2">
              <w:rPr>
                <w:noProof/>
                <w:webHidden/>
              </w:rPr>
              <w:fldChar w:fldCharType="begin"/>
            </w:r>
            <w:r w:rsidR="00767BF2">
              <w:rPr>
                <w:noProof/>
                <w:webHidden/>
              </w:rPr>
              <w:instrText xml:space="preserve"> PAGEREF _Toc160284264 \h </w:instrText>
            </w:r>
            <w:r w:rsidR="00767BF2">
              <w:rPr>
                <w:noProof/>
                <w:webHidden/>
              </w:rPr>
            </w:r>
            <w:r w:rsidR="00767BF2">
              <w:rPr>
                <w:noProof/>
                <w:webHidden/>
              </w:rPr>
              <w:fldChar w:fldCharType="separate"/>
            </w:r>
            <w:r w:rsidR="00767BF2">
              <w:rPr>
                <w:noProof/>
                <w:webHidden/>
              </w:rPr>
              <w:t>v</w:t>
            </w:r>
            <w:r w:rsidR="00767BF2">
              <w:rPr>
                <w:noProof/>
                <w:webHidden/>
              </w:rPr>
              <w:fldChar w:fldCharType="end"/>
            </w:r>
          </w:hyperlink>
        </w:p>
        <w:p w14:paraId="05691934" w14:textId="34D897CF" w:rsidR="00767BF2" w:rsidRDefault="00000000">
          <w:pPr>
            <w:pStyle w:val="TOC1"/>
            <w:tabs>
              <w:tab w:val="right" w:leader="dot" w:pos="989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bidi="si-LK"/>
              <w14:ligatures w14:val="standardContextual"/>
            </w:rPr>
          </w:pPr>
          <w:hyperlink w:anchor="_Toc160284265" w:history="1">
            <w:r w:rsidR="00767BF2" w:rsidRPr="00CF53FA">
              <w:rPr>
                <w:rStyle w:val="Hyperlink"/>
                <w:noProof/>
              </w:rPr>
              <w:t>Chapter 1 - Introduction</w:t>
            </w:r>
            <w:r w:rsidR="00767BF2">
              <w:rPr>
                <w:noProof/>
                <w:webHidden/>
              </w:rPr>
              <w:tab/>
            </w:r>
            <w:r w:rsidR="00767BF2">
              <w:rPr>
                <w:noProof/>
                <w:webHidden/>
              </w:rPr>
              <w:fldChar w:fldCharType="begin"/>
            </w:r>
            <w:r w:rsidR="00767BF2">
              <w:rPr>
                <w:noProof/>
                <w:webHidden/>
              </w:rPr>
              <w:instrText xml:space="preserve"> PAGEREF _Toc160284265 \h </w:instrText>
            </w:r>
            <w:r w:rsidR="00767BF2">
              <w:rPr>
                <w:noProof/>
                <w:webHidden/>
              </w:rPr>
            </w:r>
            <w:r w:rsidR="00767BF2">
              <w:rPr>
                <w:noProof/>
                <w:webHidden/>
              </w:rPr>
              <w:fldChar w:fldCharType="separate"/>
            </w:r>
            <w:r w:rsidR="00767BF2">
              <w:rPr>
                <w:noProof/>
                <w:webHidden/>
              </w:rPr>
              <w:t>1</w:t>
            </w:r>
            <w:r w:rsidR="00767BF2">
              <w:rPr>
                <w:noProof/>
                <w:webHidden/>
              </w:rPr>
              <w:fldChar w:fldCharType="end"/>
            </w:r>
          </w:hyperlink>
        </w:p>
        <w:p w14:paraId="2BF88548" w14:textId="3CF49CA3" w:rsidR="00767BF2" w:rsidRDefault="00000000">
          <w:pPr>
            <w:pStyle w:val="TOC2"/>
            <w:tabs>
              <w:tab w:val="right" w:leader="dot" w:pos="989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bidi="si-LK"/>
              <w14:ligatures w14:val="standardContextual"/>
            </w:rPr>
          </w:pPr>
          <w:hyperlink w:anchor="_Toc160284266" w:history="1">
            <w:r w:rsidR="00767BF2" w:rsidRPr="00CF53F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767BF2" w:rsidRPr="00CF53FA">
              <w:rPr>
                <w:rStyle w:val="Hyperlink"/>
                <w:noProof/>
              </w:rPr>
              <w:t xml:space="preserve"> Project Relevance</w:t>
            </w:r>
            <w:r w:rsidR="00767BF2">
              <w:rPr>
                <w:noProof/>
                <w:webHidden/>
              </w:rPr>
              <w:tab/>
            </w:r>
            <w:r w:rsidR="00767BF2">
              <w:rPr>
                <w:noProof/>
                <w:webHidden/>
              </w:rPr>
              <w:fldChar w:fldCharType="begin"/>
            </w:r>
            <w:r w:rsidR="00767BF2">
              <w:rPr>
                <w:noProof/>
                <w:webHidden/>
              </w:rPr>
              <w:instrText xml:space="preserve"> PAGEREF _Toc160284266 \h </w:instrText>
            </w:r>
            <w:r w:rsidR="00767BF2">
              <w:rPr>
                <w:noProof/>
                <w:webHidden/>
              </w:rPr>
            </w:r>
            <w:r w:rsidR="00767BF2">
              <w:rPr>
                <w:noProof/>
                <w:webHidden/>
              </w:rPr>
              <w:fldChar w:fldCharType="separate"/>
            </w:r>
            <w:r w:rsidR="00767BF2">
              <w:rPr>
                <w:noProof/>
                <w:webHidden/>
              </w:rPr>
              <w:t>1</w:t>
            </w:r>
            <w:r w:rsidR="00767BF2">
              <w:rPr>
                <w:noProof/>
                <w:webHidden/>
              </w:rPr>
              <w:fldChar w:fldCharType="end"/>
            </w:r>
          </w:hyperlink>
        </w:p>
        <w:p w14:paraId="781DE721" w14:textId="63F6DF56" w:rsidR="00767BF2" w:rsidRDefault="00000000">
          <w:pPr>
            <w:pStyle w:val="TOC2"/>
            <w:tabs>
              <w:tab w:val="right" w:leader="dot" w:pos="989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bidi="si-LK"/>
              <w14:ligatures w14:val="standardContextual"/>
            </w:rPr>
          </w:pPr>
          <w:hyperlink w:anchor="_Toc160284267" w:history="1">
            <w:r w:rsidR="00767BF2" w:rsidRPr="00CF53F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767BF2" w:rsidRPr="00CF53FA">
              <w:rPr>
                <w:rStyle w:val="Hyperlink"/>
                <w:noProof/>
              </w:rPr>
              <w:t xml:space="preserve"> Initiation of the Project</w:t>
            </w:r>
            <w:r w:rsidR="00767BF2">
              <w:rPr>
                <w:noProof/>
                <w:webHidden/>
              </w:rPr>
              <w:tab/>
            </w:r>
            <w:r w:rsidR="00767BF2">
              <w:rPr>
                <w:noProof/>
                <w:webHidden/>
              </w:rPr>
              <w:fldChar w:fldCharType="begin"/>
            </w:r>
            <w:r w:rsidR="00767BF2">
              <w:rPr>
                <w:noProof/>
                <w:webHidden/>
              </w:rPr>
              <w:instrText xml:space="preserve"> PAGEREF _Toc160284267 \h </w:instrText>
            </w:r>
            <w:r w:rsidR="00767BF2">
              <w:rPr>
                <w:noProof/>
                <w:webHidden/>
              </w:rPr>
            </w:r>
            <w:r w:rsidR="00767BF2">
              <w:rPr>
                <w:noProof/>
                <w:webHidden/>
              </w:rPr>
              <w:fldChar w:fldCharType="separate"/>
            </w:r>
            <w:r w:rsidR="00767BF2">
              <w:rPr>
                <w:noProof/>
                <w:webHidden/>
              </w:rPr>
              <w:t>1</w:t>
            </w:r>
            <w:r w:rsidR="00767BF2">
              <w:rPr>
                <w:noProof/>
                <w:webHidden/>
              </w:rPr>
              <w:fldChar w:fldCharType="end"/>
            </w:r>
          </w:hyperlink>
        </w:p>
        <w:p w14:paraId="2E38E43C" w14:textId="7890A1C0" w:rsidR="00767BF2" w:rsidRDefault="00000000">
          <w:pPr>
            <w:pStyle w:val="TOC2"/>
            <w:tabs>
              <w:tab w:val="right" w:leader="dot" w:pos="989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bidi="si-LK"/>
              <w14:ligatures w14:val="standardContextual"/>
            </w:rPr>
          </w:pPr>
          <w:hyperlink w:anchor="_Toc160284268" w:history="1">
            <w:r w:rsidR="00767BF2" w:rsidRPr="00CF53F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767BF2" w:rsidRPr="00CF53FA">
              <w:rPr>
                <w:rStyle w:val="Hyperlink"/>
                <w:noProof/>
              </w:rPr>
              <w:t xml:space="preserve"> Brief Description of the organization</w:t>
            </w:r>
            <w:r w:rsidR="00767BF2">
              <w:rPr>
                <w:noProof/>
                <w:webHidden/>
              </w:rPr>
              <w:tab/>
            </w:r>
            <w:r w:rsidR="00767BF2">
              <w:rPr>
                <w:noProof/>
                <w:webHidden/>
              </w:rPr>
              <w:fldChar w:fldCharType="begin"/>
            </w:r>
            <w:r w:rsidR="00767BF2">
              <w:rPr>
                <w:noProof/>
                <w:webHidden/>
              </w:rPr>
              <w:instrText xml:space="preserve"> PAGEREF _Toc160284268 \h </w:instrText>
            </w:r>
            <w:r w:rsidR="00767BF2">
              <w:rPr>
                <w:noProof/>
                <w:webHidden/>
              </w:rPr>
            </w:r>
            <w:r w:rsidR="00767BF2">
              <w:rPr>
                <w:noProof/>
                <w:webHidden/>
              </w:rPr>
              <w:fldChar w:fldCharType="separate"/>
            </w:r>
            <w:r w:rsidR="00767BF2">
              <w:rPr>
                <w:noProof/>
                <w:webHidden/>
              </w:rPr>
              <w:t>1</w:t>
            </w:r>
            <w:r w:rsidR="00767BF2">
              <w:rPr>
                <w:noProof/>
                <w:webHidden/>
              </w:rPr>
              <w:fldChar w:fldCharType="end"/>
            </w:r>
          </w:hyperlink>
        </w:p>
        <w:p w14:paraId="5798A664" w14:textId="4A97D646" w:rsidR="00767BF2" w:rsidRDefault="00000000">
          <w:pPr>
            <w:pStyle w:val="TOC2"/>
            <w:tabs>
              <w:tab w:val="right" w:leader="dot" w:pos="989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bidi="si-LK"/>
              <w14:ligatures w14:val="standardContextual"/>
            </w:rPr>
          </w:pPr>
          <w:hyperlink w:anchor="_Toc160284269" w:history="1">
            <w:r w:rsidR="00767BF2" w:rsidRPr="00CF53F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767BF2" w:rsidRPr="00CF53FA">
              <w:rPr>
                <w:rStyle w:val="Hyperlink"/>
                <w:noProof/>
              </w:rPr>
              <w:t xml:space="preserve"> Vision for project completion</w:t>
            </w:r>
            <w:r w:rsidR="00767BF2">
              <w:rPr>
                <w:noProof/>
                <w:webHidden/>
              </w:rPr>
              <w:tab/>
            </w:r>
            <w:r w:rsidR="00767BF2">
              <w:rPr>
                <w:noProof/>
                <w:webHidden/>
              </w:rPr>
              <w:fldChar w:fldCharType="begin"/>
            </w:r>
            <w:r w:rsidR="00767BF2">
              <w:rPr>
                <w:noProof/>
                <w:webHidden/>
              </w:rPr>
              <w:instrText xml:space="preserve"> PAGEREF _Toc160284269 \h </w:instrText>
            </w:r>
            <w:r w:rsidR="00767BF2">
              <w:rPr>
                <w:noProof/>
                <w:webHidden/>
              </w:rPr>
            </w:r>
            <w:r w:rsidR="00767BF2">
              <w:rPr>
                <w:noProof/>
                <w:webHidden/>
              </w:rPr>
              <w:fldChar w:fldCharType="separate"/>
            </w:r>
            <w:r w:rsidR="00767BF2">
              <w:rPr>
                <w:noProof/>
                <w:webHidden/>
              </w:rPr>
              <w:t>1</w:t>
            </w:r>
            <w:r w:rsidR="00767BF2">
              <w:rPr>
                <w:noProof/>
                <w:webHidden/>
              </w:rPr>
              <w:fldChar w:fldCharType="end"/>
            </w:r>
          </w:hyperlink>
        </w:p>
        <w:p w14:paraId="163426F1" w14:textId="05128726" w:rsidR="00767BF2" w:rsidRDefault="00000000">
          <w:pPr>
            <w:pStyle w:val="TOC1"/>
            <w:tabs>
              <w:tab w:val="right" w:leader="dot" w:pos="989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bidi="si-LK"/>
              <w14:ligatures w14:val="standardContextual"/>
            </w:rPr>
          </w:pPr>
          <w:hyperlink w:anchor="_Toc160284270" w:history="1">
            <w:r w:rsidR="00767BF2" w:rsidRPr="00CF53FA">
              <w:rPr>
                <w:rStyle w:val="Hyperlink"/>
                <w:noProof/>
              </w:rPr>
              <w:t>Chapter 2 - Fact Finding</w:t>
            </w:r>
            <w:r w:rsidR="00767BF2">
              <w:rPr>
                <w:noProof/>
                <w:webHidden/>
              </w:rPr>
              <w:tab/>
            </w:r>
            <w:r w:rsidR="00767BF2">
              <w:rPr>
                <w:noProof/>
                <w:webHidden/>
              </w:rPr>
              <w:fldChar w:fldCharType="begin"/>
            </w:r>
            <w:r w:rsidR="00767BF2">
              <w:rPr>
                <w:noProof/>
                <w:webHidden/>
              </w:rPr>
              <w:instrText xml:space="preserve"> PAGEREF _Toc160284270 \h </w:instrText>
            </w:r>
            <w:r w:rsidR="00767BF2">
              <w:rPr>
                <w:noProof/>
                <w:webHidden/>
              </w:rPr>
            </w:r>
            <w:r w:rsidR="00767BF2">
              <w:rPr>
                <w:noProof/>
                <w:webHidden/>
              </w:rPr>
              <w:fldChar w:fldCharType="separate"/>
            </w:r>
            <w:r w:rsidR="00767BF2">
              <w:rPr>
                <w:noProof/>
                <w:webHidden/>
              </w:rPr>
              <w:t>1</w:t>
            </w:r>
            <w:r w:rsidR="00767BF2">
              <w:rPr>
                <w:noProof/>
                <w:webHidden/>
              </w:rPr>
              <w:fldChar w:fldCharType="end"/>
            </w:r>
          </w:hyperlink>
        </w:p>
        <w:p w14:paraId="69C6B281" w14:textId="063A6ED6" w:rsidR="00767BF2" w:rsidRDefault="00000000">
          <w:pPr>
            <w:pStyle w:val="TOC2"/>
            <w:tabs>
              <w:tab w:val="right" w:leader="dot" w:pos="989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bidi="si-LK"/>
              <w14:ligatures w14:val="standardContextual"/>
            </w:rPr>
          </w:pPr>
          <w:hyperlink w:anchor="_Toc160284271" w:history="1">
            <w:r w:rsidR="00767BF2" w:rsidRPr="00CF53F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767BF2" w:rsidRPr="00CF53FA">
              <w:rPr>
                <w:rStyle w:val="Hyperlink"/>
                <w:noProof/>
              </w:rPr>
              <w:t xml:space="preserve"> Justification of Fact-Finding Techniques Used</w:t>
            </w:r>
            <w:r w:rsidR="00767BF2">
              <w:rPr>
                <w:noProof/>
                <w:webHidden/>
              </w:rPr>
              <w:tab/>
            </w:r>
            <w:r w:rsidR="00767BF2">
              <w:rPr>
                <w:noProof/>
                <w:webHidden/>
              </w:rPr>
              <w:fldChar w:fldCharType="begin"/>
            </w:r>
            <w:r w:rsidR="00767BF2">
              <w:rPr>
                <w:noProof/>
                <w:webHidden/>
              </w:rPr>
              <w:instrText xml:space="preserve"> PAGEREF _Toc160284271 \h </w:instrText>
            </w:r>
            <w:r w:rsidR="00767BF2">
              <w:rPr>
                <w:noProof/>
                <w:webHidden/>
              </w:rPr>
            </w:r>
            <w:r w:rsidR="00767BF2">
              <w:rPr>
                <w:noProof/>
                <w:webHidden/>
              </w:rPr>
              <w:fldChar w:fldCharType="separate"/>
            </w:r>
            <w:r w:rsidR="00767BF2">
              <w:rPr>
                <w:noProof/>
                <w:webHidden/>
              </w:rPr>
              <w:t>1</w:t>
            </w:r>
            <w:r w:rsidR="00767BF2">
              <w:rPr>
                <w:noProof/>
                <w:webHidden/>
              </w:rPr>
              <w:fldChar w:fldCharType="end"/>
            </w:r>
          </w:hyperlink>
        </w:p>
        <w:p w14:paraId="06BAFF98" w14:textId="4423D5E7" w:rsidR="00767BF2" w:rsidRDefault="00000000">
          <w:pPr>
            <w:pStyle w:val="TOC2"/>
            <w:tabs>
              <w:tab w:val="right" w:leader="dot" w:pos="989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bidi="si-LK"/>
              <w14:ligatures w14:val="standardContextual"/>
            </w:rPr>
          </w:pPr>
          <w:hyperlink w:anchor="_Toc160284272" w:history="1">
            <w:r w:rsidR="00767BF2" w:rsidRPr="00CF53F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767BF2" w:rsidRPr="00CF53FA">
              <w:rPr>
                <w:rStyle w:val="Hyperlink"/>
                <w:noProof/>
              </w:rPr>
              <w:t xml:space="preserve"> Completeness and Quality of Fact-Finding</w:t>
            </w:r>
            <w:r w:rsidR="00767BF2">
              <w:rPr>
                <w:noProof/>
                <w:webHidden/>
              </w:rPr>
              <w:tab/>
            </w:r>
            <w:r w:rsidR="00767BF2">
              <w:rPr>
                <w:noProof/>
                <w:webHidden/>
              </w:rPr>
              <w:fldChar w:fldCharType="begin"/>
            </w:r>
            <w:r w:rsidR="00767BF2">
              <w:rPr>
                <w:noProof/>
                <w:webHidden/>
              </w:rPr>
              <w:instrText xml:space="preserve"> PAGEREF _Toc160284272 \h </w:instrText>
            </w:r>
            <w:r w:rsidR="00767BF2">
              <w:rPr>
                <w:noProof/>
                <w:webHidden/>
              </w:rPr>
            </w:r>
            <w:r w:rsidR="00767BF2">
              <w:rPr>
                <w:noProof/>
                <w:webHidden/>
              </w:rPr>
              <w:fldChar w:fldCharType="separate"/>
            </w:r>
            <w:r w:rsidR="00767BF2">
              <w:rPr>
                <w:noProof/>
                <w:webHidden/>
              </w:rPr>
              <w:t>1</w:t>
            </w:r>
            <w:r w:rsidR="00767BF2">
              <w:rPr>
                <w:noProof/>
                <w:webHidden/>
              </w:rPr>
              <w:fldChar w:fldCharType="end"/>
            </w:r>
          </w:hyperlink>
        </w:p>
        <w:p w14:paraId="4EEC1FF1" w14:textId="61085C74" w:rsidR="00767BF2" w:rsidRDefault="00000000">
          <w:pPr>
            <w:pStyle w:val="TOC1"/>
            <w:tabs>
              <w:tab w:val="right" w:leader="dot" w:pos="989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bidi="si-LK"/>
              <w14:ligatures w14:val="standardContextual"/>
            </w:rPr>
          </w:pPr>
          <w:hyperlink w:anchor="_Toc160284273" w:history="1">
            <w:r w:rsidR="00767BF2" w:rsidRPr="00CF53FA">
              <w:rPr>
                <w:rStyle w:val="Hyperlink"/>
                <w:noProof/>
              </w:rPr>
              <w:t>Chapter 3 -  Description of current system</w:t>
            </w:r>
            <w:r w:rsidR="00767BF2">
              <w:rPr>
                <w:noProof/>
                <w:webHidden/>
              </w:rPr>
              <w:tab/>
            </w:r>
            <w:r w:rsidR="00767BF2">
              <w:rPr>
                <w:noProof/>
                <w:webHidden/>
              </w:rPr>
              <w:fldChar w:fldCharType="begin"/>
            </w:r>
            <w:r w:rsidR="00767BF2">
              <w:rPr>
                <w:noProof/>
                <w:webHidden/>
              </w:rPr>
              <w:instrText xml:space="preserve"> PAGEREF _Toc160284273 \h </w:instrText>
            </w:r>
            <w:r w:rsidR="00767BF2">
              <w:rPr>
                <w:noProof/>
                <w:webHidden/>
              </w:rPr>
            </w:r>
            <w:r w:rsidR="00767BF2">
              <w:rPr>
                <w:noProof/>
                <w:webHidden/>
              </w:rPr>
              <w:fldChar w:fldCharType="separate"/>
            </w:r>
            <w:r w:rsidR="00767BF2">
              <w:rPr>
                <w:noProof/>
                <w:webHidden/>
              </w:rPr>
              <w:t>2</w:t>
            </w:r>
            <w:r w:rsidR="00767BF2">
              <w:rPr>
                <w:noProof/>
                <w:webHidden/>
              </w:rPr>
              <w:fldChar w:fldCharType="end"/>
            </w:r>
          </w:hyperlink>
        </w:p>
        <w:p w14:paraId="53924375" w14:textId="58872D3E" w:rsidR="00767BF2" w:rsidRDefault="00000000">
          <w:pPr>
            <w:pStyle w:val="TOC2"/>
            <w:tabs>
              <w:tab w:val="right" w:leader="dot" w:pos="989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bidi="si-LK"/>
              <w14:ligatures w14:val="standardContextual"/>
            </w:rPr>
          </w:pPr>
          <w:hyperlink w:anchor="_Toc160284274" w:history="1">
            <w:r w:rsidR="00767BF2" w:rsidRPr="00CF53F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767BF2" w:rsidRPr="00CF53FA">
              <w:rPr>
                <w:rStyle w:val="Hyperlink"/>
                <w:noProof/>
              </w:rPr>
              <w:t xml:space="preserve"> Narrative</w:t>
            </w:r>
            <w:r w:rsidR="00767BF2">
              <w:rPr>
                <w:noProof/>
                <w:webHidden/>
              </w:rPr>
              <w:tab/>
            </w:r>
            <w:r w:rsidR="00767BF2">
              <w:rPr>
                <w:noProof/>
                <w:webHidden/>
              </w:rPr>
              <w:fldChar w:fldCharType="begin"/>
            </w:r>
            <w:r w:rsidR="00767BF2">
              <w:rPr>
                <w:noProof/>
                <w:webHidden/>
              </w:rPr>
              <w:instrText xml:space="preserve"> PAGEREF _Toc160284274 \h </w:instrText>
            </w:r>
            <w:r w:rsidR="00767BF2">
              <w:rPr>
                <w:noProof/>
                <w:webHidden/>
              </w:rPr>
            </w:r>
            <w:r w:rsidR="00767BF2">
              <w:rPr>
                <w:noProof/>
                <w:webHidden/>
              </w:rPr>
              <w:fldChar w:fldCharType="separate"/>
            </w:r>
            <w:r w:rsidR="00767BF2">
              <w:rPr>
                <w:noProof/>
                <w:webHidden/>
              </w:rPr>
              <w:t>2</w:t>
            </w:r>
            <w:r w:rsidR="00767BF2">
              <w:rPr>
                <w:noProof/>
                <w:webHidden/>
              </w:rPr>
              <w:fldChar w:fldCharType="end"/>
            </w:r>
          </w:hyperlink>
        </w:p>
        <w:p w14:paraId="2D32B05A" w14:textId="483FBB25" w:rsidR="00767BF2" w:rsidRDefault="00000000">
          <w:pPr>
            <w:pStyle w:val="TOC2"/>
            <w:tabs>
              <w:tab w:val="right" w:leader="dot" w:pos="989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bidi="si-LK"/>
              <w14:ligatures w14:val="standardContextual"/>
            </w:rPr>
          </w:pPr>
          <w:hyperlink w:anchor="_Toc160284275" w:history="1">
            <w:r w:rsidR="00767BF2" w:rsidRPr="00CF53F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767BF2" w:rsidRPr="00CF53FA">
              <w:rPr>
                <w:rStyle w:val="Hyperlink"/>
                <w:noProof/>
              </w:rPr>
              <w:t xml:space="preserve"> Detailed process flows (DFD)</w:t>
            </w:r>
            <w:r w:rsidR="00767BF2">
              <w:rPr>
                <w:noProof/>
                <w:webHidden/>
              </w:rPr>
              <w:tab/>
            </w:r>
            <w:r w:rsidR="00767BF2">
              <w:rPr>
                <w:noProof/>
                <w:webHidden/>
              </w:rPr>
              <w:fldChar w:fldCharType="begin"/>
            </w:r>
            <w:r w:rsidR="00767BF2">
              <w:rPr>
                <w:noProof/>
                <w:webHidden/>
              </w:rPr>
              <w:instrText xml:space="preserve"> PAGEREF _Toc160284275 \h </w:instrText>
            </w:r>
            <w:r w:rsidR="00767BF2">
              <w:rPr>
                <w:noProof/>
                <w:webHidden/>
              </w:rPr>
            </w:r>
            <w:r w:rsidR="00767BF2">
              <w:rPr>
                <w:noProof/>
                <w:webHidden/>
              </w:rPr>
              <w:fldChar w:fldCharType="separate"/>
            </w:r>
            <w:r w:rsidR="00767BF2">
              <w:rPr>
                <w:noProof/>
                <w:webHidden/>
              </w:rPr>
              <w:t>2</w:t>
            </w:r>
            <w:r w:rsidR="00767BF2">
              <w:rPr>
                <w:noProof/>
                <w:webHidden/>
              </w:rPr>
              <w:fldChar w:fldCharType="end"/>
            </w:r>
          </w:hyperlink>
        </w:p>
        <w:p w14:paraId="0CA4462A" w14:textId="027E389F" w:rsidR="00767BF2" w:rsidRDefault="00000000">
          <w:pPr>
            <w:pStyle w:val="TOC2"/>
            <w:tabs>
              <w:tab w:val="right" w:leader="dot" w:pos="989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bidi="si-LK"/>
              <w14:ligatures w14:val="standardContextual"/>
            </w:rPr>
          </w:pPr>
          <w:hyperlink w:anchor="_Toc160284276" w:history="1">
            <w:r w:rsidR="00767BF2" w:rsidRPr="00CF53F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767BF2" w:rsidRPr="00CF53FA">
              <w:rPr>
                <w:rStyle w:val="Hyperlink"/>
                <w:noProof/>
              </w:rPr>
              <w:t xml:space="preserve"> Problems and Limitations of the current system</w:t>
            </w:r>
            <w:r w:rsidR="00767BF2">
              <w:rPr>
                <w:noProof/>
                <w:webHidden/>
              </w:rPr>
              <w:tab/>
            </w:r>
            <w:r w:rsidR="00767BF2">
              <w:rPr>
                <w:noProof/>
                <w:webHidden/>
              </w:rPr>
              <w:fldChar w:fldCharType="begin"/>
            </w:r>
            <w:r w:rsidR="00767BF2">
              <w:rPr>
                <w:noProof/>
                <w:webHidden/>
              </w:rPr>
              <w:instrText xml:space="preserve"> PAGEREF _Toc160284276 \h </w:instrText>
            </w:r>
            <w:r w:rsidR="00767BF2">
              <w:rPr>
                <w:noProof/>
                <w:webHidden/>
              </w:rPr>
            </w:r>
            <w:r w:rsidR="00767BF2">
              <w:rPr>
                <w:noProof/>
                <w:webHidden/>
              </w:rPr>
              <w:fldChar w:fldCharType="separate"/>
            </w:r>
            <w:r w:rsidR="00767BF2">
              <w:rPr>
                <w:noProof/>
                <w:webHidden/>
              </w:rPr>
              <w:t>2</w:t>
            </w:r>
            <w:r w:rsidR="00767BF2">
              <w:rPr>
                <w:noProof/>
                <w:webHidden/>
              </w:rPr>
              <w:fldChar w:fldCharType="end"/>
            </w:r>
          </w:hyperlink>
        </w:p>
        <w:p w14:paraId="15246817" w14:textId="3248CE86" w:rsidR="00767BF2" w:rsidRDefault="00000000">
          <w:pPr>
            <w:pStyle w:val="TOC2"/>
            <w:tabs>
              <w:tab w:val="right" w:leader="dot" w:pos="989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bidi="si-LK"/>
              <w14:ligatures w14:val="standardContextual"/>
            </w:rPr>
          </w:pPr>
          <w:hyperlink w:anchor="_Toc160284277" w:history="1">
            <w:r w:rsidR="00767BF2" w:rsidRPr="00CF53F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767BF2" w:rsidRPr="00CF53FA">
              <w:rPr>
                <w:rStyle w:val="Hyperlink"/>
                <w:noProof/>
              </w:rPr>
              <w:t xml:space="preserve"> Scope and Constraints</w:t>
            </w:r>
            <w:r w:rsidR="00767BF2">
              <w:rPr>
                <w:noProof/>
                <w:webHidden/>
              </w:rPr>
              <w:tab/>
            </w:r>
            <w:r w:rsidR="00767BF2">
              <w:rPr>
                <w:noProof/>
                <w:webHidden/>
              </w:rPr>
              <w:fldChar w:fldCharType="begin"/>
            </w:r>
            <w:r w:rsidR="00767BF2">
              <w:rPr>
                <w:noProof/>
                <w:webHidden/>
              </w:rPr>
              <w:instrText xml:space="preserve"> PAGEREF _Toc160284277 \h </w:instrText>
            </w:r>
            <w:r w:rsidR="00767BF2">
              <w:rPr>
                <w:noProof/>
                <w:webHidden/>
              </w:rPr>
            </w:r>
            <w:r w:rsidR="00767BF2">
              <w:rPr>
                <w:noProof/>
                <w:webHidden/>
              </w:rPr>
              <w:fldChar w:fldCharType="separate"/>
            </w:r>
            <w:r w:rsidR="00767BF2">
              <w:rPr>
                <w:noProof/>
                <w:webHidden/>
              </w:rPr>
              <w:t>2</w:t>
            </w:r>
            <w:r w:rsidR="00767BF2">
              <w:rPr>
                <w:noProof/>
                <w:webHidden/>
              </w:rPr>
              <w:fldChar w:fldCharType="end"/>
            </w:r>
          </w:hyperlink>
        </w:p>
        <w:p w14:paraId="30BA01FD" w14:textId="2578263D" w:rsidR="00767BF2" w:rsidRDefault="00000000">
          <w:pPr>
            <w:pStyle w:val="TOC1"/>
            <w:tabs>
              <w:tab w:val="right" w:leader="dot" w:pos="989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bidi="si-LK"/>
              <w14:ligatures w14:val="standardContextual"/>
            </w:rPr>
          </w:pPr>
          <w:hyperlink w:anchor="_Toc160284278" w:history="1">
            <w:r w:rsidR="00767BF2" w:rsidRPr="00CF53FA">
              <w:rPr>
                <w:rStyle w:val="Hyperlink"/>
                <w:noProof/>
              </w:rPr>
              <w:t>Chapter 4 - Requirements specification for new system</w:t>
            </w:r>
            <w:r w:rsidR="00767BF2">
              <w:rPr>
                <w:noProof/>
                <w:webHidden/>
              </w:rPr>
              <w:tab/>
            </w:r>
            <w:r w:rsidR="00767BF2">
              <w:rPr>
                <w:noProof/>
                <w:webHidden/>
              </w:rPr>
              <w:fldChar w:fldCharType="begin"/>
            </w:r>
            <w:r w:rsidR="00767BF2">
              <w:rPr>
                <w:noProof/>
                <w:webHidden/>
              </w:rPr>
              <w:instrText xml:space="preserve"> PAGEREF _Toc160284278 \h </w:instrText>
            </w:r>
            <w:r w:rsidR="00767BF2">
              <w:rPr>
                <w:noProof/>
                <w:webHidden/>
              </w:rPr>
            </w:r>
            <w:r w:rsidR="00767BF2">
              <w:rPr>
                <w:noProof/>
                <w:webHidden/>
              </w:rPr>
              <w:fldChar w:fldCharType="separate"/>
            </w:r>
            <w:r w:rsidR="00767BF2">
              <w:rPr>
                <w:noProof/>
                <w:webHidden/>
              </w:rPr>
              <w:t>2</w:t>
            </w:r>
            <w:r w:rsidR="00767BF2">
              <w:rPr>
                <w:noProof/>
                <w:webHidden/>
              </w:rPr>
              <w:fldChar w:fldCharType="end"/>
            </w:r>
          </w:hyperlink>
        </w:p>
        <w:p w14:paraId="6AEB1343" w14:textId="75832780" w:rsidR="00767BF2" w:rsidRDefault="00000000">
          <w:pPr>
            <w:pStyle w:val="TOC1"/>
            <w:tabs>
              <w:tab w:val="right" w:leader="dot" w:pos="989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bidi="si-LK"/>
              <w14:ligatures w14:val="standardContextual"/>
            </w:rPr>
          </w:pPr>
          <w:hyperlink w:anchor="_Toc160284279" w:history="1">
            <w:r w:rsidR="00767BF2" w:rsidRPr="00CF53FA">
              <w:rPr>
                <w:rStyle w:val="Hyperlink"/>
                <w:noProof/>
              </w:rPr>
              <w:t>Chapter 5 References</w:t>
            </w:r>
            <w:r w:rsidR="00767BF2">
              <w:rPr>
                <w:noProof/>
                <w:webHidden/>
              </w:rPr>
              <w:tab/>
            </w:r>
            <w:r w:rsidR="00767BF2">
              <w:rPr>
                <w:noProof/>
                <w:webHidden/>
              </w:rPr>
              <w:fldChar w:fldCharType="begin"/>
            </w:r>
            <w:r w:rsidR="00767BF2">
              <w:rPr>
                <w:noProof/>
                <w:webHidden/>
              </w:rPr>
              <w:instrText xml:space="preserve"> PAGEREF _Toc160284279 \h </w:instrText>
            </w:r>
            <w:r w:rsidR="00767BF2">
              <w:rPr>
                <w:noProof/>
                <w:webHidden/>
              </w:rPr>
            </w:r>
            <w:r w:rsidR="00767BF2">
              <w:rPr>
                <w:noProof/>
                <w:webHidden/>
              </w:rPr>
              <w:fldChar w:fldCharType="separate"/>
            </w:r>
            <w:r w:rsidR="00767BF2">
              <w:rPr>
                <w:noProof/>
                <w:webHidden/>
              </w:rPr>
              <w:t>3</w:t>
            </w:r>
            <w:r w:rsidR="00767BF2">
              <w:rPr>
                <w:noProof/>
                <w:webHidden/>
              </w:rPr>
              <w:fldChar w:fldCharType="end"/>
            </w:r>
          </w:hyperlink>
        </w:p>
        <w:p w14:paraId="574ECEB3" w14:textId="030D2339" w:rsidR="00767BF2" w:rsidRDefault="00000000">
          <w:pPr>
            <w:pStyle w:val="TOC1"/>
            <w:tabs>
              <w:tab w:val="right" w:leader="dot" w:pos="989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bidi="si-LK"/>
              <w14:ligatures w14:val="standardContextual"/>
            </w:rPr>
          </w:pPr>
          <w:hyperlink w:anchor="_Toc160284280" w:history="1">
            <w:r w:rsidR="00767BF2" w:rsidRPr="00CF53FA">
              <w:rPr>
                <w:rStyle w:val="Hyperlink"/>
                <w:rFonts w:ascii="Times New Roman" w:eastAsiaTheme="majorEastAsia" w:hAnsi="Times New Roman" w:cs="Times New Roman"/>
                <w:b/>
                <w:noProof/>
                <w:lang w:eastAsia="ja-JP"/>
              </w:rPr>
              <w:t>Appendix</w:t>
            </w:r>
            <w:r w:rsidR="00767BF2">
              <w:rPr>
                <w:noProof/>
                <w:webHidden/>
              </w:rPr>
              <w:tab/>
            </w:r>
            <w:r w:rsidR="00767BF2">
              <w:rPr>
                <w:noProof/>
                <w:webHidden/>
              </w:rPr>
              <w:fldChar w:fldCharType="begin"/>
            </w:r>
            <w:r w:rsidR="00767BF2">
              <w:rPr>
                <w:noProof/>
                <w:webHidden/>
              </w:rPr>
              <w:instrText xml:space="preserve"> PAGEREF _Toc160284280 \h </w:instrText>
            </w:r>
            <w:r w:rsidR="00767BF2">
              <w:rPr>
                <w:noProof/>
                <w:webHidden/>
              </w:rPr>
            </w:r>
            <w:r w:rsidR="00767BF2">
              <w:rPr>
                <w:noProof/>
                <w:webHidden/>
              </w:rPr>
              <w:fldChar w:fldCharType="separate"/>
            </w:r>
            <w:r w:rsidR="00767BF2">
              <w:rPr>
                <w:noProof/>
                <w:webHidden/>
              </w:rPr>
              <w:t>4</w:t>
            </w:r>
            <w:r w:rsidR="00767BF2">
              <w:rPr>
                <w:noProof/>
                <w:webHidden/>
              </w:rPr>
              <w:fldChar w:fldCharType="end"/>
            </w:r>
          </w:hyperlink>
        </w:p>
        <w:p w14:paraId="055C8F75" w14:textId="3C7A4886" w:rsidR="00767BF2" w:rsidRDefault="00000000">
          <w:pPr>
            <w:pStyle w:val="TOC2"/>
            <w:tabs>
              <w:tab w:val="right" w:leader="dot" w:pos="989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bidi="si-LK"/>
              <w14:ligatures w14:val="standardContextual"/>
            </w:rPr>
          </w:pPr>
          <w:hyperlink w:anchor="_Toc160284281" w:history="1">
            <w:r w:rsidR="00767BF2" w:rsidRPr="00CF53FA">
              <w:rPr>
                <w:rStyle w:val="Hyperlink"/>
                <w:rFonts w:cs="Times New Roman"/>
                <w:noProof/>
              </w:rPr>
              <w:t>Appendix 1: Sub Category of Appendix</w:t>
            </w:r>
            <w:r w:rsidR="00767BF2">
              <w:rPr>
                <w:noProof/>
                <w:webHidden/>
              </w:rPr>
              <w:tab/>
            </w:r>
            <w:r w:rsidR="00767BF2">
              <w:rPr>
                <w:noProof/>
                <w:webHidden/>
              </w:rPr>
              <w:fldChar w:fldCharType="begin"/>
            </w:r>
            <w:r w:rsidR="00767BF2">
              <w:rPr>
                <w:noProof/>
                <w:webHidden/>
              </w:rPr>
              <w:instrText xml:space="preserve"> PAGEREF _Toc160284281 \h </w:instrText>
            </w:r>
            <w:r w:rsidR="00767BF2">
              <w:rPr>
                <w:noProof/>
                <w:webHidden/>
              </w:rPr>
            </w:r>
            <w:r w:rsidR="00767BF2">
              <w:rPr>
                <w:noProof/>
                <w:webHidden/>
              </w:rPr>
              <w:fldChar w:fldCharType="separate"/>
            </w:r>
            <w:r w:rsidR="00767BF2">
              <w:rPr>
                <w:noProof/>
                <w:webHidden/>
              </w:rPr>
              <w:t>4</w:t>
            </w:r>
            <w:r w:rsidR="00767BF2">
              <w:rPr>
                <w:noProof/>
                <w:webHidden/>
              </w:rPr>
              <w:fldChar w:fldCharType="end"/>
            </w:r>
          </w:hyperlink>
        </w:p>
        <w:p w14:paraId="29809786" w14:textId="4AF83A98" w:rsidR="00A25CEB" w:rsidRPr="007503A7" w:rsidRDefault="00A25CEB" w:rsidP="00A25CEB">
          <w:pPr>
            <w:rPr>
              <w:rFonts w:ascii="Times New Roman" w:hAnsi="Times New Roman" w:cs="Times New Roman"/>
              <w:bCs/>
              <w:noProof/>
              <w:sz w:val="24"/>
              <w:szCs w:val="24"/>
            </w:rPr>
          </w:pPr>
          <w:r w:rsidRPr="007503A7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541C0D4" w14:textId="77777777" w:rsidR="00A25CEB" w:rsidRPr="00A40FB5" w:rsidRDefault="00A25CEB">
      <w:pPr>
        <w:rPr>
          <w:rFonts w:ascii="Times New Roman" w:hAnsi="Times New Roman" w:cs="Times New Roman"/>
          <w:lang w:eastAsia="ja-JP"/>
        </w:rPr>
      </w:pPr>
    </w:p>
    <w:p w14:paraId="068F53FE" w14:textId="77777777" w:rsidR="00A25CEB" w:rsidRPr="00A40FB5" w:rsidRDefault="00A25CEB">
      <w:pPr>
        <w:rPr>
          <w:rFonts w:ascii="Times New Roman" w:hAnsi="Times New Roman" w:cs="Times New Roman"/>
          <w:lang w:eastAsia="ja-JP"/>
        </w:rPr>
      </w:pPr>
    </w:p>
    <w:p w14:paraId="4395FBFC" w14:textId="77777777" w:rsidR="00A25CEB" w:rsidRPr="00A40FB5" w:rsidRDefault="00A25CEB">
      <w:pPr>
        <w:rPr>
          <w:rFonts w:ascii="Times New Roman" w:hAnsi="Times New Roman" w:cs="Times New Roman"/>
          <w:lang w:eastAsia="ja-JP"/>
        </w:rPr>
      </w:pPr>
    </w:p>
    <w:p w14:paraId="0119921D" w14:textId="18F5CD0C" w:rsidR="00C60728" w:rsidRPr="00A40FB5" w:rsidRDefault="00842729">
      <w:pPr>
        <w:rPr>
          <w:rFonts w:ascii="Times New Roman" w:hAnsi="Times New Roman" w:cs="Times New Roman"/>
          <w:lang w:eastAsia="ja-JP"/>
        </w:rPr>
      </w:pPr>
      <w:r w:rsidRPr="00A40FB5">
        <w:rPr>
          <w:rFonts w:ascii="Times New Roman" w:hAnsi="Times New Roman" w:cs="Times New Roman"/>
          <w:lang w:eastAsia="ja-JP"/>
        </w:rPr>
        <w:br w:type="page"/>
      </w:r>
    </w:p>
    <w:p w14:paraId="76021F94" w14:textId="77777777" w:rsidR="009756A4" w:rsidRPr="001F43C2" w:rsidRDefault="009756A4" w:rsidP="001F43C2">
      <w:pPr>
        <w:pStyle w:val="KDUMainHeadingStyle"/>
      </w:pPr>
      <w:bookmarkStart w:id="3" w:name="_Toc160284263"/>
      <w:r w:rsidRPr="001F43C2">
        <w:lastRenderedPageBreak/>
        <w:t>List of Figures</w:t>
      </w:r>
      <w:bookmarkEnd w:id="3"/>
    </w:p>
    <w:p w14:paraId="5C17E88B" w14:textId="77777777" w:rsidR="00FA3A0A" w:rsidRPr="00FA3A0A" w:rsidRDefault="00FA3A0A" w:rsidP="003F7258">
      <w:pPr>
        <w:pStyle w:val="KDUPara"/>
      </w:pPr>
    </w:p>
    <w:p w14:paraId="3DA170F5" w14:textId="19C24D64" w:rsidR="006F6A44" w:rsidRDefault="00DD6A50">
      <w:pPr>
        <w:pStyle w:val="TableofFigures"/>
        <w:tabs>
          <w:tab w:val="right" w:leader="dot" w:pos="9890"/>
        </w:tabs>
        <w:rPr>
          <w:rFonts w:eastAsiaTheme="minorEastAsia"/>
          <w:noProof/>
          <w:color w:val="auto"/>
          <w:kern w:val="2"/>
          <w:lang w:bidi="si-LK"/>
          <w14:ligatures w14:val="standardContextual"/>
        </w:rPr>
      </w:pPr>
      <w:r w:rsidRPr="00A40FB5">
        <w:rPr>
          <w:rFonts w:ascii="Times New Roman" w:hAnsi="Times New Roman" w:cs="Times New Roman"/>
          <w:lang w:eastAsia="ja-JP"/>
        </w:rPr>
        <w:fldChar w:fldCharType="begin"/>
      </w:r>
      <w:r w:rsidRPr="00A40FB5">
        <w:rPr>
          <w:rFonts w:ascii="Times New Roman" w:hAnsi="Times New Roman" w:cs="Times New Roman"/>
          <w:lang w:eastAsia="ja-JP"/>
        </w:rPr>
        <w:instrText xml:space="preserve"> TOC \h \z \c "Figure" </w:instrText>
      </w:r>
      <w:r w:rsidRPr="00A40FB5">
        <w:rPr>
          <w:rFonts w:ascii="Times New Roman" w:hAnsi="Times New Roman" w:cs="Times New Roman"/>
          <w:lang w:eastAsia="ja-JP"/>
        </w:rPr>
        <w:fldChar w:fldCharType="separate"/>
      </w:r>
      <w:hyperlink w:anchor="_Toc159956748" w:history="1">
        <w:r w:rsidR="006F6A44" w:rsidRPr="00A517D2">
          <w:rPr>
            <w:rStyle w:val="Hyperlink"/>
            <w:noProof/>
          </w:rPr>
          <w:t>Figure 1: Flow chart for AI chatbot.</w:t>
        </w:r>
        <w:r w:rsidR="006F6A44">
          <w:rPr>
            <w:noProof/>
            <w:webHidden/>
          </w:rPr>
          <w:tab/>
        </w:r>
        <w:r w:rsidR="006F6A44">
          <w:rPr>
            <w:noProof/>
            <w:webHidden/>
          </w:rPr>
          <w:fldChar w:fldCharType="begin"/>
        </w:r>
        <w:r w:rsidR="006F6A44">
          <w:rPr>
            <w:noProof/>
            <w:webHidden/>
          </w:rPr>
          <w:instrText xml:space="preserve"> PAGEREF _Toc159956748 \h </w:instrText>
        </w:r>
        <w:r w:rsidR="006F6A44">
          <w:rPr>
            <w:noProof/>
            <w:webHidden/>
          </w:rPr>
        </w:r>
        <w:r w:rsidR="006F6A44">
          <w:rPr>
            <w:noProof/>
            <w:webHidden/>
          </w:rPr>
          <w:fldChar w:fldCharType="separate"/>
        </w:r>
        <w:r w:rsidR="00D674A5">
          <w:rPr>
            <w:noProof/>
            <w:webHidden/>
          </w:rPr>
          <w:t>4</w:t>
        </w:r>
        <w:r w:rsidR="006F6A44">
          <w:rPr>
            <w:noProof/>
            <w:webHidden/>
          </w:rPr>
          <w:fldChar w:fldCharType="end"/>
        </w:r>
      </w:hyperlink>
    </w:p>
    <w:p w14:paraId="75773168" w14:textId="2FAFD79B" w:rsidR="006F6A44" w:rsidRDefault="00000000">
      <w:pPr>
        <w:pStyle w:val="TableofFigures"/>
        <w:tabs>
          <w:tab w:val="right" w:leader="dot" w:pos="9890"/>
        </w:tabs>
        <w:rPr>
          <w:rFonts w:eastAsiaTheme="minorEastAsia"/>
          <w:noProof/>
          <w:color w:val="auto"/>
          <w:kern w:val="2"/>
          <w:lang w:bidi="si-LK"/>
          <w14:ligatures w14:val="standardContextual"/>
        </w:rPr>
      </w:pPr>
      <w:hyperlink w:anchor="_Toc159956749" w:history="1">
        <w:r w:rsidR="006F6A44" w:rsidRPr="00A517D2">
          <w:rPr>
            <w:rStyle w:val="Hyperlink"/>
            <w:noProof/>
          </w:rPr>
          <w:t>Figure 2: Flow chart for Database Management System</w:t>
        </w:r>
        <w:r w:rsidR="006F6A44">
          <w:rPr>
            <w:noProof/>
            <w:webHidden/>
          </w:rPr>
          <w:tab/>
        </w:r>
        <w:r w:rsidR="006F6A44">
          <w:rPr>
            <w:noProof/>
            <w:webHidden/>
          </w:rPr>
          <w:fldChar w:fldCharType="begin"/>
        </w:r>
        <w:r w:rsidR="006F6A44">
          <w:rPr>
            <w:noProof/>
            <w:webHidden/>
          </w:rPr>
          <w:instrText xml:space="preserve"> PAGEREF _Toc159956749 \h </w:instrText>
        </w:r>
        <w:r w:rsidR="006F6A44">
          <w:rPr>
            <w:noProof/>
            <w:webHidden/>
          </w:rPr>
        </w:r>
        <w:r w:rsidR="006F6A44">
          <w:rPr>
            <w:noProof/>
            <w:webHidden/>
          </w:rPr>
          <w:fldChar w:fldCharType="separate"/>
        </w:r>
        <w:r w:rsidR="00D674A5">
          <w:rPr>
            <w:noProof/>
            <w:webHidden/>
          </w:rPr>
          <w:t>5</w:t>
        </w:r>
        <w:r w:rsidR="006F6A44">
          <w:rPr>
            <w:noProof/>
            <w:webHidden/>
          </w:rPr>
          <w:fldChar w:fldCharType="end"/>
        </w:r>
      </w:hyperlink>
    </w:p>
    <w:p w14:paraId="56CF7BEE" w14:textId="78AF4AC7" w:rsidR="00842729" w:rsidRPr="00A40FB5" w:rsidRDefault="00DD6A50" w:rsidP="003F7258">
      <w:pPr>
        <w:pStyle w:val="KDUPara"/>
      </w:pPr>
      <w:r w:rsidRPr="00A40FB5">
        <w:fldChar w:fldCharType="end"/>
      </w:r>
    </w:p>
    <w:p w14:paraId="3D0B209D" w14:textId="112781D4" w:rsidR="004F3A9D" w:rsidRPr="00A40FB5" w:rsidRDefault="00842729" w:rsidP="00DD6A50">
      <w:pPr>
        <w:rPr>
          <w:rFonts w:ascii="Times New Roman" w:hAnsi="Times New Roman" w:cs="Times New Roman"/>
          <w:lang w:eastAsia="ja-JP"/>
        </w:rPr>
      </w:pPr>
      <w:r w:rsidRPr="00A40FB5">
        <w:rPr>
          <w:rFonts w:ascii="Times New Roman" w:hAnsi="Times New Roman" w:cs="Times New Roman"/>
          <w:lang w:eastAsia="ja-JP"/>
        </w:rPr>
        <w:br w:type="page"/>
      </w:r>
    </w:p>
    <w:p w14:paraId="7E0F57DF" w14:textId="77777777" w:rsidR="009756A4" w:rsidRPr="00A40FB5" w:rsidRDefault="009756A4" w:rsidP="001F43C2">
      <w:pPr>
        <w:pStyle w:val="KDUMainHeadingStyle"/>
      </w:pPr>
      <w:bookmarkStart w:id="4" w:name="_Toc160284264"/>
      <w:r w:rsidRPr="00A40FB5">
        <w:lastRenderedPageBreak/>
        <w:t>List of Tables</w:t>
      </w:r>
      <w:bookmarkEnd w:id="4"/>
    </w:p>
    <w:p w14:paraId="2DAAF4C2" w14:textId="77777777" w:rsidR="009756A4" w:rsidRPr="00A40FB5" w:rsidRDefault="009756A4" w:rsidP="009756A4">
      <w:pPr>
        <w:rPr>
          <w:rFonts w:ascii="Times New Roman" w:hAnsi="Times New Roman" w:cs="Times New Roman"/>
          <w:lang w:eastAsia="ja-JP"/>
        </w:rPr>
      </w:pPr>
    </w:p>
    <w:p w14:paraId="5224954D" w14:textId="798CA90A" w:rsidR="00996FC8" w:rsidRDefault="006B42B4">
      <w:pPr>
        <w:pStyle w:val="TableofFigures"/>
        <w:tabs>
          <w:tab w:val="right" w:leader="dot" w:pos="9890"/>
        </w:tabs>
        <w:rPr>
          <w:rFonts w:eastAsiaTheme="minorEastAsia"/>
          <w:noProof/>
          <w:color w:val="auto"/>
          <w:kern w:val="2"/>
          <w:lang w:bidi="si-LK"/>
          <w14:ligatures w14:val="standardContextual"/>
        </w:rPr>
      </w:pPr>
      <w:r>
        <w:rPr>
          <w:rFonts w:ascii="Times New Roman" w:hAnsi="Times New Roman" w:cs="Times New Roman"/>
          <w:lang w:eastAsia="ja-JP"/>
        </w:rPr>
        <w:fldChar w:fldCharType="begin"/>
      </w:r>
      <w:r>
        <w:rPr>
          <w:rFonts w:ascii="Times New Roman" w:hAnsi="Times New Roman" w:cs="Times New Roman"/>
          <w:lang w:eastAsia="ja-JP"/>
        </w:rPr>
        <w:instrText xml:space="preserve"> TOC \h \z \c "Table" </w:instrText>
      </w:r>
      <w:r>
        <w:rPr>
          <w:rFonts w:ascii="Times New Roman" w:hAnsi="Times New Roman" w:cs="Times New Roman"/>
          <w:lang w:eastAsia="ja-JP"/>
        </w:rPr>
        <w:fldChar w:fldCharType="separate"/>
      </w:r>
      <w:hyperlink w:anchor="_Toc159952493" w:history="1">
        <w:r w:rsidR="00996FC8" w:rsidRPr="00846888">
          <w:rPr>
            <w:rStyle w:val="Hyperlink"/>
            <w:noProof/>
          </w:rPr>
          <w:t>Table 1: Time plan</w:t>
        </w:r>
        <w:r w:rsidR="00996FC8">
          <w:rPr>
            <w:noProof/>
            <w:webHidden/>
          </w:rPr>
          <w:tab/>
        </w:r>
        <w:r w:rsidR="00996FC8">
          <w:rPr>
            <w:noProof/>
            <w:webHidden/>
          </w:rPr>
          <w:fldChar w:fldCharType="begin"/>
        </w:r>
        <w:r w:rsidR="00996FC8">
          <w:rPr>
            <w:noProof/>
            <w:webHidden/>
          </w:rPr>
          <w:instrText xml:space="preserve"> PAGEREF _Toc159952493 \h </w:instrText>
        </w:r>
        <w:r w:rsidR="00996FC8">
          <w:rPr>
            <w:noProof/>
            <w:webHidden/>
          </w:rPr>
        </w:r>
        <w:r w:rsidR="00996FC8">
          <w:rPr>
            <w:noProof/>
            <w:webHidden/>
          </w:rPr>
          <w:fldChar w:fldCharType="separate"/>
        </w:r>
        <w:r w:rsidR="00D674A5">
          <w:rPr>
            <w:noProof/>
            <w:webHidden/>
          </w:rPr>
          <w:t>8</w:t>
        </w:r>
        <w:r w:rsidR="00996FC8">
          <w:rPr>
            <w:noProof/>
            <w:webHidden/>
          </w:rPr>
          <w:fldChar w:fldCharType="end"/>
        </w:r>
      </w:hyperlink>
    </w:p>
    <w:p w14:paraId="60808B1B" w14:textId="75725835" w:rsidR="00996FC8" w:rsidRDefault="00000000">
      <w:pPr>
        <w:pStyle w:val="TableofFigures"/>
        <w:tabs>
          <w:tab w:val="right" w:leader="dot" w:pos="9890"/>
        </w:tabs>
        <w:rPr>
          <w:rFonts w:eastAsiaTheme="minorEastAsia"/>
          <w:noProof/>
          <w:color w:val="auto"/>
          <w:kern w:val="2"/>
          <w:lang w:bidi="si-LK"/>
          <w14:ligatures w14:val="standardContextual"/>
        </w:rPr>
      </w:pPr>
      <w:hyperlink w:anchor="_Toc159952494" w:history="1">
        <w:r w:rsidR="00996FC8" w:rsidRPr="00846888">
          <w:rPr>
            <w:rStyle w:val="Hyperlink"/>
            <w:noProof/>
          </w:rPr>
          <w:t>Table 2: Budget</w:t>
        </w:r>
        <w:r w:rsidR="00996FC8">
          <w:rPr>
            <w:noProof/>
            <w:webHidden/>
          </w:rPr>
          <w:tab/>
        </w:r>
        <w:r w:rsidR="00996FC8">
          <w:rPr>
            <w:noProof/>
            <w:webHidden/>
          </w:rPr>
          <w:fldChar w:fldCharType="begin"/>
        </w:r>
        <w:r w:rsidR="00996FC8">
          <w:rPr>
            <w:noProof/>
            <w:webHidden/>
          </w:rPr>
          <w:instrText xml:space="preserve"> PAGEREF _Toc159952494 \h </w:instrText>
        </w:r>
        <w:r w:rsidR="00996FC8">
          <w:rPr>
            <w:noProof/>
            <w:webHidden/>
          </w:rPr>
        </w:r>
        <w:r w:rsidR="00996FC8">
          <w:rPr>
            <w:noProof/>
            <w:webHidden/>
          </w:rPr>
          <w:fldChar w:fldCharType="separate"/>
        </w:r>
        <w:r w:rsidR="00D674A5">
          <w:rPr>
            <w:noProof/>
            <w:webHidden/>
          </w:rPr>
          <w:t>9</w:t>
        </w:r>
        <w:r w:rsidR="00996FC8">
          <w:rPr>
            <w:noProof/>
            <w:webHidden/>
          </w:rPr>
          <w:fldChar w:fldCharType="end"/>
        </w:r>
      </w:hyperlink>
    </w:p>
    <w:p w14:paraId="4CAB6846" w14:textId="3E65665F" w:rsidR="009756A4" w:rsidRPr="00A40FB5" w:rsidRDefault="006B42B4" w:rsidP="009756A4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fldChar w:fldCharType="end"/>
      </w:r>
    </w:p>
    <w:p w14:paraId="66CC2736" w14:textId="77777777" w:rsidR="009756A4" w:rsidRPr="00A40FB5" w:rsidRDefault="009756A4" w:rsidP="009756A4">
      <w:pPr>
        <w:rPr>
          <w:rFonts w:ascii="Times New Roman" w:hAnsi="Times New Roman" w:cs="Times New Roman"/>
          <w:lang w:eastAsia="ja-JP"/>
        </w:rPr>
      </w:pPr>
    </w:p>
    <w:p w14:paraId="41091E08" w14:textId="77777777" w:rsidR="00BE701D" w:rsidRPr="00A40FB5" w:rsidRDefault="009756A4">
      <w:pPr>
        <w:rPr>
          <w:rFonts w:ascii="Times New Roman" w:hAnsi="Times New Roman" w:cs="Times New Roman"/>
          <w:lang w:eastAsia="ja-JP"/>
        </w:rPr>
      </w:pPr>
      <w:r w:rsidRPr="00A40FB5">
        <w:rPr>
          <w:rFonts w:ascii="Times New Roman" w:hAnsi="Times New Roman" w:cs="Times New Roman"/>
          <w:lang w:eastAsia="ja-JP"/>
        </w:rPr>
        <w:br w:type="page"/>
      </w:r>
    </w:p>
    <w:p w14:paraId="15D1E376" w14:textId="77777777" w:rsidR="00632FE6" w:rsidRPr="00A40FB5" w:rsidRDefault="00632FE6" w:rsidP="001F43C2">
      <w:pPr>
        <w:pStyle w:val="Heading1"/>
        <w:sectPr w:rsidR="00632FE6" w:rsidRPr="00A40FB5" w:rsidSect="00FB4E13">
          <w:footerReference w:type="default" r:id="rId9"/>
          <w:pgSz w:w="11906" w:h="16838" w:code="9"/>
          <w:pgMar w:top="810" w:right="1016" w:bottom="1080" w:left="99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fmt="lowerRoman" w:start="1"/>
          <w:cols w:space="720"/>
          <w:docGrid w:linePitch="360"/>
        </w:sectPr>
      </w:pPr>
    </w:p>
    <w:p w14:paraId="300FF571" w14:textId="0BD9B664" w:rsidR="006F14E9" w:rsidRPr="00A40FB5" w:rsidRDefault="00095845" w:rsidP="001F43C2">
      <w:pPr>
        <w:pStyle w:val="Heading1"/>
      </w:pPr>
      <w:bookmarkStart w:id="5" w:name="_Toc160284265"/>
      <w:r>
        <w:lastRenderedPageBreak/>
        <w:t xml:space="preserve">- </w:t>
      </w:r>
      <w:r w:rsidR="009A65D0" w:rsidRPr="00A40FB5">
        <w:t>Introduction</w:t>
      </w:r>
      <w:bookmarkEnd w:id="5"/>
      <w:r w:rsidR="009A65D0" w:rsidRPr="00A40FB5">
        <w:t xml:space="preserve"> </w:t>
      </w:r>
    </w:p>
    <w:p w14:paraId="409AB65B" w14:textId="12BF274C" w:rsidR="00E13D6B" w:rsidRPr="00A40FB5" w:rsidRDefault="00F16631" w:rsidP="001F43C2">
      <w:pPr>
        <w:pStyle w:val="Heading2"/>
      </w:pPr>
      <w:r w:rsidRPr="00F16631">
        <w:t xml:space="preserve"> </w:t>
      </w:r>
      <w:bookmarkStart w:id="6" w:name="_Toc160284266"/>
      <w:r w:rsidRPr="00F16631">
        <w:t>Project Relevance</w:t>
      </w:r>
      <w:bookmarkEnd w:id="6"/>
    </w:p>
    <w:p w14:paraId="666679B6" w14:textId="3A36CB68" w:rsidR="00906322" w:rsidRDefault="00F16631" w:rsidP="001F43C2">
      <w:pPr>
        <w:pStyle w:val="Heading2"/>
      </w:pPr>
      <w:bookmarkStart w:id="7" w:name="_Toc160284267"/>
      <w:r w:rsidRPr="00F16631">
        <w:t>Initiation of the Project</w:t>
      </w:r>
      <w:bookmarkEnd w:id="7"/>
    </w:p>
    <w:p w14:paraId="49D3ACAD" w14:textId="1036CFFD" w:rsidR="00EB6860" w:rsidRDefault="00F16631" w:rsidP="001F43C2">
      <w:pPr>
        <w:pStyle w:val="Heading2"/>
      </w:pPr>
      <w:bookmarkStart w:id="8" w:name="_Toc160284268"/>
      <w:r w:rsidRPr="00F16631">
        <w:t>Brief Description of the organization</w:t>
      </w:r>
      <w:bookmarkEnd w:id="8"/>
    </w:p>
    <w:p w14:paraId="47864DFC" w14:textId="15965414" w:rsidR="001F43C2" w:rsidRDefault="00F16631" w:rsidP="001F43C2">
      <w:pPr>
        <w:pStyle w:val="Heading2"/>
      </w:pPr>
      <w:bookmarkStart w:id="9" w:name="_Toc160284269"/>
      <w:r w:rsidRPr="00F16631">
        <w:t>Vision for project completion</w:t>
      </w:r>
      <w:bookmarkEnd w:id="9"/>
    </w:p>
    <w:p w14:paraId="3420F3F0" w14:textId="7674CD43" w:rsidR="006F14E9" w:rsidRPr="00A40FB5" w:rsidRDefault="00095845" w:rsidP="001F43C2">
      <w:pPr>
        <w:pStyle w:val="Heading1"/>
      </w:pPr>
      <w:bookmarkStart w:id="10" w:name="_Toc160284270"/>
      <w:r>
        <w:t xml:space="preserve">- </w:t>
      </w:r>
      <w:r w:rsidR="00F16631" w:rsidRPr="00F16631">
        <w:t>Fact Finding</w:t>
      </w:r>
      <w:bookmarkEnd w:id="10"/>
    </w:p>
    <w:p w14:paraId="550C7590" w14:textId="77777777" w:rsidR="00F16631" w:rsidRDefault="00F16631" w:rsidP="003F7258">
      <w:pPr>
        <w:rPr>
          <w:rFonts w:ascii="Times New Roman" w:hAnsi="Times New Roman" w:cs="Times New Roman"/>
        </w:rPr>
      </w:pPr>
    </w:p>
    <w:p w14:paraId="4213C4AE" w14:textId="0B6D240D" w:rsidR="00F16631" w:rsidRDefault="00F16631" w:rsidP="00F16631">
      <w:pPr>
        <w:pStyle w:val="Heading2"/>
      </w:pPr>
      <w:bookmarkStart w:id="11" w:name="_Toc160284271"/>
      <w:r w:rsidRPr="00F16631">
        <w:t>Justification of Fact-Finding Techniques Used</w:t>
      </w:r>
      <w:bookmarkEnd w:id="11"/>
      <w:r w:rsidRPr="00F16631">
        <w:t xml:space="preserve"> </w:t>
      </w:r>
    </w:p>
    <w:p w14:paraId="31A8151A" w14:textId="183E4D68" w:rsidR="00F16631" w:rsidRDefault="00F16631" w:rsidP="00F16631">
      <w:pPr>
        <w:pStyle w:val="Heading2"/>
      </w:pPr>
      <w:bookmarkStart w:id="12" w:name="_Toc160284272"/>
      <w:r w:rsidRPr="00F16631">
        <w:t>Completeness and Quality of Fact-Finding</w:t>
      </w:r>
      <w:bookmarkEnd w:id="12"/>
      <w:r w:rsidRPr="00F16631">
        <w:t xml:space="preserve"> </w:t>
      </w:r>
    </w:p>
    <w:p w14:paraId="76BFB4D7" w14:textId="4F2DF8A1" w:rsidR="00ED3CA4" w:rsidRPr="00A40FB5" w:rsidRDefault="00A036A5" w:rsidP="00F16631">
      <w:pPr>
        <w:ind w:left="630"/>
        <w:rPr>
          <w:rFonts w:ascii="Times New Roman" w:hAnsi="Times New Roman" w:cs="Times New Roman"/>
          <w:color w:val="FF0000"/>
          <w:sz w:val="24"/>
          <w:lang w:eastAsia="ja-JP"/>
        </w:rPr>
      </w:pPr>
      <w:r w:rsidRPr="00A40FB5">
        <w:rPr>
          <w:rFonts w:ascii="Times New Roman" w:hAnsi="Times New Roman" w:cs="Times New Roman"/>
        </w:rPr>
        <w:br w:type="page"/>
      </w:r>
    </w:p>
    <w:p w14:paraId="3389A497" w14:textId="1DB484CB" w:rsidR="00A036A5" w:rsidRPr="00A40FB5" w:rsidRDefault="00095845" w:rsidP="001F43C2">
      <w:pPr>
        <w:pStyle w:val="Heading1"/>
      </w:pPr>
      <w:bookmarkStart w:id="13" w:name="_Toc160284273"/>
      <w:r>
        <w:lastRenderedPageBreak/>
        <w:t xml:space="preserve">- </w:t>
      </w:r>
      <w:r w:rsidR="00F16631">
        <w:t xml:space="preserve"> </w:t>
      </w:r>
      <w:r w:rsidR="00F16631" w:rsidRPr="00F16631">
        <w:t>Description of current system</w:t>
      </w:r>
      <w:bookmarkEnd w:id="13"/>
    </w:p>
    <w:p w14:paraId="26E44DE4" w14:textId="12442159" w:rsidR="006E31B0" w:rsidRDefault="00F16631" w:rsidP="00912586">
      <w:pPr>
        <w:pStyle w:val="Heading2"/>
      </w:pPr>
      <w:r>
        <w:t xml:space="preserve"> </w:t>
      </w:r>
      <w:bookmarkStart w:id="14" w:name="_Toc160284274"/>
      <w:r w:rsidRPr="00F16631">
        <w:t>Narrative</w:t>
      </w:r>
      <w:bookmarkEnd w:id="14"/>
    </w:p>
    <w:p w14:paraId="7BB91FA6" w14:textId="77777777" w:rsidR="006E31B0" w:rsidRDefault="006E31B0" w:rsidP="003F7258">
      <w:pPr>
        <w:pStyle w:val="KDUPara"/>
      </w:pPr>
    </w:p>
    <w:p w14:paraId="06177E28" w14:textId="77777777" w:rsidR="006E31B0" w:rsidRDefault="006E31B0" w:rsidP="003F7258">
      <w:pPr>
        <w:pStyle w:val="KDUPara"/>
      </w:pPr>
    </w:p>
    <w:p w14:paraId="29ED7E3B" w14:textId="7E21D910" w:rsidR="00D53021" w:rsidRPr="00A40FB5" w:rsidRDefault="00D53021" w:rsidP="003F7258">
      <w:pPr>
        <w:pStyle w:val="KDUPara"/>
      </w:pPr>
    </w:p>
    <w:p w14:paraId="4903D292" w14:textId="4A9D3184" w:rsidR="003D70DB" w:rsidRPr="00A40FB5" w:rsidRDefault="00924ECC" w:rsidP="001F43C2">
      <w:pPr>
        <w:pStyle w:val="Heading2"/>
      </w:pPr>
      <w:r w:rsidRPr="00A40FB5">
        <w:t xml:space="preserve"> </w:t>
      </w:r>
      <w:r w:rsidR="00095845">
        <w:t xml:space="preserve"> </w:t>
      </w:r>
      <w:bookmarkStart w:id="15" w:name="_Toc160284275"/>
      <w:r w:rsidR="00095845" w:rsidRPr="00095845">
        <w:t>Detailed process flows (DFD</w:t>
      </w:r>
      <w:r w:rsidR="00095845">
        <w:t>)</w:t>
      </w:r>
      <w:bookmarkEnd w:id="15"/>
    </w:p>
    <w:p w14:paraId="0A2A8946" w14:textId="77777777" w:rsidR="00924ECC" w:rsidRDefault="00924ECC" w:rsidP="003F7258">
      <w:pPr>
        <w:pStyle w:val="KDUPara"/>
      </w:pPr>
    </w:p>
    <w:p w14:paraId="187B54A6" w14:textId="77777777" w:rsidR="009B2B9E" w:rsidRDefault="009B2B9E" w:rsidP="003F7258">
      <w:pPr>
        <w:pStyle w:val="KDUPara"/>
      </w:pPr>
    </w:p>
    <w:p w14:paraId="370882F0" w14:textId="567E489E" w:rsidR="00996FC8" w:rsidRDefault="00095845" w:rsidP="006F31D0">
      <w:pPr>
        <w:pStyle w:val="Heading2"/>
      </w:pPr>
      <w:bookmarkStart w:id="16" w:name="_Toc160284276"/>
      <w:r w:rsidRPr="00095845">
        <w:t>Problems and Limitations of the current system</w:t>
      </w:r>
      <w:bookmarkEnd w:id="16"/>
    </w:p>
    <w:p w14:paraId="426569CB" w14:textId="3AB2FF3F" w:rsidR="00095845" w:rsidRDefault="00095845" w:rsidP="00095845">
      <w:pPr>
        <w:pStyle w:val="Heading2"/>
      </w:pPr>
      <w:bookmarkStart w:id="17" w:name="_Toc160284277"/>
      <w:r w:rsidRPr="00095845">
        <w:t>Scope and Constraints</w:t>
      </w:r>
      <w:bookmarkEnd w:id="17"/>
    </w:p>
    <w:p w14:paraId="4DFE9550" w14:textId="77777777" w:rsidR="00095845" w:rsidRDefault="00095845" w:rsidP="00095845">
      <w:pPr>
        <w:pStyle w:val="KDUPara"/>
        <w:ind w:left="432"/>
        <w:rPr>
          <w:lang w:eastAsia="en-US"/>
        </w:rPr>
      </w:pPr>
    </w:p>
    <w:p w14:paraId="3E6E8075" w14:textId="77777777" w:rsidR="00095845" w:rsidRPr="00095845" w:rsidRDefault="00095845" w:rsidP="00095845">
      <w:pPr>
        <w:pStyle w:val="KDUPara"/>
        <w:rPr>
          <w:lang w:eastAsia="en-US"/>
        </w:rPr>
      </w:pPr>
    </w:p>
    <w:p w14:paraId="42EC3851" w14:textId="13F20A2C" w:rsidR="00390766" w:rsidRPr="00A40FB5" w:rsidRDefault="00095845" w:rsidP="007F2353">
      <w:pPr>
        <w:pStyle w:val="Heading1"/>
      </w:pPr>
      <w:bookmarkStart w:id="18" w:name="_Toc160284278"/>
      <w:r>
        <w:t xml:space="preserve">- </w:t>
      </w:r>
      <w:r w:rsidRPr="00095845">
        <w:t>Requirements specification for new system</w:t>
      </w:r>
      <w:bookmarkEnd w:id="18"/>
      <w:r w:rsidRPr="00095845">
        <w:t xml:space="preserve">  </w:t>
      </w:r>
      <w:r w:rsidR="007503A7">
        <w:t xml:space="preserve"> </w:t>
      </w:r>
    </w:p>
    <w:p w14:paraId="7B39660C" w14:textId="5E7AD2C9" w:rsidR="00390766" w:rsidRPr="00A40FB5" w:rsidRDefault="00390766" w:rsidP="00D53021">
      <w:pPr>
        <w:pStyle w:val="KDUList"/>
      </w:pPr>
    </w:p>
    <w:p w14:paraId="640CC667" w14:textId="19DA27FD" w:rsidR="00390766" w:rsidRPr="00A40FB5" w:rsidRDefault="00390766" w:rsidP="00D53021">
      <w:pPr>
        <w:pStyle w:val="KDUList"/>
      </w:pPr>
    </w:p>
    <w:p w14:paraId="59245AEC" w14:textId="57F74F6C" w:rsidR="00390766" w:rsidRPr="00A40FB5" w:rsidRDefault="00390766" w:rsidP="00D53021">
      <w:pPr>
        <w:pStyle w:val="KDUList"/>
      </w:pPr>
    </w:p>
    <w:p w14:paraId="0472BB14" w14:textId="0761715F" w:rsidR="003274D5" w:rsidRPr="00A40FB5" w:rsidRDefault="003274D5" w:rsidP="00D53021">
      <w:pPr>
        <w:pStyle w:val="KDUList"/>
      </w:pPr>
    </w:p>
    <w:p w14:paraId="791CA255" w14:textId="5A8C9B93" w:rsidR="003274D5" w:rsidRPr="00A40FB5" w:rsidRDefault="003274D5" w:rsidP="00D53021">
      <w:pPr>
        <w:pStyle w:val="KDUList"/>
      </w:pPr>
    </w:p>
    <w:p w14:paraId="5F394A9D" w14:textId="33F05EAC" w:rsidR="003274D5" w:rsidRPr="00A40FB5" w:rsidRDefault="003274D5" w:rsidP="00D53021">
      <w:pPr>
        <w:pStyle w:val="KDUList"/>
      </w:pPr>
    </w:p>
    <w:p w14:paraId="276CCD12" w14:textId="1403E430" w:rsidR="003274D5" w:rsidRPr="00A40FB5" w:rsidRDefault="003274D5" w:rsidP="00D53021">
      <w:pPr>
        <w:pStyle w:val="KDUList"/>
      </w:pPr>
    </w:p>
    <w:p w14:paraId="7455C533" w14:textId="197B2579" w:rsidR="003274D5" w:rsidRPr="00A40FB5" w:rsidRDefault="003274D5" w:rsidP="00D53021">
      <w:pPr>
        <w:pStyle w:val="KDUList"/>
      </w:pPr>
    </w:p>
    <w:p w14:paraId="245954D2" w14:textId="1217C92B" w:rsidR="003274D5" w:rsidRPr="00A40FB5" w:rsidRDefault="003274D5" w:rsidP="00D53021">
      <w:pPr>
        <w:pStyle w:val="KDUList"/>
      </w:pPr>
    </w:p>
    <w:p w14:paraId="358D3809" w14:textId="05AB7AB4" w:rsidR="003274D5" w:rsidRPr="00A40FB5" w:rsidRDefault="003274D5" w:rsidP="00D53021">
      <w:pPr>
        <w:pStyle w:val="KDUList"/>
      </w:pPr>
    </w:p>
    <w:p w14:paraId="1E8EFF2B" w14:textId="6EDFDBCD" w:rsidR="003274D5" w:rsidRPr="00A40FB5" w:rsidRDefault="003274D5" w:rsidP="00D53021">
      <w:pPr>
        <w:pStyle w:val="KDUList"/>
      </w:pPr>
    </w:p>
    <w:p w14:paraId="1D0036BE" w14:textId="2C40E6D3" w:rsidR="003274D5" w:rsidRPr="00A40FB5" w:rsidRDefault="003274D5" w:rsidP="00D53021">
      <w:pPr>
        <w:pStyle w:val="KDUList"/>
      </w:pPr>
    </w:p>
    <w:p w14:paraId="50E3F149" w14:textId="53AC660B" w:rsidR="003274D5" w:rsidRPr="00A40FB5" w:rsidRDefault="003274D5" w:rsidP="00D53021">
      <w:pPr>
        <w:pStyle w:val="KDUList"/>
      </w:pPr>
    </w:p>
    <w:p w14:paraId="17D39CC0" w14:textId="7E27B8B5" w:rsidR="003274D5" w:rsidRPr="00A40FB5" w:rsidRDefault="003274D5" w:rsidP="00D53021">
      <w:pPr>
        <w:pStyle w:val="KDUList"/>
      </w:pPr>
    </w:p>
    <w:p w14:paraId="740C3823" w14:textId="7ADDA9A9" w:rsidR="003274D5" w:rsidRPr="00A40FB5" w:rsidRDefault="003274D5" w:rsidP="00D53021">
      <w:pPr>
        <w:pStyle w:val="KDUList"/>
      </w:pPr>
    </w:p>
    <w:p w14:paraId="0EE39EEB" w14:textId="4D544E60" w:rsidR="003274D5" w:rsidRPr="00A40FB5" w:rsidRDefault="003274D5" w:rsidP="00D53021">
      <w:pPr>
        <w:pStyle w:val="KDUList"/>
      </w:pPr>
    </w:p>
    <w:p w14:paraId="364F8AC6" w14:textId="77777777" w:rsidR="003274D5" w:rsidRPr="00A40FB5" w:rsidRDefault="003274D5" w:rsidP="00D53021">
      <w:pPr>
        <w:pStyle w:val="KDUList"/>
      </w:pPr>
    </w:p>
    <w:p w14:paraId="62C0F316" w14:textId="77777777" w:rsidR="00390766" w:rsidRPr="00A40FB5" w:rsidRDefault="00390766" w:rsidP="00D53021">
      <w:pPr>
        <w:pStyle w:val="KDUList"/>
      </w:pPr>
    </w:p>
    <w:p w14:paraId="25A7D9EF" w14:textId="77777777" w:rsidR="00924ECC" w:rsidRDefault="00924ECC" w:rsidP="00D53021">
      <w:pPr>
        <w:pStyle w:val="KDUList"/>
      </w:pPr>
    </w:p>
    <w:p w14:paraId="3D247372" w14:textId="77777777" w:rsidR="003C1CA6" w:rsidRDefault="003C1CA6" w:rsidP="00D53021">
      <w:pPr>
        <w:pStyle w:val="KDUList"/>
      </w:pPr>
    </w:p>
    <w:p w14:paraId="1BB6C727" w14:textId="77777777" w:rsidR="003C1CA6" w:rsidRDefault="003C1CA6" w:rsidP="00D53021">
      <w:pPr>
        <w:pStyle w:val="KDUList"/>
      </w:pPr>
    </w:p>
    <w:p w14:paraId="582D85B3" w14:textId="77777777" w:rsidR="003C1CA6" w:rsidRDefault="003C1CA6" w:rsidP="00D53021">
      <w:pPr>
        <w:pStyle w:val="KDUList"/>
      </w:pPr>
    </w:p>
    <w:p w14:paraId="4C972608" w14:textId="77777777" w:rsidR="003C1CA6" w:rsidRDefault="003C1CA6" w:rsidP="00D53021">
      <w:pPr>
        <w:pStyle w:val="KDUList"/>
      </w:pPr>
    </w:p>
    <w:p w14:paraId="0397C69A" w14:textId="77777777" w:rsidR="003C1CA6" w:rsidRDefault="003C1CA6" w:rsidP="00D53021">
      <w:pPr>
        <w:pStyle w:val="KDUList"/>
      </w:pPr>
    </w:p>
    <w:p w14:paraId="3914E391" w14:textId="77777777" w:rsidR="003C1CA6" w:rsidRDefault="003C1CA6" w:rsidP="00D53021">
      <w:pPr>
        <w:pStyle w:val="KDUList"/>
      </w:pPr>
    </w:p>
    <w:p w14:paraId="51575870" w14:textId="77777777" w:rsidR="003C1CA6" w:rsidRDefault="003C1CA6" w:rsidP="00D53021">
      <w:pPr>
        <w:pStyle w:val="KDUList"/>
      </w:pPr>
    </w:p>
    <w:p w14:paraId="1C36A417" w14:textId="77777777" w:rsidR="003C1CA6" w:rsidRPr="00A40FB5" w:rsidRDefault="003C1CA6" w:rsidP="00D53021">
      <w:pPr>
        <w:pStyle w:val="KDUList"/>
      </w:pPr>
    </w:p>
    <w:p w14:paraId="11CD005E" w14:textId="6D4136D0" w:rsidR="003274D5" w:rsidRPr="00A40FB5" w:rsidRDefault="003274D5" w:rsidP="00095845">
      <w:pPr>
        <w:pStyle w:val="Heading1"/>
        <w:numPr>
          <w:ilvl w:val="0"/>
          <w:numId w:val="0"/>
        </w:numPr>
      </w:pPr>
    </w:p>
    <w:p w14:paraId="082533FC" w14:textId="77777777" w:rsidR="00924ECC" w:rsidRPr="00A40FB5" w:rsidRDefault="00924ECC" w:rsidP="003F7258">
      <w:pPr>
        <w:pStyle w:val="KDUPara"/>
      </w:pPr>
    </w:p>
    <w:p w14:paraId="611472EE" w14:textId="77777777" w:rsidR="00924ECC" w:rsidRPr="00A40FB5" w:rsidRDefault="00924ECC" w:rsidP="003F7258">
      <w:pPr>
        <w:pStyle w:val="KDUPara"/>
      </w:pPr>
    </w:p>
    <w:p w14:paraId="345C106D" w14:textId="77777777" w:rsidR="00924ECC" w:rsidRPr="00A40FB5" w:rsidRDefault="00924ECC" w:rsidP="003F7258">
      <w:pPr>
        <w:pStyle w:val="KDUPara"/>
      </w:pPr>
    </w:p>
    <w:p w14:paraId="4B9C9673" w14:textId="77777777" w:rsidR="00924ECC" w:rsidRPr="00A40FB5" w:rsidRDefault="00924ECC" w:rsidP="003F7258">
      <w:pPr>
        <w:pStyle w:val="KDUPara"/>
      </w:pPr>
    </w:p>
    <w:p w14:paraId="4DE2F173" w14:textId="77777777" w:rsidR="00924ECC" w:rsidRPr="00A40FB5" w:rsidRDefault="00924ECC" w:rsidP="003F7258">
      <w:pPr>
        <w:pStyle w:val="KDUPara"/>
      </w:pPr>
    </w:p>
    <w:p w14:paraId="70D5FBD7" w14:textId="77777777" w:rsidR="00924ECC" w:rsidRPr="00A40FB5" w:rsidRDefault="00924ECC" w:rsidP="003F7258">
      <w:pPr>
        <w:pStyle w:val="KDUPara"/>
      </w:pPr>
    </w:p>
    <w:p w14:paraId="067DA697" w14:textId="77777777" w:rsidR="00924ECC" w:rsidRPr="00A40FB5" w:rsidRDefault="00924ECC" w:rsidP="003F7258">
      <w:pPr>
        <w:pStyle w:val="KDUPara"/>
      </w:pPr>
    </w:p>
    <w:p w14:paraId="6C010406" w14:textId="77777777" w:rsidR="00924ECC" w:rsidRDefault="00924ECC" w:rsidP="003F7258">
      <w:pPr>
        <w:pStyle w:val="KDUPara"/>
      </w:pPr>
    </w:p>
    <w:p w14:paraId="1FB4571C" w14:textId="77777777" w:rsidR="00D53021" w:rsidRDefault="00D53021" w:rsidP="003F7258">
      <w:pPr>
        <w:pStyle w:val="KDUPara"/>
      </w:pPr>
    </w:p>
    <w:p w14:paraId="66A9947D" w14:textId="77777777" w:rsidR="00D53021" w:rsidRDefault="00D53021" w:rsidP="003F7258">
      <w:pPr>
        <w:pStyle w:val="KDUPara"/>
      </w:pPr>
    </w:p>
    <w:p w14:paraId="016D9BD4" w14:textId="77777777" w:rsidR="00D53021" w:rsidRDefault="00D53021" w:rsidP="003F7258">
      <w:pPr>
        <w:pStyle w:val="KDUPara"/>
      </w:pPr>
    </w:p>
    <w:p w14:paraId="46E898C4" w14:textId="77777777" w:rsidR="00D53021" w:rsidRDefault="00D53021" w:rsidP="003F7258">
      <w:pPr>
        <w:pStyle w:val="KDUPara"/>
      </w:pPr>
    </w:p>
    <w:p w14:paraId="0818338C" w14:textId="72BB081F" w:rsidR="003274D5" w:rsidRDefault="003274D5" w:rsidP="00095845">
      <w:pPr>
        <w:pStyle w:val="Heading1"/>
        <w:numPr>
          <w:ilvl w:val="0"/>
          <w:numId w:val="0"/>
        </w:numPr>
      </w:pPr>
    </w:p>
    <w:p w14:paraId="0BFBDDF4" w14:textId="77777777" w:rsidR="00095845" w:rsidRDefault="00095845" w:rsidP="00095845">
      <w:pPr>
        <w:pStyle w:val="KDUPara"/>
      </w:pPr>
    </w:p>
    <w:p w14:paraId="090CD42E" w14:textId="77777777" w:rsidR="00095845" w:rsidRDefault="00095845" w:rsidP="00095845">
      <w:pPr>
        <w:pStyle w:val="KDUPara"/>
      </w:pPr>
    </w:p>
    <w:p w14:paraId="182DBC90" w14:textId="77777777" w:rsidR="00095845" w:rsidRDefault="00095845" w:rsidP="00095845">
      <w:pPr>
        <w:pStyle w:val="KDUPara"/>
      </w:pPr>
    </w:p>
    <w:p w14:paraId="11C93374" w14:textId="77777777" w:rsidR="00095845" w:rsidRDefault="00095845" w:rsidP="00095845">
      <w:pPr>
        <w:pStyle w:val="KDUPara"/>
      </w:pPr>
    </w:p>
    <w:p w14:paraId="7BD89F2B" w14:textId="77777777" w:rsidR="00095845" w:rsidRPr="00095845" w:rsidRDefault="00095845" w:rsidP="00095845">
      <w:pPr>
        <w:pStyle w:val="KDUPara"/>
      </w:pPr>
    </w:p>
    <w:p w14:paraId="5B87E2A5" w14:textId="070EB427" w:rsidR="003274D5" w:rsidRPr="00A40FB5" w:rsidRDefault="003274D5" w:rsidP="00D53021">
      <w:pPr>
        <w:pStyle w:val="KDUList"/>
      </w:pPr>
    </w:p>
    <w:p w14:paraId="5A21F856" w14:textId="77777777" w:rsidR="003274D5" w:rsidRPr="00A40FB5" w:rsidRDefault="003274D5" w:rsidP="00D53021">
      <w:pPr>
        <w:pStyle w:val="KDUList"/>
      </w:pPr>
    </w:p>
    <w:p w14:paraId="3667A4DD" w14:textId="77777777" w:rsidR="00924ECC" w:rsidRDefault="00924ECC" w:rsidP="003F7258">
      <w:pPr>
        <w:pStyle w:val="KDUPara"/>
      </w:pPr>
    </w:p>
    <w:p w14:paraId="736D2028" w14:textId="77777777" w:rsidR="00AF0202" w:rsidRDefault="00AF0202" w:rsidP="003F7258">
      <w:pPr>
        <w:pStyle w:val="KDUPara"/>
      </w:pPr>
    </w:p>
    <w:p w14:paraId="54A6DD51" w14:textId="77777777" w:rsidR="00AF0202" w:rsidRDefault="00AF0202" w:rsidP="003F7258">
      <w:pPr>
        <w:pStyle w:val="KDUPara"/>
      </w:pPr>
    </w:p>
    <w:p w14:paraId="7349BABD" w14:textId="77777777" w:rsidR="00AF0202" w:rsidRDefault="00AF0202" w:rsidP="003F7258">
      <w:pPr>
        <w:pStyle w:val="KDUPara"/>
      </w:pPr>
    </w:p>
    <w:p w14:paraId="7081DC84" w14:textId="77777777" w:rsidR="00AF0202" w:rsidRDefault="00AF0202" w:rsidP="003F7258">
      <w:pPr>
        <w:pStyle w:val="KDUPara"/>
      </w:pPr>
    </w:p>
    <w:p w14:paraId="08EA4FE3" w14:textId="77777777" w:rsidR="00AF0202" w:rsidRPr="00A40FB5" w:rsidRDefault="00AF0202" w:rsidP="003F7258">
      <w:pPr>
        <w:pStyle w:val="KDUPara"/>
      </w:pPr>
    </w:p>
    <w:tbl>
      <w:tblPr>
        <w:tblpPr w:leftFromText="180" w:rightFromText="180" w:vertAnchor="text" w:horzAnchor="margin" w:tblpX="-180" w:tblpY="290"/>
        <w:tblW w:w="5207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7"/>
      </w:tblGrid>
      <w:tr w:rsidR="00D53021" w:rsidRPr="00A40FB5" w14:paraId="3059095D" w14:textId="77777777" w:rsidTr="00AD7B18">
        <w:trPr>
          <w:tblCellSpacing w:w="15" w:type="dxa"/>
        </w:trPr>
        <w:tc>
          <w:tcPr>
            <w:tcW w:w="4971" w:type="pct"/>
          </w:tcPr>
          <w:bookmarkStart w:id="19" w:name="_Toc160284279" w:displacedByCustomXml="next"/>
          <w:sdt>
            <w:sdtPr>
              <w:rPr>
                <w:rFonts w:asciiTheme="minorHAnsi" w:eastAsiaTheme="minorHAnsi" w:hAnsiTheme="minorHAnsi" w:cstheme="minorBidi"/>
                <w:b w:val="0"/>
                <w:sz w:val="22"/>
                <w:szCs w:val="22"/>
                <w:lang w:eastAsia="en-US"/>
              </w:rPr>
              <w:id w:val="1234891449"/>
              <w:docPartObj>
                <w:docPartGallery w:val="Bibliographies"/>
                <w:docPartUnique/>
              </w:docPartObj>
            </w:sdtPr>
            <w:sdtEndPr>
              <w:rPr>
                <w:rFonts w:cs="Times New Roman"/>
              </w:rPr>
            </w:sdtEndPr>
            <w:sdtContent>
              <w:p w14:paraId="0A01F21D" w14:textId="77777777" w:rsidR="00D53021" w:rsidRPr="00A40FB5" w:rsidRDefault="00D53021" w:rsidP="00AD7B18">
                <w:pPr>
                  <w:pStyle w:val="Heading1"/>
                  <w:ind w:hanging="360"/>
                </w:pPr>
                <w:r w:rsidRPr="00A40FB5">
                  <w:t>R</w:t>
                </w:r>
                <w:r>
                  <w:t>eferences</w:t>
                </w:r>
                <w:bookmarkEnd w:id="19"/>
              </w:p>
              <w:sdt>
                <w:sdtPr>
                  <w:rPr>
                    <w:rFonts w:ascii="Times New Roman" w:hAnsi="Times New Roman" w:cs="Times New Roman"/>
                  </w:rPr>
                  <w:id w:val="-573587230"/>
                  <w:bibliography/>
                </w:sdtPr>
                <w:sdtContent>
                  <w:p w14:paraId="0BB76613" w14:textId="77777777" w:rsidR="00996FC8" w:rsidRDefault="00D53021" w:rsidP="00AD7B18">
                    <w:pPr>
                      <w:rPr>
                        <w:noProof/>
                        <w:color w:val="auto"/>
                      </w:rPr>
                    </w:pPr>
                    <w:r w:rsidRPr="00A40FB5"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 w:rsidRPr="00A40FB5">
                      <w:rPr>
                        <w:rFonts w:ascii="Times New Roman" w:hAnsi="Times New Roman" w:cs="Times New Roman"/>
                      </w:rPr>
                      <w:instrText xml:space="preserve"> BIBLIOGRAPHY </w:instrText>
                    </w:r>
                    <w:r w:rsidRPr="00A40FB5">
                      <w:rPr>
                        <w:rFonts w:ascii="Times New Roman" w:hAnsi="Times New Roman" w:cs="Times New Roman"/>
                      </w:rPr>
                      <w:fldChar w:fldCharType="separate"/>
                    </w:r>
                  </w:p>
                  <w:tbl>
                    <w:tblPr>
                      <w:tblW w:w="10085" w:type="dxa"/>
                      <w:tblCellSpacing w:w="15" w:type="dxa"/>
                      <w:tblInd w:w="42" w:type="dxa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22"/>
                      <w:gridCol w:w="9763"/>
                    </w:tblGrid>
                    <w:tr w:rsidR="00996FC8" w14:paraId="293BBD07" w14:textId="77777777" w:rsidTr="00AD7B18">
                      <w:trPr>
                        <w:divId w:val="846099234"/>
                        <w:tblCellSpacing w:w="15" w:type="dxa"/>
                      </w:trPr>
                      <w:tc>
                        <w:tcPr>
                          <w:tcW w:w="137" w:type="pct"/>
                          <w:hideMark/>
                        </w:tcPr>
                        <w:p w14:paraId="78F5EE8E" w14:textId="4789C780" w:rsidR="00996FC8" w:rsidRDefault="00996FC8" w:rsidP="00AF0202">
                          <w:pPr>
                            <w:pStyle w:val="Bibliography"/>
                            <w:framePr w:hSpace="180" w:wrap="around" w:vAnchor="text" w:hAnchor="margin" w:x="-180" w:y="290"/>
                            <w:rPr>
                              <w:noProof/>
                              <w:sz w:val="24"/>
                              <w:szCs w:val="24"/>
                            </w:rPr>
                          </w:pPr>
                          <w:r>
                            <w:rPr>
                              <w:noProof/>
                            </w:rPr>
                            <w:t xml:space="preserve">[1]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0DCDBF97" w14:textId="77777777" w:rsidR="00996FC8" w:rsidRDefault="00996FC8" w:rsidP="00AF0202">
                          <w:pPr>
                            <w:pStyle w:val="Bibliography"/>
                            <w:framePr w:hSpace="180" w:wrap="around" w:vAnchor="text" w:hAnchor="margin" w:x="-180" w:y="29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W. M. Brown, A. Semin, M. Hebenstreit, S. Khvostov, K. Raman, and S. J. Plimpton, "Increasing molecular dynamics simulation rates with an 8-fold increase in electrical power efficiency," in </w:t>
                          </w:r>
                          <w:r>
                            <w:rPr>
                              <w:i/>
                              <w:iCs/>
                              <w:noProof/>
                            </w:rPr>
                            <w:t>SC '16 Proc. of the Int. Conf. for High Perf. Computing, Networking, Storage and Analysis</w:t>
                          </w:r>
                          <w:r>
                            <w:rPr>
                              <w:noProof/>
                            </w:rPr>
                            <w:t xml:space="preserve">, Salt Lake City, Utah, 2016. </w:t>
                          </w:r>
                        </w:p>
                      </w:tc>
                    </w:tr>
                    <w:tr w:rsidR="00996FC8" w14:paraId="5D4907BE" w14:textId="77777777" w:rsidTr="00AD7B18">
                      <w:trPr>
                        <w:divId w:val="846099234"/>
                        <w:tblCellSpacing w:w="15" w:type="dxa"/>
                      </w:trPr>
                      <w:tc>
                        <w:tcPr>
                          <w:tcW w:w="137" w:type="pct"/>
                          <w:hideMark/>
                        </w:tcPr>
                        <w:p w14:paraId="73CF7FB8" w14:textId="77777777" w:rsidR="00996FC8" w:rsidRDefault="00996FC8" w:rsidP="00AF0202">
                          <w:pPr>
                            <w:pStyle w:val="Bibliography"/>
                            <w:framePr w:hSpace="180" w:wrap="around" w:vAnchor="text" w:hAnchor="margin" w:x="-180" w:y="29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[2]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7A63AF4D" w14:textId="77777777" w:rsidR="00996FC8" w:rsidRDefault="00996FC8" w:rsidP="00AF0202">
                          <w:pPr>
                            <w:pStyle w:val="Bibliography"/>
                            <w:framePr w:hSpace="180" w:wrap="around" w:vAnchor="text" w:hAnchor="margin" w:x="-180" w:y="29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A. Vaskuri, H. Baumgartner, P. Kärhä, G. Andor, and E. Ikonen, "Modeling the spectral shape of InGaAlP-based red light-emitting diodes," </w:t>
                          </w:r>
                          <w:r>
                            <w:rPr>
                              <w:i/>
                              <w:iCs/>
                              <w:noProof/>
                            </w:rPr>
                            <w:t xml:space="preserve">Journal of Applied Physics, </w:t>
                          </w:r>
                          <w:r>
                            <w:rPr>
                              <w:noProof/>
                            </w:rPr>
                            <w:t xml:space="preserve">vol. vol. 118, no. Jul. 2015, pp. pp. 203103-1–203103-7, 2015. </w:t>
                          </w:r>
                        </w:p>
                      </w:tc>
                    </w:tr>
                    <w:tr w:rsidR="00996FC8" w14:paraId="2E81C561" w14:textId="77777777" w:rsidTr="00AD7B18">
                      <w:trPr>
                        <w:divId w:val="846099234"/>
                        <w:tblCellSpacing w:w="15" w:type="dxa"/>
                      </w:trPr>
                      <w:tc>
                        <w:tcPr>
                          <w:tcW w:w="137" w:type="pct"/>
                          <w:hideMark/>
                        </w:tcPr>
                        <w:p w14:paraId="55BAFE15" w14:textId="77777777" w:rsidR="00996FC8" w:rsidRDefault="00996FC8" w:rsidP="00AF0202">
                          <w:pPr>
                            <w:pStyle w:val="Bibliography"/>
                            <w:framePr w:hSpace="180" w:wrap="around" w:vAnchor="text" w:hAnchor="margin" w:x="-180" w:y="29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[3]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01B2415A" w14:textId="77777777" w:rsidR="00996FC8" w:rsidRDefault="00996FC8" w:rsidP="00AF0202">
                          <w:pPr>
                            <w:pStyle w:val="Bibliography"/>
                            <w:framePr w:hSpace="180" w:wrap="around" w:vAnchor="text" w:hAnchor="margin" w:x="-180" w:y="29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N. B. Vargafik, J. A. Wiebelt, and J. F. Malloy, "Radiative transfer," in </w:t>
                          </w:r>
                          <w:r>
                            <w:rPr>
                              <w:i/>
                              <w:iCs/>
                              <w:noProof/>
                            </w:rPr>
                            <w:t>Convective Heat</w:t>
                          </w:r>
                          <w:r>
                            <w:rPr>
                              <w:noProof/>
                            </w:rPr>
                            <w:t>, Melbourne, Engineering Education Australia, 2011, p. pp. 379–398.</w:t>
                          </w:r>
                        </w:p>
                      </w:tc>
                    </w:tr>
                    <w:tr w:rsidR="00996FC8" w14:paraId="7EB680AA" w14:textId="77777777" w:rsidTr="00AD7B18">
                      <w:trPr>
                        <w:divId w:val="846099234"/>
                        <w:tblCellSpacing w:w="15" w:type="dxa"/>
                      </w:trPr>
                      <w:tc>
                        <w:tcPr>
                          <w:tcW w:w="137" w:type="pct"/>
                          <w:hideMark/>
                        </w:tcPr>
                        <w:p w14:paraId="437DF01C" w14:textId="77777777" w:rsidR="00996FC8" w:rsidRDefault="00996FC8" w:rsidP="00AF0202">
                          <w:pPr>
                            <w:pStyle w:val="Bibliography"/>
                            <w:framePr w:hSpace="180" w:wrap="around" w:vAnchor="text" w:hAnchor="margin" w:x="-180" w:y="29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[4]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517132CB" w14:textId="73745622" w:rsidR="00996FC8" w:rsidRPr="00996FC8" w:rsidRDefault="00996FC8" w:rsidP="00AF0202">
                          <w:pPr>
                            <w:pStyle w:val="Bibliography"/>
                            <w:framePr w:hSpace="180" w:wrap="around" w:vAnchor="text" w:hAnchor="margin" w:x="-180" w:y="29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james D, Rob Hans, "Science portal, Wikipedia," Wikimedia Foundation, 5 May 2001. [Online]. Available: https://en.wikipedia.org/wiki/Portal:Science. [Accessed 19 April 2018].</w:t>
                          </w:r>
                        </w:p>
                      </w:tc>
                    </w:tr>
                    <w:tr w:rsidR="00996FC8" w14:paraId="39F12717" w14:textId="77777777" w:rsidTr="00AD7B18">
                      <w:trPr>
                        <w:divId w:val="846099234"/>
                        <w:tblCellSpacing w:w="15" w:type="dxa"/>
                      </w:trPr>
                      <w:tc>
                        <w:tcPr>
                          <w:tcW w:w="137" w:type="pct"/>
                        </w:tcPr>
                        <w:p w14:paraId="4A8CE2D2" w14:textId="12F3B4E7" w:rsidR="00996FC8" w:rsidRDefault="00996FC8" w:rsidP="00AF0202">
                          <w:pPr>
                            <w:pStyle w:val="Bibliography"/>
                            <w:framePr w:hSpace="180" w:wrap="around" w:vAnchor="text" w:hAnchor="margin" w:x="-180" w:y="29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[5]</w:t>
                          </w:r>
                        </w:p>
                      </w:tc>
                      <w:tc>
                        <w:tcPr>
                          <w:tcW w:w="0" w:type="auto"/>
                        </w:tcPr>
                        <w:p w14:paraId="19E67A5E" w14:textId="28B02DE0" w:rsidR="00996FC8" w:rsidRDefault="00996FC8" w:rsidP="00AF0202">
                          <w:pPr>
                            <w:pStyle w:val="Bibliography"/>
                            <w:framePr w:hSpace="180" w:wrap="around" w:vAnchor="text" w:hAnchor="margin" w:x="-180" w:y="290"/>
                            <w:rPr>
                              <w:noProof/>
                            </w:rPr>
                          </w:pPr>
                          <w:r w:rsidRPr="00996FC8">
                            <w:rPr>
                              <w:noProof/>
                            </w:rPr>
                            <w:t>Lewis, J., &amp; Writer, C. (2014). Database management technologies: A review. Journal of Information Technology Research, 7(3), 45-67. DOI: 10.4018/jitr.2014070103</w:t>
                          </w:r>
                        </w:p>
                      </w:tc>
                    </w:tr>
                  </w:tbl>
                  <w:p w14:paraId="3A7301AE" w14:textId="77777777" w:rsidR="00996FC8" w:rsidRDefault="00996FC8" w:rsidP="00AD7B18">
                    <w:pPr>
                      <w:divId w:val="846099234"/>
                      <w:rPr>
                        <w:rFonts w:eastAsia="Times New Roman"/>
                        <w:noProof/>
                      </w:rPr>
                    </w:pPr>
                  </w:p>
                  <w:p w14:paraId="1005FF74" w14:textId="471926FE" w:rsidR="00D53021" w:rsidRPr="00A40FB5" w:rsidRDefault="00D53021" w:rsidP="00AD7B18">
                    <w:pPr>
                      <w:rPr>
                        <w:rFonts w:ascii="Times New Roman" w:hAnsi="Times New Roman" w:cs="Times New Roman"/>
                      </w:rPr>
                    </w:pPr>
                    <w:r w:rsidRPr="00A40FB5">
                      <w:rPr>
                        <w:rFonts w:ascii="Times New Roman" w:hAnsi="Times New Roman" w:cs="Times New Roman"/>
                        <w:b/>
                        <w:bCs/>
                        <w:noProof/>
                      </w:rPr>
                      <w:fldChar w:fldCharType="end"/>
                    </w:r>
                  </w:p>
                </w:sdtContent>
              </w:sdt>
            </w:sdtContent>
          </w:sdt>
          <w:p w14:paraId="1CC4E7B9" w14:textId="77777777" w:rsidR="00AF0202" w:rsidRDefault="00AF0202" w:rsidP="00AD7B18">
            <w:pPr>
              <w:keepNext/>
              <w:keepLines/>
              <w:spacing w:before="240" w:after="0"/>
              <w:jc w:val="center"/>
              <w:outlineLvl w:val="0"/>
              <w:rPr>
                <w:rFonts w:ascii="Times New Roman" w:eastAsiaTheme="majorEastAsia" w:hAnsi="Times New Roman" w:cs="Times New Roman"/>
                <w:b/>
                <w:sz w:val="40"/>
                <w:szCs w:val="32"/>
                <w:lang w:eastAsia="ja-JP"/>
              </w:rPr>
            </w:pPr>
            <w:bookmarkStart w:id="20" w:name="_Toc160283878"/>
            <w:bookmarkStart w:id="21" w:name="_Toc160284280"/>
          </w:p>
          <w:p w14:paraId="49BD26D2" w14:textId="77777777" w:rsidR="00AF0202" w:rsidRDefault="00AF0202" w:rsidP="00AD7B18">
            <w:pPr>
              <w:keepNext/>
              <w:keepLines/>
              <w:spacing w:before="240" w:after="0"/>
              <w:jc w:val="center"/>
              <w:outlineLvl w:val="0"/>
              <w:rPr>
                <w:rFonts w:ascii="Times New Roman" w:eastAsiaTheme="majorEastAsia" w:hAnsi="Times New Roman" w:cs="Times New Roman"/>
                <w:b/>
                <w:sz w:val="40"/>
                <w:szCs w:val="32"/>
                <w:lang w:eastAsia="ja-JP"/>
              </w:rPr>
            </w:pPr>
          </w:p>
          <w:p w14:paraId="723ECB4A" w14:textId="77777777" w:rsidR="00AF0202" w:rsidRDefault="00AF0202" w:rsidP="00AD7B18">
            <w:pPr>
              <w:keepNext/>
              <w:keepLines/>
              <w:spacing w:before="240" w:after="0"/>
              <w:jc w:val="center"/>
              <w:outlineLvl w:val="0"/>
              <w:rPr>
                <w:rFonts w:ascii="Times New Roman" w:eastAsiaTheme="majorEastAsia" w:hAnsi="Times New Roman" w:cs="Times New Roman"/>
                <w:b/>
                <w:sz w:val="40"/>
                <w:szCs w:val="32"/>
                <w:lang w:eastAsia="ja-JP"/>
              </w:rPr>
            </w:pPr>
          </w:p>
          <w:p w14:paraId="068A083B" w14:textId="77777777" w:rsidR="00AF0202" w:rsidRDefault="00AF0202" w:rsidP="00AD7B18">
            <w:pPr>
              <w:keepNext/>
              <w:keepLines/>
              <w:spacing w:before="240" w:after="0"/>
              <w:jc w:val="center"/>
              <w:outlineLvl w:val="0"/>
              <w:rPr>
                <w:rFonts w:ascii="Times New Roman" w:eastAsiaTheme="majorEastAsia" w:hAnsi="Times New Roman" w:cs="Times New Roman"/>
                <w:b/>
                <w:sz w:val="40"/>
                <w:szCs w:val="32"/>
                <w:lang w:eastAsia="ja-JP"/>
              </w:rPr>
            </w:pPr>
          </w:p>
          <w:p w14:paraId="277F1E0B" w14:textId="77777777" w:rsidR="00AF0202" w:rsidRDefault="00AF0202" w:rsidP="00AD7B18">
            <w:pPr>
              <w:keepNext/>
              <w:keepLines/>
              <w:spacing w:before="240" w:after="0"/>
              <w:jc w:val="center"/>
              <w:outlineLvl w:val="0"/>
              <w:rPr>
                <w:rFonts w:ascii="Times New Roman" w:eastAsiaTheme="majorEastAsia" w:hAnsi="Times New Roman" w:cs="Times New Roman"/>
                <w:b/>
                <w:sz w:val="40"/>
                <w:szCs w:val="32"/>
                <w:lang w:eastAsia="ja-JP"/>
              </w:rPr>
            </w:pPr>
          </w:p>
          <w:p w14:paraId="4F2C4EDE" w14:textId="77777777" w:rsidR="00AF0202" w:rsidRDefault="00AF0202" w:rsidP="00AD7B18">
            <w:pPr>
              <w:keepNext/>
              <w:keepLines/>
              <w:spacing w:before="240" w:after="0"/>
              <w:jc w:val="center"/>
              <w:outlineLvl w:val="0"/>
              <w:rPr>
                <w:rFonts w:ascii="Times New Roman" w:eastAsiaTheme="majorEastAsia" w:hAnsi="Times New Roman" w:cs="Times New Roman"/>
                <w:b/>
                <w:sz w:val="40"/>
                <w:szCs w:val="32"/>
                <w:lang w:eastAsia="ja-JP"/>
              </w:rPr>
            </w:pPr>
          </w:p>
          <w:p w14:paraId="67D2CD21" w14:textId="77777777" w:rsidR="00AF0202" w:rsidRDefault="00AF0202" w:rsidP="00AD7B18">
            <w:pPr>
              <w:keepNext/>
              <w:keepLines/>
              <w:spacing w:before="240" w:after="0"/>
              <w:jc w:val="center"/>
              <w:outlineLvl w:val="0"/>
              <w:rPr>
                <w:rFonts w:ascii="Times New Roman" w:eastAsiaTheme="majorEastAsia" w:hAnsi="Times New Roman" w:cs="Times New Roman"/>
                <w:b/>
                <w:sz w:val="40"/>
                <w:szCs w:val="32"/>
                <w:lang w:eastAsia="ja-JP"/>
              </w:rPr>
            </w:pPr>
          </w:p>
          <w:p w14:paraId="2E594269" w14:textId="77777777" w:rsidR="00AF0202" w:rsidRDefault="00AF0202" w:rsidP="00AD7B18">
            <w:pPr>
              <w:keepNext/>
              <w:keepLines/>
              <w:spacing w:before="240" w:after="0"/>
              <w:jc w:val="center"/>
              <w:outlineLvl w:val="0"/>
              <w:rPr>
                <w:rFonts w:ascii="Times New Roman" w:eastAsiaTheme="majorEastAsia" w:hAnsi="Times New Roman" w:cs="Times New Roman"/>
                <w:b/>
                <w:sz w:val="40"/>
                <w:szCs w:val="32"/>
                <w:lang w:eastAsia="ja-JP"/>
              </w:rPr>
            </w:pPr>
          </w:p>
          <w:p w14:paraId="3B2840B8" w14:textId="77777777" w:rsidR="00AF0202" w:rsidRDefault="00AF0202" w:rsidP="00AD7B18">
            <w:pPr>
              <w:keepNext/>
              <w:keepLines/>
              <w:spacing w:before="240" w:after="0"/>
              <w:jc w:val="center"/>
              <w:outlineLvl w:val="0"/>
              <w:rPr>
                <w:rFonts w:ascii="Times New Roman" w:eastAsiaTheme="majorEastAsia" w:hAnsi="Times New Roman" w:cs="Times New Roman"/>
                <w:b/>
                <w:sz w:val="40"/>
                <w:szCs w:val="32"/>
                <w:lang w:eastAsia="ja-JP"/>
              </w:rPr>
            </w:pPr>
          </w:p>
          <w:p w14:paraId="61541748" w14:textId="77777777" w:rsidR="00AF0202" w:rsidRDefault="00AF0202" w:rsidP="00AD7B18">
            <w:pPr>
              <w:keepNext/>
              <w:keepLines/>
              <w:spacing w:before="240" w:after="0"/>
              <w:jc w:val="center"/>
              <w:outlineLvl w:val="0"/>
              <w:rPr>
                <w:rFonts w:ascii="Times New Roman" w:eastAsiaTheme="majorEastAsia" w:hAnsi="Times New Roman" w:cs="Times New Roman"/>
                <w:b/>
                <w:sz w:val="40"/>
                <w:szCs w:val="32"/>
                <w:lang w:eastAsia="ja-JP"/>
              </w:rPr>
            </w:pPr>
          </w:p>
          <w:p w14:paraId="1FC279E1" w14:textId="77777777" w:rsidR="00AF0202" w:rsidRDefault="00AF0202" w:rsidP="00AD7B18">
            <w:pPr>
              <w:keepNext/>
              <w:keepLines/>
              <w:spacing w:before="240" w:after="0"/>
              <w:jc w:val="center"/>
              <w:outlineLvl w:val="0"/>
              <w:rPr>
                <w:rFonts w:ascii="Times New Roman" w:eastAsiaTheme="majorEastAsia" w:hAnsi="Times New Roman" w:cs="Times New Roman"/>
                <w:b/>
                <w:sz w:val="40"/>
                <w:szCs w:val="32"/>
                <w:lang w:eastAsia="ja-JP"/>
              </w:rPr>
            </w:pPr>
          </w:p>
          <w:p w14:paraId="3D0BB4AB" w14:textId="720E0AD5" w:rsidR="00095845" w:rsidRPr="00095845" w:rsidRDefault="00095845" w:rsidP="00AD7B18">
            <w:pPr>
              <w:keepNext/>
              <w:keepLines/>
              <w:spacing w:before="240" w:after="0"/>
              <w:jc w:val="center"/>
              <w:outlineLvl w:val="0"/>
              <w:rPr>
                <w:rFonts w:ascii="Times New Roman" w:eastAsiaTheme="majorEastAsia" w:hAnsi="Times New Roman" w:cs="Times New Roman"/>
                <w:b/>
                <w:sz w:val="40"/>
                <w:szCs w:val="32"/>
                <w:lang w:eastAsia="ja-JP"/>
              </w:rPr>
            </w:pPr>
            <w:r w:rsidRPr="00095845">
              <w:rPr>
                <w:rFonts w:ascii="Times New Roman" w:eastAsiaTheme="majorEastAsia" w:hAnsi="Times New Roman" w:cs="Times New Roman"/>
                <w:b/>
                <w:sz w:val="40"/>
                <w:szCs w:val="32"/>
                <w:lang w:eastAsia="ja-JP"/>
              </w:rPr>
              <w:lastRenderedPageBreak/>
              <w:t>Appendix</w:t>
            </w:r>
            <w:bookmarkEnd w:id="20"/>
            <w:bookmarkEnd w:id="21"/>
          </w:p>
          <w:p w14:paraId="5125C08F" w14:textId="77777777" w:rsidR="00D53021" w:rsidRPr="00A40FB5" w:rsidRDefault="00D53021" w:rsidP="00AD7B18">
            <w:pPr>
              <w:pStyle w:val="Bibliography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D53021" w:rsidRPr="00A40FB5" w14:paraId="53F87C2E" w14:textId="77777777" w:rsidTr="00AD7B18">
        <w:trPr>
          <w:tblCellSpacing w:w="15" w:type="dxa"/>
        </w:trPr>
        <w:tc>
          <w:tcPr>
            <w:tcW w:w="4971" w:type="pct"/>
          </w:tcPr>
          <w:p w14:paraId="6C65508C" w14:textId="77777777" w:rsidR="00AD7B18" w:rsidRPr="00A40FB5" w:rsidRDefault="00AD7B18" w:rsidP="00AD7B18">
            <w:pPr>
              <w:pStyle w:val="KDUAppendix"/>
              <w:rPr>
                <w:rFonts w:cs="Times New Roman"/>
              </w:rPr>
            </w:pPr>
            <w:bookmarkStart w:id="22" w:name="_Toc160283879"/>
            <w:bookmarkStart w:id="23" w:name="_Toc160284281"/>
            <w:proofErr w:type="gramStart"/>
            <w:r w:rsidRPr="00A40FB5">
              <w:rPr>
                <w:rFonts w:cs="Times New Roman"/>
              </w:rPr>
              <w:lastRenderedPageBreak/>
              <w:t>Sub Category</w:t>
            </w:r>
            <w:proofErr w:type="gramEnd"/>
            <w:r w:rsidRPr="00A40FB5">
              <w:rPr>
                <w:rFonts w:cs="Times New Roman"/>
              </w:rPr>
              <w:t xml:space="preserve"> of Appendix</w:t>
            </w:r>
            <w:bookmarkEnd w:id="22"/>
            <w:bookmarkEnd w:id="23"/>
          </w:p>
          <w:p w14:paraId="62C8FF56" w14:textId="77777777" w:rsidR="00D53021" w:rsidRPr="00A40FB5" w:rsidRDefault="00D53021" w:rsidP="00AD7B18">
            <w:pPr>
              <w:pStyle w:val="Bibliography"/>
              <w:rPr>
                <w:rFonts w:ascii="Times New Roman" w:hAnsi="Times New Roman" w:cs="Times New Roman"/>
                <w:noProof/>
              </w:rPr>
            </w:pPr>
          </w:p>
        </w:tc>
      </w:tr>
      <w:tr w:rsidR="00D53021" w:rsidRPr="00A40FB5" w14:paraId="44979B5C" w14:textId="77777777" w:rsidTr="00AD7B18">
        <w:trPr>
          <w:tblCellSpacing w:w="15" w:type="dxa"/>
        </w:trPr>
        <w:tc>
          <w:tcPr>
            <w:tcW w:w="4971" w:type="pct"/>
          </w:tcPr>
          <w:p w14:paraId="7EC0C6CD" w14:textId="77777777" w:rsidR="00D53021" w:rsidRPr="00A40FB5" w:rsidRDefault="00D53021" w:rsidP="00AD7B18">
            <w:pPr>
              <w:pStyle w:val="Bibliography"/>
              <w:rPr>
                <w:rFonts w:ascii="Times New Roman" w:hAnsi="Times New Roman" w:cs="Times New Roman"/>
                <w:noProof/>
              </w:rPr>
            </w:pPr>
          </w:p>
        </w:tc>
      </w:tr>
      <w:tr w:rsidR="00D53021" w:rsidRPr="00A40FB5" w14:paraId="577EAE37" w14:textId="77777777" w:rsidTr="00AD7B18">
        <w:trPr>
          <w:trHeight w:val="951"/>
          <w:tblCellSpacing w:w="15" w:type="dxa"/>
        </w:trPr>
        <w:tc>
          <w:tcPr>
            <w:tcW w:w="4971" w:type="pct"/>
          </w:tcPr>
          <w:p w14:paraId="0730000D" w14:textId="77777777" w:rsidR="00D53021" w:rsidRPr="00A40FB5" w:rsidRDefault="00D53021" w:rsidP="00AD7B18">
            <w:pPr>
              <w:pStyle w:val="Bibliography"/>
              <w:rPr>
                <w:rFonts w:ascii="Times New Roman" w:hAnsi="Times New Roman" w:cs="Times New Roman"/>
                <w:noProof/>
              </w:rPr>
            </w:pPr>
          </w:p>
        </w:tc>
      </w:tr>
    </w:tbl>
    <w:p w14:paraId="23374DDF" w14:textId="77777777" w:rsidR="00996FC8" w:rsidRDefault="00E906E9">
      <w:pPr>
        <w:rPr>
          <w:noProof/>
          <w:color w:val="auto"/>
        </w:rPr>
      </w:pPr>
      <w:r w:rsidRPr="00A40FB5">
        <w:rPr>
          <w:rFonts w:ascii="Times New Roman" w:hAnsi="Times New Roman" w:cs="Times New Roman"/>
        </w:rPr>
        <w:fldChar w:fldCharType="begin"/>
      </w:r>
      <w:r w:rsidRPr="00A40FB5">
        <w:rPr>
          <w:rFonts w:ascii="Times New Roman" w:hAnsi="Times New Roman" w:cs="Times New Roman"/>
        </w:rPr>
        <w:instrText xml:space="preserve"> BIBLIOGRAPHY  \l 1033 </w:instrText>
      </w:r>
      <w:r w:rsidRPr="00A40FB5">
        <w:rPr>
          <w:rFonts w:ascii="Times New Roman" w:hAnsi="Times New Roman" w:cs="Times New Roman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"/>
        <w:gridCol w:w="9668"/>
      </w:tblGrid>
      <w:tr w:rsidR="00996FC8" w14:paraId="472A34AF" w14:textId="77777777" w:rsidTr="00996FC8">
        <w:trPr>
          <w:divId w:val="1242448839"/>
          <w:tblCellSpacing w:w="15" w:type="dxa"/>
        </w:trPr>
        <w:tc>
          <w:tcPr>
            <w:tcW w:w="50" w:type="pct"/>
          </w:tcPr>
          <w:p w14:paraId="48B3E335" w14:textId="744C5011" w:rsidR="00996FC8" w:rsidRDefault="00996FC8">
            <w:pPr>
              <w:pStyle w:val="Bibliography"/>
              <w:rPr>
                <w:noProof/>
                <w:sz w:val="24"/>
                <w:szCs w:val="24"/>
              </w:rPr>
            </w:pPr>
          </w:p>
        </w:tc>
        <w:tc>
          <w:tcPr>
            <w:tcW w:w="0" w:type="auto"/>
          </w:tcPr>
          <w:p w14:paraId="382038A7" w14:textId="09DCBD06" w:rsidR="00996FC8" w:rsidRDefault="00996FC8">
            <w:pPr>
              <w:pStyle w:val="Bibliography"/>
              <w:rPr>
                <w:noProof/>
              </w:rPr>
            </w:pPr>
          </w:p>
        </w:tc>
      </w:tr>
      <w:tr w:rsidR="00996FC8" w14:paraId="3917EBCD" w14:textId="77777777" w:rsidTr="00996FC8">
        <w:trPr>
          <w:divId w:val="1242448839"/>
          <w:tblCellSpacing w:w="15" w:type="dxa"/>
        </w:trPr>
        <w:tc>
          <w:tcPr>
            <w:tcW w:w="50" w:type="pct"/>
          </w:tcPr>
          <w:p w14:paraId="39340B7F" w14:textId="117EF549" w:rsidR="00996FC8" w:rsidRDefault="00996FC8">
            <w:pPr>
              <w:pStyle w:val="Bibliography"/>
              <w:rPr>
                <w:noProof/>
              </w:rPr>
            </w:pPr>
          </w:p>
        </w:tc>
        <w:tc>
          <w:tcPr>
            <w:tcW w:w="0" w:type="auto"/>
          </w:tcPr>
          <w:p w14:paraId="1CA9CC86" w14:textId="2EA8818E" w:rsidR="00996FC8" w:rsidRDefault="00996FC8">
            <w:pPr>
              <w:pStyle w:val="Bibliography"/>
              <w:rPr>
                <w:noProof/>
              </w:rPr>
            </w:pPr>
          </w:p>
        </w:tc>
      </w:tr>
      <w:tr w:rsidR="00996FC8" w14:paraId="5B43E510" w14:textId="77777777" w:rsidTr="00996FC8">
        <w:trPr>
          <w:divId w:val="1242448839"/>
          <w:tblCellSpacing w:w="15" w:type="dxa"/>
        </w:trPr>
        <w:tc>
          <w:tcPr>
            <w:tcW w:w="50" w:type="pct"/>
          </w:tcPr>
          <w:p w14:paraId="65BDD703" w14:textId="3B2552CC" w:rsidR="00996FC8" w:rsidRDefault="00996FC8">
            <w:pPr>
              <w:pStyle w:val="Bibliography"/>
              <w:rPr>
                <w:noProof/>
              </w:rPr>
            </w:pPr>
          </w:p>
        </w:tc>
        <w:tc>
          <w:tcPr>
            <w:tcW w:w="0" w:type="auto"/>
          </w:tcPr>
          <w:p w14:paraId="3EEE6921" w14:textId="4E94BD0C" w:rsidR="00996FC8" w:rsidRDefault="00996FC8">
            <w:pPr>
              <w:pStyle w:val="Bibliography"/>
              <w:rPr>
                <w:noProof/>
              </w:rPr>
            </w:pPr>
          </w:p>
        </w:tc>
      </w:tr>
      <w:tr w:rsidR="00996FC8" w14:paraId="1B955FE9" w14:textId="77777777" w:rsidTr="00996FC8">
        <w:trPr>
          <w:divId w:val="1242448839"/>
          <w:tblCellSpacing w:w="15" w:type="dxa"/>
        </w:trPr>
        <w:tc>
          <w:tcPr>
            <w:tcW w:w="50" w:type="pct"/>
          </w:tcPr>
          <w:p w14:paraId="56B77AFE" w14:textId="14D93DAC" w:rsidR="00996FC8" w:rsidRDefault="00996FC8">
            <w:pPr>
              <w:pStyle w:val="Bibliography"/>
              <w:rPr>
                <w:noProof/>
              </w:rPr>
            </w:pPr>
          </w:p>
        </w:tc>
        <w:tc>
          <w:tcPr>
            <w:tcW w:w="0" w:type="auto"/>
          </w:tcPr>
          <w:p w14:paraId="57F6367E" w14:textId="21E622FE" w:rsidR="00996FC8" w:rsidRDefault="00996FC8">
            <w:pPr>
              <w:pStyle w:val="Bibliography"/>
              <w:rPr>
                <w:noProof/>
              </w:rPr>
            </w:pPr>
          </w:p>
        </w:tc>
      </w:tr>
    </w:tbl>
    <w:p w14:paraId="4C8D22D8" w14:textId="77777777" w:rsidR="00996FC8" w:rsidRDefault="00996FC8">
      <w:pPr>
        <w:divId w:val="1242448839"/>
        <w:rPr>
          <w:rFonts w:eastAsia="Times New Roman"/>
          <w:noProof/>
        </w:rPr>
      </w:pPr>
    </w:p>
    <w:p w14:paraId="6BAC815B" w14:textId="7FDFED2C" w:rsidR="007F1130" w:rsidRPr="00A40FB5" w:rsidRDefault="00E906E9">
      <w:pPr>
        <w:rPr>
          <w:rFonts w:ascii="Times New Roman" w:hAnsi="Times New Roman" w:cs="Times New Roman"/>
        </w:rPr>
      </w:pPr>
      <w:r w:rsidRPr="00A40FB5">
        <w:rPr>
          <w:rFonts w:ascii="Times New Roman" w:hAnsi="Times New Roman" w:cs="Times New Roman"/>
        </w:rPr>
        <w:fldChar w:fldCharType="end"/>
      </w:r>
    </w:p>
    <w:sectPr w:rsidR="007F1130" w:rsidRPr="00A40FB5" w:rsidSect="00FB4E13">
      <w:footerReference w:type="default" r:id="rId10"/>
      <w:pgSz w:w="11906" w:h="16838" w:code="9"/>
      <w:pgMar w:top="450" w:right="926" w:bottom="1350" w:left="117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49762" w14:textId="77777777" w:rsidR="00FB4E13" w:rsidRDefault="00FB4E13" w:rsidP="002E1ABF">
      <w:pPr>
        <w:spacing w:after="0" w:line="240" w:lineRule="auto"/>
      </w:pPr>
      <w:r>
        <w:separator/>
      </w:r>
    </w:p>
  </w:endnote>
  <w:endnote w:type="continuationSeparator" w:id="0">
    <w:p w14:paraId="5B27E111" w14:textId="77777777" w:rsidR="00FB4E13" w:rsidRDefault="00FB4E13" w:rsidP="002E1ABF">
      <w:pPr>
        <w:spacing w:after="0" w:line="240" w:lineRule="auto"/>
      </w:pPr>
      <w:r>
        <w:continuationSeparator/>
      </w:r>
    </w:p>
  </w:endnote>
  <w:endnote w:type="continuationNotice" w:id="1">
    <w:p w14:paraId="1C6114AD" w14:textId="77777777" w:rsidR="00FB4E13" w:rsidRDefault="00FB4E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62899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9898F4" w14:textId="77777777" w:rsidR="006B54E2" w:rsidRDefault="006B54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21309166" w14:textId="77777777" w:rsidR="002C6DF6" w:rsidRPr="00AE63D7" w:rsidRDefault="002C6DF6">
    <w:pPr>
      <w:pStyle w:val="Footer"/>
      <w:rPr>
        <w:rFonts w:ascii="Times New Roman" w:hAnsi="Times New Roman" w:cs="Times New Roman"/>
        <w:i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09356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079F61" w14:textId="77777777" w:rsidR="00632FE6" w:rsidRDefault="00632F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54E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7A11C6" w14:textId="77777777" w:rsidR="00632FE6" w:rsidRPr="00AE63D7" w:rsidRDefault="00632FE6">
    <w:pPr>
      <w:pStyle w:val="Footer"/>
      <w:rPr>
        <w:rFonts w:ascii="Times New Roman" w:hAnsi="Times New Roman" w:cs="Times New Roman"/>
        <w:i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FAC03" w14:textId="77777777" w:rsidR="00FB4E13" w:rsidRDefault="00FB4E13" w:rsidP="002E1ABF">
      <w:pPr>
        <w:spacing w:after="0" w:line="240" w:lineRule="auto"/>
      </w:pPr>
      <w:r>
        <w:separator/>
      </w:r>
    </w:p>
  </w:footnote>
  <w:footnote w:type="continuationSeparator" w:id="0">
    <w:p w14:paraId="1B2F054E" w14:textId="77777777" w:rsidR="00FB4E13" w:rsidRDefault="00FB4E13" w:rsidP="002E1ABF">
      <w:pPr>
        <w:spacing w:after="0" w:line="240" w:lineRule="auto"/>
      </w:pPr>
      <w:r>
        <w:continuationSeparator/>
      </w:r>
    </w:p>
  </w:footnote>
  <w:footnote w:type="continuationNotice" w:id="1">
    <w:p w14:paraId="5B8C7EC7" w14:textId="77777777" w:rsidR="00FB4E13" w:rsidRDefault="00FB4E1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3229"/>
    <w:multiLevelType w:val="hybridMultilevel"/>
    <w:tmpl w:val="FC0871C6"/>
    <w:lvl w:ilvl="0" w:tplc="0409000F">
      <w:start w:val="1"/>
      <w:numFmt w:val="decimal"/>
      <w:lvlText w:val="%1."/>
      <w:lvlJc w:val="left"/>
      <w:pPr>
        <w:ind w:left="2304" w:hanging="360"/>
      </w:p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" w15:restartNumberingAfterBreak="0">
    <w:nsid w:val="05860286"/>
    <w:multiLevelType w:val="multilevel"/>
    <w:tmpl w:val="E7401D12"/>
    <w:lvl w:ilvl="0">
      <w:start w:val="1"/>
      <w:numFmt w:val="decimal"/>
      <w:lvlText w:val="Chapter %1"/>
      <w:lvlJc w:val="left"/>
      <w:pPr>
        <w:ind w:left="63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right"/>
      <w:pPr>
        <w:ind w:left="1800" w:firstLine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11436300"/>
    <w:multiLevelType w:val="multilevel"/>
    <w:tmpl w:val="9BFCB25E"/>
    <w:lvl w:ilvl="0">
      <w:start w:val="1"/>
      <w:numFmt w:val="decimal"/>
      <w:pStyle w:val="Heading1"/>
      <w:suff w:val="space"/>
      <w:lvlText w:val="Chapter 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1152" w:hanging="792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"/>
      <w:lvlJc w:val="right"/>
      <w:pPr>
        <w:ind w:left="1224" w:firstLine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12614AED"/>
    <w:multiLevelType w:val="multilevel"/>
    <w:tmpl w:val="43ACA98A"/>
    <w:lvl w:ilvl="0">
      <w:start w:val="1"/>
      <w:numFmt w:val="decimal"/>
      <w:lvlText w:val="Chapter %1"/>
      <w:lvlJc w:val="left"/>
      <w:pPr>
        <w:ind w:left="63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ind w:left="1800" w:firstLine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1D305FF5"/>
    <w:multiLevelType w:val="hybridMultilevel"/>
    <w:tmpl w:val="2826A84A"/>
    <w:lvl w:ilvl="0" w:tplc="0409000F">
      <w:start w:val="1"/>
      <w:numFmt w:val="decimal"/>
      <w:lvlText w:val="%1."/>
      <w:lvlJc w:val="left"/>
      <w:pPr>
        <w:ind w:left="2304" w:hanging="360"/>
      </w:p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5" w15:restartNumberingAfterBreak="0">
    <w:nsid w:val="254741EF"/>
    <w:multiLevelType w:val="hybridMultilevel"/>
    <w:tmpl w:val="F7343512"/>
    <w:lvl w:ilvl="0" w:tplc="4DE6ED6C">
      <w:start w:val="1"/>
      <w:numFmt w:val="decimal"/>
      <w:pStyle w:val="KDUAppendix"/>
      <w:suff w:val="space"/>
      <w:lvlText w:val="Appendix %1: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557E2"/>
    <w:multiLevelType w:val="multilevel"/>
    <w:tmpl w:val="12CC8484"/>
    <w:lvl w:ilvl="0">
      <w:start w:val="1"/>
      <w:numFmt w:val="decimal"/>
      <w:lvlText w:val="Chapter %1"/>
      <w:lvlJc w:val="left"/>
      <w:pPr>
        <w:ind w:left="63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right"/>
      <w:pPr>
        <w:ind w:left="1800" w:firstLine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34F54879"/>
    <w:multiLevelType w:val="hybridMultilevel"/>
    <w:tmpl w:val="96FCE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1C14F6"/>
    <w:multiLevelType w:val="hybridMultilevel"/>
    <w:tmpl w:val="A8F41370"/>
    <w:lvl w:ilvl="0" w:tplc="0409000F">
      <w:start w:val="1"/>
      <w:numFmt w:val="decimal"/>
      <w:lvlText w:val="%1."/>
      <w:lvlJc w:val="left"/>
      <w:pPr>
        <w:ind w:left="2304" w:hanging="360"/>
      </w:p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9" w15:restartNumberingAfterBreak="0">
    <w:nsid w:val="366741C4"/>
    <w:multiLevelType w:val="multilevel"/>
    <w:tmpl w:val="22B291A8"/>
    <w:lvl w:ilvl="0">
      <w:start w:val="1"/>
      <w:numFmt w:val="decimal"/>
      <w:lvlText w:val="Chapter %1"/>
      <w:lvlJc w:val="left"/>
      <w:pPr>
        <w:ind w:left="63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right"/>
      <w:pPr>
        <w:ind w:left="1800" w:firstLine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 w15:restartNumberingAfterBreak="0">
    <w:nsid w:val="3B12642E"/>
    <w:multiLevelType w:val="hybridMultilevel"/>
    <w:tmpl w:val="57E8EADC"/>
    <w:lvl w:ilvl="0" w:tplc="919EF46C">
      <w:start w:val="1"/>
      <w:numFmt w:val="decimal"/>
      <w:lvlText w:val="%1."/>
      <w:lvlJc w:val="left"/>
      <w:pPr>
        <w:ind w:left="2304" w:hanging="360"/>
      </w:p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1" w15:restartNumberingAfterBreak="0">
    <w:nsid w:val="3C693F01"/>
    <w:multiLevelType w:val="hybridMultilevel"/>
    <w:tmpl w:val="854A0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A5250D"/>
    <w:multiLevelType w:val="hybridMultilevel"/>
    <w:tmpl w:val="8AFA1CC4"/>
    <w:lvl w:ilvl="0" w:tplc="11AC3BD0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486" w:hanging="360"/>
      </w:pPr>
    </w:lvl>
    <w:lvl w:ilvl="2" w:tplc="0409001B" w:tentative="1">
      <w:start w:val="1"/>
      <w:numFmt w:val="lowerRoman"/>
      <w:lvlText w:val="%3."/>
      <w:lvlJc w:val="right"/>
      <w:pPr>
        <w:ind w:left="1206" w:hanging="180"/>
      </w:pPr>
    </w:lvl>
    <w:lvl w:ilvl="3" w:tplc="0409000F" w:tentative="1">
      <w:start w:val="1"/>
      <w:numFmt w:val="decimal"/>
      <w:lvlText w:val="%4."/>
      <w:lvlJc w:val="left"/>
      <w:pPr>
        <w:ind w:left="1926" w:hanging="360"/>
      </w:pPr>
    </w:lvl>
    <w:lvl w:ilvl="4" w:tplc="04090019" w:tentative="1">
      <w:start w:val="1"/>
      <w:numFmt w:val="lowerLetter"/>
      <w:lvlText w:val="%5."/>
      <w:lvlJc w:val="left"/>
      <w:pPr>
        <w:ind w:left="2646" w:hanging="360"/>
      </w:pPr>
    </w:lvl>
    <w:lvl w:ilvl="5" w:tplc="0409001B" w:tentative="1">
      <w:start w:val="1"/>
      <w:numFmt w:val="lowerRoman"/>
      <w:lvlText w:val="%6."/>
      <w:lvlJc w:val="right"/>
      <w:pPr>
        <w:ind w:left="3366" w:hanging="180"/>
      </w:pPr>
    </w:lvl>
    <w:lvl w:ilvl="6" w:tplc="0409000F" w:tentative="1">
      <w:start w:val="1"/>
      <w:numFmt w:val="decimal"/>
      <w:lvlText w:val="%7."/>
      <w:lvlJc w:val="left"/>
      <w:pPr>
        <w:ind w:left="4086" w:hanging="360"/>
      </w:pPr>
    </w:lvl>
    <w:lvl w:ilvl="7" w:tplc="04090019" w:tentative="1">
      <w:start w:val="1"/>
      <w:numFmt w:val="lowerLetter"/>
      <w:lvlText w:val="%8."/>
      <w:lvlJc w:val="left"/>
      <w:pPr>
        <w:ind w:left="4806" w:hanging="360"/>
      </w:pPr>
    </w:lvl>
    <w:lvl w:ilvl="8" w:tplc="0409001B" w:tentative="1">
      <w:start w:val="1"/>
      <w:numFmt w:val="lowerRoman"/>
      <w:lvlText w:val="%9."/>
      <w:lvlJc w:val="right"/>
      <w:pPr>
        <w:ind w:left="5526" w:hanging="180"/>
      </w:pPr>
    </w:lvl>
  </w:abstractNum>
  <w:abstractNum w:abstractNumId="13" w15:restartNumberingAfterBreak="0">
    <w:nsid w:val="42C014A3"/>
    <w:multiLevelType w:val="hybridMultilevel"/>
    <w:tmpl w:val="D21AB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3C6DFE"/>
    <w:multiLevelType w:val="multilevel"/>
    <w:tmpl w:val="4E8A8A50"/>
    <w:lvl w:ilvl="0">
      <w:start w:val="1"/>
      <w:numFmt w:val="decimal"/>
      <w:lvlText w:val="Chapter %1"/>
      <w:lvlJc w:val="left"/>
      <w:pPr>
        <w:ind w:left="63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right"/>
      <w:pPr>
        <w:ind w:left="1800" w:firstLine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5" w15:restartNumberingAfterBreak="0">
    <w:nsid w:val="51EB6AE8"/>
    <w:multiLevelType w:val="hybridMultilevel"/>
    <w:tmpl w:val="25545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12C70"/>
    <w:multiLevelType w:val="hybridMultilevel"/>
    <w:tmpl w:val="2C8A048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644F7DA0"/>
    <w:multiLevelType w:val="hybridMultilevel"/>
    <w:tmpl w:val="077CA304"/>
    <w:lvl w:ilvl="0" w:tplc="4AE226C0">
      <w:start w:val="1"/>
      <w:numFmt w:val="decimal"/>
      <w:lvlText w:val="%1."/>
      <w:lvlJc w:val="left"/>
      <w:pPr>
        <w:ind w:left="1656" w:hanging="360"/>
      </w:pPr>
      <w:rPr>
        <w:rFonts w:hint="default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8" w15:restartNumberingAfterBreak="0">
    <w:nsid w:val="679931C2"/>
    <w:multiLevelType w:val="multilevel"/>
    <w:tmpl w:val="34003E02"/>
    <w:lvl w:ilvl="0">
      <w:start w:val="1"/>
      <w:numFmt w:val="decimal"/>
      <w:lvlText w:val="Chapter %1"/>
      <w:lvlJc w:val="left"/>
      <w:pPr>
        <w:ind w:left="63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right"/>
      <w:pPr>
        <w:ind w:left="1800" w:firstLine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9" w15:restartNumberingAfterBreak="0">
    <w:nsid w:val="68C04FBA"/>
    <w:multiLevelType w:val="hybridMultilevel"/>
    <w:tmpl w:val="7F2C47B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F76315"/>
    <w:multiLevelType w:val="hybridMultilevel"/>
    <w:tmpl w:val="BBBE102E"/>
    <w:lvl w:ilvl="0" w:tplc="0409000F">
      <w:start w:val="1"/>
      <w:numFmt w:val="decimal"/>
      <w:lvlText w:val="%1."/>
      <w:lvlJc w:val="left"/>
      <w:pPr>
        <w:ind w:left="2304" w:hanging="360"/>
      </w:p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21" w15:restartNumberingAfterBreak="0">
    <w:nsid w:val="702A457E"/>
    <w:multiLevelType w:val="hybridMultilevel"/>
    <w:tmpl w:val="C66CB37A"/>
    <w:lvl w:ilvl="0" w:tplc="04406A80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 w15:restartNumberingAfterBreak="0">
    <w:nsid w:val="79701155"/>
    <w:multiLevelType w:val="hybridMultilevel"/>
    <w:tmpl w:val="41D61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586555">
    <w:abstractNumId w:val="6"/>
  </w:num>
  <w:num w:numId="2" w16cid:durableId="2071541566">
    <w:abstractNumId w:val="1"/>
  </w:num>
  <w:num w:numId="3" w16cid:durableId="1314794821">
    <w:abstractNumId w:val="8"/>
  </w:num>
  <w:num w:numId="4" w16cid:durableId="1731926817">
    <w:abstractNumId w:val="0"/>
  </w:num>
  <w:num w:numId="5" w16cid:durableId="2069380587">
    <w:abstractNumId w:val="4"/>
  </w:num>
  <w:num w:numId="6" w16cid:durableId="1805153167">
    <w:abstractNumId w:val="20"/>
  </w:num>
  <w:num w:numId="7" w16cid:durableId="53428347">
    <w:abstractNumId w:val="9"/>
  </w:num>
  <w:num w:numId="8" w16cid:durableId="1184906407">
    <w:abstractNumId w:val="14"/>
  </w:num>
  <w:num w:numId="9" w16cid:durableId="1992976536">
    <w:abstractNumId w:val="18"/>
  </w:num>
  <w:num w:numId="10" w16cid:durableId="2060780798">
    <w:abstractNumId w:val="3"/>
  </w:num>
  <w:num w:numId="11" w16cid:durableId="1036657549">
    <w:abstractNumId w:val="15"/>
  </w:num>
  <w:num w:numId="12" w16cid:durableId="502205570">
    <w:abstractNumId w:val="10"/>
  </w:num>
  <w:num w:numId="13" w16cid:durableId="444617608">
    <w:abstractNumId w:val="10"/>
    <w:lvlOverride w:ilvl="0">
      <w:startOverride w:val="1"/>
    </w:lvlOverride>
  </w:num>
  <w:num w:numId="14" w16cid:durableId="146677594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23442069">
    <w:abstractNumId w:val="10"/>
    <w:lvlOverride w:ilvl="0">
      <w:startOverride w:val="1"/>
    </w:lvlOverride>
  </w:num>
  <w:num w:numId="16" w16cid:durableId="529875375">
    <w:abstractNumId w:val="12"/>
  </w:num>
  <w:num w:numId="17" w16cid:durableId="1724451994">
    <w:abstractNumId w:val="12"/>
    <w:lvlOverride w:ilvl="0">
      <w:startOverride w:val="1"/>
    </w:lvlOverride>
  </w:num>
  <w:num w:numId="18" w16cid:durableId="1281104208">
    <w:abstractNumId w:val="12"/>
    <w:lvlOverride w:ilvl="0">
      <w:startOverride w:val="1"/>
    </w:lvlOverride>
  </w:num>
  <w:num w:numId="19" w16cid:durableId="750126141">
    <w:abstractNumId w:val="12"/>
    <w:lvlOverride w:ilvl="0">
      <w:startOverride w:val="1"/>
    </w:lvlOverride>
  </w:num>
  <w:num w:numId="20" w16cid:durableId="1434091071">
    <w:abstractNumId w:val="12"/>
    <w:lvlOverride w:ilvl="0">
      <w:startOverride w:val="1"/>
    </w:lvlOverride>
  </w:num>
  <w:num w:numId="21" w16cid:durableId="598023073">
    <w:abstractNumId w:val="2"/>
  </w:num>
  <w:num w:numId="22" w16cid:durableId="56057629">
    <w:abstractNumId w:val="12"/>
    <w:lvlOverride w:ilvl="0">
      <w:startOverride w:val="1"/>
    </w:lvlOverride>
  </w:num>
  <w:num w:numId="23" w16cid:durableId="1336686370">
    <w:abstractNumId w:val="17"/>
  </w:num>
  <w:num w:numId="24" w16cid:durableId="2057116353">
    <w:abstractNumId w:val="17"/>
    <w:lvlOverride w:ilvl="0">
      <w:startOverride w:val="1"/>
    </w:lvlOverride>
  </w:num>
  <w:num w:numId="25" w16cid:durableId="2051804527">
    <w:abstractNumId w:val="12"/>
    <w:lvlOverride w:ilvl="0">
      <w:startOverride w:val="1"/>
    </w:lvlOverride>
  </w:num>
  <w:num w:numId="26" w16cid:durableId="49426067">
    <w:abstractNumId w:val="5"/>
  </w:num>
  <w:num w:numId="27" w16cid:durableId="1371035664">
    <w:abstractNumId w:val="21"/>
  </w:num>
  <w:num w:numId="28" w16cid:durableId="72629283">
    <w:abstractNumId w:val="13"/>
  </w:num>
  <w:num w:numId="29" w16cid:durableId="115762242">
    <w:abstractNumId w:val="22"/>
  </w:num>
  <w:num w:numId="30" w16cid:durableId="1395156776">
    <w:abstractNumId w:val="19"/>
  </w:num>
  <w:num w:numId="31" w16cid:durableId="1763182499">
    <w:abstractNumId w:val="7"/>
  </w:num>
  <w:num w:numId="32" w16cid:durableId="954943657">
    <w:abstractNumId w:val="11"/>
  </w:num>
  <w:num w:numId="33" w16cid:durableId="12270372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3D7"/>
    <w:rsid w:val="0000605B"/>
    <w:rsid w:val="0000719D"/>
    <w:rsid w:val="00017AC6"/>
    <w:rsid w:val="00040E8C"/>
    <w:rsid w:val="00046826"/>
    <w:rsid w:val="00047AF2"/>
    <w:rsid w:val="00065317"/>
    <w:rsid w:val="00067117"/>
    <w:rsid w:val="000930CC"/>
    <w:rsid w:val="00095845"/>
    <w:rsid w:val="00096D13"/>
    <w:rsid w:val="000A0CB2"/>
    <w:rsid w:val="000A13D4"/>
    <w:rsid w:val="000A4D81"/>
    <w:rsid w:val="000C0627"/>
    <w:rsid w:val="000C467F"/>
    <w:rsid w:val="000C49D3"/>
    <w:rsid w:val="000E4E5D"/>
    <w:rsid w:val="000E7EBF"/>
    <w:rsid w:val="000F340D"/>
    <w:rsid w:val="0012396F"/>
    <w:rsid w:val="00151C85"/>
    <w:rsid w:val="001761B0"/>
    <w:rsid w:val="001921EE"/>
    <w:rsid w:val="00194992"/>
    <w:rsid w:val="0019735B"/>
    <w:rsid w:val="001A655D"/>
    <w:rsid w:val="001C6D08"/>
    <w:rsid w:val="001D15DF"/>
    <w:rsid w:val="001D781B"/>
    <w:rsid w:val="001D7983"/>
    <w:rsid w:val="001F43C2"/>
    <w:rsid w:val="001F6E1B"/>
    <w:rsid w:val="00212EE3"/>
    <w:rsid w:val="00214E94"/>
    <w:rsid w:val="002350B1"/>
    <w:rsid w:val="00237A3F"/>
    <w:rsid w:val="00242161"/>
    <w:rsid w:val="00247FDD"/>
    <w:rsid w:val="00250870"/>
    <w:rsid w:val="00261F5E"/>
    <w:rsid w:val="00262CC1"/>
    <w:rsid w:val="00293D36"/>
    <w:rsid w:val="00295D18"/>
    <w:rsid w:val="002B733F"/>
    <w:rsid w:val="002C570A"/>
    <w:rsid w:val="002C6DF6"/>
    <w:rsid w:val="002E19C2"/>
    <w:rsid w:val="002E1ABF"/>
    <w:rsid w:val="002E1FFA"/>
    <w:rsid w:val="002F3532"/>
    <w:rsid w:val="00301983"/>
    <w:rsid w:val="00301CB4"/>
    <w:rsid w:val="00305B13"/>
    <w:rsid w:val="003274D5"/>
    <w:rsid w:val="00335C21"/>
    <w:rsid w:val="003515B3"/>
    <w:rsid w:val="00357D68"/>
    <w:rsid w:val="00363488"/>
    <w:rsid w:val="003847ED"/>
    <w:rsid w:val="00390766"/>
    <w:rsid w:val="00391DD5"/>
    <w:rsid w:val="00393290"/>
    <w:rsid w:val="00396A3F"/>
    <w:rsid w:val="003A6B22"/>
    <w:rsid w:val="003A700D"/>
    <w:rsid w:val="003C1CA6"/>
    <w:rsid w:val="003D45A4"/>
    <w:rsid w:val="003D70DB"/>
    <w:rsid w:val="003D7D1B"/>
    <w:rsid w:val="003E29D8"/>
    <w:rsid w:val="003E499F"/>
    <w:rsid w:val="003F1AFB"/>
    <w:rsid w:val="003F7258"/>
    <w:rsid w:val="004009F6"/>
    <w:rsid w:val="0041133E"/>
    <w:rsid w:val="00422A2F"/>
    <w:rsid w:val="00440EA9"/>
    <w:rsid w:val="00450DEE"/>
    <w:rsid w:val="00460EF2"/>
    <w:rsid w:val="00467F19"/>
    <w:rsid w:val="00477C96"/>
    <w:rsid w:val="004856DB"/>
    <w:rsid w:val="004870C6"/>
    <w:rsid w:val="00494D74"/>
    <w:rsid w:val="004B00DC"/>
    <w:rsid w:val="004B7402"/>
    <w:rsid w:val="004C7519"/>
    <w:rsid w:val="004D0F62"/>
    <w:rsid w:val="004E5268"/>
    <w:rsid w:val="004E67BB"/>
    <w:rsid w:val="004F0DEC"/>
    <w:rsid w:val="004F3A9D"/>
    <w:rsid w:val="00502ABB"/>
    <w:rsid w:val="00514896"/>
    <w:rsid w:val="00517921"/>
    <w:rsid w:val="00533EA5"/>
    <w:rsid w:val="00541E9D"/>
    <w:rsid w:val="00551D66"/>
    <w:rsid w:val="005556B6"/>
    <w:rsid w:val="00571CAF"/>
    <w:rsid w:val="005C0BF6"/>
    <w:rsid w:val="005D200C"/>
    <w:rsid w:val="005E21D5"/>
    <w:rsid w:val="005E3859"/>
    <w:rsid w:val="005F6B2D"/>
    <w:rsid w:val="00622EB4"/>
    <w:rsid w:val="00632FE6"/>
    <w:rsid w:val="006437B4"/>
    <w:rsid w:val="00670CD2"/>
    <w:rsid w:val="0068300B"/>
    <w:rsid w:val="006840CB"/>
    <w:rsid w:val="00685D04"/>
    <w:rsid w:val="006A1AE1"/>
    <w:rsid w:val="006A6905"/>
    <w:rsid w:val="006B42B4"/>
    <w:rsid w:val="006B54E2"/>
    <w:rsid w:val="006D3E5F"/>
    <w:rsid w:val="006E31B0"/>
    <w:rsid w:val="006E702E"/>
    <w:rsid w:val="006F14E9"/>
    <w:rsid w:val="006F6A44"/>
    <w:rsid w:val="0072698F"/>
    <w:rsid w:val="0074469E"/>
    <w:rsid w:val="007503A7"/>
    <w:rsid w:val="00752D1B"/>
    <w:rsid w:val="00757EB0"/>
    <w:rsid w:val="00767BF2"/>
    <w:rsid w:val="00770A3C"/>
    <w:rsid w:val="00772F2C"/>
    <w:rsid w:val="007916BC"/>
    <w:rsid w:val="0079191F"/>
    <w:rsid w:val="007A4442"/>
    <w:rsid w:val="007D28C4"/>
    <w:rsid w:val="007F1130"/>
    <w:rsid w:val="008058B2"/>
    <w:rsid w:val="00822817"/>
    <w:rsid w:val="0083177D"/>
    <w:rsid w:val="00842729"/>
    <w:rsid w:val="00842BD5"/>
    <w:rsid w:val="00844747"/>
    <w:rsid w:val="0085621E"/>
    <w:rsid w:val="0086435A"/>
    <w:rsid w:val="00866C81"/>
    <w:rsid w:val="00875789"/>
    <w:rsid w:val="008821BE"/>
    <w:rsid w:val="008836A0"/>
    <w:rsid w:val="00887CF5"/>
    <w:rsid w:val="008A1392"/>
    <w:rsid w:val="008A6FB5"/>
    <w:rsid w:val="008B7EEF"/>
    <w:rsid w:val="008E4CAD"/>
    <w:rsid w:val="008E7DCC"/>
    <w:rsid w:val="008F7DAD"/>
    <w:rsid w:val="00906322"/>
    <w:rsid w:val="0091163C"/>
    <w:rsid w:val="00913C0C"/>
    <w:rsid w:val="00920135"/>
    <w:rsid w:val="00924ECC"/>
    <w:rsid w:val="00930F2E"/>
    <w:rsid w:val="00931991"/>
    <w:rsid w:val="00932E03"/>
    <w:rsid w:val="00940956"/>
    <w:rsid w:val="00950603"/>
    <w:rsid w:val="00956B05"/>
    <w:rsid w:val="00956EDA"/>
    <w:rsid w:val="00970F7C"/>
    <w:rsid w:val="00973425"/>
    <w:rsid w:val="009746EE"/>
    <w:rsid w:val="009756A4"/>
    <w:rsid w:val="009831C5"/>
    <w:rsid w:val="009840B7"/>
    <w:rsid w:val="00987788"/>
    <w:rsid w:val="009917B6"/>
    <w:rsid w:val="00993DC4"/>
    <w:rsid w:val="00995797"/>
    <w:rsid w:val="00996FC8"/>
    <w:rsid w:val="009A4726"/>
    <w:rsid w:val="009A55F2"/>
    <w:rsid w:val="009A65D0"/>
    <w:rsid w:val="009A7387"/>
    <w:rsid w:val="009B2B9E"/>
    <w:rsid w:val="009C615B"/>
    <w:rsid w:val="009D0558"/>
    <w:rsid w:val="009D55AA"/>
    <w:rsid w:val="00A036A5"/>
    <w:rsid w:val="00A237EA"/>
    <w:rsid w:val="00A25663"/>
    <w:rsid w:val="00A25CEB"/>
    <w:rsid w:val="00A27B63"/>
    <w:rsid w:val="00A319CA"/>
    <w:rsid w:val="00A40FB5"/>
    <w:rsid w:val="00A47962"/>
    <w:rsid w:val="00A5056F"/>
    <w:rsid w:val="00A64AE2"/>
    <w:rsid w:val="00A64F9D"/>
    <w:rsid w:val="00A65519"/>
    <w:rsid w:val="00A6625F"/>
    <w:rsid w:val="00A665C1"/>
    <w:rsid w:val="00A7667E"/>
    <w:rsid w:val="00A80964"/>
    <w:rsid w:val="00A949CF"/>
    <w:rsid w:val="00AA50B1"/>
    <w:rsid w:val="00AA621E"/>
    <w:rsid w:val="00AB0629"/>
    <w:rsid w:val="00AB65BD"/>
    <w:rsid w:val="00AC6A75"/>
    <w:rsid w:val="00AD7B18"/>
    <w:rsid w:val="00AE63D7"/>
    <w:rsid w:val="00AE730A"/>
    <w:rsid w:val="00AF0202"/>
    <w:rsid w:val="00AF2D1C"/>
    <w:rsid w:val="00B00789"/>
    <w:rsid w:val="00B07B5C"/>
    <w:rsid w:val="00B14DC7"/>
    <w:rsid w:val="00B15D2C"/>
    <w:rsid w:val="00B25288"/>
    <w:rsid w:val="00B331D5"/>
    <w:rsid w:val="00B54529"/>
    <w:rsid w:val="00B70F2B"/>
    <w:rsid w:val="00B7298B"/>
    <w:rsid w:val="00B817D4"/>
    <w:rsid w:val="00BA6E23"/>
    <w:rsid w:val="00BB10FF"/>
    <w:rsid w:val="00BC042E"/>
    <w:rsid w:val="00BD092E"/>
    <w:rsid w:val="00BE701D"/>
    <w:rsid w:val="00BE7443"/>
    <w:rsid w:val="00BF14FF"/>
    <w:rsid w:val="00BF6816"/>
    <w:rsid w:val="00C21E74"/>
    <w:rsid w:val="00C2590F"/>
    <w:rsid w:val="00C37D26"/>
    <w:rsid w:val="00C44210"/>
    <w:rsid w:val="00C51A30"/>
    <w:rsid w:val="00C544C0"/>
    <w:rsid w:val="00C60728"/>
    <w:rsid w:val="00C77812"/>
    <w:rsid w:val="00CD7D04"/>
    <w:rsid w:val="00CE308C"/>
    <w:rsid w:val="00CF0CE9"/>
    <w:rsid w:val="00D1679B"/>
    <w:rsid w:val="00D31C77"/>
    <w:rsid w:val="00D345C7"/>
    <w:rsid w:val="00D35ED3"/>
    <w:rsid w:val="00D47401"/>
    <w:rsid w:val="00D4778D"/>
    <w:rsid w:val="00D51110"/>
    <w:rsid w:val="00D53021"/>
    <w:rsid w:val="00D64003"/>
    <w:rsid w:val="00D674A5"/>
    <w:rsid w:val="00D703C1"/>
    <w:rsid w:val="00D74E2B"/>
    <w:rsid w:val="00D75C95"/>
    <w:rsid w:val="00D80C75"/>
    <w:rsid w:val="00DD35C2"/>
    <w:rsid w:val="00DD6A50"/>
    <w:rsid w:val="00DF0EE8"/>
    <w:rsid w:val="00DF1606"/>
    <w:rsid w:val="00E07D83"/>
    <w:rsid w:val="00E11E20"/>
    <w:rsid w:val="00E13D6B"/>
    <w:rsid w:val="00E1415A"/>
    <w:rsid w:val="00E46F40"/>
    <w:rsid w:val="00E53949"/>
    <w:rsid w:val="00E614E5"/>
    <w:rsid w:val="00E8172A"/>
    <w:rsid w:val="00E85792"/>
    <w:rsid w:val="00E87E41"/>
    <w:rsid w:val="00E90303"/>
    <w:rsid w:val="00E906E9"/>
    <w:rsid w:val="00E93C92"/>
    <w:rsid w:val="00EA2350"/>
    <w:rsid w:val="00EB6579"/>
    <w:rsid w:val="00EB6860"/>
    <w:rsid w:val="00EC4142"/>
    <w:rsid w:val="00EC6CD4"/>
    <w:rsid w:val="00ED3CA4"/>
    <w:rsid w:val="00EE42E6"/>
    <w:rsid w:val="00EF048B"/>
    <w:rsid w:val="00EF11C3"/>
    <w:rsid w:val="00EF2950"/>
    <w:rsid w:val="00F05C03"/>
    <w:rsid w:val="00F16631"/>
    <w:rsid w:val="00F37BFF"/>
    <w:rsid w:val="00F40A25"/>
    <w:rsid w:val="00F42C8A"/>
    <w:rsid w:val="00F8281E"/>
    <w:rsid w:val="00F8450D"/>
    <w:rsid w:val="00F86006"/>
    <w:rsid w:val="00FA3A0A"/>
    <w:rsid w:val="00FB4E13"/>
    <w:rsid w:val="00FD4429"/>
    <w:rsid w:val="00FE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0FB0B1"/>
  <w15:chartTrackingRefBased/>
  <w15:docId w15:val="{1459D8D7-979B-468D-9350-0CFD0BB1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70A"/>
    <w:rPr>
      <w:color w:val="000000" w:themeColor="text1"/>
    </w:rPr>
  </w:style>
  <w:style w:type="paragraph" w:styleId="Heading1">
    <w:name w:val="heading 1"/>
    <w:aliases w:val="KDU_Heading 1"/>
    <w:basedOn w:val="Normal"/>
    <w:next w:val="KDUPara"/>
    <w:link w:val="Heading1Char"/>
    <w:autoRedefine/>
    <w:uiPriority w:val="9"/>
    <w:qFormat/>
    <w:rsid w:val="001F43C2"/>
    <w:pPr>
      <w:keepNext/>
      <w:keepLines/>
      <w:numPr>
        <w:numId w:val="21"/>
      </w:numPr>
      <w:spacing w:before="240" w:after="0"/>
      <w:ind w:hanging="630"/>
      <w:jc w:val="both"/>
      <w:outlineLvl w:val="0"/>
    </w:pPr>
    <w:rPr>
      <w:rFonts w:ascii="Times New Roman" w:eastAsiaTheme="majorEastAsia" w:hAnsi="Times New Roman" w:cstheme="majorBidi"/>
      <w:b/>
      <w:sz w:val="40"/>
      <w:szCs w:val="32"/>
      <w:lang w:eastAsia="ja-JP"/>
    </w:rPr>
  </w:style>
  <w:style w:type="paragraph" w:styleId="Heading2">
    <w:name w:val="heading 2"/>
    <w:aliases w:val="KDU_Heading 2"/>
    <w:basedOn w:val="Normal"/>
    <w:next w:val="KDUPara"/>
    <w:link w:val="Heading2Char"/>
    <w:autoRedefine/>
    <w:uiPriority w:val="9"/>
    <w:unhideWhenUsed/>
    <w:qFormat/>
    <w:rsid w:val="001F43C2"/>
    <w:pPr>
      <w:numPr>
        <w:ilvl w:val="1"/>
        <w:numId w:val="21"/>
      </w:numPr>
      <w:ind w:left="1224"/>
      <w:outlineLvl w:val="1"/>
    </w:pPr>
    <w:rPr>
      <w:rFonts w:ascii="Times New Roman" w:hAnsi="Times New Roman"/>
      <w:b/>
      <w:sz w:val="32"/>
    </w:rPr>
  </w:style>
  <w:style w:type="paragraph" w:styleId="Heading3">
    <w:name w:val="heading 3"/>
    <w:aliases w:val="KDU_Heading 3"/>
    <w:basedOn w:val="Normal"/>
    <w:next w:val="KDUPara"/>
    <w:link w:val="Heading3Char"/>
    <w:autoRedefine/>
    <w:uiPriority w:val="9"/>
    <w:unhideWhenUsed/>
    <w:qFormat/>
    <w:rsid w:val="002E1FFA"/>
    <w:pPr>
      <w:keepNext/>
      <w:keepLines/>
      <w:numPr>
        <w:ilvl w:val="2"/>
        <w:numId w:val="21"/>
      </w:numPr>
      <w:spacing w:before="120" w:after="0"/>
      <w:outlineLvl w:val="2"/>
    </w:pPr>
    <w:rPr>
      <w:rFonts w:ascii="Times New Roman" w:eastAsiaTheme="majorEastAsia" w:hAnsi="Times New Roman" w:cstheme="majorBidi"/>
      <w:b/>
      <w:sz w:val="28"/>
      <w:szCs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C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KDU_Heading 1 Char"/>
    <w:basedOn w:val="DefaultParagraphFont"/>
    <w:link w:val="Heading1"/>
    <w:uiPriority w:val="9"/>
    <w:rsid w:val="001F43C2"/>
    <w:rPr>
      <w:rFonts w:ascii="Times New Roman" w:eastAsiaTheme="majorEastAsia" w:hAnsi="Times New Roman" w:cstheme="majorBidi"/>
      <w:b/>
      <w:color w:val="000000" w:themeColor="text1"/>
      <w:sz w:val="40"/>
      <w:szCs w:val="32"/>
      <w:lang w:eastAsia="ja-JP"/>
    </w:rPr>
  </w:style>
  <w:style w:type="character" w:customStyle="1" w:styleId="Heading2Char">
    <w:name w:val="Heading 2 Char"/>
    <w:aliases w:val="KDU_Heading 2 Char"/>
    <w:basedOn w:val="DefaultParagraphFont"/>
    <w:link w:val="Heading2"/>
    <w:uiPriority w:val="9"/>
    <w:rsid w:val="001F43C2"/>
    <w:rPr>
      <w:rFonts w:ascii="Times New Roman" w:hAnsi="Times New Roman"/>
      <w:b/>
      <w:color w:val="000000" w:themeColor="text1"/>
      <w:sz w:val="32"/>
    </w:rPr>
  </w:style>
  <w:style w:type="character" w:customStyle="1" w:styleId="Heading3Char">
    <w:name w:val="Heading 3 Char"/>
    <w:aliases w:val="KDU_Heading 3 Char"/>
    <w:basedOn w:val="DefaultParagraphFont"/>
    <w:link w:val="Heading3"/>
    <w:uiPriority w:val="9"/>
    <w:rsid w:val="002E1FFA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ja-JP"/>
    </w:rPr>
  </w:style>
  <w:style w:type="paragraph" w:customStyle="1" w:styleId="KDUPara">
    <w:name w:val="KDU_Para"/>
    <w:basedOn w:val="Normal"/>
    <w:link w:val="KDUParaChar"/>
    <w:autoRedefine/>
    <w:qFormat/>
    <w:rsid w:val="003F7258"/>
    <w:pPr>
      <w:spacing w:before="240" w:after="120" w:line="240" w:lineRule="auto"/>
    </w:pPr>
    <w:rPr>
      <w:rFonts w:ascii="Times New Roman" w:hAnsi="Times New Roman"/>
      <w:color w:val="auto"/>
      <w:sz w:val="24"/>
      <w:szCs w:val="24"/>
      <w:lang w:eastAsia="ja-JP"/>
    </w:rPr>
  </w:style>
  <w:style w:type="paragraph" w:styleId="Caption">
    <w:name w:val="caption"/>
    <w:aliases w:val="KDU_Caption"/>
    <w:basedOn w:val="Normal"/>
    <w:next w:val="Normal"/>
    <w:autoRedefine/>
    <w:uiPriority w:val="35"/>
    <w:unhideWhenUsed/>
    <w:qFormat/>
    <w:rsid w:val="007503A7"/>
    <w:pPr>
      <w:spacing w:after="200" w:line="240" w:lineRule="auto"/>
      <w:jc w:val="center"/>
    </w:pPr>
    <w:rPr>
      <w:rFonts w:ascii="Times New Roman" w:hAnsi="Times New Roman" w:cs="Times New Roman"/>
      <w:color w:val="44546A" w:themeColor="text2"/>
      <w:sz w:val="24"/>
      <w:szCs w:val="24"/>
    </w:rPr>
  </w:style>
  <w:style w:type="character" w:customStyle="1" w:styleId="KDUParaChar">
    <w:name w:val="KDU_Para Char"/>
    <w:basedOn w:val="DefaultParagraphFont"/>
    <w:link w:val="KDUPara"/>
    <w:rsid w:val="003F7258"/>
    <w:rPr>
      <w:rFonts w:ascii="Times New Roman" w:hAnsi="Times New Roman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9A5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DUMainHeadingStyle">
    <w:name w:val="KDU_Main Heading Style"/>
    <w:basedOn w:val="Heading1"/>
    <w:next w:val="KDUPara"/>
    <w:link w:val="KDUMainHeadingStyleChar"/>
    <w:autoRedefine/>
    <w:qFormat/>
    <w:rsid w:val="001F43C2"/>
    <w:pPr>
      <w:numPr>
        <w:numId w:val="0"/>
      </w:numPr>
      <w:jc w:val="center"/>
    </w:pPr>
    <w:rPr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A55F2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character" w:customStyle="1" w:styleId="KDUMainHeadingStyleChar">
    <w:name w:val="KDU_Main Heading Style Char"/>
    <w:basedOn w:val="Heading1Char"/>
    <w:link w:val="KDUMainHeadingStyle"/>
    <w:rsid w:val="001F43C2"/>
    <w:rPr>
      <w:rFonts w:ascii="Times New Roman" w:eastAsiaTheme="majorEastAsia" w:hAnsi="Times New Roman" w:cstheme="majorBidi"/>
      <w:b/>
      <w:color w:val="000000" w:themeColor="text1"/>
      <w:sz w:val="40"/>
      <w:szCs w:val="32"/>
      <w:u w:val="single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A55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55F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A55F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A55F2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35ED3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017AC6"/>
  </w:style>
  <w:style w:type="paragraph" w:styleId="ListParagraph">
    <w:name w:val="List Paragraph"/>
    <w:basedOn w:val="Normal"/>
    <w:uiPriority w:val="34"/>
    <w:qFormat/>
    <w:rsid w:val="006D3E5F"/>
    <w:pPr>
      <w:ind w:left="720"/>
      <w:contextualSpacing/>
    </w:pPr>
  </w:style>
  <w:style w:type="paragraph" w:customStyle="1" w:styleId="KDUList">
    <w:name w:val="KDU_List"/>
    <w:basedOn w:val="Normal"/>
    <w:link w:val="KDUListChar"/>
    <w:autoRedefine/>
    <w:qFormat/>
    <w:rsid w:val="00D53021"/>
    <w:pPr>
      <w:spacing w:before="240" w:after="40" w:line="240" w:lineRule="auto"/>
      <w:ind w:left="720"/>
      <w:contextualSpacing/>
    </w:pPr>
    <w:rPr>
      <w:rFonts w:ascii="Times New Roman" w:hAnsi="Times New Roman" w:cs="Times New Roman"/>
      <w:sz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E1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DUListChar">
    <w:name w:val="KDU_List Char"/>
    <w:basedOn w:val="DefaultParagraphFont"/>
    <w:link w:val="KDUList"/>
    <w:rsid w:val="00D53021"/>
    <w:rPr>
      <w:rFonts w:ascii="Times New Roman" w:hAnsi="Times New Roman" w:cs="Times New Roman"/>
      <w:color w:val="000000" w:themeColor="text1"/>
      <w:sz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2E1ABF"/>
    <w:rPr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2E1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ABF"/>
    <w:rPr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C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C8A"/>
    <w:rPr>
      <w:rFonts w:ascii="Segoe UI" w:hAnsi="Segoe UI" w:cs="Segoe UI"/>
      <w:color w:val="000000" w:themeColor="tex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A6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KDUAppendix">
    <w:name w:val="KDU_Appendix"/>
    <w:basedOn w:val="Heading2"/>
    <w:link w:val="KDUAppendixChar"/>
    <w:qFormat/>
    <w:rsid w:val="008A6FB5"/>
    <w:pPr>
      <w:numPr>
        <w:ilvl w:val="0"/>
        <w:numId w:val="26"/>
      </w:numPr>
    </w:pPr>
    <w:rPr>
      <w:sz w:val="28"/>
      <w:lang w:eastAsia="ja-JP"/>
    </w:rPr>
  </w:style>
  <w:style w:type="character" w:customStyle="1" w:styleId="KDUAppendixChar">
    <w:name w:val="KDU_Appendix Char"/>
    <w:basedOn w:val="DefaultParagraphFont"/>
    <w:link w:val="KDUAppendix"/>
    <w:rsid w:val="008A6FB5"/>
    <w:rPr>
      <w:rFonts w:ascii="Times New Roman" w:hAnsi="Times New Roman"/>
      <w:b/>
      <w:color w:val="000000" w:themeColor="text1"/>
      <w:sz w:val="28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4F3A9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C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Light">
    <w:name w:val="Grid Table Light"/>
    <w:basedOn w:val="TableNormal"/>
    <w:uiPriority w:val="40"/>
    <w:rsid w:val="00247FD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odyText">
    <w:name w:val="Body Text"/>
    <w:basedOn w:val="Normal"/>
    <w:link w:val="BodyTextChar"/>
    <w:uiPriority w:val="1"/>
    <w:qFormat/>
    <w:rsid w:val="00A665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BodyTextChar">
    <w:name w:val="Body Text Char"/>
    <w:basedOn w:val="DefaultParagraphFont"/>
    <w:link w:val="BodyText"/>
    <w:uiPriority w:val="1"/>
    <w:rsid w:val="00A665C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hini.a\Downloads\Thesis%20Template%20Fi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Conference</b:Tag>
    <b:SourceType>ConferenceProceedings</b:SourceType>
    <b:Guid>{5D3EC321-65B0-4CB4-9A31-152F408D7CFA}</b:Guid>
    <b:Title>Increasing molecular dynamics simulation rates with an 8-fold increase in electrical power efficiency</b:Title>
    <b:Year>2016</b:Year>
    <b:Author>
      <b:Author>
        <b:Corporate>W. M. Brown, A. Semin, M. Hebenstreit, S. Khvostov, K. Raman, and S. J. Plimpton</b:Corporate>
      </b:Author>
    </b:Author>
    <b:ConferenceName>SC '16 Proc. of the Int. Conf. for High Perf. Computing, Networking, Storage and Analysis</b:ConferenceName>
    <b:City>Salt Lake City, Utah</b:City>
    <b:RefOrder>1</b:RefOrder>
  </b:Source>
  <b:Source>
    <b:Tag>Journal</b:Tag>
    <b:SourceType>JournalArticle</b:SourceType>
    <b:Guid>{1AE06272-7CE9-46C3-AD48-188150A97E91}</b:Guid>
    <b:Title>Modeling the spectral shape of InGaAlP-based red light-emitting diodes</b:Title>
    <b:Year>2015</b:Year>
    <b:Pages>pp. 203103-1–203103-7</b:Pages>
    <b:Author>
      <b:Author>
        <b:Corporate>A. Vaskuri, H. Baumgartner, P. Kärhä, G. Andor, and E. Ikonen</b:Corporate>
      </b:Author>
    </b:Author>
    <b:JournalName>Journal of Applied Physics</b:JournalName>
    <b:Volume>vol. 118</b:Volume>
    <b:Issue>Jul. 2015</b:Issue>
    <b:RefOrder>2</b:RefOrder>
  </b:Source>
  <b:Source>
    <b:Tag>Book</b:Tag>
    <b:SourceType>BookSection</b:SourceType>
    <b:Guid>{111671D3-A8D5-4071-AEAD-63393EBB4238}</b:Guid>
    <b:Title>Radiative transfer</b:Title>
    <b:Year>2011</b:Year>
    <b:City>Melbourne</b:City>
    <b:Publisher>Engineering Education Australia</b:Publisher>
    <b:Author>
      <b:Author>
        <b:Corporate>N. B. Vargafik, J. A. Wiebelt, and J. F. Malloy</b:Corporate>
      </b:Author>
    </b:Author>
    <b:BookTitle>Convective Heat</b:BookTitle>
    <b:Pages>pp. 379–398</b:Pages>
    <b:RefOrder>3</b:RefOrder>
  </b:Source>
  <b:Source>
    <b:Tag>Website</b:Tag>
    <b:SourceType>InternetSite</b:SourceType>
    <b:Guid>{D2F5F117-F243-404D-AB1D-245BD98A3EAC}</b:Guid>
    <b:Title>Science portal, Wikipedia</b:Title>
    <b:Year>2001</b:Year>
    <b:Author>
      <b:Author>
        <b:Corporate>james D, Rob Hans</b:Corporate>
      </b:Author>
    </b:Author>
    <b:ProductionCompany>Wikimedia Foundation</b:ProductionCompany>
    <b:Month>May</b:Month>
    <b:Day>5</b:Day>
    <b:YearAccessed>2018</b:YearAccessed>
    <b:MonthAccessed>April</b:MonthAccessed>
    <b:DayAccessed>19</b:DayAccessed>
    <b:URL>https://en.wikipedia.org/wiki/Portal:Science</b:URL>
    <b:RefOrder>4</b:RefOrder>
  </b:Source>
</b:Sources>
</file>

<file path=customXml/itemProps1.xml><?xml version="1.0" encoding="utf-8"?>
<ds:datastoreItem xmlns:ds="http://schemas.openxmlformats.org/officeDocument/2006/customXml" ds:itemID="{80B338D0-3724-4940-BEF9-BE83E4292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 Template Final.dotx</Template>
  <TotalTime>25</TotalTime>
  <Pages>10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Lihini Abesekara</dc:creator>
  <cp:keywords/>
  <dc:description/>
  <cp:lastModifiedBy>Bahasuru Palawattha</cp:lastModifiedBy>
  <cp:revision>6</cp:revision>
  <cp:lastPrinted>2024-02-27T14:38:00Z</cp:lastPrinted>
  <dcterms:created xsi:type="dcterms:W3CDTF">2024-03-02T04:19:00Z</dcterms:created>
  <dcterms:modified xsi:type="dcterms:W3CDTF">2024-03-02T10:34:00Z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4add9582512f36ec4ae37ab36e3df71c1e121bcc3eb3e871dfce657bf55a14ed</vt:lpwstr>
  </property>
</Properties>
</file>