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6AFD" w14:textId="0AF20AA7" w:rsidR="00B96AFA" w:rsidRPr="00324499" w:rsidRDefault="00B96AFA" w:rsidP="00B96AFA">
      <w:pPr>
        <w:jc w:val="both"/>
        <w:rPr>
          <w:sz w:val="24"/>
          <w:szCs w:val="24"/>
        </w:rPr>
      </w:pPr>
      <w:r w:rsidRPr="00324499">
        <w:rPr>
          <w:b/>
          <w:bCs/>
          <w:noProof/>
          <w:sz w:val="24"/>
          <w:szCs w:val="24"/>
        </w:rPr>
        <w:drawing>
          <wp:anchor distT="0" distB="0" distL="114300" distR="114300" simplePos="0" relativeHeight="251659264" behindDoc="1" locked="0" layoutInCell="1" allowOverlap="1" wp14:anchorId="187C033B" wp14:editId="395AAFD3">
            <wp:simplePos x="0" y="0"/>
            <wp:positionH relativeFrom="page">
              <wp:align>center</wp:align>
            </wp:positionH>
            <wp:positionV relativeFrom="paragraph">
              <wp:posOffset>-83820</wp:posOffset>
            </wp:positionV>
            <wp:extent cx="1516380" cy="1144270"/>
            <wp:effectExtent l="0" t="0" r="7620" b="0"/>
            <wp:wrapNone/>
            <wp:docPr id="10051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4038"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16380" cy="1144270"/>
                    </a:xfrm>
                    <a:prstGeom prst="rect">
                      <a:avLst/>
                    </a:prstGeom>
                  </pic:spPr>
                </pic:pic>
              </a:graphicData>
            </a:graphic>
          </wp:anchor>
        </w:drawing>
      </w:r>
      <w:r w:rsidRPr="00324499">
        <w:rPr>
          <w:b/>
          <w:bCs/>
          <w:sz w:val="24"/>
          <w:szCs w:val="24"/>
        </w:rPr>
        <w:t>GENERAL SIR JOHN KOTELAWALA</w:t>
      </w:r>
      <w:r w:rsidRPr="00324499">
        <w:rPr>
          <w:sz w:val="24"/>
          <w:szCs w:val="24"/>
        </w:rPr>
        <w:t xml:space="preserve">                                                                                  </w:t>
      </w:r>
      <w:r w:rsidR="005D5CA7">
        <w:rPr>
          <w:sz w:val="24"/>
          <w:szCs w:val="24"/>
        </w:rPr>
        <w:tab/>
        <w:t>Group</w:t>
      </w:r>
      <w:r w:rsidRPr="00324499">
        <w:rPr>
          <w:sz w:val="24"/>
          <w:szCs w:val="24"/>
        </w:rPr>
        <w:t xml:space="preserve"> project in Software </w:t>
      </w:r>
      <w:r w:rsidRPr="00324499">
        <w:rPr>
          <w:sz w:val="24"/>
          <w:szCs w:val="24"/>
        </w:rPr>
        <w:t xml:space="preserve">                  </w:t>
      </w:r>
    </w:p>
    <w:p w14:paraId="4B13DB7B" w14:textId="1479B813" w:rsidR="00B96AFA" w:rsidRPr="00324499" w:rsidRDefault="00B96AFA" w:rsidP="00B96AFA">
      <w:pPr>
        <w:rPr>
          <w:sz w:val="24"/>
          <w:szCs w:val="24"/>
        </w:rPr>
      </w:pPr>
      <w:r w:rsidRPr="00324499">
        <w:rPr>
          <w:b/>
          <w:bCs/>
          <w:sz w:val="24"/>
          <w:szCs w:val="24"/>
        </w:rPr>
        <w:t>DEFENCE UNIVERSITY</w:t>
      </w:r>
      <w:r w:rsidRPr="00324499">
        <w:rPr>
          <w:sz w:val="24"/>
          <w:szCs w:val="24"/>
        </w:rPr>
        <w:t xml:space="preserve">                                                                                                           </w:t>
      </w:r>
      <w:r w:rsidR="00136E32">
        <w:rPr>
          <w:sz w:val="24"/>
          <w:szCs w:val="24"/>
        </w:rPr>
        <w:t xml:space="preserve">                     </w:t>
      </w:r>
      <w:r w:rsidRPr="00324499">
        <w:rPr>
          <w:sz w:val="24"/>
          <w:szCs w:val="24"/>
        </w:rPr>
        <w:t>Development</w:t>
      </w:r>
    </w:p>
    <w:p w14:paraId="62859031" w14:textId="716B76FF" w:rsidR="00B96AFA" w:rsidRPr="00324499" w:rsidRDefault="00B96AFA" w:rsidP="00B96AFA">
      <w:pPr>
        <w:rPr>
          <w:sz w:val="24"/>
          <w:szCs w:val="24"/>
        </w:rPr>
      </w:pPr>
      <w:r w:rsidRPr="00324499">
        <w:rPr>
          <w:sz w:val="24"/>
          <w:szCs w:val="24"/>
        </w:rPr>
        <w:t>Faculty of Computing</w:t>
      </w:r>
      <w:r w:rsidRPr="00324499">
        <w:rPr>
          <w:sz w:val="24"/>
          <w:szCs w:val="24"/>
        </w:rPr>
        <w:t xml:space="preserve">                                                                                                            </w:t>
      </w:r>
      <w:r w:rsidR="00136E32">
        <w:rPr>
          <w:sz w:val="24"/>
          <w:szCs w:val="24"/>
        </w:rPr>
        <w:t xml:space="preserve">                             </w:t>
      </w:r>
      <w:r w:rsidRPr="00324499">
        <w:rPr>
          <w:sz w:val="24"/>
          <w:szCs w:val="24"/>
        </w:rPr>
        <w:t>Group 07</w:t>
      </w:r>
    </w:p>
    <w:p w14:paraId="56B01C19" w14:textId="77777777" w:rsidR="00B96AFA" w:rsidRDefault="00B96AFA"/>
    <w:p w14:paraId="30665367" w14:textId="77777777" w:rsidR="00B96AFA" w:rsidRDefault="00B96AFA"/>
    <w:tbl>
      <w:tblPr>
        <w:tblStyle w:val="TableGrid"/>
        <w:tblW w:w="0" w:type="auto"/>
        <w:tblLook w:val="04A0" w:firstRow="1" w:lastRow="0" w:firstColumn="1" w:lastColumn="0" w:noHBand="0" w:noVBand="1"/>
      </w:tblPr>
      <w:tblGrid>
        <w:gridCol w:w="5212"/>
        <w:gridCol w:w="5198"/>
      </w:tblGrid>
      <w:tr w:rsidR="00324499" w14:paraId="16908AB8"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0D0D0D" w:themeFill="text1" w:themeFillTint="F2"/>
          </w:tcPr>
          <w:p w14:paraId="50E64EC7" w14:textId="77777777" w:rsidR="00324499" w:rsidRDefault="00324499" w:rsidP="00324499">
            <w:pPr>
              <w:spacing w:after="0" w:line="240" w:lineRule="auto"/>
            </w:pPr>
          </w:p>
          <w:p w14:paraId="093C0E91" w14:textId="77777777" w:rsidR="00AC4C11" w:rsidRDefault="00AC4C11" w:rsidP="00324499">
            <w:pPr>
              <w:jc w:val="center"/>
              <w:rPr>
                <w:sz w:val="32"/>
                <w:szCs w:val="32"/>
              </w:rPr>
            </w:pPr>
          </w:p>
          <w:p w14:paraId="01D61256" w14:textId="72D8FBAD" w:rsidR="00324499" w:rsidRDefault="00324499" w:rsidP="00324499">
            <w:pPr>
              <w:jc w:val="center"/>
              <w:rPr>
                <w:sz w:val="32"/>
                <w:szCs w:val="32"/>
              </w:rPr>
            </w:pPr>
            <w:r w:rsidRPr="005D5CA7">
              <w:rPr>
                <w:sz w:val="32"/>
                <w:szCs w:val="32"/>
              </w:rPr>
              <w:t>SOFTWARE DEVELOPMENT SERVICES REQUEST FORM</w:t>
            </w:r>
          </w:p>
          <w:p w14:paraId="71E82B7B" w14:textId="77777777" w:rsidR="00AC4C11" w:rsidRPr="005D5CA7" w:rsidRDefault="00AC4C11" w:rsidP="00324499">
            <w:pPr>
              <w:jc w:val="center"/>
              <w:rPr>
                <w:sz w:val="32"/>
                <w:szCs w:val="32"/>
              </w:rPr>
            </w:pPr>
          </w:p>
          <w:p w14:paraId="1B513CA7" w14:textId="2E6918E9" w:rsidR="00324499" w:rsidRDefault="00324499" w:rsidP="00324499">
            <w:pPr>
              <w:jc w:val="center"/>
            </w:pPr>
          </w:p>
        </w:tc>
      </w:tr>
      <w:tr w:rsidR="00324499" w14:paraId="457ADEB1" w14:textId="77777777" w:rsidTr="005D5CA7">
        <w:trPr>
          <w:trHeight w:val="359"/>
        </w:trPr>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AEAAAA" w:themeFill="background2" w:themeFillShade="BF"/>
          </w:tcPr>
          <w:p w14:paraId="5B634FA4" w14:textId="77777777" w:rsidR="00324499" w:rsidRDefault="00324499">
            <w:pPr>
              <w:rPr>
                <w:b/>
                <w:bCs/>
              </w:rPr>
            </w:pPr>
            <w:r w:rsidRPr="005D5CA7">
              <w:rPr>
                <w:b/>
                <w:bCs/>
              </w:rPr>
              <w:t>REQUEST INFORMATION</w:t>
            </w:r>
          </w:p>
          <w:p w14:paraId="1BEF97A2" w14:textId="77777777" w:rsidR="00AC4C11" w:rsidRPr="005D5CA7" w:rsidRDefault="00AC4C11">
            <w:pPr>
              <w:rPr>
                <w:b/>
                <w:bCs/>
              </w:rPr>
            </w:pPr>
          </w:p>
          <w:p w14:paraId="55B96C41" w14:textId="37E8C926" w:rsidR="005D5CA7" w:rsidRDefault="005D5CA7"/>
        </w:tc>
      </w:tr>
      <w:tr w:rsidR="005D5CA7" w14:paraId="4E18FB48"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553E8884" w14:textId="77777777" w:rsidR="005D5CA7" w:rsidRDefault="005D5CA7">
            <w:r w:rsidRPr="00324499">
              <w:t>NAME:</w:t>
            </w:r>
          </w:p>
          <w:p w14:paraId="420811C7" w14:textId="77777777" w:rsidR="005D5CA7" w:rsidRDefault="005D5CA7"/>
          <w:p w14:paraId="362F428D" w14:textId="77777777" w:rsidR="00AC4C11" w:rsidRDefault="00AC4C11"/>
        </w:tc>
      </w:tr>
      <w:tr w:rsidR="005D5CA7" w14:paraId="2A0C85BE"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2BFB9147" w14:textId="77777777" w:rsidR="005D5CA7" w:rsidRDefault="005D5CA7" w:rsidP="00324499">
            <w:r>
              <w:t>COMPANY NAME:</w:t>
            </w:r>
          </w:p>
          <w:p w14:paraId="600CE3CE" w14:textId="77777777" w:rsidR="00AC4C11" w:rsidRDefault="00AC4C11" w:rsidP="00324499"/>
          <w:p w14:paraId="7C1E1B5C" w14:textId="77777777" w:rsidR="005D5CA7" w:rsidRDefault="005D5CA7"/>
        </w:tc>
      </w:tr>
      <w:tr w:rsidR="005D5CA7" w14:paraId="7AB0AD84"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6290BDF6" w14:textId="77777777" w:rsidR="005D5CA7" w:rsidRDefault="005D5CA7">
            <w:r w:rsidRPr="00324499">
              <w:t>ADDRESS:</w:t>
            </w:r>
          </w:p>
          <w:p w14:paraId="160C7CB2" w14:textId="77777777" w:rsidR="00AC4C11" w:rsidRDefault="00AC4C11"/>
          <w:p w14:paraId="65D46680" w14:textId="77777777" w:rsidR="005D5CA7" w:rsidRDefault="005D5CA7"/>
          <w:p w14:paraId="187925ED" w14:textId="77777777" w:rsidR="005D5CA7" w:rsidRDefault="005D5CA7"/>
        </w:tc>
      </w:tr>
      <w:tr w:rsidR="005D5CA7" w14:paraId="6E290BDA"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46138A8C" w14:textId="77777777" w:rsidR="005D5CA7" w:rsidRDefault="005D5CA7">
            <w:r w:rsidRPr="00324499">
              <w:t>TEL:</w:t>
            </w:r>
          </w:p>
          <w:p w14:paraId="29D1BC14" w14:textId="77777777" w:rsidR="005D5CA7" w:rsidRDefault="005D5CA7"/>
        </w:tc>
      </w:tr>
      <w:tr w:rsidR="005D5CA7" w14:paraId="23C658AB"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AEAAAA" w:themeFill="background2" w:themeFillShade="BF"/>
          </w:tcPr>
          <w:p w14:paraId="7A5DF1BB" w14:textId="77777777" w:rsidR="005D5CA7" w:rsidRDefault="005D5CA7">
            <w:pPr>
              <w:rPr>
                <w:b/>
                <w:bCs/>
              </w:rPr>
            </w:pPr>
            <w:r w:rsidRPr="005D5CA7">
              <w:rPr>
                <w:b/>
                <w:bCs/>
              </w:rPr>
              <w:t>SERVICE REQUEST</w:t>
            </w:r>
          </w:p>
          <w:p w14:paraId="74055217" w14:textId="77777777" w:rsidR="00AC4C11" w:rsidRPr="005D5CA7" w:rsidRDefault="00AC4C11">
            <w:pPr>
              <w:rPr>
                <w:b/>
                <w:bCs/>
              </w:rPr>
            </w:pPr>
          </w:p>
          <w:p w14:paraId="3FFB38FF" w14:textId="13A7C5F0" w:rsidR="005D5CA7" w:rsidRDefault="005D5CA7"/>
        </w:tc>
      </w:tr>
      <w:tr w:rsidR="005D5CA7" w14:paraId="27547B33"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2DDB0FE4" w14:textId="4C005F14" w:rsidR="005D5CA7" w:rsidRDefault="005D5CA7">
            <w:r>
              <w:rPr>
                <w:noProof/>
              </w:rPr>
              <mc:AlternateContent>
                <mc:Choice Requires="wps">
                  <w:drawing>
                    <wp:anchor distT="0" distB="0" distL="114300" distR="114300" simplePos="0" relativeHeight="251662336" behindDoc="0" locked="0" layoutInCell="1" allowOverlap="1" wp14:anchorId="3BAB1525" wp14:editId="712F5368">
                      <wp:simplePos x="0" y="0"/>
                      <wp:positionH relativeFrom="column">
                        <wp:posOffset>8890</wp:posOffset>
                      </wp:positionH>
                      <wp:positionV relativeFrom="paragraph">
                        <wp:posOffset>59055</wp:posOffset>
                      </wp:positionV>
                      <wp:extent cx="152400" cy="83820"/>
                      <wp:effectExtent l="0" t="0" r="19050" b="11430"/>
                      <wp:wrapNone/>
                      <wp:docPr id="943973103"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2EB56" id="Rectangle 1" o:spid="_x0000_s1026" style="position:absolute;margin-left:.7pt;margin-top:4.65pt;width:12pt;height:6.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" fillcolor="white [3201]" strokecolor="black [3200]" strokeweight="1pt"/>
                  </w:pict>
                </mc:Fallback>
              </mc:AlternateContent>
            </w:r>
            <w:r>
              <w:t xml:space="preserve">       </w:t>
            </w:r>
            <w:r w:rsidRPr="00324499">
              <w:t>New application</w:t>
            </w:r>
          </w:p>
          <w:p w14:paraId="58BB5FBB" w14:textId="6257590E" w:rsidR="005D5CA7" w:rsidRDefault="005D5CA7"/>
        </w:tc>
      </w:tr>
      <w:tr w:rsidR="005D5CA7" w14:paraId="7A10D09C"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30B1F329" w14:textId="7DF7B1D6" w:rsidR="005D5CA7" w:rsidRDefault="005D5CA7">
            <w:r>
              <w:rPr>
                <w:noProof/>
              </w:rPr>
              <mc:AlternateContent>
                <mc:Choice Requires="wps">
                  <w:drawing>
                    <wp:anchor distT="0" distB="0" distL="114300" distR="114300" simplePos="0" relativeHeight="251664384" behindDoc="0" locked="0" layoutInCell="1" allowOverlap="1" wp14:anchorId="6FBB146D" wp14:editId="73D63C74">
                      <wp:simplePos x="0" y="0"/>
                      <wp:positionH relativeFrom="column">
                        <wp:posOffset>1270</wp:posOffset>
                      </wp:positionH>
                      <wp:positionV relativeFrom="paragraph">
                        <wp:posOffset>39370</wp:posOffset>
                      </wp:positionV>
                      <wp:extent cx="152400" cy="83820"/>
                      <wp:effectExtent l="0" t="0" r="19050" b="11430"/>
                      <wp:wrapNone/>
                      <wp:docPr id="2030513611"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790D9" id="Rectangle 1" o:spid="_x0000_s1026" style="position:absolute;margin-left:.1pt;margin-top:3.1pt;width:12pt;height:6.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" fillcolor="white [3201]" strokecolor="black [3200]" strokeweight="1pt"/>
                  </w:pict>
                </mc:Fallback>
              </mc:AlternateContent>
            </w:r>
            <w:r>
              <w:t xml:space="preserve">       </w:t>
            </w:r>
            <w:r w:rsidRPr="00324499">
              <w:t>Enhancement(s) to existing application.</w:t>
            </w:r>
          </w:p>
          <w:p w14:paraId="08889034" w14:textId="77777777" w:rsidR="005D5CA7" w:rsidRDefault="005D5CA7"/>
        </w:tc>
      </w:tr>
      <w:tr w:rsidR="005D5CA7" w14:paraId="2905C49C"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46B84EC3" w14:textId="61F7AEF4" w:rsidR="005D5CA7" w:rsidRDefault="005D5CA7">
            <w:r>
              <w:rPr>
                <w:noProof/>
              </w:rPr>
              <mc:AlternateContent>
                <mc:Choice Requires="wps">
                  <w:drawing>
                    <wp:anchor distT="0" distB="0" distL="114300" distR="114300" simplePos="0" relativeHeight="251666432" behindDoc="0" locked="0" layoutInCell="1" allowOverlap="1" wp14:anchorId="786FCDA4" wp14:editId="3875DA80">
                      <wp:simplePos x="0" y="0"/>
                      <wp:positionH relativeFrom="column">
                        <wp:posOffset>1270</wp:posOffset>
                      </wp:positionH>
                      <wp:positionV relativeFrom="paragraph">
                        <wp:posOffset>57785</wp:posOffset>
                      </wp:positionV>
                      <wp:extent cx="152400" cy="83820"/>
                      <wp:effectExtent l="0" t="0" r="19050" b="11430"/>
                      <wp:wrapNone/>
                      <wp:docPr id="1753815588"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3526" id="Rectangle 1" o:spid="_x0000_s1026" style="position:absolute;margin-left:.1pt;margin-top:4.55pt;width:12pt;height:6.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" fillcolor="white [3201]" strokecolor="black [3200]" strokeweight="1pt"/>
                  </w:pict>
                </mc:Fallback>
              </mc:AlternateContent>
            </w:r>
            <w:r>
              <w:t xml:space="preserve">       </w:t>
            </w:r>
            <w:r w:rsidRPr="00324499">
              <w:t>Replace an existing application.</w:t>
            </w:r>
          </w:p>
          <w:p w14:paraId="2240BFAB" w14:textId="77777777" w:rsidR="005D5CA7" w:rsidRDefault="005D5CA7"/>
        </w:tc>
      </w:tr>
      <w:tr w:rsidR="005D5CA7" w14:paraId="616F3C27"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0CF319E3" w14:textId="1B1F51CA" w:rsidR="005D5CA7" w:rsidRDefault="005D5CA7">
            <w:r>
              <w:rPr>
                <w:noProof/>
              </w:rPr>
              <mc:AlternateContent>
                <mc:Choice Requires="wps">
                  <w:drawing>
                    <wp:anchor distT="0" distB="0" distL="114300" distR="114300" simplePos="0" relativeHeight="251668480" behindDoc="0" locked="0" layoutInCell="1" allowOverlap="1" wp14:anchorId="287085E4" wp14:editId="718369BB">
                      <wp:simplePos x="0" y="0"/>
                      <wp:positionH relativeFrom="column">
                        <wp:posOffset>1270</wp:posOffset>
                      </wp:positionH>
                      <wp:positionV relativeFrom="paragraph">
                        <wp:posOffset>53340</wp:posOffset>
                      </wp:positionV>
                      <wp:extent cx="152400" cy="83820"/>
                      <wp:effectExtent l="0" t="0" r="19050" b="11430"/>
                      <wp:wrapNone/>
                      <wp:docPr id="676663672"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E5D8B" id="Rectangle 1" o:spid="_x0000_s1026" style="position:absolute;margin-left:.1pt;margin-top:4.2pt;width:12pt;height:6.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" fillcolor="white [3201]" strokecolor="black [3200]" strokeweight="1pt"/>
                  </w:pict>
                </mc:Fallback>
              </mc:AlternateContent>
            </w:r>
            <w:r>
              <w:t xml:space="preserve">       </w:t>
            </w:r>
            <w:r w:rsidRPr="00324499">
              <w:t>Automate a current manual process.</w:t>
            </w:r>
          </w:p>
          <w:p w14:paraId="3993429C" w14:textId="77777777" w:rsidR="005D5CA7" w:rsidRDefault="005D5CA7"/>
        </w:tc>
      </w:tr>
      <w:tr w:rsidR="005D5CA7" w14:paraId="08A86EBE"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4B725AD8" w14:textId="0FD865FD" w:rsidR="005D5CA7" w:rsidRDefault="005D5CA7">
            <w:r>
              <w:rPr>
                <w:noProof/>
              </w:rPr>
              <mc:AlternateContent>
                <mc:Choice Requires="wps">
                  <w:drawing>
                    <wp:anchor distT="0" distB="0" distL="114300" distR="114300" simplePos="0" relativeHeight="251670528" behindDoc="0" locked="0" layoutInCell="1" allowOverlap="1" wp14:anchorId="2F7F5AE1" wp14:editId="78D885BA">
                      <wp:simplePos x="0" y="0"/>
                      <wp:positionH relativeFrom="column">
                        <wp:posOffset>8890</wp:posOffset>
                      </wp:positionH>
                      <wp:positionV relativeFrom="paragraph">
                        <wp:posOffset>56515</wp:posOffset>
                      </wp:positionV>
                      <wp:extent cx="152400" cy="83820"/>
                      <wp:effectExtent l="0" t="0" r="19050" b="11430"/>
                      <wp:wrapNone/>
                      <wp:docPr id="26771062"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2ABA1" id="Rectangle 1" o:spid="_x0000_s1026" style="position:absolute;margin-left:.7pt;margin-top:4.45pt;width:12pt;height:6.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" fillcolor="white [3201]" strokecolor="black [3200]" strokeweight="1pt"/>
                  </w:pict>
                </mc:Fallback>
              </mc:AlternateContent>
            </w:r>
            <w:r>
              <w:t xml:space="preserve">       </w:t>
            </w:r>
            <w:r w:rsidRPr="00324499">
              <w:t>Other</w:t>
            </w:r>
          </w:p>
          <w:p w14:paraId="4C27B193" w14:textId="77777777" w:rsidR="00AC4C11" w:rsidRDefault="00AC4C11"/>
          <w:p w14:paraId="4AF09E5A" w14:textId="77777777" w:rsidR="00AC4C11" w:rsidRDefault="00AC4C11"/>
          <w:p w14:paraId="3A871FC0" w14:textId="77777777" w:rsidR="00AC4C11" w:rsidRDefault="00AC4C11"/>
          <w:p w14:paraId="7F57BB32" w14:textId="77777777" w:rsidR="00AC4C11" w:rsidRDefault="00AC4C11"/>
          <w:p w14:paraId="2834B249" w14:textId="77777777" w:rsidR="005D5CA7" w:rsidRDefault="005D5CA7"/>
        </w:tc>
      </w:tr>
      <w:tr w:rsidR="005D5CA7" w14:paraId="4A599BE5" w14:textId="77777777" w:rsidTr="00615990">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D0CECE" w:themeFill="background2" w:themeFillShade="E6"/>
          </w:tcPr>
          <w:p w14:paraId="6C2B5A45" w14:textId="77777777" w:rsidR="005D5CA7" w:rsidRDefault="005D5CA7">
            <w:pPr>
              <w:rPr>
                <w:b/>
                <w:bCs/>
              </w:rPr>
            </w:pPr>
            <w:r w:rsidRPr="005D5CA7">
              <w:rPr>
                <w:b/>
                <w:bCs/>
              </w:rPr>
              <w:lastRenderedPageBreak/>
              <w:t>DETAILED DESCRIPTION OF THE REQUESTED SERVICE</w:t>
            </w:r>
            <w:r w:rsidRPr="005D5CA7">
              <w:rPr>
                <w:b/>
                <w:bCs/>
              </w:rPr>
              <w:t>S</w:t>
            </w:r>
          </w:p>
          <w:p w14:paraId="4CF0BB98" w14:textId="2CAEE21A" w:rsidR="00136E32" w:rsidRPr="005D5CA7" w:rsidRDefault="00136E32">
            <w:pPr>
              <w:rPr>
                <w:b/>
                <w:bCs/>
              </w:rPr>
            </w:pPr>
          </w:p>
        </w:tc>
      </w:tr>
      <w:tr w:rsidR="005D5CA7" w14:paraId="4CC541D4"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FFFFFF" w:themeFill="background1"/>
          </w:tcPr>
          <w:p w14:paraId="2BC0A64B" w14:textId="77777777" w:rsidR="00AC4C11" w:rsidRDefault="00AC4C11" w:rsidP="00AC4C11">
            <w:pPr>
              <w:rPr>
                <w:u w:val="single"/>
              </w:rPr>
            </w:pPr>
            <w:r w:rsidRPr="00AC4C11">
              <w:rPr>
                <w:u w:val="single"/>
              </w:rPr>
              <w:t>Inventory Management System:</w:t>
            </w:r>
          </w:p>
          <w:p w14:paraId="298EFFAE" w14:textId="77777777" w:rsidR="00AC4C11" w:rsidRPr="00AC4C11" w:rsidRDefault="00AC4C11" w:rsidP="00AC4C11">
            <w:pPr>
              <w:spacing w:after="0" w:line="240" w:lineRule="auto"/>
              <w:rPr>
                <w:u w:val="single"/>
              </w:rPr>
            </w:pPr>
          </w:p>
          <w:p w14:paraId="18B865D6" w14:textId="77777777" w:rsidR="00AC4C11" w:rsidRPr="00AC4C11" w:rsidRDefault="00AC4C11" w:rsidP="00AC4C11">
            <w:pPr>
              <w:spacing w:after="0" w:line="240" w:lineRule="auto"/>
            </w:pPr>
            <w:r w:rsidRPr="00AC4C11">
              <w:t>We are seeking a robust Inventory Management Software that will enable us to monitor stock levels, manage product variations, and automate reordering processes. Additionally, we request the integration of automated alerts to notify our staff when stock levels fall below predetermined thresholds, ensuring proactive inventory management.</w:t>
            </w:r>
          </w:p>
          <w:p w14:paraId="75278D5E" w14:textId="77777777" w:rsidR="00AC4C11" w:rsidRPr="00AC4C11" w:rsidRDefault="00AC4C11" w:rsidP="00AC4C11">
            <w:pPr>
              <w:spacing w:after="0" w:line="240" w:lineRule="auto"/>
              <w:rPr>
                <w:u w:val="single"/>
              </w:rPr>
            </w:pPr>
          </w:p>
          <w:p w14:paraId="09674C0F" w14:textId="77777777" w:rsidR="00AC4C11" w:rsidRDefault="00AC4C11" w:rsidP="00AC4C11">
            <w:pPr>
              <w:rPr>
                <w:u w:val="single"/>
              </w:rPr>
            </w:pPr>
            <w:r w:rsidRPr="00AC4C11">
              <w:rPr>
                <w:u w:val="single"/>
              </w:rPr>
              <w:t>E-commerce Integration:</w:t>
            </w:r>
          </w:p>
          <w:p w14:paraId="332C5CEE" w14:textId="77777777" w:rsidR="00AC4C11" w:rsidRPr="00AC4C11" w:rsidRDefault="00AC4C11" w:rsidP="00AC4C11">
            <w:pPr>
              <w:spacing w:after="0" w:line="240" w:lineRule="auto"/>
              <w:rPr>
                <w:u w:val="single"/>
              </w:rPr>
            </w:pPr>
          </w:p>
          <w:p w14:paraId="5ADD8722" w14:textId="77777777" w:rsidR="00AC4C11" w:rsidRPr="00AC4C11" w:rsidRDefault="00AC4C11" w:rsidP="00AC4C11">
            <w:pPr>
              <w:spacing w:after="0" w:line="240" w:lineRule="auto"/>
            </w:pPr>
            <w:r w:rsidRPr="00AC4C11">
              <w:t xml:space="preserve">To fortify our online presence, we </w:t>
            </w:r>
            <w:proofErr w:type="gramStart"/>
            <w:r w:rsidRPr="00AC4C11">
              <w:t>are in need of</w:t>
            </w:r>
            <w:proofErr w:type="gramEnd"/>
            <w:r w:rsidRPr="00AC4C11">
              <w:t xml:space="preserve"> a comprehensive E-commerce Platform for seamless product sales, order management, and secure payment processing. Your expertise in developing user-friendly and secure platforms aligns with our vision for an exceptional online retail experience.</w:t>
            </w:r>
          </w:p>
          <w:p w14:paraId="7F95F937" w14:textId="77777777" w:rsidR="00AC4C11" w:rsidRPr="00AC4C11" w:rsidRDefault="00AC4C11" w:rsidP="00AC4C11">
            <w:pPr>
              <w:spacing w:after="0" w:line="240" w:lineRule="auto"/>
              <w:rPr>
                <w:u w:val="single"/>
              </w:rPr>
            </w:pPr>
          </w:p>
          <w:p w14:paraId="3786B954" w14:textId="77777777" w:rsidR="00AC4C11" w:rsidRDefault="00AC4C11" w:rsidP="00AC4C11">
            <w:pPr>
              <w:rPr>
                <w:u w:val="single"/>
              </w:rPr>
            </w:pPr>
            <w:r w:rsidRPr="00AC4C11">
              <w:rPr>
                <w:u w:val="single"/>
              </w:rPr>
              <w:t>Personalized Product Recommendations and Upselling:</w:t>
            </w:r>
          </w:p>
          <w:p w14:paraId="41838679" w14:textId="77777777" w:rsidR="00AC4C11" w:rsidRPr="00AC4C11" w:rsidRDefault="00AC4C11" w:rsidP="00AC4C11">
            <w:pPr>
              <w:spacing w:after="0" w:line="240" w:lineRule="auto"/>
              <w:rPr>
                <w:u w:val="single"/>
              </w:rPr>
            </w:pPr>
          </w:p>
          <w:p w14:paraId="46809937" w14:textId="77777777" w:rsidR="00AC4C11" w:rsidRPr="00AC4C11" w:rsidRDefault="00AC4C11" w:rsidP="00AC4C11">
            <w:pPr>
              <w:spacing w:after="0" w:line="240" w:lineRule="auto"/>
            </w:pPr>
            <w:r w:rsidRPr="00AC4C11">
              <w:t>We aim to implement personalized product recommendations based on customer purchase history and preferences. Your proficiency in developing algorithms that strategically promote relevant products will greatly contribute to enhancing customer satisfaction and driving increased sales through effective upselling.</w:t>
            </w:r>
          </w:p>
          <w:p w14:paraId="4E82BAAE" w14:textId="77777777" w:rsidR="00AC4C11" w:rsidRPr="00AC4C11" w:rsidRDefault="00AC4C11" w:rsidP="00AC4C11">
            <w:pPr>
              <w:spacing w:after="0" w:line="240" w:lineRule="auto"/>
            </w:pPr>
          </w:p>
          <w:p w14:paraId="08408E0A" w14:textId="6A3F7BEC" w:rsidR="00AC4C11" w:rsidRDefault="00AC4C11" w:rsidP="00AC4C11">
            <w:pPr>
              <w:rPr>
                <w:u w:val="single"/>
              </w:rPr>
            </w:pPr>
            <w:r w:rsidRPr="00AC4C11">
              <w:rPr>
                <w:u w:val="single"/>
              </w:rPr>
              <w:t>Customer Support and FAQ Integration:</w:t>
            </w:r>
          </w:p>
          <w:p w14:paraId="36CCF528" w14:textId="77777777" w:rsidR="00AC4C11" w:rsidRPr="00AC4C11" w:rsidRDefault="00AC4C11" w:rsidP="00AC4C11">
            <w:pPr>
              <w:spacing w:after="0" w:line="240" w:lineRule="auto"/>
              <w:rPr>
                <w:u w:val="single"/>
              </w:rPr>
            </w:pPr>
          </w:p>
          <w:p w14:paraId="2F95CD88" w14:textId="77777777" w:rsidR="00AC4C11" w:rsidRPr="00AC4C11" w:rsidRDefault="00AC4C11" w:rsidP="00AC4C11">
            <w:pPr>
              <w:spacing w:after="0" w:line="240" w:lineRule="auto"/>
            </w:pPr>
            <w:r w:rsidRPr="00AC4C11">
              <w:t>Efficient customer support is a priority for us. We are looking for integrated Customer Support functionalities within our chatbot to assist customers with common inquiries and issues promptly. Your experience in implementing responsive support mechanisms is crucial for ensuring a positive customer experience.</w:t>
            </w:r>
          </w:p>
          <w:p w14:paraId="20FAA137" w14:textId="77777777" w:rsidR="00AC4C11" w:rsidRPr="00AC4C11" w:rsidRDefault="00AC4C11" w:rsidP="00AC4C11">
            <w:pPr>
              <w:spacing w:after="0" w:line="240" w:lineRule="auto"/>
              <w:rPr>
                <w:u w:val="single"/>
              </w:rPr>
            </w:pPr>
          </w:p>
          <w:p w14:paraId="4A078768" w14:textId="77777777" w:rsidR="00AC4C11" w:rsidRDefault="00AC4C11" w:rsidP="00AC4C11">
            <w:pPr>
              <w:rPr>
                <w:u w:val="single"/>
              </w:rPr>
            </w:pPr>
            <w:r w:rsidRPr="00AC4C11">
              <w:rPr>
                <w:u w:val="single"/>
              </w:rPr>
              <w:t>Point-of-Sale (POS) Integration:</w:t>
            </w:r>
          </w:p>
          <w:p w14:paraId="49D46C8C" w14:textId="77777777" w:rsidR="00AC4C11" w:rsidRPr="00AC4C11" w:rsidRDefault="00AC4C11" w:rsidP="00AC4C11">
            <w:pPr>
              <w:spacing w:after="0" w:line="240" w:lineRule="auto"/>
              <w:rPr>
                <w:u w:val="single"/>
              </w:rPr>
            </w:pPr>
          </w:p>
          <w:p w14:paraId="5C37ABA5" w14:textId="77777777" w:rsidR="00792942" w:rsidRDefault="00AC4C11" w:rsidP="00AC4C11">
            <w:r w:rsidRPr="00AC4C11">
              <w:t>Ensuring a smooth transaction experience is paramount. We request your assistance in integrating our systems with leading payment gateways and other POS systems to guarantee a secure, efficient, and user-friendly payment process for our customers.</w:t>
            </w:r>
          </w:p>
          <w:p w14:paraId="2449554B" w14:textId="77777777" w:rsidR="00AC4C11" w:rsidRDefault="00AC4C11" w:rsidP="00AC4C11"/>
          <w:p w14:paraId="0E002A2C" w14:textId="77777777" w:rsidR="00AC4C11" w:rsidRDefault="00AC4C11" w:rsidP="00AC4C11"/>
          <w:p w14:paraId="44DB11B5" w14:textId="77777777" w:rsidR="00AC4C11" w:rsidRDefault="00AC4C11" w:rsidP="00AC4C11"/>
          <w:p w14:paraId="619CAD5B" w14:textId="77777777" w:rsidR="00AC4C11" w:rsidRDefault="00AC4C11" w:rsidP="00AC4C11"/>
          <w:p w14:paraId="4704126E" w14:textId="77777777" w:rsidR="00AC4C11" w:rsidRDefault="00AC4C11" w:rsidP="00AC4C11"/>
          <w:p w14:paraId="02353E68" w14:textId="77777777" w:rsidR="00AC4C11" w:rsidRDefault="00AC4C11" w:rsidP="00AC4C11"/>
          <w:p w14:paraId="724B90B7" w14:textId="77777777" w:rsidR="00AC4C11" w:rsidRDefault="00AC4C11" w:rsidP="00AC4C11"/>
          <w:p w14:paraId="6DF8891C" w14:textId="77777777" w:rsidR="00AC4C11" w:rsidRDefault="00AC4C11" w:rsidP="00AC4C11"/>
          <w:p w14:paraId="0A738B2D" w14:textId="77777777" w:rsidR="00AC4C11" w:rsidRDefault="00AC4C11" w:rsidP="00AC4C11"/>
          <w:p w14:paraId="0903BB3A" w14:textId="77777777" w:rsidR="00AC4C11" w:rsidRDefault="00AC4C11" w:rsidP="00AC4C11"/>
          <w:p w14:paraId="7AA49D8B" w14:textId="77777777" w:rsidR="00AC4C11" w:rsidRDefault="00AC4C11" w:rsidP="00AC4C11"/>
          <w:p w14:paraId="707F7FE1" w14:textId="77777777" w:rsidR="00AC4C11" w:rsidRDefault="00AC4C11" w:rsidP="00AC4C11"/>
          <w:p w14:paraId="1BA4F5C1" w14:textId="77777777" w:rsidR="00AC4C11" w:rsidRDefault="00AC4C11" w:rsidP="00AC4C11"/>
          <w:p w14:paraId="6E6FBBF7" w14:textId="77777777" w:rsidR="00AC4C11" w:rsidRDefault="00AC4C11" w:rsidP="00AC4C11"/>
          <w:p w14:paraId="1F9C77C0" w14:textId="77777777" w:rsidR="00AC4C11" w:rsidRDefault="00AC4C11" w:rsidP="00AC4C11"/>
          <w:p w14:paraId="41BC70A1" w14:textId="77777777" w:rsidR="00AC4C11" w:rsidRDefault="00AC4C11" w:rsidP="00AC4C11"/>
          <w:p w14:paraId="3E17A368" w14:textId="77777777" w:rsidR="00AC4C11" w:rsidRDefault="00AC4C11" w:rsidP="00AC4C11"/>
          <w:p w14:paraId="7D7CF792" w14:textId="77777777" w:rsidR="00AC4C11" w:rsidRDefault="00AC4C11" w:rsidP="00AC4C11"/>
          <w:p w14:paraId="379791E8" w14:textId="1DE2851D" w:rsidR="00AC4C11" w:rsidRPr="00AC4C11" w:rsidRDefault="00AC4C11" w:rsidP="00AC4C11"/>
        </w:tc>
      </w:tr>
      <w:tr w:rsidR="005D5CA7" w14:paraId="59F93258"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D0CECE" w:themeFill="background2" w:themeFillShade="E6"/>
          </w:tcPr>
          <w:p w14:paraId="77F5779C" w14:textId="77777777" w:rsidR="005D5CA7" w:rsidRDefault="005D5CA7">
            <w:r w:rsidRPr="005D5CA7">
              <w:rPr>
                <w:b/>
                <w:bCs/>
              </w:rPr>
              <w:lastRenderedPageBreak/>
              <w:t>W</w:t>
            </w:r>
            <w:r w:rsidRPr="005D5CA7">
              <w:rPr>
                <w:b/>
                <w:bCs/>
              </w:rPr>
              <w:t>HAT BENEFITS WILL THIS SERVICE</w:t>
            </w:r>
            <w:r w:rsidRPr="005D5CA7">
              <w:rPr>
                <w:b/>
                <w:bCs/>
              </w:rPr>
              <w:t>S</w:t>
            </w:r>
            <w:r w:rsidRPr="005D5CA7">
              <w:rPr>
                <w:b/>
                <w:bCs/>
              </w:rPr>
              <w:t xml:space="preserve"> </w:t>
            </w:r>
            <w:r w:rsidRPr="005D5CA7">
              <w:rPr>
                <w:b/>
                <w:bCs/>
              </w:rPr>
              <w:t>PROVIDE</w:t>
            </w:r>
            <w:r w:rsidRPr="00324499">
              <w:t>.</w:t>
            </w:r>
          </w:p>
          <w:p w14:paraId="74D63D43" w14:textId="18A0F36B" w:rsidR="00136E32" w:rsidRDefault="00136E32"/>
        </w:tc>
      </w:tr>
      <w:tr w:rsidR="005D5CA7" w14:paraId="48B8CB71"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FFFFFF" w:themeFill="background1"/>
          </w:tcPr>
          <w:p w14:paraId="677422F1" w14:textId="1EAED385" w:rsidR="00AC4C11" w:rsidRDefault="00AC4C11" w:rsidP="00AC4C11">
            <w:pPr>
              <w:spacing w:after="0" w:line="240" w:lineRule="auto"/>
            </w:pPr>
            <w:r w:rsidRPr="00AC4C11">
              <w:rPr>
                <w:b/>
                <w:bCs/>
              </w:rPr>
              <w:t>Inventory Management System:</w:t>
            </w:r>
          </w:p>
          <w:p w14:paraId="6D6D5895" w14:textId="77777777" w:rsidR="00AC4C11" w:rsidRDefault="00AC4C11" w:rsidP="00AC4C11">
            <w:pPr>
              <w:spacing w:after="0" w:line="240" w:lineRule="auto"/>
            </w:pPr>
            <w:r>
              <w:t>Efficient Stock Monitoring: Real-time tracking of stock levels ensures optimal inventory management and prevents stockouts or overstock situations.</w:t>
            </w:r>
          </w:p>
          <w:p w14:paraId="16EC2E96" w14:textId="77777777" w:rsidR="00AC4C11" w:rsidRDefault="00AC4C11" w:rsidP="00AC4C11">
            <w:pPr>
              <w:spacing w:after="0" w:line="240" w:lineRule="auto"/>
            </w:pPr>
            <w:r>
              <w:t>Automated Reordering: Streamlined reordering processes reduce manual workload, minimize errors, and ensure timely replenishment of stock.</w:t>
            </w:r>
          </w:p>
          <w:p w14:paraId="5A06F4AE" w14:textId="33F54E7D" w:rsidR="00AC4C11" w:rsidRDefault="00AC4C11" w:rsidP="00AC4C11">
            <w:r>
              <w:t>Proactive Alerts: Automated alerts provide timely notifications, allowing staff to take proactive measures in response to low stock levels, preventing disruptions in supply chain management.</w:t>
            </w:r>
          </w:p>
          <w:p w14:paraId="3B8502F4" w14:textId="77777777" w:rsidR="00AC4C11" w:rsidRDefault="00AC4C11" w:rsidP="00AC4C11">
            <w:pPr>
              <w:spacing w:after="0" w:line="240" w:lineRule="auto"/>
            </w:pPr>
          </w:p>
          <w:p w14:paraId="09B094B2" w14:textId="78CF0EF9" w:rsidR="00AC4C11" w:rsidRDefault="00AC4C11" w:rsidP="00AC4C11">
            <w:pPr>
              <w:spacing w:after="0" w:line="240" w:lineRule="auto"/>
            </w:pPr>
            <w:r w:rsidRPr="00AC4C11">
              <w:rPr>
                <w:b/>
                <w:bCs/>
              </w:rPr>
              <w:t>E-commerce Integration:</w:t>
            </w:r>
          </w:p>
          <w:p w14:paraId="564535BF" w14:textId="77777777" w:rsidR="00AC4C11" w:rsidRDefault="00AC4C11" w:rsidP="00AC4C11">
            <w:pPr>
              <w:spacing w:after="0" w:line="240" w:lineRule="auto"/>
            </w:pPr>
            <w:r>
              <w:t>Expanded Market Reach: An online platform enables the store to reach a wider audience, increasing market penetration and potential customer base.</w:t>
            </w:r>
          </w:p>
          <w:p w14:paraId="382BCC5C" w14:textId="77777777" w:rsidR="00AC4C11" w:rsidRDefault="00AC4C11" w:rsidP="00AC4C11">
            <w:pPr>
              <w:spacing w:after="0" w:line="240" w:lineRule="auto"/>
            </w:pPr>
            <w:r>
              <w:t>Streamlined Transactions: The integration streamlines the sales process, making it more efficient and user-friendly for both customers and administrators.</w:t>
            </w:r>
          </w:p>
          <w:p w14:paraId="034BB573" w14:textId="77777777" w:rsidR="00AC4C11" w:rsidRDefault="00AC4C11" w:rsidP="00AC4C11">
            <w:r>
              <w:t>Secure Payment Processing: Ensures secure and seamless payment transactions, enhancing trust and confidence among online customers.</w:t>
            </w:r>
          </w:p>
          <w:p w14:paraId="1DE906AA" w14:textId="77777777" w:rsidR="00AC4C11" w:rsidRDefault="00AC4C11" w:rsidP="00AC4C11">
            <w:pPr>
              <w:spacing w:after="0" w:line="240" w:lineRule="auto"/>
            </w:pPr>
          </w:p>
          <w:p w14:paraId="6C76FFCD" w14:textId="3A7E5979" w:rsidR="00AC4C11" w:rsidRDefault="00AC4C11" w:rsidP="00AC4C11">
            <w:pPr>
              <w:spacing w:after="0" w:line="240" w:lineRule="auto"/>
            </w:pPr>
            <w:r w:rsidRPr="00AC4C11">
              <w:rPr>
                <w:b/>
                <w:bCs/>
              </w:rPr>
              <w:t>Personalized Product Recommendations and Upselling:</w:t>
            </w:r>
          </w:p>
          <w:p w14:paraId="2C405C57" w14:textId="77777777" w:rsidR="00AC4C11" w:rsidRDefault="00AC4C11" w:rsidP="00AC4C11">
            <w:pPr>
              <w:spacing w:after="0" w:line="240" w:lineRule="auto"/>
            </w:pPr>
            <w:r>
              <w:t>Improved Customer Experience: Personalized recommendations based on customer preferences enhance the overall shopping experience, leading to higher customer satisfaction.</w:t>
            </w:r>
          </w:p>
          <w:p w14:paraId="3C23507E" w14:textId="77777777" w:rsidR="00AC4C11" w:rsidRDefault="00AC4C11" w:rsidP="00AC4C11">
            <w:r>
              <w:t>Increased Sales: Effective upselling strategies driven by customer purchase history can result in higher average transaction values and increased revenue.</w:t>
            </w:r>
          </w:p>
          <w:p w14:paraId="227039B0" w14:textId="77777777" w:rsidR="00AC4C11" w:rsidRDefault="00AC4C11" w:rsidP="00AC4C11">
            <w:pPr>
              <w:spacing w:after="0" w:line="240" w:lineRule="auto"/>
            </w:pPr>
          </w:p>
          <w:p w14:paraId="271CE1DA" w14:textId="3E328637" w:rsidR="00AC4C11" w:rsidRDefault="00AC4C11" w:rsidP="00AC4C11">
            <w:pPr>
              <w:spacing w:after="0" w:line="240" w:lineRule="auto"/>
            </w:pPr>
            <w:r w:rsidRPr="00AC4C11">
              <w:rPr>
                <w:b/>
                <w:bCs/>
              </w:rPr>
              <w:t>Customer Support and FAQ Integration:</w:t>
            </w:r>
          </w:p>
          <w:p w14:paraId="1A113BAB" w14:textId="77777777" w:rsidR="00AC4C11" w:rsidRDefault="00AC4C11" w:rsidP="00AC4C11">
            <w:pPr>
              <w:spacing w:after="0" w:line="240" w:lineRule="auto"/>
            </w:pPr>
            <w:r>
              <w:t>Enhanced Customer Satisfaction: Quick and efficient customer support through integrated functionalities improves customer satisfaction and loyalty.</w:t>
            </w:r>
          </w:p>
          <w:p w14:paraId="222ACFF0" w14:textId="77777777" w:rsidR="00AC4C11" w:rsidRDefault="00AC4C11" w:rsidP="00AC4C11">
            <w:r>
              <w:t>Time and Cost Savings: Automated responses to common inquiries reduce the workload on customer support staff, saving time and operational costs.</w:t>
            </w:r>
          </w:p>
          <w:p w14:paraId="30667B47" w14:textId="77777777" w:rsidR="00AC4C11" w:rsidRDefault="00AC4C11" w:rsidP="00AC4C11">
            <w:pPr>
              <w:spacing w:after="0" w:line="240" w:lineRule="auto"/>
            </w:pPr>
          </w:p>
          <w:p w14:paraId="152EEC8B" w14:textId="3353AE4B" w:rsidR="00AC4C11" w:rsidRDefault="00AC4C11" w:rsidP="00AC4C11">
            <w:pPr>
              <w:spacing w:after="0" w:line="240" w:lineRule="auto"/>
            </w:pPr>
            <w:r w:rsidRPr="00AC4C11">
              <w:rPr>
                <w:b/>
                <w:bCs/>
              </w:rPr>
              <w:t>Point-of-Sale (POS) Integration:</w:t>
            </w:r>
          </w:p>
          <w:p w14:paraId="443554AE" w14:textId="77777777" w:rsidR="00AC4C11" w:rsidRDefault="00AC4C11" w:rsidP="00AC4C11">
            <w:pPr>
              <w:spacing w:after="0" w:line="240" w:lineRule="auto"/>
            </w:pPr>
            <w:r>
              <w:t>Seamless Transactions: Integration with payment gateways ensures smooth and secure transactions, reducing friction in the buying process.</w:t>
            </w:r>
          </w:p>
          <w:p w14:paraId="591D2717" w14:textId="77777777" w:rsidR="005D5CA7" w:rsidRDefault="00AC4C11" w:rsidP="00AC4C11">
            <w:r>
              <w:t>Improved Operational Efficiency: Automation of payment processes enhances operational efficiency, allowing staff to focus on other critical aspects of customer service.</w:t>
            </w:r>
          </w:p>
          <w:p w14:paraId="0BA80AF3" w14:textId="4CFE7C4A" w:rsidR="00AC4C11" w:rsidRDefault="00AC4C11" w:rsidP="00AC4C11"/>
        </w:tc>
      </w:tr>
      <w:tr w:rsidR="005D5CA7" w14:paraId="46E3230D"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D0CECE" w:themeFill="background2" w:themeFillShade="E6"/>
          </w:tcPr>
          <w:p w14:paraId="69F1701A" w14:textId="77777777" w:rsidR="005D5CA7" w:rsidRDefault="005D5CA7">
            <w:pPr>
              <w:rPr>
                <w:b/>
                <w:bCs/>
              </w:rPr>
            </w:pPr>
            <w:r w:rsidRPr="005D5CA7">
              <w:rPr>
                <w:b/>
                <w:bCs/>
              </w:rPr>
              <w:t>ATTACHMENTS</w:t>
            </w:r>
          </w:p>
          <w:p w14:paraId="2F4360BE" w14:textId="50E0FA64" w:rsidR="00136E32" w:rsidRPr="005D5CA7" w:rsidRDefault="00136E32">
            <w:pPr>
              <w:rPr>
                <w:b/>
                <w:bCs/>
              </w:rPr>
            </w:pPr>
          </w:p>
        </w:tc>
      </w:tr>
      <w:tr w:rsidR="005D5CA7" w14:paraId="7EA1698D" w14:textId="77777777" w:rsidTr="005F1601">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30A32A7A" w14:textId="17BA3DF9" w:rsidR="005D5CA7" w:rsidRDefault="00136E32">
            <w:r>
              <w:rPr>
                <w:noProof/>
              </w:rPr>
              <mc:AlternateContent>
                <mc:Choice Requires="wps">
                  <w:drawing>
                    <wp:anchor distT="0" distB="0" distL="114300" distR="114300" simplePos="0" relativeHeight="251672576" behindDoc="0" locked="0" layoutInCell="1" allowOverlap="1" wp14:anchorId="081C64A8" wp14:editId="25C92F90">
                      <wp:simplePos x="0" y="0"/>
                      <wp:positionH relativeFrom="column">
                        <wp:posOffset>-7620</wp:posOffset>
                      </wp:positionH>
                      <wp:positionV relativeFrom="paragraph">
                        <wp:posOffset>50165</wp:posOffset>
                      </wp:positionV>
                      <wp:extent cx="152400" cy="83820"/>
                      <wp:effectExtent l="0" t="0" r="19050" b="11430"/>
                      <wp:wrapNone/>
                      <wp:docPr id="8537261"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E7E8E" id="Rectangle 1" o:spid="_x0000_s1026" style="position:absolute;margin-left:-.6pt;margin-top:3.95pt;width:12pt;height:6.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" fillcolor="white [3201]" strokecolor="black [3200]" strokeweight="1pt"/>
                  </w:pict>
                </mc:Fallback>
              </mc:AlternateContent>
            </w:r>
            <w:r>
              <w:t xml:space="preserve">      </w:t>
            </w:r>
            <w:r w:rsidR="005D5CA7" w:rsidRPr="00324499">
              <w:t>Request Memo/E-mail</w:t>
            </w:r>
          </w:p>
        </w:tc>
      </w:tr>
      <w:tr w:rsidR="005D5CA7" w14:paraId="3217AB98" w14:textId="77777777" w:rsidTr="00632095">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tcPr>
          <w:p w14:paraId="1595E24F" w14:textId="098B9685" w:rsidR="005D5CA7" w:rsidRDefault="00136E32">
            <w:r>
              <w:rPr>
                <w:noProof/>
              </w:rPr>
              <mc:AlternateContent>
                <mc:Choice Requires="wps">
                  <w:drawing>
                    <wp:anchor distT="0" distB="0" distL="114300" distR="114300" simplePos="0" relativeHeight="251674624" behindDoc="0" locked="0" layoutInCell="1" allowOverlap="1" wp14:anchorId="4B1A22A4" wp14:editId="12CAF54C">
                      <wp:simplePos x="0" y="0"/>
                      <wp:positionH relativeFrom="column">
                        <wp:posOffset>-7620</wp:posOffset>
                      </wp:positionH>
                      <wp:positionV relativeFrom="paragraph">
                        <wp:posOffset>54610</wp:posOffset>
                      </wp:positionV>
                      <wp:extent cx="152400" cy="83820"/>
                      <wp:effectExtent l="0" t="0" r="19050" b="11430"/>
                      <wp:wrapNone/>
                      <wp:docPr id="534834113" name="Rectangle 1"/>
                      <wp:cNvGraphicFramePr/>
                      <a:graphic xmlns:a="http://schemas.openxmlformats.org/drawingml/2006/main">
                        <a:graphicData uri="http://schemas.microsoft.com/office/word/2010/wordprocessingShape">
                          <wps:wsp>
                            <wps:cNvSpPr/>
                            <wps:spPr>
                              <a:xfrm flipH="1">
                                <a:off x="0" y="0"/>
                                <a:ext cx="152400"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5ECB2" id="Rectangle 1" o:spid="_x0000_s1026" style="position:absolute;margin-left:-.6pt;margin-top:4.3pt;width:12pt;height:6.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" fillcolor="white [3201]" strokecolor="black [3200]" strokeweight="1pt"/>
                  </w:pict>
                </mc:Fallback>
              </mc:AlternateContent>
            </w:r>
            <w:r>
              <w:t xml:space="preserve">      </w:t>
            </w:r>
            <w:r w:rsidR="005D5CA7" w:rsidRPr="00324499">
              <w:t>Analysis/Design hg</w:t>
            </w:r>
          </w:p>
        </w:tc>
      </w:tr>
      <w:tr w:rsidR="005D5CA7" w14:paraId="1C419005" w14:textId="77777777" w:rsidTr="005D5CA7">
        <w:tc>
          <w:tcPr>
            <w:tcW w:w="10410" w:type="dxa"/>
            <w:gridSpan w:val="2"/>
            <w:tcBorders>
              <w:top w:val="thinThickThinSmallGap" w:sz="24" w:space="0" w:color="auto"/>
              <w:left w:val="thinThickThinSmallGap" w:sz="24" w:space="0" w:color="auto"/>
              <w:bottom w:val="thinThickThinSmallGap" w:sz="24" w:space="0" w:color="auto"/>
              <w:right w:val="thinThickThinSmallGap" w:sz="24" w:space="0" w:color="auto"/>
            </w:tcBorders>
            <w:shd w:val="clear" w:color="auto" w:fill="D0CECE" w:themeFill="background2" w:themeFillShade="E6"/>
          </w:tcPr>
          <w:p w14:paraId="5D9ACE00" w14:textId="77777777" w:rsidR="005D5CA7" w:rsidRDefault="005D5CA7">
            <w:pPr>
              <w:rPr>
                <w:b/>
                <w:bCs/>
              </w:rPr>
            </w:pPr>
            <w:r w:rsidRPr="005D5CA7">
              <w:rPr>
                <w:b/>
                <w:bCs/>
              </w:rPr>
              <w:t>AUTHORIZATION</w:t>
            </w:r>
          </w:p>
          <w:p w14:paraId="5FFA3148" w14:textId="4D6A3D20" w:rsidR="00136E32" w:rsidRPr="005D5CA7" w:rsidRDefault="00136E32">
            <w:pPr>
              <w:rPr>
                <w:b/>
                <w:bCs/>
              </w:rPr>
            </w:pPr>
          </w:p>
        </w:tc>
      </w:tr>
      <w:tr w:rsidR="00136E32" w14:paraId="4FA48E3E" w14:textId="77777777" w:rsidTr="00E75B64">
        <w:tc>
          <w:tcPr>
            <w:tcW w:w="5212"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304AEF7A" w14:textId="6BEB9D6C" w:rsidR="00136E32" w:rsidRDefault="00136E32" w:rsidP="00324499">
            <w:pPr>
              <w:spacing w:after="160" w:line="259" w:lineRule="auto"/>
            </w:pPr>
            <w:r>
              <w:t>SIGNATURE</w:t>
            </w:r>
            <w:r>
              <w:t>:</w:t>
            </w:r>
          </w:p>
          <w:p w14:paraId="65C23067" w14:textId="77777777" w:rsidR="00136E32" w:rsidRDefault="00136E32" w:rsidP="00324499"/>
          <w:p w14:paraId="22AD7598" w14:textId="0EE107F5" w:rsidR="00136E32" w:rsidRPr="00324499" w:rsidRDefault="00136E32"/>
        </w:tc>
        <w:tc>
          <w:tcPr>
            <w:tcW w:w="5198" w:type="dxa"/>
            <w:vMerge w:val="restart"/>
            <w:tcBorders>
              <w:top w:val="thinThickThinSmallGap" w:sz="24" w:space="0" w:color="auto"/>
              <w:left w:val="thinThickThinSmallGap" w:sz="24" w:space="0" w:color="auto"/>
              <w:right w:val="thinThickThinSmallGap" w:sz="24" w:space="0" w:color="auto"/>
            </w:tcBorders>
          </w:tcPr>
          <w:p w14:paraId="7384FB2B" w14:textId="18FB30A5" w:rsidR="00136E32" w:rsidRDefault="00136E32">
            <w:r w:rsidRPr="00324499">
              <w:t>DATE</w:t>
            </w:r>
            <w:r>
              <w:t>:</w:t>
            </w:r>
          </w:p>
        </w:tc>
      </w:tr>
      <w:tr w:rsidR="00136E32" w14:paraId="765E96E5" w14:textId="77777777" w:rsidTr="00E75B64">
        <w:tc>
          <w:tcPr>
            <w:tcW w:w="5212"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4BDF0DA4" w14:textId="69FB0D74" w:rsidR="00136E32" w:rsidRDefault="00136E32" w:rsidP="00324499">
            <w:r w:rsidRPr="00136E32">
              <w:t>POSITION</w:t>
            </w:r>
            <w:r>
              <w:t>:</w:t>
            </w:r>
          </w:p>
        </w:tc>
        <w:tc>
          <w:tcPr>
            <w:tcW w:w="5198" w:type="dxa"/>
            <w:vMerge/>
            <w:tcBorders>
              <w:left w:val="thinThickThinSmallGap" w:sz="24" w:space="0" w:color="auto"/>
              <w:bottom w:val="thinThickThinSmallGap" w:sz="24" w:space="0" w:color="auto"/>
              <w:right w:val="thinThickThinSmallGap" w:sz="24" w:space="0" w:color="auto"/>
            </w:tcBorders>
          </w:tcPr>
          <w:p w14:paraId="471B1E1A" w14:textId="77777777" w:rsidR="00136E32" w:rsidRPr="00324499" w:rsidRDefault="00136E32"/>
        </w:tc>
      </w:tr>
    </w:tbl>
    <w:p w14:paraId="4C5374E9" w14:textId="3BEF43EE" w:rsidR="00B96AFA" w:rsidRDefault="00B96AFA" w:rsidP="00B96AFA"/>
    <w:sectPr w:rsidR="00B96AFA" w:rsidSect="0012440F">
      <w:pgSz w:w="12240" w:h="15840"/>
      <w:pgMar w:top="720" w:right="810" w:bottom="90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FA"/>
    <w:rsid w:val="0012440F"/>
    <w:rsid w:val="00136E32"/>
    <w:rsid w:val="00324499"/>
    <w:rsid w:val="005D5CA7"/>
    <w:rsid w:val="00614D85"/>
    <w:rsid w:val="00792942"/>
    <w:rsid w:val="00AC4C11"/>
    <w:rsid w:val="00B96A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80F6"/>
  <w15:chartTrackingRefBased/>
  <w15:docId w15:val="{150619C1-63E7-408D-BFD5-8182B778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0CC6B1-49BE-4D4B-81FB-A30F82980823}">
  <we:reference id="wa104379370" version="2.0.0.0" store="en-US" storeType="OMEX"/>
  <we:alternateReferences>
    <we:reference id="WA104379370"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Bahasuru Palawattha</dc:creator>
  <cp:keywords/>
  <dc:description/>
  <cp:lastModifiedBy>Bahasuru Palawattha</cp:lastModifiedBy>
  <cp:revision>1</cp:revision>
  <dcterms:created xsi:type="dcterms:W3CDTF">2024-02-03T10:01:00Z</dcterms:created>
  <dcterms:modified xsi:type="dcterms:W3CDTF">2024-02-03T11:02:00Z</dcterms:modified>
</cp:coreProperties>
</file>