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6ABFC53" w14:textId="77777777" w:rsidR="00ED0645" w:rsidRPr="00E74C56" w:rsidRDefault="003936DB" w:rsidP="003D25F7">
      <w:pPr>
        <w:tabs>
          <w:tab w:val="left" w:pos="360"/>
        </w:tabs>
        <w:spacing w:before="120" w:after="120" w:line="276" w:lineRule="auto"/>
        <w:ind w:left="0" w:firstLine="0"/>
        <w:jc w:val="left"/>
        <w:rPr>
          <w:rFonts w:ascii="Times New Roman" w:hAnsi="Times New Roman" w:cs="Times New Roman"/>
        </w:rPr>
      </w:pPr>
      <w:r w:rsidRPr="00E74C56">
        <w:rPr>
          <w:rFonts w:ascii="Times New Roman" w:hAnsi="Times New Roman" w:cs="Times New Roman"/>
          <w:color w:val="FF0000"/>
          <w:sz w:val="22"/>
          <w:lang w:val="en-GB" w:bidi="en-GB"/>
        </w:rPr>
        <w:t>UNCLASSIFIED</w:t>
      </w:r>
      <w:r w:rsidRPr="00E74C56">
        <w:rPr>
          <w:rFonts w:ascii="Times New Roman" w:hAnsi="Times New Roman" w:cs="Times New Roman"/>
          <w:color w:val="FF0000"/>
          <w:lang w:val="en-GB" w:bidi="en-GB"/>
        </w:rPr>
        <w:t xml:space="preserve"> </w:t>
      </w:r>
    </w:p>
    <w:tbl>
      <w:tblPr>
        <w:tblStyle w:val="TableGrid"/>
        <w:tblW w:w="10348" w:type="dxa"/>
        <w:tblInd w:w="-10" w:type="dxa"/>
        <w:tblCellMar>
          <w:top w:w="2" w:type="dxa"/>
          <w:left w:w="94" w:type="dxa"/>
          <w:bottom w:w="31" w:type="dxa"/>
          <w:right w:w="19" w:type="dxa"/>
        </w:tblCellMar>
        <w:tblLook w:val="04A0" w:firstRow="1" w:lastRow="0" w:firstColumn="1" w:lastColumn="0" w:noHBand="0" w:noVBand="1"/>
      </w:tblPr>
      <w:tblGrid>
        <w:gridCol w:w="10348"/>
      </w:tblGrid>
      <w:tr w:rsidR="00ED0645" w:rsidRPr="00E74C56" w14:paraId="56F580FA" w14:textId="77777777" w:rsidTr="00FE5684">
        <w:trPr>
          <w:trHeight w:val="13664"/>
        </w:trPr>
        <w:tc>
          <w:tcPr>
            <w:tcW w:w="10348" w:type="dxa"/>
            <w:tcBorders>
              <w:top w:val="single" w:sz="12" w:space="0" w:color="000000"/>
              <w:left w:val="single" w:sz="12" w:space="0" w:color="000000"/>
              <w:bottom w:val="single" w:sz="12" w:space="0" w:color="000000"/>
              <w:right w:val="single" w:sz="12" w:space="0" w:color="000000"/>
            </w:tcBorders>
          </w:tcPr>
          <w:tbl>
            <w:tblPr>
              <w:tblStyle w:val="TableGrid0"/>
              <w:tblpPr w:leftFromText="180" w:rightFromText="180" w:vertAnchor="text" w:horzAnchor="margin" w:tblpXSpec="right" w:tblpY="46"/>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69"/>
              <w:gridCol w:w="296"/>
              <w:gridCol w:w="1944"/>
            </w:tblGrid>
            <w:tr w:rsidR="00D2261D" w:rsidRPr="00E74C56" w14:paraId="1278BFAF" w14:textId="77777777" w:rsidTr="00B725C6">
              <w:tc>
                <w:tcPr>
                  <w:tcW w:w="1630" w:type="dxa"/>
                </w:tcPr>
                <w:p w14:paraId="5EFBCC66" w14:textId="77777777" w:rsidR="00D2261D" w:rsidRPr="00E74C56" w:rsidRDefault="00D2261D" w:rsidP="003D25F7">
                  <w:pPr>
                    <w:tabs>
                      <w:tab w:val="left" w:pos="360"/>
                    </w:tabs>
                    <w:spacing w:before="120" w:after="120" w:line="276" w:lineRule="auto"/>
                    <w:ind w:left="0" w:firstLine="0"/>
                    <w:jc w:val="left"/>
                    <w:rPr>
                      <w:rFonts w:ascii="Times New Roman" w:hAnsi="Times New Roman" w:cs="Times New Roman"/>
                      <w:b/>
                    </w:rPr>
                  </w:pPr>
                  <w:r w:rsidRPr="00E74C56">
                    <w:rPr>
                      <w:rFonts w:ascii="Times New Roman" w:hAnsi="Times New Roman" w:cs="Times New Roman"/>
                      <w:b/>
                      <w:lang w:val="en-GB" w:bidi="en-GB"/>
                    </w:rPr>
                    <w:t>Doc. No</w:t>
                  </w:r>
                </w:p>
              </w:tc>
              <w:tc>
                <w:tcPr>
                  <w:tcW w:w="296" w:type="dxa"/>
                </w:tcPr>
                <w:p w14:paraId="7CDD537F" w14:textId="77777777" w:rsidR="00D2261D" w:rsidRPr="00E74C56" w:rsidRDefault="00D2261D" w:rsidP="003D25F7">
                  <w:pPr>
                    <w:tabs>
                      <w:tab w:val="left" w:pos="360"/>
                    </w:tabs>
                    <w:spacing w:before="120" w:after="120" w:line="276" w:lineRule="auto"/>
                    <w:ind w:left="0" w:firstLine="0"/>
                    <w:jc w:val="left"/>
                    <w:rPr>
                      <w:rFonts w:ascii="Times New Roman" w:hAnsi="Times New Roman" w:cs="Times New Roman"/>
                      <w:b/>
                    </w:rPr>
                  </w:pPr>
                  <w:r w:rsidRPr="00E74C56">
                    <w:rPr>
                      <w:rFonts w:ascii="Times New Roman" w:hAnsi="Times New Roman" w:cs="Times New Roman"/>
                      <w:b/>
                      <w:lang w:val="en-GB" w:bidi="en-GB"/>
                    </w:rPr>
                    <w:t>:</w:t>
                  </w:r>
                </w:p>
              </w:tc>
              <w:tc>
                <w:tcPr>
                  <w:tcW w:w="1944" w:type="dxa"/>
                </w:tcPr>
                <w:p w14:paraId="51D9254C" w14:textId="77777777" w:rsidR="00D2261D" w:rsidRPr="00E74C56" w:rsidRDefault="00D2261D" w:rsidP="003D25F7">
                  <w:pPr>
                    <w:tabs>
                      <w:tab w:val="left" w:pos="360"/>
                    </w:tabs>
                    <w:spacing w:before="120" w:after="120" w:line="276" w:lineRule="auto"/>
                    <w:ind w:left="0" w:firstLine="0"/>
                    <w:jc w:val="left"/>
                    <w:rPr>
                      <w:rFonts w:ascii="Times New Roman" w:hAnsi="Times New Roman" w:cs="Times New Roman"/>
                      <w:b/>
                    </w:rPr>
                  </w:pPr>
                </w:p>
              </w:tc>
            </w:tr>
            <w:tr w:rsidR="00D2261D" w:rsidRPr="00E74C56" w14:paraId="076C7E75" w14:textId="77777777" w:rsidTr="00B725C6">
              <w:tc>
                <w:tcPr>
                  <w:tcW w:w="1630" w:type="dxa"/>
                </w:tcPr>
                <w:p w14:paraId="3D5E65B4" w14:textId="77777777" w:rsidR="00D2261D" w:rsidRPr="00E74C56" w:rsidRDefault="00D2261D" w:rsidP="003D25F7">
                  <w:pPr>
                    <w:tabs>
                      <w:tab w:val="left" w:pos="360"/>
                    </w:tabs>
                    <w:spacing w:before="120" w:after="120" w:line="276" w:lineRule="auto"/>
                    <w:ind w:left="0" w:firstLine="0"/>
                    <w:jc w:val="left"/>
                    <w:rPr>
                      <w:rFonts w:ascii="Times New Roman" w:hAnsi="Times New Roman" w:cs="Times New Roman"/>
                      <w:b/>
                    </w:rPr>
                  </w:pPr>
                  <w:r w:rsidRPr="00E74C56">
                    <w:rPr>
                      <w:rFonts w:ascii="Times New Roman" w:hAnsi="Times New Roman" w:cs="Times New Roman"/>
                      <w:b/>
                      <w:lang w:val="en-GB" w:bidi="en-GB"/>
                    </w:rPr>
                    <w:t>Rev.</w:t>
                  </w:r>
                </w:p>
              </w:tc>
              <w:tc>
                <w:tcPr>
                  <w:tcW w:w="296" w:type="dxa"/>
                </w:tcPr>
                <w:p w14:paraId="69708F04" w14:textId="77777777" w:rsidR="00D2261D" w:rsidRPr="00E74C56" w:rsidRDefault="00D2261D" w:rsidP="003D25F7">
                  <w:pPr>
                    <w:tabs>
                      <w:tab w:val="left" w:pos="360"/>
                    </w:tabs>
                    <w:spacing w:before="120" w:after="120" w:line="276" w:lineRule="auto"/>
                    <w:ind w:left="0" w:firstLine="0"/>
                    <w:jc w:val="left"/>
                    <w:rPr>
                      <w:rFonts w:ascii="Times New Roman" w:hAnsi="Times New Roman" w:cs="Times New Roman"/>
                      <w:b/>
                    </w:rPr>
                  </w:pPr>
                  <w:r w:rsidRPr="00E74C56">
                    <w:rPr>
                      <w:rFonts w:ascii="Times New Roman" w:hAnsi="Times New Roman" w:cs="Times New Roman"/>
                      <w:b/>
                      <w:lang w:val="en-GB" w:bidi="en-GB"/>
                    </w:rPr>
                    <w:t>:</w:t>
                  </w:r>
                </w:p>
              </w:tc>
              <w:tc>
                <w:tcPr>
                  <w:tcW w:w="1944" w:type="dxa"/>
                </w:tcPr>
                <w:p w14:paraId="1E2B8A7C" w14:textId="77777777" w:rsidR="00D2261D" w:rsidRPr="00E74C56" w:rsidRDefault="00147434" w:rsidP="003D25F7">
                  <w:pPr>
                    <w:tabs>
                      <w:tab w:val="left" w:pos="360"/>
                    </w:tabs>
                    <w:spacing w:before="120" w:after="120" w:line="276" w:lineRule="auto"/>
                    <w:ind w:left="0" w:firstLine="0"/>
                    <w:jc w:val="left"/>
                    <w:rPr>
                      <w:rFonts w:ascii="Times New Roman" w:hAnsi="Times New Roman" w:cs="Times New Roman"/>
                      <w:b/>
                    </w:rPr>
                  </w:pPr>
                  <w:r w:rsidRPr="00E74C56">
                    <w:rPr>
                      <w:rFonts w:ascii="Times New Roman" w:hAnsi="Times New Roman" w:cs="Times New Roman"/>
                      <w:b/>
                      <w:lang w:val="en-GB" w:bidi="en-GB"/>
                    </w:rPr>
                    <w:t>D00</w:t>
                  </w:r>
                </w:p>
              </w:tc>
            </w:tr>
            <w:tr w:rsidR="00D2261D" w:rsidRPr="00E74C56" w14:paraId="5592F840" w14:textId="77777777" w:rsidTr="00B725C6">
              <w:tc>
                <w:tcPr>
                  <w:tcW w:w="1630" w:type="dxa"/>
                </w:tcPr>
                <w:p w14:paraId="683C05F3" w14:textId="77777777" w:rsidR="00D2261D" w:rsidRPr="00E74C56" w:rsidRDefault="00D2261D" w:rsidP="003D25F7">
                  <w:pPr>
                    <w:tabs>
                      <w:tab w:val="left" w:pos="360"/>
                    </w:tabs>
                    <w:spacing w:before="120" w:after="120" w:line="276" w:lineRule="auto"/>
                    <w:ind w:left="0" w:firstLine="0"/>
                    <w:jc w:val="left"/>
                    <w:rPr>
                      <w:rFonts w:ascii="Times New Roman" w:hAnsi="Times New Roman" w:cs="Times New Roman"/>
                      <w:b/>
                    </w:rPr>
                  </w:pPr>
                  <w:r w:rsidRPr="00E74C56">
                    <w:rPr>
                      <w:rFonts w:ascii="Times New Roman" w:hAnsi="Times New Roman" w:cs="Times New Roman"/>
                      <w:b/>
                      <w:lang w:val="en-GB" w:bidi="en-GB"/>
                    </w:rPr>
                    <w:t xml:space="preserve">Date </w:t>
                  </w:r>
                  <w:r w:rsidRPr="00E74C56">
                    <w:rPr>
                      <w:rFonts w:ascii="Times New Roman" w:hAnsi="Times New Roman" w:cs="Times New Roman"/>
                      <w:b/>
                      <w:lang w:val="en-GB" w:bidi="en-GB"/>
                    </w:rPr>
                    <w:tab/>
                  </w:r>
                </w:p>
              </w:tc>
              <w:tc>
                <w:tcPr>
                  <w:tcW w:w="296" w:type="dxa"/>
                </w:tcPr>
                <w:p w14:paraId="61BD2500" w14:textId="77777777" w:rsidR="00D2261D" w:rsidRPr="00E74C56" w:rsidRDefault="00D2261D" w:rsidP="003D25F7">
                  <w:pPr>
                    <w:tabs>
                      <w:tab w:val="left" w:pos="360"/>
                    </w:tabs>
                    <w:spacing w:before="120" w:after="120" w:line="276" w:lineRule="auto"/>
                    <w:ind w:left="0" w:firstLine="0"/>
                    <w:jc w:val="left"/>
                    <w:rPr>
                      <w:rFonts w:ascii="Times New Roman" w:hAnsi="Times New Roman" w:cs="Times New Roman"/>
                      <w:b/>
                    </w:rPr>
                  </w:pPr>
                  <w:r w:rsidRPr="00E74C56">
                    <w:rPr>
                      <w:rFonts w:ascii="Times New Roman" w:hAnsi="Times New Roman" w:cs="Times New Roman"/>
                      <w:b/>
                      <w:lang w:val="en-GB" w:bidi="en-GB"/>
                    </w:rPr>
                    <w:t>:</w:t>
                  </w:r>
                </w:p>
              </w:tc>
              <w:tc>
                <w:tcPr>
                  <w:tcW w:w="1944" w:type="dxa"/>
                </w:tcPr>
                <w:p w14:paraId="30415628" w14:textId="77777777" w:rsidR="00D2261D" w:rsidRPr="00E74C56" w:rsidRDefault="00A34E6D" w:rsidP="003D25F7">
                  <w:pPr>
                    <w:tabs>
                      <w:tab w:val="left" w:pos="360"/>
                    </w:tabs>
                    <w:spacing w:before="120" w:after="120" w:line="276" w:lineRule="auto"/>
                    <w:ind w:left="0" w:firstLine="0"/>
                    <w:jc w:val="left"/>
                    <w:rPr>
                      <w:rFonts w:ascii="Times New Roman" w:hAnsi="Times New Roman" w:cs="Times New Roman"/>
                      <w:b/>
                    </w:rPr>
                  </w:pPr>
                  <w:r w:rsidRPr="00E74C56">
                    <w:rPr>
                      <w:rFonts w:ascii="Times New Roman" w:hAnsi="Times New Roman" w:cs="Times New Roman"/>
                      <w:b/>
                      <w:lang w:val="en-GB" w:bidi="en-GB"/>
                    </w:rPr>
                    <w:t>01.07.2024</w:t>
                  </w:r>
                </w:p>
              </w:tc>
            </w:tr>
            <w:tr w:rsidR="00D2261D" w:rsidRPr="00E74C56" w14:paraId="2637B000" w14:textId="77777777" w:rsidTr="00B725C6">
              <w:tc>
                <w:tcPr>
                  <w:tcW w:w="1630" w:type="dxa"/>
                </w:tcPr>
                <w:p w14:paraId="024A802D" w14:textId="77777777" w:rsidR="00D2261D" w:rsidRPr="00E74C56" w:rsidRDefault="00D2261D" w:rsidP="003D25F7">
                  <w:pPr>
                    <w:tabs>
                      <w:tab w:val="left" w:pos="360"/>
                    </w:tabs>
                    <w:spacing w:before="120" w:after="120" w:line="276" w:lineRule="auto"/>
                    <w:ind w:left="0" w:firstLine="0"/>
                    <w:jc w:val="left"/>
                    <w:rPr>
                      <w:rFonts w:ascii="Times New Roman" w:eastAsia="Calibri" w:hAnsi="Times New Roman" w:cs="Times New Roman"/>
                      <w:sz w:val="22"/>
                    </w:rPr>
                  </w:pPr>
                  <w:r w:rsidRPr="00E74C56">
                    <w:rPr>
                      <w:rFonts w:ascii="Times New Roman" w:hAnsi="Times New Roman" w:cs="Times New Roman"/>
                      <w:b/>
                      <w:lang w:val="en-GB" w:bidi="en-GB"/>
                    </w:rPr>
                    <w:t>Project/Department</w:t>
                  </w:r>
                </w:p>
              </w:tc>
              <w:tc>
                <w:tcPr>
                  <w:tcW w:w="296" w:type="dxa"/>
                </w:tcPr>
                <w:p w14:paraId="7F23F86A" w14:textId="77777777" w:rsidR="00D2261D" w:rsidRPr="00E74C56" w:rsidRDefault="00D2261D" w:rsidP="003D25F7">
                  <w:pPr>
                    <w:tabs>
                      <w:tab w:val="left" w:pos="360"/>
                    </w:tabs>
                    <w:spacing w:before="120" w:after="120" w:line="276" w:lineRule="auto"/>
                    <w:ind w:left="0" w:firstLine="0"/>
                    <w:jc w:val="left"/>
                    <w:rPr>
                      <w:rFonts w:ascii="Times New Roman" w:eastAsia="Calibri" w:hAnsi="Times New Roman" w:cs="Times New Roman"/>
                      <w:sz w:val="22"/>
                    </w:rPr>
                  </w:pPr>
                  <w:r w:rsidRPr="00E74C56">
                    <w:rPr>
                      <w:rFonts w:ascii="Times New Roman" w:hAnsi="Times New Roman" w:cs="Times New Roman"/>
                      <w:sz w:val="22"/>
                      <w:lang w:val="en-GB" w:bidi="en-GB"/>
                    </w:rPr>
                    <w:t>:</w:t>
                  </w:r>
                </w:p>
              </w:tc>
              <w:tc>
                <w:tcPr>
                  <w:tcW w:w="1944" w:type="dxa"/>
                </w:tcPr>
                <w:p w14:paraId="21FDF1F3" w14:textId="77777777" w:rsidR="00D2261D" w:rsidRPr="00E74C56" w:rsidRDefault="00D2261D" w:rsidP="003D25F7">
                  <w:pPr>
                    <w:tabs>
                      <w:tab w:val="left" w:pos="360"/>
                    </w:tabs>
                    <w:spacing w:before="120" w:after="120" w:line="276" w:lineRule="auto"/>
                    <w:ind w:left="0" w:firstLine="0"/>
                    <w:jc w:val="left"/>
                    <w:rPr>
                      <w:rFonts w:ascii="Times New Roman" w:eastAsia="Calibri" w:hAnsi="Times New Roman" w:cs="Times New Roman"/>
                      <w:sz w:val="22"/>
                    </w:rPr>
                  </w:pPr>
                  <w:r w:rsidRPr="00E74C56">
                    <w:rPr>
                      <w:rFonts w:ascii="Times New Roman" w:hAnsi="Times New Roman" w:cs="Times New Roman"/>
                      <w:b/>
                      <w:lang w:val="en-GB" w:bidi="en-GB"/>
                    </w:rPr>
                    <w:t xml:space="preserve">GENERAL </w:t>
                  </w:r>
                </w:p>
              </w:tc>
            </w:tr>
            <w:tr w:rsidR="00D2261D" w:rsidRPr="00E74C56" w14:paraId="5A154118" w14:textId="77777777" w:rsidTr="00D2261D">
              <w:tc>
                <w:tcPr>
                  <w:tcW w:w="1630" w:type="dxa"/>
                </w:tcPr>
                <w:p w14:paraId="4167B6BC" w14:textId="77777777" w:rsidR="00D2261D" w:rsidRPr="00E74C56" w:rsidRDefault="00D2261D" w:rsidP="003D25F7">
                  <w:pPr>
                    <w:tabs>
                      <w:tab w:val="left" w:pos="360"/>
                    </w:tabs>
                    <w:spacing w:before="120" w:after="120" w:line="276" w:lineRule="auto"/>
                    <w:ind w:left="0" w:firstLine="0"/>
                    <w:jc w:val="left"/>
                    <w:rPr>
                      <w:rFonts w:ascii="Times New Roman" w:hAnsi="Times New Roman" w:cs="Times New Roman"/>
                      <w:b/>
                    </w:rPr>
                  </w:pPr>
                  <w:r w:rsidRPr="00E74C56">
                    <w:rPr>
                      <w:rFonts w:ascii="Times New Roman" w:hAnsi="Times New Roman" w:cs="Times New Roman"/>
                      <w:b/>
                      <w:lang w:val="en-GB" w:bidi="en-GB"/>
                    </w:rPr>
                    <w:t xml:space="preserve">CDWLD No  </w:t>
                  </w:r>
                </w:p>
              </w:tc>
              <w:tc>
                <w:tcPr>
                  <w:tcW w:w="296" w:type="dxa"/>
                </w:tcPr>
                <w:p w14:paraId="42DA0FC1" w14:textId="77777777" w:rsidR="00D2261D" w:rsidRPr="00E74C56" w:rsidRDefault="00D2261D" w:rsidP="003D25F7">
                  <w:pPr>
                    <w:tabs>
                      <w:tab w:val="left" w:pos="360"/>
                    </w:tabs>
                    <w:spacing w:before="120" w:after="120" w:line="276" w:lineRule="auto"/>
                    <w:ind w:left="0" w:firstLine="0"/>
                    <w:jc w:val="left"/>
                    <w:rPr>
                      <w:rFonts w:ascii="Times New Roman" w:eastAsia="Calibri" w:hAnsi="Times New Roman" w:cs="Times New Roman"/>
                      <w:sz w:val="22"/>
                    </w:rPr>
                  </w:pPr>
                </w:p>
              </w:tc>
              <w:tc>
                <w:tcPr>
                  <w:tcW w:w="1944" w:type="dxa"/>
                </w:tcPr>
                <w:p w14:paraId="429B4790" w14:textId="77777777" w:rsidR="00D2261D" w:rsidRPr="00E74C56" w:rsidRDefault="00D2261D" w:rsidP="003D25F7">
                  <w:pPr>
                    <w:tabs>
                      <w:tab w:val="left" w:pos="360"/>
                    </w:tabs>
                    <w:spacing w:before="120" w:after="120" w:line="276" w:lineRule="auto"/>
                    <w:ind w:left="0" w:firstLine="0"/>
                    <w:jc w:val="left"/>
                    <w:rPr>
                      <w:rFonts w:ascii="Times New Roman" w:hAnsi="Times New Roman" w:cs="Times New Roman"/>
                      <w:b/>
                    </w:rPr>
                  </w:pPr>
                  <w:r w:rsidRPr="00E74C56">
                    <w:rPr>
                      <w:rFonts w:ascii="Times New Roman" w:hAnsi="Times New Roman" w:cs="Times New Roman"/>
                      <w:b/>
                      <w:lang w:val="en-GB" w:bidi="en-GB"/>
                    </w:rPr>
                    <w:t>U/D</w:t>
                  </w:r>
                </w:p>
              </w:tc>
            </w:tr>
          </w:tbl>
          <w:p w14:paraId="7C6F1121" w14:textId="77777777" w:rsidR="00D2261D" w:rsidRPr="00E74C56" w:rsidRDefault="003936DB" w:rsidP="003D25F7">
            <w:pPr>
              <w:tabs>
                <w:tab w:val="left" w:pos="360"/>
              </w:tabs>
              <w:spacing w:before="120" w:after="120" w:line="276" w:lineRule="auto"/>
              <w:ind w:left="0" w:firstLine="0"/>
              <w:jc w:val="left"/>
              <w:rPr>
                <w:rFonts w:ascii="Times New Roman" w:eastAsia="Calibri" w:hAnsi="Times New Roman" w:cs="Times New Roman"/>
                <w:sz w:val="22"/>
              </w:rPr>
            </w:pPr>
            <w:r w:rsidRPr="00E74C56">
              <w:rPr>
                <w:rFonts w:ascii="Times New Roman" w:hAnsi="Times New Roman" w:cs="Times New Roman"/>
                <w:sz w:val="2"/>
                <w:lang w:val="en-GB" w:bidi="en-GB"/>
              </w:rPr>
              <w:t xml:space="preserve"> </w:t>
            </w:r>
            <w:r w:rsidRPr="00E74C56">
              <w:rPr>
                <w:rFonts w:ascii="Times New Roman" w:hAnsi="Times New Roman" w:cs="Times New Roman"/>
                <w:sz w:val="22"/>
                <w:lang w:val="en-GB" w:bidi="en-GB"/>
              </w:rPr>
              <w:tab/>
            </w:r>
            <w:r w:rsidRPr="00E74C56">
              <w:rPr>
                <w:rFonts w:ascii="Times New Roman" w:hAnsi="Times New Roman" w:cs="Times New Roman"/>
                <w:sz w:val="22"/>
                <w:lang w:val="en-GB" w:bidi="en-GB"/>
              </w:rPr>
              <w:tab/>
            </w:r>
            <w:r w:rsidRPr="00E74C56">
              <w:rPr>
                <w:rFonts w:ascii="Times New Roman" w:hAnsi="Times New Roman" w:cs="Times New Roman"/>
                <w:sz w:val="22"/>
                <w:lang w:val="en-GB" w:bidi="en-GB"/>
              </w:rPr>
              <w:tab/>
            </w:r>
            <w:r w:rsidRPr="00E74C56">
              <w:rPr>
                <w:rFonts w:ascii="Times New Roman" w:hAnsi="Times New Roman" w:cs="Times New Roman"/>
                <w:sz w:val="22"/>
                <w:lang w:val="en-GB" w:bidi="en-GB"/>
              </w:rPr>
              <w:tab/>
            </w:r>
            <w:r w:rsidRPr="00E74C56">
              <w:rPr>
                <w:rFonts w:ascii="Times New Roman" w:hAnsi="Times New Roman" w:cs="Times New Roman"/>
                <w:sz w:val="22"/>
                <w:lang w:val="en-GB" w:bidi="en-GB"/>
              </w:rPr>
              <w:tab/>
            </w:r>
            <w:r w:rsidRPr="00E74C56">
              <w:rPr>
                <w:rFonts w:ascii="Times New Roman" w:hAnsi="Times New Roman" w:cs="Times New Roman"/>
                <w:sz w:val="22"/>
                <w:lang w:val="en-GB" w:bidi="en-GB"/>
              </w:rPr>
              <w:tab/>
            </w:r>
            <w:r w:rsidRPr="00E74C56">
              <w:rPr>
                <w:rFonts w:ascii="Times New Roman" w:hAnsi="Times New Roman" w:cs="Times New Roman"/>
                <w:sz w:val="22"/>
                <w:lang w:val="en-GB" w:bidi="en-GB"/>
              </w:rPr>
              <w:tab/>
            </w:r>
            <w:r w:rsidRPr="00E74C56">
              <w:rPr>
                <w:rFonts w:ascii="Times New Roman" w:hAnsi="Times New Roman" w:cs="Times New Roman"/>
                <w:sz w:val="22"/>
                <w:lang w:val="en-GB" w:bidi="en-GB"/>
              </w:rPr>
              <w:tab/>
            </w:r>
          </w:p>
          <w:p w14:paraId="4BF10FE8" w14:textId="77777777" w:rsidR="00D2261D" w:rsidRPr="00E74C56" w:rsidRDefault="00D2261D" w:rsidP="003D25F7">
            <w:pPr>
              <w:tabs>
                <w:tab w:val="left" w:pos="360"/>
              </w:tabs>
              <w:spacing w:before="120" w:after="120" w:line="276" w:lineRule="auto"/>
              <w:ind w:left="0" w:firstLine="0"/>
              <w:jc w:val="left"/>
              <w:rPr>
                <w:rFonts w:ascii="Times New Roman" w:eastAsia="Calibri" w:hAnsi="Times New Roman" w:cs="Times New Roman"/>
                <w:sz w:val="22"/>
              </w:rPr>
            </w:pPr>
          </w:p>
          <w:p w14:paraId="79FC06ED" w14:textId="77777777" w:rsidR="00ED0645" w:rsidRPr="00E74C56" w:rsidRDefault="003936DB" w:rsidP="003D25F7">
            <w:pPr>
              <w:tabs>
                <w:tab w:val="left" w:pos="360"/>
                <w:tab w:val="left" w:pos="5665"/>
                <w:tab w:val="center" w:pos="6533"/>
                <w:tab w:val="center" w:pos="8543"/>
              </w:tabs>
              <w:spacing w:before="120" w:after="120" w:line="276" w:lineRule="auto"/>
              <w:ind w:left="0" w:firstLine="0"/>
              <w:jc w:val="left"/>
              <w:rPr>
                <w:rFonts w:ascii="Times New Roman" w:hAnsi="Times New Roman" w:cs="Times New Roman"/>
              </w:rPr>
            </w:pPr>
            <w:r w:rsidRPr="00E74C56">
              <w:rPr>
                <w:rFonts w:ascii="Times New Roman" w:hAnsi="Times New Roman" w:cs="Times New Roman"/>
                <w:b/>
                <w:lang w:val="en-GB" w:bidi="en-GB"/>
              </w:rPr>
              <w:t xml:space="preserve"> </w:t>
            </w:r>
          </w:p>
          <w:p w14:paraId="54A2B585" w14:textId="77777777" w:rsidR="00D2261D" w:rsidRPr="00E74C56" w:rsidRDefault="00D2261D" w:rsidP="003D25F7">
            <w:pPr>
              <w:tabs>
                <w:tab w:val="left" w:pos="360"/>
              </w:tabs>
              <w:spacing w:before="120" w:after="120" w:line="276" w:lineRule="auto"/>
              <w:ind w:left="0" w:right="1098" w:firstLine="0"/>
              <w:jc w:val="left"/>
              <w:rPr>
                <w:rFonts w:ascii="Times New Roman" w:hAnsi="Times New Roman" w:cs="Times New Roman"/>
                <w:b/>
                <w:sz w:val="48"/>
              </w:rPr>
            </w:pPr>
          </w:p>
          <w:p w14:paraId="011AA03D" w14:textId="77777777" w:rsidR="00D2261D" w:rsidRPr="00E74C56" w:rsidRDefault="00D2261D" w:rsidP="003D25F7">
            <w:pPr>
              <w:tabs>
                <w:tab w:val="left" w:pos="360"/>
              </w:tabs>
              <w:spacing w:before="120" w:after="120" w:line="276" w:lineRule="auto"/>
              <w:ind w:left="0" w:firstLine="0"/>
              <w:rPr>
                <w:rFonts w:ascii="Times New Roman" w:hAnsi="Times New Roman" w:cs="Times New Roman"/>
                <w:b/>
                <w:sz w:val="48"/>
              </w:rPr>
            </w:pPr>
          </w:p>
          <w:p w14:paraId="7581ED5E" w14:textId="77777777" w:rsidR="004643B0" w:rsidRPr="00E74C56" w:rsidRDefault="004643B0" w:rsidP="003D25F7">
            <w:pPr>
              <w:tabs>
                <w:tab w:val="left" w:pos="360"/>
              </w:tabs>
              <w:spacing w:before="120" w:after="120" w:line="276" w:lineRule="auto"/>
              <w:ind w:left="0" w:firstLine="0"/>
              <w:rPr>
                <w:rFonts w:ascii="Times New Roman" w:hAnsi="Times New Roman" w:cs="Times New Roman"/>
                <w:b/>
                <w:sz w:val="48"/>
              </w:rPr>
            </w:pPr>
          </w:p>
          <w:p w14:paraId="147C2B9C" w14:textId="77777777" w:rsidR="00B2750A" w:rsidRPr="00E74C56" w:rsidRDefault="00B2750A" w:rsidP="003D25F7">
            <w:pPr>
              <w:tabs>
                <w:tab w:val="left" w:pos="360"/>
              </w:tabs>
              <w:spacing w:before="120" w:after="120" w:line="276" w:lineRule="auto"/>
              <w:ind w:left="0" w:firstLine="0"/>
              <w:rPr>
                <w:rFonts w:ascii="Times New Roman" w:hAnsi="Times New Roman" w:cs="Times New Roman"/>
                <w:b/>
                <w:sz w:val="48"/>
              </w:rPr>
            </w:pPr>
          </w:p>
          <w:p w14:paraId="7AA1B372" w14:textId="73D6EB01" w:rsidR="004643B0" w:rsidRPr="00E74C56" w:rsidRDefault="000F1031" w:rsidP="003D25F7">
            <w:pPr>
              <w:tabs>
                <w:tab w:val="left" w:pos="360"/>
              </w:tabs>
              <w:spacing w:before="120" w:after="120" w:line="276" w:lineRule="auto"/>
              <w:ind w:left="0" w:right="6" w:firstLine="0"/>
              <w:jc w:val="center"/>
              <w:rPr>
                <w:rFonts w:ascii="Times New Roman" w:hAnsi="Times New Roman" w:cs="Times New Roman"/>
                <w:sz w:val="16"/>
              </w:rPr>
            </w:pPr>
            <w:r w:rsidRPr="00E74C56">
              <w:rPr>
                <w:rFonts w:ascii="Times New Roman" w:hAnsi="Times New Roman" w:cs="Times New Roman"/>
                <w:b/>
                <w:sz w:val="52"/>
                <w:lang w:val="en-GB" w:bidi="en-GB"/>
              </w:rPr>
              <w:t xml:space="preserve">RULES TO BE FOLLOWED BY COMPETITORS IN AKSARAY </w:t>
            </w:r>
            <w:r w:rsidR="006D1C7A">
              <w:rPr>
                <w:rFonts w:ascii="Times New Roman" w:hAnsi="Times New Roman" w:cs="Times New Roman"/>
                <w:b/>
                <w:sz w:val="52"/>
                <w:lang w:val="en-GB" w:bidi="en-GB"/>
              </w:rPr>
              <w:t>FIRING TEST</w:t>
            </w:r>
            <w:r w:rsidRPr="00E74C56">
              <w:rPr>
                <w:rFonts w:ascii="Times New Roman" w:hAnsi="Times New Roman" w:cs="Times New Roman"/>
                <w:b/>
                <w:sz w:val="52"/>
                <w:lang w:val="en-GB" w:bidi="en-GB"/>
              </w:rPr>
              <w:t xml:space="preserve"> </w:t>
            </w:r>
            <w:r w:rsidR="006D1C7A">
              <w:rPr>
                <w:rFonts w:ascii="Times New Roman" w:hAnsi="Times New Roman" w:cs="Times New Roman"/>
                <w:b/>
                <w:sz w:val="52"/>
                <w:lang w:val="en-GB" w:bidi="en-GB"/>
              </w:rPr>
              <w:t>RANGE</w:t>
            </w:r>
            <w:r w:rsidRPr="00E74C56">
              <w:rPr>
                <w:rFonts w:ascii="Times New Roman" w:hAnsi="Times New Roman" w:cs="Times New Roman"/>
                <w:b/>
                <w:sz w:val="52"/>
                <w:lang w:val="en-GB" w:bidi="en-GB"/>
              </w:rPr>
              <w:t xml:space="preserve"> DURING THE TEKNOFEST ROCKET COMPETITION FINALS</w:t>
            </w:r>
          </w:p>
          <w:p w14:paraId="286E09F6" w14:textId="77777777" w:rsidR="004643B0" w:rsidRPr="00E74C56" w:rsidRDefault="004643B0" w:rsidP="003D25F7">
            <w:pPr>
              <w:tabs>
                <w:tab w:val="left" w:pos="360"/>
              </w:tabs>
              <w:spacing w:before="120" w:after="120" w:line="276" w:lineRule="auto"/>
              <w:ind w:left="0" w:right="255" w:firstLine="0"/>
              <w:rPr>
                <w:rFonts w:ascii="Times New Roman" w:hAnsi="Times New Roman" w:cs="Times New Roman"/>
                <w:sz w:val="16"/>
              </w:rPr>
            </w:pPr>
          </w:p>
          <w:p w14:paraId="2080EB6D" w14:textId="77777777" w:rsidR="00B2750A" w:rsidRPr="00E74C56" w:rsidRDefault="00B2750A" w:rsidP="003D25F7">
            <w:pPr>
              <w:tabs>
                <w:tab w:val="left" w:pos="360"/>
              </w:tabs>
              <w:spacing w:before="120" w:after="120" w:line="276" w:lineRule="auto"/>
              <w:ind w:left="0" w:right="255" w:firstLine="0"/>
              <w:rPr>
                <w:rFonts w:ascii="Times New Roman" w:hAnsi="Times New Roman" w:cs="Times New Roman"/>
                <w:sz w:val="16"/>
              </w:rPr>
            </w:pPr>
          </w:p>
          <w:p w14:paraId="0CD46BE6" w14:textId="77777777" w:rsidR="00B2750A" w:rsidRPr="00E74C56" w:rsidRDefault="00B2750A" w:rsidP="003D25F7">
            <w:pPr>
              <w:tabs>
                <w:tab w:val="left" w:pos="360"/>
              </w:tabs>
              <w:spacing w:before="120" w:after="120" w:line="276" w:lineRule="auto"/>
              <w:ind w:left="0" w:right="255" w:firstLine="0"/>
              <w:rPr>
                <w:rFonts w:ascii="Times New Roman" w:hAnsi="Times New Roman" w:cs="Times New Roman"/>
                <w:sz w:val="16"/>
              </w:rPr>
            </w:pPr>
          </w:p>
          <w:p w14:paraId="4C3C0BFA" w14:textId="77777777" w:rsidR="00B2750A" w:rsidRPr="00E74C56" w:rsidRDefault="00B2750A" w:rsidP="003D25F7">
            <w:pPr>
              <w:tabs>
                <w:tab w:val="left" w:pos="360"/>
              </w:tabs>
              <w:spacing w:before="120" w:after="120" w:line="276" w:lineRule="auto"/>
              <w:ind w:left="0" w:right="255" w:firstLine="0"/>
              <w:rPr>
                <w:rFonts w:ascii="Times New Roman" w:hAnsi="Times New Roman" w:cs="Times New Roman"/>
                <w:sz w:val="16"/>
              </w:rPr>
            </w:pPr>
          </w:p>
          <w:p w14:paraId="36A46337" w14:textId="77777777" w:rsidR="00B2750A" w:rsidRPr="00E74C56" w:rsidRDefault="00B2750A" w:rsidP="003D25F7">
            <w:pPr>
              <w:tabs>
                <w:tab w:val="left" w:pos="360"/>
              </w:tabs>
              <w:spacing w:before="120" w:after="120" w:line="276" w:lineRule="auto"/>
              <w:ind w:left="0" w:right="255" w:firstLine="0"/>
              <w:rPr>
                <w:rFonts w:ascii="Times New Roman" w:hAnsi="Times New Roman" w:cs="Times New Roman"/>
                <w:sz w:val="16"/>
              </w:rPr>
            </w:pPr>
          </w:p>
          <w:p w14:paraId="5B7F1650" w14:textId="77777777" w:rsidR="000F1031" w:rsidRPr="00E74C56" w:rsidRDefault="000F1031" w:rsidP="003D25F7">
            <w:pPr>
              <w:tabs>
                <w:tab w:val="left" w:pos="360"/>
              </w:tabs>
              <w:spacing w:before="120" w:after="120" w:line="276" w:lineRule="auto"/>
              <w:ind w:left="0" w:right="255" w:firstLine="0"/>
              <w:rPr>
                <w:rFonts w:ascii="Times New Roman" w:hAnsi="Times New Roman" w:cs="Times New Roman"/>
                <w:sz w:val="16"/>
              </w:rPr>
            </w:pPr>
          </w:p>
          <w:p w14:paraId="3587D307" w14:textId="77777777" w:rsidR="000F1031" w:rsidRPr="00E74C56" w:rsidRDefault="000F1031" w:rsidP="003D25F7">
            <w:pPr>
              <w:tabs>
                <w:tab w:val="left" w:pos="360"/>
              </w:tabs>
              <w:spacing w:before="120" w:after="120" w:line="276" w:lineRule="auto"/>
              <w:ind w:left="0" w:right="255" w:firstLine="0"/>
              <w:rPr>
                <w:rFonts w:ascii="Times New Roman" w:hAnsi="Times New Roman" w:cs="Times New Roman"/>
                <w:sz w:val="16"/>
              </w:rPr>
            </w:pPr>
          </w:p>
          <w:p w14:paraId="36B796D3" w14:textId="77777777" w:rsidR="000F1031" w:rsidRPr="00E74C56" w:rsidRDefault="000F1031" w:rsidP="003D25F7">
            <w:pPr>
              <w:tabs>
                <w:tab w:val="left" w:pos="360"/>
              </w:tabs>
              <w:spacing w:before="120" w:after="120" w:line="276" w:lineRule="auto"/>
              <w:ind w:left="0" w:right="255" w:firstLine="0"/>
              <w:rPr>
                <w:rFonts w:ascii="Times New Roman" w:hAnsi="Times New Roman" w:cs="Times New Roman"/>
                <w:sz w:val="16"/>
              </w:rPr>
            </w:pPr>
          </w:p>
          <w:p w14:paraId="3C21E9FB" w14:textId="77777777" w:rsidR="00B2750A" w:rsidRPr="00E74C56" w:rsidRDefault="00B2750A" w:rsidP="003D25F7">
            <w:pPr>
              <w:tabs>
                <w:tab w:val="left" w:pos="360"/>
              </w:tabs>
              <w:spacing w:before="120" w:after="120" w:line="276" w:lineRule="auto"/>
              <w:ind w:left="0" w:right="255" w:firstLine="0"/>
              <w:rPr>
                <w:rFonts w:ascii="Times New Roman" w:hAnsi="Times New Roman" w:cs="Times New Roman"/>
                <w:sz w:val="16"/>
              </w:rPr>
            </w:pPr>
          </w:p>
          <w:p w14:paraId="7C1A070A" w14:textId="77777777" w:rsidR="004643B0" w:rsidRPr="00E74C56" w:rsidRDefault="004643B0" w:rsidP="003D25F7">
            <w:pPr>
              <w:tabs>
                <w:tab w:val="left" w:pos="360"/>
              </w:tabs>
              <w:spacing w:before="120" w:after="120" w:line="276" w:lineRule="auto"/>
              <w:ind w:left="0" w:right="255" w:firstLine="0"/>
              <w:rPr>
                <w:rFonts w:ascii="Times New Roman" w:hAnsi="Times New Roman" w:cs="Times New Roman"/>
                <w:sz w:val="16"/>
              </w:rPr>
            </w:pPr>
          </w:p>
          <w:p w14:paraId="0D8D0811" w14:textId="77777777" w:rsidR="00ED0645" w:rsidRPr="00E74C56" w:rsidRDefault="003936DB" w:rsidP="003D25F7">
            <w:pPr>
              <w:tabs>
                <w:tab w:val="left" w:pos="360"/>
              </w:tabs>
              <w:spacing w:before="120" w:after="120" w:line="276" w:lineRule="auto"/>
              <w:ind w:left="0" w:right="255" w:firstLine="0"/>
              <w:rPr>
                <w:rFonts w:ascii="Times New Roman" w:hAnsi="Times New Roman" w:cs="Times New Roman"/>
              </w:rPr>
            </w:pPr>
            <w:r w:rsidRPr="00E74C56">
              <w:rPr>
                <w:rFonts w:ascii="Times New Roman" w:hAnsi="Times New Roman" w:cs="Times New Roman"/>
                <w:sz w:val="16"/>
                <w:lang w:val="en-GB" w:bidi="en-GB"/>
              </w:rPr>
              <w:t xml:space="preserve">This document is owned by ROKETSAN </w:t>
            </w:r>
            <w:proofErr w:type="spellStart"/>
            <w:r w:rsidRPr="00E74C56">
              <w:rPr>
                <w:rFonts w:ascii="Times New Roman" w:hAnsi="Times New Roman" w:cs="Times New Roman"/>
                <w:sz w:val="16"/>
                <w:lang w:val="en-GB" w:bidi="en-GB"/>
              </w:rPr>
              <w:t>Roket</w:t>
            </w:r>
            <w:proofErr w:type="spellEnd"/>
            <w:r w:rsidRPr="00E74C56">
              <w:rPr>
                <w:rFonts w:ascii="Times New Roman" w:hAnsi="Times New Roman" w:cs="Times New Roman"/>
                <w:sz w:val="16"/>
                <w:lang w:val="en-GB" w:bidi="en-GB"/>
              </w:rPr>
              <w:t xml:space="preserve"> </w:t>
            </w:r>
            <w:proofErr w:type="spellStart"/>
            <w:r w:rsidRPr="00E74C56">
              <w:rPr>
                <w:rFonts w:ascii="Times New Roman" w:hAnsi="Times New Roman" w:cs="Times New Roman"/>
                <w:sz w:val="16"/>
                <w:lang w:val="en-GB" w:bidi="en-GB"/>
              </w:rPr>
              <w:t>Sanayii</w:t>
            </w:r>
            <w:proofErr w:type="spellEnd"/>
            <w:r w:rsidRPr="00E74C56">
              <w:rPr>
                <w:rFonts w:ascii="Times New Roman" w:hAnsi="Times New Roman" w:cs="Times New Roman"/>
                <w:sz w:val="16"/>
                <w:lang w:val="en-GB" w:bidi="en-GB"/>
              </w:rPr>
              <w:t xml:space="preserve"> ve </w:t>
            </w:r>
            <w:proofErr w:type="spellStart"/>
            <w:r w:rsidRPr="00E74C56">
              <w:rPr>
                <w:rFonts w:ascii="Times New Roman" w:hAnsi="Times New Roman" w:cs="Times New Roman"/>
                <w:sz w:val="16"/>
                <w:lang w:val="en-GB" w:bidi="en-GB"/>
              </w:rPr>
              <w:t>Ticaret</w:t>
            </w:r>
            <w:proofErr w:type="spellEnd"/>
            <w:r w:rsidRPr="00E74C56">
              <w:rPr>
                <w:rFonts w:ascii="Times New Roman" w:hAnsi="Times New Roman" w:cs="Times New Roman"/>
                <w:sz w:val="16"/>
                <w:lang w:val="en-GB" w:bidi="en-GB"/>
              </w:rPr>
              <w:t xml:space="preserve"> A.Ş. It has been created by, and cannot be reproduced, published, disclosed in whole or in part, without the permission of ROKETSAN A.Ş., or used for anything other than its intended purpose. The purpose of this document is to define the rules that the teams competing in the TEKNOFEST Rocket Competition finals will follow at the Aksaray Firing Range. If this document is saved and/or printed, it becomes an </w:t>
            </w:r>
            <w:r w:rsidRPr="00E74C56">
              <w:rPr>
                <w:rFonts w:ascii="Times New Roman" w:hAnsi="Times New Roman" w:cs="Times New Roman"/>
                <w:color w:val="FF0000"/>
                <w:sz w:val="16"/>
                <w:lang w:val="en-GB" w:bidi="en-GB"/>
              </w:rPr>
              <w:t xml:space="preserve">UNCONTROLLED </w:t>
            </w:r>
            <w:proofErr w:type="gramStart"/>
            <w:r w:rsidRPr="00E74C56">
              <w:rPr>
                <w:rFonts w:ascii="Times New Roman" w:hAnsi="Times New Roman" w:cs="Times New Roman"/>
                <w:color w:val="FF0000"/>
                <w:sz w:val="16"/>
                <w:lang w:val="en-GB" w:bidi="en-GB"/>
              </w:rPr>
              <w:t xml:space="preserve">COPY </w:t>
            </w:r>
            <w:r w:rsidRPr="00E74C56">
              <w:rPr>
                <w:rFonts w:ascii="Times New Roman" w:hAnsi="Times New Roman" w:cs="Times New Roman"/>
                <w:sz w:val="16"/>
                <w:lang w:val="en-GB" w:bidi="en-GB"/>
              </w:rPr>
              <w:t xml:space="preserve"> unless</w:t>
            </w:r>
            <w:proofErr w:type="gramEnd"/>
            <w:r w:rsidRPr="00E74C56">
              <w:rPr>
                <w:rFonts w:ascii="Times New Roman" w:hAnsi="Times New Roman" w:cs="Times New Roman"/>
                <w:sz w:val="16"/>
                <w:lang w:val="en-GB" w:bidi="en-GB"/>
              </w:rPr>
              <w:t xml:space="preserve"> otherwise stated. Its current validity should be checked before using it for any purpose. </w:t>
            </w:r>
          </w:p>
          <w:p w14:paraId="767B2A59" w14:textId="77777777" w:rsidR="00ED0645" w:rsidRPr="00E74C56" w:rsidRDefault="003936DB" w:rsidP="003D25F7">
            <w:pPr>
              <w:tabs>
                <w:tab w:val="left" w:pos="360"/>
              </w:tabs>
              <w:spacing w:before="120" w:after="120" w:line="276" w:lineRule="auto"/>
              <w:ind w:left="0" w:firstLine="0"/>
              <w:jc w:val="left"/>
              <w:rPr>
                <w:rFonts w:ascii="Times New Roman" w:hAnsi="Times New Roman" w:cs="Times New Roman"/>
              </w:rPr>
            </w:pPr>
            <w:r w:rsidRPr="00E74C56">
              <w:rPr>
                <w:rFonts w:ascii="Times New Roman" w:hAnsi="Times New Roman" w:cs="Times New Roman"/>
                <w:sz w:val="16"/>
                <w:lang w:val="en-GB" w:bidi="en-GB"/>
              </w:rPr>
              <w:t xml:space="preserve"> </w:t>
            </w:r>
          </w:p>
          <w:p w14:paraId="6E147EAE" w14:textId="77777777" w:rsidR="00FE5684" w:rsidRPr="00E74C56" w:rsidRDefault="003936DB" w:rsidP="003D25F7">
            <w:pPr>
              <w:tabs>
                <w:tab w:val="left" w:pos="360"/>
              </w:tabs>
              <w:spacing w:before="120" w:after="120" w:line="276" w:lineRule="auto"/>
              <w:ind w:left="0" w:right="252" w:firstLine="0"/>
              <w:rPr>
                <w:rFonts w:ascii="Times New Roman" w:hAnsi="Times New Roman" w:cs="Times New Roman"/>
                <w:color w:val="595959"/>
                <w:sz w:val="16"/>
              </w:rPr>
            </w:pPr>
            <w:r w:rsidRPr="00E74C56">
              <w:rPr>
                <w:rFonts w:ascii="Times New Roman" w:hAnsi="Times New Roman" w:cs="Times New Roman"/>
                <w:color w:val="595959"/>
                <w:sz w:val="16"/>
                <w:lang w:val="en-GB" w:bidi="en-GB"/>
              </w:rPr>
              <w:t xml:space="preserve">The content of this document is created by ROKETSAN </w:t>
            </w:r>
            <w:proofErr w:type="spellStart"/>
            <w:r w:rsidRPr="00E74C56">
              <w:rPr>
                <w:rFonts w:ascii="Times New Roman" w:hAnsi="Times New Roman" w:cs="Times New Roman"/>
                <w:color w:val="595959"/>
                <w:sz w:val="16"/>
                <w:lang w:val="en-GB" w:bidi="en-GB"/>
              </w:rPr>
              <w:t>Roket</w:t>
            </w:r>
            <w:proofErr w:type="spellEnd"/>
            <w:r w:rsidRPr="00E74C56">
              <w:rPr>
                <w:rFonts w:ascii="Times New Roman" w:hAnsi="Times New Roman" w:cs="Times New Roman"/>
                <w:color w:val="595959"/>
                <w:sz w:val="16"/>
                <w:lang w:val="en-GB" w:bidi="en-GB"/>
              </w:rPr>
              <w:t xml:space="preserve"> </w:t>
            </w:r>
            <w:proofErr w:type="spellStart"/>
            <w:r w:rsidRPr="00E74C56">
              <w:rPr>
                <w:rFonts w:ascii="Times New Roman" w:hAnsi="Times New Roman" w:cs="Times New Roman"/>
                <w:color w:val="595959"/>
                <w:sz w:val="16"/>
                <w:lang w:val="en-GB" w:bidi="en-GB"/>
              </w:rPr>
              <w:t>Sanayii</w:t>
            </w:r>
            <w:proofErr w:type="spellEnd"/>
            <w:r w:rsidRPr="00E74C56">
              <w:rPr>
                <w:rFonts w:ascii="Times New Roman" w:hAnsi="Times New Roman" w:cs="Times New Roman"/>
                <w:color w:val="595959"/>
                <w:sz w:val="16"/>
                <w:lang w:val="en-GB" w:bidi="en-GB"/>
              </w:rPr>
              <w:t xml:space="preserve"> ve </w:t>
            </w:r>
            <w:proofErr w:type="spellStart"/>
            <w:r w:rsidRPr="00E74C56">
              <w:rPr>
                <w:rFonts w:ascii="Times New Roman" w:hAnsi="Times New Roman" w:cs="Times New Roman"/>
                <w:color w:val="595959"/>
                <w:sz w:val="16"/>
                <w:lang w:val="en-GB" w:bidi="en-GB"/>
              </w:rPr>
              <w:t>Ticaret</w:t>
            </w:r>
            <w:proofErr w:type="spellEnd"/>
            <w:r w:rsidRPr="00E74C56">
              <w:rPr>
                <w:rFonts w:ascii="Times New Roman" w:hAnsi="Times New Roman" w:cs="Times New Roman"/>
                <w:color w:val="595959"/>
                <w:sz w:val="16"/>
                <w:lang w:val="en-GB" w:bidi="en-GB"/>
              </w:rPr>
              <w:t xml:space="preserve"> </w:t>
            </w:r>
            <w:proofErr w:type="gramStart"/>
            <w:r w:rsidRPr="00E74C56">
              <w:rPr>
                <w:rFonts w:ascii="Times New Roman" w:hAnsi="Times New Roman" w:cs="Times New Roman"/>
                <w:color w:val="595959"/>
                <w:sz w:val="16"/>
                <w:lang w:val="en-GB" w:bidi="en-GB"/>
              </w:rPr>
              <w:t>A.Ş..</w:t>
            </w:r>
            <w:proofErr w:type="gramEnd"/>
            <w:r w:rsidRPr="00E74C56">
              <w:rPr>
                <w:rFonts w:ascii="Times New Roman" w:hAnsi="Times New Roman" w:cs="Times New Roman"/>
                <w:color w:val="595959"/>
                <w:sz w:val="16"/>
                <w:lang w:val="en-GB" w:bidi="en-GB"/>
              </w:rPr>
              <w:t xml:space="preserve"> It is prohibited to copy, publish, clarify the contents or use apart from its intended purpose without permission of ROKETSAN </w:t>
            </w:r>
            <w:proofErr w:type="gramStart"/>
            <w:r w:rsidRPr="00E74C56">
              <w:rPr>
                <w:rFonts w:ascii="Times New Roman" w:hAnsi="Times New Roman" w:cs="Times New Roman"/>
                <w:color w:val="595959"/>
                <w:sz w:val="16"/>
                <w:lang w:val="en-GB" w:bidi="en-GB"/>
              </w:rPr>
              <w:t>A.Ş..</w:t>
            </w:r>
            <w:proofErr w:type="gramEnd"/>
            <w:r w:rsidRPr="00E74C56">
              <w:rPr>
                <w:rFonts w:ascii="Times New Roman" w:hAnsi="Times New Roman" w:cs="Times New Roman"/>
                <w:color w:val="595959"/>
                <w:sz w:val="16"/>
                <w:lang w:val="en-GB" w:bidi="en-GB"/>
              </w:rPr>
              <w:t xml:space="preserve"> If this document is generated in accordance with a contract signed, intellectual property rights and provisions mentioned in such contract shall prevail. In case the document is electronically copied or printed, unless otherwise specified it shall be deemed as an </w:t>
            </w:r>
            <w:r w:rsidRPr="00E74C56">
              <w:rPr>
                <w:rFonts w:ascii="Times New Roman" w:hAnsi="Times New Roman" w:cs="Times New Roman"/>
                <w:color w:val="FF0000"/>
                <w:sz w:val="16"/>
                <w:lang w:val="en-GB" w:bidi="en-GB"/>
              </w:rPr>
              <w:t>UNCONTROLLED COPY</w:t>
            </w:r>
            <w:r w:rsidRPr="00E74C56">
              <w:rPr>
                <w:rFonts w:ascii="Times New Roman" w:hAnsi="Times New Roman" w:cs="Times New Roman"/>
                <w:color w:val="595959"/>
                <w:sz w:val="16"/>
                <w:lang w:val="en-GB" w:bidi="en-GB"/>
              </w:rPr>
              <w:t xml:space="preserve">. The updated version shall be checked before the document is used for its purpose. </w:t>
            </w:r>
          </w:p>
          <w:p w14:paraId="234CDE36" w14:textId="77777777" w:rsidR="00FE5684" w:rsidRPr="00E74C56" w:rsidRDefault="00FE5684" w:rsidP="003D25F7">
            <w:pPr>
              <w:tabs>
                <w:tab w:val="left" w:pos="360"/>
              </w:tabs>
              <w:spacing w:before="120" w:after="120" w:line="276" w:lineRule="auto"/>
              <w:ind w:left="0" w:right="252" w:firstLine="0"/>
              <w:rPr>
                <w:rFonts w:ascii="Times New Roman" w:hAnsi="Times New Roman" w:cs="Times New Roman"/>
              </w:rPr>
            </w:pPr>
          </w:p>
        </w:tc>
      </w:tr>
    </w:tbl>
    <w:p w14:paraId="2361DBFA" w14:textId="77777777" w:rsidR="00FE5684" w:rsidRPr="00E74C56" w:rsidRDefault="00FE5684" w:rsidP="003D25F7">
      <w:pPr>
        <w:tabs>
          <w:tab w:val="left" w:pos="360"/>
        </w:tabs>
        <w:spacing w:before="120" w:after="120" w:line="276" w:lineRule="auto"/>
        <w:ind w:left="0" w:firstLine="0"/>
        <w:jc w:val="left"/>
        <w:rPr>
          <w:rFonts w:ascii="Times New Roman" w:hAnsi="Times New Roman" w:cs="Times New Roman"/>
        </w:rPr>
      </w:pPr>
    </w:p>
    <w:tbl>
      <w:tblPr>
        <w:tblStyle w:val="TableGrid"/>
        <w:tblW w:w="10512" w:type="dxa"/>
        <w:tblInd w:w="-10" w:type="dxa"/>
        <w:tblCellMar>
          <w:top w:w="14" w:type="dxa"/>
          <w:left w:w="106" w:type="dxa"/>
          <w:right w:w="85" w:type="dxa"/>
        </w:tblCellMar>
        <w:tblLook w:val="04A0" w:firstRow="1" w:lastRow="0" w:firstColumn="1" w:lastColumn="0" w:noHBand="0" w:noVBand="1"/>
      </w:tblPr>
      <w:tblGrid>
        <w:gridCol w:w="1112"/>
        <w:gridCol w:w="2900"/>
        <w:gridCol w:w="4934"/>
        <w:gridCol w:w="1566"/>
      </w:tblGrid>
      <w:tr w:rsidR="00FE5684" w:rsidRPr="00E74C56" w14:paraId="6455B455" w14:textId="77777777" w:rsidTr="00755911">
        <w:trPr>
          <w:trHeight w:val="293"/>
        </w:trPr>
        <w:tc>
          <w:tcPr>
            <w:tcW w:w="831" w:type="dxa"/>
            <w:tcBorders>
              <w:top w:val="dashed" w:sz="4" w:space="0" w:color="000000"/>
              <w:left w:val="dashed" w:sz="4" w:space="0" w:color="000000"/>
              <w:bottom w:val="dashed" w:sz="4" w:space="0" w:color="000000"/>
              <w:right w:val="nil"/>
            </w:tcBorders>
            <w:shd w:val="clear" w:color="auto" w:fill="D9D9D9"/>
          </w:tcPr>
          <w:p w14:paraId="7C40C189" w14:textId="77777777" w:rsidR="00FE5684" w:rsidRPr="00E74C56" w:rsidRDefault="00FE5684" w:rsidP="003D25F7">
            <w:pPr>
              <w:tabs>
                <w:tab w:val="left" w:pos="360"/>
              </w:tabs>
              <w:spacing w:before="120" w:after="120" w:line="276" w:lineRule="auto"/>
              <w:ind w:left="0" w:firstLine="0"/>
              <w:jc w:val="left"/>
              <w:rPr>
                <w:rFonts w:ascii="Times New Roman" w:hAnsi="Times New Roman" w:cs="Times New Roman"/>
              </w:rPr>
            </w:pPr>
          </w:p>
        </w:tc>
        <w:tc>
          <w:tcPr>
            <w:tcW w:w="2972" w:type="dxa"/>
            <w:tcBorders>
              <w:top w:val="dashed" w:sz="4" w:space="0" w:color="000000"/>
              <w:left w:val="nil"/>
              <w:bottom w:val="dashed" w:sz="4" w:space="0" w:color="000000"/>
              <w:right w:val="nil"/>
            </w:tcBorders>
            <w:shd w:val="clear" w:color="auto" w:fill="D9D9D9"/>
          </w:tcPr>
          <w:p w14:paraId="5B4D9C0E" w14:textId="77777777" w:rsidR="00FE5684" w:rsidRPr="00E74C56" w:rsidRDefault="00FE5684" w:rsidP="003D25F7">
            <w:pPr>
              <w:tabs>
                <w:tab w:val="left" w:pos="360"/>
              </w:tabs>
              <w:spacing w:before="120" w:after="120" w:line="276" w:lineRule="auto"/>
              <w:ind w:left="0" w:firstLine="0"/>
              <w:jc w:val="left"/>
              <w:rPr>
                <w:rFonts w:ascii="Times New Roman" w:hAnsi="Times New Roman" w:cs="Times New Roman"/>
              </w:rPr>
            </w:pPr>
          </w:p>
        </w:tc>
        <w:tc>
          <w:tcPr>
            <w:tcW w:w="5041" w:type="dxa"/>
            <w:tcBorders>
              <w:top w:val="dashed" w:sz="4" w:space="0" w:color="000000"/>
              <w:left w:val="nil"/>
              <w:bottom w:val="dashed" w:sz="4" w:space="0" w:color="000000"/>
              <w:right w:val="nil"/>
            </w:tcBorders>
            <w:shd w:val="clear" w:color="auto" w:fill="D9D9D9"/>
          </w:tcPr>
          <w:p w14:paraId="4B68A585" w14:textId="77777777" w:rsidR="00FE5684" w:rsidRPr="00E74C56" w:rsidRDefault="00FE5684" w:rsidP="003D25F7">
            <w:pPr>
              <w:tabs>
                <w:tab w:val="left" w:pos="360"/>
              </w:tabs>
              <w:spacing w:before="120" w:after="120" w:line="276" w:lineRule="auto"/>
              <w:ind w:left="0" w:firstLine="0"/>
              <w:jc w:val="left"/>
              <w:rPr>
                <w:rFonts w:ascii="Times New Roman" w:hAnsi="Times New Roman" w:cs="Times New Roman"/>
              </w:rPr>
            </w:pPr>
            <w:r w:rsidRPr="00E74C56">
              <w:rPr>
                <w:rFonts w:ascii="Times New Roman" w:hAnsi="Times New Roman" w:cs="Times New Roman"/>
                <w:b/>
                <w:lang w:val="en-GB" w:bidi="en-GB"/>
              </w:rPr>
              <w:t xml:space="preserve">DISTRIBUTION LIST </w:t>
            </w:r>
          </w:p>
        </w:tc>
        <w:tc>
          <w:tcPr>
            <w:tcW w:w="1579" w:type="dxa"/>
            <w:tcBorders>
              <w:top w:val="dashed" w:sz="4" w:space="0" w:color="000000"/>
              <w:left w:val="nil"/>
              <w:bottom w:val="dashed" w:sz="4" w:space="0" w:color="000000"/>
              <w:right w:val="dashed" w:sz="4" w:space="0" w:color="000000"/>
            </w:tcBorders>
            <w:shd w:val="clear" w:color="auto" w:fill="D9D9D9"/>
          </w:tcPr>
          <w:p w14:paraId="08A2B064" w14:textId="77777777" w:rsidR="00FE5684" w:rsidRPr="00E74C56" w:rsidRDefault="00FE5684" w:rsidP="003D25F7">
            <w:pPr>
              <w:tabs>
                <w:tab w:val="left" w:pos="360"/>
              </w:tabs>
              <w:spacing w:before="120" w:after="120" w:line="276" w:lineRule="auto"/>
              <w:ind w:left="0" w:firstLine="0"/>
              <w:jc w:val="left"/>
              <w:rPr>
                <w:rFonts w:ascii="Times New Roman" w:hAnsi="Times New Roman" w:cs="Times New Roman"/>
              </w:rPr>
            </w:pPr>
          </w:p>
        </w:tc>
      </w:tr>
      <w:tr w:rsidR="00FE5684" w:rsidRPr="00E74C56" w14:paraId="0B73CB15" w14:textId="77777777" w:rsidTr="00755911">
        <w:trPr>
          <w:trHeight w:val="290"/>
        </w:trPr>
        <w:tc>
          <w:tcPr>
            <w:tcW w:w="831" w:type="dxa"/>
            <w:tcBorders>
              <w:top w:val="dashed" w:sz="4" w:space="0" w:color="000000"/>
              <w:left w:val="dashed" w:sz="4" w:space="0" w:color="000000"/>
              <w:bottom w:val="dashed" w:sz="4" w:space="0" w:color="000000"/>
              <w:right w:val="dashed" w:sz="4" w:space="0" w:color="000000"/>
            </w:tcBorders>
            <w:shd w:val="clear" w:color="auto" w:fill="F2F2F2"/>
          </w:tcPr>
          <w:p w14:paraId="46F41013" w14:textId="77777777" w:rsidR="00FE5684" w:rsidRPr="00E74C56" w:rsidRDefault="00FE5684" w:rsidP="003D25F7">
            <w:pPr>
              <w:tabs>
                <w:tab w:val="left" w:pos="360"/>
              </w:tabs>
              <w:spacing w:before="120" w:after="120" w:line="276" w:lineRule="auto"/>
              <w:ind w:left="0" w:firstLine="0"/>
              <w:jc w:val="left"/>
              <w:rPr>
                <w:rFonts w:ascii="Times New Roman" w:hAnsi="Times New Roman" w:cs="Times New Roman"/>
              </w:rPr>
            </w:pPr>
            <w:r w:rsidRPr="00E74C56">
              <w:rPr>
                <w:rFonts w:ascii="Times New Roman" w:hAnsi="Times New Roman" w:cs="Times New Roman"/>
                <w:b/>
                <w:lang w:val="en-GB" w:bidi="en-GB"/>
              </w:rPr>
              <w:t xml:space="preserve">Quantity </w:t>
            </w:r>
          </w:p>
        </w:tc>
        <w:tc>
          <w:tcPr>
            <w:tcW w:w="2972" w:type="dxa"/>
            <w:tcBorders>
              <w:top w:val="dashed" w:sz="4" w:space="0" w:color="000000"/>
              <w:left w:val="dashed" w:sz="4" w:space="0" w:color="000000"/>
              <w:bottom w:val="dashed" w:sz="4" w:space="0" w:color="000000"/>
              <w:right w:val="dashed" w:sz="4" w:space="0" w:color="000000"/>
            </w:tcBorders>
            <w:shd w:val="clear" w:color="auto" w:fill="F2F2F2"/>
          </w:tcPr>
          <w:p w14:paraId="1C1971A9" w14:textId="77777777" w:rsidR="00FE5684" w:rsidRPr="00E74C56" w:rsidRDefault="00FE5684" w:rsidP="003D25F7">
            <w:pPr>
              <w:tabs>
                <w:tab w:val="left" w:pos="360"/>
              </w:tabs>
              <w:spacing w:before="120" w:after="120" w:line="276" w:lineRule="auto"/>
              <w:ind w:left="0" w:right="26" w:firstLine="0"/>
              <w:jc w:val="center"/>
              <w:rPr>
                <w:rFonts w:ascii="Times New Roman" w:hAnsi="Times New Roman" w:cs="Times New Roman"/>
              </w:rPr>
            </w:pPr>
            <w:r w:rsidRPr="00E74C56">
              <w:rPr>
                <w:rFonts w:ascii="Times New Roman" w:hAnsi="Times New Roman" w:cs="Times New Roman"/>
                <w:b/>
                <w:lang w:val="en-GB" w:bidi="en-GB"/>
              </w:rPr>
              <w:t xml:space="preserve">First and Last Names </w:t>
            </w:r>
          </w:p>
        </w:tc>
        <w:tc>
          <w:tcPr>
            <w:tcW w:w="5041" w:type="dxa"/>
            <w:tcBorders>
              <w:top w:val="dashed" w:sz="4" w:space="0" w:color="000000"/>
              <w:left w:val="dashed" w:sz="4" w:space="0" w:color="000000"/>
              <w:bottom w:val="dashed" w:sz="4" w:space="0" w:color="000000"/>
              <w:right w:val="dashed" w:sz="4" w:space="0" w:color="000000"/>
            </w:tcBorders>
            <w:shd w:val="clear" w:color="auto" w:fill="F2F2F2"/>
          </w:tcPr>
          <w:p w14:paraId="172A222F" w14:textId="77777777" w:rsidR="00FE5684" w:rsidRPr="00E74C56" w:rsidRDefault="00FE5684" w:rsidP="003D25F7">
            <w:pPr>
              <w:tabs>
                <w:tab w:val="left" w:pos="360"/>
              </w:tabs>
              <w:spacing w:before="120" w:after="120" w:line="276" w:lineRule="auto"/>
              <w:ind w:left="0" w:right="27" w:firstLine="0"/>
              <w:jc w:val="center"/>
              <w:rPr>
                <w:rFonts w:ascii="Times New Roman" w:hAnsi="Times New Roman" w:cs="Times New Roman"/>
              </w:rPr>
            </w:pPr>
            <w:r w:rsidRPr="00E74C56">
              <w:rPr>
                <w:rFonts w:ascii="Times New Roman" w:hAnsi="Times New Roman" w:cs="Times New Roman"/>
                <w:b/>
                <w:lang w:val="en-GB" w:bidi="en-GB"/>
              </w:rPr>
              <w:t xml:space="preserve">Department/Title </w:t>
            </w:r>
          </w:p>
        </w:tc>
        <w:tc>
          <w:tcPr>
            <w:tcW w:w="1579" w:type="dxa"/>
            <w:tcBorders>
              <w:top w:val="dashed" w:sz="4" w:space="0" w:color="000000"/>
              <w:left w:val="dashed" w:sz="4" w:space="0" w:color="000000"/>
              <w:bottom w:val="dashed" w:sz="4" w:space="0" w:color="000000"/>
              <w:right w:val="dashed" w:sz="4" w:space="0" w:color="000000"/>
            </w:tcBorders>
            <w:shd w:val="clear" w:color="auto" w:fill="F2F2F2"/>
          </w:tcPr>
          <w:p w14:paraId="466E2AFB" w14:textId="77777777" w:rsidR="00FE5684" w:rsidRPr="00E74C56" w:rsidRDefault="00FE5684" w:rsidP="003D25F7">
            <w:pPr>
              <w:tabs>
                <w:tab w:val="left" w:pos="360"/>
              </w:tabs>
              <w:spacing w:before="120" w:after="120" w:line="276" w:lineRule="auto"/>
              <w:ind w:left="0" w:right="19" w:firstLine="0"/>
              <w:jc w:val="center"/>
              <w:rPr>
                <w:rFonts w:ascii="Times New Roman" w:hAnsi="Times New Roman" w:cs="Times New Roman"/>
              </w:rPr>
            </w:pPr>
            <w:r w:rsidRPr="00E74C56">
              <w:rPr>
                <w:rFonts w:ascii="Times New Roman" w:hAnsi="Times New Roman" w:cs="Times New Roman"/>
                <w:b/>
                <w:lang w:val="en-GB" w:bidi="en-GB"/>
              </w:rPr>
              <w:t xml:space="preserve">Company </w:t>
            </w:r>
          </w:p>
        </w:tc>
      </w:tr>
      <w:tr w:rsidR="00FE5684" w:rsidRPr="00E74C56" w14:paraId="404477CB" w14:textId="77777777" w:rsidTr="00755911">
        <w:trPr>
          <w:trHeight w:val="352"/>
        </w:trPr>
        <w:tc>
          <w:tcPr>
            <w:tcW w:w="831" w:type="dxa"/>
            <w:tcBorders>
              <w:top w:val="dashed" w:sz="4" w:space="0" w:color="000000"/>
              <w:left w:val="dashed" w:sz="4" w:space="0" w:color="000000"/>
              <w:bottom w:val="dashed" w:sz="4" w:space="0" w:color="000000"/>
              <w:right w:val="nil"/>
            </w:tcBorders>
          </w:tcPr>
          <w:p w14:paraId="7442ADAE" w14:textId="77777777" w:rsidR="00FE5684" w:rsidRPr="00E74C56" w:rsidRDefault="00FE5684" w:rsidP="003D25F7">
            <w:pPr>
              <w:tabs>
                <w:tab w:val="left" w:pos="360"/>
              </w:tabs>
              <w:spacing w:before="120" w:after="120" w:line="276" w:lineRule="auto"/>
              <w:ind w:left="0" w:firstLine="0"/>
              <w:jc w:val="left"/>
              <w:rPr>
                <w:rFonts w:ascii="Times New Roman" w:hAnsi="Times New Roman" w:cs="Times New Roman"/>
              </w:rPr>
            </w:pPr>
            <w:r w:rsidRPr="00E74C56">
              <w:rPr>
                <w:rFonts w:ascii="Times New Roman" w:hAnsi="Times New Roman" w:cs="Times New Roman"/>
                <w:lang w:val="en-GB" w:bidi="en-GB"/>
              </w:rPr>
              <w:t xml:space="preserve"> </w:t>
            </w:r>
          </w:p>
        </w:tc>
        <w:tc>
          <w:tcPr>
            <w:tcW w:w="2972" w:type="dxa"/>
            <w:tcBorders>
              <w:top w:val="dashed" w:sz="4" w:space="0" w:color="000000"/>
              <w:left w:val="nil"/>
              <w:bottom w:val="dashed" w:sz="4" w:space="0" w:color="000000"/>
              <w:right w:val="nil"/>
            </w:tcBorders>
          </w:tcPr>
          <w:p w14:paraId="3D0DF03C" w14:textId="77777777" w:rsidR="00FE5684" w:rsidRPr="00E74C56" w:rsidRDefault="00FE5684" w:rsidP="003D25F7">
            <w:pPr>
              <w:tabs>
                <w:tab w:val="left" w:pos="360"/>
              </w:tabs>
              <w:spacing w:before="120" w:after="120" w:line="276" w:lineRule="auto"/>
              <w:ind w:left="0" w:firstLine="0"/>
              <w:jc w:val="left"/>
              <w:rPr>
                <w:rFonts w:ascii="Times New Roman" w:hAnsi="Times New Roman" w:cs="Times New Roman"/>
              </w:rPr>
            </w:pPr>
            <w:r w:rsidRPr="00E74C56">
              <w:rPr>
                <w:rFonts w:ascii="Times New Roman" w:hAnsi="Times New Roman" w:cs="Times New Roman"/>
                <w:lang w:val="en-GB" w:bidi="en-GB"/>
              </w:rPr>
              <w:t xml:space="preserve"> </w:t>
            </w:r>
          </w:p>
        </w:tc>
        <w:tc>
          <w:tcPr>
            <w:tcW w:w="5041" w:type="dxa"/>
            <w:tcBorders>
              <w:top w:val="dashed" w:sz="4" w:space="0" w:color="000000"/>
              <w:left w:val="nil"/>
              <w:bottom w:val="dashed" w:sz="4" w:space="0" w:color="000000"/>
              <w:right w:val="nil"/>
            </w:tcBorders>
          </w:tcPr>
          <w:p w14:paraId="5AC609BC" w14:textId="77777777" w:rsidR="00FE5684" w:rsidRPr="00E74C56" w:rsidRDefault="00FE5684" w:rsidP="003D25F7">
            <w:pPr>
              <w:tabs>
                <w:tab w:val="left" w:pos="360"/>
              </w:tabs>
              <w:spacing w:before="120" w:after="120" w:line="276" w:lineRule="auto"/>
              <w:ind w:left="0" w:firstLine="0"/>
              <w:jc w:val="left"/>
              <w:rPr>
                <w:rFonts w:ascii="Times New Roman" w:hAnsi="Times New Roman" w:cs="Times New Roman"/>
              </w:rPr>
            </w:pPr>
            <w:r w:rsidRPr="00E74C56">
              <w:rPr>
                <w:rFonts w:ascii="Times New Roman" w:hAnsi="Times New Roman" w:cs="Times New Roman"/>
                <w:lang w:val="en-GB" w:bidi="en-GB"/>
              </w:rPr>
              <w:t xml:space="preserve"> </w:t>
            </w:r>
          </w:p>
        </w:tc>
        <w:tc>
          <w:tcPr>
            <w:tcW w:w="1579" w:type="dxa"/>
            <w:tcBorders>
              <w:top w:val="dashed" w:sz="4" w:space="0" w:color="000000"/>
              <w:left w:val="nil"/>
              <w:bottom w:val="dashed" w:sz="4" w:space="0" w:color="000000"/>
              <w:right w:val="dashed" w:sz="4" w:space="0" w:color="000000"/>
            </w:tcBorders>
          </w:tcPr>
          <w:p w14:paraId="7A704643" w14:textId="77777777" w:rsidR="00FE5684" w:rsidRPr="00E74C56" w:rsidRDefault="00FE5684" w:rsidP="003D25F7">
            <w:pPr>
              <w:tabs>
                <w:tab w:val="left" w:pos="360"/>
              </w:tabs>
              <w:spacing w:before="120" w:after="120" w:line="276" w:lineRule="auto"/>
              <w:ind w:left="0" w:firstLine="0"/>
              <w:jc w:val="left"/>
              <w:rPr>
                <w:rFonts w:ascii="Times New Roman" w:hAnsi="Times New Roman" w:cs="Times New Roman"/>
              </w:rPr>
            </w:pPr>
            <w:r w:rsidRPr="00E74C56">
              <w:rPr>
                <w:rFonts w:ascii="Times New Roman" w:hAnsi="Times New Roman" w:cs="Times New Roman"/>
                <w:lang w:val="en-GB" w:bidi="en-GB"/>
              </w:rPr>
              <w:t xml:space="preserve"> </w:t>
            </w:r>
          </w:p>
        </w:tc>
      </w:tr>
    </w:tbl>
    <w:p w14:paraId="1DB47F8A" w14:textId="77777777" w:rsidR="00ED0645" w:rsidRPr="00E74C56" w:rsidRDefault="003936DB" w:rsidP="003D25F7">
      <w:pPr>
        <w:tabs>
          <w:tab w:val="left" w:pos="360"/>
        </w:tabs>
        <w:spacing w:before="120" w:after="120" w:line="276" w:lineRule="auto"/>
        <w:ind w:left="0" w:firstLine="0"/>
        <w:jc w:val="left"/>
        <w:rPr>
          <w:rFonts w:ascii="Times New Roman" w:hAnsi="Times New Roman" w:cs="Times New Roman"/>
        </w:rPr>
      </w:pPr>
      <w:r w:rsidRPr="00E74C56">
        <w:rPr>
          <w:rFonts w:ascii="Times New Roman" w:hAnsi="Times New Roman" w:cs="Times New Roman"/>
          <w:lang w:val="en-GB" w:bidi="en-GB"/>
        </w:rPr>
        <w:tab/>
        <w:t xml:space="preserve"> </w:t>
      </w:r>
      <w:r w:rsidRPr="00E74C56">
        <w:rPr>
          <w:rFonts w:ascii="Times New Roman" w:hAnsi="Times New Roman" w:cs="Times New Roman"/>
          <w:lang w:val="en-GB" w:bidi="en-GB"/>
        </w:rPr>
        <w:br w:type="page"/>
      </w:r>
    </w:p>
    <w:tbl>
      <w:tblPr>
        <w:tblStyle w:val="TableGrid"/>
        <w:tblW w:w="10400" w:type="dxa"/>
        <w:tblInd w:w="-25" w:type="dxa"/>
        <w:tblCellMar>
          <w:top w:w="13" w:type="dxa"/>
          <w:left w:w="58" w:type="dxa"/>
          <w:right w:w="41" w:type="dxa"/>
        </w:tblCellMar>
        <w:tblLook w:val="04A0" w:firstRow="1" w:lastRow="0" w:firstColumn="1" w:lastColumn="0" w:noHBand="0" w:noVBand="1"/>
      </w:tblPr>
      <w:tblGrid>
        <w:gridCol w:w="765"/>
        <w:gridCol w:w="1418"/>
        <w:gridCol w:w="992"/>
        <w:gridCol w:w="7225"/>
      </w:tblGrid>
      <w:tr w:rsidR="00ED0645" w:rsidRPr="00E74C56" w14:paraId="72417F2E" w14:textId="77777777">
        <w:trPr>
          <w:trHeight w:val="292"/>
        </w:trPr>
        <w:tc>
          <w:tcPr>
            <w:tcW w:w="765" w:type="dxa"/>
            <w:tcBorders>
              <w:top w:val="dashed" w:sz="4" w:space="0" w:color="000000"/>
              <w:left w:val="dashed" w:sz="4" w:space="0" w:color="000000"/>
              <w:bottom w:val="dashed" w:sz="4" w:space="0" w:color="000000"/>
              <w:right w:val="nil"/>
            </w:tcBorders>
            <w:shd w:val="clear" w:color="auto" w:fill="D9D9D9"/>
          </w:tcPr>
          <w:p w14:paraId="308D8DFA" w14:textId="77777777" w:rsidR="00ED0645" w:rsidRPr="00E74C56" w:rsidRDefault="00ED0645" w:rsidP="003D25F7">
            <w:pPr>
              <w:tabs>
                <w:tab w:val="left" w:pos="360"/>
              </w:tabs>
              <w:spacing w:before="120" w:after="120" w:line="276" w:lineRule="auto"/>
              <w:ind w:left="0" w:firstLine="0"/>
              <w:jc w:val="left"/>
              <w:rPr>
                <w:rFonts w:ascii="Times New Roman" w:hAnsi="Times New Roman" w:cs="Times New Roman"/>
              </w:rPr>
            </w:pPr>
          </w:p>
        </w:tc>
        <w:tc>
          <w:tcPr>
            <w:tcW w:w="1418" w:type="dxa"/>
            <w:tcBorders>
              <w:top w:val="dashed" w:sz="4" w:space="0" w:color="000000"/>
              <w:left w:val="nil"/>
              <w:bottom w:val="dashed" w:sz="4" w:space="0" w:color="000000"/>
              <w:right w:val="nil"/>
            </w:tcBorders>
            <w:shd w:val="clear" w:color="auto" w:fill="D9D9D9"/>
          </w:tcPr>
          <w:p w14:paraId="418C762E" w14:textId="77777777" w:rsidR="00ED0645" w:rsidRPr="00E74C56" w:rsidRDefault="00ED0645" w:rsidP="003D25F7">
            <w:pPr>
              <w:tabs>
                <w:tab w:val="left" w:pos="360"/>
              </w:tabs>
              <w:spacing w:before="120" w:after="120" w:line="276" w:lineRule="auto"/>
              <w:ind w:left="0" w:firstLine="0"/>
              <w:jc w:val="left"/>
              <w:rPr>
                <w:rFonts w:ascii="Times New Roman" w:hAnsi="Times New Roman" w:cs="Times New Roman"/>
              </w:rPr>
            </w:pPr>
          </w:p>
        </w:tc>
        <w:tc>
          <w:tcPr>
            <w:tcW w:w="992" w:type="dxa"/>
            <w:tcBorders>
              <w:top w:val="dashed" w:sz="4" w:space="0" w:color="000000"/>
              <w:left w:val="nil"/>
              <w:bottom w:val="dashed" w:sz="4" w:space="0" w:color="000000"/>
              <w:right w:val="nil"/>
            </w:tcBorders>
            <w:shd w:val="clear" w:color="auto" w:fill="D9D9D9"/>
          </w:tcPr>
          <w:p w14:paraId="449E8BB1" w14:textId="77777777" w:rsidR="00ED0645" w:rsidRPr="00E74C56" w:rsidRDefault="00ED0645" w:rsidP="003D25F7">
            <w:pPr>
              <w:tabs>
                <w:tab w:val="left" w:pos="360"/>
              </w:tabs>
              <w:spacing w:before="120" w:after="120" w:line="276" w:lineRule="auto"/>
              <w:ind w:left="0" w:firstLine="0"/>
              <w:jc w:val="left"/>
              <w:rPr>
                <w:rFonts w:ascii="Times New Roman" w:hAnsi="Times New Roman" w:cs="Times New Roman"/>
              </w:rPr>
            </w:pPr>
          </w:p>
        </w:tc>
        <w:tc>
          <w:tcPr>
            <w:tcW w:w="7225" w:type="dxa"/>
            <w:tcBorders>
              <w:top w:val="dashed" w:sz="4" w:space="0" w:color="000000"/>
              <w:left w:val="nil"/>
              <w:bottom w:val="dashed" w:sz="4" w:space="0" w:color="000000"/>
              <w:right w:val="dashed" w:sz="4" w:space="0" w:color="000000"/>
            </w:tcBorders>
            <w:shd w:val="clear" w:color="auto" w:fill="D9D9D9"/>
          </w:tcPr>
          <w:p w14:paraId="1161DBFF" w14:textId="77777777" w:rsidR="00ED0645" w:rsidRPr="00E74C56" w:rsidRDefault="003936DB" w:rsidP="003D25F7">
            <w:pPr>
              <w:tabs>
                <w:tab w:val="left" w:pos="360"/>
              </w:tabs>
              <w:spacing w:before="120" w:after="120" w:line="276" w:lineRule="auto"/>
              <w:ind w:left="0" w:firstLine="0"/>
              <w:jc w:val="left"/>
              <w:rPr>
                <w:rFonts w:ascii="Times New Roman" w:hAnsi="Times New Roman" w:cs="Times New Roman"/>
              </w:rPr>
            </w:pPr>
            <w:r w:rsidRPr="00E74C56">
              <w:rPr>
                <w:rFonts w:ascii="Times New Roman" w:hAnsi="Times New Roman" w:cs="Times New Roman"/>
                <w:b/>
                <w:lang w:val="en-GB" w:bidi="en-GB"/>
              </w:rPr>
              <w:t xml:space="preserve">CHANGE RECORD </w:t>
            </w:r>
          </w:p>
        </w:tc>
      </w:tr>
      <w:tr w:rsidR="00ED0645" w:rsidRPr="00E74C56" w14:paraId="5347DC8D" w14:textId="77777777">
        <w:trPr>
          <w:trHeight w:val="292"/>
        </w:trPr>
        <w:tc>
          <w:tcPr>
            <w:tcW w:w="765" w:type="dxa"/>
            <w:tcBorders>
              <w:top w:val="dashed" w:sz="4" w:space="0" w:color="000000"/>
              <w:left w:val="dashed" w:sz="4" w:space="0" w:color="000000"/>
              <w:bottom w:val="dashed" w:sz="4" w:space="0" w:color="000000"/>
              <w:right w:val="dashed" w:sz="4" w:space="0" w:color="000000"/>
            </w:tcBorders>
            <w:shd w:val="clear" w:color="auto" w:fill="F2F2F2"/>
          </w:tcPr>
          <w:p w14:paraId="55B8F4BB" w14:textId="77777777" w:rsidR="00ED0645" w:rsidRPr="00E74C56" w:rsidRDefault="003936DB" w:rsidP="003D25F7">
            <w:pPr>
              <w:tabs>
                <w:tab w:val="left" w:pos="360"/>
              </w:tabs>
              <w:spacing w:before="120" w:after="120" w:line="276" w:lineRule="auto"/>
              <w:ind w:left="0" w:firstLine="0"/>
              <w:jc w:val="left"/>
              <w:rPr>
                <w:rFonts w:ascii="Times New Roman" w:hAnsi="Times New Roman" w:cs="Times New Roman"/>
              </w:rPr>
            </w:pPr>
            <w:r w:rsidRPr="00E74C56">
              <w:rPr>
                <w:rFonts w:ascii="Times New Roman" w:hAnsi="Times New Roman" w:cs="Times New Roman"/>
                <w:b/>
                <w:lang w:val="en-GB" w:bidi="en-GB"/>
              </w:rPr>
              <w:t xml:space="preserve">Rev. </w:t>
            </w:r>
          </w:p>
        </w:tc>
        <w:tc>
          <w:tcPr>
            <w:tcW w:w="1418" w:type="dxa"/>
            <w:tcBorders>
              <w:top w:val="dashed" w:sz="4" w:space="0" w:color="000000"/>
              <w:left w:val="dashed" w:sz="4" w:space="0" w:color="000000"/>
              <w:bottom w:val="dashed" w:sz="4" w:space="0" w:color="000000"/>
              <w:right w:val="dashed" w:sz="4" w:space="0" w:color="000000"/>
            </w:tcBorders>
            <w:shd w:val="clear" w:color="auto" w:fill="F2F2F2"/>
          </w:tcPr>
          <w:p w14:paraId="33918EDD" w14:textId="77777777" w:rsidR="00ED0645" w:rsidRPr="00E74C56" w:rsidRDefault="003936DB" w:rsidP="003D25F7">
            <w:pPr>
              <w:tabs>
                <w:tab w:val="left" w:pos="360"/>
              </w:tabs>
              <w:spacing w:before="120" w:after="120" w:line="276" w:lineRule="auto"/>
              <w:ind w:left="0" w:right="17" w:firstLine="0"/>
              <w:jc w:val="center"/>
              <w:rPr>
                <w:rFonts w:ascii="Times New Roman" w:hAnsi="Times New Roman" w:cs="Times New Roman"/>
              </w:rPr>
            </w:pPr>
            <w:r w:rsidRPr="00E74C56">
              <w:rPr>
                <w:rFonts w:ascii="Times New Roman" w:hAnsi="Times New Roman" w:cs="Times New Roman"/>
                <w:b/>
                <w:lang w:val="en-GB" w:bidi="en-GB"/>
              </w:rPr>
              <w:t xml:space="preserve">Date </w:t>
            </w:r>
          </w:p>
        </w:tc>
        <w:tc>
          <w:tcPr>
            <w:tcW w:w="992" w:type="dxa"/>
            <w:tcBorders>
              <w:top w:val="dashed" w:sz="4" w:space="0" w:color="000000"/>
              <w:left w:val="dashed" w:sz="4" w:space="0" w:color="000000"/>
              <w:bottom w:val="dashed" w:sz="4" w:space="0" w:color="000000"/>
              <w:right w:val="dashed" w:sz="4" w:space="0" w:color="000000"/>
            </w:tcBorders>
            <w:shd w:val="clear" w:color="auto" w:fill="F2F2F2"/>
          </w:tcPr>
          <w:p w14:paraId="72228175" w14:textId="77777777" w:rsidR="00ED0645" w:rsidRPr="00E74C56" w:rsidRDefault="003936DB" w:rsidP="003D25F7">
            <w:pPr>
              <w:tabs>
                <w:tab w:val="left" w:pos="360"/>
              </w:tabs>
              <w:spacing w:before="120" w:after="120" w:line="276" w:lineRule="auto"/>
              <w:ind w:left="0" w:firstLine="0"/>
              <w:jc w:val="left"/>
              <w:rPr>
                <w:rFonts w:ascii="Times New Roman" w:hAnsi="Times New Roman" w:cs="Times New Roman"/>
              </w:rPr>
            </w:pPr>
            <w:r w:rsidRPr="00E74C56">
              <w:rPr>
                <w:rFonts w:ascii="Times New Roman" w:hAnsi="Times New Roman" w:cs="Times New Roman"/>
                <w:b/>
                <w:lang w:val="en-GB" w:bidi="en-GB"/>
              </w:rPr>
              <w:t xml:space="preserve">Page </w:t>
            </w:r>
          </w:p>
        </w:tc>
        <w:tc>
          <w:tcPr>
            <w:tcW w:w="7225" w:type="dxa"/>
            <w:tcBorders>
              <w:top w:val="dashed" w:sz="4" w:space="0" w:color="000000"/>
              <w:left w:val="dashed" w:sz="4" w:space="0" w:color="000000"/>
              <w:bottom w:val="dashed" w:sz="4" w:space="0" w:color="000000"/>
              <w:right w:val="dashed" w:sz="4" w:space="0" w:color="000000"/>
            </w:tcBorders>
            <w:shd w:val="clear" w:color="auto" w:fill="F2F2F2"/>
          </w:tcPr>
          <w:p w14:paraId="30CD6927" w14:textId="77777777" w:rsidR="00ED0645" w:rsidRPr="00E74C56" w:rsidRDefault="003936DB" w:rsidP="003D25F7">
            <w:pPr>
              <w:tabs>
                <w:tab w:val="left" w:pos="360"/>
              </w:tabs>
              <w:spacing w:before="120" w:after="120" w:line="276" w:lineRule="auto"/>
              <w:ind w:left="0" w:right="14" w:firstLine="0"/>
              <w:jc w:val="center"/>
              <w:rPr>
                <w:rFonts w:ascii="Times New Roman" w:hAnsi="Times New Roman" w:cs="Times New Roman"/>
              </w:rPr>
            </w:pPr>
            <w:r w:rsidRPr="00E74C56">
              <w:rPr>
                <w:rFonts w:ascii="Times New Roman" w:hAnsi="Times New Roman" w:cs="Times New Roman"/>
                <w:b/>
                <w:lang w:val="en-GB" w:bidi="en-GB"/>
              </w:rPr>
              <w:t xml:space="preserve">Change Definition </w:t>
            </w:r>
          </w:p>
        </w:tc>
      </w:tr>
      <w:tr w:rsidR="00ED0645" w:rsidRPr="00E74C56" w14:paraId="4BAED0EF" w14:textId="77777777">
        <w:trPr>
          <w:trHeight w:val="352"/>
        </w:trPr>
        <w:tc>
          <w:tcPr>
            <w:tcW w:w="765" w:type="dxa"/>
            <w:tcBorders>
              <w:top w:val="dashed" w:sz="4" w:space="0" w:color="000000"/>
              <w:left w:val="dashed" w:sz="4" w:space="0" w:color="000000"/>
              <w:bottom w:val="dashed" w:sz="4" w:space="0" w:color="000000"/>
              <w:right w:val="dashed" w:sz="4" w:space="0" w:color="000000"/>
            </w:tcBorders>
          </w:tcPr>
          <w:p w14:paraId="06E4EFD5" w14:textId="77777777" w:rsidR="00ED0645" w:rsidRPr="00E74C56" w:rsidRDefault="00147434" w:rsidP="003D25F7">
            <w:pPr>
              <w:tabs>
                <w:tab w:val="left" w:pos="360"/>
              </w:tabs>
              <w:spacing w:before="120" w:after="120" w:line="276" w:lineRule="auto"/>
              <w:ind w:left="0" w:firstLine="0"/>
              <w:jc w:val="left"/>
              <w:rPr>
                <w:rFonts w:ascii="Times New Roman" w:hAnsi="Times New Roman" w:cs="Times New Roman"/>
              </w:rPr>
            </w:pPr>
            <w:r w:rsidRPr="00E74C56">
              <w:rPr>
                <w:rFonts w:ascii="Times New Roman" w:hAnsi="Times New Roman" w:cs="Times New Roman"/>
                <w:lang w:val="en-GB" w:bidi="en-GB"/>
              </w:rPr>
              <w:t xml:space="preserve">D00 </w:t>
            </w:r>
          </w:p>
        </w:tc>
        <w:tc>
          <w:tcPr>
            <w:tcW w:w="1418" w:type="dxa"/>
            <w:tcBorders>
              <w:top w:val="dashed" w:sz="4" w:space="0" w:color="000000"/>
              <w:left w:val="dashed" w:sz="4" w:space="0" w:color="000000"/>
              <w:bottom w:val="dashed" w:sz="4" w:space="0" w:color="000000"/>
              <w:right w:val="dashed" w:sz="4" w:space="0" w:color="000000"/>
            </w:tcBorders>
          </w:tcPr>
          <w:p w14:paraId="17D1735B" w14:textId="77777777" w:rsidR="00ED0645" w:rsidRPr="00E74C56" w:rsidRDefault="006D103D" w:rsidP="003D25F7">
            <w:pPr>
              <w:tabs>
                <w:tab w:val="left" w:pos="360"/>
              </w:tabs>
              <w:spacing w:before="120" w:after="120" w:line="276" w:lineRule="auto"/>
              <w:ind w:left="0" w:firstLine="0"/>
              <w:rPr>
                <w:rFonts w:ascii="Times New Roman" w:hAnsi="Times New Roman" w:cs="Times New Roman"/>
              </w:rPr>
            </w:pPr>
            <w:r w:rsidRPr="00E74C56">
              <w:rPr>
                <w:rFonts w:ascii="Times New Roman" w:hAnsi="Times New Roman" w:cs="Times New Roman"/>
                <w:lang w:val="en-GB" w:bidi="en-GB"/>
              </w:rPr>
              <w:t>01.07.2024</w:t>
            </w:r>
          </w:p>
        </w:tc>
        <w:tc>
          <w:tcPr>
            <w:tcW w:w="992" w:type="dxa"/>
            <w:tcBorders>
              <w:top w:val="dashed" w:sz="4" w:space="0" w:color="000000"/>
              <w:left w:val="dashed" w:sz="4" w:space="0" w:color="000000"/>
              <w:bottom w:val="dashed" w:sz="4" w:space="0" w:color="000000"/>
              <w:right w:val="dashed" w:sz="4" w:space="0" w:color="000000"/>
            </w:tcBorders>
          </w:tcPr>
          <w:p w14:paraId="59432DA5" w14:textId="77777777" w:rsidR="00ED0645" w:rsidRPr="00E74C56" w:rsidRDefault="003936DB" w:rsidP="003D25F7">
            <w:pPr>
              <w:tabs>
                <w:tab w:val="left" w:pos="360"/>
              </w:tabs>
              <w:spacing w:before="120" w:after="120" w:line="276" w:lineRule="auto"/>
              <w:ind w:left="0" w:firstLine="0"/>
              <w:jc w:val="left"/>
              <w:rPr>
                <w:rFonts w:ascii="Times New Roman" w:hAnsi="Times New Roman" w:cs="Times New Roman"/>
              </w:rPr>
            </w:pPr>
            <w:r w:rsidRPr="00E74C56">
              <w:rPr>
                <w:rFonts w:ascii="Times New Roman" w:hAnsi="Times New Roman" w:cs="Times New Roman"/>
                <w:lang w:val="en-GB" w:bidi="en-GB"/>
              </w:rPr>
              <w:t xml:space="preserve">All </w:t>
            </w:r>
          </w:p>
        </w:tc>
        <w:tc>
          <w:tcPr>
            <w:tcW w:w="7225" w:type="dxa"/>
            <w:tcBorders>
              <w:top w:val="dashed" w:sz="4" w:space="0" w:color="000000"/>
              <w:left w:val="dashed" w:sz="4" w:space="0" w:color="000000"/>
              <w:bottom w:val="dashed" w:sz="4" w:space="0" w:color="000000"/>
              <w:right w:val="dashed" w:sz="4" w:space="0" w:color="000000"/>
            </w:tcBorders>
          </w:tcPr>
          <w:p w14:paraId="013AE6A4" w14:textId="77777777" w:rsidR="00ED0645" w:rsidRPr="00E74C56" w:rsidRDefault="003936DB" w:rsidP="003D25F7">
            <w:pPr>
              <w:tabs>
                <w:tab w:val="left" w:pos="360"/>
              </w:tabs>
              <w:spacing w:before="120" w:after="120" w:line="276" w:lineRule="auto"/>
              <w:ind w:left="0" w:firstLine="0"/>
              <w:jc w:val="left"/>
              <w:rPr>
                <w:rFonts w:ascii="Times New Roman" w:hAnsi="Times New Roman" w:cs="Times New Roman"/>
              </w:rPr>
            </w:pPr>
            <w:r w:rsidRPr="00E74C56">
              <w:rPr>
                <w:rFonts w:ascii="Times New Roman" w:hAnsi="Times New Roman" w:cs="Times New Roman"/>
                <w:lang w:val="en-GB" w:bidi="en-GB"/>
              </w:rPr>
              <w:t xml:space="preserve">First Publication </w:t>
            </w:r>
          </w:p>
        </w:tc>
      </w:tr>
    </w:tbl>
    <w:p w14:paraId="0C9232E0" w14:textId="77777777" w:rsidR="00ED0645" w:rsidRPr="00E74C56" w:rsidRDefault="003936DB" w:rsidP="003D25F7">
      <w:pPr>
        <w:tabs>
          <w:tab w:val="left" w:pos="360"/>
        </w:tabs>
        <w:spacing w:before="120" w:after="120" w:line="276" w:lineRule="auto"/>
        <w:ind w:left="0" w:firstLine="0"/>
        <w:rPr>
          <w:rFonts w:ascii="Times New Roman" w:hAnsi="Times New Roman" w:cs="Times New Roman"/>
        </w:rPr>
      </w:pPr>
      <w:r w:rsidRPr="00E74C56">
        <w:rPr>
          <w:rFonts w:ascii="Times New Roman" w:hAnsi="Times New Roman" w:cs="Times New Roman"/>
          <w:lang w:val="en-GB" w:bidi="en-GB"/>
        </w:rPr>
        <w:t xml:space="preserve"> </w:t>
      </w:r>
      <w:r w:rsidRPr="00E74C56">
        <w:rPr>
          <w:rFonts w:ascii="Times New Roman" w:hAnsi="Times New Roman" w:cs="Times New Roman"/>
          <w:lang w:val="en-GB" w:bidi="en-GB"/>
        </w:rPr>
        <w:tab/>
        <w:t xml:space="preserve"> </w:t>
      </w:r>
    </w:p>
    <w:p w14:paraId="5FB67658" w14:textId="77777777" w:rsidR="00ED0645" w:rsidRPr="00E74C56" w:rsidRDefault="00ED0645" w:rsidP="003D25F7">
      <w:pPr>
        <w:tabs>
          <w:tab w:val="left" w:pos="360"/>
        </w:tabs>
        <w:spacing w:before="120" w:after="120" w:line="276" w:lineRule="auto"/>
        <w:ind w:left="0" w:firstLine="0"/>
        <w:rPr>
          <w:rFonts w:ascii="Times New Roman" w:hAnsi="Times New Roman" w:cs="Times New Roman"/>
        </w:rPr>
        <w:sectPr w:rsidR="00ED0645" w:rsidRPr="00E74C56">
          <w:headerReference w:type="even" r:id="rId11"/>
          <w:headerReference w:type="default" r:id="rId12"/>
          <w:footerReference w:type="even" r:id="rId13"/>
          <w:footerReference w:type="default" r:id="rId14"/>
          <w:headerReference w:type="first" r:id="rId15"/>
          <w:footerReference w:type="first" r:id="rId16"/>
          <w:footnotePr>
            <w:numRestart w:val="eachPage"/>
          </w:footnotePr>
          <w:pgSz w:w="11906" w:h="16841"/>
          <w:pgMar w:top="439" w:right="728" w:bottom="691" w:left="936" w:header="720" w:footer="720" w:gutter="0"/>
          <w:cols w:space="720"/>
          <w:titlePg/>
        </w:sectPr>
      </w:pPr>
    </w:p>
    <w:sdt>
      <w:sdtPr>
        <w:rPr>
          <w:rFonts w:ascii="Times New Roman" w:eastAsia="Arial" w:hAnsi="Times New Roman" w:cs="Times New Roman"/>
          <w:b w:val="0"/>
          <w:bCs w:val="0"/>
          <w:color w:val="000000"/>
          <w:sz w:val="24"/>
          <w:szCs w:val="22"/>
          <w:lang w:val="tr-TR" w:eastAsia="en-US"/>
        </w:rPr>
        <w:id w:val="-662396581"/>
        <w:docPartObj>
          <w:docPartGallery w:val="Table of Contents"/>
          <w:docPartUnique/>
        </w:docPartObj>
      </w:sdtPr>
      <w:sdtEndPr>
        <w:rPr>
          <w:noProof/>
        </w:rPr>
      </w:sdtEndPr>
      <w:sdtContent>
        <w:p w14:paraId="75E6E5EE" w14:textId="77777777" w:rsidR="008A4661" w:rsidRPr="00E74C56" w:rsidRDefault="008A4661" w:rsidP="003D25F7">
          <w:pPr>
            <w:pStyle w:val="TOCHeading"/>
            <w:jc w:val="center"/>
            <w:rPr>
              <w:rFonts w:ascii="Times New Roman" w:hAnsi="Times New Roman" w:cs="Times New Roman"/>
              <w:color w:val="000000" w:themeColor="text1"/>
            </w:rPr>
          </w:pPr>
          <w:r w:rsidRPr="00E74C56">
            <w:rPr>
              <w:rFonts w:ascii="Times New Roman" w:hAnsi="Times New Roman" w:cs="Times New Roman"/>
              <w:lang w:bidi="en-GB"/>
            </w:rPr>
            <w:t>INDEX</w:t>
          </w:r>
        </w:p>
        <w:p w14:paraId="360FE51B" w14:textId="77777777" w:rsidR="008A4661" w:rsidRPr="00E74C56" w:rsidRDefault="008A4661" w:rsidP="003D25F7">
          <w:pPr>
            <w:spacing w:line="276" w:lineRule="auto"/>
            <w:rPr>
              <w:rFonts w:ascii="Times New Roman" w:hAnsi="Times New Roman" w:cs="Times New Roman"/>
              <w:lang w:val="en-US" w:eastAsia="ja-JP"/>
            </w:rPr>
          </w:pPr>
        </w:p>
        <w:p w14:paraId="0D253379" w14:textId="77777777" w:rsidR="0026261F" w:rsidRPr="00E74C56" w:rsidRDefault="008A4661">
          <w:pPr>
            <w:pStyle w:val="TOC2"/>
            <w:rPr>
              <w:rFonts w:ascii="Times New Roman" w:eastAsiaTheme="minorEastAsia" w:hAnsi="Times New Roman" w:cs="Times New Roman"/>
              <w:noProof/>
              <w:color w:val="auto"/>
              <w:sz w:val="22"/>
              <w:lang w:eastAsia="tr-TR"/>
            </w:rPr>
          </w:pPr>
          <w:r w:rsidRPr="00E74C56">
            <w:rPr>
              <w:rFonts w:ascii="Times New Roman" w:hAnsi="Times New Roman" w:cs="Times New Roman"/>
              <w:sz w:val="22"/>
              <w:lang w:val="en-GB" w:bidi="en-GB"/>
            </w:rPr>
            <w:fldChar w:fldCharType="begin"/>
          </w:r>
          <w:r w:rsidRPr="00E74C56">
            <w:rPr>
              <w:rFonts w:ascii="Times New Roman" w:hAnsi="Times New Roman" w:cs="Times New Roman"/>
              <w:sz w:val="22"/>
              <w:lang w:val="en-GB" w:bidi="en-GB"/>
            </w:rPr>
            <w:instrText xml:space="preserve"> TOC \o "1-3" \h \z \u </w:instrText>
          </w:r>
          <w:r w:rsidRPr="00E74C56">
            <w:rPr>
              <w:rFonts w:ascii="Times New Roman" w:hAnsi="Times New Roman" w:cs="Times New Roman"/>
              <w:sz w:val="22"/>
              <w:lang w:val="en-GB" w:bidi="en-GB"/>
            </w:rPr>
            <w:fldChar w:fldCharType="separate"/>
          </w:r>
          <w:hyperlink w:anchor="_Toc185603755" w:history="1">
            <w:r w:rsidR="0026261F" w:rsidRPr="00E74C56">
              <w:rPr>
                <w:rStyle w:val="Hyperlink"/>
                <w:rFonts w:ascii="Times New Roman" w:hAnsi="Times New Roman" w:cs="Times New Roman"/>
                <w:noProof/>
              </w:rPr>
              <w:t>1.</w:t>
            </w:r>
            <w:r w:rsidR="0026261F" w:rsidRPr="00E74C56">
              <w:rPr>
                <w:rFonts w:ascii="Times New Roman" w:eastAsiaTheme="minorEastAsia" w:hAnsi="Times New Roman" w:cs="Times New Roman"/>
                <w:noProof/>
                <w:color w:val="auto"/>
                <w:sz w:val="22"/>
                <w:lang w:eastAsia="tr-TR"/>
              </w:rPr>
              <w:tab/>
            </w:r>
            <w:r w:rsidR="0026261F" w:rsidRPr="00E74C56">
              <w:rPr>
                <w:rStyle w:val="Hyperlink"/>
                <w:rFonts w:ascii="Times New Roman" w:hAnsi="Times New Roman" w:cs="Times New Roman"/>
                <w:noProof/>
                <w:lang w:bidi="en-GB"/>
              </w:rPr>
              <w:t>PURPOSE</w:t>
            </w:r>
            <w:r w:rsidR="0026261F" w:rsidRPr="00E74C56">
              <w:rPr>
                <w:rFonts w:ascii="Times New Roman" w:hAnsi="Times New Roman" w:cs="Times New Roman"/>
                <w:noProof/>
                <w:webHidden/>
              </w:rPr>
              <w:tab/>
            </w:r>
            <w:r w:rsidR="0026261F" w:rsidRPr="00E74C56">
              <w:rPr>
                <w:rFonts w:ascii="Times New Roman" w:hAnsi="Times New Roman" w:cs="Times New Roman"/>
                <w:noProof/>
                <w:webHidden/>
              </w:rPr>
              <w:fldChar w:fldCharType="begin"/>
            </w:r>
            <w:r w:rsidR="0026261F" w:rsidRPr="00E74C56">
              <w:rPr>
                <w:rFonts w:ascii="Times New Roman" w:hAnsi="Times New Roman" w:cs="Times New Roman"/>
                <w:noProof/>
                <w:webHidden/>
              </w:rPr>
              <w:instrText xml:space="preserve"> PAGEREF _Toc185603755 \h </w:instrText>
            </w:r>
            <w:r w:rsidR="0026261F" w:rsidRPr="00E74C56">
              <w:rPr>
                <w:rFonts w:ascii="Times New Roman" w:hAnsi="Times New Roman" w:cs="Times New Roman"/>
                <w:noProof/>
                <w:webHidden/>
              </w:rPr>
            </w:r>
            <w:r w:rsidR="0026261F" w:rsidRPr="00E74C56">
              <w:rPr>
                <w:rFonts w:ascii="Times New Roman" w:hAnsi="Times New Roman" w:cs="Times New Roman"/>
                <w:noProof/>
                <w:webHidden/>
              </w:rPr>
              <w:fldChar w:fldCharType="separate"/>
            </w:r>
            <w:r w:rsidR="0026261F" w:rsidRPr="00E74C56">
              <w:rPr>
                <w:rFonts w:ascii="Times New Roman" w:hAnsi="Times New Roman" w:cs="Times New Roman"/>
                <w:noProof/>
                <w:webHidden/>
              </w:rPr>
              <w:t>5</w:t>
            </w:r>
            <w:r w:rsidR="0026261F" w:rsidRPr="00E74C56">
              <w:rPr>
                <w:rFonts w:ascii="Times New Roman" w:hAnsi="Times New Roman" w:cs="Times New Roman"/>
                <w:noProof/>
                <w:webHidden/>
              </w:rPr>
              <w:fldChar w:fldCharType="end"/>
            </w:r>
          </w:hyperlink>
        </w:p>
        <w:p w14:paraId="673467E5" w14:textId="77777777" w:rsidR="0026261F" w:rsidRPr="00E74C56" w:rsidRDefault="00E77933">
          <w:pPr>
            <w:pStyle w:val="TOC2"/>
            <w:rPr>
              <w:rFonts w:ascii="Times New Roman" w:eastAsiaTheme="minorEastAsia" w:hAnsi="Times New Roman" w:cs="Times New Roman"/>
              <w:noProof/>
              <w:color w:val="auto"/>
              <w:sz w:val="22"/>
              <w:lang w:eastAsia="tr-TR"/>
            </w:rPr>
          </w:pPr>
          <w:hyperlink w:anchor="_Toc185603756" w:history="1">
            <w:r w:rsidR="0026261F" w:rsidRPr="00E74C56">
              <w:rPr>
                <w:rStyle w:val="Hyperlink"/>
                <w:rFonts w:ascii="Times New Roman" w:hAnsi="Times New Roman" w:cs="Times New Roman"/>
                <w:noProof/>
              </w:rPr>
              <w:t>2.</w:t>
            </w:r>
            <w:r w:rsidR="0026261F" w:rsidRPr="00E74C56">
              <w:rPr>
                <w:rFonts w:ascii="Times New Roman" w:eastAsiaTheme="minorEastAsia" w:hAnsi="Times New Roman" w:cs="Times New Roman"/>
                <w:noProof/>
                <w:color w:val="auto"/>
                <w:sz w:val="22"/>
                <w:lang w:eastAsia="tr-TR"/>
              </w:rPr>
              <w:tab/>
            </w:r>
            <w:r w:rsidR="0026261F" w:rsidRPr="00E74C56">
              <w:rPr>
                <w:rStyle w:val="Hyperlink"/>
                <w:rFonts w:ascii="Times New Roman" w:hAnsi="Times New Roman" w:cs="Times New Roman"/>
                <w:noProof/>
                <w:lang w:bidi="en-GB"/>
              </w:rPr>
              <w:t>SCOPE</w:t>
            </w:r>
            <w:r w:rsidR="0026261F" w:rsidRPr="00E74C56">
              <w:rPr>
                <w:rFonts w:ascii="Times New Roman" w:hAnsi="Times New Roman" w:cs="Times New Roman"/>
                <w:noProof/>
                <w:webHidden/>
              </w:rPr>
              <w:tab/>
            </w:r>
            <w:r w:rsidR="0026261F" w:rsidRPr="00E74C56">
              <w:rPr>
                <w:rFonts w:ascii="Times New Roman" w:hAnsi="Times New Roman" w:cs="Times New Roman"/>
                <w:noProof/>
                <w:webHidden/>
              </w:rPr>
              <w:fldChar w:fldCharType="begin"/>
            </w:r>
            <w:r w:rsidR="0026261F" w:rsidRPr="00E74C56">
              <w:rPr>
                <w:rFonts w:ascii="Times New Roman" w:hAnsi="Times New Roman" w:cs="Times New Roman"/>
                <w:noProof/>
                <w:webHidden/>
              </w:rPr>
              <w:instrText xml:space="preserve"> PAGEREF _Toc185603756 \h </w:instrText>
            </w:r>
            <w:r w:rsidR="0026261F" w:rsidRPr="00E74C56">
              <w:rPr>
                <w:rFonts w:ascii="Times New Roman" w:hAnsi="Times New Roman" w:cs="Times New Roman"/>
                <w:noProof/>
                <w:webHidden/>
              </w:rPr>
            </w:r>
            <w:r w:rsidR="0026261F" w:rsidRPr="00E74C56">
              <w:rPr>
                <w:rFonts w:ascii="Times New Roman" w:hAnsi="Times New Roman" w:cs="Times New Roman"/>
                <w:noProof/>
                <w:webHidden/>
              </w:rPr>
              <w:fldChar w:fldCharType="separate"/>
            </w:r>
            <w:r w:rsidR="0026261F" w:rsidRPr="00E74C56">
              <w:rPr>
                <w:rFonts w:ascii="Times New Roman" w:hAnsi="Times New Roman" w:cs="Times New Roman"/>
                <w:noProof/>
                <w:webHidden/>
              </w:rPr>
              <w:t>5</w:t>
            </w:r>
            <w:r w:rsidR="0026261F" w:rsidRPr="00E74C56">
              <w:rPr>
                <w:rFonts w:ascii="Times New Roman" w:hAnsi="Times New Roman" w:cs="Times New Roman"/>
                <w:noProof/>
                <w:webHidden/>
              </w:rPr>
              <w:fldChar w:fldCharType="end"/>
            </w:r>
          </w:hyperlink>
        </w:p>
        <w:p w14:paraId="6082AC35" w14:textId="77777777" w:rsidR="0026261F" w:rsidRPr="00E74C56" w:rsidRDefault="00E77933">
          <w:pPr>
            <w:pStyle w:val="TOC2"/>
            <w:rPr>
              <w:rFonts w:ascii="Times New Roman" w:eastAsiaTheme="minorEastAsia" w:hAnsi="Times New Roman" w:cs="Times New Roman"/>
              <w:noProof/>
              <w:color w:val="auto"/>
              <w:sz w:val="22"/>
              <w:lang w:eastAsia="tr-TR"/>
            </w:rPr>
          </w:pPr>
          <w:hyperlink w:anchor="_Toc185603757" w:history="1">
            <w:r w:rsidR="0026261F" w:rsidRPr="00E74C56">
              <w:rPr>
                <w:rStyle w:val="Hyperlink"/>
                <w:rFonts w:ascii="Times New Roman" w:hAnsi="Times New Roman" w:cs="Times New Roman"/>
                <w:noProof/>
              </w:rPr>
              <w:t>3.</w:t>
            </w:r>
            <w:r w:rsidR="0026261F" w:rsidRPr="00E74C56">
              <w:rPr>
                <w:rFonts w:ascii="Times New Roman" w:eastAsiaTheme="minorEastAsia" w:hAnsi="Times New Roman" w:cs="Times New Roman"/>
                <w:noProof/>
                <w:color w:val="auto"/>
                <w:sz w:val="22"/>
                <w:lang w:eastAsia="tr-TR"/>
              </w:rPr>
              <w:tab/>
            </w:r>
            <w:r w:rsidR="0026261F" w:rsidRPr="00E74C56">
              <w:rPr>
                <w:rStyle w:val="Hyperlink"/>
                <w:rFonts w:ascii="Times New Roman" w:hAnsi="Times New Roman" w:cs="Times New Roman"/>
                <w:noProof/>
                <w:lang w:bidi="en-GB"/>
              </w:rPr>
              <w:t>ABBREVIATIONS</w:t>
            </w:r>
            <w:r w:rsidR="0026261F" w:rsidRPr="00E74C56">
              <w:rPr>
                <w:rFonts w:ascii="Times New Roman" w:hAnsi="Times New Roman" w:cs="Times New Roman"/>
                <w:noProof/>
                <w:webHidden/>
              </w:rPr>
              <w:tab/>
            </w:r>
            <w:r w:rsidR="0026261F" w:rsidRPr="00E74C56">
              <w:rPr>
                <w:rFonts w:ascii="Times New Roman" w:hAnsi="Times New Roman" w:cs="Times New Roman"/>
                <w:noProof/>
                <w:webHidden/>
              </w:rPr>
              <w:fldChar w:fldCharType="begin"/>
            </w:r>
            <w:r w:rsidR="0026261F" w:rsidRPr="00E74C56">
              <w:rPr>
                <w:rFonts w:ascii="Times New Roman" w:hAnsi="Times New Roman" w:cs="Times New Roman"/>
                <w:noProof/>
                <w:webHidden/>
              </w:rPr>
              <w:instrText xml:space="preserve"> PAGEREF _Toc185603757 \h </w:instrText>
            </w:r>
            <w:r w:rsidR="0026261F" w:rsidRPr="00E74C56">
              <w:rPr>
                <w:rFonts w:ascii="Times New Roman" w:hAnsi="Times New Roman" w:cs="Times New Roman"/>
                <w:noProof/>
                <w:webHidden/>
              </w:rPr>
            </w:r>
            <w:r w:rsidR="0026261F" w:rsidRPr="00E74C56">
              <w:rPr>
                <w:rFonts w:ascii="Times New Roman" w:hAnsi="Times New Roman" w:cs="Times New Roman"/>
                <w:noProof/>
                <w:webHidden/>
              </w:rPr>
              <w:fldChar w:fldCharType="separate"/>
            </w:r>
            <w:r w:rsidR="0026261F" w:rsidRPr="00E74C56">
              <w:rPr>
                <w:rFonts w:ascii="Times New Roman" w:hAnsi="Times New Roman" w:cs="Times New Roman"/>
                <w:noProof/>
                <w:webHidden/>
              </w:rPr>
              <w:t>5</w:t>
            </w:r>
            <w:r w:rsidR="0026261F" w:rsidRPr="00E74C56">
              <w:rPr>
                <w:rFonts w:ascii="Times New Roman" w:hAnsi="Times New Roman" w:cs="Times New Roman"/>
                <w:noProof/>
                <w:webHidden/>
              </w:rPr>
              <w:fldChar w:fldCharType="end"/>
            </w:r>
          </w:hyperlink>
        </w:p>
        <w:p w14:paraId="10155C4D" w14:textId="77777777" w:rsidR="0026261F" w:rsidRPr="00E74C56" w:rsidRDefault="00E77933">
          <w:pPr>
            <w:pStyle w:val="TOC2"/>
            <w:rPr>
              <w:rFonts w:ascii="Times New Roman" w:eastAsiaTheme="minorEastAsia" w:hAnsi="Times New Roman" w:cs="Times New Roman"/>
              <w:noProof/>
              <w:color w:val="auto"/>
              <w:sz w:val="22"/>
              <w:lang w:eastAsia="tr-TR"/>
            </w:rPr>
          </w:pPr>
          <w:hyperlink w:anchor="_Toc185603758" w:history="1">
            <w:r w:rsidR="0026261F" w:rsidRPr="00E74C56">
              <w:rPr>
                <w:rStyle w:val="Hyperlink"/>
                <w:rFonts w:ascii="Times New Roman" w:hAnsi="Times New Roman" w:cs="Times New Roman"/>
                <w:noProof/>
              </w:rPr>
              <w:t>4.</w:t>
            </w:r>
            <w:r w:rsidR="0026261F" w:rsidRPr="00E74C56">
              <w:rPr>
                <w:rFonts w:ascii="Times New Roman" w:eastAsiaTheme="minorEastAsia" w:hAnsi="Times New Roman" w:cs="Times New Roman"/>
                <w:noProof/>
                <w:color w:val="auto"/>
                <w:sz w:val="22"/>
                <w:lang w:eastAsia="tr-TR"/>
              </w:rPr>
              <w:tab/>
            </w:r>
            <w:r w:rsidR="0026261F" w:rsidRPr="00E74C56">
              <w:rPr>
                <w:rStyle w:val="Hyperlink"/>
                <w:rFonts w:ascii="Times New Roman" w:hAnsi="Times New Roman" w:cs="Times New Roman"/>
                <w:noProof/>
                <w:lang w:bidi="en-GB"/>
              </w:rPr>
              <w:t>RULES TO BE FOLLOWED DURING ASSEMBLY/INTEGRATION AND LAUNCH/FIRING ACTIVITIES</w:t>
            </w:r>
            <w:r w:rsidR="0026261F" w:rsidRPr="00E74C56">
              <w:rPr>
                <w:rFonts w:ascii="Times New Roman" w:hAnsi="Times New Roman" w:cs="Times New Roman"/>
                <w:noProof/>
                <w:webHidden/>
              </w:rPr>
              <w:tab/>
            </w:r>
            <w:r w:rsidR="0026261F" w:rsidRPr="00E74C56">
              <w:rPr>
                <w:rFonts w:ascii="Times New Roman" w:hAnsi="Times New Roman" w:cs="Times New Roman"/>
                <w:noProof/>
                <w:webHidden/>
              </w:rPr>
              <w:fldChar w:fldCharType="begin"/>
            </w:r>
            <w:r w:rsidR="0026261F" w:rsidRPr="00E74C56">
              <w:rPr>
                <w:rFonts w:ascii="Times New Roman" w:hAnsi="Times New Roman" w:cs="Times New Roman"/>
                <w:noProof/>
                <w:webHidden/>
              </w:rPr>
              <w:instrText xml:space="preserve"> PAGEREF _Toc185603758 \h </w:instrText>
            </w:r>
            <w:r w:rsidR="0026261F" w:rsidRPr="00E74C56">
              <w:rPr>
                <w:rFonts w:ascii="Times New Roman" w:hAnsi="Times New Roman" w:cs="Times New Roman"/>
                <w:noProof/>
                <w:webHidden/>
              </w:rPr>
            </w:r>
            <w:r w:rsidR="0026261F" w:rsidRPr="00E74C56">
              <w:rPr>
                <w:rFonts w:ascii="Times New Roman" w:hAnsi="Times New Roman" w:cs="Times New Roman"/>
                <w:noProof/>
                <w:webHidden/>
              </w:rPr>
              <w:fldChar w:fldCharType="separate"/>
            </w:r>
            <w:r w:rsidR="0026261F" w:rsidRPr="00E74C56">
              <w:rPr>
                <w:rFonts w:ascii="Times New Roman" w:hAnsi="Times New Roman" w:cs="Times New Roman"/>
                <w:noProof/>
                <w:webHidden/>
              </w:rPr>
              <w:t>5</w:t>
            </w:r>
            <w:r w:rsidR="0026261F" w:rsidRPr="00E74C56">
              <w:rPr>
                <w:rFonts w:ascii="Times New Roman" w:hAnsi="Times New Roman" w:cs="Times New Roman"/>
                <w:noProof/>
                <w:webHidden/>
              </w:rPr>
              <w:fldChar w:fldCharType="end"/>
            </w:r>
          </w:hyperlink>
        </w:p>
        <w:p w14:paraId="2FDFCED7" w14:textId="77777777" w:rsidR="008A4661" w:rsidRPr="00E74C56" w:rsidRDefault="008A4661" w:rsidP="003D25F7">
          <w:pPr>
            <w:pStyle w:val="TOC2"/>
            <w:spacing w:line="276" w:lineRule="auto"/>
            <w:rPr>
              <w:rFonts w:ascii="Times New Roman" w:eastAsiaTheme="minorEastAsia" w:hAnsi="Times New Roman" w:cs="Times New Roman"/>
              <w:noProof/>
              <w:color w:val="auto"/>
              <w:sz w:val="22"/>
              <w:lang w:val="en-US"/>
            </w:rPr>
          </w:pPr>
          <w:r w:rsidRPr="00E74C56">
            <w:rPr>
              <w:rFonts w:ascii="Times New Roman" w:hAnsi="Times New Roman" w:cs="Times New Roman"/>
              <w:b/>
              <w:noProof/>
              <w:sz w:val="22"/>
              <w:lang w:val="en-GB" w:bidi="en-GB"/>
            </w:rPr>
            <w:fldChar w:fldCharType="end"/>
          </w:r>
        </w:p>
      </w:sdtContent>
    </w:sdt>
    <w:p w14:paraId="380EDC1B" w14:textId="77777777" w:rsidR="004643B0" w:rsidRPr="00E74C56" w:rsidRDefault="004643B0" w:rsidP="003D25F7">
      <w:pPr>
        <w:tabs>
          <w:tab w:val="left" w:pos="360"/>
        </w:tabs>
        <w:spacing w:before="120" w:after="120" w:line="276" w:lineRule="auto"/>
        <w:ind w:left="0" w:firstLine="0"/>
        <w:jc w:val="left"/>
        <w:rPr>
          <w:rFonts w:ascii="Times New Roman" w:hAnsi="Times New Roman" w:cs="Times New Roman"/>
        </w:rPr>
      </w:pPr>
    </w:p>
    <w:p w14:paraId="2D1ED505" w14:textId="77777777" w:rsidR="008A4661" w:rsidRPr="00E74C56" w:rsidRDefault="008A4661" w:rsidP="003D25F7">
      <w:pPr>
        <w:tabs>
          <w:tab w:val="left" w:pos="360"/>
        </w:tabs>
        <w:spacing w:before="120" w:after="120" w:line="276" w:lineRule="auto"/>
        <w:ind w:left="0" w:firstLine="0"/>
        <w:jc w:val="left"/>
        <w:rPr>
          <w:rFonts w:ascii="Times New Roman" w:hAnsi="Times New Roman" w:cs="Times New Roman"/>
        </w:rPr>
      </w:pPr>
    </w:p>
    <w:p w14:paraId="12DEF929" w14:textId="77777777" w:rsidR="008A4661" w:rsidRPr="00E74C56" w:rsidRDefault="008A4661" w:rsidP="003D25F7">
      <w:pPr>
        <w:tabs>
          <w:tab w:val="left" w:pos="360"/>
        </w:tabs>
        <w:spacing w:before="120" w:after="120" w:line="276" w:lineRule="auto"/>
        <w:ind w:left="0" w:firstLine="0"/>
        <w:jc w:val="left"/>
        <w:rPr>
          <w:rFonts w:ascii="Times New Roman" w:hAnsi="Times New Roman" w:cs="Times New Roman"/>
        </w:rPr>
      </w:pPr>
    </w:p>
    <w:p w14:paraId="0F09534B" w14:textId="77777777" w:rsidR="008A4661" w:rsidRPr="00E74C56" w:rsidRDefault="008A4661" w:rsidP="003D25F7">
      <w:pPr>
        <w:tabs>
          <w:tab w:val="left" w:pos="360"/>
        </w:tabs>
        <w:spacing w:before="120" w:after="120" w:line="276" w:lineRule="auto"/>
        <w:ind w:left="0" w:firstLine="0"/>
        <w:jc w:val="left"/>
        <w:rPr>
          <w:rFonts w:ascii="Times New Roman" w:hAnsi="Times New Roman" w:cs="Times New Roman"/>
        </w:rPr>
      </w:pPr>
    </w:p>
    <w:p w14:paraId="73CD1CF7" w14:textId="77777777" w:rsidR="008A4661" w:rsidRPr="00E74C56" w:rsidRDefault="008A4661" w:rsidP="003D25F7">
      <w:pPr>
        <w:tabs>
          <w:tab w:val="left" w:pos="360"/>
        </w:tabs>
        <w:spacing w:before="120" w:after="120" w:line="276" w:lineRule="auto"/>
        <w:ind w:left="0" w:firstLine="0"/>
        <w:jc w:val="left"/>
        <w:rPr>
          <w:rFonts w:ascii="Times New Roman" w:hAnsi="Times New Roman" w:cs="Times New Roman"/>
        </w:rPr>
      </w:pPr>
    </w:p>
    <w:p w14:paraId="1EDD1CD4" w14:textId="77777777" w:rsidR="008A4661" w:rsidRPr="00E74C56" w:rsidRDefault="008A4661" w:rsidP="003D25F7">
      <w:pPr>
        <w:tabs>
          <w:tab w:val="left" w:pos="360"/>
        </w:tabs>
        <w:spacing w:before="120" w:after="120" w:line="276" w:lineRule="auto"/>
        <w:ind w:left="0" w:firstLine="0"/>
        <w:jc w:val="left"/>
        <w:rPr>
          <w:rFonts w:ascii="Times New Roman" w:hAnsi="Times New Roman" w:cs="Times New Roman"/>
        </w:rPr>
      </w:pPr>
    </w:p>
    <w:p w14:paraId="23A7B67A" w14:textId="77777777" w:rsidR="00ED0645" w:rsidRPr="00E74C56" w:rsidRDefault="003936DB" w:rsidP="003D25F7">
      <w:pPr>
        <w:tabs>
          <w:tab w:val="left" w:pos="360"/>
        </w:tabs>
        <w:spacing w:before="120" w:after="120" w:line="276" w:lineRule="auto"/>
        <w:ind w:left="0" w:firstLine="0"/>
        <w:jc w:val="center"/>
        <w:rPr>
          <w:rFonts w:ascii="Times New Roman" w:hAnsi="Times New Roman" w:cs="Times New Roman"/>
        </w:rPr>
      </w:pPr>
      <w:r w:rsidRPr="00E74C56">
        <w:rPr>
          <w:rFonts w:ascii="Times New Roman" w:hAnsi="Times New Roman" w:cs="Times New Roman"/>
          <w:lang w:val="en-GB" w:bidi="en-GB"/>
        </w:rPr>
        <w:tab/>
        <w:t xml:space="preserve"> </w:t>
      </w:r>
      <w:r w:rsidRPr="00E74C56">
        <w:rPr>
          <w:rFonts w:ascii="Times New Roman" w:hAnsi="Times New Roman" w:cs="Times New Roman"/>
          <w:lang w:val="en-GB" w:bidi="en-GB"/>
        </w:rPr>
        <w:br w:type="page"/>
      </w:r>
    </w:p>
    <w:p w14:paraId="74102867" w14:textId="77777777" w:rsidR="00ED0645" w:rsidRPr="00E74C56" w:rsidRDefault="003936DB" w:rsidP="003D25F7">
      <w:pPr>
        <w:pStyle w:val="Heading2"/>
        <w:numPr>
          <w:ilvl w:val="0"/>
          <w:numId w:val="7"/>
        </w:numPr>
        <w:tabs>
          <w:tab w:val="left" w:pos="360"/>
        </w:tabs>
        <w:spacing w:before="120" w:after="120" w:line="276" w:lineRule="auto"/>
        <w:ind w:left="0" w:right="0" w:firstLine="0"/>
        <w:rPr>
          <w:rFonts w:ascii="Times New Roman" w:hAnsi="Times New Roman" w:cs="Times New Roman"/>
        </w:rPr>
      </w:pPr>
      <w:bookmarkStart w:id="0" w:name="_Toc185603755"/>
      <w:r w:rsidRPr="00E74C56">
        <w:rPr>
          <w:rFonts w:ascii="Times New Roman" w:hAnsi="Times New Roman" w:cs="Times New Roman"/>
          <w:lang w:bidi="en-GB"/>
        </w:rPr>
        <w:lastRenderedPageBreak/>
        <w:t>PURPOSE</w:t>
      </w:r>
      <w:bookmarkEnd w:id="0"/>
      <w:r w:rsidRPr="00E74C56">
        <w:rPr>
          <w:rFonts w:ascii="Times New Roman" w:hAnsi="Times New Roman" w:cs="Times New Roman"/>
          <w:lang w:bidi="en-GB"/>
        </w:rPr>
        <w:t xml:space="preserve"> </w:t>
      </w:r>
    </w:p>
    <w:p w14:paraId="2AEAFF90" w14:textId="0C0425DA" w:rsidR="002F10E8" w:rsidRPr="00E74C56" w:rsidRDefault="003936DB" w:rsidP="003D25F7">
      <w:pPr>
        <w:tabs>
          <w:tab w:val="left" w:pos="360"/>
        </w:tabs>
        <w:spacing w:before="120" w:after="120" w:line="276" w:lineRule="auto"/>
        <w:ind w:left="0" w:firstLine="0"/>
        <w:rPr>
          <w:rFonts w:ascii="Times New Roman" w:hAnsi="Times New Roman" w:cs="Times New Roman"/>
        </w:rPr>
      </w:pPr>
      <w:r w:rsidRPr="00E74C56">
        <w:rPr>
          <w:rFonts w:ascii="Times New Roman" w:hAnsi="Times New Roman" w:cs="Times New Roman"/>
          <w:lang w:val="en-GB" w:bidi="en-GB"/>
        </w:rPr>
        <w:t xml:space="preserve">The purpose of this document is to define the rules that the teams competing in the TEKNOFEST Rocket Competition finals will follow at the Aksaray Firing </w:t>
      </w:r>
      <w:r w:rsidR="00DC6FA8">
        <w:rPr>
          <w:rFonts w:ascii="Times New Roman" w:hAnsi="Times New Roman" w:cs="Times New Roman"/>
          <w:lang w:val="en-GB" w:bidi="en-GB"/>
        </w:rPr>
        <w:t xml:space="preserve">Test </w:t>
      </w:r>
      <w:r w:rsidRPr="00E74C56">
        <w:rPr>
          <w:rFonts w:ascii="Times New Roman" w:hAnsi="Times New Roman" w:cs="Times New Roman"/>
          <w:lang w:val="en-GB" w:bidi="en-GB"/>
        </w:rPr>
        <w:t xml:space="preserve">Range. </w:t>
      </w:r>
    </w:p>
    <w:p w14:paraId="145B12CE" w14:textId="77777777" w:rsidR="00ED0645" w:rsidRPr="00E74C56" w:rsidRDefault="003936DB" w:rsidP="003D25F7">
      <w:pPr>
        <w:pStyle w:val="Heading2"/>
        <w:numPr>
          <w:ilvl w:val="0"/>
          <w:numId w:val="7"/>
        </w:numPr>
        <w:tabs>
          <w:tab w:val="left" w:pos="360"/>
        </w:tabs>
        <w:spacing w:before="120" w:after="120" w:line="276" w:lineRule="auto"/>
        <w:ind w:left="0" w:right="0" w:firstLine="0"/>
        <w:rPr>
          <w:rFonts w:ascii="Times New Roman" w:hAnsi="Times New Roman" w:cs="Times New Roman"/>
        </w:rPr>
      </w:pPr>
      <w:bookmarkStart w:id="1" w:name="_Toc185603756"/>
      <w:r w:rsidRPr="00E74C56">
        <w:rPr>
          <w:rFonts w:ascii="Times New Roman" w:hAnsi="Times New Roman" w:cs="Times New Roman"/>
          <w:lang w:bidi="en-GB"/>
        </w:rPr>
        <w:t>SCOPE</w:t>
      </w:r>
      <w:bookmarkEnd w:id="1"/>
      <w:r w:rsidRPr="00E74C56">
        <w:rPr>
          <w:rFonts w:ascii="Times New Roman" w:hAnsi="Times New Roman" w:cs="Times New Roman"/>
          <w:lang w:bidi="en-GB"/>
        </w:rPr>
        <w:t xml:space="preserve"> </w:t>
      </w:r>
    </w:p>
    <w:p w14:paraId="04ED1400" w14:textId="223F5B6B" w:rsidR="002F10E8" w:rsidRPr="00E74C56" w:rsidRDefault="003936DB" w:rsidP="003D25F7">
      <w:pPr>
        <w:tabs>
          <w:tab w:val="left" w:pos="360"/>
        </w:tabs>
        <w:spacing w:before="120" w:after="120" w:line="276" w:lineRule="auto"/>
        <w:ind w:left="0" w:firstLine="0"/>
        <w:rPr>
          <w:rFonts w:ascii="Times New Roman" w:hAnsi="Times New Roman" w:cs="Times New Roman"/>
        </w:rPr>
      </w:pPr>
      <w:r w:rsidRPr="00E74C56">
        <w:rPr>
          <w:rFonts w:ascii="Times New Roman" w:hAnsi="Times New Roman" w:cs="Times New Roman"/>
          <w:lang w:val="en-GB" w:bidi="en-GB"/>
        </w:rPr>
        <w:t xml:space="preserve">This document contains the rules and safety/security reminders that the teams competing in the TEKNOFEST Rocket Competition finals will follow at the </w:t>
      </w:r>
      <w:r w:rsidR="00DC6FA8" w:rsidRPr="00E74C56">
        <w:rPr>
          <w:rFonts w:ascii="Times New Roman" w:hAnsi="Times New Roman" w:cs="Times New Roman"/>
          <w:lang w:val="en-GB" w:bidi="en-GB"/>
        </w:rPr>
        <w:t xml:space="preserve">Aksaray Firing </w:t>
      </w:r>
      <w:r w:rsidR="00DC6FA8">
        <w:rPr>
          <w:rFonts w:ascii="Times New Roman" w:hAnsi="Times New Roman" w:cs="Times New Roman"/>
          <w:lang w:val="en-GB" w:bidi="en-GB"/>
        </w:rPr>
        <w:t xml:space="preserve">Test </w:t>
      </w:r>
      <w:r w:rsidR="00DC6FA8" w:rsidRPr="00E74C56">
        <w:rPr>
          <w:rFonts w:ascii="Times New Roman" w:hAnsi="Times New Roman" w:cs="Times New Roman"/>
          <w:lang w:val="en-GB" w:bidi="en-GB"/>
        </w:rPr>
        <w:t>Range</w:t>
      </w:r>
      <w:r w:rsidRPr="00E74C56">
        <w:rPr>
          <w:rFonts w:ascii="Times New Roman" w:hAnsi="Times New Roman" w:cs="Times New Roman"/>
          <w:lang w:val="en-GB" w:bidi="en-GB"/>
        </w:rPr>
        <w:t xml:space="preserve">. </w:t>
      </w:r>
    </w:p>
    <w:p w14:paraId="1624E918" w14:textId="77777777" w:rsidR="00ED0645" w:rsidRPr="00E74C56" w:rsidRDefault="004A6F52" w:rsidP="003D25F7">
      <w:pPr>
        <w:pStyle w:val="Heading2"/>
        <w:numPr>
          <w:ilvl w:val="0"/>
          <w:numId w:val="7"/>
        </w:numPr>
        <w:tabs>
          <w:tab w:val="left" w:pos="360"/>
        </w:tabs>
        <w:spacing w:before="120" w:after="120" w:line="276" w:lineRule="auto"/>
        <w:ind w:left="0" w:right="0" w:firstLine="0"/>
        <w:rPr>
          <w:rFonts w:ascii="Times New Roman" w:hAnsi="Times New Roman" w:cs="Times New Roman"/>
        </w:rPr>
      </w:pPr>
      <w:bookmarkStart w:id="2" w:name="_Toc185603757"/>
      <w:r w:rsidRPr="00E74C56">
        <w:rPr>
          <w:rFonts w:ascii="Times New Roman" w:hAnsi="Times New Roman" w:cs="Times New Roman"/>
          <w:lang w:bidi="en-GB"/>
        </w:rPr>
        <w:t>ABBREVIATIONS</w:t>
      </w:r>
      <w:bookmarkEnd w:id="2"/>
    </w:p>
    <w:tbl>
      <w:tblPr>
        <w:tblStyle w:val="TableGrid"/>
        <w:tblW w:w="10490" w:type="dxa"/>
        <w:tblInd w:w="-5" w:type="dxa"/>
        <w:tblCellMar>
          <w:top w:w="11" w:type="dxa"/>
          <w:bottom w:w="4" w:type="dxa"/>
          <w:right w:w="27" w:type="dxa"/>
        </w:tblCellMar>
        <w:tblLook w:val="04A0" w:firstRow="1" w:lastRow="0" w:firstColumn="1" w:lastColumn="0" w:noHBand="0" w:noVBand="1"/>
      </w:tblPr>
      <w:tblGrid>
        <w:gridCol w:w="2199"/>
        <w:gridCol w:w="263"/>
        <w:gridCol w:w="5902"/>
        <w:gridCol w:w="2126"/>
      </w:tblGrid>
      <w:tr w:rsidR="005B36EF" w:rsidRPr="00E74C56" w14:paraId="658C7AE9" w14:textId="77777777" w:rsidTr="009623AC">
        <w:trPr>
          <w:trHeight w:val="192"/>
        </w:trPr>
        <w:tc>
          <w:tcPr>
            <w:tcW w:w="2199" w:type="dxa"/>
            <w:tcBorders>
              <w:top w:val="dashed" w:sz="4" w:space="0" w:color="000000"/>
              <w:left w:val="dashed" w:sz="4" w:space="0" w:color="000000"/>
              <w:bottom w:val="dashed" w:sz="4" w:space="0" w:color="000000"/>
              <w:right w:val="dashed" w:sz="4" w:space="0" w:color="000000"/>
            </w:tcBorders>
          </w:tcPr>
          <w:p w14:paraId="210EEDD3" w14:textId="77777777" w:rsidR="005B36EF" w:rsidRPr="00E74C56" w:rsidRDefault="004A6F52" w:rsidP="003D25F7">
            <w:pPr>
              <w:tabs>
                <w:tab w:val="left" w:pos="360"/>
              </w:tabs>
              <w:spacing w:before="120" w:after="120" w:line="276" w:lineRule="auto"/>
              <w:ind w:left="0" w:firstLine="0"/>
              <w:jc w:val="left"/>
              <w:rPr>
                <w:rFonts w:ascii="Times New Roman" w:hAnsi="Times New Roman" w:cs="Times New Roman"/>
              </w:rPr>
            </w:pPr>
            <w:r w:rsidRPr="00E74C56">
              <w:rPr>
                <w:rFonts w:ascii="Times New Roman" w:hAnsi="Times New Roman" w:cs="Times New Roman"/>
                <w:lang w:val="en-GB" w:bidi="en-GB"/>
              </w:rPr>
              <w:t>PPE</w:t>
            </w:r>
          </w:p>
        </w:tc>
        <w:tc>
          <w:tcPr>
            <w:tcW w:w="263" w:type="dxa"/>
            <w:tcBorders>
              <w:top w:val="dashed" w:sz="4" w:space="0" w:color="000000"/>
              <w:left w:val="dashed" w:sz="4" w:space="0" w:color="000000"/>
              <w:bottom w:val="dashed" w:sz="4" w:space="0" w:color="000000"/>
              <w:right w:val="dashed" w:sz="4" w:space="0" w:color="000000"/>
            </w:tcBorders>
          </w:tcPr>
          <w:p w14:paraId="54C682A8" w14:textId="0514FA9F" w:rsidR="005B36EF" w:rsidRPr="00E74C56" w:rsidRDefault="005B36EF" w:rsidP="00297894">
            <w:pPr>
              <w:tabs>
                <w:tab w:val="left" w:pos="360"/>
              </w:tabs>
              <w:spacing w:before="120" w:after="120" w:line="276" w:lineRule="auto"/>
              <w:ind w:left="0" w:firstLine="0"/>
              <w:jc w:val="center"/>
              <w:rPr>
                <w:rFonts w:ascii="Times New Roman" w:hAnsi="Times New Roman" w:cs="Times New Roman"/>
              </w:rPr>
            </w:pPr>
            <w:r w:rsidRPr="00E74C56">
              <w:rPr>
                <w:rFonts w:ascii="Times New Roman" w:hAnsi="Times New Roman" w:cs="Times New Roman"/>
                <w:lang w:val="en-GB" w:bidi="en-GB"/>
              </w:rPr>
              <w:t>:</w:t>
            </w:r>
          </w:p>
        </w:tc>
        <w:tc>
          <w:tcPr>
            <w:tcW w:w="5902" w:type="dxa"/>
            <w:tcBorders>
              <w:top w:val="dashed" w:sz="4" w:space="0" w:color="000000"/>
              <w:left w:val="dashed" w:sz="4" w:space="0" w:color="000000"/>
              <w:bottom w:val="dashed" w:sz="4" w:space="0" w:color="000000"/>
              <w:right w:val="nil"/>
            </w:tcBorders>
          </w:tcPr>
          <w:p w14:paraId="5E8F3A0D" w14:textId="73A2DE00" w:rsidR="005B36EF" w:rsidRPr="00E74C56" w:rsidRDefault="006A3BA6" w:rsidP="003D25F7">
            <w:pPr>
              <w:tabs>
                <w:tab w:val="left" w:pos="360"/>
              </w:tabs>
              <w:spacing w:before="120" w:after="120" w:line="276" w:lineRule="auto"/>
              <w:ind w:left="0" w:firstLine="0"/>
              <w:jc w:val="left"/>
              <w:rPr>
                <w:rFonts w:ascii="Times New Roman" w:hAnsi="Times New Roman" w:cs="Times New Roman"/>
              </w:rPr>
            </w:pPr>
            <w:r w:rsidRPr="00E74C56">
              <w:rPr>
                <w:rFonts w:ascii="Times New Roman" w:hAnsi="Times New Roman" w:cs="Times New Roman"/>
                <w:lang w:val="en-GB" w:bidi="en-GB"/>
              </w:rPr>
              <w:t xml:space="preserve">Personal Protective Equipment </w:t>
            </w:r>
          </w:p>
        </w:tc>
        <w:tc>
          <w:tcPr>
            <w:tcW w:w="2126" w:type="dxa"/>
            <w:tcBorders>
              <w:top w:val="dashed" w:sz="4" w:space="0" w:color="000000"/>
              <w:left w:val="nil"/>
              <w:bottom w:val="dashed" w:sz="4" w:space="0" w:color="000000"/>
              <w:right w:val="dashed" w:sz="4" w:space="0" w:color="000000"/>
            </w:tcBorders>
          </w:tcPr>
          <w:p w14:paraId="37B2E874" w14:textId="77777777" w:rsidR="005B36EF" w:rsidRPr="00E74C56" w:rsidRDefault="005B36EF" w:rsidP="003D25F7">
            <w:pPr>
              <w:tabs>
                <w:tab w:val="left" w:pos="360"/>
              </w:tabs>
              <w:spacing w:before="120" w:after="120" w:line="276" w:lineRule="auto"/>
              <w:ind w:left="0" w:firstLine="0"/>
              <w:jc w:val="left"/>
              <w:rPr>
                <w:rFonts w:ascii="Times New Roman" w:hAnsi="Times New Roman" w:cs="Times New Roman"/>
              </w:rPr>
            </w:pPr>
          </w:p>
        </w:tc>
      </w:tr>
      <w:tr w:rsidR="00102C1C" w:rsidRPr="00E74C56" w14:paraId="48A2D8B2" w14:textId="77777777" w:rsidTr="009623AC">
        <w:trPr>
          <w:trHeight w:val="192"/>
        </w:trPr>
        <w:tc>
          <w:tcPr>
            <w:tcW w:w="2199" w:type="dxa"/>
            <w:tcBorders>
              <w:top w:val="dashed" w:sz="4" w:space="0" w:color="000000"/>
              <w:left w:val="dashed" w:sz="4" w:space="0" w:color="000000"/>
              <w:bottom w:val="dashed" w:sz="4" w:space="0" w:color="000000"/>
              <w:right w:val="dashed" w:sz="4" w:space="0" w:color="000000"/>
            </w:tcBorders>
          </w:tcPr>
          <w:p w14:paraId="59543581" w14:textId="77777777" w:rsidR="00102C1C" w:rsidRPr="00E74C56" w:rsidRDefault="00102C1C" w:rsidP="003D25F7">
            <w:pPr>
              <w:tabs>
                <w:tab w:val="left" w:pos="360"/>
              </w:tabs>
              <w:spacing w:before="120" w:after="120" w:line="276" w:lineRule="auto"/>
              <w:ind w:left="0" w:firstLine="0"/>
              <w:jc w:val="left"/>
              <w:rPr>
                <w:rFonts w:ascii="Times New Roman" w:hAnsi="Times New Roman" w:cs="Times New Roman"/>
              </w:rPr>
            </w:pPr>
            <w:r w:rsidRPr="00E74C56">
              <w:rPr>
                <w:rFonts w:ascii="Times New Roman" w:hAnsi="Times New Roman" w:cs="Times New Roman"/>
                <w:lang w:val="en-GB" w:bidi="en-GB"/>
              </w:rPr>
              <w:t>EOD</w:t>
            </w:r>
          </w:p>
        </w:tc>
        <w:tc>
          <w:tcPr>
            <w:tcW w:w="263" w:type="dxa"/>
            <w:tcBorders>
              <w:top w:val="dashed" w:sz="4" w:space="0" w:color="000000"/>
              <w:left w:val="dashed" w:sz="4" w:space="0" w:color="000000"/>
              <w:bottom w:val="dashed" w:sz="4" w:space="0" w:color="000000"/>
              <w:right w:val="dashed" w:sz="4" w:space="0" w:color="000000"/>
            </w:tcBorders>
          </w:tcPr>
          <w:p w14:paraId="0E956F2E" w14:textId="236D4E25" w:rsidR="00102C1C" w:rsidRPr="00E74C56" w:rsidRDefault="00297894" w:rsidP="00297894">
            <w:pPr>
              <w:tabs>
                <w:tab w:val="left" w:pos="360"/>
              </w:tabs>
              <w:spacing w:before="120" w:after="120" w:line="276" w:lineRule="auto"/>
              <w:ind w:left="0" w:firstLine="0"/>
              <w:jc w:val="center"/>
              <w:rPr>
                <w:rFonts w:ascii="Times New Roman" w:hAnsi="Times New Roman" w:cs="Times New Roman"/>
              </w:rPr>
            </w:pPr>
            <w:r w:rsidRPr="00E74C56">
              <w:rPr>
                <w:rFonts w:ascii="Times New Roman" w:hAnsi="Times New Roman" w:cs="Times New Roman"/>
                <w:lang w:val="en-GB" w:bidi="en-GB"/>
              </w:rPr>
              <w:t>:</w:t>
            </w:r>
          </w:p>
        </w:tc>
        <w:tc>
          <w:tcPr>
            <w:tcW w:w="5902" w:type="dxa"/>
            <w:tcBorders>
              <w:top w:val="dashed" w:sz="4" w:space="0" w:color="000000"/>
              <w:left w:val="dashed" w:sz="4" w:space="0" w:color="000000"/>
              <w:bottom w:val="dashed" w:sz="4" w:space="0" w:color="000000"/>
              <w:right w:val="nil"/>
            </w:tcBorders>
          </w:tcPr>
          <w:p w14:paraId="15D6FEF8" w14:textId="77777777" w:rsidR="00102C1C" w:rsidRPr="00E74C56" w:rsidRDefault="006A3BA6" w:rsidP="003D25F7">
            <w:pPr>
              <w:tabs>
                <w:tab w:val="left" w:pos="360"/>
              </w:tabs>
              <w:spacing w:before="120" w:after="120" w:line="276" w:lineRule="auto"/>
              <w:ind w:left="0" w:firstLine="0"/>
              <w:jc w:val="left"/>
              <w:rPr>
                <w:rFonts w:ascii="Times New Roman" w:hAnsi="Times New Roman" w:cs="Times New Roman"/>
              </w:rPr>
            </w:pPr>
            <w:r w:rsidRPr="00E74C56">
              <w:rPr>
                <w:rFonts w:ascii="Times New Roman" w:hAnsi="Times New Roman" w:cs="Times New Roman"/>
                <w:lang w:val="en-GB" w:bidi="en-GB"/>
              </w:rPr>
              <w:t>Explosive Ordnance Disposal</w:t>
            </w:r>
          </w:p>
        </w:tc>
        <w:tc>
          <w:tcPr>
            <w:tcW w:w="2126" w:type="dxa"/>
            <w:tcBorders>
              <w:top w:val="dashed" w:sz="4" w:space="0" w:color="000000"/>
              <w:left w:val="nil"/>
              <w:bottom w:val="dashed" w:sz="4" w:space="0" w:color="000000"/>
              <w:right w:val="dashed" w:sz="4" w:space="0" w:color="000000"/>
            </w:tcBorders>
          </w:tcPr>
          <w:p w14:paraId="74003FF7" w14:textId="77777777" w:rsidR="00102C1C" w:rsidRPr="00E74C56" w:rsidRDefault="00102C1C" w:rsidP="003D25F7">
            <w:pPr>
              <w:tabs>
                <w:tab w:val="left" w:pos="360"/>
              </w:tabs>
              <w:spacing w:before="120" w:after="120" w:line="276" w:lineRule="auto"/>
              <w:ind w:left="1086" w:firstLine="0"/>
              <w:jc w:val="left"/>
              <w:rPr>
                <w:rFonts w:ascii="Times New Roman" w:hAnsi="Times New Roman" w:cs="Times New Roman"/>
              </w:rPr>
            </w:pPr>
          </w:p>
        </w:tc>
      </w:tr>
      <w:tr w:rsidR="00102C1C" w:rsidRPr="00E74C56" w14:paraId="2DF0736A" w14:textId="77777777" w:rsidTr="009623AC">
        <w:trPr>
          <w:trHeight w:val="192"/>
        </w:trPr>
        <w:tc>
          <w:tcPr>
            <w:tcW w:w="2199" w:type="dxa"/>
            <w:tcBorders>
              <w:top w:val="dashed" w:sz="4" w:space="0" w:color="000000"/>
              <w:left w:val="dashed" w:sz="4" w:space="0" w:color="000000"/>
              <w:bottom w:val="dashed" w:sz="4" w:space="0" w:color="000000"/>
              <w:right w:val="dashed" w:sz="4" w:space="0" w:color="000000"/>
            </w:tcBorders>
          </w:tcPr>
          <w:p w14:paraId="2A600925" w14:textId="36A8F64E" w:rsidR="00102C1C" w:rsidRPr="00E74C56" w:rsidRDefault="00DC6FA8" w:rsidP="003D25F7">
            <w:pPr>
              <w:tabs>
                <w:tab w:val="left" w:pos="360"/>
              </w:tabs>
              <w:spacing w:before="120" w:after="120" w:line="276" w:lineRule="auto"/>
              <w:ind w:left="0" w:firstLine="0"/>
              <w:jc w:val="left"/>
              <w:rPr>
                <w:rFonts w:ascii="Times New Roman" w:hAnsi="Times New Roman" w:cs="Times New Roman"/>
              </w:rPr>
            </w:pPr>
            <w:r>
              <w:rPr>
                <w:rFonts w:ascii="Times New Roman" w:hAnsi="Times New Roman" w:cs="Times New Roman"/>
                <w:color w:val="auto"/>
                <w:lang w:val="en-GB" w:bidi="en-GB"/>
              </w:rPr>
              <w:t>PDPL</w:t>
            </w:r>
          </w:p>
        </w:tc>
        <w:tc>
          <w:tcPr>
            <w:tcW w:w="263" w:type="dxa"/>
            <w:tcBorders>
              <w:top w:val="dashed" w:sz="4" w:space="0" w:color="000000"/>
              <w:left w:val="dashed" w:sz="4" w:space="0" w:color="000000"/>
              <w:bottom w:val="dashed" w:sz="4" w:space="0" w:color="000000"/>
              <w:right w:val="dashed" w:sz="4" w:space="0" w:color="000000"/>
            </w:tcBorders>
          </w:tcPr>
          <w:p w14:paraId="414B9A2C" w14:textId="335BB18A" w:rsidR="00102C1C" w:rsidRPr="00E74C56" w:rsidRDefault="00297894" w:rsidP="00297894">
            <w:pPr>
              <w:tabs>
                <w:tab w:val="left" w:pos="360"/>
              </w:tabs>
              <w:spacing w:before="120" w:after="120" w:line="276" w:lineRule="auto"/>
              <w:ind w:left="0" w:firstLine="0"/>
              <w:jc w:val="center"/>
              <w:rPr>
                <w:rFonts w:ascii="Times New Roman" w:hAnsi="Times New Roman" w:cs="Times New Roman"/>
              </w:rPr>
            </w:pPr>
            <w:r w:rsidRPr="00E74C56">
              <w:rPr>
                <w:rFonts w:ascii="Times New Roman" w:hAnsi="Times New Roman" w:cs="Times New Roman"/>
                <w:lang w:val="en-GB" w:bidi="en-GB"/>
              </w:rPr>
              <w:t>:</w:t>
            </w:r>
          </w:p>
        </w:tc>
        <w:tc>
          <w:tcPr>
            <w:tcW w:w="5902" w:type="dxa"/>
            <w:tcBorders>
              <w:top w:val="dashed" w:sz="4" w:space="0" w:color="000000"/>
              <w:left w:val="dashed" w:sz="4" w:space="0" w:color="000000"/>
              <w:bottom w:val="dashed" w:sz="4" w:space="0" w:color="000000"/>
              <w:right w:val="nil"/>
            </w:tcBorders>
          </w:tcPr>
          <w:p w14:paraId="0C6659A3" w14:textId="77777777" w:rsidR="00102C1C" w:rsidRPr="00E74C56" w:rsidRDefault="006A3BA6" w:rsidP="003D25F7">
            <w:pPr>
              <w:tabs>
                <w:tab w:val="left" w:pos="360"/>
              </w:tabs>
              <w:spacing w:before="120" w:after="120" w:line="276" w:lineRule="auto"/>
              <w:ind w:left="0" w:firstLine="0"/>
              <w:jc w:val="left"/>
              <w:rPr>
                <w:rFonts w:ascii="Times New Roman" w:hAnsi="Times New Roman" w:cs="Times New Roman"/>
              </w:rPr>
            </w:pPr>
            <w:r w:rsidRPr="00E74C56">
              <w:rPr>
                <w:rFonts w:ascii="Times New Roman" w:hAnsi="Times New Roman" w:cs="Times New Roman"/>
                <w:lang w:val="en-GB" w:bidi="en-GB"/>
              </w:rPr>
              <w:t>Personal Data Protection Law</w:t>
            </w:r>
          </w:p>
        </w:tc>
        <w:tc>
          <w:tcPr>
            <w:tcW w:w="2126" w:type="dxa"/>
            <w:tcBorders>
              <w:top w:val="dashed" w:sz="4" w:space="0" w:color="000000"/>
              <w:left w:val="nil"/>
              <w:bottom w:val="dashed" w:sz="4" w:space="0" w:color="000000"/>
              <w:right w:val="dashed" w:sz="4" w:space="0" w:color="000000"/>
            </w:tcBorders>
          </w:tcPr>
          <w:p w14:paraId="4D8978E9" w14:textId="77777777" w:rsidR="00102C1C" w:rsidRPr="00E74C56" w:rsidRDefault="00102C1C" w:rsidP="003D25F7">
            <w:pPr>
              <w:tabs>
                <w:tab w:val="left" w:pos="360"/>
              </w:tabs>
              <w:spacing w:before="120" w:after="120" w:line="276" w:lineRule="auto"/>
              <w:ind w:left="0" w:firstLine="0"/>
              <w:jc w:val="left"/>
              <w:rPr>
                <w:rFonts w:ascii="Times New Roman" w:hAnsi="Times New Roman" w:cs="Times New Roman"/>
              </w:rPr>
            </w:pPr>
          </w:p>
        </w:tc>
      </w:tr>
      <w:tr w:rsidR="006A3BA6" w:rsidRPr="00E74C56" w14:paraId="39970737" w14:textId="77777777" w:rsidTr="009623AC">
        <w:trPr>
          <w:trHeight w:val="192"/>
        </w:trPr>
        <w:tc>
          <w:tcPr>
            <w:tcW w:w="2199" w:type="dxa"/>
            <w:tcBorders>
              <w:top w:val="dashed" w:sz="4" w:space="0" w:color="000000"/>
              <w:left w:val="dashed" w:sz="4" w:space="0" w:color="000000"/>
              <w:bottom w:val="dashed" w:sz="4" w:space="0" w:color="000000"/>
              <w:right w:val="dashed" w:sz="4" w:space="0" w:color="000000"/>
            </w:tcBorders>
          </w:tcPr>
          <w:p w14:paraId="7C886B24" w14:textId="77777777" w:rsidR="006A3BA6" w:rsidRPr="00E74C56" w:rsidRDefault="006A3BA6" w:rsidP="003D25F7">
            <w:pPr>
              <w:tabs>
                <w:tab w:val="left" w:pos="360"/>
              </w:tabs>
              <w:spacing w:before="120" w:after="120" w:line="276" w:lineRule="auto"/>
              <w:ind w:left="0" w:firstLine="0"/>
              <w:jc w:val="left"/>
              <w:rPr>
                <w:rFonts w:ascii="Times New Roman" w:hAnsi="Times New Roman" w:cs="Times New Roman"/>
                <w:color w:val="auto"/>
              </w:rPr>
            </w:pPr>
            <w:r w:rsidRPr="00E74C56">
              <w:rPr>
                <w:rFonts w:ascii="Times New Roman" w:hAnsi="Times New Roman" w:cs="Times New Roman"/>
                <w:color w:val="auto"/>
                <w:lang w:val="en-GB" w:bidi="en-GB"/>
              </w:rPr>
              <w:t>CMS</w:t>
            </w:r>
          </w:p>
        </w:tc>
        <w:tc>
          <w:tcPr>
            <w:tcW w:w="263" w:type="dxa"/>
            <w:tcBorders>
              <w:top w:val="dashed" w:sz="4" w:space="0" w:color="000000"/>
              <w:left w:val="dashed" w:sz="4" w:space="0" w:color="000000"/>
              <w:bottom w:val="dashed" w:sz="4" w:space="0" w:color="000000"/>
              <w:right w:val="dashed" w:sz="4" w:space="0" w:color="000000"/>
            </w:tcBorders>
          </w:tcPr>
          <w:p w14:paraId="188348C7" w14:textId="5FB6DBA4" w:rsidR="006A3BA6" w:rsidRPr="00E74C56" w:rsidRDefault="00297894" w:rsidP="00297894">
            <w:pPr>
              <w:tabs>
                <w:tab w:val="left" w:pos="360"/>
              </w:tabs>
              <w:spacing w:before="120" w:after="120" w:line="276" w:lineRule="auto"/>
              <w:ind w:left="0" w:firstLine="0"/>
              <w:jc w:val="center"/>
              <w:rPr>
                <w:rFonts w:ascii="Times New Roman" w:hAnsi="Times New Roman" w:cs="Times New Roman"/>
              </w:rPr>
            </w:pPr>
            <w:r w:rsidRPr="00E74C56">
              <w:rPr>
                <w:rFonts w:ascii="Times New Roman" w:hAnsi="Times New Roman" w:cs="Times New Roman"/>
                <w:lang w:val="en-GB" w:bidi="en-GB"/>
              </w:rPr>
              <w:t>:</w:t>
            </w:r>
          </w:p>
        </w:tc>
        <w:tc>
          <w:tcPr>
            <w:tcW w:w="5902" w:type="dxa"/>
            <w:tcBorders>
              <w:top w:val="dashed" w:sz="4" w:space="0" w:color="000000"/>
              <w:left w:val="dashed" w:sz="4" w:space="0" w:color="000000"/>
              <w:bottom w:val="dashed" w:sz="4" w:space="0" w:color="000000"/>
              <w:right w:val="nil"/>
            </w:tcBorders>
          </w:tcPr>
          <w:p w14:paraId="7F8BC824" w14:textId="4B30C777" w:rsidR="006A3BA6" w:rsidRPr="00E74C56" w:rsidRDefault="00DC6FA8" w:rsidP="003D25F7">
            <w:pPr>
              <w:tabs>
                <w:tab w:val="left" w:pos="360"/>
              </w:tabs>
              <w:spacing w:before="120" w:after="120" w:line="276" w:lineRule="auto"/>
              <w:ind w:left="0" w:firstLine="0"/>
              <w:jc w:val="left"/>
              <w:rPr>
                <w:rFonts w:ascii="Times New Roman" w:hAnsi="Times New Roman" w:cs="Times New Roman"/>
              </w:rPr>
            </w:pPr>
            <w:r w:rsidRPr="00E74C56">
              <w:rPr>
                <w:rFonts w:ascii="Times New Roman" w:hAnsi="Times New Roman" w:cs="Times New Roman"/>
                <w:lang w:val="en-GB" w:bidi="en-GB"/>
              </w:rPr>
              <w:t xml:space="preserve">TEKNOFEST </w:t>
            </w:r>
            <w:r w:rsidR="006A3BA6" w:rsidRPr="00E74C56">
              <w:rPr>
                <w:rFonts w:ascii="Times New Roman" w:hAnsi="Times New Roman" w:cs="Times New Roman"/>
                <w:lang w:val="en-GB" w:bidi="en-GB"/>
              </w:rPr>
              <w:t>Corporate Management System</w:t>
            </w:r>
          </w:p>
        </w:tc>
        <w:tc>
          <w:tcPr>
            <w:tcW w:w="2126" w:type="dxa"/>
            <w:tcBorders>
              <w:top w:val="dashed" w:sz="4" w:space="0" w:color="000000"/>
              <w:left w:val="nil"/>
              <w:bottom w:val="dashed" w:sz="4" w:space="0" w:color="000000"/>
              <w:right w:val="dashed" w:sz="4" w:space="0" w:color="000000"/>
            </w:tcBorders>
          </w:tcPr>
          <w:p w14:paraId="308A02B8" w14:textId="77777777" w:rsidR="006A3BA6" w:rsidRPr="00E74C56" w:rsidRDefault="006A3BA6" w:rsidP="003D25F7">
            <w:pPr>
              <w:tabs>
                <w:tab w:val="left" w:pos="360"/>
              </w:tabs>
              <w:spacing w:before="120" w:after="120" w:line="276" w:lineRule="auto"/>
              <w:ind w:left="0" w:firstLine="0"/>
              <w:jc w:val="left"/>
              <w:rPr>
                <w:rFonts w:ascii="Times New Roman" w:hAnsi="Times New Roman" w:cs="Times New Roman"/>
              </w:rPr>
            </w:pPr>
          </w:p>
        </w:tc>
      </w:tr>
    </w:tbl>
    <w:p w14:paraId="71FC8F8F" w14:textId="77777777" w:rsidR="00CE3173" w:rsidRPr="00E74C56" w:rsidRDefault="00CE3173" w:rsidP="003D25F7">
      <w:pPr>
        <w:pStyle w:val="ListParagraph"/>
        <w:numPr>
          <w:ilvl w:val="0"/>
          <w:numId w:val="6"/>
        </w:numPr>
        <w:tabs>
          <w:tab w:val="left" w:pos="360"/>
        </w:tabs>
        <w:spacing w:before="120" w:after="120" w:line="276" w:lineRule="auto"/>
        <w:contextualSpacing w:val="0"/>
        <w:jc w:val="left"/>
        <w:rPr>
          <w:rFonts w:ascii="Times New Roman" w:hAnsi="Times New Roman" w:cs="Times New Roman"/>
          <w:b/>
          <w:vanish/>
        </w:rPr>
      </w:pPr>
    </w:p>
    <w:p w14:paraId="011C6534" w14:textId="77777777" w:rsidR="00CE3173" w:rsidRPr="00E74C56" w:rsidRDefault="00CE3173" w:rsidP="003D25F7">
      <w:pPr>
        <w:pStyle w:val="ListParagraph"/>
        <w:numPr>
          <w:ilvl w:val="0"/>
          <w:numId w:val="6"/>
        </w:numPr>
        <w:tabs>
          <w:tab w:val="left" w:pos="360"/>
        </w:tabs>
        <w:spacing w:before="120" w:after="120" w:line="276" w:lineRule="auto"/>
        <w:contextualSpacing w:val="0"/>
        <w:jc w:val="left"/>
        <w:rPr>
          <w:rFonts w:ascii="Times New Roman" w:hAnsi="Times New Roman" w:cs="Times New Roman"/>
          <w:b/>
          <w:vanish/>
        </w:rPr>
      </w:pPr>
    </w:p>
    <w:p w14:paraId="39631FEF" w14:textId="77777777" w:rsidR="00CE3173" w:rsidRPr="00E74C56" w:rsidRDefault="00CE3173" w:rsidP="003D25F7">
      <w:pPr>
        <w:pStyle w:val="ListParagraph"/>
        <w:numPr>
          <w:ilvl w:val="0"/>
          <w:numId w:val="6"/>
        </w:numPr>
        <w:tabs>
          <w:tab w:val="left" w:pos="360"/>
        </w:tabs>
        <w:spacing w:before="120" w:after="120" w:line="276" w:lineRule="auto"/>
        <w:contextualSpacing w:val="0"/>
        <w:jc w:val="left"/>
        <w:rPr>
          <w:rFonts w:ascii="Times New Roman" w:hAnsi="Times New Roman" w:cs="Times New Roman"/>
          <w:b/>
          <w:vanish/>
        </w:rPr>
      </w:pPr>
    </w:p>
    <w:p w14:paraId="2ACCD577" w14:textId="77777777" w:rsidR="00232FA2" w:rsidRPr="00E74C56" w:rsidRDefault="00AE31CD" w:rsidP="003D25F7">
      <w:pPr>
        <w:pStyle w:val="Heading2"/>
        <w:numPr>
          <w:ilvl w:val="0"/>
          <w:numId w:val="7"/>
        </w:numPr>
        <w:tabs>
          <w:tab w:val="left" w:pos="360"/>
        </w:tabs>
        <w:spacing w:before="120" w:after="120" w:line="276" w:lineRule="auto"/>
        <w:ind w:left="0" w:right="0" w:firstLine="0"/>
        <w:rPr>
          <w:rFonts w:ascii="Times New Roman" w:hAnsi="Times New Roman" w:cs="Times New Roman"/>
        </w:rPr>
      </w:pPr>
      <w:bookmarkStart w:id="3" w:name="_Toc185603758"/>
      <w:r w:rsidRPr="00E74C56">
        <w:rPr>
          <w:rFonts w:ascii="Times New Roman" w:hAnsi="Times New Roman" w:cs="Times New Roman"/>
          <w:lang w:bidi="en-GB"/>
        </w:rPr>
        <w:t>RULES TO BE FOLLOWED DURING ASSEMBLY/INTEGRATION AND LAUNCH/FIRING ACTIVITIES</w:t>
      </w:r>
      <w:bookmarkEnd w:id="3"/>
      <w:r w:rsidRPr="00E74C56">
        <w:rPr>
          <w:rFonts w:ascii="Times New Roman" w:hAnsi="Times New Roman" w:cs="Times New Roman"/>
          <w:lang w:bidi="en-GB"/>
        </w:rPr>
        <w:t xml:space="preserve"> </w:t>
      </w:r>
    </w:p>
    <w:p w14:paraId="0F25F9AB" w14:textId="479D6CF0" w:rsidR="00153A7E" w:rsidRPr="00E74C56" w:rsidRDefault="009B40CC" w:rsidP="003D25F7">
      <w:pPr>
        <w:pStyle w:val="ListParagraph"/>
        <w:numPr>
          <w:ilvl w:val="1"/>
          <w:numId w:val="7"/>
        </w:numPr>
        <w:tabs>
          <w:tab w:val="left" w:pos="360"/>
        </w:tabs>
        <w:spacing w:before="120" w:after="120" w:line="276" w:lineRule="auto"/>
        <w:ind w:left="0" w:firstLine="0"/>
        <w:contextualSpacing w:val="0"/>
        <w:rPr>
          <w:rFonts w:ascii="Times New Roman" w:hAnsi="Times New Roman" w:cs="Times New Roman"/>
        </w:rPr>
      </w:pPr>
      <w:r w:rsidRPr="00E74C56">
        <w:rPr>
          <w:rFonts w:ascii="Times New Roman" w:hAnsi="Times New Roman" w:cs="Times New Roman"/>
          <w:lang w:val="en-GB" w:bidi="en-GB"/>
        </w:rPr>
        <w:t xml:space="preserve"> During the TEKNOFEST Rocket Competition, the first day of the two (2) day event will be</w:t>
      </w:r>
      <w:r w:rsidR="00DC6FA8">
        <w:rPr>
          <w:rFonts w:ascii="Times New Roman" w:hAnsi="Times New Roman" w:cs="Times New Roman"/>
          <w:lang w:val="en-GB" w:bidi="en-GB"/>
        </w:rPr>
        <w:t xml:space="preserve"> dedicated to</w:t>
      </w:r>
      <w:r w:rsidRPr="00E74C56">
        <w:rPr>
          <w:rFonts w:ascii="Times New Roman" w:hAnsi="Times New Roman" w:cs="Times New Roman"/>
          <w:lang w:val="en-GB" w:bidi="en-GB"/>
        </w:rPr>
        <w:t xml:space="preserve"> </w:t>
      </w:r>
      <w:r w:rsidR="00DC6FA8">
        <w:rPr>
          <w:rFonts w:ascii="Times New Roman" w:hAnsi="Times New Roman" w:cs="Times New Roman"/>
          <w:lang w:val="en-GB" w:bidi="en-GB"/>
        </w:rPr>
        <w:t xml:space="preserve">the </w:t>
      </w:r>
      <w:r w:rsidRPr="00E74C56">
        <w:rPr>
          <w:rFonts w:ascii="Times New Roman" w:hAnsi="Times New Roman" w:cs="Times New Roman"/>
          <w:lang w:val="en-GB" w:bidi="en-GB"/>
        </w:rPr>
        <w:t xml:space="preserve">integration activities, during which the competing teams will be at the </w:t>
      </w:r>
      <w:r w:rsidR="00DC6FA8" w:rsidRPr="00E74C56">
        <w:rPr>
          <w:rFonts w:ascii="Times New Roman" w:hAnsi="Times New Roman" w:cs="Times New Roman"/>
          <w:lang w:val="en-GB" w:bidi="en-GB"/>
        </w:rPr>
        <w:t xml:space="preserve">Aksaray Firing </w:t>
      </w:r>
      <w:r w:rsidR="00DC6FA8">
        <w:rPr>
          <w:rFonts w:ascii="Times New Roman" w:hAnsi="Times New Roman" w:cs="Times New Roman"/>
          <w:lang w:val="en-GB" w:bidi="en-GB"/>
        </w:rPr>
        <w:t xml:space="preserve">Test </w:t>
      </w:r>
      <w:r w:rsidR="00DC6FA8" w:rsidRPr="00E74C56">
        <w:rPr>
          <w:rFonts w:ascii="Times New Roman" w:hAnsi="Times New Roman" w:cs="Times New Roman"/>
          <w:lang w:val="en-GB" w:bidi="en-GB"/>
        </w:rPr>
        <w:t>Range</w:t>
      </w:r>
      <w:r w:rsidRPr="00E74C56">
        <w:rPr>
          <w:rFonts w:ascii="Times New Roman" w:hAnsi="Times New Roman" w:cs="Times New Roman"/>
          <w:lang w:val="en-GB" w:bidi="en-GB"/>
        </w:rPr>
        <w:t xml:space="preserve">. The teams that successfully complete this stage will perform the launch and recovery activities of their rockets on the second day. </w:t>
      </w:r>
    </w:p>
    <w:p w14:paraId="3EE7DAE1" w14:textId="7D68FB31" w:rsidR="003525AE" w:rsidRPr="00E74C56" w:rsidRDefault="009623AC" w:rsidP="003D25F7">
      <w:pPr>
        <w:pStyle w:val="ListParagraph"/>
        <w:numPr>
          <w:ilvl w:val="1"/>
          <w:numId w:val="7"/>
        </w:numPr>
        <w:tabs>
          <w:tab w:val="left" w:pos="360"/>
        </w:tabs>
        <w:spacing w:before="120" w:after="120" w:line="276" w:lineRule="auto"/>
        <w:ind w:left="0" w:firstLine="0"/>
        <w:contextualSpacing w:val="0"/>
        <w:rPr>
          <w:rFonts w:ascii="Times New Roman" w:hAnsi="Times New Roman" w:cs="Times New Roman"/>
          <w:b/>
        </w:rPr>
      </w:pPr>
      <w:r w:rsidRPr="00E74C56">
        <w:rPr>
          <w:rFonts w:ascii="Times New Roman" w:hAnsi="Times New Roman" w:cs="Times New Roman"/>
          <w:b/>
          <w:lang w:val="en-GB" w:bidi="en-GB"/>
        </w:rPr>
        <w:t>Integration Activities</w:t>
      </w:r>
    </w:p>
    <w:p w14:paraId="5FC4C7B2" w14:textId="1A0AB6B7" w:rsidR="003525AE" w:rsidRPr="00E74C56" w:rsidRDefault="009623AC" w:rsidP="003D25F7">
      <w:pPr>
        <w:pStyle w:val="ListParagraph"/>
        <w:numPr>
          <w:ilvl w:val="2"/>
          <w:numId w:val="7"/>
        </w:numPr>
        <w:tabs>
          <w:tab w:val="left" w:pos="360"/>
        </w:tabs>
        <w:spacing w:before="120" w:after="120" w:line="276" w:lineRule="auto"/>
        <w:contextualSpacing w:val="0"/>
        <w:rPr>
          <w:rFonts w:ascii="Times New Roman" w:hAnsi="Times New Roman" w:cs="Times New Roman"/>
        </w:rPr>
      </w:pPr>
      <w:r w:rsidRPr="00E74C56">
        <w:rPr>
          <w:rFonts w:ascii="Times New Roman" w:hAnsi="Times New Roman" w:cs="Times New Roman"/>
          <w:lang w:val="en-GB" w:bidi="en-GB"/>
        </w:rPr>
        <w:t>Teams are given a maximum of eight (8) hours for integration activities. All sub-components of the rockets must be integrated within the given time, and the system must be made structurally and functionally ready for launch. Teams that successfully complete the integration phase will be given a suitability label by the Competition Committee. Instead of planning to spend a total of eight (8) hours on integration activities, it is recommended to set aside time for checks to the system and improvements to components after integration, as this may prevent teams from being eliminated for simple reasons (</w:t>
      </w:r>
      <w:r w:rsidRPr="00F463DB">
        <w:rPr>
          <w:rFonts w:ascii="Times New Roman" w:hAnsi="Times New Roman" w:cs="Times New Roman"/>
          <w:i/>
          <w:lang w:val="en-GB" w:bidi="en-GB"/>
        </w:rPr>
        <w:t>due to insufficient time left to fix simple errors occurring during the integration phase, etc.</w:t>
      </w:r>
      <w:r w:rsidRPr="00E74C56">
        <w:rPr>
          <w:rFonts w:ascii="Times New Roman" w:hAnsi="Times New Roman" w:cs="Times New Roman"/>
          <w:lang w:val="en-GB" w:bidi="en-GB"/>
        </w:rPr>
        <w:t>)</w:t>
      </w:r>
    </w:p>
    <w:p w14:paraId="1B2DEF54" w14:textId="77777777" w:rsidR="006C2890" w:rsidRPr="00E74C56" w:rsidRDefault="006C2890" w:rsidP="003D25F7">
      <w:pPr>
        <w:numPr>
          <w:ilvl w:val="2"/>
          <w:numId w:val="7"/>
        </w:numPr>
        <w:spacing w:after="127" w:line="276" w:lineRule="auto"/>
        <w:rPr>
          <w:rFonts w:ascii="Times New Roman" w:hAnsi="Times New Roman" w:cs="Times New Roman"/>
        </w:rPr>
      </w:pPr>
      <w:r w:rsidRPr="00E74C56">
        <w:rPr>
          <w:rFonts w:ascii="Times New Roman" w:hAnsi="Times New Roman" w:cs="Times New Roman"/>
          <w:lang w:val="en-GB" w:bidi="en-GB"/>
        </w:rPr>
        <w:t>Team members must undergo Occupational Safety (asynchronous) training provided by the Competition Committee.</w:t>
      </w:r>
    </w:p>
    <w:p w14:paraId="4C432010" w14:textId="1EFCA59A" w:rsidR="006C2890" w:rsidRPr="00E74C56" w:rsidRDefault="006C2890" w:rsidP="003D25F7">
      <w:pPr>
        <w:numPr>
          <w:ilvl w:val="2"/>
          <w:numId w:val="7"/>
        </w:numPr>
        <w:spacing w:before="120" w:after="120" w:line="276" w:lineRule="auto"/>
        <w:rPr>
          <w:rFonts w:ascii="Times New Roman" w:hAnsi="Times New Roman" w:cs="Times New Roman"/>
        </w:rPr>
      </w:pPr>
      <w:r w:rsidRPr="00E74C56">
        <w:rPr>
          <w:rFonts w:ascii="Times New Roman" w:hAnsi="Times New Roman" w:cs="Times New Roman"/>
          <w:lang w:val="en-GB" w:bidi="en-GB"/>
        </w:rPr>
        <w:lastRenderedPageBreak/>
        <w:t>All team members are required to use Personal Protective Equipment (PPE) during integration activities, in accordance with Occupational Safety law(s)/regulation(s)/guideline(s). Team members who do not have steel-toed safety shoes, the supply of which is the responsibility of the teams, will not be allowed into the assembly/integration area. Other PPE items (goggles, gloves, aprons, etc.) will be provided by the Competition Committee and delivered to the teams in the integration area.</w:t>
      </w:r>
    </w:p>
    <w:p w14:paraId="4631E8A5" w14:textId="77777777" w:rsidR="00153A7E" w:rsidRPr="00E74C56" w:rsidRDefault="00153A7E" w:rsidP="003D25F7">
      <w:pPr>
        <w:pStyle w:val="ListParagraph"/>
        <w:numPr>
          <w:ilvl w:val="2"/>
          <w:numId w:val="7"/>
        </w:numPr>
        <w:tabs>
          <w:tab w:val="left" w:pos="360"/>
        </w:tabs>
        <w:spacing w:before="120" w:after="120" w:line="276" w:lineRule="auto"/>
        <w:contextualSpacing w:val="0"/>
        <w:rPr>
          <w:rFonts w:ascii="Times New Roman" w:hAnsi="Times New Roman" w:cs="Times New Roman"/>
        </w:rPr>
      </w:pPr>
      <w:r w:rsidRPr="00E74C56">
        <w:rPr>
          <w:rFonts w:ascii="Times New Roman" w:hAnsi="Times New Roman" w:cs="Times New Roman"/>
          <w:lang w:val="en-GB" w:bidi="en-GB"/>
        </w:rPr>
        <w:t xml:space="preserve">Following the assembly/integration phase on the first day of the two (2) day activity, rockets deemed suitable for firing will be launched on the second day. Once in the launch area, teams are only allowed to fix the altimeters to the rocket and activate the avionic systems once the rocket is on the rail. The launch of the rocket will take place under the supervision of the Competition Committee. </w:t>
      </w:r>
    </w:p>
    <w:p w14:paraId="03B6CBD3" w14:textId="77777777" w:rsidR="00153A7E" w:rsidRPr="00E74C56" w:rsidRDefault="00153A7E" w:rsidP="003D25F7">
      <w:pPr>
        <w:pStyle w:val="ListParagraph"/>
        <w:numPr>
          <w:ilvl w:val="2"/>
          <w:numId w:val="7"/>
        </w:numPr>
        <w:tabs>
          <w:tab w:val="left" w:pos="360"/>
        </w:tabs>
        <w:spacing w:before="120" w:after="120" w:line="276" w:lineRule="auto"/>
        <w:contextualSpacing w:val="0"/>
        <w:rPr>
          <w:rFonts w:ascii="Times New Roman" w:hAnsi="Times New Roman" w:cs="Times New Roman"/>
        </w:rPr>
      </w:pPr>
      <w:r w:rsidRPr="00E74C56">
        <w:rPr>
          <w:rFonts w:ascii="Times New Roman" w:hAnsi="Times New Roman" w:cs="Times New Roman"/>
          <w:lang w:val="en-GB" w:bidi="en-GB"/>
        </w:rPr>
        <w:t xml:space="preserve">The teams are required to be present in the assembly/integration area with their advisors. </w:t>
      </w:r>
    </w:p>
    <w:p w14:paraId="16B614E1" w14:textId="6553505A" w:rsidR="006C2890" w:rsidRPr="00E74C56" w:rsidRDefault="006C2890" w:rsidP="003D25F7">
      <w:pPr>
        <w:numPr>
          <w:ilvl w:val="2"/>
          <w:numId w:val="7"/>
        </w:numPr>
        <w:spacing w:before="120" w:after="120" w:line="276" w:lineRule="auto"/>
        <w:rPr>
          <w:rFonts w:ascii="Times New Roman" w:hAnsi="Times New Roman" w:cs="Times New Roman"/>
        </w:rPr>
      </w:pPr>
      <w:r w:rsidRPr="00E74C56">
        <w:rPr>
          <w:rFonts w:ascii="Times New Roman" w:hAnsi="Times New Roman" w:cs="Times New Roman"/>
          <w:lang w:val="en-GB" w:bidi="en-GB"/>
        </w:rPr>
        <w:t xml:space="preserve">The teams will have a maximum of eight (8) hours on the integration day – their first day at the competition site – unless otherwise stated. This includes breaks for eating and other activities. In the event of bad weather, security issues, etc., the time given for the completion of activities may be adjusted by the Competition Committee if necessary. It is strongly recommended that teams take such risks into consideration and come to the firing area prepared to complete their integration activities in the first half of the day and obtain all necessary labels.  </w:t>
      </w:r>
    </w:p>
    <w:p w14:paraId="624BAA31" w14:textId="03759550" w:rsidR="006C2890" w:rsidRPr="00E74C56" w:rsidRDefault="00B800B3" w:rsidP="003D25F7">
      <w:pPr>
        <w:numPr>
          <w:ilvl w:val="2"/>
          <w:numId w:val="7"/>
        </w:numPr>
        <w:spacing w:before="120" w:after="120" w:line="276" w:lineRule="auto"/>
        <w:rPr>
          <w:rFonts w:ascii="Times New Roman" w:hAnsi="Times New Roman" w:cs="Times New Roman"/>
        </w:rPr>
      </w:pPr>
      <w:r w:rsidRPr="00E74C56">
        <w:rPr>
          <w:rFonts w:ascii="Times New Roman" w:hAnsi="Times New Roman" w:cs="Times New Roman"/>
          <w:lang w:val="en-GB" w:bidi="en-GB"/>
        </w:rPr>
        <w:t xml:space="preserve">The aim of the integration day is not to build the rocket from scratch in the field, but to integrate subsystems that have been fully prepared in advance, to demonstrate the integration processes on the rocket in front of the Competition Committee, and to obtain the approval that the rocket is ready for launch as soon as possible.  </w:t>
      </w:r>
    </w:p>
    <w:p w14:paraId="0BCD0B52" w14:textId="4E1971FA" w:rsidR="006F10CD" w:rsidRPr="00E74C56" w:rsidRDefault="006F10CD" w:rsidP="003D25F7">
      <w:pPr>
        <w:numPr>
          <w:ilvl w:val="2"/>
          <w:numId w:val="7"/>
        </w:numPr>
        <w:spacing w:before="120" w:after="120" w:line="276" w:lineRule="auto"/>
        <w:rPr>
          <w:rFonts w:ascii="Times New Roman" w:hAnsi="Times New Roman" w:cs="Times New Roman"/>
        </w:rPr>
      </w:pPr>
      <w:r w:rsidRPr="00E74C56">
        <w:rPr>
          <w:rFonts w:ascii="Times New Roman" w:hAnsi="Times New Roman" w:cs="Times New Roman"/>
          <w:lang w:val="en-GB" w:bidi="en-GB"/>
        </w:rPr>
        <w:t>It is recommended that teams come to the integration area physically and psychologically prepared. Depending on seasonal conditions, mild/moderate storms may occur in the area, and the effects of the sun may be felt intensely throughout the day. The combination of these with competition stress can result in distractions and poor performance. It is recommended, therefore, that procedures such as the soldering of cards, and drilling and fixing components, which require sensitive workmanship, all be done prior to arrival at the integration/installation area.</w:t>
      </w:r>
    </w:p>
    <w:p w14:paraId="54380362" w14:textId="5F579B2F" w:rsidR="006F10CD" w:rsidRPr="00E74C56" w:rsidRDefault="006F10CD" w:rsidP="003D25F7">
      <w:pPr>
        <w:numPr>
          <w:ilvl w:val="2"/>
          <w:numId w:val="7"/>
        </w:numPr>
        <w:spacing w:after="127" w:line="276" w:lineRule="auto"/>
        <w:rPr>
          <w:rFonts w:ascii="Times New Roman" w:hAnsi="Times New Roman" w:cs="Times New Roman"/>
        </w:rPr>
      </w:pPr>
      <w:r w:rsidRPr="00E74C56">
        <w:rPr>
          <w:rFonts w:ascii="Times New Roman" w:hAnsi="Times New Roman" w:cs="Times New Roman"/>
          <w:lang w:val="en-GB" w:bidi="en-GB"/>
        </w:rPr>
        <w:t xml:space="preserve">Before the teams come to the integration area, they must experience at least one (1) time that the assembly/integration can be carried out smoothly and without interruption (fluently), following strategies determined from the very beginning.  </w:t>
      </w:r>
    </w:p>
    <w:p w14:paraId="03E6A218" w14:textId="2EBDA20B" w:rsidR="006F10CD" w:rsidRPr="00E74C56" w:rsidRDefault="006F10CD" w:rsidP="003D25F7">
      <w:pPr>
        <w:numPr>
          <w:ilvl w:val="2"/>
          <w:numId w:val="7"/>
        </w:numPr>
        <w:spacing w:after="127" w:line="276" w:lineRule="auto"/>
        <w:rPr>
          <w:rFonts w:ascii="Times New Roman" w:hAnsi="Times New Roman" w:cs="Times New Roman"/>
        </w:rPr>
      </w:pPr>
      <w:r w:rsidRPr="00E74C56">
        <w:rPr>
          <w:rFonts w:ascii="Times New Roman" w:hAnsi="Times New Roman" w:cs="Times New Roman"/>
          <w:lang w:val="en-GB" w:bidi="en-GB"/>
        </w:rPr>
        <w:t>The slide feet (</w:t>
      </w:r>
      <w:r w:rsidR="00232473">
        <w:rPr>
          <w:rFonts w:ascii="Times New Roman" w:hAnsi="Times New Roman" w:cs="Times New Roman"/>
          <w:lang w:val="en-GB" w:bidi="en-GB"/>
        </w:rPr>
        <w:t>r</w:t>
      </w:r>
      <w:r w:rsidRPr="00E74C56">
        <w:rPr>
          <w:rFonts w:ascii="Times New Roman" w:hAnsi="Times New Roman" w:cs="Times New Roman"/>
          <w:lang w:val="en-GB" w:bidi="en-GB"/>
        </w:rPr>
        <w:t xml:space="preserve">ail </w:t>
      </w:r>
      <w:r w:rsidR="00232473">
        <w:rPr>
          <w:rFonts w:ascii="Times New Roman" w:hAnsi="Times New Roman" w:cs="Times New Roman"/>
          <w:lang w:val="en-GB" w:bidi="en-GB"/>
        </w:rPr>
        <w:t>b</w:t>
      </w:r>
      <w:r w:rsidRPr="00E74C56">
        <w:rPr>
          <w:rFonts w:ascii="Times New Roman" w:hAnsi="Times New Roman" w:cs="Times New Roman"/>
          <w:lang w:val="en-GB" w:bidi="en-GB"/>
        </w:rPr>
        <w:t xml:space="preserve">uttons) will be delivered to the teams on the morning of the integration day, along with a report by the Competition Committee. </w:t>
      </w:r>
    </w:p>
    <w:p w14:paraId="41E51DE1" w14:textId="77777777" w:rsidR="006F10CD" w:rsidRPr="00E74C56" w:rsidRDefault="006F10CD" w:rsidP="003D25F7">
      <w:pPr>
        <w:numPr>
          <w:ilvl w:val="2"/>
          <w:numId w:val="7"/>
        </w:numPr>
        <w:spacing w:before="120" w:after="120" w:line="276" w:lineRule="auto"/>
        <w:rPr>
          <w:rFonts w:ascii="Times New Roman" w:hAnsi="Times New Roman" w:cs="Times New Roman"/>
        </w:rPr>
      </w:pPr>
      <w:r w:rsidRPr="00E74C56">
        <w:rPr>
          <w:rFonts w:ascii="Times New Roman" w:hAnsi="Times New Roman" w:cs="Times New Roman"/>
          <w:lang w:val="en-GB" w:bidi="en-GB"/>
        </w:rPr>
        <w:lastRenderedPageBreak/>
        <w:t>After receiving the sliders on the assembly/integration day, the teams will be able to access the sample launch pad located in the assembly/integration area under the supervision of a referee to test the linearity of the sliders on the rocket.</w:t>
      </w:r>
    </w:p>
    <w:p w14:paraId="0DB80C32" w14:textId="26A4059B" w:rsidR="00153A7E" w:rsidRPr="00E74C56" w:rsidRDefault="00153A7E" w:rsidP="003D25F7">
      <w:pPr>
        <w:pStyle w:val="ListParagraph"/>
        <w:numPr>
          <w:ilvl w:val="2"/>
          <w:numId w:val="7"/>
        </w:numPr>
        <w:tabs>
          <w:tab w:val="left" w:pos="360"/>
        </w:tabs>
        <w:spacing w:before="120" w:after="120" w:line="276" w:lineRule="auto"/>
        <w:contextualSpacing w:val="0"/>
        <w:rPr>
          <w:rFonts w:ascii="Times New Roman" w:hAnsi="Times New Roman" w:cs="Times New Roman"/>
        </w:rPr>
      </w:pPr>
      <w:r w:rsidRPr="00E74C56">
        <w:rPr>
          <w:rFonts w:ascii="Times New Roman" w:hAnsi="Times New Roman" w:cs="Times New Roman"/>
          <w:lang w:val="en-GB" w:bidi="en-GB"/>
        </w:rPr>
        <w:t xml:space="preserve">The teams will not be allowed to go to the city </w:t>
      </w:r>
      <w:r w:rsidR="00232473" w:rsidRPr="00E74C56">
        <w:rPr>
          <w:rFonts w:ascii="Times New Roman" w:hAnsi="Times New Roman" w:cs="Times New Roman"/>
          <w:lang w:val="en-GB" w:bidi="en-GB"/>
        </w:rPr>
        <w:t>centre</w:t>
      </w:r>
      <w:r w:rsidRPr="00E74C56">
        <w:rPr>
          <w:rFonts w:ascii="Times New Roman" w:hAnsi="Times New Roman" w:cs="Times New Roman"/>
          <w:lang w:val="en-GB" w:bidi="en-GB"/>
        </w:rPr>
        <w:t xml:space="preserve"> to meet special needs (</w:t>
      </w:r>
      <w:r w:rsidRPr="00232473">
        <w:rPr>
          <w:rFonts w:ascii="Times New Roman" w:hAnsi="Times New Roman" w:cs="Times New Roman"/>
          <w:i/>
          <w:lang w:val="en-GB" w:bidi="en-GB"/>
        </w:rPr>
        <w:t>to access lathes, to acquire shock cords or cables, etc.</w:t>
      </w:r>
      <w:r w:rsidRPr="00E74C56">
        <w:rPr>
          <w:rFonts w:ascii="Times New Roman" w:hAnsi="Times New Roman" w:cs="Times New Roman"/>
          <w:lang w:val="en-GB" w:bidi="en-GB"/>
        </w:rPr>
        <w:t>), and any attempt to do so will result in the elimination of the team.</w:t>
      </w:r>
    </w:p>
    <w:p w14:paraId="68B88A44" w14:textId="00E23884" w:rsidR="006F10CD" w:rsidRPr="00E74C56" w:rsidRDefault="006F10CD" w:rsidP="003D25F7">
      <w:pPr>
        <w:numPr>
          <w:ilvl w:val="2"/>
          <w:numId w:val="7"/>
        </w:numPr>
        <w:spacing w:before="120" w:after="120" w:line="276" w:lineRule="auto"/>
        <w:rPr>
          <w:rFonts w:ascii="Times New Roman" w:hAnsi="Times New Roman" w:cs="Times New Roman"/>
        </w:rPr>
      </w:pPr>
      <w:r w:rsidRPr="00E74C56">
        <w:rPr>
          <w:rFonts w:ascii="Times New Roman" w:hAnsi="Times New Roman" w:cs="Times New Roman"/>
          <w:lang w:val="en-GB" w:bidi="en-GB"/>
        </w:rPr>
        <w:t xml:space="preserve">The addition of the rocket </w:t>
      </w:r>
      <w:r w:rsidR="00D81967">
        <w:rPr>
          <w:rFonts w:ascii="Times New Roman" w:hAnsi="Times New Roman" w:cs="Times New Roman"/>
          <w:lang w:val="en-GB" w:bidi="en-GB"/>
        </w:rPr>
        <w:t>motor</w:t>
      </w:r>
      <w:r w:rsidRPr="00E74C56">
        <w:rPr>
          <w:rFonts w:ascii="Times New Roman" w:hAnsi="Times New Roman" w:cs="Times New Roman"/>
          <w:lang w:val="en-GB" w:bidi="en-GB"/>
        </w:rPr>
        <w:t xml:space="preserve"> and the energetic component (</w:t>
      </w:r>
      <w:r w:rsidRPr="00D81967">
        <w:rPr>
          <w:rFonts w:ascii="Times New Roman" w:hAnsi="Times New Roman" w:cs="Times New Roman"/>
          <w:i/>
          <w:lang w:val="en-GB" w:bidi="en-GB"/>
        </w:rPr>
        <w:t>Hot Gas Generator</w:t>
      </w:r>
      <w:r w:rsidRPr="00E74C56">
        <w:rPr>
          <w:rFonts w:ascii="Times New Roman" w:hAnsi="Times New Roman" w:cs="Times New Roman"/>
          <w:lang w:val="en-GB" w:bidi="en-GB"/>
        </w:rPr>
        <w:t xml:space="preserve">) to the system will be done as the final stage of the integration activities. If hot separation is to be used, the rocket motor integration should be completed after the placement of the energetic component. </w:t>
      </w:r>
    </w:p>
    <w:p w14:paraId="0A9D4413" w14:textId="46866499" w:rsidR="006F10CD" w:rsidRPr="00E74C56" w:rsidRDefault="00F26261" w:rsidP="003D25F7">
      <w:pPr>
        <w:numPr>
          <w:ilvl w:val="2"/>
          <w:numId w:val="7"/>
        </w:numPr>
        <w:spacing w:before="120" w:after="120" w:line="276" w:lineRule="auto"/>
        <w:rPr>
          <w:rFonts w:ascii="Times New Roman" w:hAnsi="Times New Roman" w:cs="Times New Roman"/>
        </w:rPr>
      </w:pPr>
      <w:r w:rsidRPr="00E74C56">
        <w:rPr>
          <w:rFonts w:ascii="Times New Roman" w:hAnsi="Times New Roman" w:cs="Times New Roman"/>
          <w:lang w:val="en-GB" w:bidi="en-GB"/>
        </w:rPr>
        <w:t xml:space="preserve">A referee responsible for each label will be on hand in the integration area. Referees will evaluate teams a maximum of two (2) times a day and for a maximum of 15 (fifteen) minutes each time. During these evaluations, referees should not be asked to exceed the time limit, and all questions must be answered in accordance with this time limit. </w:t>
      </w:r>
    </w:p>
    <w:p w14:paraId="4E49398F" w14:textId="77777777" w:rsidR="009F1AFE" w:rsidRPr="00E74C56" w:rsidRDefault="009F1AFE" w:rsidP="003D25F7">
      <w:pPr>
        <w:numPr>
          <w:ilvl w:val="2"/>
          <w:numId w:val="7"/>
        </w:numPr>
        <w:spacing w:before="120" w:after="120" w:line="276" w:lineRule="auto"/>
        <w:rPr>
          <w:rFonts w:ascii="Times New Roman" w:hAnsi="Times New Roman" w:cs="Times New Roman"/>
        </w:rPr>
      </w:pPr>
      <w:r w:rsidRPr="00E74C56">
        <w:rPr>
          <w:rFonts w:ascii="Times New Roman" w:hAnsi="Times New Roman" w:cs="Times New Roman"/>
          <w:lang w:val="en-GB" w:bidi="en-GB"/>
        </w:rPr>
        <w:t xml:space="preserve">Referees may request modifications to one or more of the rocket subsystems from teams for safety/security reasons. The teams should be prepared for these situations with the necessary technical equipment, and should ensure time management. </w:t>
      </w:r>
    </w:p>
    <w:p w14:paraId="6A3206AD" w14:textId="7723D3B1" w:rsidR="009F1AFE" w:rsidRPr="00E74C56" w:rsidRDefault="005C3B9B" w:rsidP="003D25F7">
      <w:pPr>
        <w:numPr>
          <w:ilvl w:val="2"/>
          <w:numId w:val="7"/>
        </w:numPr>
        <w:spacing w:before="120" w:after="120" w:line="276" w:lineRule="auto"/>
        <w:rPr>
          <w:rFonts w:ascii="Times New Roman" w:hAnsi="Times New Roman" w:cs="Times New Roman"/>
        </w:rPr>
      </w:pPr>
      <w:r w:rsidRPr="00E74C56">
        <w:rPr>
          <w:rFonts w:ascii="Times New Roman" w:hAnsi="Times New Roman" w:cs="Times New Roman"/>
          <w:lang w:val="en-GB" w:bidi="en-GB"/>
        </w:rPr>
        <w:t xml:space="preserve">At the end of the integration day, teams that have received all the green tags and are entitled to launch their rocket will be given a report and a referee altimeter. Rockets that are considered suitable for launch shall be delivered to the Competition Committee, and shall be transported to the launch area by the Competition Committee. </w:t>
      </w:r>
    </w:p>
    <w:p w14:paraId="1C3711FC" w14:textId="77777777" w:rsidR="009F1AFE" w:rsidRPr="00E74C56" w:rsidRDefault="009F1AFE" w:rsidP="003D25F7">
      <w:pPr>
        <w:numPr>
          <w:ilvl w:val="2"/>
          <w:numId w:val="7"/>
        </w:numPr>
        <w:spacing w:before="120" w:after="120" w:line="276" w:lineRule="auto"/>
        <w:rPr>
          <w:rFonts w:ascii="Times New Roman" w:hAnsi="Times New Roman" w:cs="Times New Roman"/>
        </w:rPr>
      </w:pPr>
      <w:r w:rsidRPr="00E74C56">
        <w:rPr>
          <w:rFonts w:ascii="Times New Roman" w:hAnsi="Times New Roman" w:cs="Times New Roman"/>
          <w:lang w:val="en-GB" w:bidi="en-GB"/>
        </w:rPr>
        <w:t xml:space="preserve">The teams are responsible for the use of the referee altimeter, ensuring that it is charged and made ready for the launch activity. </w:t>
      </w:r>
    </w:p>
    <w:p w14:paraId="07B9C30C" w14:textId="77777777" w:rsidR="009F1AFE" w:rsidRPr="00E74C56" w:rsidRDefault="009F1AFE" w:rsidP="003D25F7">
      <w:pPr>
        <w:numPr>
          <w:ilvl w:val="2"/>
          <w:numId w:val="7"/>
        </w:numPr>
        <w:spacing w:before="120" w:after="120" w:line="276" w:lineRule="auto"/>
        <w:rPr>
          <w:rFonts w:ascii="Times New Roman" w:hAnsi="Times New Roman" w:cs="Times New Roman"/>
        </w:rPr>
      </w:pPr>
      <w:r w:rsidRPr="00E74C56">
        <w:rPr>
          <w:rFonts w:ascii="Times New Roman" w:hAnsi="Times New Roman" w:cs="Times New Roman"/>
          <w:lang w:val="en-GB" w:bidi="en-GB"/>
        </w:rPr>
        <w:t>In accordance with the Occupational Health and Safety measures, the teams are restricted from making modifications to parts/components they have manufactured. To prevent incompetent people from making risky modifications, access to hand tools by the teams in the field is restricted. A production/modification workshop will be established by the Competition Committee in the integration/installation area by competent persons where the teams can meet their modification needs. The teams will benefit from the workshop in question subject to certain penalty points, in accordance with the Competition Specifications.</w:t>
      </w:r>
    </w:p>
    <w:p w14:paraId="49080252" w14:textId="77777777" w:rsidR="009F1AFE" w:rsidRPr="00E74C56" w:rsidRDefault="005C3B9B" w:rsidP="003D25F7">
      <w:pPr>
        <w:numPr>
          <w:ilvl w:val="2"/>
          <w:numId w:val="7"/>
        </w:numPr>
        <w:spacing w:after="127" w:line="276" w:lineRule="auto"/>
        <w:rPr>
          <w:rFonts w:ascii="Times New Roman" w:hAnsi="Times New Roman" w:cs="Times New Roman"/>
        </w:rPr>
      </w:pPr>
      <w:r w:rsidRPr="00E74C56">
        <w:rPr>
          <w:rFonts w:ascii="Times New Roman" w:hAnsi="Times New Roman" w:cs="Times New Roman"/>
          <w:b/>
          <w:lang w:val="en-GB" w:bidi="en-GB"/>
        </w:rPr>
        <w:t xml:space="preserve">Labels to be Given to Teams During Assembly/Integration Activities: </w:t>
      </w:r>
    </w:p>
    <w:p w14:paraId="534DD3BD" w14:textId="77777777" w:rsidR="009F1AFE" w:rsidRPr="00E74C56" w:rsidRDefault="009F1AFE" w:rsidP="003D25F7">
      <w:pPr>
        <w:numPr>
          <w:ilvl w:val="3"/>
          <w:numId w:val="7"/>
        </w:numPr>
        <w:tabs>
          <w:tab w:val="left" w:pos="1701"/>
          <w:tab w:val="left" w:pos="1843"/>
        </w:tabs>
        <w:spacing w:before="120" w:after="120" w:line="276" w:lineRule="auto"/>
        <w:ind w:left="709" w:firstLine="0"/>
        <w:rPr>
          <w:rFonts w:ascii="Times New Roman" w:hAnsi="Times New Roman" w:cs="Times New Roman"/>
        </w:rPr>
      </w:pPr>
      <w:r w:rsidRPr="00E74C56">
        <w:rPr>
          <w:rFonts w:ascii="Times New Roman" w:hAnsi="Times New Roman" w:cs="Times New Roman"/>
          <w:b/>
          <w:lang w:val="en-GB" w:bidi="en-GB"/>
        </w:rPr>
        <w:t>Payload Label:</w:t>
      </w:r>
      <w:r w:rsidRPr="00E74C56">
        <w:rPr>
          <w:rFonts w:ascii="Times New Roman" w:hAnsi="Times New Roman" w:cs="Times New Roman"/>
          <w:lang w:val="en-GB" w:bidi="en-GB"/>
        </w:rPr>
        <w:t xml:space="preserve"> Weight measurements will be made using precision scales by the referee(s) responsible for examining the Duty Loads. If the payload has a minimum mass of four (4) kilograms, excluding fittings, avionic system elements, etc., the team will be given a "Task Payload Green Label" by the relevant referee.</w:t>
      </w:r>
    </w:p>
    <w:p w14:paraId="6BC0CC3B" w14:textId="77777777" w:rsidR="009F1AFE" w:rsidRPr="00E74C56" w:rsidRDefault="009F1AFE" w:rsidP="003D25F7">
      <w:pPr>
        <w:numPr>
          <w:ilvl w:val="3"/>
          <w:numId w:val="7"/>
        </w:numPr>
        <w:tabs>
          <w:tab w:val="left" w:pos="1701"/>
        </w:tabs>
        <w:spacing w:before="120" w:after="120" w:line="276" w:lineRule="auto"/>
        <w:ind w:left="709" w:firstLine="0"/>
        <w:rPr>
          <w:rFonts w:ascii="Times New Roman" w:hAnsi="Times New Roman" w:cs="Times New Roman"/>
        </w:rPr>
      </w:pPr>
      <w:r w:rsidRPr="00E74C56">
        <w:rPr>
          <w:rFonts w:ascii="Times New Roman" w:hAnsi="Times New Roman" w:cs="Times New Roman"/>
          <w:b/>
          <w:lang w:val="en-GB" w:bidi="en-GB"/>
        </w:rPr>
        <w:lastRenderedPageBreak/>
        <w:t xml:space="preserve">Recovery System Label: </w:t>
      </w:r>
      <w:r w:rsidRPr="00E74C56">
        <w:rPr>
          <w:rFonts w:ascii="Times New Roman" w:hAnsi="Times New Roman" w:cs="Times New Roman"/>
          <w:lang w:val="en-GB" w:bidi="en-GB"/>
        </w:rPr>
        <w:t xml:space="preserve">The necessary checks will be made by the referee(s) responsible for the separation system and parachutes. It must be demonstrated and proven to the relevant referee that the separation system will safely separate the components from the rocket. The use of connecting elements, ropes and parachutes deemed inadequate by the referee will not be allowed. If the departure system and parachutes are deemed suitable, a "Recovery System Green Label" shall be given by the relevant referee. </w:t>
      </w:r>
    </w:p>
    <w:p w14:paraId="5E67D3B7" w14:textId="2ACFF1E5" w:rsidR="009F1AFE" w:rsidRPr="00E74C56" w:rsidRDefault="009F1AFE" w:rsidP="003D25F7">
      <w:pPr>
        <w:numPr>
          <w:ilvl w:val="3"/>
          <w:numId w:val="7"/>
        </w:numPr>
        <w:tabs>
          <w:tab w:val="left" w:pos="1701"/>
        </w:tabs>
        <w:spacing w:before="120" w:after="120" w:line="276" w:lineRule="auto"/>
        <w:ind w:left="709" w:firstLine="0"/>
        <w:rPr>
          <w:rFonts w:ascii="Times New Roman" w:hAnsi="Times New Roman" w:cs="Times New Roman"/>
        </w:rPr>
      </w:pPr>
      <w:r w:rsidRPr="00E74C56">
        <w:rPr>
          <w:rFonts w:ascii="Times New Roman" w:hAnsi="Times New Roman" w:cs="Times New Roman"/>
          <w:b/>
          <w:lang w:val="en-GB" w:bidi="en-GB"/>
        </w:rPr>
        <w:t>Avionic</w:t>
      </w:r>
      <w:r w:rsidR="00FA2DD7">
        <w:rPr>
          <w:rFonts w:ascii="Times New Roman" w:hAnsi="Times New Roman" w:cs="Times New Roman"/>
          <w:b/>
          <w:lang w:val="en-GB" w:bidi="en-GB"/>
        </w:rPr>
        <w:t>s</w:t>
      </w:r>
      <w:r w:rsidRPr="00E74C56">
        <w:rPr>
          <w:rFonts w:ascii="Times New Roman" w:hAnsi="Times New Roman" w:cs="Times New Roman"/>
          <w:b/>
          <w:lang w:val="en-GB" w:bidi="en-GB"/>
        </w:rPr>
        <w:t xml:space="preserve"> Label: </w:t>
      </w:r>
      <w:r w:rsidRPr="00E74C56">
        <w:rPr>
          <w:rFonts w:ascii="Times New Roman" w:hAnsi="Times New Roman" w:cs="Times New Roman"/>
          <w:lang w:val="en-GB" w:bidi="en-GB"/>
        </w:rPr>
        <w:t>The necessary checks will be made by the referee(s) responsible for the avionics. All cables, batteries, switching mechanisms, electronic systems, flight control computers and algorithms on the rocket will be checked by the relevant referee(s). Teams may be asked to show their software codes, and to make changes to the software upon the request of the referee. If the avionic</w:t>
      </w:r>
      <w:r w:rsidR="00A370BF">
        <w:rPr>
          <w:rFonts w:ascii="Times New Roman" w:hAnsi="Times New Roman" w:cs="Times New Roman"/>
          <w:lang w:val="en-GB" w:bidi="en-GB"/>
        </w:rPr>
        <w:t>s</w:t>
      </w:r>
      <w:r w:rsidRPr="00E74C56">
        <w:rPr>
          <w:rFonts w:ascii="Times New Roman" w:hAnsi="Times New Roman" w:cs="Times New Roman"/>
          <w:lang w:val="en-GB" w:bidi="en-GB"/>
        </w:rPr>
        <w:t xml:space="preserve"> is deemed suitable, the team shall be given the "Avionic</w:t>
      </w:r>
      <w:r w:rsidR="00A370BF">
        <w:rPr>
          <w:rFonts w:ascii="Times New Roman" w:hAnsi="Times New Roman" w:cs="Times New Roman"/>
          <w:lang w:val="en-GB" w:bidi="en-GB"/>
        </w:rPr>
        <w:t xml:space="preserve">s </w:t>
      </w:r>
      <w:r w:rsidRPr="00E74C56">
        <w:rPr>
          <w:rFonts w:ascii="Times New Roman" w:hAnsi="Times New Roman" w:cs="Times New Roman"/>
          <w:lang w:val="en-GB" w:bidi="en-GB"/>
        </w:rPr>
        <w:t>Green Label".</w:t>
      </w:r>
    </w:p>
    <w:p w14:paraId="5031FD0E" w14:textId="52993535" w:rsidR="009F1AFE" w:rsidRPr="00E74C56" w:rsidRDefault="009F1AFE" w:rsidP="003D25F7">
      <w:pPr>
        <w:numPr>
          <w:ilvl w:val="3"/>
          <w:numId w:val="7"/>
        </w:numPr>
        <w:tabs>
          <w:tab w:val="left" w:pos="1701"/>
        </w:tabs>
        <w:spacing w:before="120" w:after="120" w:line="276" w:lineRule="auto"/>
        <w:ind w:left="709" w:firstLine="0"/>
        <w:rPr>
          <w:rFonts w:ascii="Times New Roman" w:hAnsi="Times New Roman" w:cs="Times New Roman"/>
        </w:rPr>
      </w:pPr>
      <w:r w:rsidRPr="00E74C56">
        <w:rPr>
          <w:rFonts w:ascii="Times New Roman" w:hAnsi="Times New Roman" w:cs="Times New Roman"/>
          <w:b/>
          <w:lang w:val="en-GB" w:bidi="en-GB"/>
        </w:rPr>
        <w:t xml:space="preserve">Structural Integrity Label: </w:t>
      </w:r>
      <w:r w:rsidRPr="00E74C56">
        <w:rPr>
          <w:rFonts w:ascii="Times New Roman" w:hAnsi="Times New Roman" w:cs="Times New Roman"/>
          <w:lang w:val="en-GB" w:bidi="en-GB"/>
        </w:rPr>
        <w:t xml:space="preserve">The necessary checks will be carried out by the referee(s) responsible for the structural systems. Bolt connections, shrink-fit connections, rocket linearity and fin strength will be checked. The structural integrity label shall be given in two stages. In the first stage, teams with an appropriate structure shall be given a white label. The teams with white labels will take delivery of the rocket </w:t>
      </w:r>
      <w:r w:rsidR="00DB6AEC">
        <w:rPr>
          <w:rFonts w:ascii="Times New Roman" w:hAnsi="Times New Roman" w:cs="Times New Roman"/>
          <w:lang w:val="en-GB" w:bidi="en-GB"/>
        </w:rPr>
        <w:t>motor</w:t>
      </w:r>
      <w:r w:rsidRPr="00E74C56">
        <w:rPr>
          <w:rFonts w:ascii="Times New Roman" w:hAnsi="Times New Roman" w:cs="Times New Roman"/>
          <w:lang w:val="en-GB" w:bidi="en-GB"/>
        </w:rPr>
        <w:t xml:space="preserve"> and integrate it into the rocket when necessary. The rocket </w:t>
      </w:r>
      <w:r w:rsidR="00DB6AEC">
        <w:rPr>
          <w:rFonts w:ascii="Times New Roman" w:hAnsi="Times New Roman" w:cs="Times New Roman"/>
          <w:lang w:val="en-GB" w:bidi="en-GB"/>
        </w:rPr>
        <w:t>motor</w:t>
      </w:r>
      <w:r w:rsidRPr="00E74C56">
        <w:rPr>
          <w:rFonts w:ascii="Times New Roman" w:hAnsi="Times New Roman" w:cs="Times New Roman"/>
          <w:lang w:val="en-GB" w:bidi="en-GB"/>
        </w:rPr>
        <w:t xml:space="preserve"> shall not be delivered to teams that have not yet received a white label. The rocket </w:t>
      </w:r>
      <w:r w:rsidR="00DB6AEC">
        <w:rPr>
          <w:rFonts w:ascii="Times New Roman" w:hAnsi="Times New Roman" w:cs="Times New Roman"/>
          <w:lang w:val="en-GB" w:bidi="en-GB"/>
        </w:rPr>
        <w:t>motor</w:t>
      </w:r>
      <w:r w:rsidRPr="00E74C56">
        <w:rPr>
          <w:rFonts w:ascii="Times New Roman" w:hAnsi="Times New Roman" w:cs="Times New Roman"/>
          <w:lang w:val="en-GB" w:bidi="en-GB"/>
        </w:rPr>
        <w:t xml:space="preserve"> must not be shrink-fitted onto the frame, and must not be unstable; modifications must not be made to the </w:t>
      </w:r>
      <w:r w:rsidR="00DB6AEC">
        <w:rPr>
          <w:rFonts w:ascii="Times New Roman" w:hAnsi="Times New Roman" w:cs="Times New Roman"/>
          <w:lang w:val="en-GB" w:bidi="en-GB"/>
        </w:rPr>
        <w:t>motor</w:t>
      </w:r>
      <w:r w:rsidRPr="00E74C56">
        <w:rPr>
          <w:rFonts w:ascii="Times New Roman" w:hAnsi="Times New Roman" w:cs="Times New Roman"/>
          <w:lang w:val="en-GB" w:bidi="en-GB"/>
        </w:rPr>
        <w:t xml:space="preserve">, and the axis of the rocket and </w:t>
      </w:r>
      <w:r w:rsidR="00DB6AEC">
        <w:rPr>
          <w:rFonts w:ascii="Times New Roman" w:hAnsi="Times New Roman" w:cs="Times New Roman"/>
          <w:lang w:val="en-GB" w:bidi="en-GB"/>
        </w:rPr>
        <w:t>motor</w:t>
      </w:r>
      <w:r w:rsidRPr="00E74C56">
        <w:rPr>
          <w:rFonts w:ascii="Times New Roman" w:hAnsi="Times New Roman" w:cs="Times New Roman"/>
          <w:lang w:val="en-GB" w:bidi="en-GB"/>
        </w:rPr>
        <w:t xml:space="preserve"> must be in the same direction (coaxial). Rockets that have been fully checked and that have received all of the green labels shall be placed on the trial (demo) launch ramp in the integration area, and the linearity of the rail buttons shall be checked. At this stage, the teams will be asked to demonstrate that they can get their rockets ready for launch within the 10 (ten) minutes given to them for their launch. At this stage, the "Structural Integrity Green Label", which is the second stage label, shall be given to teams that have been checked by the relevant referee.</w:t>
      </w:r>
    </w:p>
    <w:p w14:paraId="28C5D94E" w14:textId="5C33E404" w:rsidR="009F1AFE" w:rsidRPr="00E74C56" w:rsidRDefault="009F1AFE" w:rsidP="003D25F7">
      <w:pPr>
        <w:numPr>
          <w:ilvl w:val="3"/>
          <w:numId w:val="7"/>
        </w:numPr>
        <w:tabs>
          <w:tab w:val="left" w:pos="1701"/>
        </w:tabs>
        <w:spacing w:before="120" w:after="120" w:line="276" w:lineRule="auto"/>
        <w:ind w:left="709" w:firstLine="0"/>
        <w:rPr>
          <w:rFonts w:ascii="Times New Roman" w:hAnsi="Times New Roman" w:cs="Times New Roman"/>
        </w:rPr>
      </w:pPr>
      <w:r w:rsidRPr="00E74C56">
        <w:rPr>
          <w:rFonts w:ascii="Times New Roman" w:hAnsi="Times New Roman" w:cs="Times New Roman"/>
          <w:b/>
          <w:lang w:val="en-GB" w:bidi="en-GB"/>
        </w:rPr>
        <w:t xml:space="preserve">Aerodynamics Label: </w:t>
      </w:r>
      <w:r w:rsidRPr="00E74C56">
        <w:rPr>
          <w:rFonts w:ascii="Times New Roman" w:hAnsi="Times New Roman" w:cs="Times New Roman"/>
          <w:lang w:val="en-GB" w:bidi="en-GB"/>
        </w:rPr>
        <w:t xml:space="preserve">The necessary checks will be made by the referee(s) responsible for aerodynamics. The aerodynamics label shall be given in two stages. In the first stage, a white label is given after it has been ensured that the aerodynamic surface geometries of the rocket are compatible with Launch Readiness Report and do not endanger launch safety. In the second stage, after the integration of the rocket </w:t>
      </w:r>
      <w:r w:rsidR="00C001F3">
        <w:rPr>
          <w:rFonts w:ascii="Times New Roman" w:hAnsi="Times New Roman" w:cs="Times New Roman"/>
          <w:lang w:val="en-GB" w:bidi="en-GB"/>
        </w:rPr>
        <w:t>motor</w:t>
      </w:r>
      <w:r w:rsidRPr="00E74C56">
        <w:rPr>
          <w:rFonts w:ascii="Times New Roman" w:hAnsi="Times New Roman" w:cs="Times New Roman"/>
          <w:lang w:val="en-GB" w:bidi="en-GB"/>
        </w:rPr>
        <w:t xml:space="preserve"> with the frame has been completed, the rocket pressure centre and centre of gravity shall be determined and the static margin values shall be checked. An “Aerodynamic</w:t>
      </w:r>
      <w:r w:rsidR="00C001F3">
        <w:rPr>
          <w:rFonts w:ascii="Times New Roman" w:hAnsi="Times New Roman" w:cs="Times New Roman"/>
          <w:lang w:val="en-GB" w:bidi="en-GB"/>
        </w:rPr>
        <w:t>s</w:t>
      </w:r>
      <w:r w:rsidRPr="00E74C56">
        <w:rPr>
          <w:rFonts w:ascii="Times New Roman" w:hAnsi="Times New Roman" w:cs="Times New Roman"/>
          <w:lang w:val="en-GB" w:bidi="en-GB"/>
        </w:rPr>
        <w:t xml:space="preserve"> Green Label” shall be given to the teams whose static margin values are determined to be within the value range specified in the contract.</w:t>
      </w:r>
    </w:p>
    <w:p w14:paraId="492E494C" w14:textId="77777777" w:rsidR="009F1AFE" w:rsidRPr="00E74C56" w:rsidRDefault="003525AE" w:rsidP="003D25F7">
      <w:pPr>
        <w:numPr>
          <w:ilvl w:val="2"/>
          <w:numId w:val="7"/>
        </w:numPr>
        <w:spacing w:after="127" w:line="276" w:lineRule="auto"/>
        <w:rPr>
          <w:rFonts w:ascii="Times New Roman" w:hAnsi="Times New Roman" w:cs="Times New Roman"/>
        </w:rPr>
      </w:pPr>
      <w:r w:rsidRPr="00E74C56">
        <w:rPr>
          <w:rFonts w:ascii="Times New Roman" w:hAnsi="Times New Roman" w:cs="Times New Roman"/>
          <w:lang w:val="en-GB" w:bidi="en-GB"/>
        </w:rPr>
        <w:t>Situations that lead to disqualification regarding assembly/integration activities:</w:t>
      </w:r>
    </w:p>
    <w:p w14:paraId="0FBEB8C9" w14:textId="77777777" w:rsidR="009F1AFE" w:rsidRPr="00E74C56" w:rsidRDefault="003525AE" w:rsidP="003D25F7">
      <w:pPr>
        <w:numPr>
          <w:ilvl w:val="3"/>
          <w:numId w:val="7"/>
        </w:numPr>
        <w:tabs>
          <w:tab w:val="left" w:pos="1701"/>
        </w:tabs>
        <w:spacing w:after="127" w:line="276" w:lineRule="auto"/>
        <w:ind w:left="709" w:firstLine="0"/>
        <w:rPr>
          <w:rFonts w:ascii="Times New Roman" w:hAnsi="Times New Roman" w:cs="Times New Roman"/>
        </w:rPr>
      </w:pPr>
      <w:r w:rsidRPr="00E74C56">
        <w:rPr>
          <w:rFonts w:ascii="Times New Roman" w:hAnsi="Times New Roman" w:cs="Times New Roman"/>
          <w:lang w:val="en-GB" w:bidi="en-GB"/>
        </w:rPr>
        <w:t>Non-compliance with the directions and instructions of the assembly/integration referees.</w:t>
      </w:r>
    </w:p>
    <w:p w14:paraId="22C3B822" w14:textId="77777777" w:rsidR="009F1AFE" w:rsidRPr="00E74C56" w:rsidRDefault="003525AE" w:rsidP="003D25F7">
      <w:pPr>
        <w:numPr>
          <w:ilvl w:val="3"/>
          <w:numId w:val="7"/>
        </w:numPr>
        <w:tabs>
          <w:tab w:val="left" w:pos="1701"/>
        </w:tabs>
        <w:spacing w:after="160" w:line="276" w:lineRule="auto"/>
        <w:ind w:left="709" w:firstLine="0"/>
        <w:rPr>
          <w:rFonts w:ascii="Times New Roman" w:hAnsi="Times New Roman" w:cs="Times New Roman"/>
        </w:rPr>
      </w:pPr>
      <w:r w:rsidRPr="00E74C56">
        <w:rPr>
          <w:rFonts w:ascii="Times New Roman" w:hAnsi="Times New Roman" w:cs="Times New Roman"/>
          <w:lang w:val="en-GB" w:bidi="en-GB"/>
        </w:rPr>
        <w:lastRenderedPageBreak/>
        <w:t>Non-compliance with work safety measures (including working without PPE).</w:t>
      </w:r>
    </w:p>
    <w:p w14:paraId="497BC445" w14:textId="125388F1" w:rsidR="009F1AFE" w:rsidRPr="00E74C56" w:rsidRDefault="003525AE" w:rsidP="003D25F7">
      <w:pPr>
        <w:numPr>
          <w:ilvl w:val="3"/>
          <w:numId w:val="7"/>
        </w:numPr>
        <w:tabs>
          <w:tab w:val="left" w:pos="1701"/>
        </w:tabs>
        <w:spacing w:after="160" w:line="276" w:lineRule="auto"/>
        <w:ind w:left="709" w:firstLine="0"/>
        <w:rPr>
          <w:rFonts w:ascii="Times New Roman" w:hAnsi="Times New Roman" w:cs="Times New Roman"/>
        </w:rPr>
      </w:pPr>
      <w:r w:rsidRPr="00E74C56">
        <w:rPr>
          <w:rFonts w:ascii="Times New Roman" w:hAnsi="Times New Roman" w:cs="Times New Roman"/>
          <w:lang w:val="en-GB" w:bidi="en-GB"/>
        </w:rPr>
        <w:t>Working with tools such as drills, soldering machines, etc. for piercing or cutting operations or that produce sparks after the provision of the energetic material (</w:t>
      </w:r>
      <w:r w:rsidRPr="00EA534A">
        <w:rPr>
          <w:rFonts w:ascii="Times New Roman" w:hAnsi="Times New Roman" w:cs="Times New Roman"/>
          <w:i/>
          <w:lang w:val="en-GB" w:bidi="en-GB"/>
        </w:rPr>
        <w:t xml:space="preserve">Hot Gas Generator or rocket </w:t>
      </w:r>
      <w:r w:rsidR="003540AF" w:rsidRPr="00EA534A">
        <w:rPr>
          <w:rFonts w:ascii="Times New Roman" w:hAnsi="Times New Roman" w:cs="Times New Roman"/>
          <w:i/>
          <w:lang w:val="en-GB" w:bidi="en-GB"/>
        </w:rPr>
        <w:t>motor</w:t>
      </w:r>
      <w:r w:rsidRPr="00E74C56">
        <w:rPr>
          <w:rFonts w:ascii="Times New Roman" w:hAnsi="Times New Roman" w:cs="Times New Roman"/>
          <w:lang w:val="en-GB" w:bidi="en-GB"/>
        </w:rPr>
        <w:t>).</w:t>
      </w:r>
    </w:p>
    <w:p w14:paraId="2C2575B1" w14:textId="77777777" w:rsidR="003525AE" w:rsidRPr="00E74C56" w:rsidRDefault="00B24DDF" w:rsidP="003D25F7">
      <w:pPr>
        <w:numPr>
          <w:ilvl w:val="3"/>
          <w:numId w:val="7"/>
        </w:numPr>
        <w:tabs>
          <w:tab w:val="left" w:pos="1701"/>
        </w:tabs>
        <w:spacing w:after="160" w:line="276" w:lineRule="auto"/>
        <w:ind w:left="709" w:firstLine="0"/>
        <w:rPr>
          <w:rFonts w:ascii="Times New Roman" w:hAnsi="Times New Roman" w:cs="Times New Roman"/>
        </w:rPr>
      </w:pPr>
      <w:r w:rsidRPr="00E74C56">
        <w:rPr>
          <w:rFonts w:ascii="Times New Roman" w:hAnsi="Times New Roman" w:cs="Times New Roman"/>
          <w:lang w:val="en-GB" w:bidi="en-GB"/>
        </w:rPr>
        <w:t>Failure to collect all five (5) green tags within a maximum of eight (8) hours, or failure to return the rocket to the Competition Committee, even if collected.</w:t>
      </w:r>
    </w:p>
    <w:p w14:paraId="3420CCFC" w14:textId="77777777" w:rsidR="003525AE" w:rsidRPr="00E74C56" w:rsidRDefault="003525AE" w:rsidP="003D25F7">
      <w:pPr>
        <w:pStyle w:val="ListParagraph"/>
        <w:numPr>
          <w:ilvl w:val="1"/>
          <w:numId w:val="7"/>
        </w:numPr>
        <w:tabs>
          <w:tab w:val="left" w:pos="360"/>
        </w:tabs>
        <w:spacing w:before="120" w:after="120" w:line="276" w:lineRule="auto"/>
        <w:ind w:left="0" w:firstLine="0"/>
        <w:contextualSpacing w:val="0"/>
        <w:rPr>
          <w:rFonts w:ascii="Times New Roman" w:hAnsi="Times New Roman" w:cs="Times New Roman"/>
          <w:b/>
        </w:rPr>
      </w:pPr>
      <w:r w:rsidRPr="00E74C56">
        <w:rPr>
          <w:rFonts w:ascii="Times New Roman" w:hAnsi="Times New Roman" w:cs="Times New Roman"/>
          <w:b/>
          <w:lang w:val="en-GB" w:bidi="en-GB"/>
        </w:rPr>
        <w:t>Launch/Firing Activities</w:t>
      </w:r>
    </w:p>
    <w:p w14:paraId="6964B689" w14:textId="77777777" w:rsidR="007D3B24" w:rsidRPr="00E74C56" w:rsidRDefault="007D3B24" w:rsidP="003D25F7">
      <w:pPr>
        <w:pStyle w:val="ListParagraph"/>
        <w:numPr>
          <w:ilvl w:val="2"/>
          <w:numId w:val="7"/>
        </w:numPr>
        <w:tabs>
          <w:tab w:val="left" w:pos="360"/>
        </w:tabs>
        <w:spacing w:before="120" w:after="120" w:line="276" w:lineRule="auto"/>
        <w:ind w:left="0" w:firstLine="0"/>
        <w:contextualSpacing w:val="0"/>
        <w:rPr>
          <w:rFonts w:ascii="Times New Roman" w:hAnsi="Times New Roman" w:cs="Times New Roman"/>
        </w:rPr>
      </w:pPr>
      <w:r w:rsidRPr="00E74C56">
        <w:rPr>
          <w:rFonts w:ascii="Times New Roman" w:hAnsi="Times New Roman" w:cs="Times New Roman"/>
          <w:lang w:val="en-GB" w:bidi="en-GB"/>
        </w:rPr>
        <w:t xml:space="preserve">The teams that qualify for launch shall be summoned to the launch area one at a time by the Competition Committee. </w:t>
      </w:r>
    </w:p>
    <w:p w14:paraId="57BBA18D" w14:textId="77777777" w:rsidR="003525AE" w:rsidRPr="00E74C56" w:rsidRDefault="003525AE" w:rsidP="003D25F7">
      <w:pPr>
        <w:pStyle w:val="ListParagraph"/>
        <w:numPr>
          <w:ilvl w:val="2"/>
          <w:numId w:val="7"/>
        </w:numPr>
        <w:tabs>
          <w:tab w:val="left" w:pos="360"/>
        </w:tabs>
        <w:spacing w:before="120" w:after="120" w:line="276" w:lineRule="auto"/>
        <w:ind w:left="0" w:firstLine="0"/>
        <w:contextualSpacing w:val="0"/>
        <w:rPr>
          <w:rFonts w:ascii="Times New Roman" w:hAnsi="Times New Roman" w:cs="Times New Roman"/>
        </w:rPr>
      </w:pPr>
      <w:r w:rsidRPr="00E74C56">
        <w:rPr>
          <w:rFonts w:ascii="Times New Roman" w:hAnsi="Times New Roman" w:cs="Times New Roman"/>
          <w:lang w:val="en-GB" w:bidi="en-GB"/>
        </w:rPr>
        <w:t>The teams are required to be present at the launch/firing with their advisors.</w:t>
      </w:r>
    </w:p>
    <w:p w14:paraId="54317AC2" w14:textId="19D9D85B" w:rsidR="007D3B24" w:rsidRPr="00E74C56" w:rsidRDefault="007D3B24" w:rsidP="003D25F7">
      <w:pPr>
        <w:pStyle w:val="ListParagraph"/>
        <w:numPr>
          <w:ilvl w:val="2"/>
          <w:numId w:val="7"/>
        </w:numPr>
        <w:tabs>
          <w:tab w:val="left" w:pos="360"/>
        </w:tabs>
        <w:spacing w:before="120" w:after="120" w:line="276" w:lineRule="auto"/>
        <w:ind w:left="0" w:firstLine="0"/>
        <w:contextualSpacing w:val="0"/>
        <w:rPr>
          <w:rFonts w:ascii="Times New Roman" w:hAnsi="Times New Roman" w:cs="Times New Roman"/>
        </w:rPr>
      </w:pPr>
      <w:r w:rsidRPr="00E74C56">
        <w:rPr>
          <w:rFonts w:ascii="Times New Roman" w:hAnsi="Times New Roman" w:cs="Times New Roman"/>
          <w:lang w:val="en-GB" w:bidi="en-GB"/>
        </w:rPr>
        <w:t>The team members assigned to the launch area must have a good command of the mechanical and electrical equipment of the rocket and have the competence to intervene when necessary. The competitor teams on duty at the launch ramp must bring their PPE (</w:t>
      </w:r>
      <w:r w:rsidRPr="004E517A">
        <w:rPr>
          <w:rFonts w:ascii="Times New Roman" w:hAnsi="Times New Roman" w:cs="Times New Roman"/>
          <w:i/>
          <w:lang w:val="en-GB" w:bidi="en-GB"/>
        </w:rPr>
        <w:t>glasses, gloves, etc</w:t>
      </w:r>
      <w:r w:rsidRPr="00E74C56">
        <w:rPr>
          <w:rFonts w:ascii="Times New Roman" w:hAnsi="Times New Roman" w:cs="Times New Roman"/>
          <w:lang w:val="en-GB" w:bidi="en-GB"/>
        </w:rPr>
        <w:t xml:space="preserve">.) and wear steel-toed work safety shoes in accordance with </w:t>
      </w:r>
      <w:r w:rsidR="004E517A">
        <w:rPr>
          <w:rFonts w:ascii="Times New Roman" w:hAnsi="Times New Roman" w:cs="Times New Roman"/>
          <w:lang w:val="en-GB" w:bidi="en-GB"/>
        </w:rPr>
        <w:t>w</w:t>
      </w:r>
      <w:r w:rsidRPr="00E74C56">
        <w:rPr>
          <w:rFonts w:ascii="Times New Roman" w:hAnsi="Times New Roman" w:cs="Times New Roman"/>
          <w:lang w:val="en-GB" w:bidi="en-GB"/>
        </w:rPr>
        <w:t xml:space="preserve">ork </w:t>
      </w:r>
      <w:r w:rsidR="004E517A">
        <w:rPr>
          <w:rFonts w:ascii="Times New Roman" w:hAnsi="Times New Roman" w:cs="Times New Roman"/>
          <w:lang w:val="en-GB" w:bidi="en-GB"/>
        </w:rPr>
        <w:t>s</w:t>
      </w:r>
      <w:r w:rsidRPr="00E74C56">
        <w:rPr>
          <w:rFonts w:ascii="Times New Roman" w:hAnsi="Times New Roman" w:cs="Times New Roman"/>
          <w:lang w:val="en-GB" w:bidi="en-GB"/>
        </w:rPr>
        <w:t>afety rules.</w:t>
      </w:r>
    </w:p>
    <w:p w14:paraId="093F4AD5" w14:textId="77777777" w:rsidR="003525AE" w:rsidRPr="00E74C56" w:rsidRDefault="006C2890" w:rsidP="003D25F7">
      <w:pPr>
        <w:pStyle w:val="ListParagraph"/>
        <w:numPr>
          <w:ilvl w:val="2"/>
          <w:numId w:val="7"/>
        </w:numPr>
        <w:tabs>
          <w:tab w:val="left" w:pos="360"/>
        </w:tabs>
        <w:spacing w:before="120" w:after="120" w:line="276" w:lineRule="auto"/>
        <w:ind w:left="0" w:firstLine="0"/>
        <w:contextualSpacing w:val="0"/>
        <w:rPr>
          <w:rFonts w:ascii="Times New Roman" w:hAnsi="Times New Roman" w:cs="Times New Roman"/>
        </w:rPr>
      </w:pPr>
      <w:r w:rsidRPr="00E74C56">
        <w:rPr>
          <w:rFonts w:ascii="Times New Roman" w:hAnsi="Times New Roman" w:cs="Times New Roman"/>
          <w:lang w:val="en-GB" w:bidi="en-GB"/>
        </w:rPr>
        <w:t>At the launch/firing area, the team whose turn it is must have their rocket ready for firing within a maximum of ten (10) minutes for loading onto the ramp. Within ten (10) minutes:</w:t>
      </w:r>
    </w:p>
    <w:p w14:paraId="5C268580" w14:textId="77777777" w:rsidR="003525AE" w:rsidRPr="00E74C56" w:rsidRDefault="00563DC6" w:rsidP="003D25F7">
      <w:pPr>
        <w:numPr>
          <w:ilvl w:val="3"/>
          <w:numId w:val="7"/>
        </w:numPr>
        <w:tabs>
          <w:tab w:val="left" w:pos="1701"/>
        </w:tabs>
        <w:spacing w:after="160" w:line="276" w:lineRule="auto"/>
        <w:ind w:left="709" w:firstLine="0"/>
        <w:rPr>
          <w:rFonts w:ascii="Times New Roman" w:hAnsi="Times New Roman" w:cs="Times New Roman"/>
        </w:rPr>
      </w:pPr>
      <w:r w:rsidRPr="00E74C56">
        <w:rPr>
          <w:rFonts w:ascii="Times New Roman" w:hAnsi="Times New Roman" w:cs="Times New Roman"/>
          <w:lang w:val="en-GB" w:bidi="en-GB"/>
        </w:rPr>
        <w:t>The referee altimeter must be installed and activated.</w:t>
      </w:r>
    </w:p>
    <w:p w14:paraId="4CDC5B36" w14:textId="77777777" w:rsidR="006F5ECD" w:rsidRPr="00E74C56" w:rsidRDefault="006F5ECD" w:rsidP="003D25F7">
      <w:pPr>
        <w:numPr>
          <w:ilvl w:val="3"/>
          <w:numId w:val="7"/>
        </w:numPr>
        <w:tabs>
          <w:tab w:val="left" w:pos="1701"/>
        </w:tabs>
        <w:spacing w:after="160" w:line="276" w:lineRule="auto"/>
        <w:ind w:left="709" w:firstLine="0"/>
        <w:rPr>
          <w:rFonts w:ascii="Times New Roman" w:hAnsi="Times New Roman" w:cs="Times New Roman"/>
        </w:rPr>
      </w:pPr>
      <w:r w:rsidRPr="00E74C56">
        <w:rPr>
          <w:rFonts w:ascii="Times New Roman" w:hAnsi="Times New Roman" w:cs="Times New Roman"/>
          <w:lang w:val="en-GB" w:bidi="en-GB"/>
        </w:rPr>
        <w:t>While placing the altimeter, the structural integrity of any subsystem or component for which a suitability label has been received on the day of integration must be protected (</w:t>
      </w:r>
      <w:r w:rsidRPr="00E74C56">
        <w:rPr>
          <w:rFonts w:ascii="Times New Roman" w:hAnsi="Times New Roman" w:cs="Times New Roman"/>
          <w:i/>
          <w:lang w:val="en-GB" w:bidi="en-GB"/>
        </w:rPr>
        <w:t>No modification, repair, attachment or detachment can be made to parts with green labels</w:t>
      </w:r>
      <w:r w:rsidRPr="00E74C56">
        <w:rPr>
          <w:rFonts w:ascii="Times New Roman" w:hAnsi="Times New Roman" w:cs="Times New Roman"/>
          <w:lang w:val="en-GB" w:bidi="en-GB"/>
        </w:rPr>
        <w:t>). The rocket must be designed in accordance with this placement criterion</w:t>
      </w:r>
      <w:r w:rsidRPr="00E74C56">
        <w:rPr>
          <w:rFonts w:ascii="Times New Roman" w:hAnsi="Times New Roman" w:cs="Times New Roman"/>
          <w:i/>
          <w:lang w:val="en-GB" w:bidi="en-GB"/>
        </w:rPr>
        <w:t xml:space="preserve"> (The location of the altimeter, how it will be placed, etc. are all the competitors’ responsibility).</w:t>
      </w:r>
      <w:r w:rsidRPr="00E74C56">
        <w:rPr>
          <w:rFonts w:ascii="Times New Roman" w:hAnsi="Times New Roman" w:cs="Times New Roman"/>
          <w:lang w:val="en-GB" w:bidi="en-GB"/>
        </w:rPr>
        <w:t xml:space="preserve"> </w:t>
      </w:r>
    </w:p>
    <w:p w14:paraId="3CA40D0B" w14:textId="77777777" w:rsidR="006F5ECD" w:rsidRPr="00E74C56" w:rsidRDefault="006F5ECD" w:rsidP="003D25F7">
      <w:pPr>
        <w:numPr>
          <w:ilvl w:val="3"/>
          <w:numId w:val="7"/>
        </w:numPr>
        <w:tabs>
          <w:tab w:val="left" w:pos="1701"/>
        </w:tabs>
        <w:spacing w:after="160" w:line="276" w:lineRule="auto"/>
        <w:ind w:left="709" w:firstLine="0"/>
        <w:rPr>
          <w:rFonts w:ascii="Times New Roman" w:hAnsi="Times New Roman" w:cs="Times New Roman"/>
        </w:rPr>
      </w:pPr>
      <w:r w:rsidRPr="00E74C56">
        <w:rPr>
          <w:rFonts w:ascii="Times New Roman" w:hAnsi="Times New Roman" w:cs="Times New Roman"/>
          <w:lang w:val="en-GB" w:bidi="en-GB"/>
        </w:rPr>
        <w:t>No sharp hand tools that may damage the structural integrity of the rocket should be used when placing the altimeter.</w:t>
      </w:r>
    </w:p>
    <w:p w14:paraId="7C954472" w14:textId="33B6436B" w:rsidR="003525AE" w:rsidRPr="00E74C56" w:rsidRDefault="006F5ECD" w:rsidP="003D25F7">
      <w:pPr>
        <w:numPr>
          <w:ilvl w:val="3"/>
          <w:numId w:val="7"/>
        </w:numPr>
        <w:tabs>
          <w:tab w:val="left" w:pos="1701"/>
        </w:tabs>
        <w:spacing w:after="160" w:line="276" w:lineRule="auto"/>
        <w:ind w:left="709" w:firstLine="0"/>
        <w:rPr>
          <w:rFonts w:ascii="Times New Roman" w:hAnsi="Times New Roman" w:cs="Times New Roman"/>
        </w:rPr>
      </w:pPr>
      <w:r w:rsidRPr="00E74C56">
        <w:rPr>
          <w:rFonts w:ascii="Times New Roman" w:hAnsi="Times New Roman" w:cs="Times New Roman"/>
          <w:lang w:val="en-GB" w:bidi="en-GB"/>
        </w:rPr>
        <w:t>Activating the avionic</w:t>
      </w:r>
      <w:r w:rsidR="006A5427">
        <w:rPr>
          <w:rFonts w:ascii="Times New Roman" w:hAnsi="Times New Roman" w:cs="Times New Roman"/>
          <w:lang w:val="en-GB" w:bidi="en-GB"/>
        </w:rPr>
        <w:t>s</w:t>
      </w:r>
      <w:r w:rsidRPr="00E74C56">
        <w:rPr>
          <w:rFonts w:ascii="Times New Roman" w:hAnsi="Times New Roman" w:cs="Times New Roman"/>
          <w:lang w:val="en-GB" w:bidi="en-GB"/>
        </w:rPr>
        <w:t>/electrical power systems during, before or after altimeter placement is strictly forbidden. Avionic systems shall be activated after the rocket is placed on the ramp.</w:t>
      </w:r>
    </w:p>
    <w:p w14:paraId="056FC75F" w14:textId="747B2F9A" w:rsidR="003525AE" w:rsidRPr="00E74C56" w:rsidRDefault="006C2890" w:rsidP="003D25F7">
      <w:pPr>
        <w:numPr>
          <w:ilvl w:val="3"/>
          <w:numId w:val="7"/>
        </w:numPr>
        <w:tabs>
          <w:tab w:val="left" w:pos="1701"/>
        </w:tabs>
        <w:spacing w:after="160" w:line="276" w:lineRule="auto"/>
        <w:ind w:left="709" w:firstLine="0"/>
        <w:rPr>
          <w:rFonts w:ascii="Times New Roman" w:hAnsi="Times New Roman" w:cs="Times New Roman"/>
        </w:rPr>
      </w:pPr>
      <w:r w:rsidRPr="00E74C56">
        <w:rPr>
          <w:rFonts w:ascii="Times New Roman" w:hAnsi="Times New Roman" w:cs="Times New Roman"/>
          <w:lang w:val="en-GB" w:bidi="en-GB"/>
        </w:rPr>
        <w:t xml:space="preserve">The rocket, ready for launch/fire, will be carried and loaded onto the </w:t>
      </w:r>
      <w:r w:rsidR="00F904CC">
        <w:rPr>
          <w:rFonts w:ascii="Times New Roman" w:hAnsi="Times New Roman" w:cs="Times New Roman"/>
          <w:lang w:val="en-GB" w:bidi="en-GB"/>
        </w:rPr>
        <w:t>launch pad</w:t>
      </w:r>
      <w:r w:rsidRPr="00E74C56">
        <w:rPr>
          <w:rFonts w:ascii="Times New Roman" w:hAnsi="Times New Roman" w:cs="Times New Roman"/>
          <w:lang w:val="en-GB" w:bidi="en-GB"/>
        </w:rPr>
        <w:t xml:space="preserve"> by the team members. The teams will be responsible for all operations of the rocket in the firing area. After loading, all team members except the team member who will activate the rocket's avionics system will move to the monitoring area. After the rocket’s avionics system has been activated, this team member will also move to the monitoring area.</w:t>
      </w:r>
    </w:p>
    <w:p w14:paraId="2C404807" w14:textId="34DE2F51" w:rsidR="006F5ECD" w:rsidRPr="00E74C56" w:rsidRDefault="006F5ECD" w:rsidP="003D25F7">
      <w:pPr>
        <w:numPr>
          <w:ilvl w:val="3"/>
          <w:numId w:val="7"/>
        </w:numPr>
        <w:tabs>
          <w:tab w:val="left" w:pos="1701"/>
        </w:tabs>
        <w:spacing w:after="160" w:line="276" w:lineRule="auto"/>
        <w:ind w:left="709" w:firstLine="0"/>
        <w:rPr>
          <w:rFonts w:ascii="Times New Roman" w:hAnsi="Times New Roman" w:cs="Times New Roman"/>
        </w:rPr>
      </w:pPr>
      <w:r w:rsidRPr="00E74C56">
        <w:rPr>
          <w:rFonts w:ascii="Times New Roman" w:hAnsi="Times New Roman" w:cs="Times New Roman"/>
          <w:lang w:val="en-GB" w:bidi="en-GB"/>
        </w:rPr>
        <w:lastRenderedPageBreak/>
        <w:t>The switches to be made for the activation of the Avionic</w:t>
      </w:r>
      <w:r w:rsidR="00F904CC">
        <w:rPr>
          <w:rFonts w:ascii="Times New Roman" w:hAnsi="Times New Roman" w:cs="Times New Roman"/>
          <w:lang w:val="en-GB" w:bidi="en-GB"/>
        </w:rPr>
        <w:t>s</w:t>
      </w:r>
      <w:r w:rsidRPr="00E74C56">
        <w:rPr>
          <w:rFonts w:ascii="Times New Roman" w:hAnsi="Times New Roman" w:cs="Times New Roman"/>
          <w:lang w:val="en-GB" w:bidi="en-GB"/>
        </w:rPr>
        <w:t xml:space="preserve"> and Payload systems must comply with the restrictions specified in the Competition Specifications, and the positions of the switches must be in positions that are not obstructed by the launch pad.</w:t>
      </w:r>
    </w:p>
    <w:p w14:paraId="3917F714" w14:textId="77777777" w:rsidR="006F5ECD" w:rsidRPr="00E74C56" w:rsidRDefault="00F93C42" w:rsidP="003D25F7">
      <w:pPr>
        <w:numPr>
          <w:ilvl w:val="3"/>
          <w:numId w:val="7"/>
        </w:numPr>
        <w:tabs>
          <w:tab w:val="left" w:pos="1701"/>
        </w:tabs>
        <w:spacing w:after="160" w:line="276" w:lineRule="auto"/>
        <w:ind w:left="709" w:firstLine="0"/>
        <w:rPr>
          <w:rFonts w:ascii="Times New Roman" w:hAnsi="Times New Roman" w:cs="Times New Roman"/>
        </w:rPr>
      </w:pPr>
      <w:r w:rsidRPr="00E74C56">
        <w:rPr>
          <w:rFonts w:ascii="Times New Roman" w:hAnsi="Times New Roman" w:cs="Times New Roman"/>
          <w:lang w:val="en-GB" w:bidi="en-GB"/>
        </w:rPr>
        <w:t>A data link must be established with the ground station within a maximum of three (2) minutes following the activation of the Avionics and Payload. Any failure in this regard will result in the launch being aborted.</w:t>
      </w:r>
    </w:p>
    <w:p w14:paraId="676E9F7E" w14:textId="4ACA0061" w:rsidR="00F93C42" w:rsidRPr="00E74C56" w:rsidRDefault="00283CAD" w:rsidP="003D25F7">
      <w:pPr>
        <w:numPr>
          <w:ilvl w:val="3"/>
          <w:numId w:val="7"/>
        </w:numPr>
        <w:tabs>
          <w:tab w:val="left" w:pos="1701"/>
        </w:tabs>
        <w:spacing w:after="160" w:line="276" w:lineRule="auto"/>
        <w:ind w:left="709" w:firstLine="0"/>
        <w:rPr>
          <w:rFonts w:ascii="Times New Roman" w:hAnsi="Times New Roman" w:cs="Times New Roman"/>
        </w:rPr>
      </w:pPr>
      <w:r w:rsidRPr="00E74C56">
        <w:rPr>
          <w:rFonts w:ascii="Times New Roman" w:hAnsi="Times New Roman" w:cs="Times New Roman"/>
          <w:lang w:val="en-GB" w:bidi="en-GB"/>
        </w:rPr>
        <w:t>Avionic</w:t>
      </w:r>
      <w:r w:rsidR="00F904CC">
        <w:rPr>
          <w:rFonts w:ascii="Times New Roman" w:hAnsi="Times New Roman" w:cs="Times New Roman"/>
          <w:lang w:val="en-GB" w:bidi="en-GB"/>
        </w:rPr>
        <w:t>s</w:t>
      </w:r>
      <w:r w:rsidRPr="00E74C56">
        <w:rPr>
          <w:rFonts w:ascii="Times New Roman" w:hAnsi="Times New Roman" w:cs="Times New Roman"/>
          <w:lang w:val="en-GB" w:bidi="en-GB"/>
        </w:rPr>
        <w:t xml:space="preserve"> and Payload batteries must be capable of providing energy to the systems on the launch pad for at least 120 (one hundred and twenty) minutes.</w:t>
      </w:r>
    </w:p>
    <w:p w14:paraId="19E98DD3" w14:textId="77777777" w:rsidR="003525AE" w:rsidRPr="00E74C56" w:rsidRDefault="006C2890" w:rsidP="003D25F7">
      <w:pPr>
        <w:pStyle w:val="ListParagraph"/>
        <w:numPr>
          <w:ilvl w:val="2"/>
          <w:numId w:val="7"/>
        </w:numPr>
        <w:tabs>
          <w:tab w:val="left" w:pos="360"/>
        </w:tabs>
        <w:spacing w:before="120" w:after="120" w:line="276" w:lineRule="auto"/>
        <w:ind w:left="0" w:firstLine="0"/>
        <w:contextualSpacing w:val="0"/>
        <w:rPr>
          <w:rFonts w:ascii="Times New Roman" w:hAnsi="Times New Roman" w:cs="Times New Roman"/>
        </w:rPr>
      </w:pPr>
      <w:r w:rsidRPr="00E74C56">
        <w:rPr>
          <w:rFonts w:ascii="Times New Roman" w:hAnsi="Times New Roman" w:cs="Times New Roman"/>
          <w:lang w:val="en-GB" w:bidi="en-GB"/>
        </w:rPr>
        <w:t>No radio communication will be allowed between the launch/firing area and the monitoring area. The relevant communication will be provided by the launch referee.</w:t>
      </w:r>
    </w:p>
    <w:p w14:paraId="2FF2A475" w14:textId="0829C5B0" w:rsidR="006C2890" w:rsidRPr="00E74C56" w:rsidRDefault="006C2890" w:rsidP="003D25F7">
      <w:pPr>
        <w:pStyle w:val="ListParagraph"/>
        <w:numPr>
          <w:ilvl w:val="2"/>
          <w:numId w:val="7"/>
        </w:numPr>
        <w:tabs>
          <w:tab w:val="left" w:pos="360"/>
        </w:tabs>
        <w:spacing w:before="120" w:after="120" w:line="276" w:lineRule="auto"/>
        <w:ind w:left="0" w:firstLine="0"/>
        <w:contextualSpacing w:val="0"/>
        <w:rPr>
          <w:rFonts w:ascii="Times New Roman" w:hAnsi="Times New Roman" w:cs="Times New Roman"/>
        </w:rPr>
      </w:pPr>
      <w:r w:rsidRPr="00E74C56">
        <w:rPr>
          <w:rFonts w:ascii="Times New Roman" w:hAnsi="Times New Roman" w:cs="Times New Roman"/>
          <w:lang w:val="en-GB" w:bidi="en-GB"/>
        </w:rPr>
        <w:t xml:space="preserve">  After the launch/firing has been completed, teams that have successfully launched/fired their rocket and that have location information will enter the firing area with off-road vehicles provided by the Competition Committee (</w:t>
      </w:r>
      <w:r w:rsidRPr="009322AB">
        <w:rPr>
          <w:rFonts w:ascii="Times New Roman" w:hAnsi="Times New Roman" w:cs="Times New Roman"/>
          <w:i/>
          <w:lang w:val="en-GB" w:bidi="en-GB"/>
        </w:rPr>
        <w:t xml:space="preserve">personal vehicles </w:t>
      </w:r>
      <w:r w:rsidR="009322AB">
        <w:rPr>
          <w:rFonts w:ascii="Times New Roman" w:hAnsi="Times New Roman" w:cs="Times New Roman"/>
          <w:i/>
          <w:lang w:val="en-GB" w:bidi="en-GB"/>
        </w:rPr>
        <w:t xml:space="preserve">of the teams </w:t>
      </w:r>
      <w:r w:rsidRPr="009322AB">
        <w:rPr>
          <w:rFonts w:ascii="Times New Roman" w:hAnsi="Times New Roman" w:cs="Times New Roman"/>
          <w:i/>
          <w:lang w:val="en-GB" w:bidi="en-GB"/>
        </w:rPr>
        <w:t xml:space="preserve">will not be allowed into the </w:t>
      </w:r>
      <w:r w:rsidR="009322AB">
        <w:rPr>
          <w:rFonts w:ascii="Times New Roman" w:hAnsi="Times New Roman" w:cs="Times New Roman"/>
          <w:i/>
          <w:lang w:val="en-GB" w:bidi="en-GB"/>
        </w:rPr>
        <w:t>firing test range</w:t>
      </w:r>
      <w:r w:rsidRPr="00E74C56">
        <w:rPr>
          <w:rFonts w:ascii="Times New Roman" w:hAnsi="Times New Roman" w:cs="Times New Roman"/>
          <w:lang w:val="en-GB" w:bidi="en-GB"/>
        </w:rPr>
        <w:t>) to recover their rockets. The recovery processes shall be carried out at the estimated fall point coordinates provided by the teams. The vehicles shall not go to any other location.</w:t>
      </w:r>
    </w:p>
    <w:p w14:paraId="0A9BD6F4" w14:textId="77777777" w:rsidR="006C2890" w:rsidRPr="00E74C56" w:rsidRDefault="006C2890" w:rsidP="003D25F7">
      <w:pPr>
        <w:pStyle w:val="ListParagraph"/>
        <w:numPr>
          <w:ilvl w:val="2"/>
          <w:numId w:val="7"/>
        </w:numPr>
        <w:tabs>
          <w:tab w:val="left" w:pos="360"/>
        </w:tabs>
        <w:spacing w:before="120" w:after="120" w:line="276" w:lineRule="auto"/>
        <w:ind w:left="0" w:firstLine="0"/>
        <w:contextualSpacing w:val="0"/>
        <w:rPr>
          <w:rFonts w:ascii="Times New Roman" w:hAnsi="Times New Roman" w:cs="Times New Roman"/>
        </w:rPr>
      </w:pPr>
      <w:r w:rsidRPr="00E74C56">
        <w:rPr>
          <w:rFonts w:ascii="Times New Roman" w:hAnsi="Times New Roman" w:cs="Times New Roman"/>
          <w:lang w:val="en-GB" w:bidi="en-GB"/>
        </w:rPr>
        <w:t>A maximum of (2) people from each team shall participate in the recovery operation.</w:t>
      </w:r>
    </w:p>
    <w:p w14:paraId="1791F5D5" w14:textId="77777777" w:rsidR="00071137" w:rsidRPr="00E74C56" w:rsidRDefault="006C2890" w:rsidP="003D25F7">
      <w:pPr>
        <w:pStyle w:val="ListParagraph"/>
        <w:numPr>
          <w:ilvl w:val="2"/>
          <w:numId w:val="7"/>
        </w:numPr>
        <w:tabs>
          <w:tab w:val="left" w:pos="426"/>
        </w:tabs>
        <w:spacing w:before="120" w:after="120" w:line="276" w:lineRule="auto"/>
        <w:rPr>
          <w:rFonts w:ascii="Times New Roman" w:hAnsi="Times New Roman" w:cs="Times New Roman"/>
        </w:rPr>
      </w:pPr>
      <w:r w:rsidRPr="00E74C56">
        <w:rPr>
          <w:rFonts w:ascii="Times New Roman" w:hAnsi="Times New Roman" w:cs="Times New Roman"/>
          <w:lang w:val="en-GB" w:bidi="en-GB"/>
        </w:rPr>
        <w:t>Situations that can lead to disqualification during launching/firing activities:</w:t>
      </w:r>
    </w:p>
    <w:p w14:paraId="55909FC7" w14:textId="77777777" w:rsidR="00FB6831" w:rsidRPr="00E74C56" w:rsidRDefault="00FB6831" w:rsidP="00FB6831">
      <w:pPr>
        <w:pStyle w:val="ListParagraph"/>
        <w:widowControl w:val="0"/>
        <w:numPr>
          <w:ilvl w:val="3"/>
          <w:numId w:val="7"/>
        </w:numPr>
        <w:tabs>
          <w:tab w:val="left" w:pos="1560"/>
        </w:tabs>
        <w:autoSpaceDE w:val="0"/>
        <w:autoSpaceDN w:val="0"/>
        <w:spacing w:before="120" w:after="120" w:line="276" w:lineRule="auto"/>
        <w:ind w:left="709" w:firstLine="0"/>
        <w:contextualSpacing w:val="0"/>
        <w:rPr>
          <w:rFonts w:ascii="Times New Roman" w:hAnsi="Times New Roman" w:cs="Times New Roman"/>
        </w:rPr>
      </w:pPr>
      <w:r w:rsidRPr="00E74C56">
        <w:rPr>
          <w:rFonts w:ascii="Times New Roman" w:hAnsi="Times New Roman" w:cs="Times New Roman"/>
          <w:lang w:val="en-GB" w:bidi="en-GB"/>
        </w:rPr>
        <w:t>Failure to present the team card with the green labels received on the assembly/integration day to the Competition Committee,</w:t>
      </w:r>
    </w:p>
    <w:p w14:paraId="284E865D" w14:textId="77777777" w:rsidR="00071137" w:rsidRPr="00E74C56" w:rsidRDefault="006C2890" w:rsidP="00283CAD">
      <w:pPr>
        <w:pStyle w:val="ListParagraph"/>
        <w:widowControl w:val="0"/>
        <w:numPr>
          <w:ilvl w:val="3"/>
          <w:numId w:val="7"/>
        </w:numPr>
        <w:tabs>
          <w:tab w:val="left" w:pos="1560"/>
        </w:tabs>
        <w:autoSpaceDE w:val="0"/>
        <w:autoSpaceDN w:val="0"/>
        <w:spacing w:before="120" w:after="120" w:line="276" w:lineRule="auto"/>
        <w:ind w:left="709" w:firstLine="0"/>
        <w:contextualSpacing w:val="0"/>
        <w:rPr>
          <w:rFonts w:ascii="Times New Roman" w:hAnsi="Times New Roman" w:cs="Times New Roman"/>
        </w:rPr>
      </w:pPr>
      <w:r w:rsidRPr="00E74C56">
        <w:rPr>
          <w:rFonts w:ascii="Times New Roman" w:hAnsi="Times New Roman" w:cs="Times New Roman"/>
          <w:lang w:val="en-GB" w:bidi="en-GB"/>
        </w:rPr>
        <w:t>Non-compliance with the directions and instructions of the launching/firing referee,</w:t>
      </w:r>
    </w:p>
    <w:p w14:paraId="678554EE" w14:textId="77777777" w:rsidR="00071137" w:rsidRPr="00E74C56" w:rsidRDefault="006C2890" w:rsidP="00283CAD">
      <w:pPr>
        <w:pStyle w:val="ListParagraph"/>
        <w:widowControl w:val="0"/>
        <w:numPr>
          <w:ilvl w:val="3"/>
          <w:numId w:val="7"/>
        </w:numPr>
        <w:tabs>
          <w:tab w:val="left" w:pos="1560"/>
        </w:tabs>
        <w:autoSpaceDE w:val="0"/>
        <w:autoSpaceDN w:val="0"/>
        <w:spacing w:before="120" w:after="120" w:line="276" w:lineRule="auto"/>
        <w:ind w:left="709" w:firstLine="0"/>
        <w:contextualSpacing w:val="0"/>
        <w:rPr>
          <w:rFonts w:ascii="Times New Roman" w:hAnsi="Times New Roman" w:cs="Times New Roman"/>
        </w:rPr>
      </w:pPr>
      <w:r w:rsidRPr="00E74C56">
        <w:rPr>
          <w:rFonts w:ascii="Times New Roman" w:hAnsi="Times New Roman" w:cs="Times New Roman"/>
          <w:lang w:val="en-GB" w:bidi="en-GB"/>
        </w:rPr>
        <w:t>Failure to comply with the maximum ten (10) minute time limit granted for preparation for launch/firing,</w:t>
      </w:r>
    </w:p>
    <w:p w14:paraId="011822AE" w14:textId="77777777" w:rsidR="00071137" w:rsidRPr="00E74C56" w:rsidRDefault="006C2890" w:rsidP="00283CAD">
      <w:pPr>
        <w:pStyle w:val="ListParagraph"/>
        <w:widowControl w:val="0"/>
        <w:numPr>
          <w:ilvl w:val="3"/>
          <w:numId w:val="7"/>
        </w:numPr>
        <w:tabs>
          <w:tab w:val="left" w:pos="1560"/>
        </w:tabs>
        <w:autoSpaceDE w:val="0"/>
        <w:autoSpaceDN w:val="0"/>
        <w:spacing w:before="120" w:after="120" w:line="276" w:lineRule="auto"/>
        <w:ind w:left="709" w:firstLine="0"/>
        <w:contextualSpacing w:val="0"/>
        <w:rPr>
          <w:rFonts w:ascii="Times New Roman" w:hAnsi="Times New Roman" w:cs="Times New Roman"/>
        </w:rPr>
      </w:pPr>
      <w:r w:rsidRPr="00E74C56">
        <w:rPr>
          <w:rFonts w:ascii="Times New Roman" w:hAnsi="Times New Roman" w:cs="Times New Roman"/>
          <w:lang w:val="en-GB" w:bidi="en-GB"/>
        </w:rPr>
        <w:t>Damaging the rocket in a way that prevents it from flying within the maximum ten (10) minutes allowed for launch/firing preparation,</w:t>
      </w:r>
    </w:p>
    <w:p w14:paraId="15F71620" w14:textId="77777777" w:rsidR="00071137" w:rsidRPr="00E74C56" w:rsidRDefault="006C2890" w:rsidP="00283CAD">
      <w:pPr>
        <w:pStyle w:val="ListParagraph"/>
        <w:widowControl w:val="0"/>
        <w:numPr>
          <w:ilvl w:val="3"/>
          <w:numId w:val="7"/>
        </w:numPr>
        <w:tabs>
          <w:tab w:val="left" w:pos="1560"/>
        </w:tabs>
        <w:autoSpaceDE w:val="0"/>
        <w:autoSpaceDN w:val="0"/>
        <w:spacing w:before="120" w:after="120" w:line="276" w:lineRule="auto"/>
        <w:ind w:left="709" w:firstLine="0"/>
        <w:contextualSpacing w:val="0"/>
        <w:rPr>
          <w:rFonts w:ascii="Times New Roman" w:hAnsi="Times New Roman" w:cs="Times New Roman"/>
        </w:rPr>
      </w:pPr>
      <w:r w:rsidRPr="00E74C56">
        <w:rPr>
          <w:rFonts w:ascii="Times New Roman" w:hAnsi="Times New Roman" w:cs="Times New Roman"/>
          <w:lang w:val="en-GB" w:bidi="en-GB"/>
        </w:rPr>
        <w:t>Making changes/repairs/corrections etc. to systems that have received green labels during operations carried out within the maximum ten (10) minutes allowed for launch/preparation for launch.</w:t>
      </w:r>
    </w:p>
    <w:p w14:paraId="431883D8" w14:textId="7DF8E452" w:rsidR="00071137" w:rsidRPr="00E74C56" w:rsidRDefault="00F844C8" w:rsidP="00FB6831">
      <w:pPr>
        <w:pStyle w:val="ListParagraph"/>
        <w:widowControl w:val="0"/>
        <w:numPr>
          <w:ilvl w:val="3"/>
          <w:numId w:val="7"/>
        </w:numPr>
        <w:tabs>
          <w:tab w:val="left" w:pos="1560"/>
        </w:tabs>
        <w:autoSpaceDE w:val="0"/>
        <w:autoSpaceDN w:val="0"/>
        <w:spacing w:before="120" w:after="120" w:line="276" w:lineRule="auto"/>
        <w:ind w:left="709" w:firstLine="0"/>
        <w:contextualSpacing w:val="0"/>
        <w:rPr>
          <w:rFonts w:ascii="Times New Roman" w:hAnsi="Times New Roman" w:cs="Times New Roman"/>
        </w:rPr>
      </w:pPr>
      <w:r>
        <w:rPr>
          <w:rFonts w:ascii="Times New Roman" w:hAnsi="Times New Roman" w:cs="Times New Roman"/>
          <w:lang w:val="en-GB" w:bidi="en-GB"/>
        </w:rPr>
        <w:t>Powering on</w:t>
      </w:r>
      <w:r w:rsidR="006C2890" w:rsidRPr="00E74C56">
        <w:rPr>
          <w:rFonts w:ascii="Times New Roman" w:hAnsi="Times New Roman" w:cs="Times New Roman"/>
          <w:lang w:val="en-GB" w:bidi="en-GB"/>
        </w:rPr>
        <w:t xml:space="preserve"> the avionic</w:t>
      </w:r>
      <w:r>
        <w:rPr>
          <w:rFonts w:ascii="Times New Roman" w:hAnsi="Times New Roman" w:cs="Times New Roman"/>
          <w:lang w:val="en-GB" w:bidi="en-GB"/>
        </w:rPr>
        <w:t>s</w:t>
      </w:r>
      <w:r w:rsidR="006C2890" w:rsidRPr="00E74C56">
        <w:rPr>
          <w:rFonts w:ascii="Times New Roman" w:hAnsi="Times New Roman" w:cs="Times New Roman"/>
          <w:lang w:val="en-GB" w:bidi="en-GB"/>
        </w:rPr>
        <w:t xml:space="preserve"> on the rocket or the payload avionics,</w:t>
      </w:r>
    </w:p>
    <w:p w14:paraId="1E86DFFB" w14:textId="77777777" w:rsidR="00071137" w:rsidRPr="00E74C56" w:rsidRDefault="006C2890" w:rsidP="00FB6831">
      <w:pPr>
        <w:pStyle w:val="ListParagraph"/>
        <w:widowControl w:val="0"/>
        <w:numPr>
          <w:ilvl w:val="3"/>
          <w:numId w:val="7"/>
        </w:numPr>
        <w:tabs>
          <w:tab w:val="left" w:pos="1560"/>
        </w:tabs>
        <w:autoSpaceDE w:val="0"/>
        <w:autoSpaceDN w:val="0"/>
        <w:spacing w:before="120" w:after="120" w:line="276" w:lineRule="auto"/>
        <w:ind w:left="709" w:firstLine="0"/>
        <w:contextualSpacing w:val="0"/>
        <w:rPr>
          <w:rFonts w:ascii="Times New Roman" w:hAnsi="Times New Roman" w:cs="Times New Roman"/>
        </w:rPr>
      </w:pPr>
      <w:r w:rsidRPr="00E74C56">
        <w:rPr>
          <w:rFonts w:ascii="Times New Roman" w:hAnsi="Times New Roman" w:cs="Times New Roman"/>
          <w:lang w:val="en-GB" w:bidi="en-GB"/>
        </w:rPr>
        <w:t>Activation of the separation system for any reason at any stage prior to launch/firing,</w:t>
      </w:r>
    </w:p>
    <w:p w14:paraId="374B6E8F" w14:textId="77777777" w:rsidR="00071137" w:rsidRPr="00E74C56" w:rsidRDefault="006C2890" w:rsidP="00FB6831">
      <w:pPr>
        <w:pStyle w:val="ListParagraph"/>
        <w:widowControl w:val="0"/>
        <w:numPr>
          <w:ilvl w:val="3"/>
          <w:numId w:val="7"/>
        </w:numPr>
        <w:tabs>
          <w:tab w:val="left" w:pos="1560"/>
        </w:tabs>
        <w:autoSpaceDE w:val="0"/>
        <w:autoSpaceDN w:val="0"/>
        <w:spacing w:before="120" w:after="120" w:line="276" w:lineRule="auto"/>
        <w:ind w:left="709" w:firstLine="0"/>
        <w:contextualSpacing w:val="0"/>
        <w:rPr>
          <w:rFonts w:ascii="Times New Roman" w:hAnsi="Times New Roman" w:cs="Times New Roman"/>
        </w:rPr>
      </w:pPr>
      <w:r w:rsidRPr="00E74C56">
        <w:rPr>
          <w:rFonts w:ascii="Times New Roman" w:hAnsi="Times New Roman" w:cs="Times New Roman"/>
          <w:lang w:val="en-GB" w:bidi="en-GB"/>
        </w:rPr>
        <w:t>Compromising the structural integrity of the rocket during its transportation to the rail or during loading onto the rail (</w:t>
      </w:r>
      <w:r w:rsidRPr="00AA02A4">
        <w:rPr>
          <w:rFonts w:ascii="Times New Roman" w:hAnsi="Times New Roman" w:cs="Times New Roman"/>
          <w:i/>
          <w:lang w:val="en-GB" w:bidi="en-GB"/>
        </w:rPr>
        <w:t>e.g. separation of the nose or frame</w:t>
      </w:r>
      <w:r w:rsidRPr="00E74C56">
        <w:rPr>
          <w:rFonts w:ascii="Times New Roman" w:hAnsi="Times New Roman" w:cs="Times New Roman"/>
          <w:lang w:val="en-GB" w:bidi="en-GB"/>
        </w:rPr>
        <w:t>);</w:t>
      </w:r>
    </w:p>
    <w:p w14:paraId="63DD3DA3" w14:textId="77777777" w:rsidR="006C2890" w:rsidRPr="00E74C56" w:rsidRDefault="006C2890" w:rsidP="00FB6831">
      <w:pPr>
        <w:pStyle w:val="ListParagraph"/>
        <w:widowControl w:val="0"/>
        <w:numPr>
          <w:ilvl w:val="3"/>
          <w:numId w:val="7"/>
        </w:numPr>
        <w:tabs>
          <w:tab w:val="left" w:pos="1560"/>
        </w:tabs>
        <w:autoSpaceDE w:val="0"/>
        <w:autoSpaceDN w:val="0"/>
        <w:spacing w:before="120" w:after="120" w:line="276" w:lineRule="auto"/>
        <w:ind w:left="709" w:firstLine="0"/>
        <w:contextualSpacing w:val="0"/>
        <w:rPr>
          <w:rFonts w:ascii="Times New Roman" w:hAnsi="Times New Roman" w:cs="Times New Roman"/>
        </w:rPr>
      </w:pPr>
      <w:r w:rsidRPr="00E74C56">
        <w:rPr>
          <w:rFonts w:ascii="Times New Roman" w:hAnsi="Times New Roman" w:cs="Times New Roman"/>
          <w:lang w:val="en-GB" w:bidi="en-GB"/>
        </w:rPr>
        <w:t xml:space="preserve">The occurrence of non-structural error(s) on the rocket loaded on the ramp that prevents </w:t>
      </w:r>
      <w:r w:rsidRPr="00E74C56">
        <w:rPr>
          <w:rFonts w:ascii="Times New Roman" w:hAnsi="Times New Roman" w:cs="Times New Roman"/>
          <w:lang w:val="en-GB" w:bidi="en-GB"/>
        </w:rPr>
        <w:lastRenderedPageBreak/>
        <w:t>launch/firing, and that cannot be resolved within a maximum of ten (10) minutes.</w:t>
      </w:r>
    </w:p>
    <w:p w14:paraId="39928050" w14:textId="77777777" w:rsidR="00071137" w:rsidRPr="00E74C56" w:rsidRDefault="00071137" w:rsidP="003D25F7">
      <w:pPr>
        <w:pStyle w:val="ListParagraph"/>
        <w:numPr>
          <w:ilvl w:val="0"/>
          <w:numId w:val="7"/>
        </w:numPr>
        <w:tabs>
          <w:tab w:val="left" w:pos="360"/>
        </w:tabs>
        <w:spacing w:before="120" w:after="120" w:line="276" w:lineRule="auto"/>
        <w:ind w:left="0" w:firstLine="0"/>
        <w:contextualSpacing w:val="0"/>
        <w:rPr>
          <w:rFonts w:ascii="Times New Roman" w:hAnsi="Times New Roman" w:cs="Times New Roman"/>
          <w:b/>
        </w:rPr>
      </w:pPr>
      <w:r w:rsidRPr="00E74C56">
        <w:rPr>
          <w:rFonts w:ascii="Times New Roman" w:hAnsi="Times New Roman" w:cs="Times New Roman"/>
          <w:b/>
          <w:lang w:val="en-GB" w:bidi="en-GB"/>
        </w:rPr>
        <w:t>OCCUPATIONAL SAFETY REMINDERS FOR TEKNOFEST ROCKET COMPETITION PARTICIPANTS</w:t>
      </w:r>
    </w:p>
    <w:p w14:paraId="44515EB2" w14:textId="068A8C9F" w:rsidR="00F91E13" w:rsidRPr="00E74C56" w:rsidRDefault="00F91E13" w:rsidP="003D25F7">
      <w:pPr>
        <w:widowControl w:val="0"/>
        <w:autoSpaceDE w:val="0"/>
        <w:autoSpaceDN w:val="0"/>
        <w:spacing w:before="120" w:after="120" w:line="276" w:lineRule="auto"/>
        <w:ind w:left="0" w:firstLine="0"/>
        <w:rPr>
          <w:rFonts w:ascii="Times New Roman" w:hAnsi="Times New Roman" w:cs="Times New Roman"/>
        </w:rPr>
      </w:pPr>
      <w:r w:rsidRPr="00E74C56">
        <w:rPr>
          <w:rFonts w:ascii="Times New Roman" w:hAnsi="Times New Roman" w:cs="Times New Roman"/>
          <w:lang w:val="en-GB" w:bidi="en-GB"/>
        </w:rPr>
        <w:t xml:space="preserve">The following work safety reminders have been prepared to ensure that the </w:t>
      </w:r>
      <w:r w:rsidR="008809AB">
        <w:rPr>
          <w:rFonts w:ascii="Times New Roman" w:hAnsi="Times New Roman" w:cs="Times New Roman"/>
          <w:lang w:val="en-GB" w:bidi="en-GB"/>
        </w:rPr>
        <w:t>c</w:t>
      </w:r>
      <w:r w:rsidRPr="00E74C56">
        <w:rPr>
          <w:rFonts w:ascii="Times New Roman" w:hAnsi="Times New Roman" w:cs="Times New Roman"/>
          <w:lang w:val="en-GB" w:bidi="en-GB"/>
        </w:rPr>
        <w:t xml:space="preserve">ompetition is completed flawlessly and without problems within the scope of </w:t>
      </w:r>
      <w:r w:rsidR="008809AB">
        <w:rPr>
          <w:rFonts w:ascii="Times New Roman" w:hAnsi="Times New Roman" w:cs="Times New Roman"/>
          <w:lang w:val="en-GB" w:bidi="en-GB"/>
        </w:rPr>
        <w:t>TEKNOFEST Rocket Competition</w:t>
      </w:r>
      <w:r w:rsidRPr="00E74C56">
        <w:rPr>
          <w:rFonts w:ascii="Times New Roman" w:hAnsi="Times New Roman" w:cs="Times New Roman"/>
          <w:lang w:val="en-GB" w:bidi="en-GB"/>
        </w:rPr>
        <w:t xml:space="preserve">. It is important for the teams to complete their preparations in line with these reminders to ensure a problem-free competition. </w:t>
      </w:r>
    </w:p>
    <w:p w14:paraId="00AAA025" w14:textId="502069E0" w:rsidR="00F91E13" w:rsidRPr="00E74C56" w:rsidRDefault="00F91E13" w:rsidP="003D25F7">
      <w:pPr>
        <w:pStyle w:val="ListParagraph"/>
        <w:widowControl w:val="0"/>
        <w:numPr>
          <w:ilvl w:val="1"/>
          <w:numId w:val="7"/>
        </w:numPr>
        <w:autoSpaceDE w:val="0"/>
        <w:autoSpaceDN w:val="0"/>
        <w:spacing w:before="120" w:after="120" w:line="276" w:lineRule="auto"/>
        <w:ind w:left="0" w:firstLine="0"/>
        <w:contextualSpacing w:val="0"/>
        <w:rPr>
          <w:rFonts w:ascii="Times New Roman" w:hAnsi="Times New Roman" w:cs="Times New Roman"/>
        </w:rPr>
      </w:pPr>
      <w:r w:rsidRPr="00E74C56">
        <w:rPr>
          <w:rFonts w:ascii="Times New Roman" w:hAnsi="Times New Roman" w:cs="Times New Roman"/>
          <w:lang w:val="en-GB" w:bidi="en-GB"/>
        </w:rPr>
        <w:t xml:space="preserve"> No applications will be made in the </w:t>
      </w:r>
      <w:r w:rsidR="00F72FA2">
        <w:rPr>
          <w:rFonts w:ascii="Times New Roman" w:hAnsi="Times New Roman" w:cs="Times New Roman"/>
          <w:lang w:val="en-GB" w:bidi="en-GB"/>
        </w:rPr>
        <w:t>integration</w:t>
      </w:r>
      <w:r w:rsidRPr="00E74C56">
        <w:rPr>
          <w:rFonts w:ascii="Times New Roman" w:hAnsi="Times New Roman" w:cs="Times New Roman"/>
          <w:lang w:val="en-GB" w:bidi="en-GB"/>
        </w:rPr>
        <w:t xml:space="preserve"> area other than those specified in the user manual of the energetic material and in the design reports (CDR, LRR) submitted to the Competition Committee.</w:t>
      </w:r>
    </w:p>
    <w:p w14:paraId="2CCE57E0" w14:textId="77777777" w:rsidR="00F91E13" w:rsidRPr="00E74C56" w:rsidRDefault="00F91E13" w:rsidP="003D25F7">
      <w:pPr>
        <w:pStyle w:val="ListParagraph"/>
        <w:widowControl w:val="0"/>
        <w:numPr>
          <w:ilvl w:val="1"/>
          <w:numId w:val="7"/>
        </w:numPr>
        <w:autoSpaceDE w:val="0"/>
        <w:autoSpaceDN w:val="0"/>
        <w:spacing w:before="120" w:after="120" w:line="276" w:lineRule="auto"/>
        <w:ind w:left="0" w:firstLine="0"/>
        <w:contextualSpacing w:val="0"/>
        <w:rPr>
          <w:rFonts w:ascii="Times New Roman" w:hAnsi="Times New Roman" w:cs="Times New Roman"/>
        </w:rPr>
      </w:pPr>
      <w:r w:rsidRPr="00E74C56">
        <w:rPr>
          <w:rFonts w:ascii="Times New Roman" w:hAnsi="Times New Roman" w:cs="Times New Roman"/>
          <w:lang w:val="en-GB" w:bidi="en-GB"/>
        </w:rPr>
        <w:t>The cables and equipment of the electrical devices to be used during the activity must be undamaged. Damaged, bruised or taped electrical devices will not be allowed to be used.</w:t>
      </w:r>
    </w:p>
    <w:p w14:paraId="030DFB34" w14:textId="77777777" w:rsidR="00F91E13" w:rsidRPr="00E74C56" w:rsidRDefault="00F91E13" w:rsidP="003D25F7">
      <w:pPr>
        <w:pStyle w:val="ListParagraph"/>
        <w:widowControl w:val="0"/>
        <w:numPr>
          <w:ilvl w:val="1"/>
          <w:numId w:val="7"/>
        </w:numPr>
        <w:autoSpaceDE w:val="0"/>
        <w:autoSpaceDN w:val="0"/>
        <w:spacing w:before="120" w:after="120" w:line="276" w:lineRule="auto"/>
        <w:ind w:left="0" w:firstLine="0"/>
        <w:contextualSpacing w:val="0"/>
        <w:rPr>
          <w:rFonts w:ascii="Times New Roman" w:hAnsi="Times New Roman" w:cs="Times New Roman"/>
        </w:rPr>
      </w:pPr>
      <w:r w:rsidRPr="00E74C56">
        <w:rPr>
          <w:rFonts w:ascii="Times New Roman" w:hAnsi="Times New Roman" w:cs="Times New Roman"/>
          <w:lang w:val="en-GB" w:bidi="en-GB"/>
        </w:rPr>
        <w:t>No open cutting tools such as scalpels etc. are to be used. Only safe utility knives suitable for the job will be used.</w:t>
      </w:r>
    </w:p>
    <w:p w14:paraId="4A6ABC2A" w14:textId="77777777" w:rsidR="00DC5508" w:rsidRPr="00E74C56" w:rsidRDefault="00DC5508" w:rsidP="003D25F7">
      <w:pPr>
        <w:pStyle w:val="ListParagraph"/>
        <w:widowControl w:val="0"/>
        <w:numPr>
          <w:ilvl w:val="1"/>
          <w:numId w:val="7"/>
        </w:numPr>
        <w:autoSpaceDE w:val="0"/>
        <w:autoSpaceDN w:val="0"/>
        <w:spacing w:before="120" w:after="120" w:line="276" w:lineRule="auto"/>
        <w:ind w:left="0" w:firstLine="0"/>
        <w:contextualSpacing w:val="0"/>
        <w:rPr>
          <w:rFonts w:ascii="Times New Roman" w:hAnsi="Times New Roman" w:cs="Times New Roman"/>
        </w:rPr>
      </w:pPr>
      <w:r w:rsidRPr="00E74C56">
        <w:rPr>
          <w:rFonts w:ascii="Times New Roman" w:hAnsi="Times New Roman" w:cs="Times New Roman"/>
          <w:lang w:val="en-GB" w:bidi="en-GB"/>
        </w:rPr>
        <w:t>Since the activity will be carried out in an open area, clothes that leave legs and feet exposed, such as shorts, skirts, sandals, slippers, etc., should not be worn.</w:t>
      </w:r>
    </w:p>
    <w:p w14:paraId="7BC17747" w14:textId="77777777" w:rsidR="00DC5508" w:rsidRPr="00E74C56" w:rsidRDefault="00204C18" w:rsidP="003D25F7">
      <w:pPr>
        <w:pStyle w:val="ListParagraph"/>
        <w:widowControl w:val="0"/>
        <w:numPr>
          <w:ilvl w:val="1"/>
          <w:numId w:val="7"/>
        </w:numPr>
        <w:autoSpaceDE w:val="0"/>
        <w:autoSpaceDN w:val="0"/>
        <w:spacing w:before="120" w:after="120" w:line="276" w:lineRule="auto"/>
        <w:ind w:left="0" w:firstLine="0"/>
        <w:contextualSpacing w:val="0"/>
        <w:rPr>
          <w:rFonts w:ascii="Times New Roman" w:hAnsi="Times New Roman" w:cs="Times New Roman"/>
        </w:rPr>
      </w:pPr>
      <w:r w:rsidRPr="00E74C56">
        <w:rPr>
          <w:rFonts w:ascii="Times New Roman" w:hAnsi="Times New Roman" w:cs="Times New Roman"/>
          <w:lang w:val="en-GB" w:bidi="en-GB"/>
        </w:rPr>
        <w:t>During the activities, non-sparking hand tools (knifes, cutters, pliers, etc.) made of wood, brass, titanium, stainless steel, etc. should be used.</w:t>
      </w:r>
    </w:p>
    <w:p w14:paraId="4809DA0D" w14:textId="77777777" w:rsidR="00204C18" w:rsidRPr="00E74C56" w:rsidRDefault="00204C18" w:rsidP="003D25F7">
      <w:pPr>
        <w:pStyle w:val="ListParagraph"/>
        <w:widowControl w:val="0"/>
        <w:numPr>
          <w:ilvl w:val="1"/>
          <w:numId w:val="7"/>
        </w:numPr>
        <w:autoSpaceDE w:val="0"/>
        <w:autoSpaceDN w:val="0"/>
        <w:spacing w:before="120" w:after="120" w:line="276" w:lineRule="auto"/>
        <w:ind w:left="0" w:firstLine="0"/>
        <w:contextualSpacing w:val="0"/>
        <w:rPr>
          <w:rFonts w:ascii="Times New Roman" w:hAnsi="Times New Roman" w:cs="Times New Roman"/>
        </w:rPr>
      </w:pPr>
      <w:r w:rsidRPr="00E74C56">
        <w:rPr>
          <w:rFonts w:ascii="Times New Roman" w:hAnsi="Times New Roman" w:cs="Times New Roman"/>
          <w:lang w:val="en-GB" w:bidi="en-GB"/>
        </w:rPr>
        <w:t>Explosives may ignite or explode under the influence of friction, impact, shock, impact, static electricity, flame, spark or electromagnetic wave (only for electrical explosives), depending on their sensitivity level.</w:t>
      </w:r>
    </w:p>
    <w:p w14:paraId="3CFEF6EB" w14:textId="77777777" w:rsidR="00204C18" w:rsidRPr="00E74C56" w:rsidRDefault="00204C18" w:rsidP="003D25F7">
      <w:pPr>
        <w:pStyle w:val="ListParagraph"/>
        <w:widowControl w:val="0"/>
        <w:numPr>
          <w:ilvl w:val="1"/>
          <w:numId w:val="7"/>
        </w:numPr>
        <w:autoSpaceDE w:val="0"/>
        <w:autoSpaceDN w:val="0"/>
        <w:spacing w:before="120" w:after="120" w:line="276" w:lineRule="auto"/>
        <w:ind w:left="0" w:firstLine="0"/>
        <w:contextualSpacing w:val="0"/>
        <w:rPr>
          <w:rFonts w:ascii="Times New Roman" w:hAnsi="Times New Roman" w:cs="Times New Roman"/>
        </w:rPr>
      </w:pPr>
      <w:r w:rsidRPr="00E74C56">
        <w:rPr>
          <w:rFonts w:ascii="Times New Roman" w:hAnsi="Times New Roman" w:cs="Times New Roman"/>
          <w:lang w:val="en-GB" w:bidi="en-GB"/>
        </w:rPr>
        <w:t>Death and injuries may occur due to flame and shockwaves, fragmentation effects and toxic gas effects that occur in direct proportion to the flash or explosion speed.</w:t>
      </w:r>
    </w:p>
    <w:p w14:paraId="1C53792E" w14:textId="77777777" w:rsidR="00204C18" w:rsidRPr="00E74C56" w:rsidRDefault="00D349CD" w:rsidP="003D25F7">
      <w:pPr>
        <w:pStyle w:val="ListParagraph"/>
        <w:widowControl w:val="0"/>
        <w:numPr>
          <w:ilvl w:val="1"/>
          <w:numId w:val="7"/>
        </w:numPr>
        <w:autoSpaceDE w:val="0"/>
        <w:autoSpaceDN w:val="0"/>
        <w:spacing w:before="120" w:after="120" w:line="276" w:lineRule="auto"/>
        <w:ind w:left="0" w:firstLine="0"/>
        <w:contextualSpacing w:val="0"/>
        <w:rPr>
          <w:rFonts w:ascii="Times New Roman" w:hAnsi="Times New Roman" w:cs="Times New Roman"/>
        </w:rPr>
      </w:pPr>
      <w:r w:rsidRPr="00E74C56">
        <w:rPr>
          <w:rFonts w:ascii="Times New Roman" w:hAnsi="Times New Roman" w:cs="Times New Roman"/>
          <w:lang w:val="en-GB" w:bidi="en-GB"/>
        </w:rPr>
        <w:t>To be protected against lethal or injurious effects, the following special safety rules must be applied without exception to prevent uncontrolled explosions/detonations of explosive materials.</w:t>
      </w:r>
    </w:p>
    <w:p w14:paraId="495C8B17" w14:textId="77777777" w:rsidR="00204C18" w:rsidRPr="00E74C56" w:rsidRDefault="00204C18" w:rsidP="003D25F7">
      <w:pPr>
        <w:pStyle w:val="ListParagraph"/>
        <w:widowControl w:val="0"/>
        <w:numPr>
          <w:ilvl w:val="2"/>
          <w:numId w:val="7"/>
        </w:numPr>
        <w:autoSpaceDE w:val="0"/>
        <w:autoSpaceDN w:val="0"/>
        <w:spacing w:before="120" w:after="120" w:line="276" w:lineRule="auto"/>
        <w:contextualSpacing w:val="0"/>
        <w:rPr>
          <w:rFonts w:ascii="Times New Roman" w:hAnsi="Times New Roman" w:cs="Times New Roman"/>
          <w:b/>
        </w:rPr>
      </w:pPr>
      <w:r w:rsidRPr="00E74C56">
        <w:rPr>
          <w:rFonts w:ascii="Times New Roman" w:hAnsi="Times New Roman" w:cs="Times New Roman"/>
          <w:b/>
          <w:lang w:val="en-GB" w:bidi="en-GB"/>
        </w:rPr>
        <w:t>Friction:</w:t>
      </w:r>
    </w:p>
    <w:p w14:paraId="7E50BFBA" w14:textId="77777777" w:rsidR="00204C18" w:rsidRPr="00E74C56" w:rsidRDefault="00204C18" w:rsidP="00D349CD">
      <w:pPr>
        <w:pStyle w:val="ListParagraph"/>
        <w:widowControl w:val="0"/>
        <w:numPr>
          <w:ilvl w:val="3"/>
          <w:numId w:val="7"/>
        </w:numPr>
        <w:tabs>
          <w:tab w:val="left" w:pos="1985"/>
        </w:tabs>
        <w:autoSpaceDE w:val="0"/>
        <w:autoSpaceDN w:val="0"/>
        <w:spacing w:before="120" w:after="120" w:line="276" w:lineRule="auto"/>
        <w:ind w:left="851" w:firstLine="0"/>
        <w:contextualSpacing w:val="0"/>
        <w:rPr>
          <w:rFonts w:ascii="Times New Roman" w:hAnsi="Times New Roman" w:cs="Times New Roman"/>
          <w:b/>
        </w:rPr>
      </w:pPr>
      <w:r w:rsidRPr="00E74C56">
        <w:rPr>
          <w:rFonts w:ascii="Times New Roman" w:hAnsi="Times New Roman" w:cs="Times New Roman"/>
          <w:lang w:val="en-GB" w:bidi="en-GB"/>
        </w:rPr>
        <w:t>Explosive materials and their packaging are not to be dragged or exposed to friction.</w:t>
      </w:r>
    </w:p>
    <w:p w14:paraId="7AD8429F" w14:textId="77777777" w:rsidR="00204C18" w:rsidRPr="00E74C56" w:rsidRDefault="00204C18" w:rsidP="00D349CD">
      <w:pPr>
        <w:pStyle w:val="ListParagraph"/>
        <w:widowControl w:val="0"/>
        <w:numPr>
          <w:ilvl w:val="3"/>
          <w:numId w:val="7"/>
        </w:numPr>
        <w:tabs>
          <w:tab w:val="left" w:pos="1985"/>
        </w:tabs>
        <w:autoSpaceDE w:val="0"/>
        <w:autoSpaceDN w:val="0"/>
        <w:spacing w:before="120" w:after="120" w:line="276" w:lineRule="auto"/>
        <w:ind w:left="851" w:firstLine="0"/>
        <w:contextualSpacing w:val="0"/>
        <w:rPr>
          <w:rFonts w:ascii="Times New Roman" w:hAnsi="Times New Roman" w:cs="Times New Roman"/>
          <w:b/>
        </w:rPr>
      </w:pPr>
      <w:r w:rsidRPr="00E74C56">
        <w:rPr>
          <w:rFonts w:ascii="Times New Roman" w:hAnsi="Times New Roman" w:cs="Times New Roman"/>
          <w:lang w:val="en-GB" w:bidi="en-GB"/>
        </w:rPr>
        <w:t>Operations that create friction on the explosive material, such as cutting, drilling, etc., will not be allowed.</w:t>
      </w:r>
    </w:p>
    <w:p w14:paraId="5580B7EF" w14:textId="77777777" w:rsidR="00204C18" w:rsidRPr="00E74C56" w:rsidRDefault="00204C18" w:rsidP="003D25F7">
      <w:pPr>
        <w:pStyle w:val="ListParagraph"/>
        <w:widowControl w:val="0"/>
        <w:numPr>
          <w:ilvl w:val="2"/>
          <w:numId w:val="7"/>
        </w:numPr>
        <w:autoSpaceDE w:val="0"/>
        <w:autoSpaceDN w:val="0"/>
        <w:spacing w:before="120" w:after="120" w:line="276" w:lineRule="auto"/>
        <w:contextualSpacing w:val="0"/>
        <w:rPr>
          <w:rFonts w:ascii="Times New Roman" w:hAnsi="Times New Roman" w:cs="Times New Roman"/>
          <w:b/>
        </w:rPr>
      </w:pPr>
      <w:r w:rsidRPr="00E74C56">
        <w:rPr>
          <w:rFonts w:ascii="Times New Roman" w:hAnsi="Times New Roman" w:cs="Times New Roman"/>
          <w:b/>
          <w:lang w:val="en-GB" w:bidi="en-GB"/>
        </w:rPr>
        <w:t>Hits, Impacts, Drops (IMPACT):</w:t>
      </w:r>
    </w:p>
    <w:p w14:paraId="461D3480" w14:textId="77777777" w:rsidR="00204C18" w:rsidRPr="00E74C56" w:rsidRDefault="00204C18" w:rsidP="00D349CD">
      <w:pPr>
        <w:pStyle w:val="ListParagraph"/>
        <w:widowControl w:val="0"/>
        <w:numPr>
          <w:ilvl w:val="3"/>
          <w:numId w:val="7"/>
        </w:numPr>
        <w:tabs>
          <w:tab w:val="left" w:pos="1985"/>
        </w:tabs>
        <w:autoSpaceDE w:val="0"/>
        <w:autoSpaceDN w:val="0"/>
        <w:spacing w:before="120" w:after="120" w:line="276" w:lineRule="auto"/>
        <w:ind w:left="851" w:firstLine="0"/>
        <w:contextualSpacing w:val="0"/>
        <w:rPr>
          <w:rFonts w:ascii="Times New Roman" w:hAnsi="Times New Roman" w:cs="Times New Roman"/>
        </w:rPr>
      </w:pPr>
      <w:r w:rsidRPr="00E74C56">
        <w:rPr>
          <w:rFonts w:ascii="Times New Roman" w:hAnsi="Times New Roman" w:cs="Times New Roman"/>
          <w:lang w:val="en-GB" w:bidi="en-GB"/>
        </w:rPr>
        <w:t>Explosive materials and their packaging will not be dropped, hit, impacted or shaken.</w:t>
      </w:r>
    </w:p>
    <w:p w14:paraId="6973E2D2" w14:textId="77777777" w:rsidR="00204C18" w:rsidRPr="00E74C56" w:rsidRDefault="00204C18" w:rsidP="00D349CD">
      <w:pPr>
        <w:pStyle w:val="ListParagraph"/>
        <w:widowControl w:val="0"/>
        <w:numPr>
          <w:ilvl w:val="3"/>
          <w:numId w:val="7"/>
        </w:numPr>
        <w:tabs>
          <w:tab w:val="left" w:pos="1985"/>
        </w:tabs>
        <w:autoSpaceDE w:val="0"/>
        <w:autoSpaceDN w:val="0"/>
        <w:spacing w:before="120" w:after="120" w:line="276" w:lineRule="auto"/>
        <w:ind w:left="851" w:firstLine="0"/>
        <w:contextualSpacing w:val="0"/>
        <w:rPr>
          <w:rFonts w:ascii="Times New Roman" w:hAnsi="Times New Roman" w:cs="Times New Roman"/>
        </w:rPr>
      </w:pPr>
      <w:r w:rsidRPr="00E74C56">
        <w:rPr>
          <w:rFonts w:ascii="Times New Roman" w:hAnsi="Times New Roman" w:cs="Times New Roman"/>
          <w:lang w:val="en-GB" w:bidi="en-GB"/>
        </w:rPr>
        <w:t xml:space="preserve">While working with explosive materials, personnel will not wear necklaces, rings, </w:t>
      </w:r>
      <w:r w:rsidRPr="00E74C56">
        <w:rPr>
          <w:rFonts w:ascii="Times New Roman" w:hAnsi="Times New Roman" w:cs="Times New Roman"/>
          <w:lang w:val="en-GB" w:bidi="en-GB"/>
        </w:rPr>
        <w:lastRenderedPageBreak/>
        <w:t>earrings, watches, pens, badges, etc. that could fall off.</w:t>
      </w:r>
    </w:p>
    <w:p w14:paraId="1DD187B4" w14:textId="77777777" w:rsidR="00204C18" w:rsidRPr="00E74C56" w:rsidRDefault="00204C18" w:rsidP="00D349CD">
      <w:pPr>
        <w:pStyle w:val="ListParagraph"/>
        <w:widowControl w:val="0"/>
        <w:numPr>
          <w:ilvl w:val="3"/>
          <w:numId w:val="7"/>
        </w:numPr>
        <w:tabs>
          <w:tab w:val="left" w:pos="1985"/>
        </w:tabs>
        <w:autoSpaceDE w:val="0"/>
        <w:autoSpaceDN w:val="0"/>
        <w:spacing w:before="120" w:after="120" w:line="276" w:lineRule="auto"/>
        <w:ind w:left="851" w:firstLine="0"/>
        <w:contextualSpacing w:val="0"/>
        <w:rPr>
          <w:rFonts w:ascii="Times New Roman" w:hAnsi="Times New Roman" w:cs="Times New Roman"/>
        </w:rPr>
      </w:pPr>
      <w:r w:rsidRPr="00E74C56">
        <w:rPr>
          <w:rFonts w:ascii="Times New Roman" w:hAnsi="Times New Roman" w:cs="Times New Roman"/>
          <w:lang w:val="en-GB" w:bidi="en-GB"/>
        </w:rPr>
        <w:t>Precautions are to be taken to prevent explosives and their packaging from falling from tables, shelves, stacks, etc.</w:t>
      </w:r>
    </w:p>
    <w:p w14:paraId="0A4FD012" w14:textId="77777777" w:rsidR="00204C18" w:rsidRPr="00E74C56" w:rsidRDefault="00204C18" w:rsidP="00D349CD">
      <w:pPr>
        <w:pStyle w:val="ListParagraph"/>
        <w:widowControl w:val="0"/>
        <w:numPr>
          <w:ilvl w:val="3"/>
          <w:numId w:val="7"/>
        </w:numPr>
        <w:tabs>
          <w:tab w:val="left" w:pos="1985"/>
        </w:tabs>
        <w:autoSpaceDE w:val="0"/>
        <w:autoSpaceDN w:val="0"/>
        <w:spacing w:before="120" w:after="120" w:line="276" w:lineRule="auto"/>
        <w:ind w:left="851" w:firstLine="0"/>
        <w:contextualSpacing w:val="0"/>
        <w:rPr>
          <w:rFonts w:ascii="Times New Roman" w:hAnsi="Times New Roman" w:cs="Times New Roman"/>
        </w:rPr>
      </w:pPr>
      <w:r w:rsidRPr="00E74C56">
        <w:rPr>
          <w:rFonts w:ascii="Times New Roman" w:hAnsi="Times New Roman" w:cs="Times New Roman"/>
          <w:lang w:val="en-GB" w:bidi="en-GB"/>
        </w:rPr>
        <w:t>Explosive materials will be prevented from moving within their packaging.</w:t>
      </w:r>
    </w:p>
    <w:p w14:paraId="32EE078D" w14:textId="77777777" w:rsidR="00204C18" w:rsidRPr="00E74C56" w:rsidRDefault="00F671C1" w:rsidP="00D349CD">
      <w:pPr>
        <w:pStyle w:val="ListParagraph"/>
        <w:widowControl w:val="0"/>
        <w:numPr>
          <w:ilvl w:val="3"/>
          <w:numId w:val="7"/>
        </w:numPr>
        <w:tabs>
          <w:tab w:val="left" w:pos="1985"/>
        </w:tabs>
        <w:autoSpaceDE w:val="0"/>
        <w:autoSpaceDN w:val="0"/>
        <w:spacing w:before="120" w:after="120" w:line="276" w:lineRule="auto"/>
        <w:ind w:left="851" w:firstLine="0"/>
        <w:contextualSpacing w:val="0"/>
        <w:rPr>
          <w:rFonts w:ascii="Times New Roman" w:hAnsi="Times New Roman" w:cs="Times New Roman"/>
        </w:rPr>
      </w:pPr>
      <w:r w:rsidRPr="00E74C56">
        <w:rPr>
          <w:rFonts w:ascii="Times New Roman" w:hAnsi="Times New Roman" w:cs="Times New Roman"/>
          <w:lang w:val="en-GB" w:bidi="en-GB"/>
        </w:rPr>
        <w:t>Explosive items will be carried in ESD foam/sponge to reduce the impact effects. If not possible, they are to be supported with soft materials such as cardboard, sponge, cotton, shredded paper, etc. Materials that produce static electricity, such as stretch film, silk, wool, etc. will never be used.</w:t>
      </w:r>
    </w:p>
    <w:p w14:paraId="70A46ADC" w14:textId="77777777" w:rsidR="00204C18" w:rsidRPr="00E74C56" w:rsidRDefault="00F671C1" w:rsidP="003D25F7">
      <w:pPr>
        <w:pStyle w:val="ListParagraph"/>
        <w:widowControl w:val="0"/>
        <w:numPr>
          <w:ilvl w:val="2"/>
          <w:numId w:val="7"/>
        </w:numPr>
        <w:autoSpaceDE w:val="0"/>
        <w:autoSpaceDN w:val="0"/>
        <w:spacing w:before="120" w:after="120" w:line="276" w:lineRule="auto"/>
        <w:contextualSpacing w:val="0"/>
        <w:rPr>
          <w:rFonts w:ascii="Times New Roman" w:hAnsi="Times New Roman" w:cs="Times New Roman"/>
          <w:b/>
        </w:rPr>
      </w:pPr>
      <w:r w:rsidRPr="00E74C56">
        <w:rPr>
          <w:rFonts w:ascii="Times New Roman" w:hAnsi="Times New Roman" w:cs="Times New Roman"/>
          <w:b/>
          <w:lang w:val="en-GB" w:bidi="en-GB"/>
        </w:rPr>
        <w:t>Static electricity (Static):</w:t>
      </w:r>
    </w:p>
    <w:p w14:paraId="6EA4746D" w14:textId="77777777" w:rsidR="00F671C1" w:rsidRPr="00E74C56" w:rsidRDefault="00F671C1" w:rsidP="00D349CD">
      <w:pPr>
        <w:pStyle w:val="ListParagraph"/>
        <w:widowControl w:val="0"/>
        <w:numPr>
          <w:ilvl w:val="3"/>
          <w:numId w:val="7"/>
        </w:numPr>
        <w:tabs>
          <w:tab w:val="left" w:pos="1985"/>
        </w:tabs>
        <w:autoSpaceDE w:val="0"/>
        <w:autoSpaceDN w:val="0"/>
        <w:spacing w:before="120" w:after="120" w:line="276" w:lineRule="auto"/>
        <w:ind w:left="851" w:firstLine="0"/>
        <w:contextualSpacing w:val="0"/>
        <w:rPr>
          <w:rFonts w:ascii="Times New Roman" w:hAnsi="Times New Roman" w:cs="Times New Roman"/>
        </w:rPr>
      </w:pPr>
      <w:r w:rsidRPr="00E74C56">
        <w:rPr>
          <w:rFonts w:ascii="Times New Roman" w:hAnsi="Times New Roman" w:cs="Times New Roman"/>
          <w:lang w:val="en-GB" w:bidi="en-GB"/>
        </w:rPr>
        <w:t>Electric igniters will be short-circuited during storage, transportation and installation. The short circuits shall only be removed before ignition.</w:t>
      </w:r>
    </w:p>
    <w:p w14:paraId="36137934" w14:textId="77777777" w:rsidR="00F671C1" w:rsidRPr="00E74C56" w:rsidRDefault="00F671C1" w:rsidP="00D349CD">
      <w:pPr>
        <w:pStyle w:val="ListParagraph"/>
        <w:widowControl w:val="0"/>
        <w:numPr>
          <w:ilvl w:val="3"/>
          <w:numId w:val="7"/>
        </w:numPr>
        <w:tabs>
          <w:tab w:val="left" w:pos="1985"/>
        </w:tabs>
        <w:autoSpaceDE w:val="0"/>
        <w:autoSpaceDN w:val="0"/>
        <w:spacing w:before="120" w:after="120" w:line="276" w:lineRule="auto"/>
        <w:ind w:left="851" w:firstLine="0"/>
        <w:contextualSpacing w:val="0"/>
        <w:rPr>
          <w:rFonts w:ascii="Times New Roman" w:hAnsi="Times New Roman" w:cs="Times New Roman"/>
        </w:rPr>
      </w:pPr>
      <w:r w:rsidRPr="00E74C56">
        <w:rPr>
          <w:rFonts w:ascii="Times New Roman" w:hAnsi="Times New Roman" w:cs="Times New Roman"/>
          <w:lang w:val="en-GB" w:bidi="en-GB"/>
        </w:rPr>
        <w:t>In cases where explosive materials, including electric igniters, must be touched for testing, inspection, etc., earthing must be done to prevent the danger of static electricity.</w:t>
      </w:r>
    </w:p>
    <w:p w14:paraId="241D8042" w14:textId="77777777" w:rsidR="00F671C1" w:rsidRPr="00E74C56" w:rsidRDefault="00A61CBC" w:rsidP="00D349CD">
      <w:pPr>
        <w:pStyle w:val="ListParagraph"/>
        <w:widowControl w:val="0"/>
        <w:numPr>
          <w:ilvl w:val="3"/>
          <w:numId w:val="7"/>
        </w:numPr>
        <w:tabs>
          <w:tab w:val="left" w:pos="1985"/>
        </w:tabs>
        <w:autoSpaceDE w:val="0"/>
        <w:autoSpaceDN w:val="0"/>
        <w:spacing w:before="120" w:after="120" w:line="276" w:lineRule="auto"/>
        <w:ind w:left="851" w:firstLine="0"/>
        <w:contextualSpacing w:val="0"/>
        <w:rPr>
          <w:rFonts w:ascii="Times New Roman" w:hAnsi="Times New Roman" w:cs="Times New Roman"/>
        </w:rPr>
      </w:pPr>
      <w:r w:rsidRPr="00E74C56">
        <w:rPr>
          <w:rFonts w:ascii="Times New Roman" w:hAnsi="Times New Roman" w:cs="Times New Roman"/>
          <w:lang w:val="en-GB" w:bidi="en-GB"/>
        </w:rPr>
        <w:t>Earthed electrical lines will be drawn to the installation area and ground connections will be checked.</w:t>
      </w:r>
    </w:p>
    <w:p w14:paraId="1ACE1894" w14:textId="77777777" w:rsidR="00A61CBC" w:rsidRPr="00E74C56" w:rsidRDefault="00A61CBC" w:rsidP="00D349CD">
      <w:pPr>
        <w:pStyle w:val="ListParagraph"/>
        <w:widowControl w:val="0"/>
        <w:numPr>
          <w:ilvl w:val="3"/>
          <w:numId w:val="7"/>
        </w:numPr>
        <w:tabs>
          <w:tab w:val="left" w:pos="1985"/>
        </w:tabs>
        <w:autoSpaceDE w:val="0"/>
        <w:autoSpaceDN w:val="0"/>
        <w:spacing w:before="120" w:after="120" w:line="276" w:lineRule="auto"/>
        <w:ind w:left="851" w:firstLine="0"/>
        <w:contextualSpacing w:val="0"/>
        <w:rPr>
          <w:rFonts w:ascii="Times New Roman" w:hAnsi="Times New Roman" w:cs="Times New Roman"/>
        </w:rPr>
      </w:pPr>
      <w:r w:rsidRPr="00E74C56">
        <w:rPr>
          <w:rFonts w:ascii="Times New Roman" w:hAnsi="Times New Roman" w:cs="Times New Roman"/>
          <w:lang w:val="en-GB" w:bidi="en-GB"/>
        </w:rPr>
        <w:t>Personnel who will come into contact with energetic materials in the assembly area will wear aprons that do not produce static electricity and that comply with the EN ISO 1149 standard.</w:t>
      </w:r>
    </w:p>
    <w:p w14:paraId="6F91ACDF" w14:textId="77777777" w:rsidR="00A61CBC" w:rsidRPr="00E74C56" w:rsidRDefault="00A61CBC" w:rsidP="00D349CD">
      <w:pPr>
        <w:pStyle w:val="ListParagraph"/>
        <w:widowControl w:val="0"/>
        <w:numPr>
          <w:ilvl w:val="3"/>
          <w:numId w:val="7"/>
        </w:numPr>
        <w:tabs>
          <w:tab w:val="left" w:pos="1985"/>
        </w:tabs>
        <w:autoSpaceDE w:val="0"/>
        <w:autoSpaceDN w:val="0"/>
        <w:spacing w:before="120" w:after="120" w:line="276" w:lineRule="auto"/>
        <w:ind w:left="851" w:firstLine="0"/>
        <w:contextualSpacing w:val="0"/>
        <w:rPr>
          <w:rFonts w:ascii="Times New Roman" w:hAnsi="Times New Roman" w:cs="Times New Roman"/>
        </w:rPr>
      </w:pPr>
      <w:r w:rsidRPr="00E74C56">
        <w:rPr>
          <w:rFonts w:ascii="Times New Roman" w:hAnsi="Times New Roman" w:cs="Times New Roman"/>
          <w:lang w:val="en-GB" w:bidi="en-GB"/>
        </w:rPr>
        <w:t>Earthing plates or lines will be installed at warehouse entrances, assembly areas and launch points.</w:t>
      </w:r>
    </w:p>
    <w:p w14:paraId="42A1CF50" w14:textId="77777777" w:rsidR="00A61CBC" w:rsidRPr="00E74C56" w:rsidRDefault="00A61CBC" w:rsidP="00D349CD">
      <w:pPr>
        <w:pStyle w:val="ListParagraph"/>
        <w:widowControl w:val="0"/>
        <w:numPr>
          <w:ilvl w:val="3"/>
          <w:numId w:val="7"/>
        </w:numPr>
        <w:tabs>
          <w:tab w:val="left" w:pos="1985"/>
        </w:tabs>
        <w:autoSpaceDE w:val="0"/>
        <w:autoSpaceDN w:val="0"/>
        <w:spacing w:before="120" w:after="120" w:line="276" w:lineRule="auto"/>
        <w:ind w:left="851" w:firstLine="0"/>
        <w:contextualSpacing w:val="0"/>
        <w:rPr>
          <w:rFonts w:ascii="Times New Roman" w:hAnsi="Times New Roman" w:cs="Times New Roman"/>
        </w:rPr>
      </w:pPr>
      <w:r w:rsidRPr="00E74C56">
        <w:rPr>
          <w:rFonts w:ascii="Times New Roman" w:hAnsi="Times New Roman" w:cs="Times New Roman"/>
          <w:lang w:val="en-GB" w:bidi="en-GB"/>
        </w:rPr>
        <w:t>Before touching explosive materials, including electric detonators, all persons shall discharge any accumulated static electricity by touching the earthing plates or lines. In environments where there are no earthing plates or lines, direct contact with the ground will be made by making a fist with one’s bare hands.</w:t>
      </w:r>
    </w:p>
    <w:p w14:paraId="549B03E8" w14:textId="77777777" w:rsidR="00F671C1" w:rsidRPr="00E74C56" w:rsidRDefault="00A61CBC" w:rsidP="003D25F7">
      <w:pPr>
        <w:pStyle w:val="ListParagraph"/>
        <w:widowControl w:val="0"/>
        <w:numPr>
          <w:ilvl w:val="2"/>
          <w:numId w:val="7"/>
        </w:numPr>
        <w:autoSpaceDE w:val="0"/>
        <w:autoSpaceDN w:val="0"/>
        <w:spacing w:before="120" w:after="120" w:line="276" w:lineRule="auto"/>
        <w:contextualSpacing w:val="0"/>
        <w:rPr>
          <w:rFonts w:ascii="Times New Roman" w:hAnsi="Times New Roman" w:cs="Times New Roman"/>
          <w:b/>
        </w:rPr>
      </w:pPr>
      <w:r w:rsidRPr="00E74C56">
        <w:rPr>
          <w:rFonts w:ascii="Times New Roman" w:hAnsi="Times New Roman" w:cs="Times New Roman"/>
          <w:b/>
          <w:lang w:val="en-GB" w:bidi="en-GB"/>
        </w:rPr>
        <w:t>Fire, Heat, Sparks:</w:t>
      </w:r>
    </w:p>
    <w:p w14:paraId="59F1BEEF" w14:textId="77777777" w:rsidR="00C73074" w:rsidRPr="00E74C56" w:rsidRDefault="00A61CBC" w:rsidP="00E60D61">
      <w:pPr>
        <w:pStyle w:val="ListParagraph"/>
        <w:widowControl w:val="0"/>
        <w:numPr>
          <w:ilvl w:val="3"/>
          <w:numId w:val="7"/>
        </w:numPr>
        <w:tabs>
          <w:tab w:val="left" w:pos="1701"/>
          <w:tab w:val="left" w:pos="1985"/>
        </w:tabs>
        <w:autoSpaceDE w:val="0"/>
        <w:autoSpaceDN w:val="0"/>
        <w:spacing w:before="120" w:after="120" w:line="276" w:lineRule="auto"/>
        <w:ind w:left="851" w:firstLine="0"/>
        <w:contextualSpacing w:val="0"/>
        <w:rPr>
          <w:rFonts w:ascii="Times New Roman" w:hAnsi="Times New Roman" w:cs="Times New Roman"/>
        </w:rPr>
      </w:pPr>
      <w:r w:rsidRPr="00E74C56">
        <w:rPr>
          <w:rFonts w:ascii="Times New Roman" w:hAnsi="Times New Roman" w:cs="Times New Roman"/>
          <w:lang w:val="en-GB" w:bidi="en-GB"/>
        </w:rPr>
        <w:t>The use of flame sources such as lighters, matches, etc. will not be allowed during the activities.</w:t>
      </w:r>
    </w:p>
    <w:p w14:paraId="2A36C6FE" w14:textId="77777777" w:rsidR="00A61CBC" w:rsidRPr="00E74C56" w:rsidRDefault="00A61CBC" w:rsidP="00E60D61">
      <w:pPr>
        <w:pStyle w:val="ListParagraph"/>
        <w:widowControl w:val="0"/>
        <w:numPr>
          <w:ilvl w:val="3"/>
          <w:numId w:val="7"/>
        </w:numPr>
        <w:tabs>
          <w:tab w:val="left" w:pos="1701"/>
          <w:tab w:val="left" w:pos="1985"/>
        </w:tabs>
        <w:autoSpaceDE w:val="0"/>
        <w:autoSpaceDN w:val="0"/>
        <w:spacing w:before="120" w:after="120" w:line="276" w:lineRule="auto"/>
        <w:ind w:left="851" w:firstLine="0"/>
        <w:contextualSpacing w:val="0"/>
        <w:rPr>
          <w:rFonts w:ascii="Times New Roman" w:hAnsi="Times New Roman" w:cs="Times New Roman"/>
        </w:rPr>
      </w:pPr>
      <w:r w:rsidRPr="00E74C56">
        <w:rPr>
          <w:rFonts w:ascii="Times New Roman" w:hAnsi="Times New Roman" w:cs="Times New Roman"/>
          <w:lang w:val="en-GB" w:bidi="en-GB"/>
        </w:rPr>
        <w:t>Non-sparking hand tools made of wood, brass, titanium, stainless steel, etc. will be used when working with explosives.</w:t>
      </w:r>
    </w:p>
    <w:p w14:paraId="127CD4E5" w14:textId="77777777" w:rsidR="00A61CBC" w:rsidRPr="00E74C56" w:rsidRDefault="003C773F" w:rsidP="00E60D61">
      <w:pPr>
        <w:pStyle w:val="ListParagraph"/>
        <w:widowControl w:val="0"/>
        <w:numPr>
          <w:ilvl w:val="3"/>
          <w:numId w:val="7"/>
        </w:numPr>
        <w:tabs>
          <w:tab w:val="left" w:pos="1701"/>
          <w:tab w:val="left" w:pos="1985"/>
        </w:tabs>
        <w:autoSpaceDE w:val="0"/>
        <w:autoSpaceDN w:val="0"/>
        <w:spacing w:before="120" w:after="120" w:line="276" w:lineRule="auto"/>
        <w:ind w:left="851" w:firstLine="0"/>
        <w:contextualSpacing w:val="0"/>
        <w:rPr>
          <w:rFonts w:ascii="Times New Roman" w:hAnsi="Times New Roman" w:cs="Times New Roman"/>
        </w:rPr>
      </w:pPr>
      <w:r w:rsidRPr="00E74C56">
        <w:rPr>
          <w:rFonts w:ascii="Times New Roman" w:hAnsi="Times New Roman" w:cs="Times New Roman"/>
          <w:lang w:val="en-GB" w:bidi="en-GB"/>
        </w:rPr>
        <w:t>Smoking will only be allowed in the designated smoking areas.</w:t>
      </w:r>
    </w:p>
    <w:p w14:paraId="5A0007C4" w14:textId="242E5939" w:rsidR="003C773F" w:rsidRPr="00E74C56" w:rsidRDefault="003C773F" w:rsidP="00E60D61">
      <w:pPr>
        <w:pStyle w:val="ListParagraph"/>
        <w:widowControl w:val="0"/>
        <w:numPr>
          <w:ilvl w:val="3"/>
          <w:numId w:val="7"/>
        </w:numPr>
        <w:tabs>
          <w:tab w:val="left" w:pos="1701"/>
          <w:tab w:val="left" w:pos="1985"/>
        </w:tabs>
        <w:autoSpaceDE w:val="0"/>
        <w:autoSpaceDN w:val="0"/>
        <w:spacing w:before="120" w:after="120" w:line="276" w:lineRule="auto"/>
        <w:ind w:left="851" w:firstLine="0"/>
        <w:contextualSpacing w:val="0"/>
        <w:rPr>
          <w:rFonts w:ascii="Times New Roman" w:hAnsi="Times New Roman" w:cs="Times New Roman"/>
        </w:rPr>
      </w:pPr>
      <w:r w:rsidRPr="00E74C56">
        <w:rPr>
          <w:rFonts w:ascii="Times New Roman" w:hAnsi="Times New Roman" w:cs="Times New Roman"/>
          <w:lang w:val="en-GB" w:bidi="en-GB"/>
        </w:rPr>
        <w:t>In cases where it is necessary to work with a device that emits heat or flame (</w:t>
      </w:r>
      <w:r w:rsidRPr="00117224">
        <w:rPr>
          <w:rFonts w:ascii="Times New Roman" w:hAnsi="Times New Roman" w:cs="Times New Roman"/>
          <w:i/>
          <w:lang w:val="en-GB" w:bidi="en-GB"/>
        </w:rPr>
        <w:t>solder, etc</w:t>
      </w:r>
      <w:r w:rsidRPr="00E74C56">
        <w:rPr>
          <w:rFonts w:ascii="Times New Roman" w:hAnsi="Times New Roman" w:cs="Times New Roman"/>
          <w:lang w:val="en-GB" w:bidi="en-GB"/>
        </w:rPr>
        <w:t xml:space="preserve">.), permission must be obtained from the team leader </w:t>
      </w:r>
      <w:r w:rsidR="00117224" w:rsidRPr="00E74C56">
        <w:rPr>
          <w:rFonts w:ascii="Times New Roman" w:hAnsi="Times New Roman" w:cs="Times New Roman"/>
          <w:lang w:val="en-GB" w:bidi="en-GB"/>
        </w:rPr>
        <w:t xml:space="preserve">ROKETSAN </w:t>
      </w:r>
      <w:r w:rsidRPr="00E74C56">
        <w:rPr>
          <w:rFonts w:ascii="Times New Roman" w:hAnsi="Times New Roman" w:cs="Times New Roman"/>
          <w:lang w:val="en-GB" w:bidi="en-GB"/>
        </w:rPr>
        <w:t>personnel before starting work.</w:t>
      </w:r>
    </w:p>
    <w:p w14:paraId="4E36DB58" w14:textId="77777777" w:rsidR="003C773F" w:rsidRPr="00E74C56" w:rsidRDefault="003C773F" w:rsidP="00E60D61">
      <w:pPr>
        <w:pStyle w:val="ListParagraph"/>
        <w:widowControl w:val="0"/>
        <w:numPr>
          <w:ilvl w:val="3"/>
          <w:numId w:val="7"/>
        </w:numPr>
        <w:tabs>
          <w:tab w:val="left" w:pos="1701"/>
          <w:tab w:val="left" w:pos="1985"/>
        </w:tabs>
        <w:autoSpaceDE w:val="0"/>
        <w:autoSpaceDN w:val="0"/>
        <w:spacing w:before="120" w:after="120" w:line="276" w:lineRule="auto"/>
        <w:ind w:left="851" w:firstLine="0"/>
        <w:contextualSpacing w:val="0"/>
        <w:rPr>
          <w:rFonts w:ascii="Times New Roman" w:hAnsi="Times New Roman" w:cs="Times New Roman"/>
        </w:rPr>
      </w:pPr>
      <w:r w:rsidRPr="00E74C56">
        <w:rPr>
          <w:rFonts w:ascii="Times New Roman" w:hAnsi="Times New Roman" w:cs="Times New Roman"/>
          <w:lang w:val="en-GB" w:bidi="en-GB"/>
        </w:rPr>
        <w:lastRenderedPageBreak/>
        <w:t>The Competition Committee will ensure that grass and flammable materials are cleared around the activity area.</w:t>
      </w:r>
    </w:p>
    <w:p w14:paraId="2989A373" w14:textId="77777777" w:rsidR="003C773F" w:rsidRPr="00E74C56" w:rsidRDefault="003C773F" w:rsidP="00E60D61">
      <w:pPr>
        <w:pStyle w:val="ListParagraph"/>
        <w:widowControl w:val="0"/>
        <w:numPr>
          <w:ilvl w:val="3"/>
          <w:numId w:val="7"/>
        </w:numPr>
        <w:tabs>
          <w:tab w:val="left" w:pos="1701"/>
          <w:tab w:val="left" w:pos="1985"/>
        </w:tabs>
        <w:autoSpaceDE w:val="0"/>
        <w:autoSpaceDN w:val="0"/>
        <w:spacing w:before="120" w:after="120" w:line="276" w:lineRule="auto"/>
        <w:ind w:left="851" w:firstLine="0"/>
        <w:contextualSpacing w:val="0"/>
        <w:rPr>
          <w:rFonts w:ascii="Times New Roman" w:hAnsi="Times New Roman" w:cs="Times New Roman"/>
        </w:rPr>
      </w:pPr>
      <w:r w:rsidRPr="00E74C56">
        <w:rPr>
          <w:rFonts w:ascii="Times New Roman" w:hAnsi="Times New Roman" w:cs="Times New Roman"/>
          <w:lang w:val="en-GB" w:bidi="en-GB"/>
        </w:rPr>
        <w:t>Fire extinguishers will be placed in the activity area by the Competition Committee.</w:t>
      </w:r>
    </w:p>
    <w:p w14:paraId="20503C82" w14:textId="77777777" w:rsidR="003C773F" w:rsidRPr="00E74C56" w:rsidRDefault="003C773F" w:rsidP="00E60D61">
      <w:pPr>
        <w:pStyle w:val="ListParagraph"/>
        <w:widowControl w:val="0"/>
        <w:numPr>
          <w:ilvl w:val="3"/>
          <w:numId w:val="7"/>
        </w:numPr>
        <w:tabs>
          <w:tab w:val="left" w:pos="1701"/>
          <w:tab w:val="left" w:pos="1985"/>
        </w:tabs>
        <w:autoSpaceDE w:val="0"/>
        <w:autoSpaceDN w:val="0"/>
        <w:spacing w:before="120" w:after="120" w:line="276" w:lineRule="auto"/>
        <w:ind w:left="851" w:firstLine="0"/>
        <w:contextualSpacing w:val="0"/>
        <w:rPr>
          <w:rFonts w:ascii="Times New Roman" w:hAnsi="Times New Roman" w:cs="Times New Roman"/>
        </w:rPr>
      </w:pPr>
      <w:r w:rsidRPr="00E74C56">
        <w:rPr>
          <w:rFonts w:ascii="Times New Roman" w:hAnsi="Times New Roman" w:cs="Times New Roman"/>
          <w:lang w:val="en-GB" w:bidi="en-GB"/>
        </w:rPr>
        <w:t>The fire brigade team will be on hand in the activity area, arranged by the Competition Committee.</w:t>
      </w:r>
    </w:p>
    <w:p w14:paraId="412E16E0" w14:textId="77777777" w:rsidR="00A61CBC" w:rsidRPr="00E74C56" w:rsidRDefault="003C773F" w:rsidP="003D25F7">
      <w:pPr>
        <w:pStyle w:val="ListParagraph"/>
        <w:widowControl w:val="0"/>
        <w:numPr>
          <w:ilvl w:val="2"/>
          <w:numId w:val="7"/>
        </w:numPr>
        <w:autoSpaceDE w:val="0"/>
        <w:autoSpaceDN w:val="0"/>
        <w:spacing w:before="120" w:after="120" w:line="276" w:lineRule="auto"/>
        <w:contextualSpacing w:val="0"/>
        <w:rPr>
          <w:rFonts w:ascii="Times New Roman" w:hAnsi="Times New Roman" w:cs="Times New Roman"/>
          <w:b/>
        </w:rPr>
      </w:pPr>
      <w:r w:rsidRPr="00E74C56">
        <w:rPr>
          <w:rFonts w:ascii="Times New Roman" w:hAnsi="Times New Roman" w:cs="Times New Roman"/>
          <w:b/>
          <w:lang w:val="en-GB" w:bidi="en-GB"/>
        </w:rPr>
        <w:t>Electro Magnetic Wave (EMD/EMR):</w:t>
      </w:r>
    </w:p>
    <w:p w14:paraId="20306C70" w14:textId="77777777" w:rsidR="003C773F" w:rsidRPr="00E74C56" w:rsidRDefault="003C773F" w:rsidP="00E60D61">
      <w:pPr>
        <w:pStyle w:val="ListParagraph"/>
        <w:widowControl w:val="0"/>
        <w:numPr>
          <w:ilvl w:val="3"/>
          <w:numId w:val="7"/>
        </w:numPr>
        <w:tabs>
          <w:tab w:val="left" w:pos="1701"/>
        </w:tabs>
        <w:autoSpaceDE w:val="0"/>
        <w:autoSpaceDN w:val="0"/>
        <w:spacing w:before="120" w:after="120" w:line="276" w:lineRule="auto"/>
        <w:ind w:left="851" w:firstLine="0"/>
        <w:contextualSpacing w:val="0"/>
        <w:rPr>
          <w:rFonts w:ascii="Times New Roman" w:hAnsi="Times New Roman" w:cs="Times New Roman"/>
          <w:b/>
        </w:rPr>
      </w:pPr>
      <w:r w:rsidRPr="00E74C56">
        <w:rPr>
          <w:rFonts w:ascii="Times New Roman" w:hAnsi="Times New Roman" w:cs="Times New Roman"/>
          <w:lang w:val="en-GB" w:bidi="en-GB"/>
        </w:rPr>
        <w:t>Devices that emit electromagnetic waves, such as mobile phones, radios, etc., will not be brought into areas where energetic materials are present.</w:t>
      </w:r>
    </w:p>
    <w:p w14:paraId="7CBCCF17" w14:textId="77777777" w:rsidR="002C3A89" w:rsidRPr="00E74C56" w:rsidRDefault="008149B6" w:rsidP="00E60D61">
      <w:pPr>
        <w:pStyle w:val="ListParagraph"/>
        <w:widowControl w:val="0"/>
        <w:numPr>
          <w:ilvl w:val="3"/>
          <w:numId w:val="7"/>
        </w:numPr>
        <w:tabs>
          <w:tab w:val="left" w:pos="1701"/>
        </w:tabs>
        <w:autoSpaceDE w:val="0"/>
        <w:autoSpaceDN w:val="0"/>
        <w:spacing w:before="120" w:after="120" w:line="276" w:lineRule="auto"/>
        <w:ind w:left="851" w:firstLine="0"/>
        <w:contextualSpacing w:val="0"/>
        <w:rPr>
          <w:rFonts w:ascii="Times New Roman" w:hAnsi="Times New Roman" w:cs="Times New Roman"/>
          <w:b/>
        </w:rPr>
      </w:pPr>
      <w:r w:rsidRPr="00E74C56">
        <w:rPr>
          <w:rFonts w:ascii="Times New Roman" w:hAnsi="Times New Roman" w:cs="Times New Roman"/>
          <w:lang w:val="en-GB" w:bidi="en-GB"/>
        </w:rPr>
        <w:t>Approval for the use of mobile phones for navigation and testing purposes will be obtained from the Competition Committee.</w:t>
      </w:r>
    </w:p>
    <w:p w14:paraId="72618D5A" w14:textId="77777777" w:rsidR="003C773F" w:rsidRPr="00E74C56" w:rsidRDefault="002C3A89" w:rsidP="003D25F7">
      <w:pPr>
        <w:pStyle w:val="ListParagraph"/>
        <w:widowControl w:val="0"/>
        <w:numPr>
          <w:ilvl w:val="2"/>
          <w:numId w:val="7"/>
        </w:numPr>
        <w:autoSpaceDE w:val="0"/>
        <w:autoSpaceDN w:val="0"/>
        <w:spacing w:before="120" w:after="120" w:line="276" w:lineRule="auto"/>
        <w:contextualSpacing w:val="0"/>
        <w:rPr>
          <w:rFonts w:ascii="Times New Roman" w:hAnsi="Times New Roman" w:cs="Times New Roman"/>
          <w:b/>
        </w:rPr>
      </w:pPr>
      <w:r w:rsidRPr="00E74C56">
        <w:rPr>
          <w:rFonts w:ascii="Times New Roman" w:hAnsi="Times New Roman" w:cs="Times New Roman"/>
          <w:b/>
          <w:lang w:val="en-GB" w:bidi="en-GB"/>
        </w:rPr>
        <w:t>Front and Back Danger Zone (Ejection):</w:t>
      </w:r>
    </w:p>
    <w:p w14:paraId="2378BA65" w14:textId="5FBDD417" w:rsidR="002C3A89" w:rsidRPr="00E74C56" w:rsidRDefault="002C3A89" w:rsidP="00E60D61">
      <w:pPr>
        <w:pStyle w:val="ListParagraph"/>
        <w:widowControl w:val="0"/>
        <w:numPr>
          <w:ilvl w:val="3"/>
          <w:numId w:val="7"/>
        </w:numPr>
        <w:tabs>
          <w:tab w:val="left" w:pos="1701"/>
        </w:tabs>
        <w:autoSpaceDE w:val="0"/>
        <w:autoSpaceDN w:val="0"/>
        <w:spacing w:before="120" w:after="120" w:line="276" w:lineRule="auto"/>
        <w:ind w:left="851" w:firstLine="0"/>
        <w:contextualSpacing w:val="0"/>
        <w:rPr>
          <w:rFonts w:ascii="Times New Roman" w:hAnsi="Times New Roman" w:cs="Times New Roman"/>
          <w:b/>
        </w:rPr>
      </w:pPr>
      <w:r w:rsidRPr="00E74C56">
        <w:rPr>
          <w:rFonts w:ascii="Times New Roman" w:hAnsi="Times New Roman" w:cs="Times New Roman"/>
          <w:lang w:val="en-GB" w:bidi="en-GB"/>
        </w:rPr>
        <w:t xml:space="preserve">When it is necessary to approach or work on rocket engines for reasons such as testing, assembly, disassembly, etc., the work will be done in a way that does not encroach into the area within 45º to the right or left of the nozzle outlet (See. </w:t>
      </w:r>
      <w:r w:rsidRPr="00B35D53">
        <w:rPr>
          <w:rFonts w:ascii="Times New Roman" w:hAnsi="Times New Roman" w:cs="Times New Roman"/>
          <w:b/>
          <w:lang w:val="en-GB" w:bidi="en-GB"/>
        </w:rPr>
        <w:t>Figure 1-1</w:t>
      </w:r>
      <w:r w:rsidRPr="00E74C56">
        <w:rPr>
          <w:rFonts w:ascii="Times New Roman" w:hAnsi="Times New Roman" w:cs="Times New Roman"/>
          <w:lang w:val="en-GB" w:bidi="en-GB"/>
        </w:rPr>
        <w:t>).</w:t>
      </w:r>
    </w:p>
    <w:p w14:paraId="6993828A" w14:textId="553AE304" w:rsidR="002C3A89" w:rsidRPr="00E74C56" w:rsidRDefault="002C3A89" w:rsidP="003D25F7">
      <w:pPr>
        <w:widowControl w:val="0"/>
        <w:autoSpaceDE w:val="0"/>
        <w:autoSpaceDN w:val="0"/>
        <w:spacing w:before="120" w:after="120" w:line="276" w:lineRule="auto"/>
        <w:rPr>
          <w:rFonts w:ascii="Times New Roman" w:hAnsi="Times New Roman" w:cs="Times New Roman"/>
          <w:b/>
        </w:rPr>
      </w:pPr>
    </w:p>
    <w:p w14:paraId="2EF6D116" w14:textId="4F23E2CC" w:rsidR="001576E4" w:rsidRPr="00E74C56" w:rsidRDefault="001576E4" w:rsidP="001576E4">
      <w:pPr>
        <w:widowControl w:val="0"/>
        <w:autoSpaceDE w:val="0"/>
        <w:autoSpaceDN w:val="0"/>
        <w:spacing w:before="120" w:after="120" w:line="276" w:lineRule="auto"/>
        <w:jc w:val="center"/>
        <w:rPr>
          <w:rFonts w:ascii="Times New Roman" w:hAnsi="Times New Roman" w:cs="Times New Roman"/>
          <w:b/>
        </w:rPr>
      </w:pPr>
      <w:r w:rsidRPr="00E74C56">
        <w:rPr>
          <w:rFonts w:ascii="Times New Roman" w:hAnsi="Times New Roman" w:cs="Times New Roman"/>
          <w:b/>
          <w:noProof/>
          <w:lang w:eastAsia="tr-TR"/>
        </w:rPr>
        <mc:AlternateContent>
          <mc:Choice Requires="wpg">
            <w:drawing>
              <wp:anchor distT="0" distB="0" distL="114300" distR="114300" simplePos="0" relativeHeight="251659264" behindDoc="0" locked="0" layoutInCell="1" allowOverlap="1" wp14:anchorId="402DB6DE" wp14:editId="31634ACD">
                <wp:simplePos x="0" y="0"/>
                <wp:positionH relativeFrom="column">
                  <wp:posOffset>3039942</wp:posOffset>
                </wp:positionH>
                <wp:positionV relativeFrom="paragraph">
                  <wp:posOffset>105133</wp:posOffset>
                </wp:positionV>
                <wp:extent cx="1721809" cy="2063846"/>
                <wp:effectExtent l="0" t="0" r="12065" b="12700"/>
                <wp:wrapNone/>
                <wp:docPr id="8" name="Grup 8"/>
                <wp:cNvGraphicFramePr/>
                <a:graphic xmlns:a="http://schemas.openxmlformats.org/drawingml/2006/main">
                  <a:graphicData uri="http://schemas.microsoft.com/office/word/2010/wordprocessingGroup">
                    <wpg:wgp>
                      <wpg:cNvGrpSpPr/>
                      <wpg:grpSpPr>
                        <a:xfrm>
                          <a:off x="0" y="0"/>
                          <a:ext cx="1721809" cy="2063846"/>
                          <a:chOff x="-6290" y="0"/>
                          <a:chExt cx="1734387" cy="2063846"/>
                        </a:xfrm>
                      </wpg:grpSpPr>
                      <wps:wsp>
                        <wps:cNvPr id="6" name="Metin Kutusu 6"/>
                        <wps:cNvSpPr txBox="1"/>
                        <wps:spPr>
                          <a:xfrm>
                            <a:off x="457583" y="0"/>
                            <a:ext cx="1270514" cy="231819"/>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42ACF26" w14:textId="51985C0F" w:rsidR="001576E4" w:rsidRPr="006E01BB" w:rsidRDefault="001576E4" w:rsidP="001576E4">
                              <w:pPr>
                                <w:spacing w:after="0" w:line="240" w:lineRule="auto"/>
                                <w:ind w:left="0" w:firstLine="0"/>
                                <w:jc w:val="center"/>
                                <w:rPr>
                                  <w:sz w:val="22"/>
                                  <w:szCs w:val="23"/>
                                </w:rPr>
                              </w:pPr>
                              <w:proofErr w:type="spellStart"/>
                              <w:r w:rsidRPr="001576E4">
                                <w:rPr>
                                  <w:sz w:val="22"/>
                                  <w:szCs w:val="23"/>
                                </w:rPr>
                                <w:t>Workspace</w:t>
                              </w:r>
                              <w:proofErr w:type="spellEnd"/>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s:wsp>
                        <wps:cNvPr id="7" name="Metin Kutusu 7"/>
                        <wps:cNvSpPr txBox="1"/>
                        <wps:spPr>
                          <a:xfrm>
                            <a:off x="-6290" y="1896841"/>
                            <a:ext cx="1270514" cy="16700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E226917" w14:textId="336762D2" w:rsidR="001576E4" w:rsidRPr="006E01BB" w:rsidRDefault="001576E4" w:rsidP="001576E4">
                              <w:pPr>
                                <w:spacing w:after="0" w:line="240" w:lineRule="auto"/>
                                <w:ind w:left="0" w:firstLine="0"/>
                                <w:jc w:val="center"/>
                                <w:rPr>
                                  <w:sz w:val="22"/>
                                  <w:szCs w:val="23"/>
                                </w:rPr>
                              </w:pPr>
                              <w:proofErr w:type="spellStart"/>
                              <w:r w:rsidRPr="001576E4">
                                <w:rPr>
                                  <w:sz w:val="22"/>
                                  <w:szCs w:val="23"/>
                                </w:rPr>
                                <w:t>Workspace</w:t>
                              </w:r>
                              <w:proofErr w:type="spellEnd"/>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anchor>
            </w:drawing>
          </mc:Choice>
          <mc:Fallback>
            <w:pict>
              <v:group w14:anchorId="402DB6DE" id="Grup 8" o:spid="_x0000_s1026" style="position:absolute;left:0;text-align:left;margin-left:239.35pt;margin-top:8.3pt;width:135.6pt;height:162.5pt;z-index:251659264" coordorigin="-62" coordsize="17343,206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">
                <v:shapetype id="_x0000_t202" coordsize="21600,21600" o:spt="202" path="m,l,21600r21600,l21600,xe">
                  <v:stroke joinstyle="miter"/>
                  <v:path gradientshapeok="t" o:connecttype="rect"/>
                </v:shapetype>
                <v:shape id="Metin Kutusu 6" o:spid="_x0000_s1027" type="#_x0000_t202" style="position:absolute;left:4575;width:12705;height:231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TbBz8UA&#10;AADaAAAADwAAAGRycy9kb3ducmV2LnhtbESPT0vDQBTE70K/w/IK3uymPRRJuy3SP+BBra0Kentm&#10;n0lo9m3YfU3Tb+8KQo/DzPyGmS9716iOQqw9GxiPMlDEhbc1lwbe37Z396CiIFtsPJOBC0VYLgY3&#10;c8ytP/OeuoOUKkE45migEmlzrWNRkcM48i1x8n58cChJhlLbgOcEd42eZNlUO6w5LVTY0qqi4ng4&#10;OQPNZwxP35l8devyWV53+vSxGb8YczvsH2aghHq5hv/bj9bAFP6upBugF7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9NsHPxQAAANoAAAAPAAAAAAAAAAAAAAAAAJgCAABkcnMv&#10;ZG93bnJldi54bWxQSwUGAAAAAAQABAD1AAAAigMAAAAA&#10;" filled="f" stroked="f" strokeweight=".5pt">
                  <v:textbox inset="0,0,0,0">
                    <w:txbxContent>
                      <w:p w14:paraId="042ACF26" w14:textId="51985C0F" w:rsidR="001576E4" w:rsidRPr="006E01BB" w:rsidRDefault="001576E4" w:rsidP="001576E4">
                        <w:pPr>
                          <w:spacing w:after="0" w:line="240" w:lineRule="auto"/>
                          <w:ind w:left="0" w:firstLine="0"/>
                          <w:jc w:val="center"/>
                          <w:rPr>
                            <w:sz w:val="22"/>
                            <w:szCs w:val="23"/>
                          </w:rPr>
                        </w:pPr>
                        <w:proofErr w:type="spellStart"/>
                        <w:r w:rsidRPr="001576E4">
                          <w:rPr>
                            <w:sz w:val="22"/>
                            <w:szCs w:val="23"/>
                          </w:rPr>
                          <w:t>Workspace</w:t>
                        </w:r>
                        <w:proofErr w:type="spellEnd"/>
                      </w:p>
                    </w:txbxContent>
                  </v:textbox>
                </v:shape>
                <v:shape id="Metin Kutusu 7" o:spid="_x0000_s1028" type="#_x0000_t202" style="position:absolute;left:-62;top:18968;width:12704;height:167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Bh1VcAA&#10;AADaAAAADwAAAGRycy9kb3ducmV2LnhtbERPz2vCMBS+C/sfwhvspuk8bNKZljGmiJ5Wx9jx0bw2&#10;1ealNLFW//plIHj8+H4v89G2YqDeN44VPM8SEMSl0w3XCr73q+kChA/IGlvHpOBCHvLsYbLEVLsz&#10;f9FQhFrEEPYpKjAhdKmUvjRk0c9cRxy5yvUWQ4R9LXWP5xhuWzlPkhdpseHYYLCjD0PlsTjZOONn&#10;l9j1tTK/douVL8x+WH8elHp6HN/fQAQaw118c2+0glf4vxL9ILM/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qBh1VcAAAADaAAAADwAAAAAAAAAAAAAAAACYAgAAZHJzL2Rvd25y&#10;ZXYueG1sUEsFBgAAAAAEAAQA9QAAAIUDAAAAAA==&#10;" filled="f" stroked="f" strokeweight=".5pt">
                  <v:textbox style="mso-fit-shape-to-text:t" inset="0,0,0,0">
                    <w:txbxContent>
                      <w:p w14:paraId="7E226917" w14:textId="336762D2" w:rsidR="001576E4" w:rsidRPr="006E01BB" w:rsidRDefault="001576E4" w:rsidP="001576E4">
                        <w:pPr>
                          <w:spacing w:after="0" w:line="240" w:lineRule="auto"/>
                          <w:ind w:left="0" w:firstLine="0"/>
                          <w:jc w:val="center"/>
                          <w:rPr>
                            <w:sz w:val="22"/>
                            <w:szCs w:val="23"/>
                          </w:rPr>
                        </w:pPr>
                        <w:proofErr w:type="spellStart"/>
                        <w:r w:rsidRPr="001576E4">
                          <w:rPr>
                            <w:sz w:val="22"/>
                            <w:szCs w:val="23"/>
                          </w:rPr>
                          <w:t>Workspace</w:t>
                        </w:r>
                        <w:proofErr w:type="spellEnd"/>
                      </w:p>
                    </w:txbxContent>
                  </v:textbox>
                </v:shape>
              </v:group>
            </w:pict>
          </mc:Fallback>
        </mc:AlternateContent>
      </w:r>
      <w:r w:rsidRPr="00E74C56">
        <w:rPr>
          <w:rFonts w:ascii="Times New Roman" w:hAnsi="Times New Roman" w:cs="Times New Roman"/>
          <w:b/>
          <w:noProof/>
          <w:lang w:eastAsia="tr-TR"/>
        </w:rPr>
        <w:drawing>
          <wp:inline distT="0" distB="0" distL="0" distR="0" wp14:anchorId="599A09D7" wp14:editId="0C98B428">
            <wp:extent cx="5455049" cy="2249170"/>
            <wp:effectExtent l="0" t="0" r="0" b="0"/>
            <wp:docPr id="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_x00001" descr="ooxWord://word/media/image2.jpeg"/>
                    <pic:cNvPicPr>
                      <a:picLocks noChangeAspect="1" noChangeArrowheads="1"/>
                    </pic:cNvPicPr>
                  </pic:nvPicPr>
                  <pic:blipFill>
                    <a:blip r:embed="rId17" cstate="print">
                      <a:extLst>
                        <a:ext uri="{28A0092B-C50C-407E-A947-70E740481C1C}">
                          <a14:useLocalDpi xmlns:a14="http://schemas.microsoft.com/office/drawing/2010/main" val="0"/>
                        </a:ext>
                      </a:extLst>
                    </a:blip>
                    <a:stretch>
                      <a:fillRect/>
                    </a:stretch>
                  </pic:blipFill>
                  <pic:spPr bwMode="auto">
                    <a:xfrm>
                      <a:off x="0" y="0"/>
                      <a:ext cx="5455049" cy="2249170"/>
                    </a:xfrm>
                    <a:prstGeom prst="rect">
                      <a:avLst/>
                    </a:prstGeom>
                    <a:noFill/>
                  </pic:spPr>
                </pic:pic>
              </a:graphicData>
            </a:graphic>
          </wp:inline>
        </w:drawing>
      </w:r>
    </w:p>
    <w:p w14:paraId="5B827A8A" w14:textId="77777777" w:rsidR="00E60D61" w:rsidRPr="00E74C56" w:rsidRDefault="00E60D61" w:rsidP="001576E4">
      <w:pPr>
        <w:widowControl w:val="0"/>
        <w:autoSpaceDE w:val="0"/>
        <w:autoSpaceDN w:val="0"/>
        <w:spacing w:before="120" w:after="120" w:line="276" w:lineRule="auto"/>
        <w:ind w:left="0" w:firstLine="0"/>
        <w:rPr>
          <w:rFonts w:ascii="Times New Roman" w:hAnsi="Times New Roman" w:cs="Times New Roman"/>
          <w:b/>
        </w:rPr>
      </w:pPr>
    </w:p>
    <w:p w14:paraId="37A3F266" w14:textId="77777777" w:rsidR="00F533DE" w:rsidRPr="00E74C56" w:rsidRDefault="00F533DE" w:rsidP="003D25F7">
      <w:pPr>
        <w:widowControl w:val="0"/>
        <w:autoSpaceDE w:val="0"/>
        <w:autoSpaceDN w:val="0"/>
        <w:spacing w:before="120" w:after="120" w:line="276" w:lineRule="auto"/>
        <w:jc w:val="center"/>
        <w:rPr>
          <w:rFonts w:ascii="Times New Roman" w:hAnsi="Times New Roman" w:cs="Times New Roman"/>
          <w:b/>
        </w:rPr>
      </w:pPr>
      <w:r w:rsidRPr="00E74C56">
        <w:rPr>
          <w:rFonts w:ascii="Times New Roman" w:hAnsi="Times New Roman" w:cs="Times New Roman"/>
          <w:b/>
          <w:lang w:val="en-GB" w:bidi="en-GB"/>
        </w:rPr>
        <w:t>Figure 1-1: Front and Back Danger Zone</w:t>
      </w:r>
    </w:p>
    <w:p w14:paraId="27970CF8" w14:textId="77777777" w:rsidR="00F533DE" w:rsidRPr="00E74C56" w:rsidRDefault="00F533DE" w:rsidP="003D25F7">
      <w:pPr>
        <w:widowControl w:val="0"/>
        <w:autoSpaceDE w:val="0"/>
        <w:autoSpaceDN w:val="0"/>
        <w:spacing w:before="120" w:after="120" w:line="276" w:lineRule="auto"/>
        <w:rPr>
          <w:rFonts w:ascii="Times New Roman" w:hAnsi="Times New Roman" w:cs="Times New Roman"/>
          <w:b/>
          <w:sz w:val="2"/>
        </w:rPr>
      </w:pPr>
    </w:p>
    <w:p w14:paraId="68D95EBB" w14:textId="77777777" w:rsidR="002C3A89" w:rsidRPr="00E74C56" w:rsidRDefault="00873939" w:rsidP="009A1DAE">
      <w:pPr>
        <w:pStyle w:val="ListParagraph"/>
        <w:widowControl w:val="0"/>
        <w:numPr>
          <w:ilvl w:val="3"/>
          <w:numId w:val="7"/>
        </w:numPr>
        <w:tabs>
          <w:tab w:val="left" w:pos="1701"/>
        </w:tabs>
        <w:autoSpaceDE w:val="0"/>
        <w:autoSpaceDN w:val="0"/>
        <w:spacing w:before="120" w:after="120" w:line="276" w:lineRule="auto"/>
        <w:ind w:left="851" w:firstLine="0"/>
        <w:contextualSpacing w:val="0"/>
        <w:rPr>
          <w:rFonts w:ascii="Times New Roman" w:hAnsi="Times New Roman" w:cs="Times New Roman"/>
        </w:rPr>
      </w:pPr>
      <w:r w:rsidRPr="00E74C56">
        <w:rPr>
          <w:rFonts w:ascii="Times New Roman" w:hAnsi="Times New Roman" w:cs="Times New Roman"/>
          <w:lang w:val="en-GB" w:bidi="en-GB"/>
        </w:rPr>
        <w:t>In cases where it is necessary to pass in front of or behind the rocket, or to stand behind the rocket, for reasons such as assembly, testing or firing preparation, these operations will be carried out in line with the “shortest time and minimum personnel” rule.</w:t>
      </w:r>
    </w:p>
    <w:p w14:paraId="76142790" w14:textId="77777777" w:rsidR="00C94C79" w:rsidRPr="00E74C56" w:rsidRDefault="002C3A89" w:rsidP="009A1DAE">
      <w:pPr>
        <w:pStyle w:val="ListParagraph"/>
        <w:widowControl w:val="0"/>
        <w:numPr>
          <w:ilvl w:val="3"/>
          <w:numId w:val="7"/>
        </w:numPr>
        <w:tabs>
          <w:tab w:val="left" w:pos="1701"/>
        </w:tabs>
        <w:autoSpaceDE w:val="0"/>
        <w:autoSpaceDN w:val="0"/>
        <w:spacing w:before="120" w:after="120" w:line="276" w:lineRule="auto"/>
        <w:ind w:left="851" w:firstLine="0"/>
        <w:contextualSpacing w:val="0"/>
        <w:rPr>
          <w:rFonts w:ascii="Times New Roman" w:hAnsi="Times New Roman" w:cs="Times New Roman"/>
        </w:rPr>
      </w:pPr>
      <w:r w:rsidRPr="00E74C56">
        <w:rPr>
          <w:rFonts w:ascii="Times New Roman" w:hAnsi="Times New Roman" w:cs="Times New Roman"/>
          <w:lang w:val="en-GB" w:bidi="en-GB"/>
        </w:rPr>
        <w:lastRenderedPageBreak/>
        <w:t>Workstations and tables will be sited in accordance with this.</w:t>
      </w:r>
    </w:p>
    <w:p w14:paraId="7E3EB446" w14:textId="77777777" w:rsidR="00C94C79" w:rsidRPr="00E74C56" w:rsidRDefault="00C94C79" w:rsidP="003D25F7">
      <w:pPr>
        <w:pStyle w:val="ListParagraph"/>
        <w:widowControl w:val="0"/>
        <w:numPr>
          <w:ilvl w:val="2"/>
          <w:numId w:val="7"/>
        </w:numPr>
        <w:autoSpaceDE w:val="0"/>
        <w:autoSpaceDN w:val="0"/>
        <w:spacing w:before="120" w:after="120" w:line="276" w:lineRule="auto"/>
        <w:contextualSpacing w:val="0"/>
        <w:rPr>
          <w:rFonts w:ascii="Times New Roman" w:hAnsi="Times New Roman" w:cs="Times New Roman"/>
          <w:b/>
        </w:rPr>
      </w:pPr>
      <w:r w:rsidRPr="00E74C56">
        <w:rPr>
          <w:rFonts w:ascii="Times New Roman" w:hAnsi="Times New Roman" w:cs="Times New Roman"/>
          <w:b/>
          <w:lang w:val="en-GB" w:bidi="en-GB"/>
        </w:rPr>
        <w:t>Front &amp; Rear Danger Areas:</w:t>
      </w:r>
    </w:p>
    <w:p w14:paraId="4696D019" w14:textId="77777777" w:rsidR="00C94C79" w:rsidRPr="00E74C56" w:rsidRDefault="00C94C79" w:rsidP="00E31AA0">
      <w:pPr>
        <w:pStyle w:val="ListParagraph"/>
        <w:widowControl w:val="0"/>
        <w:numPr>
          <w:ilvl w:val="3"/>
          <w:numId w:val="7"/>
        </w:numPr>
        <w:tabs>
          <w:tab w:val="left" w:pos="1701"/>
        </w:tabs>
        <w:autoSpaceDE w:val="0"/>
        <w:autoSpaceDN w:val="0"/>
        <w:spacing w:before="120" w:after="120" w:line="276" w:lineRule="auto"/>
        <w:ind w:left="851" w:firstLine="0"/>
        <w:contextualSpacing w:val="0"/>
        <w:rPr>
          <w:rFonts w:ascii="Times New Roman" w:hAnsi="Times New Roman" w:cs="Times New Roman"/>
          <w:b/>
        </w:rPr>
      </w:pPr>
      <w:r w:rsidRPr="00E74C56">
        <w:rPr>
          <w:rFonts w:ascii="Times New Roman" w:hAnsi="Times New Roman" w:cs="Times New Roman"/>
          <w:lang w:val="en-GB" w:bidi="en-GB"/>
        </w:rPr>
        <w:t>During launch, if the expected ignition does not occur (MISFIRE) even though the electric igniter is ignited, the rocket engine shall not be approached for a minimum of 30 (thirty) minutes.</w:t>
      </w:r>
    </w:p>
    <w:p w14:paraId="22BA33DD" w14:textId="77777777" w:rsidR="00C94C79" w:rsidRPr="00E74C56" w:rsidRDefault="00C94C79" w:rsidP="00E31AA0">
      <w:pPr>
        <w:pStyle w:val="ListParagraph"/>
        <w:widowControl w:val="0"/>
        <w:numPr>
          <w:ilvl w:val="3"/>
          <w:numId w:val="7"/>
        </w:numPr>
        <w:tabs>
          <w:tab w:val="left" w:pos="1701"/>
          <w:tab w:val="left" w:pos="1985"/>
        </w:tabs>
        <w:autoSpaceDE w:val="0"/>
        <w:autoSpaceDN w:val="0"/>
        <w:spacing w:before="120" w:after="120" w:line="276" w:lineRule="auto"/>
        <w:ind w:left="851" w:firstLine="0"/>
        <w:contextualSpacing w:val="0"/>
        <w:rPr>
          <w:rFonts w:ascii="Times New Roman" w:hAnsi="Times New Roman" w:cs="Times New Roman"/>
          <w:b/>
        </w:rPr>
      </w:pPr>
      <w:r w:rsidRPr="00E74C56">
        <w:rPr>
          <w:rFonts w:ascii="Times New Roman" w:hAnsi="Times New Roman" w:cs="Times New Roman"/>
          <w:lang w:val="en-GB" w:bidi="en-GB"/>
        </w:rPr>
        <w:t>After the waiting period is completed, the unfired electric igniter will be removed using a remote rope and hook set or a telescopic arm, and the ignition process will be repeated after connecting a new electric igniter.</w:t>
      </w:r>
    </w:p>
    <w:p w14:paraId="5C646486" w14:textId="77777777" w:rsidR="00C94C79" w:rsidRPr="00E74C56" w:rsidRDefault="00C94C79" w:rsidP="00E31AA0">
      <w:pPr>
        <w:pStyle w:val="ListParagraph"/>
        <w:widowControl w:val="0"/>
        <w:numPr>
          <w:ilvl w:val="3"/>
          <w:numId w:val="7"/>
        </w:numPr>
        <w:tabs>
          <w:tab w:val="left" w:pos="1701"/>
          <w:tab w:val="left" w:pos="1985"/>
        </w:tabs>
        <w:autoSpaceDE w:val="0"/>
        <w:autoSpaceDN w:val="0"/>
        <w:spacing w:before="120" w:after="120" w:line="276" w:lineRule="auto"/>
        <w:ind w:left="851" w:firstLine="0"/>
        <w:contextualSpacing w:val="0"/>
        <w:rPr>
          <w:rFonts w:ascii="Times New Roman" w:hAnsi="Times New Roman" w:cs="Times New Roman"/>
          <w:b/>
        </w:rPr>
      </w:pPr>
      <w:r w:rsidRPr="00E74C56">
        <w:rPr>
          <w:rFonts w:ascii="Times New Roman" w:hAnsi="Times New Roman" w:cs="Times New Roman"/>
          <w:lang w:val="en-GB" w:bidi="en-GB"/>
        </w:rPr>
        <w:t>The above steps will be repeated following the same principle and order until the rocket engine ignites.</w:t>
      </w:r>
    </w:p>
    <w:p w14:paraId="12714E36" w14:textId="77777777" w:rsidR="00C94C79" w:rsidRPr="00E74C56" w:rsidRDefault="00C94C79" w:rsidP="003D25F7">
      <w:pPr>
        <w:pStyle w:val="ListParagraph"/>
        <w:widowControl w:val="0"/>
        <w:numPr>
          <w:ilvl w:val="2"/>
          <w:numId w:val="7"/>
        </w:numPr>
        <w:autoSpaceDE w:val="0"/>
        <w:autoSpaceDN w:val="0"/>
        <w:spacing w:before="120" w:after="120" w:line="276" w:lineRule="auto"/>
        <w:contextualSpacing w:val="0"/>
        <w:rPr>
          <w:rFonts w:ascii="Times New Roman" w:hAnsi="Times New Roman" w:cs="Times New Roman"/>
          <w:b/>
        </w:rPr>
      </w:pPr>
      <w:r w:rsidRPr="00E74C56">
        <w:rPr>
          <w:rFonts w:ascii="Times New Roman" w:hAnsi="Times New Roman" w:cs="Times New Roman"/>
          <w:b/>
          <w:lang w:val="en-GB" w:bidi="en-GB"/>
        </w:rPr>
        <w:t>Aging &amp; Deterioration:</w:t>
      </w:r>
    </w:p>
    <w:p w14:paraId="1FD225D1" w14:textId="77777777" w:rsidR="00C94C79" w:rsidRPr="00E74C56" w:rsidRDefault="00C94C79" w:rsidP="000976A4">
      <w:pPr>
        <w:pStyle w:val="ListParagraph"/>
        <w:widowControl w:val="0"/>
        <w:numPr>
          <w:ilvl w:val="3"/>
          <w:numId w:val="7"/>
        </w:numPr>
        <w:tabs>
          <w:tab w:val="left" w:pos="1701"/>
        </w:tabs>
        <w:autoSpaceDE w:val="0"/>
        <w:autoSpaceDN w:val="0"/>
        <w:spacing w:before="120" w:after="120" w:line="276" w:lineRule="auto"/>
        <w:ind w:left="851" w:firstLine="0"/>
        <w:contextualSpacing w:val="0"/>
        <w:rPr>
          <w:rFonts w:ascii="Times New Roman" w:hAnsi="Times New Roman" w:cs="Times New Roman"/>
        </w:rPr>
      </w:pPr>
      <w:r w:rsidRPr="00E74C56">
        <w:rPr>
          <w:rFonts w:ascii="Times New Roman" w:hAnsi="Times New Roman" w:cs="Times New Roman"/>
          <w:lang w:val="en-GB" w:bidi="en-GB"/>
        </w:rPr>
        <w:t>Explosives may deteriorate due to reasons such as expiration of their life, poor storage conditions, storage and handling errors, etc.</w:t>
      </w:r>
    </w:p>
    <w:p w14:paraId="5C017F3E" w14:textId="77777777" w:rsidR="00C94C79" w:rsidRPr="00E74C56" w:rsidRDefault="00C94C79" w:rsidP="000976A4">
      <w:pPr>
        <w:pStyle w:val="ListParagraph"/>
        <w:widowControl w:val="0"/>
        <w:numPr>
          <w:ilvl w:val="3"/>
          <w:numId w:val="7"/>
        </w:numPr>
        <w:tabs>
          <w:tab w:val="left" w:pos="1701"/>
        </w:tabs>
        <w:autoSpaceDE w:val="0"/>
        <w:autoSpaceDN w:val="0"/>
        <w:spacing w:before="120" w:after="120" w:line="276" w:lineRule="auto"/>
        <w:ind w:left="851" w:firstLine="0"/>
        <w:contextualSpacing w:val="0"/>
        <w:rPr>
          <w:rFonts w:ascii="Times New Roman" w:hAnsi="Times New Roman" w:cs="Times New Roman"/>
        </w:rPr>
      </w:pPr>
      <w:r w:rsidRPr="00E74C56">
        <w:rPr>
          <w:rFonts w:ascii="Times New Roman" w:hAnsi="Times New Roman" w:cs="Times New Roman"/>
          <w:lang w:val="en-GB" w:bidi="en-GB"/>
        </w:rPr>
        <w:t>As a result of deterioration, changes in colour and odour, sweating, vomiting, and increased sensitivity may occur.</w:t>
      </w:r>
    </w:p>
    <w:p w14:paraId="407B4FD4" w14:textId="77777777" w:rsidR="00C94C79" w:rsidRPr="00E74C56" w:rsidRDefault="00C94C79" w:rsidP="000976A4">
      <w:pPr>
        <w:pStyle w:val="ListParagraph"/>
        <w:widowControl w:val="0"/>
        <w:numPr>
          <w:ilvl w:val="3"/>
          <w:numId w:val="7"/>
        </w:numPr>
        <w:tabs>
          <w:tab w:val="left" w:pos="1701"/>
        </w:tabs>
        <w:autoSpaceDE w:val="0"/>
        <w:autoSpaceDN w:val="0"/>
        <w:spacing w:before="120" w:after="120" w:line="276" w:lineRule="auto"/>
        <w:ind w:left="851" w:firstLine="0"/>
        <w:contextualSpacing w:val="0"/>
        <w:rPr>
          <w:rFonts w:ascii="Times New Roman" w:hAnsi="Times New Roman" w:cs="Times New Roman"/>
        </w:rPr>
      </w:pPr>
      <w:r w:rsidRPr="00E74C56">
        <w:rPr>
          <w:rFonts w:ascii="Times New Roman" w:hAnsi="Times New Roman" w:cs="Times New Roman"/>
          <w:lang w:val="en-GB" w:bidi="en-GB"/>
        </w:rPr>
        <w:t>Damaged or suspicious explosive materials are not to be used. The EOD Team is to be notified and final actions will be taken.</w:t>
      </w:r>
    </w:p>
    <w:p w14:paraId="55B25DD8" w14:textId="77777777" w:rsidR="00C94C79" w:rsidRPr="00E74C56" w:rsidRDefault="00C94C79" w:rsidP="003D25F7">
      <w:pPr>
        <w:pStyle w:val="ListParagraph"/>
        <w:widowControl w:val="0"/>
        <w:numPr>
          <w:ilvl w:val="2"/>
          <w:numId w:val="7"/>
        </w:numPr>
        <w:autoSpaceDE w:val="0"/>
        <w:autoSpaceDN w:val="0"/>
        <w:spacing w:before="120" w:after="120" w:line="276" w:lineRule="auto"/>
        <w:contextualSpacing w:val="0"/>
        <w:rPr>
          <w:rFonts w:ascii="Times New Roman" w:hAnsi="Times New Roman" w:cs="Times New Roman"/>
          <w:b/>
        </w:rPr>
      </w:pPr>
      <w:r w:rsidRPr="00E74C56">
        <w:rPr>
          <w:rFonts w:ascii="Times New Roman" w:hAnsi="Times New Roman" w:cs="Times New Roman"/>
          <w:b/>
          <w:lang w:val="en-GB" w:bidi="en-GB"/>
        </w:rPr>
        <w:t>Chemical Reaction:</w:t>
      </w:r>
    </w:p>
    <w:p w14:paraId="36C6FB8A" w14:textId="77777777" w:rsidR="00C94C79" w:rsidRPr="00E74C56" w:rsidRDefault="00C94C79" w:rsidP="000976A4">
      <w:pPr>
        <w:pStyle w:val="ListParagraph"/>
        <w:widowControl w:val="0"/>
        <w:numPr>
          <w:ilvl w:val="3"/>
          <w:numId w:val="7"/>
        </w:numPr>
        <w:tabs>
          <w:tab w:val="left" w:pos="1701"/>
        </w:tabs>
        <w:autoSpaceDE w:val="0"/>
        <w:autoSpaceDN w:val="0"/>
        <w:spacing w:before="120" w:after="120" w:line="276" w:lineRule="auto"/>
        <w:ind w:left="851" w:firstLine="0"/>
        <w:contextualSpacing w:val="0"/>
        <w:rPr>
          <w:rFonts w:ascii="Times New Roman" w:hAnsi="Times New Roman" w:cs="Times New Roman"/>
        </w:rPr>
      </w:pPr>
      <w:r w:rsidRPr="00E74C56">
        <w:rPr>
          <w:rFonts w:ascii="Times New Roman" w:hAnsi="Times New Roman" w:cs="Times New Roman"/>
          <w:lang w:val="en-GB" w:bidi="en-GB"/>
        </w:rPr>
        <w:t>Personnel who will come into contact with energetic materials are to have undergone the necessary professional training and experience in this regard.</w:t>
      </w:r>
    </w:p>
    <w:p w14:paraId="0AACAF55" w14:textId="77777777" w:rsidR="00C94C79" w:rsidRPr="00E74C56" w:rsidRDefault="00C94C79" w:rsidP="000976A4">
      <w:pPr>
        <w:pStyle w:val="ListParagraph"/>
        <w:widowControl w:val="0"/>
        <w:numPr>
          <w:ilvl w:val="3"/>
          <w:numId w:val="7"/>
        </w:numPr>
        <w:tabs>
          <w:tab w:val="left" w:pos="1701"/>
        </w:tabs>
        <w:autoSpaceDE w:val="0"/>
        <w:autoSpaceDN w:val="0"/>
        <w:spacing w:before="120" w:after="120" w:line="276" w:lineRule="auto"/>
        <w:ind w:left="851" w:firstLine="0"/>
        <w:contextualSpacing w:val="0"/>
        <w:rPr>
          <w:rFonts w:ascii="Times New Roman" w:hAnsi="Times New Roman" w:cs="Times New Roman"/>
        </w:rPr>
      </w:pPr>
      <w:r w:rsidRPr="00E74C56">
        <w:rPr>
          <w:rFonts w:ascii="Times New Roman" w:hAnsi="Times New Roman" w:cs="Times New Roman"/>
          <w:lang w:val="en-GB" w:bidi="en-GB"/>
        </w:rPr>
        <w:t>Materials that are incompatible with the energetic material will not be used.</w:t>
      </w:r>
    </w:p>
    <w:p w14:paraId="1DCF0D53" w14:textId="77777777" w:rsidR="00C94C79" w:rsidRPr="00E74C56" w:rsidRDefault="00C94C79" w:rsidP="000976A4">
      <w:pPr>
        <w:pStyle w:val="ListParagraph"/>
        <w:widowControl w:val="0"/>
        <w:numPr>
          <w:ilvl w:val="3"/>
          <w:numId w:val="7"/>
        </w:numPr>
        <w:tabs>
          <w:tab w:val="left" w:pos="1701"/>
        </w:tabs>
        <w:autoSpaceDE w:val="0"/>
        <w:autoSpaceDN w:val="0"/>
        <w:spacing w:before="120" w:after="120" w:line="276" w:lineRule="auto"/>
        <w:ind w:left="851" w:firstLine="0"/>
        <w:contextualSpacing w:val="0"/>
        <w:rPr>
          <w:rFonts w:ascii="Times New Roman" w:hAnsi="Times New Roman" w:cs="Times New Roman"/>
        </w:rPr>
      </w:pPr>
      <w:r w:rsidRPr="00E74C56">
        <w:rPr>
          <w:rFonts w:ascii="Times New Roman" w:hAnsi="Times New Roman" w:cs="Times New Roman"/>
          <w:lang w:val="en-GB" w:bidi="en-GB"/>
        </w:rPr>
        <w:t>If changes in colour or odour, sweating or vomiting occur or are suspected, the explosive substance is not to be used, the EOD Team is to be notified and the final action is to be taken.</w:t>
      </w:r>
    </w:p>
    <w:p w14:paraId="2B3EDA88" w14:textId="77777777" w:rsidR="00C94C79" w:rsidRPr="00E74C56" w:rsidRDefault="00C94C79" w:rsidP="000976A4">
      <w:pPr>
        <w:pStyle w:val="ListParagraph"/>
        <w:widowControl w:val="0"/>
        <w:numPr>
          <w:ilvl w:val="3"/>
          <w:numId w:val="7"/>
        </w:numPr>
        <w:tabs>
          <w:tab w:val="left" w:pos="1701"/>
        </w:tabs>
        <w:autoSpaceDE w:val="0"/>
        <w:autoSpaceDN w:val="0"/>
        <w:spacing w:before="120" w:after="120" w:line="276" w:lineRule="auto"/>
        <w:ind w:left="851" w:firstLine="0"/>
        <w:contextualSpacing w:val="0"/>
        <w:rPr>
          <w:rFonts w:ascii="Times New Roman" w:hAnsi="Times New Roman" w:cs="Times New Roman"/>
        </w:rPr>
      </w:pPr>
      <w:r w:rsidRPr="00E74C56">
        <w:rPr>
          <w:rFonts w:ascii="Times New Roman" w:hAnsi="Times New Roman" w:cs="Times New Roman"/>
          <w:lang w:val="en-GB" w:bidi="en-GB"/>
        </w:rPr>
        <w:t>Cleaning products containing alkaline are not to be used for cleaning processes.</w:t>
      </w:r>
    </w:p>
    <w:p w14:paraId="255261C8" w14:textId="77777777" w:rsidR="00C94C79" w:rsidRPr="00E74C56" w:rsidRDefault="00C94C79" w:rsidP="003D25F7">
      <w:pPr>
        <w:pStyle w:val="ListParagraph"/>
        <w:widowControl w:val="0"/>
        <w:numPr>
          <w:ilvl w:val="2"/>
          <w:numId w:val="7"/>
        </w:numPr>
        <w:autoSpaceDE w:val="0"/>
        <w:autoSpaceDN w:val="0"/>
        <w:spacing w:before="120" w:after="120" w:line="276" w:lineRule="auto"/>
        <w:contextualSpacing w:val="0"/>
        <w:rPr>
          <w:rFonts w:ascii="Times New Roman" w:hAnsi="Times New Roman" w:cs="Times New Roman"/>
          <w:b/>
        </w:rPr>
      </w:pPr>
      <w:r w:rsidRPr="00E74C56">
        <w:rPr>
          <w:rFonts w:ascii="Times New Roman" w:hAnsi="Times New Roman" w:cs="Times New Roman"/>
          <w:b/>
          <w:lang w:val="en-GB" w:bidi="en-GB"/>
        </w:rPr>
        <w:t>Poisoning:</w:t>
      </w:r>
    </w:p>
    <w:p w14:paraId="647E0F58" w14:textId="77777777" w:rsidR="00C94C79" w:rsidRPr="00E74C56" w:rsidRDefault="00C94C79" w:rsidP="003922C2">
      <w:pPr>
        <w:pStyle w:val="ListParagraph"/>
        <w:widowControl w:val="0"/>
        <w:numPr>
          <w:ilvl w:val="3"/>
          <w:numId w:val="7"/>
        </w:numPr>
        <w:tabs>
          <w:tab w:val="left" w:pos="1843"/>
        </w:tabs>
        <w:autoSpaceDE w:val="0"/>
        <w:autoSpaceDN w:val="0"/>
        <w:spacing w:before="120" w:after="120" w:line="276" w:lineRule="auto"/>
        <w:ind w:left="851" w:firstLine="0"/>
        <w:contextualSpacing w:val="0"/>
        <w:rPr>
          <w:rFonts w:ascii="Times New Roman" w:hAnsi="Times New Roman" w:cs="Times New Roman"/>
        </w:rPr>
      </w:pPr>
      <w:r w:rsidRPr="00E74C56">
        <w:rPr>
          <w:rFonts w:ascii="Times New Roman" w:hAnsi="Times New Roman" w:cs="Times New Roman"/>
          <w:lang w:val="en-GB" w:bidi="en-GB"/>
        </w:rPr>
        <w:t>Explosive substances should not be eaten or chewed, contact with eyes and skin is to be avoided, and their fumes should not be inhaled.</w:t>
      </w:r>
    </w:p>
    <w:p w14:paraId="531F8D11" w14:textId="77777777" w:rsidR="00C94C79" w:rsidRPr="00E74C56" w:rsidRDefault="00C94C79" w:rsidP="003922C2">
      <w:pPr>
        <w:pStyle w:val="ListParagraph"/>
        <w:widowControl w:val="0"/>
        <w:numPr>
          <w:ilvl w:val="3"/>
          <w:numId w:val="7"/>
        </w:numPr>
        <w:tabs>
          <w:tab w:val="left" w:pos="1843"/>
        </w:tabs>
        <w:autoSpaceDE w:val="0"/>
        <w:autoSpaceDN w:val="0"/>
        <w:spacing w:before="120" w:after="120" w:line="276" w:lineRule="auto"/>
        <w:ind w:left="851" w:firstLine="0"/>
        <w:contextualSpacing w:val="0"/>
        <w:rPr>
          <w:rFonts w:ascii="Times New Roman" w:hAnsi="Times New Roman" w:cs="Times New Roman"/>
        </w:rPr>
      </w:pPr>
      <w:r w:rsidRPr="00E74C56">
        <w:rPr>
          <w:rFonts w:ascii="Times New Roman" w:hAnsi="Times New Roman" w:cs="Times New Roman"/>
          <w:lang w:val="en-GB" w:bidi="en-GB"/>
        </w:rPr>
        <w:t>In explosive operations, appropriate PPE (gloves, goggles, etc.) must be used to prevent contact and inhalation.</w:t>
      </w:r>
    </w:p>
    <w:p w14:paraId="7C73A6CE" w14:textId="77777777" w:rsidR="00C94C79" w:rsidRPr="00E74C56" w:rsidRDefault="00C94C79" w:rsidP="003D25F7">
      <w:pPr>
        <w:pStyle w:val="ListParagraph"/>
        <w:widowControl w:val="0"/>
        <w:numPr>
          <w:ilvl w:val="1"/>
          <w:numId w:val="7"/>
        </w:numPr>
        <w:autoSpaceDE w:val="0"/>
        <w:autoSpaceDN w:val="0"/>
        <w:spacing w:before="120" w:after="120" w:line="276" w:lineRule="auto"/>
        <w:ind w:left="0" w:firstLine="0"/>
        <w:rPr>
          <w:rFonts w:ascii="Times New Roman" w:hAnsi="Times New Roman" w:cs="Times New Roman"/>
        </w:rPr>
      </w:pPr>
      <w:r w:rsidRPr="00E74C56">
        <w:rPr>
          <w:rFonts w:ascii="Times New Roman" w:hAnsi="Times New Roman" w:cs="Times New Roman"/>
          <w:lang w:val="en-GB" w:bidi="en-GB"/>
        </w:rPr>
        <w:t xml:space="preserve">In the event of an explosion, despite compliance with the special safety rules applied when working with explosives, the most basic safety rule (Cardinal Rule) is that the minimum number of personnel should </w:t>
      </w:r>
      <w:r w:rsidRPr="00E74C56">
        <w:rPr>
          <w:rFonts w:ascii="Times New Roman" w:hAnsi="Times New Roman" w:cs="Times New Roman"/>
          <w:lang w:val="en-GB" w:bidi="en-GB"/>
        </w:rPr>
        <w:lastRenderedPageBreak/>
        <w:t>be exposed to the minimum amount of explosives with the least amount of handling for the shortest period of time. In the rocket competition, therefore, all risky activities involving the carrying, assembly, testing, storage, retrieval from storage, testing or placing on the launch pad of explosives are to be carried out by a maximum of two people selected from each team, under the supervision of the team manager ROKETSAN personnel. During this time, other team members are to remain at least 15m away from the explosives.</w:t>
      </w:r>
    </w:p>
    <w:p w14:paraId="7BD320AC" w14:textId="1DB1D15C" w:rsidR="001567D3" w:rsidRPr="00E74C56" w:rsidRDefault="00D100B4" w:rsidP="003D25F7">
      <w:pPr>
        <w:pStyle w:val="ListParagraph"/>
        <w:widowControl w:val="0"/>
        <w:numPr>
          <w:ilvl w:val="1"/>
          <w:numId w:val="7"/>
        </w:numPr>
        <w:autoSpaceDE w:val="0"/>
        <w:autoSpaceDN w:val="0"/>
        <w:spacing w:before="120" w:after="120" w:line="276" w:lineRule="auto"/>
        <w:ind w:left="0" w:firstLine="0"/>
        <w:rPr>
          <w:rFonts w:ascii="Times New Roman" w:hAnsi="Times New Roman" w:cs="Times New Roman"/>
          <w:b/>
        </w:rPr>
      </w:pPr>
      <w:r w:rsidRPr="00E74C56">
        <w:rPr>
          <w:rFonts w:ascii="Times New Roman" w:hAnsi="Times New Roman" w:cs="Times New Roman"/>
          <w:lang w:val="en-GB" w:bidi="en-GB"/>
        </w:rPr>
        <w:t xml:space="preserve">The TEKNOFEST Rocket Competition must be conducted safely within the framework of the relevant laws/regulations/guidelines (legislation) of the Republic of </w:t>
      </w:r>
      <w:proofErr w:type="spellStart"/>
      <w:r w:rsidRPr="00E74C56">
        <w:rPr>
          <w:rFonts w:ascii="Times New Roman" w:hAnsi="Times New Roman" w:cs="Times New Roman"/>
          <w:lang w:val="en-GB" w:bidi="en-GB"/>
        </w:rPr>
        <w:t>T</w:t>
      </w:r>
      <w:r w:rsidR="00823141">
        <w:rPr>
          <w:rFonts w:ascii="Times New Roman" w:hAnsi="Times New Roman" w:cs="Times New Roman"/>
          <w:lang w:val="en-GB" w:bidi="en-GB"/>
        </w:rPr>
        <w:t>u</w:t>
      </w:r>
      <w:r w:rsidRPr="00E74C56">
        <w:rPr>
          <w:rFonts w:ascii="Times New Roman" w:hAnsi="Times New Roman" w:cs="Times New Roman"/>
          <w:lang w:val="en-GB" w:bidi="en-GB"/>
        </w:rPr>
        <w:t>rkiye</w:t>
      </w:r>
      <w:proofErr w:type="spellEnd"/>
      <w:r w:rsidRPr="00E74C56">
        <w:rPr>
          <w:rFonts w:ascii="Times New Roman" w:hAnsi="Times New Roman" w:cs="Times New Roman"/>
          <w:lang w:val="en-GB" w:bidi="en-GB"/>
        </w:rPr>
        <w:t xml:space="preserve"> and international reference documents (DoD 4145.26-M, Tripoli Rocketry Association Safe Launch Practices, etc.). In this context, we consider:</w:t>
      </w:r>
    </w:p>
    <w:p w14:paraId="6D995FCA" w14:textId="77777777" w:rsidR="001567D3" w:rsidRPr="00E74C56" w:rsidRDefault="001567D3" w:rsidP="0022611C">
      <w:pPr>
        <w:pStyle w:val="ListParagraph"/>
        <w:widowControl w:val="0"/>
        <w:numPr>
          <w:ilvl w:val="3"/>
          <w:numId w:val="7"/>
        </w:numPr>
        <w:tabs>
          <w:tab w:val="left" w:pos="1843"/>
        </w:tabs>
        <w:autoSpaceDE w:val="0"/>
        <w:autoSpaceDN w:val="0"/>
        <w:spacing w:before="120" w:after="120" w:line="276" w:lineRule="auto"/>
        <w:ind w:left="851" w:firstLine="0"/>
        <w:contextualSpacing w:val="0"/>
        <w:rPr>
          <w:rFonts w:ascii="Times New Roman" w:hAnsi="Times New Roman" w:cs="Times New Roman"/>
        </w:rPr>
      </w:pPr>
      <w:r w:rsidRPr="00E74C56">
        <w:rPr>
          <w:rFonts w:ascii="Times New Roman" w:hAnsi="Times New Roman" w:cs="Times New Roman"/>
          <w:lang w:val="en-GB" w:bidi="en-GB"/>
        </w:rPr>
        <w:t>Directly involving competitors under the age of 18 (eighteen) in activities involving explosives,</w:t>
      </w:r>
    </w:p>
    <w:p w14:paraId="2FFCCB95" w14:textId="77777777" w:rsidR="001567D3" w:rsidRPr="00E74C56" w:rsidRDefault="001567D3" w:rsidP="0022611C">
      <w:pPr>
        <w:pStyle w:val="ListParagraph"/>
        <w:widowControl w:val="0"/>
        <w:numPr>
          <w:ilvl w:val="3"/>
          <w:numId w:val="7"/>
        </w:numPr>
        <w:tabs>
          <w:tab w:val="left" w:pos="1843"/>
        </w:tabs>
        <w:autoSpaceDE w:val="0"/>
        <w:autoSpaceDN w:val="0"/>
        <w:spacing w:before="120" w:after="120" w:line="276" w:lineRule="auto"/>
        <w:ind w:left="851" w:firstLine="0"/>
        <w:contextualSpacing w:val="0"/>
        <w:rPr>
          <w:rFonts w:ascii="Times New Roman" w:hAnsi="Times New Roman" w:cs="Times New Roman"/>
        </w:rPr>
      </w:pPr>
      <w:r w:rsidRPr="00E74C56">
        <w:rPr>
          <w:rFonts w:ascii="Times New Roman" w:hAnsi="Times New Roman" w:cs="Times New Roman"/>
          <w:lang w:val="en-GB" w:bidi="en-GB"/>
        </w:rPr>
        <w:t>Failure to comply with the minimum personnel requirement (maximum two people from each team) in any activity involving explosives (transportation, assembly, testing, storage, removal from storage, testing or placement on the launch ramp),</w:t>
      </w:r>
    </w:p>
    <w:p w14:paraId="101AEF12" w14:textId="77777777" w:rsidR="001567D3" w:rsidRPr="00E74C56" w:rsidRDefault="001567D3" w:rsidP="0022611C">
      <w:pPr>
        <w:pStyle w:val="ListParagraph"/>
        <w:widowControl w:val="0"/>
        <w:numPr>
          <w:ilvl w:val="3"/>
          <w:numId w:val="7"/>
        </w:numPr>
        <w:tabs>
          <w:tab w:val="left" w:pos="1843"/>
        </w:tabs>
        <w:autoSpaceDE w:val="0"/>
        <w:autoSpaceDN w:val="0"/>
        <w:spacing w:before="120" w:after="120" w:line="276" w:lineRule="auto"/>
        <w:ind w:left="851" w:firstLine="0"/>
        <w:contextualSpacing w:val="0"/>
        <w:rPr>
          <w:rFonts w:ascii="Times New Roman" w:hAnsi="Times New Roman" w:cs="Times New Roman"/>
        </w:rPr>
      </w:pPr>
      <w:r w:rsidRPr="00E74C56">
        <w:rPr>
          <w:rFonts w:ascii="Times New Roman" w:hAnsi="Times New Roman" w:cs="Times New Roman"/>
          <w:lang w:val="en-GB" w:bidi="en-GB"/>
        </w:rPr>
        <w:t>Violations of the defined measures,</w:t>
      </w:r>
    </w:p>
    <w:p w14:paraId="74523424" w14:textId="77777777" w:rsidR="001567D3" w:rsidRPr="00E74C56" w:rsidRDefault="001567D3" w:rsidP="0022611C">
      <w:pPr>
        <w:pStyle w:val="ListParagraph"/>
        <w:widowControl w:val="0"/>
        <w:numPr>
          <w:ilvl w:val="3"/>
          <w:numId w:val="7"/>
        </w:numPr>
        <w:tabs>
          <w:tab w:val="left" w:pos="1843"/>
        </w:tabs>
        <w:autoSpaceDE w:val="0"/>
        <w:autoSpaceDN w:val="0"/>
        <w:spacing w:before="120" w:after="120" w:line="276" w:lineRule="auto"/>
        <w:ind w:left="851" w:firstLine="0"/>
        <w:contextualSpacing w:val="0"/>
        <w:rPr>
          <w:rFonts w:ascii="Times New Roman" w:hAnsi="Times New Roman" w:cs="Times New Roman"/>
        </w:rPr>
      </w:pPr>
      <w:r w:rsidRPr="00E74C56">
        <w:rPr>
          <w:rFonts w:ascii="Times New Roman" w:hAnsi="Times New Roman" w:cs="Times New Roman"/>
          <w:lang w:val="en-GB" w:bidi="en-GB"/>
        </w:rPr>
        <w:t>Not using the Personal Protective Equipment (PPE) allocated during the work as described and shown,</w:t>
      </w:r>
    </w:p>
    <w:p w14:paraId="10A74889" w14:textId="77777777" w:rsidR="001567D3" w:rsidRPr="00E74C56" w:rsidRDefault="001567D3" w:rsidP="0022611C">
      <w:pPr>
        <w:pStyle w:val="ListParagraph"/>
        <w:widowControl w:val="0"/>
        <w:numPr>
          <w:ilvl w:val="3"/>
          <w:numId w:val="7"/>
        </w:numPr>
        <w:tabs>
          <w:tab w:val="left" w:pos="1843"/>
        </w:tabs>
        <w:autoSpaceDE w:val="0"/>
        <w:autoSpaceDN w:val="0"/>
        <w:spacing w:before="120" w:after="120" w:line="276" w:lineRule="auto"/>
        <w:ind w:left="851" w:firstLine="0"/>
        <w:contextualSpacing w:val="0"/>
        <w:rPr>
          <w:rFonts w:ascii="Times New Roman" w:hAnsi="Times New Roman" w:cs="Times New Roman"/>
        </w:rPr>
      </w:pPr>
      <w:r w:rsidRPr="00E74C56">
        <w:rPr>
          <w:rFonts w:ascii="Times New Roman" w:hAnsi="Times New Roman" w:cs="Times New Roman"/>
          <w:lang w:val="en-GB" w:bidi="en-GB"/>
        </w:rPr>
        <w:t>In cases where explosives cause uncontrolled burning, the relevant team(s) or competitor(s) will be banned from the competition.</w:t>
      </w:r>
    </w:p>
    <w:p w14:paraId="7C966231" w14:textId="77777777" w:rsidR="004A6F52" w:rsidRPr="00E74C56" w:rsidRDefault="004A6F52" w:rsidP="003D25F7">
      <w:pPr>
        <w:pStyle w:val="ListParagraph"/>
        <w:numPr>
          <w:ilvl w:val="0"/>
          <w:numId w:val="7"/>
        </w:numPr>
        <w:tabs>
          <w:tab w:val="left" w:pos="360"/>
          <w:tab w:val="left" w:pos="426"/>
        </w:tabs>
        <w:spacing w:before="120" w:after="120" w:line="276" w:lineRule="auto"/>
        <w:ind w:left="84" w:firstLine="0"/>
        <w:contextualSpacing w:val="0"/>
        <w:rPr>
          <w:rFonts w:ascii="Times New Roman" w:hAnsi="Times New Roman" w:cs="Times New Roman"/>
          <w:b/>
          <w:color w:val="auto"/>
        </w:rPr>
      </w:pPr>
      <w:r w:rsidRPr="00E74C56">
        <w:rPr>
          <w:rFonts w:ascii="Times New Roman" w:hAnsi="Times New Roman" w:cs="Times New Roman"/>
          <w:b/>
          <w:color w:val="auto"/>
          <w:lang w:val="en-GB" w:bidi="en-GB"/>
        </w:rPr>
        <w:t>RULES FOR GENERAL PLANNING</w:t>
      </w:r>
    </w:p>
    <w:p w14:paraId="3041FB5F" w14:textId="77777777" w:rsidR="004A6F52" w:rsidRPr="00E74C56" w:rsidRDefault="004A6F52" w:rsidP="003D25F7">
      <w:pPr>
        <w:pStyle w:val="ListParagraph"/>
        <w:numPr>
          <w:ilvl w:val="1"/>
          <w:numId w:val="7"/>
        </w:numPr>
        <w:tabs>
          <w:tab w:val="left" w:pos="426"/>
        </w:tabs>
        <w:spacing w:before="120" w:after="120" w:line="276" w:lineRule="auto"/>
        <w:ind w:left="0" w:firstLine="0"/>
        <w:contextualSpacing w:val="0"/>
        <w:rPr>
          <w:rFonts w:ascii="Times New Roman" w:hAnsi="Times New Roman" w:cs="Times New Roman"/>
          <w:color w:val="auto"/>
        </w:rPr>
      </w:pPr>
      <w:r w:rsidRPr="00E74C56">
        <w:rPr>
          <w:rFonts w:ascii="Times New Roman" w:hAnsi="Times New Roman" w:cs="Times New Roman"/>
          <w:color w:val="auto"/>
          <w:lang w:val="en-GB" w:bidi="en-GB"/>
        </w:rPr>
        <w:t>WhatsApp groups will be created when necessary to ensure communication between the team captains and the Competition Committee at the Rocket Competition and TEKNOFEST festival in Aksaray. The Competition Committee will also communicate any changes related to the competition through these groups. Other than for the matters stated below regarding the competition, communication will be provided through the TEKNOFEST Communication system.</w:t>
      </w:r>
    </w:p>
    <w:p w14:paraId="6E5531DE" w14:textId="77777777" w:rsidR="004A6F52" w:rsidRPr="00E74C56" w:rsidRDefault="004A6F52" w:rsidP="003D25F7">
      <w:pPr>
        <w:pStyle w:val="ListParagraph"/>
        <w:numPr>
          <w:ilvl w:val="1"/>
          <w:numId w:val="7"/>
        </w:numPr>
        <w:tabs>
          <w:tab w:val="left" w:pos="426"/>
          <w:tab w:val="left" w:pos="1134"/>
          <w:tab w:val="left" w:pos="1276"/>
        </w:tabs>
        <w:spacing w:before="120" w:after="120" w:line="276" w:lineRule="auto"/>
        <w:ind w:left="0" w:firstLine="0"/>
        <w:contextualSpacing w:val="0"/>
        <w:rPr>
          <w:rFonts w:ascii="Times New Roman" w:hAnsi="Times New Roman" w:cs="Times New Roman"/>
          <w:color w:val="auto"/>
        </w:rPr>
      </w:pPr>
      <w:r w:rsidRPr="00E74C56">
        <w:rPr>
          <w:rFonts w:ascii="Times New Roman" w:hAnsi="Times New Roman" w:cs="Times New Roman"/>
          <w:color w:val="auto"/>
          <w:lang w:val="en-GB" w:bidi="en-GB"/>
        </w:rPr>
        <w:t>To convey information regarding the arrival and departure of team members and consultants involved in all campaigns within the scope of the Rocket Competition to Aksaray; team transportation information (private vehicle plates, intercity buses, flight codes and terminal for transportation by plane, train, minibus rental, etc.) Arrival and departure dates to and from Aksaray must be communicated in the WhatsApp group at least 15 (fifteen) days before the TEKNOFEST Rocket Competition finals.</w:t>
      </w:r>
    </w:p>
    <w:p w14:paraId="556700FE" w14:textId="77777777" w:rsidR="004A6F52" w:rsidRPr="00E74C56" w:rsidRDefault="004A6F52" w:rsidP="003D25F7">
      <w:pPr>
        <w:pStyle w:val="ListParagraph"/>
        <w:numPr>
          <w:ilvl w:val="1"/>
          <w:numId w:val="7"/>
        </w:numPr>
        <w:tabs>
          <w:tab w:val="left" w:pos="426"/>
          <w:tab w:val="left" w:pos="993"/>
          <w:tab w:val="left" w:pos="1276"/>
        </w:tabs>
        <w:spacing w:before="120" w:after="120" w:line="276" w:lineRule="auto"/>
        <w:ind w:left="0" w:firstLine="0"/>
        <w:contextualSpacing w:val="0"/>
        <w:rPr>
          <w:rFonts w:ascii="Times New Roman" w:hAnsi="Times New Roman" w:cs="Times New Roman"/>
          <w:color w:val="auto"/>
        </w:rPr>
      </w:pPr>
      <w:r w:rsidRPr="00E74C56">
        <w:rPr>
          <w:rFonts w:ascii="Times New Roman" w:hAnsi="Times New Roman" w:cs="Times New Roman"/>
          <w:color w:val="auto"/>
          <w:lang w:val="en-GB" w:bidi="en-GB"/>
        </w:rPr>
        <w:t xml:space="preserve">With the approval of the TEKNOFEST Competition Committee, a consultant change certificate can be submitted to the Competition Committee on site. </w:t>
      </w:r>
    </w:p>
    <w:p w14:paraId="6B9DE71D" w14:textId="77777777" w:rsidR="004A6F52" w:rsidRPr="00E74C56" w:rsidRDefault="004A6F52" w:rsidP="003D25F7">
      <w:pPr>
        <w:pStyle w:val="ListParagraph"/>
        <w:numPr>
          <w:ilvl w:val="1"/>
          <w:numId w:val="7"/>
        </w:numPr>
        <w:tabs>
          <w:tab w:val="left" w:pos="426"/>
          <w:tab w:val="left" w:pos="993"/>
          <w:tab w:val="left" w:pos="1276"/>
        </w:tabs>
        <w:spacing w:before="120" w:after="120" w:line="276" w:lineRule="auto"/>
        <w:ind w:left="0" w:firstLine="0"/>
        <w:contextualSpacing w:val="0"/>
        <w:rPr>
          <w:rFonts w:ascii="Times New Roman" w:hAnsi="Times New Roman" w:cs="Times New Roman"/>
          <w:color w:val="auto"/>
        </w:rPr>
      </w:pPr>
      <w:r w:rsidRPr="00E74C56">
        <w:rPr>
          <w:rFonts w:ascii="Times New Roman" w:hAnsi="Times New Roman" w:cs="Times New Roman"/>
          <w:color w:val="auto"/>
          <w:lang w:val="en-GB" w:bidi="en-GB"/>
        </w:rPr>
        <w:lastRenderedPageBreak/>
        <w:t>Since activities will be carried out in open areas, clothes that leave legs and feet exposed such as shorts, skirts/dresses, sandals, slippers, low-top socks, etc. should not be worn. If available, additional protection should be provided with sunscreen.</w:t>
      </w:r>
    </w:p>
    <w:p w14:paraId="23B83162" w14:textId="77777777" w:rsidR="004A6F52" w:rsidRPr="00E74C56" w:rsidRDefault="004A6F52" w:rsidP="003D25F7">
      <w:pPr>
        <w:pStyle w:val="ListParagraph"/>
        <w:numPr>
          <w:ilvl w:val="1"/>
          <w:numId w:val="7"/>
        </w:numPr>
        <w:tabs>
          <w:tab w:val="left" w:pos="426"/>
          <w:tab w:val="left" w:pos="993"/>
          <w:tab w:val="left" w:pos="1276"/>
        </w:tabs>
        <w:spacing w:before="120" w:after="120" w:line="276" w:lineRule="auto"/>
        <w:ind w:left="0" w:firstLine="0"/>
        <w:contextualSpacing w:val="0"/>
        <w:rPr>
          <w:rFonts w:ascii="Times New Roman" w:hAnsi="Times New Roman" w:cs="Times New Roman"/>
          <w:color w:val="auto"/>
        </w:rPr>
      </w:pPr>
      <w:r w:rsidRPr="00E74C56">
        <w:rPr>
          <w:rFonts w:ascii="Times New Roman" w:hAnsi="Times New Roman" w:cs="Times New Roman"/>
          <w:color w:val="auto"/>
          <w:lang w:val="en-GB" w:bidi="en-GB"/>
        </w:rPr>
        <w:t>Medicines (</w:t>
      </w:r>
      <w:r w:rsidRPr="00823141">
        <w:rPr>
          <w:rFonts w:ascii="Times New Roman" w:hAnsi="Times New Roman" w:cs="Times New Roman"/>
          <w:i/>
          <w:color w:val="auto"/>
          <w:lang w:val="en-GB" w:bidi="en-GB"/>
        </w:rPr>
        <w:t>headache, diarrhoea, etc</w:t>
      </w:r>
      <w:r w:rsidRPr="00E74C56">
        <w:rPr>
          <w:rFonts w:ascii="Times New Roman" w:hAnsi="Times New Roman" w:cs="Times New Roman"/>
          <w:color w:val="auto"/>
          <w:lang w:val="en-GB" w:bidi="en-GB"/>
        </w:rPr>
        <w:t xml:space="preserve">.) should not be used without the knowledge of the healthcare teams in the area. Do not let the excitement of the competition affect your water and food intake. In the event of illness, inform the referees and speak to the medical teams. The Competition Committee and Ministry of Health 112 Emergency Health Teams will be present in all areas. </w:t>
      </w:r>
    </w:p>
    <w:p w14:paraId="6C4B3B2A" w14:textId="77777777" w:rsidR="004A6F52" w:rsidRPr="00E74C56" w:rsidRDefault="004A6F52" w:rsidP="003D25F7">
      <w:pPr>
        <w:pStyle w:val="ListParagraph"/>
        <w:numPr>
          <w:ilvl w:val="1"/>
          <w:numId w:val="7"/>
        </w:numPr>
        <w:tabs>
          <w:tab w:val="left" w:pos="426"/>
          <w:tab w:val="left" w:pos="993"/>
          <w:tab w:val="left" w:pos="1276"/>
        </w:tabs>
        <w:spacing w:before="120" w:after="120" w:line="276" w:lineRule="auto"/>
        <w:ind w:left="0" w:firstLine="0"/>
        <w:contextualSpacing w:val="0"/>
        <w:rPr>
          <w:rFonts w:ascii="Times New Roman" w:hAnsi="Times New Roman" w:cs="Times New Roman"/>
          <w:color w:val="auto"/>
        </w:rPr>
      </w:pPr>
      <w:r w:rsidRPr="00E74C56">
        <w:rPr>
          <w:rFonts w:ascii="Times New Roman" w:hAnsi="Times New Roman" w:cs="Times New Roman"/>
          <w:color w:val="auto"/>
          <w:lang w:val="en-GB" w:bidi="en-GB"/>
        </w:rPr>
        <w:t xml:space="preserve">It is important for the Competition Committee, Health Personnel and Area Security Personnel to be provided with maximum support in ensuring compliance with the competition area rules, and the necessary sensitivity is expected from competitors and advisors. Those who do not comply with the rules will be removed from the competition area and, if necessary, will be disqualified from the competition.  </w:t>
      </w:r>
    </w:p>
    <w:p w14:paraId="1D29ADCD" w14:textId="1BF8A5F2" w:rsidR="004A6F52" w:rsidRPr="00E74C56" w:rsidRDefault="004A6F52" w:rsidP="003D25F7">
      <w:pPr>
        <w:pStyle w:val="ListParagraph"/>
        <w:numPr>
          <w:ilvl w:val="1"/>
          <w:numId w:val="7"/>
        </w:numPr>
        <w:tabs>
          <w:tab w:val="left" w:pos="426"/>
          <w:tab w:val="left" w:pos="993"/>
          <w:tab w:val="left" w:pos="1276"/>
        </w:tabs>
        <w:spacing w:before="120" w:after="120" w:line="276" w:lineRule="auto"/>
        <w:ind w:left="0" w:firstLine="0"/>
        <w:contextualSpacing w:val="0"/>
        <w:rPr>
          <w:rFonts w:ascii="Times New Roman" w:hAnsi="Times New Roman" w:cs="Times New Roman"/>
          <w:color w:val="auto"/>
        </w:rPr>
      </w:pPr>
      <w:r w:rsidRPr="00E74C56">
        <w:rPr>
          <w:rFonts w:ascii="Times New Roman" w:hAnsi="Times New Roman" w:cs="Times New Roman"/>
          <w:color w:val="auto"/>
          <w:lang w:val="en-GB" w:bidi="en-GB"/>
        </w:rPr>
        <w:t>The Launch Area contains toilets, a prayer room, a lunch area and a canteen (</w:t>
      </w:r>
      <w:r w:rsidR="007436C8" w:rsidRPr="007436C8">
        <w:rPr>
          <w:rFonts w:ascii="Times New Roman" w:hAnsi="Times New Roman" w:cs="Times New Roman"/>
          <w:i/>
          <w:color w:val="auto"/>
          <w:lang w:val="en-GB" w:bidi="en-GB"/>
        </w:rPr>
        <w:t>no payment required</w:t>
      </w:r>
      <w:r w:rsidRPr="00E74C56">
        <w:rPr>
          <w:rFonts w:ascii="Times New Roman" w:hAnsi="Times New Roman" w:cs="Times New Roman"/>
          <w:color w:val="auto"/>
          <w:lang w:val="en-GB" w:bidi="en-GB"/>
        </w:rPr>
        <w:t xml:space="preserve">). To prevent possible poisoning or the spoiling of food in the hot weather you should buy only as much food as you will consume, and throw any remaining products into the relevant waste bins. </w:t>
      </w:r>
    </w:p>
    <w:p w14:paraId="62FD488B" w14:textId="421180E0" w:rsidR="00C54CF0" w:rsidRPr="00E74C56" w:rsidRDefault="004A6F52" w:rsidP="003D25F7">
      <w:pPr>
        <w:pStyle w:val="ListParagraph"/>
        <w:numPr>
          <w:ilvl w:val="1"/>
          <w:numId w:val="7"/>
        </w:numPr>
        <w:tabs>
          <w:tab w:val="left" w:pos="426"/>
          <w:tab w:val="left" w:pos="993"/>
          <w:tab w:val="left" w:pos="1276"/>
        </w:tabs>
        <w:spacing w:before="120" w:after="120" w:line="276" w:lineRule="auto"/>
        <w:ind w:left="0" w:firstLine="0"/>
        <w:contextualSpacing w:val="0"/>
        <w:rPr>
          <w:rFonts w:ascii="Times New Roman" w:hAnsi="Times New Roman" w:cs="Times New Roman"/>
          <w:color w:val="auto"/>
        </w:rPr>
      </w:pPr>
      <w:r w:rsidRPr="00E74C56">
        <w:rPr>
          <w:rFonts w:ascii="Times New Roman" w:hAnsi="Times New Roman" w:cs="Times New Roman"/>
          <w:color w:val="auto"/>
          <w:lang w:val="en-GB" w:bidi="en-GB"/>
        </w:rPr>
        <w:t>Transport to the Aksaray Firing</w:t>
      </w:r>
      <w:r w:rsidR="007436C8">
        <w:rPr>
          <w:rFonts w:ascii="Times New Roman" w:hAnsi="Times New Roman" w:cs="Times New Roman"/>
          <w:color w:val="auto"/>
          <w:lang w:val="en-GB" w:bidi="en-GB"/>
        </w:rPr>
        <w:t xml:space="preserve"> Test </w:t>
      </w:r>
      <w:r w:rsidRPr="00E74C56">
        <w:rPr>
          <w:rFonts w:ascii="Times New Roman" w:hAnsi="Times New Roman" w:cs="Times New Roman"/>
          <w:color w:val="auto"/>
          <w:lang w:val="en-GB" w:bidi="en-GB"/>
        </w:rPr>
        <w:t>Range (</w:t>
      </w:r>
      <w:r w:rsidRPr="006F3B22">
        <w:rPr>
          <w:rFonts w:ascii="Times New Roman" w:hAnsi="Times New Roman" w:cs="Times New Roman"/>
          <w:i/>
          <w:color w:val="auto"/>
          <w:lang w:val="en-GB" w:bidi="en-GB"/>
        </w:rPr>
        <w:t>to participate in integration and launch/firing activities</w:t>
      </w:r>
      <w:r w:rsidRPr="00E74C56">
        <w:rPr>
          <w:rFonts w:ascii="Times New Roman" w:hAnsi="Times New Roman" w:cs="Times New Roman"/>
          <w:color w:val="auto"/>
          <w:lang w:val="en-GB" w:bidi="en-GB"/>
        </w:rPr>
        <w:t xml:space="preserve">) will be via vehicles arranged by the Competition Committee every day during the competition finals. The vehicles will depart from the dormitory affiliated with the Credit and Dormitories Institution in which the teams will be accommodated at </w:t>
      </w:r>
      <w:r w:rsidRPr="00E74C56">
        <w:rPr>
          <w:rFonts w:ascii="Times New Roman" w:hAnsi="Times New Roman" w:cs="Times New Roman"/>
          <w:b/>
          <w:color w:val="auto"/>
          <w:lang w:val="en-GB" w:bidi="en-GB"/>
        </w:rPr>
        <w:t>06:30</w:t>
      </w:r>
      <w:r w:rsidRPr="00E74C56">
        <w:rPr>
          <w:rFonts w:ascii="Times New Roman" w:hAnsi="Times New Roman" w:cs="Times New Roman"/>
          <w:color w:val="auto"/>
          <w:lang w:val="en-GB" w:bidi="en-GB"/>
        </w:rPr>
        <w:t xml:space="preserve"> every morning. The team captains and advisors are responsible for ensuring their teams board the vehicle at the stated time. Teams that fail to board the vehicle at this time must make their own way to the Aksaray Firing Range (</w:t>
      </w:r>
      <w:r w:rsidRPr="00AF42D2">
        <w:rPr>
          <w:rFonts w:ascii="Times New Roman" w:hAnsi="Times New Roman" w:cs="Times New Roman"/>
          <w:i/>
          <w:color w:val="auto"/>
          <w:lang w:val="en-GB" w:bidi="en-GB"/>
        </w:rPr>
        <w:t>by a vehicle allocated to the team, taxi, etc</w:t>
      </w:r>
      <w:r w:rsidRPr="00E74C56">
        <w:rPr>
          <w:rFonts w:ascii="Times New Roman" w:hAnsi="Times New Roman" w:cs="Times New Roman"/>
          <w:color w:val="auto"/>
          <w:lang w:val="en-GB" w:bidi="en-GB"/>
        </w:rPr>
        <w:t xml:space="preserve">.). </w:t>
      </w:r>
    </w:p>
    <w:p w14:paraId="29D4E9BE" w14:textId="77777777" w:rsidR="004A6F52" w:rsidRPr="00E74C56" w:rsidRDefault="00C54CF0" w:rsidP="003D25F7">
      <w:pPr>
        <w:pStyle w:val="ListParagraph"/>
        <w:numPr>
          <w:ilvl w:val="1"/>
          <w:numId w:val="7"/>
        </w:numPr>
        <w:tabs>
          <w:tab w:val="left" w:pos="426"/>
          <w:tab w:val="left" w:pos="993"/>
          <w:tab w:val="left" w:pos="1276"/>
        </w:tabs>
        <w:spacing w:before="120" w:after="120" w:line="276" w:lineRule="auto"/>
        <w:ind w:left="0" w:firstLine="0"/>
        <w:contextualSpacing w:val="0"/>
        <w:rPr>
          <w:rFonts w:ascii="Times New Roman" w:hAnsi="Times New Roman" w:cs="Times New Roman"/>
          <w:color w:val="auto"/>
        </w:rPr>
      </w:pPr>
      <w:r w:rsidRPr="00E74C56">
        <w:rPr>
          <w:rFonts w:ascii="Times New Roman" w:hAnsi="Times New Roman" w:cs="Times New Roman"/>
          <w:color w:val="auto"/>
          <w:lang w:val="en-GB" w:bidi="en-GB"/>
        </w:rPr>
        <w:t>Teams that do not receive the training provided in the field (</w:t>
      </w:r>
      <w:r w:rsidRPr="00A56836">
        <w:rPr>
          <w:rFonts w:ascii="Times New Roman" w:hAnsi="Times New Roman" w:cs="Times New Roman"/>
          <w:i/>
          <w:color w:val="auto"/>
          <w:lang w:val="en-GB" w:bidi="en-GB"/>
        </w:rPr>
        <w:t>Work Safety and explosives working training</w:t>
      </w:r>
      <w:r w:rsidRPr="00E74C56">
        <w:rPr>
          <w:rFonts w:ascii="Times New Roman" w:hAnsi="Times New Roman" w:cs="Times New Roman"/>
          <w:color w:val="auto"/>
          <w:lang w:val="en-GB" w:bidi="en-GB"/>
        </w:rPr>
        <w:t>) prior to assembly/integration activities will not be allowed to participate in assembly/integration activities.</w:t>
      </w:r>
    </w:p>
    <w:p w14:paraId="6817F16B" w14:textId="0801E185" w:rsidR="004A6F52" w:rsidRPr="00E74C56" w:rsidRDefault="004A6F52" w:rsidP="003D25F7">
      <w:pPr>
        <w:pStyle w:val="ListParagraph"/>
        <w:numPr>
          <w:ilvl w:val="1"/>
          <w:numId w:val="7"/>
        </w:numPr>
        <w:tabs>
          <w:tab w:val="left" w:pos="426"/>
          <w:tab w:val="left" w:pos="993"/>
          <w:tab w:val="left" w:pos="1276"/>
        </w:tabs>
        <w:spacing w:before="120" w:after="120" w:line="276" w:lineRule="auto"/>
        <w:ind w:left="0" w:firstLine="0"/>
        <w:contextualSpacing w:val="0"/>
        <w:rPr>
          <w:rFonts w:ascii="Times New Roman" w:hAnsi="Times New Roman" w:cs="Times New Roman"/>
          <w:color w:val="auto"/>
        </w:rPr>
      </w:pPr>
      <w:r w:rsidRPr="00E74C56">
        <w:rPr>
          <w:rFonts w:ascii="Times New Roman" w:hAnsi="Times New Roman" w:cs="Times New Roman"/>
          <w:color w:val="auto"/>
          <w:lang w:val="en-GB" w:bidi="en-GB"/>
        </w:rPr>
        <w:t xml:space="preserve">If the teams opt to travel to the Aksaray Firing </w:t>
      </w:r>
      <w:r w:rsidR="00A56836">
        <w:rPr>
          <w:rFonts w:ascii="Times New Roman" w:hAnsi="Times New Roman" w:cs="Times New Roman"/>
          <w:color w:val="auto"/>
          <w:lang w:val="en-GB" w:bidi="en-GB"/>
        </w:rPr>
        <w:t xml:space="preserve">Test </w:t>
      </w:r>
      <w:r w:rsidRPr="00E74C56">
        <w:rPr>
          <w:rFonts w:ascii="Times New Roman" w:hAnsi="Times New Roman" w:cs="Times New Roman"/>
          <w:color w:val="auto"/>
          <w:lang w:val="en-GB" w:bidi="en-GB"/>
        </w:rPr>
        <w:t xml:space="preserve">Range with their private vehicles, they will reach the </w:t>
      </w:r>
      <w:proofErr w:type="spellStart"/>
      <w:r w:rsidRPr="00E74C56">
        <w:rPr>
          <w:rFonts w:ascii="Times New Roman" w:hAnsi="Times New Roman" w:cs="Times New Roman"/>
          <w:color w:val="auto"/>
          <w:lang w:val="en-GB" w:bidi="en-GB"/>
        </w:rPr>
        <w:t>Yeşilova</w:t>
      </w:r>
      <w:proofErr w:type="spellEnd"/>
      <w:r w:rsidRPr="00E74C56">
        <w:rPr>
          <w:rFonts w:ascii="Times New Roman" w:hAnsi="Times New Roman" w:cs="Times New Roman"/>
          <w:color w:val="auto"/>
          <w:lang w:val="en-GB" w:bidi="en-GB"/>
        </w:rPr>
        <w:t xml:space="preserve"> town, turn left at the A101 next to </w:t>
      </w:r>
      <w:proofErr w:type="spellStart"/>
      <w:r w:rsidRPr="00E74C56">
        <w:rPr>
          <w:rFonts w:ascii="Times New Roman" w:hAnsi="Times New Roman" w:cs="Times New Roman"/>
          <w:color w:val="auto"/>
          <w:lang w:val="en-GB" w:bidi="en-GB"/>
        </w:rPr>
        <w:t>G</w:t>
      </w:r>
      <w:r w:rsidR="00A56836">
        <w:rPr>
          <w:rFonts w:ascii="Times New Roman" w:hAnsi="Times New Roman" w:cs="Times New Roman"/>
          <w:color w:val="auto"/>
          <w:lang w:val="en-GB" w:bidi="en-GB"/>
        </w:rPr>
        <w:t>u</w:t>
      </w:r>
      <w:r w:rsidRPr="00E74C56">
        <w:rPr>
          <w:rFonts w:ascii="Times New Roman" w:hAnsi="Times New Roman" w:cs="Times New Roman"/>
          <w:color w:val="auto"/>
          <w:lang w:val="en-GB" w:bidi="en-GB"/>
        </w:rPr>
        <w:t>rlek</w:t>
      </w:r>
      <w:proofErr w:type="spellEnd"/>
      <w:r w:rsidRPr="00E74C56">
        <w:rPr>
          <w:rFonts w:ascii="Times New Roman" w:hAnsi="Times New Roman" w:cs="Times New Roman"/>
          <w:color w:val="auto"/>
          <w:lang w:val="en-GB" w:bidi="en-GB"/>
        </w:rPr>
        <w:t xml:space="preserve"> Petrol (</w:t>
      </w:r>
      <w:r w:rsidRPr="00A56836">
        <w:rPr>
          <w:rFonts w:ascii="Times New Roman" w:hAnsi="Times New Roman" w:cs="Times New Roman"/>
          <w:i/>
          <w:color w:val="auto"/>
          <w:lang w:val="en-GB" w:bidi="en-GB"/>
        </w:rPr>
        <w:t>TEKNOFEST direction signs will be displayed</w:t>
      </w:r>
      <w:r w:rsidRPr="00E74C56">
        <w:rPr>
          <w:rFonts w:ascii="Times New Roman" w:hAnsi="Times New Roman" w:cs="Times New Roman"/>
          <w:color w:val="auto"/>
          <w:lang w:val="en-GB" w:bidi="en-GB"/>
        </w:rPr>
        <w:t xml:space="preserve">) and continue until they see the HİSAR sign. When they see the HISAR sign on the right, they will turn right to reach the area.  </w:t>
      </w:r>
    </w:p>
    <w:p w14:paraId="79957613" w14:textId="77777777" w:rsidR="006A3BA6" w:rsidRPr="00E74C56" w:rsidRDefault="006A3BA6" w:rsidP="003D25F7">
      <w:pPr>
        <w:pStyle w:val="ListParagraph"/>
        <w:numPr>
          <w:ilvl w:val="1"/>
          <w:numId w:val="7"/>
        </w:numPr>
        <w:tabs>
          <w:tab w:val="left" w:pos="426"/>
          <w:tab w:val="left" w:pos="567"/>
          <w:tab w:val="left" w:pos="1276"/>
        </w:tabs>
        <w:spacing w:before="120" w:after="120" w:line="276" w:lineRule="auto"/>
        <w:ind w:left="0" w:firstLine="0"/>
        <w:contextualSpacing w:val="0"/>
        <w:rPr>
          <w:rFonts w:ascii="Times New Roman" w:hAnsi="Times New Roman" w:cs="Times New Roman"/>
          <w:color w:val="auto"/>
        </w:rPr>
      </w:pPr>
      <w:r w:rsidRPr="00E74C56">
        <w:rPr>
          <w:rFonts w:ascii="Times New Roman" w:hAnsi="Times New Roman" w:cs="Times New Roman"/>
          <w:lang w:val="en-GB" w:bidi="en-GB"/>
        </w:rPr>
        <w:t>Smoking is allowed only in the designated smoking area.</w:t>
      </w:r>
    </w:p>
    <w:p w14:paraId="75DFBFCB" w14:textId="1231F4AF" w:rsidR="004A6F52" w:rsidRPr="00E74C56" w:rsidRDefault="004A6F52" w:rsidP="003D25F7">
      <w:pPr>
        <w:pStyle w:val="ListParagraph"/>
        <w:numPr>
          <w:ilvl w:val="1"/>
          <w:numId w:val="7"/>
        </w:numPr>
        <w:tabs>
          <w:tab w:val="left" w:pos="284"/>
          <w:tab w:val="left" w:pos="567"/>
          <w:tab w:val="left" w:pos="1276"/>
        </w:tabs>
        <w:spacing w:before="120" w:after="120" w:line="276" w:lineRule="auto"/>
        <w:ind w:left="0" w:firstLine="0"/>
        <w:contextualSpacing w:val="0"/>
        <w:rPr>
          <w:rFonts w:ascii="Times New Roman" w:hAnsi="Times New Roman" w:cs="Times New Roman"/>
          <w:color w:val="auto"/>
        </w:rPr>
      </w:pPr>
      <w:r w:rsidRPr="00E74C56">
        <w:rPr>
          <w:rFonts w:ascii="Times New Roman" w:hAnsi="Times New Roman" w:cs="Times New Roman"/>
          <w:color w:val="auto"/>
          <w:lang w:val="en-GB" w:bidi="en-GB"/>
        </w:rPr>
        <w:t xml:space="preserve"> When arriving at the Aksaray Firing </w:t>
      </w:r>
      <w:r w:rsidR="00C90442">
        <w:rPr>
          <w:rFonts w:ascii="Times New Roman" w:hAnsi="Times New Roman" w:cs="Times New Roman"/>
          <w:color w:val="auto"/>
          <w:lang w:val="en-GB" w:bidi="en-GB"/>
        </w:rPr>
        <w:t xml:space="preserve">Test </w:t>
      </w:r>
      <w:r w:rsidRPr="00E74C56">
        <w:rPr>
          <w:rFonts w:ascii="Times New Roman" w:hAnsi="Times New Roman" w:cs="Times New Roman"/>
          <w:color w:val="auto"/>
          <w:lang w:val="en-GB" w:bidi="en-GB"/>
        </w:rPr>
        <w:t>Range, the planning with the guidance of the Security teams is given below.</w:t>
      </w:r>
    </w:p>
    <w:p w14:paraId="23CDC98E" w14:textId="0CB8333E" w:rsidR="004A6F52" w:rsidRPr="00E74C56" w:rsidRDefault="00680F53" w:rsidP="003D25F7">
      <w:pPr>
        <w:pStyle w:val="ListParagraph"/>
        <w:numPr>
          <w:ilvl w:val="1"/>
          <w:numId w:val="7"/>
        </w:numPr>
        <w:tabs>
          <w:tab w:val="left" w:pos="426"/>
        </w:tabs>
        <w:spacing w:line="276" w:lineRule="auto"/>
        <w:ind w:left="0" w:firstLine="0"/>
        <w:rPr>
          <w:rFonts w:ascii="Times New Roman" w:hAnsi="Times New Roman" w:cs="Times New Roman"/>
          <w:color w:val="auto"/>
        </w:rPr>
      </w:pPr>
      <w:r>
        <w:rPr>
          <w:rFonts w:ascii="Times New Roman" w:hAnsi="Times New Roman" w:cs="Times New Roman"/>
          <w:b/>
          <w:color w:val="auto"/>
          <w:lang w:val="en-GB" w:bidi="en-GB"/>
        </w:rPr>
        <w:t xml:space="preserve"> </w:t>
      </w:r>
      <w:r w:rsidR="004A6F52" w:rsidRPr="00E74C56">
        <w:rPr>
          <w:rFonts w:ascii="Times New Roman" w:hAnsi="Times New Roman" w:cs="Times New Roman"/>
          <w:b/>
          <w:color w:val="auto"/>
          <w:lang w:val="en-GB" w:bidi="en-GB"/>
        </w:rPr>
        <w:t xml:space="preserve">Mounting Kits: </w:t>
      </w:r>
    </w:p>
    <w:p w14:paraId="28BA1B56" w14:textId="174DCF68" w:rsidR="004A6F52" w:rsidRPr="00E74C56" w:rsidRDefault="009C21E7" w:rsidP="003D25F7">
      <w:pPr>
        <w:pStyle w:val="ListParagraph"/>
        <w:numPr>
          <w:ilvl w:val="2"/>
          <w:numId w:val="7"/>
        </w:numPr>
        <w:tabs>
          <w:tab w:val="left" w:pos="426"/>
          <w:tab w:val="left" w:pos="1134"/>
        </w:tabs>
        <w:spacing w:before="120" w:after="120" w:line="276" w:lineRule="auto"/>
        <w:ind w:left="284" w:hanging="11"/>
        <w:rPr>
          <w:rFonts w:ascii="Times New Roman" w:hAnsi="Times New Roman" w:cs="Times New Roman"/>
          <w:color w:val="auto"/>
        </w:rPr>
      </w:pPr>
      <w:r w:rsidRPr="00E74C56">
        <w:rPr>
          <w:rFonts w:ascii="Times New Roman" w:hAnsi="Times New Roman" w:cs="Times New Roman"/>
          <w:color w:val="auto"/>
          <w:lang w:val="en-GB" w:bidi="en-GB"/>
        </w:rPr>
        <w:t>The first teams to be admitted to the area will be those participating in integration activities. It is important that teams bring all necessary integration items when exiting their vehicles (</w:t>
      </w:r>
      <w:r w:rsidRPr="00A6147B">
        <w:rPr>
          <w:rFonts w:ascii="Times New Roman" w:hAnsi="Times New Roman" w:cs="Times New Roman"/>
          <w:i/>
          <w:color w:val="auto"/>
          <w:lang w:val="en-GB" w:bidi="en-GB"/>
        </w:rPr>
        <w:t xml:space="preserve">vehicles will not be </w:t>
      </w:r>
      <w:r w:rsidRPr="00A6147B">
        <w:rPr>
          <w:rFonts w:ascii="Times New Roman" w:hAnsi="Times New Roman" w:cs="Times New Roman"/>
          <w:i/>
          <w:color w:val="auto"/>
          <w:lang w:val="en-GB" w:bidi="en-GB"/>
        </w:rPr>
        <w:lastRenderedPageBreak/>
        <w:t>accessible from the integration area</w:t>
      </w:r>
      <w:r w:rsidRPr="00E74C56">
        <w:rPr>
          <w:rFonts w:ascii="Times New Roman" w:hAnsi="Times New Roman" w:cs="Times New Roman"/>
          <w:color w:val="auto"/>
          <w:lang w:val="en-GB" w:bidi="en-GB"/>
        </w:rPr>
        <w:t xml:space="preserve">). The teams are required to obtain the phone numbers of the drivers of their school vehicles or rented vehicles, and contact them to pick them up from the integration area at 16:00. </w:t>
      </w:r>
    </w:p>
    <w:p w14:paraId="06B7886A" w14:textId="0D714469" w:rsidR="004A6F52" w:rsidRPr="00E74C56" w:rsidRDefault="004A6F52" w:rsidP="003D25F7">
      <w:pPr>
        <w:pStyle w:val="ListParagraph"/>
        <w:numPr>
          <w:ilvl w:val="2"/>
          <w:numId w:val="7"/>
        </w:numPr>
        <w:tabs>
          <w:tab w:val="left" w:pos="426"/>
          <w:tab w:val="left" w:pos="1134"/>
        </w:tabs>
        <w:spacing w:before="120" w:after="120" w:line="276" w:lineRule="auto"/>
        <w:ind w:left="284" w:hanging="11"/>
        <w:rPr>
          <w:rFonts w:ascii="Times New Roman" w:hAnsi="Times New Roman" w:cs="Times New Roman"/>
          <w:b/>
          <w:color w:val="auto"/>
        </w:rPr>
      </w:pPr>
      <w:r w:rsidRPr="00E74C56">
        <w:rPr>
          <w:rFonts w:ascii="Times New Roman" w:hAnsi="Times New Roman" w:cs="Times New Roman"/>
          <w:color w:val="auto"/>
          <w:lang w:val="en-GB" w:bidi="en-GB"/>
        </w:rPr>
        <w:t>The Competition Committee will provide the necessary guidance to the teams’ allocated workstations in the integration area. First, the belongings should be left on the workstations and the relevant area should be moved for briefing/training.</w:t>
      </w:r>
    </w:p>
    <w:p w14:paraId="49F8F9A3" w14:textId="77777777" w:rsidR="00781957" w:rsidRPr="00E74C56" w:rsidRDefault="004A6F52" w:rsidP="003D25F7">
      <w:pPr>
        <w:pStyle w:val="ListParagraph"/>
        <w:numPr>
          <w:ilvl w:val="2"/>
          <w:numId w:val="7"/>
        </w:numPr>
        <w:tabs>
          <w:tab w:val="left" w:pos="426"/>
          <w:tab w:val="left" w:pos="1134"/>
        </w:tabs>
        <w:spacing w:before="120" w:after="120" w:line="276" w:lineRule="auto"/>
        <w:ind w:left="284" w:firstLine="0"/>
        <w:rPr>
          <w:rFonts w:ascii="Times New Roman" w:hAnsi="Times New Roman" w:cs="Times New Roman"/>
          <w:color w:val="auto"/>
        </w:rPr>
      </w:pPr>
      <w:r w:rsidRPr="00E74C56">
        <w:rPr>
          <w:rFonts w:ascii="Times New Roman" w:hAnsi="Times New Roman" w:cs="Times New Roman"/>
          <w:color w:val="auto"/>
          <w:lang w:val="en-GB" w:bidi="en-GB"/>
        </w:rPr>
        <w:t xml:space="preserve">During the briefing: </w:t>
      </w:r>
    </w:p>
    <w:p w14:paraId="6F8DC5B8" w14:textId="77777777" w:rsidR="009C21E7" w:rsidRPr="00E74C56" w:rsidRDefault="00781957" w:rsidP="003D25F7">
      <w:pPr>
        <w:pStyle w:val="ListParagraph"/>
        <w:numPr>
          <w:ilvl w:val="3"/>
          <w:numId w:val="7"/>
        </w:numPr>
        <w:tabs>
          <w:tab w:val="left" w:pos="709"/>
          <w:tab w:val="left" w:pos="1560"/>
          <w:tab w:val="left" w:pos="2127"/>
        </w:tabs>
        <w:spacing w:before="120" w:after="120" w:line="276" w:lineRule="auto"/>
        <w:ind w:left="1134" w:firstLine="0"/>
        <w:rPr>
          <w:rFonts w:ascii="Times New Roman" w:hAnsi="Times New Roman" w:cs="Times New Roman"/>
          <w:color w:val="auto"/>
        </w:rPr>
      </w:pPr>
      <w:r w:rsidRPr="00E74C56">
        <w:rPr>
          <w:rFonts w:ascii="Times New Roman" w:hAnsi="Times New Roman" w:cs="Times New Roman"/>
          <w:color w:val="auto"/>
          <w:lang w:val="en-GB" w:bidi="en-GB"/>
        </w:rPr>
        <w:t>Occupational Safety Department teams will provide information about the rules to be followed to ensure safety in the field.</w:t>
      </w:r>
    </w:p>
    <w:p w14:paraId="2CE70614" w14:textId="77777777" w:rsidR="009C21E7" w:rsidRPr="00E74C56" w:rsidRDefault="009C21E7" w:rsidP="009C21E7">
      <w:pPr>
        <w:pStyle w:val="ListParagraph"/>
        <w:numPr>
          <w:ilvl w:val="3"/>
          <w:numId w:val="7"/>
        </w:numPr>
        <w:tabs>
          <w:tab w:val="left" w:pos="709"/>
          <w:tab w:val="left" w:pos="1560"/>
          <w:tab w:val="left" w:pos="2127"/>
          <w:tab w:val="left" w:pos="2410"/>
        </w:tabs>
        <w:spacing w:before="120" w:after="120" w:line="276" w:lineRule="auto"/>
        <w:ind w:left="1134" w:firstLine="0"/>
        <w:rPr>
          <w:rFonts w:ascii="Times New Roman" w:hAnsi="Times New Roman" w:cs="Times New Roman"/>
          <w:b/>
          <w:color w:val="auto"/>
        </w:rPr>
      </w:pPr>
      <w:r w:rsidRPr="00E74C56">
        <w:rPr>
          <w:rFonts w:ascii="Times New Roman" w:hAnsi="Times New Roman" w:cs="Times New Roman"/>
          <w:color w:val="auto"/>
          <w:lang w:val="en-GB" w:bidi="en-GB"/>
        </w:rPr>
        <w:t>The Occupational Health Directorate teams will provide information on the health-related rules that must be followed in the field (</w:t>
      </w:r>
      <w:r w:rsidRPr="00872D2F">
        <w:rPr>
          <w:rFonts w:ascii="Times New Roman" w:hAnsi="Times New Roman" w:cs="Times New Roman"/>
          <w:i/>
          <w:color w:val="auto"/>
          <w:lang w:val="en-GB" w:bidi="en-GB"/>
        </w:rPr>
        <w:t>personal hygiene, heatstroke, dehydration, injuries caused by insects and pests, use of medication, etc</w:t>
      </w:r>
      <w:r w:rsidRPr="00E74C56">
        <w:rPr>
          <w:rFonts w:ascii="Times New Roman" w:hAnsi="Times New Roman" w:cs="Times New Roman"/>
          <w:color w:val="auto"/>
          <w:lang w:val="en-GB" w:bidi="en-GB"/>
        </w:rPr>
        <w:t xml:space="preserve">.), </w:t>
      </w:r>
    </w:p>
    <w:p w14:paraId="35E0E5D6" w14:textId="77777777" w:rsidR="00AF4D4F" w:rsidRPr="00E74C56" w:rsidRDefault="00AF4D4F" w:rsidP="003D25F7">
      <w:pPr>
        <w:pStyle w:val="ListParagraph"/>
        <w:numPr>
          <w:ilvl w:val="3"/>
          <w:numId w:val="7"/>
        </w:numPr>
        <w:tabs>
          <w:tab w:val="left" w:pos="709"/>
          <w:tab w:val="left" w:pos="1560"/>
          <w:tab w:val="left" w:pos="2127"/>
        </w:tabs>
        <w:spacing w:before="120" w:after="120" w:line="276" w:lineRule="auto"/>
        <w:ind w:left="1134" w:firstLine="0"/>
        <w:rPr>
          <w:rFonts w:ascii="Times New Roman" w:hAnsi="Times New Roman" w:cs="Times New Roman"/>
          <w:color w:val="auto"/>
        </w:rPr>
      </w:pPr>
      <w:r w:rsidRPr="00E74C56">
        <w:rPr>
          <w:rFonts w:ascii="Times New Roman" w:hAnsi="Times New Roman" w:cs="Times New Roman"/>
          <w:color w:val="auto"/>
          <w:lang w:val="en-GB" w:bidi="en-GB"/>
        </w:rPr>
        <w:t xml:space="preserve">Training will be given in Explosives and General Safety Measures by EOD teams affiliated with the Environmental Directorate, </w:t>
      </w:r>
    </w:p>
    <w:p w14:paraId="0FDE21E8" w14:textId="77777777" w:rsidR="000D0C46" w:rsidRPr="00E74C56" w:rsidRDefault="00781957" w:rsidP="003D25F7">
      <w:pPr>
        <w:pStyle w:val="ListParagraph"/>
        <w:numPr>
          <w:ilvl w:val="3"/>
          <w:numId w:val="7"/>
        </w:numPr>
        <w:tabs>
          <w:tab w:val="left" w:pos="709"/>
          <w:tab w:val="left" w:pos="1560"/>
          <w:tab w:val="left" w:pos="2127"/>
        </w:tabs>
        <w:spacing w:before="120" w:after="120" w:line="276" w:lineRule="auto"/>
        <w:ind w:left="1134" w:firstLine="0"/>
        <w:rPr>
          <w:rFonts w:ascii="Times New Roman" w:hAnsi="Times New Roman" w:cs="Times New Roman"/>
          <w:color w:val="auto"/>
        </w:rPr>
      </w:pPr>
      <w:r w:rsidRPr="00E74C56">
        <w:rPr>
          <w:rFonts w:ascii="Times New Roman" w:hAnsi="Times New Roman" w:cs="Times New Roman"/>
          <w:color w:val="auto"/>
          <w:lang w:val="en-GB" w:bidi="en-GB"/>
        </w:rPr>
        <w:t>PPE (</w:t>
      </w:r>
      <w:r w:rsidRPr="009D25AA">
        <w:rPr>
          <w:rFonts w:ascii="Times New Roman" w:hAnsi="Times New Roman" w:cs="Times New Roman"/>
          <w:i/>
          <w:color w:val="auto"/>
          <w:lang w:val="en-GB" w:bidi="en-GB"/>
        </w:rPr>
        <w:t>gloves, glasses, aprons, wristbands, etc</w:t>
      </w:r>
      <w:r w:rsidRPr="00E74C56">
        <w:rPr>
          <w:rFonts w:ascii="Times New Roman" w:hAnsi="Times New Roman" w:cs="Times New Roman"/>
          <w:color w:val="auto"/>
          <w:lang w:val="en-GB" w:bidi="en-GB"/>
        </w:rPr>
        <w:t>.) will be distributed in return for a signature,</w:t>
      </w:r>
    </w:p>
    <w:p w14:paraId="57C7689E" w14:textId="7BC49BE4" w:rsidR="00781957" w:rsidRPr="00E74C56" w:rsidRDefault="000D0C46" w:rsidP="003D25F7">
      <w:pPr>
        <w:pStyle w:val="ListParagraph"/>
        <w:numPr>
          <w:ilvl w:val="3"/>
          <w:numId w:val="7"/>
        </w:numPr>
        <w:tabs>
          <w:tab w:val="left" w:pos="709"/>
          <w:tab w:val="left" w:pos="1560"/>
          <w:tab w:val="left" w:pos="2127"/>
        </w:tabs>
        <w:spacing w:before="120" w:after="120" w:line="276" w:lineRule="auto"/>
        <w:ind w:left="1134" w:firstLine="0"/>
        <w:rPr>
          <w:rFonts w:ascii="Times New Roman" w:hAnsi="Times New Roman" w:cs="Times New Roman"/>
          <w:color w:val="auto"/>
        </w:rPr>
      </w:pPr>
      <w:r w:rsidRPr="00E74C56">
        <w:rPr>
          <w:rFonts w:ascii="Times New Roman" w:hAnsi="Times New Roman" w:cs="Times New Roman"/>
          <w:color w:val="auto"/>
          <w:lang w:val="en-GB" w:bidi="en-GB"/>
        </w:rPr>
        <w:t xml:space="preserve">The Corporate Communications and Promotion Directorate will have the teams sign a commitment letter within the scope of </w:t>
      </w:r>
      <w:r w:rsidR="009D25AA">
        <w:rPr>
          <w:rFonts w:ascii="Times New Roman" w:hAnsi="Times New Roman" w:cs="Times New Roman"/>
          <w:color w:val="auto"/>
          <w:lang w:val="en-GB" w:bidi="en-GB"/>
        </w:rPr>
        <w:t>PDPL</w:t>
      </w:r>
      <w:r w:rsidRPr="00E74C56">
        <w:rPr>
          <w:rFonts w:ascii="Times New Roman" w:hAnsi="Times New Roman" w:cs="Times New Roman"/>
          <w:color w:val="auto"/>
          <w:lang w:val="en-GB" w:bidi="en-GB"/>
        </w:rPr>
        <w:t xml:space="preserve"> regarding the sharing of personal data, such as images, sounds, etc.</w:t>
      </w:r>
    </w:p>
    <w:p w14:paraId="18055D1A" w14:textId="77777777" w:rsidR="00781957" w:rsidRPr="00E74C56" w:rsidRDefault="00781957" w:rsidP="003D25F7">
      <w:pPr>
        <w:pStyle w:val="ListParagraph"/>
        <w:numPr>
          <w:ilvl w:val="3"/>
          <w:numId w:val="7"/>
        </w:numPr>
        <w:tabs>
          <w:tab w:val="left" w:pos="709"/>
          <w:tab w:val="left" w:pos="1560"/>
          <w:tab w:val="left" w:pos="2127"/>
          <w:tab w:val="left" w:pos="2410"/>
        </w:tabs>
        <w:spacing w:before="120" w:after="120" w:line="276" w:lineRule="auto"/>
        <w:ind w:left="1134" w:firstLine="0"/>
        <w:rPr>
          <w:rFonts w:ascii="Times New Roman" w:hAnsi="Times New Roman" w:cs="Times New Roman"/>
          <w:b/>
          <w:color w:val="auto"/>
        </w:rPr>
      </w:pPr>
      <w:r w:rsidRPr="00E74C56">
        <w:rPr>
          <w:rFonts w:ascii="Times New Roman" w:hAnsi="Times New Roman" w:cs="Times New Roman"/>
          <w:color w:val="auto"/>
          <w:lang w:val="en-GB" w:bidi="en-GB"/>
        </w:rPr>
        <w:t>Health Directorate teams will inform the teams about general health measures (</w:t>
      </w:r>
      <w:r w:rsidRPr="00DE5628">
        <w:rPr>
          <w:rFonts w:ascii="Times New Roman" w:hAnsi="Times New Roman" w:cs="Times New Roman"/>
          <w:i/>
          <w:color w:val="auto"/>
          <w:lang w:val="en-GB" w:bidi="en-GB"/>
        </w:rPr>
        <w:t>personal hygiene, heat stroke, dehydration, pest injuries, medication use, etc</w:t>
      </w:r>
      <w:r w:rsidRPr="00E74C56">
        <w:rPr>
          <w:rFonts w:ascii="Times New Roman" w:hAnsi="Times New Roman" w:cs="Times New Roman"/>
          <w:color w:val="auto"/>
          <w:lang w:val="en-GB" w:bidi="en-GB"/>
        </w:rPr>
        <w:t>.).</w:t>
      </w:r>
    </w:p>
    <w:p w14:paraId="20D170E9" w14:textId="391EFA85" w:rsidR="00781957" w:rsidRPr="00E74C56" w:rsidRDefault="00781957" w:rsidP="000D0C46">
      <w:pPr>
        <w:pStyle w:val="ListParagraph"/>
        <w:numPr>
          <w:ilvl w:val="2"/>
          <w:numId w:val="7"/>
        </w:numPr>
        <w:tabs>
          <w:tab w:val="left" w:pos="426"/>
          <w:tab w:val="left" w:pos="1134"/>
        </w:tabs>
        <w:spacing w:before="120" w:after="120" w:line="276" w:lineRule="auto"/>
        <w:ind w:left="284" w:firstLine="0"/>
        <w:rPr>
          <w:rFonts w:ascii="Times New Roman" w:hAnsi="Times New Roman" w:cs="Times New Roman"/>
          <w:color w:val="auto"/>
        </w:rPr>
      </w:pPr>
      <w:r w:rsidRPr="00E74C56">
        <w:rPr>
          <w:rFonts w:ascii="Times New Roman" w:hAnsi="Times New Roman" w:cs="Times New Roman"/>
          <w:color w:val="auto"/>
          <w:lang w:val="en-GB" w:bidi="en-GB"/>
        </w:rPr>
        <w:t>The Human Resources Directorate teams will monitor the young talents participating in the competition during the integration and launch/firing activities to identify potential candidates for a future with ROKETSAN based on their teamwork, communication, success-orien</w:t>
      </w:r>
      <w:r w:rsidR="00197077">
        <w:rPr>
          <w:rFonts w:ascii="Times New Roman" w:hAnsi="Times New Roman" w:cs="Times New Roman"/>
          <w:color w:val="auto"/>
          <w:lang w:val="en-GB" w:bidi="en-GB"/>
        </w:rPr>
        <w:t>tation</w:t>
      </w:r>
      <w:r w:rsidRPr="00E74C56">
        <w:rPr>
          <w:rFonts w:ascii="Times New Roman" w:hAnsi="Times New Roman" w:cs="Times New Roman"/>
          <w:color w:val="auto"/>
          <w:lang w:val="en-GB" w:bidi="en-GB"/>
        </w:rPr>
        <w:t>, ability to work under pressure and problem-solving skills. Information about career paths in ROKETSAN will be provided to the teams.</w:t>
      </w:r>
    </w:p>
    <w:p w14:paraId="1DE5528B" w14:textId="77777777" w:rsidR="00781957" w:rsidRPr="00E74C56" w:rsidRDefault="00781957" w:rsidP="003D25F7">
      <w:pPr>
        <w:pStyle w:val="ListParagraph"/>
        <w:numPr>
          <w:ilvl w:val="2"/>
          <w:numId w:val="7"/>
        </w:numPr>
        <w:tabs>
          <w:tab w:val="left" w:pos="851"/>
          <w:tab w:val="left" w:pos="1134"/>
          <w:tab w:val="left" w:pos="1560"/>
          <w:tab w:val="left" w:pos="2268"/>
        </w:tabs>
        <w:spacing w:before="120" w:after="120" w:line="276" w:lineRule="auto"/>
        <w:ind w:left="284" w:firstLine="0"/>
        <w:rPr>
          <w:rFonts w:ascii="Times New Roman" w:hAnsi="Times New Roman" w:cs="Times New Roman"/>
          <w:color w:val="auto"/>
        </w:rPr>
      </w:pPr>
      <w:r w:rsidRPr="00E74C56">
        <w:rPr>
          <w:rFonts w:ascii="Times New Roman" w:hAnsi="Times New Roman" w:cs="Times New Roman"/>
          <w:color w:val="auto"/>
          <w:lang w:val="en-GB" w:bidi="en-GB"/>
        </w:rPr>
        <w:t xml:space="preserve">After the teams move to their allocated workstations, the Competition Committee will visit each team for the following procedures: </w:t>
      </w:r>
    </w:p>
    <w:p w14:paraId="019C654F" w14:textId="77777777" w:rsidR="00781957" w:rsidRPr="00E74C56" w:rsidRDefault="00AF4D4F" w:rsidP="003D25F7">
      <w:pPr>
        <w:pStyle w:val="ListParagraph"/>
        <w:numPr>
          <w:ilvl w:val="3"/>
          <w:numId w:val="7"/>
        </w:numPr>
        <w:tabs>
          <w:tab w:val="left" w:pos="851"/>
          <w:tab w:val="left" w:pos="1560"/>
          <w:tab w:val="left" w:pos="2127"/>
          <w:tab w:val="left" w:pos="2835"/>
        </w:tabs>
        <w:spacing w:before="120" w:after="120" w:line="276" w:lineRule="auto"/>
        <w:ind w:left="1134" w:firstLine="0"/>
        <w:rPr>
          <w:rFonts w:ascii="Times New Roman" w:hAnsi="Times New Roman" w:cs="Times New Roman"/>
          <w:color w:val="auto"/>
        </w:rPr>
      </w:pPr>
      <w:r w:rsidRPr="00E74C56">
        <w:rPr>
          <w:rFonts w:ascii="Times New Roman" w:hAnsi="Times New Roman" w:cs="Times New Roman"/>
          <w:color w:val="auto"/>
          <w:lang w:val="en-GB" w:bidi="en-GB"/>
        </w:rPr>
        <w:t xml:space="preserve">Any prohibited materials/tools specified in the Competition Specifications will be removed, and the teams will be handed the materials to be delivered by the Competition Committee at the end of the assembly/integration activity.  </w:t>
      </w:r>
    </w:p>
    <w:p w14:paraId="67E72DC3" w14:textId="6B5FABD9" w:rsidR="00781957" w:rsidRPr="00E74C56" w:rsidRDefault="00781957" w:rsidP="003D25F7">
      <w:pPr>
        <w:pStyle w:val="ListParagraph"/>
        <w:numPr>
          <w:ilvl w:val="3"/>
          <w:numId w:val="7"/>
        </w:numPr>
        <w:tabs>
          <w:tab w:val="left" w:pos="851"/>
          <w:tab w:val="left" w:pos="1560"/>
          <w:tab w:val="left" w:pos="2127"/>
          <w:tab w:val="left" w:pos="2835"/>
        </w:tabs>
        <w:spacing w:before="120" w:after="120" w:line="276" w:lineRule="auto"/>
        <w:ind w:left="1134" w:firstLine="0"/>
        <w:rPr>
          <w:rFonts w:ascii="Times New Roman" w:hAnsi="Times New Roman" w:cs="Times New Roman"/>
          <w:color w:val="auto"/>
        </w:rPr>
      </w:pPr>
      <w:r w:rsidRPr="00E74C56">
        <w:rPr>
          <w:rFonts w:ascii="Times New Roman" w:hAnsi="Times New Roman" w:cs="Times New Roman"/>
          <w:color w:val="auto"/>
          <w:lang w:val="en-GB" w:bidi="en-GB"/>
        </w:rPr>
        <w:t>Team cards will be distributed to the relevant persons after confirming their identity with their Turkish ID card. In the event of a change in team members and the contestant does not have an ID, etc., the Competition Committee will evaluate the situation and make a decision. Person(s) not included on the QMS form will be removed from the field. Cell</w:t>
      </w:r>
      <w:r w:rsidR="00B97196">
        <w:rPr>
          <w:rFonts w:ascii="Times New Roman" w:hAnsi="Times New Roman" w:cs="Times New Roman"/>
          <w:color w:val="auto"/>
          <w:lang w:val="en-GB" w:bidi="en-GB"/>
        </w:rPr>
        <w:t xml:space="preserve"> </w:t>
      </w:r>
      <w:r w:rsidRPr="00E74C56">
        <w:rPr>
          <w:rFonts w:ascii="Times New Roman" w:hAnsi="Times New Roman" w:cs="Times New Roman"/>
          <w:color w:val="auto"/>
          <w:lang w:val="en-GB" w:bidi="en-GB"/>
        </w:rPr>
        <w:t xml:space="preserve">phones, lighters, etc. will be collected from the teams at the gate at the exit. Consultants will be allowed to use phones </w:t>
      </w:r>
      <w:r w:rsidRPr="00E74C56">
        <w:rPr>
          <w:rFonts w:ascii="Times New Roman" w:hAnsi="Times New Roman" w:cs="Times New Roman"/>
          <w:color w:val="auto"/>
          <w:lang w:val="en-GB" w:bidi="en-GB"/>
        </w:rPr>
        <w:lastRenderedPageBreak/>
        <w:t>in certain areas (</w:t>
      </w:r>
      <w:r w:rsidRPr="00B97196">
        <w:rPr>
          <w:rFonts w:ascii="Times New Roman" w:hAnsi="Times New Roman" w:cs="Times New Roman"/>
          <w:i/>
          <w:color w:val="auto"/>
          <w:lang w:val="en-GB" w:bidi="en-GB"/>
        </w:rPr>
        <w:t>excluding areas where integration and launch activities are carried out</w:t>
      </w:r>
      <w:r w:rsidRPr="00E74C56">
        <w:rPr>
          <w:rFonts w:ascii="Times New Roman" w:hAnsi="Times New Roman" w:cs="Times New Roman"/>
          <w:color w:val="auto"/>
          <w:lang w:val="en-GB" w:bidi="en-GB"/>
        </w:rPr>
        <w:t>) with the approval of the Competition Committee.</w:t>
      </w:r>
    </w:p>
    <w:p w14:paraId="2AD3762C" w14:textId="50508384" w:rsidR="004A6F52" w:rsidRPr="00E74C56" w:rsidRDefault="00B97196" w:rsidP="003D25F7">
      <w:pPr>
        <w:pStyle w:val="ListParagraph"/>
        <w:numPr>
          <w:ilvl w:val="1"/>
          <w:numId w:val="7"/>
        </w:numPr>
        <w:tabs>
          <w:tab w:val="left" w:pos="426"/>
        </w:tabs>
        <w:spacing w:before="120" w:after="120" w:line="276" w:lineRule="auto"/>
        <w:ind w:left="0" w:firstLine="0"/>
        <w:rPr>
          <w:rFonts w:ascii="Times New Roman" w:hAnsi="Times New Roman" w:cs="Times New Roman"/>
          <w:b/>
          <w:color w:val="auto"/>
        </w:rPr>
      </w:pPr>
      <w:r>
        <w:rPr>
          <w:rFonts w:ascii="Times New Roman" w:hAnsi="Times New Roman" w:cs="Times New Roman"/>
          <w:b/>
          <w:color w:val="auto"/>
          <w:lang w:val="en-GB" w:bidi="en-GB"/>
        </w:rPr>
        <w:t xml:space="preserve"> </w:t>
      </w:r>
      <w:r w:rsidR="00781957" w:rsidRPr="00E74C56">
        <w:rPr>
          <w:rFonts w:ascii="Times New Roman" w:hAnsi="Times New Roman" w:cs="Times New Roman"/>
          <w:b/>
          <w:color w:val="auto"/>
          <w:lang w:val="en-GB" w:bidi="en-GB"/>
        </w:rPr>
        <w:t xml:space="preserve">Launching/Firing Sets: </w:t>
      </w:r>
    </w:p>
    <w:p w14:paraId="0D693D3F" w14:textId="77777777" w:rsidR="00781957" w:rsidRPr="00E74C56" w:rsidRDefault="00781957" w:rsidP="003D25F7">
      <w:pPr>
        <w:pStyle w:val="ListParagraph"/>
        <w:numPr>
          <w:ilvl w:val="2"/>
          <w:numId w:val="7"/>
        </w:numPr>
        <w:tabs>
          <w:tab w:val="left" w:pos="426"/>
        </w:tabs>
        <w:spacing w:before="120" w:after="120" w:line="276" w:lineRule="auto"/>
        <w:ind w:left="0" w:hanging="11"/>
        <w:rPr>
          <w:rFonts w:ascii="Times New Roman" w:hAnsi="Times New Roman" w:cs="Times New Roman"/>
          <w:color w:val="auto"/>
        </w:rPr>
      </w:pPr>
      <w:r w:rsidRPr="00E74C56">
        <w:rPr>
          <w:rFonts w:ascii="Times New Roman" w:hAnsi="Times New Roman" w:cs="Times New Roman"/>
          <w:color w:val="auto"/>
          <w:lang w:val="en-GB" w:bidi="en-GB"/>
        </w:rPr>
        <w:t>In addition to all teams that win or fail to win the right to launch/fire, spectators invited by the team(s) must obtain permission from the Competition Committee (</w:t>
      </w:r>
      <w:r w:rsidRPr="00B97196">
        <w:rPr>
          <w:rFonts w:ascii="Times New Roman" w:hAnsi="Times New Roman" w:cs="Times New Roman"/>
          <w:i/>
          <w:color w:val="auto"/>
          <w:lang w:val="en-GB" w:bidi="en-GB"/>
        </w:rPr>
        <w:t>at least one day before arriving at the venue</w:t>
      </w:r>
      <w:r w:rsidRPr="00E74C56">
        <w:rPr>
          <w:rFonts w:ascii="Times New Roman" w:hAnsi="Times New Roman" w:cs="Times New Roman"/>
          <w:color w:val="auto"/>
          <w:lang w:val="en-GB" w:bidi="en-GB"/>
        </w:rPr>
        <w:t xml:space="preserve">) via the WhatsApp group. The same applies to sponsors who wish to observe the launch/firing operations. </w:t>
      </w:r>
    </w:p>
    <w:p w14:paraId="195F4366" w14:textId="16DCAA41" w:rsidR="00781957" w:rsidRPr="00E74C56" w:rsidRDefault="00781957" w:rsidP="003D25F7">
      <w:pPr>
        <w:pStyle w:val="ListParagraph"/>
        <w:numPr>
          <w:ilvl w:val="2"/>
          <w:numId w:val="7"/>
        </w:numPr>
        <w:tabs>
          <w:tab w:val="left" w:pos="426"/>
        </w:tabs>
        <w:spacing w:before="120" w:after="120" w:line="276" w:lineRule="auto"/>
        <w:ind w:left="0" w:firstLine="0"/>
        <w:rPr>
          <w:rFonts w:ascii="Times New Roman" w:hAnsi="Times New Roman" w:cs="Times New Roman"/>
          <w:color w:val="auto"/>
        </w:rPr>
      </w:pPr>
      <w:r w:rsidRPr="00E74C56">
        <w:rPr>
          <w:rFonts w:ascii="Times New Roman" w:hAnsi="Times New Roman" w:cs="Times New Roman"/>
          <w:color w:val="auto"/>
          <w:lang w:val="en-GB" w:bidi="en-GB"/>
        </w:rPr>
        <w:t>The Competition Committee will make announcements and will provide the teams that come to the viewing area (</w:t>
      </w:r>
      <w:r w:rsidRPr="00B97196">
        <w:rPr>
          <w:rFonts w:ascii="Times New Roman" w:hAnsi="Times New Roman" w:cs="Times New Roman"/>
          <w:i/>
          <w:color w:val="auto"/>
          <w:lang w:val="en-GB" w:bidi="en-GB"/>
        </w:rPr>
        <w:t xml:space="preserve">who will </w:t>
      </w:r>
      <w:r w:rsidR="00B97196">
        <w:rPr>
          <w:rFonts w:ascii="Times New Roman" w:hAnsi="Times New Roman" w:cs="Times New Roman"/>
          <w:i/>
          <w:color w:val="auto"/>
          <w:lang w:val="en-GB" w:bidi="en-GB"/>
        </w:rPr>
        <w:t>launch</w:t>
      </w:r>
      <w:r w:rsidRPr="00B97196">
        <w:rPr>
          <w:rFonts w:ascii="Times New Roman" w:hAnsi="Times New Roman" w:cs="Times New Roman"/>
          <w:i/>
          <w:color w:val="auto"/>
          <w:lang w:val="en-GB" w:bidi="en-GB"/>
        </w:rPr>
        <w:t xml:space="preserve"> or wa</w:t>
      </w:r>
      <w:bookmarkStart w:id="4" w:name="_GoBack"/>
      <w:bookmarkEnd w:id="4"/>
      <w:r w:rsidRPr="00B97196">
        <w:rPr>
          <w:rFonts w:ascii="Times New Roman" w:hAnsi="Times New Roman" w:cs="Times New Roman"/>
          <w:i/>
          <w:color w:val="auto"/>
          <w:lang w:val="en-GB" w:bidi="en-GB"/>
        </w:rPr>
        <w:t>tch</w:t>
      </w:r>
      <w:r w:rsidRPr="00E74C56">
        <w:rPr>
          <w:rFonts w:ascii="Times New Roman" w:hAnsi="Times New Roman" w:cs="Times New Roman"/>
          <w:color w:val="auto"/>
          <w:lang w:val="en-GB" w:bidi="en-GB"/>
        </w:rPr>
        <w:t xml:space="preserve">) with the necessary guidance and information, and will place them at the tables according to the firing order. All teams are required to follow the announcements and check they have picked up their belongings when leaving the table/area. </w:t>
      </w:r>
    </w:p>
    <w:sectPr w:rsidR="00781957" w:rsidRPr="00E74C56" w:rsidSect="006A3BA6">
      <w:headerReference w:type="even" r:id="rId18"/>
      <w:headerReference w:type="default" r:id="rId19"/>
      <w:footerReference w:type="even" r:id="rId20"/>
      <w:footerReference w:type="default" r:id="rId21"/>
      <w:headerReference w:type="first" r:id="rId22"/>
      <w:footerReference w:type="first" r:id="rId23"/>
      <w:footnotePr>
        <w:numRestart w:val="eachPage"/>
      </w:footnotePr>
      <w:pgSz w:w="11906" w:h="16841"/>
      <w:pgMar w:top="284" w:right="566" w:bottom="1440" w:left="851" w:header="720" w:footer="45"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855F1FC" w14:textId="77777777" w:rsidR="00E77933" w:rsidRDefault="00E77933">
      <w:pPr>
        <w:spacing w:after="0" w:line="240" w:lineRule="auto"/>
      </w:pPr>
      <w:r>
        <w:separator/>
      </w:r>
    </w:p>
  </w:endnote>
  <w:endnote w:type="continuationSeparator" w:id="0">
    <w:p w14:paraId="42B46A58" w14:textId="77777777" w:rsidR="00E77933" w:rsidRDefault="00E7793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A2"/>
    <w:family w:val="swiss"/>
    <w:pitch w:val="variable"/>
    <w:sig w:usb0="E0002EFF" w:usb1="C000785B" w:usb2="00000009" w:usb3="00000000" w:csb0="000001FF" w:csb1="00000000"/>
  </w:font>
  <w:font w:name="Arial Black">
    <w:panose1 w:val="020B0A04020102020204"/>
    <w:charset w:val="A2"/>
    <w:family w:val="swiss"/>
    <w:pitch w:val="variable"/>
    <w:sig w:usb0="A00002AF" w:usb1="400078FB" w:usb2="00000000" w:usb3="00000000" w:csb0="0000009F" w:csb1="00000000"/>
  </w:font>
  <w:font w:name="Noto Sans Symbols">
    <w:altName w:val="Calibri"/>
    <w:charset w:val="00"/>
    <w:family w:val="auto"/>
    <w:pitch w:val="default"/>
  </w:font>
  <w:font w:name="Calibri">
    <w:panose1 w:val="020F0502020204030204"/>
    <w:charset w:val="A2"/>
    <w:family w:val="swiss"/>
    <w:pitch w:val="variable"/>
    <w:sig w:usb0="E4002EFF" w:usb1="C000247B" w:usb2="00000009" w:usb3="00000000" w:csb0="000001FF" w:csb1="00000000"/>
  </w:font>
  <w:font w:name="Segoe UI">
    <w:panose1 w:val="020B0502040204020203"/>
    <w:charset w:val="A2"/>
    <w:family w:val="swiss"/>
    <w:pitch w:val="variable"/>
    <w:sig w:usb0="E4002EFF" w:usb1="C000E47F" w:usb2="00000009" w:usb3="00000000" w:csb0="000001FF" w:csb1="00000000"/>
  </w:font>
  <w:font w:name="Calibri Light">
    <w:panose1 w:val="020F0302020204030204"/>
    <w:charset w:val="A2"/>
    <w:family w:val="swiss"/>
    <w:pitch w:val="variable"/>
    <w:sig w:usb0="E4002EFF" w:usb1="C000247B" w:usb2="00000009" w:usb3="00000000" w:csb0="000001FF" w:csb1="00000000"/>
  </w:font>
  <w:font w:name="Trebuchet MS">
    <w:panose1 w:val="020B0603020202020204"/>
    <w:charset w:val="A2"/>
    <w:family w:val="swiss"/>
    <w:pitch w:val="variable"/>
    <w:sig w:usb0="000006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609F6B0" w14:textId="77777777" w:rsidR="00D100B4" w:rsidRDefault="00D100B4">
    <w:pPr>
      <w:tabs>
        <w:tab w:val="right" w:pos="10242"/>
      </w:tabs>
      <w:spacing w:after="101" w:line="259" w:lineRule="auto"/>
      <w:ind w:left="0" w:right="-89" w:firstLine="0"/>
      <w:jc w:val="left"/>
    </w:pPr>
    <w:r>
      <w:rPr>
        <w:noProof/>
        <w:sz w:val="22"/>
        <w:lang w:eastAsia="tr-TR"/>
      </w:rPr>
      <mc:AlternateContent>
        <mc:Choice Requires="wpg">
          <w:drawing>
            <wp:anchor distT="0" distB="0" distL="114300" distR="114300" simplePos="0" relativeHeight="251658240" behindDoc="0" locked="0" layoutInCell="1" allowOverlap="1" wp14:anchorId="7127C50C" wp14:editId="1DBF594B">
              <wp:simplePos x="0" y="0"/>
              <wp:positionH relativeFrom="page">
                <wp:posOffset>571500</wp:posOffset>
              </wp:positionH>
              <wp:positionV relativeFrom="page">
                <wp:posOffset>9866071</wp:posOffset>
              </wp:positionV>
              <wp:extent cx="6618478" cy="3048"/>
              <wp:effectExtent l="0" t="0" r="0" b="0"/>
              <wp:wrapSquare wrapText="bothSides"/>
              <wp:docPr id="28174" name="Group 28174"/>
              <wp:cNvGraphicFramePr/>
              <a:graphic xmlns:a="http://schemas.openxmlformats.org/drawingml/2006/main">
                <a:graphicData uri="http://schemas.microsoft.com/office/word/2010/wordprocessingGroup">
                  <wpg:wgp>
                    <wpg:cNvGrpSpPr/>
                    <wpg:grpSpPr>
                      <a:xfrm>
                        <a:off x="0" y="0"/>
                        <a:ext cx="6618478" cy="3048"/>
                        <a:chOff x="0" y="0"/>
                        <a:chExt cx="6618478" cy="3048"/>
                      </a:xfrm>
                    </wpg:grpSpPr>
                    <wps:wsp>
                      <wps:cNvPr id="30854" name="Shape 30854"/>
                      <wps:cNvSpPr/>
                      <wps:spPr>
                        <a:xfrm>
                          <a:off x="0" y="0"/>
                          <a:ext cx="3251327" cy="9144"/>
                        </a:xfrm>
                        <a:custGeom>
                          <a:avLst/>
                          <a:gdLst/>
                          <a:ahLst/>
                          <a:cxnLst/>
                          <a:rect l="0" t="0" r="0" b="0"/>
                          <a:pathLst>
                            <a:path w="3251327" h="9144">
                              <a:moveTo>
                                <a:pt x="0" y="0"/>
                              </a:moveTo>
                              <a:lnTo>
                                <a:pt x="3251327" y="0"/>
                              </a:lnTo>
                              <a:lnTo>
                                <a:pt x="3251327"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0855" name="Shape 30855"/>
                      <wps:cNvSpPr/>
                      <wps:spPr>
                        <a:xfrm>
                          <a:off x="3251327"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0856" name="Shape 30856"/>
                      <wps:cNvSpPr/>
                      <wps:spPr>
                        <a:xfrm>
                          <a:off x="3254375" y="0"/>
                          <a:ext cx="3364103" cy="9144"/>
                        </a:xfrm>
                        <a:custGeom>
                          <a:avLst/>
                          <a:gdLst/>
                          <a:ahLst/>
                          <a:cxnLst/>
                          <a:rect l="0" t="0" r="0" b="0"/>
                          <a:pathLst>
                            <a:path w="3364103" h="9144">
                              <a:moveTo>
                                <a:pt x="0" y="0"/>
                              </a:moveTo>
                              <a:lnTo>
                                <a:pt x="3364103" y="0"/>
                              </a:lnTo>
                              <a:lnTo>
                                <a:pt x="3364103"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w16cex="http://schemas.microsoft.com/office/word/2018/wordml/cex" xmlns:w16="http://schemas.microsoft.com/office/word/2018/wordml">
          <w:pict>
            <v:group w14:anchorId="7585C32E" id="Group 28174" o:spid="_x0000_s1026" style="position:absolute;margin-left:45pt;margin-top:776.85pt;width:521.15pt;height:.25pt;z-index:251658240;mso-position-horizontal-relative:page;mso-position-vertical-relative:page" coordsize="66184,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">
              <v:shape id="Shape 30854" o:spid="_x0000_s1027" style="position:absolute;width:32513;height:91;visibility:visible;mso-wrap-style:square;v-text-anchor:top" coordsize="3251327,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" path="m,l3251327,r,9144l,9144,,e" fillcolor="black" stroked="f" strokeweight="0">
                <v:stroke miterlimit="83231f" joinstyle="miter"/>
                <v:path arrowok="t" textboxrect="0,0,3251327,9144"/>
              </v:shape>
              <v:shape id="Shape 30855" o:spid="_x0000_s1028" style="position:absolute;left:32513;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" path="m,l9144,r,9144l,9144,,e" fillcolor="black" stroked="f" strokeweight="0">
                <v:stroke miterlimit="83231f" joinstyle="miter"/>
                <v:path arrowok="t" textboxrect="0,0,9144,9144"/>
              </v:shape>
              <v:shape id="Shape 30856" o:spid="_x0000_s1029" style="position:absolute;left:32543;width:33641;height:91;visibility:visible;mso-wrap-style:square;v-text-anchor:top" coordsize="3364103,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" path="m,l3364103,r,9144l,9144,,e" fillcolor="black" stroked="f" strokeweight="0">
                <v:stroke miterlimit="83231f" joinstyle="miter"/>
                <v:path arrowok="t" textboxrect="0,0,3364103,9144"/>
              </v:shape>
              <w10:wrap type="square" anchorx="page" anchory="page"/>
            </v:group>
          </w:pict>
        </mc:Fallback>
      </mc:AlternateContent>
    </w:r>
    <w:r>
      <w:rPr>
        <w:color w:val="FF0000"/>
        <w:sz w:val="16"/>
        <w:lang w:val="en-GB" w:bidi="en-GB"/>
      </w:rPr>
      <w:t xml:space="preserve">UNCLASSIFIED </w:t>
    </w:r>
    <w:r>
      <w:rPr>
        <w:color w:val="FF0000"/>
        <w:sz w:val="16"/>
        <w:lang w:val="en-GB" w:bidi="en-GB"/>
      </w:rPr>
      <w:tab/>
    </w:r>
    <w:r>
      <w:rPr>
        <w:sz w:val="12"/>
        <w:lang w:val="en-GB" w:bidi="en-GB"/>
      </w:rPr>
      <w:t xml:space="preserve">Job_Definition_Preparing_Template_Rev.0 </w:t>
    </w:r>
  </w:p>
  <w:p w14:paraId="7749B166" w14:textId="77777777" w:rsidR="00D100B4" w:rsidRDefault="00D100B4">
    <w:pPr>
      <w:spacing w:after="0" w:line="259" w:lineRule="auto"/>
      <w:ind w:left="19" w:right="-83" w:firstLine="0"/>
    </w:pPr>
    <w:r>
      <w:rPr>
        <w:sz w:val="12"/>
        <w:lang w:val="en-GB" w:bidi="en-GB"/>
      </w:rPr>
      <w:t xml:space="preserve">This document is owned by ROKETSAN </w:t>
    </w:r>
    <w:proofErr w:type="spellStart"/>
    <w:r>
      <w:rPr>
        <w:sz w:val="12"/>
        <w:lang w:val="en-GB" w:bidi="en-GB"/>
      </w:rPr>
      <w:t>Roket</w:t>
    </w:r>
    <w:proofErr w:type="spellEnd"/>
    <w:r>
      <w:rPr>
        <w:sz w:val="12"/>
        <w:lang w:val="en-GB" w:bidi="en-GB"/>
      </w:rPr>
      <w:t xml:space="preserve"> </w:t>
    </w:r>
    <w:proofErr w:type="spellStart"/>
    <w:r>
      <w:rPr>
        <w:sz w:val="12"/>
        <w:lang w:val="en-GB" w:bidi="en-GB"/>
      </w:rPr>
      <w:t>Sanayii</w:t>
    </w:r>
    <w:proofErr w:type="spellEnd"/>
    <w:r>
      <w:rPr>
        <w:sz w:val="12"/>
        <w:lang w:val="en-GB" w:bidi="en-GB"/>
      </w:rPr>
      <w:t xml:space="preserve"> ve </w:t>
    </w:r>
    <w:proofErr w:type="spellStart"/>
    <w:r>
      <w:rPr>
        <w:sz w:val="12"/>
        <w:lang w:val="en-GB" w:bidi="en-GB"/>
      </w:rPr>
      <w:t>Ticaret</w:t>
    </w:r>
    <w:proofErr w:type="spellEnd"/>
    <w:r>
      <w:rPr>
        <w:sz w:val="12"/>
        <w:lang w:val="en-GB" w:bidi="en-GB"/>
      </w:rPr>
      <w:t xml:space="preserve"> A.Ş. It has been created by, and cannot be reproduced, published, disclosed in whole or in part, without the permission of ROKETSAN A.Ş., or used for anything other than its intended purpose. The purpose of this document is to define the rules that the teams competing in the TEKNOFEST Rocket Competition finals will follow at the Aksaray Firing Range. If this document is saved and/or printed, it becomes an </w:t>
    </w:r>
    <w:r>
      <w:rPr>
        <w:color w:val="FF0000"/>
        <w:sz w:val="12"/>
        <w:lang w:val="en-GB" w:bidi="en-GB"/>
      </w:rPr>
      <w:t xml:space="preserve">UNCONTROLLED </w:t>
    </w:r>
    <w:proofErr w:type="gramStart"/>
    <w:r>
      <w:rPr>
        <w:color w:val="FF0000"/>
        <w:sz w:val="12"/>
        <w:lang w:val="en-GB" w:bidi="en-GB"/>
      </w:rPr>
      <w:t xml:space="preserve">COPY </w:t>
    </w:r>
    <w:r>
      <w:rPr>
        <w:sz w:val="12"/>
        <w:lang w:val="en-GB" w:bidi="en-GB"/>
      </w:rPr>
      <w:t xml:space="preserve"> unless</w:t>
    </w:r>
    <w:proofErr w:type="gramEnd"/>
    <w:r>
      <w:rPr>
        <w:sz w:val="12"/>
        <w:lang w:val="en-GB" w:bidi="en-GB"/>
      </w:rPr>
      <w:t xml:space="preserve"> otherwise stated. Its current validity should be checked before using it for any purpose. </w:t>
    </w:r>
  </w:p>
  <w:p w14:paraId="612792CF" w14:textId="77777777" w:rsidR="00D100B4" w:rsidRDefault="00D100B4">
    <w:pPr>
      <w:spacing w:after="61" w:line="259" w:lineRule="auto"/>
      <w:ind w:left="19" w:firstLine="0"/>
      <w:jc w:val="left"/>
    </w:pPr>
    <w:r>
      <w:rPr>
        <w:sz w:val="6"/>
        <w:lang w:val="en-GB" w:bidi="en-GB"/>
      </w:rPr>
      <w:t xml:space="preserve"> </w:t>
    </w:r>
  </w:p>
  <w:p w14:paraId="4637F9AC" w14:textId="77777777" w:rsidR="00D100B4" w:rsidRDefault="00D100B4">
    <w:pPr>
      <w:spacing w:after="124" w:line="243" w:lineRule="auto"/>
      <w:ind w:left="19" w:right="-87" w:firstLine="0"/>
    </w:pPr>
    <w:r>
      <w:rPr>
        <w:color w:val="595959"/>
        <w:sz w:val="12"/>
        <w:lang w:val="en-GB" w:bidi="en-GB"/>
      </w:rPr>
      <w:t xml:space="preserve">The content of this document is created by ROKETSAN </w:t>
    </w:r>
    <w:proofErr w:type="spellStart"/>
    <w:r>
      <w:rPr>
        <w:color w:val="595959"/>
        <w:sz w:val="12"/>
        <w:lang w:val="en-GB" w:bidi="en-GB"/>
      </w:rPr>
      <w:t>Roket</w:t>
    </w:r>
    <w:proofErr w:type="spellEnd"/>
    <w:r>
      <w:rPr>
        <w:color w:val="595959"/>
        <w:sz w:val="12"/>
        <w:lang w:val="en-GB" w:bidi="en-GB"/>
      </w:rPr>
      <w:t xml:space="preserve"> </w:t>
    </w:r>
    <w:proofErr w:type="spellStart"/>
    <w:r>
      <w:rPr>
        <w:color w:val="595959"/>
        <w:sz w:val="12"/>
        <w:lang w:val="en-GB" w:bidi="en-GB"/>
      </w:rPr>
      <w:t>Sanayii</w:t>
    </w:r>
    <w:proofErr w:type="spellEnd"/>
    <w:r>
      <w:rPr>
        <w:color w:val="595959"/>
        <w:sz w:val="12"/>
        <w:lang w:val="en-GB" w:bidi="en-GB"/>
      </w:rPr>
      <w:t xml:space="preserve"> ve </w:t>
    </w:r>
    <w:proofErr w:type="spellStart"/>
    <w:r>
      <w:rPr>
        <w:color w:val="595959"/>
        <w:sz w:val="12"/>
        <w:lang w:val="en-GB" w:bidi="en-GB"/>
      </w:rPr>
      <w:t>Ticaret</w:t>
    </w:r>
    <w:proofErr w:type="spellEnd"/>
    <w:r>
      <w:rPr>
        <w:color w:val="595959"/>
        <w:sz w:val="12"/>
        <w:lang w:val="en-GB" w:bidi="en-GB"/>
      </w:rPr>
      <w:t xml:space="preserve"> </w:t>
    </w:r>
    <w:proofErr w:type="gramStart"/>
    <w:r>
      <w:rPr>
        <w:color w:val="595959"/>
        <w:sz w:val="12"/>
        <w:lang w:val="en-GB" w:bidi="en-GB"/>
      </w:rPr>
      <w:t>A.Ş..</w:t>
    </w:r>
    <w:proofErr w:type="gramEnd"/>
    <w:r>
      <w:rPr>
        <w:color w:val="595959"/>
        <w:sz w:val="12"/>
        <w:lang w:val="en-GB" w:bidi="en-GB"/>
      </w:rPr>
      <w:t xml:space="preserve"> It is prohibited to copy, publish, clarify the contents or use apart from its intended purpose without permission of ROKETSAN </w:t>
    </w:r>
    <w:proofErr w:type="gramStart"/>
    <w:r>
      <w:rPr>
        <w:color w:val="595959"/>
        <w:sz w:val="12"/>
        <w:lang w:val="en-GB" w:bidi="en-GB"/>
      </w:rPr>
      <w:t>A.Ş..</w:t>
    </w:r>
    <w:proofErr w:type="gramEnd"/>
    <w:r>
      <w:rPr>
        <w:color w:val="595959"/>
        <w:sz w:val="12"/>
        <w:lang w:val="en-GB" w:bidi="en-GB"/>
      </w:rPr>
      <w:t xml:space="preserve"> If this document is generated in accordance with a contract signed, intellectual property rights and provisions mentioned in such contract shall prevail. In case the document is electronically copied or printed, unless otherwise specified it shall be deemed as an </w:t>
    </w:r>
    <w:r>
      <w:rPr>
        <w:color w:val="FF0000"/>
        <w:sz w:val="12"/>
        <w:lang w:val="en-GB" w:bidi="en-GB"/>
      </w:rPr>
      <w:t>UNCONTROLLED COPY</w:t>
    </w:r>
    <w:r>
      <w:rPr>
        <w:color w:val="595959"/>
        <w:sz w:val="12"/>
        <w:lang w:val="en-GB" w:bidi="en-GB"/>
      </w:rPr>
      <w:t xml:space="preserve">. The updated version shall be checked before the document is used for its purpose. </w:t>
    </w:r>
  </w:p>
  <w:p w14:paraId="6C721998" w14:textId="77777777" w:rsidR="00D100B4" w:rsidRDefault="00D100B4">
    <w:pPr>
      <w:spacing w:after="0" w:line="259" w:lineRule="auto"/>
      <w:ind w:left="84" w:firstLine="0"/>
      <w:jc w:val="left"/>
    </w:pPr>
    <w:r>
      <w:rPr>
        <w:sz w:val="16"/>
        <w:lang w:val="en-GB" w:bidi="en-GB"/>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AC025E2" w14:textId="77777777" w:rsidR="00D100B4" w:rsidRDefault="00D100B4">
    <w:pPr>
      <w:tabs>
        <w:tab w:val="right" w:pos="10242"/>
      </w:tabs>
      <w:spacing w:after="101" w:line="259" w:lineRule="auto"/>
      <w:ind w:left="0" w:right="-89" w:firstLine="0"/>
      <w:jc w:val="left"/>
    </w:pPr>
    <w:r>
      <w:rPr>
        <w:noProof/>
        <w:sz w:val="22"/>
        <w:lang w:eastAsia="tr-TR"/>
      </w:rPr>
      <mc:AlternateContent>
        <mc:Choice Requires="wpg">
          <w:drawing>
            <wp:anchor distT="0" distB="0" distL="114300" distR="114300" simplePos="0" relativeHeight="251659264" behindDoc="0" locked="0" layoutInCell="1" allowOverlap="1" wp14:anchorId="50D15681" wp14:editId="09F07EEA">
              <wp:simplePos x="0" y="0"/>
              <wp:positionH relativeFrom="page">
                <wp:posOffset>571500</wp:posOffset>
              </wp:positionH>
              <wp:positionV relativeFrom="page">
                <wp:posOffset>9866071</wp:posOffset>
              </wp:positionV>
              <wp:extent cx="6618478" cy="3048"/>
              <wp:effectExtent l="0" t="0" r="0" b="0"/>
              <wp:wrapSquare wrapText="bothSides"/>
              <wp:docPr id="28122" name="Group 28122"/>
              <wp:cNvGraphicFramePr/>
              <a:graphic xmlns:a="http://schemas.openxmlformats.org/drawingml/2006/main">
                <a:graphicData uri="http://schemas.microsoft.com/office/word/2010/wordprocessingGroup">
                  <wpg:wgp>
                    <wpg:cNvGrpSpPr/>
                    <wpg:grpSpPr>
                      <a:xfrm>
                        <a:off x="0" y="0"/>
                        <a:ext cx="6618478" cy="3048"/>
                        <a:chOff x="0" y="0"/>
                        <a:chExt cx="6618478" cy="3048"/>
                      </a:xfrm>
                    </wpg:grpSpPr>
                    <wps:wsp>
                      <wps:cNvPr id="30848" name="Shape 30848"/>
                      <wps:cNvSpPr/>
                      <wps:spPr>
                        <a:xfrm>
                          <a:off x="0" y="0"/>
                          <a:ext cx="3251327" cy="9144"/>
                        </a:xfrm>
                        <a:custGeom>
                          <a:avLst/>
                          <a:gdLst/>
                          <a:ahLst/>
                          <a:cxnLst/>
                          <a:rect l="0" t="0" r="0" b="0"/>
                          <a:pathLst>
                            <a:path w="3251327" h="9144">
                              <a:moveTo>
                                <a:pt x="0" y="0"/>
                              </a:moveTo>
                              <a:lnTo>
                                <a:pt x="3251327" y="0"/>
                              </a:lnTo>
                              <a:lnTo>
                                <a:pt x="3251327"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0849" name="Shape 30849"/>
                      <wps:cNvSpPr/>
                      <wps:spPr>
                        <a:xfrm>
                          <a:off x="3251327"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0850" name="Shape 30850"/>
                      <wps:cNvSpPr/>
                      <wps:spPr>
                        <a:xfrm>
                          <a:off x="3254375" y="0"/>
                          <a:ext cx="3364103" cy="9144"/>
                        </a:xfrm>
                        <a:custGeom>
                          <a:avLst/>
                          <a:gdLst/>
                          <a:ahLst/>
                          <a:cxnLst/>
                          <a:rect l="0" t="0" r="0" b="0"/>
                          <a:pathLst>
                            <a:path w="3364103" h="9144">
                              <a:moveTo>
                                <a:pt x="0" y="0"/>
                              </a:moveTo>
                              <a:lnTo>
                                <a:pt x="3364103" y="0"/>
                              </a:lnTo>
                              <a:lnTo>
                                <a:pt x="3364103"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w16cex="http://schemas.microsoft.com/office/word/2018/wordml/cex" xmlns:w16="http://schemas.microsoft.com/office/word/2018/wordml">
          <w:pict>
            <v:group w14:anchorId="610C04A6" id="Group 28122" o:spid="_x0000_s1026" style="position:absolute;margin-left:45pt;margin-top:776.85pt;width:521.15pt;height:.25pt;z-index:251659264;mso-position-horizontal-relative:page;mso-position-vertical-relative:page" coordsize="66184,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">
              <v:shape id="Shape 30848" o:spid="_x0000_s1027" style="position:absolute;width:32513;height:91;visibility:visible;mso-wrap-style:square;v-text-anchor:top" coordsize="3251327,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" path="m,l3251327,r,9144l,9144,,e" fillcolor="black" stroked="f" strokeweight="0">
                <v:stroke miterlimit="83231f" joinstyle="miter"/>
                <v:path arrowok="t" textboxrect="0,0,3251327,9144"/>
              </v:shape>
              <v:shape id="Shape 30849" o:spid="_x0000_s1028" style="position:absolute;left:32513;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" path="m,l9144,r,9144l,9144,,e" fillcolor="black" stroked="f" strokeweight="0">
                <v:stroke miterlimit="83231f" joinstyle="miter"/>
                <v:path arrowok="t" textboxrect="0,0,9144,9144"/>
              </v:shape>
              <v:shape id="Shape 30850" o:spid="_x0000_s1029" style="position:absolute;left:32543;width:33641;height:91;visibility:visible;mso-wrap-style:square;v-text-anchor:top" coordsize="3364103,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" path="m,l3364103,r,9144l,9144,,e" fillcolor="black" stroked="f" strokeweight="0">
                <v:stroke miterlimit="83231f" joinstyle="miter"/>
                <v:path arrowok="t" textboxrect="0,0,3364103,9144"/>
              </v:shape>
              <w10:wrap type="square" anchorx="page" anchory="page"/>
            </v:group>
          </w:pict>
        </mc:Fallback>
      </mc:AlternateContent>
    </w:r>
    <w:r>
      <w:rPr>
        <w:color w:val="FF0000"/>
        <w:sz w:val="16"/>
        <w:lang w:val="en-GB" w:bidi="en-GB"/>
      </w:rPr>
      <w:t xml:space="preserve">UNCLASSIFIED </w:t>
    </w:r>
    <w:r>
      <w:rPr>
        <w:color w:val="FF0000"/>
        <w:sz w:val="16"/>
        <w:lang w:val="en-GB" w:bidi="en-GB"/>
      </w:rPr>
      <w:tab/>
    </w:r>
    <w:r>
      <w:rPr>
        <w:sz w:val="12"/>
        <w:lang w:val="en-GB" w:bidi="en-GB"/>
      </w:rPr>
      <w:t xml:space="preserve">Job_Definition_Preparing_Template_Rev.0 </w:t>
    </w:r>
  </w:p>
  <w:p w14:paraId="487A39B9" w14:textId="77777777" w:rsidR="00D100B4" w:rsidRDefault="00D100B4">
    <w:pPr>
      <w:spacing w:after="0" w:line="259" w:lineRule="auto"/>
      <w:ind w:left="19" w:right="-83" w:firstLine="0"/>
    </w:pPr>
    <w:r>
      <w:rPr>
        <w:sz w:val="12"/>
        <w:lang w:val="en-GB" w:bidi="en-GB"/>
      </w:rPr>
      <w:t xml:space="preserve">This document is owned by ROKETSAN </w:t>
    </w:r>
    <w:proofErr w:type="spellStart"/>
    <w:r>
      <w:rPr>
        <w:sz w:val="12"/>
        <w:lang w:val="en-GB" w:bidi="en-GB"/>
      </w:rPr>
      <w:t>Roket</w:t>
    </w:r>
    <w:proofErr w:type="spellEnd"/>
    <w:r>
      <w:rPr>
        <w:sz w:val="12"/>
        <w:lang w:val="en-GB" w:bidi="en-GB"/>
      </w:rPr>
      <w:t xml:space="preserve"> </w:t>
    </w:r>
    <w:proofErr w:type="spellStart"/>
    <w:r>
      <w:rPr>
        <w:sz w:val="12"/>
        <w:lang w:val="en-GB" w:bidi="en-GB"/>
      </w:rPr>
      <w:t>Sanayii</w:t>
    </w:r>
    <w:proofErr w:type="spellEnd"/>
    <w:r>
      <w:rPr>
        <w:sz w:val="12"/>
        <w:lang w:val="en-GB" w:bidi="en-GB"/>
      </w:rPr>
      <w:t xml:space="preserve"> ve </w:t>
    </w:r>
    <w:proofErr w:type="spellStart"/>
    <w:r>
      <w:rPr>
        <w:sz w:val="12"/>
        <w:lang w:val="en-GB" w:bidi="en-GB"/>
      </w:rPr>
      <w:t>Ticaret</w:t>
    </w:r>
    <w:proofErr w:type="spellEnd"/>
    <w:r>
      <w:rPr>
        <w:sz w:val="12"/>
        <w:lang w:val="en-GB" w:bidi="en-GB"/>
      </w:rPr>
      <w:t xml:space="preserve"> A.Ş. It has been created by, and cannot be reproduced, published, disclosed in whole or in part, without the permission of ROKETSAN A.Ş., or used for anything other than its intended purpose. The purpose of this document is to define the rules that the teams competing in the TEKNOFEST Rocket Competition finals will follow at the Aksaray Firing Range. If this document is saved and/or printed, it becomes an </w:t>
    </w:r>
    <w:r>
      <w:rPr>
        <w:color w:val="FF0000"/>
        <w:sz w:val="12"/>
        <w:lang w:val="en-GB" w:bidi="en-GB"/>
      </w:rPr>
      <w:t xml:space="preserve">UNCONTROLLED </w:t>
    </w:r>
    <w:proofErr w:type="gramStart"/>
    <w:r>
      <w:rPr>
        <w:color w:val="FF0000"/>
        <w:sz w:val="12"/>
        <w:lang w:val="en-GB" w:bidi="en-GB"/>
      </w:rPr>
      <w:t xml:space="preserve">COPY </w:t>
    </w:r>
    <w:r>
      <w:rPr>
        <w:sz w:val="12"/>
        <w:lang w:val="en-GB" w:bidi="en-GB"/>
      </w:rPr>
      <w:t xml:space="preserve"> unless</w:t>
    </w:r>
    <w:proofErr w:type="gramEnd"/>
    <w:r>
      <w:rPr>
        <w:sz w:val="12"/>
        <w:lang w:val="en-GB" w:bidi="en-GB"/>
      </w:rPr>
      <w:t xml:space="preserve"> otherwise stated. Its current validity should be checked before using it for any purpose. </w:t>
    </w:r>
  </w:p>
  <w:p w14:paraId="14055A42" w14:textId="77777777" w:rsidR="00D100B4" w:rsidRDefault="00D100B4">
    <w:pPr>
      <w:spacing w:after="61" w:line="259" w:lineRule="auto"/>
      <w:ind w:left="19" w:firstLine="0"/>
      <w:jc w:val="left"/>
    </w:pPr>
    <w:r>
      <w:rPr>
        <w:sz w:val="6"/>
        <w:lang w:val="en-GB" w:bidi="en-GB"/>
      </w:rPr>
      <w:t xml:space="preserve"> </w:t>
    </w:r>
  </w:p>
  <w:p w14:paraId="2C64469B" w14:textId="77777777" w:rsidR="00D100B4" w:rsidRDefault="00D100B4">
    <w:pPr>
      <w:spacing w:after="124" w:line="243" w:lineRule="auto"/>
      <w:ind w:left="19" w:right="-87" w:firstLine="0"/>
    </w:pPr>
    <w:r>
      <w:rPr>
        <w:color w:val="595959"/>
        <w:sz w:val="12"/>
        <w:lang w:val="en-GB" w:bidi="en-GB"/>
      </w:rPr>
      <w:t xml:space="preserve">The content of this document is created by ROKETSAN </w:t>
    </w:r>
    <w:proofErr w:type="spellStart"/>
    <w:r>
      <w:rPr>
        <w:color w:val="595959"/>
        <w:sz w:val="12"/>
        <w:lang w:val="en-GB" w:bidi="en-GB"/>
      </w:rPr>
      <w:t>Roket</w:t>
    </w:r>
    <w:proofErr w:type="spellEnd"/>
    <w:r>
      <w:rPr>
        <w:color w:val="595959"/>
        <w:sz w:val="12"/>
        <w:lang w:val="en-GB" w:bidi="en-GB"/>
      </w:rPr>
      <w:t xml:space="preserve"> </w:t>
    </w:r>
    <w:proofErr w:type="spellStart"/>
    <w:r>
      <w:rPr>
        <w:color w:val="595959"/>
        <w:sz w:val="12"/>
        <w:lang w:val="en-GB" w:bidi="en-GB"/>
      </w:rPr>
      <w:t>Sanayii</w:t>
    </w:r>
    <w:proofErr w:type="spellEnd"/>
    <w:r>
      <w:rPr>
        <w:color w:val="595959"/>
        <w:sz w:val="12"/>
        <w:lang w:val="en-GB" w:bidi="en-GB"/>
      </w:rPr>
      <w:t xml:space="preserve"> ve </w:t>
    </w:r>
    <w:proofErr w:type="spellStart"/>
    <w:r>
      <w:rPr>
        <w:color w:val="595959"/>
        <w:sz w:val="12"/>
        <w:lang w:val="en-GB" w:bidi="en-GB"/>
      </w:rPr>
      <w:t>Ticaret</w:t>
    </w:r>
    <w:proofErr w:type="spellEnd"/>
    <w:r>
      <w:rPr>
        <w:color w:val="595959"/>
        <w:sz w:val="12"/>
        <w:lang w:val="en-GB" w:bidi="en-GB"/>
      </w:rPr>
      <w:t xml:space="preserve"> </w:t>
    </w:r>
    <w:proofErr w:type="gramStart"/>
    <w:r>
      <w:rPr>
        <w:color w:val="595959"/>
        <w:sz w:val="12"/>
        <w:lang w:val="en-GB" w:bidi="en-GB"/>
      </w:rPr>
      <w:t>A.Ş..</w:t>
    </w:r>
    <w:proofErr w:type="gramEnd"/>
    <w:r>
      <w:rPr>
        <w:color w:val="595959"/>
        <w:sz w:val="12"/>
        <w:lang w:val="en-GB" w:bidi="en-GB"/>
      </w:rPr>
      <w:t xml:space="preserve"> It is prohibited to copy, publish, clarify the contents or use apart from its intended purpose without permission of ROKETSAN </w:t>
    </w:r>
    <w:proofErr w:type="gramStart"/>
    <w:r>
      <w:rPr>
        <w:color w:val="595959"/>
        <w:sz w:val="12"/>
        <w:lang w:val="en-GB" w:bidi="en-GB"/>
      </w:rPr>
      <w:t>A.Ş..</w:t>
    </w:r>
    <w:proofErr w:type="gramEnd"/>
    <w:r>
      <w:rPr>
        <w:color w:val="595959"/>
        <w:sz w:val="12"/>
        <w:lang w:val="en-GB" w:bidi="en-GB"/>
      </w:rPr>
      <w:t xml:space="preserve"> If this document is generated in accordance with a contract signed, intellectual property rights and provisions mentioned in such contract shall prevail. In case the document is electronically copied or printed, unless otherwise specified it shall be deemed as an </w:t>
    </w:r>
    <w:r>
      <w:rPr>
        <w:color w:val="FF0000"/>
        <w:sz w:val="12"/>
        <w:lang w:val="en-GB" w:bidi="en-GB"/>
      </w:rPr>
      <w:t>UNCONTROLLED COPY</w:t>
    </w:r>
    <w:r>
      <w:rPr>
        <w:color w:val="595959"/>
        <w:sz w:val="12"/>
        <w:lang w:val="en-GB" w:bidi="en-GB"/>
      </w:rPr>
      <w:t xml:space="preserve">. The updated version shall be checked before the document is used for its purpose. </w:t>
    </w:r>
  </w:p>
  <w:p w14:paraId="1DF57DBB" w14:textId="77777777" w:rsidR="00D100B4" w:rsidRDefault="00D100B4">
    <w:pPr>
      <w:spacing w:after="0" w:line="259" w:lineRule="auto"/>
      <w:ind w:left="84" w:firstLine="0"/>
      <w:jc w:val="left"/>
    </w:pPr>
    <w:r>
      <w:rPr>
        <w:sz w:val="16"/>
        <w:lang w:val="en-GB" w:bidi="en-GB"/>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DD4F6B1" w14:textId="77777777" w:rsidR="00D100B4" w:rsidRDefault="00D100B4">
    <w:pPr>
      <w:spacing w:after="160" w:line="259" w:lineRule="auto"/>
      <w:ind w:left="0" w:firstLine="0"/>
      <w:jc w:val="left"/>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AECAD1C" w14:textId="77777777" w:rsidR="00D100B4" w:rsidRDefault="00D100B4">
    <w:pPr>
      <w:tabs>
        <w:tab w:val="right" w:pos="9827"/>
      </w:tabs>
      <w:spacing w:after="101" w:line="259" w:lineRule="auto"/>
      <w:ind w:left="-485" w:right="-801" w:firstLine="0"/>
      <w:jc w:val="left"/>
    </w:pPr>
    <w:r>
      <w:rPr>
        <w:noProof/>
        <w:sz w:val="22"/>
        <w:lang w:eastAsia="tr-TR"/>
      </w:rPr>
      <mc:AlternateContent>
        <mc:Choice Requires="wpg">
          <w:drawing>
            <wp:anchor distT="0" distB="0" distL="114300" distR="114300" simplePos="0" relativeHeight="251665408" behindDoc="0" locked="0" layoutInCell="1" allowOverlap="1" wp14:anchorId="53D57E39" wp14:editId="40582886">
              <wp:simplePos x="0" y="0"/>
              <wp:positionH relativeFrom="page">
                <wp:posOffset>571500</wp:posOffset>
              </wp:positionH>
              <wp:positionV relativeFrom="page">
                <wp:posOffset>9866071</wp:posOffset>
              </wp:positionV>
              <wp:extent cx="6618478" cy="3048"/>
              <wp:effectExtent l="0" t="0" r="0" b="0"/>
              <wp:wrapSquare wrapText="bothSides"/>
              <wp:docPr id="29755" name="Group 29755"/>
              <wp:cNvGraphicFramePr/>
              <a:graphic xmlns:a="http://schemas.openxmlformats.org/drawingml/2006/main">
                <a:graphicData uri="http://schemas.microsoft.com/office/word/2010/wordprocessingGroup">
                  <wpg:wgp>
                    <wpg:cNvGrpSpPr/>
                    <wpg:grpSpPr>
                      <a:xfrm>
                        <a:off x="0" y="0"/>
                        <a:ext cx="6618478" cy="3048"/>
                        <a:chOff x="0" y="0"/>
                        <a:chExt cx="6618478" cy="3048"/>
                      </a:xfrm>
                    </wpg:grpSpPr>
                    <wps:wsp>
                      <wps:cNvPr id="30902" name="Shape 30902"/>
                      <wps:cNvSpPr/>
                      <wps:spPr>
                        <a:xfrm>
                          <a:off x="0" y="0"/>
                          <a:ext cx="3251327" cy="9144"/>
                        </a:xfrm>
                        <a:custGeom>
                          <a:avLst/>
                          <a:gdLst/>
                          <a:ahLst/>
                          <a:cxnLst/>
                          <a:rect l="0" t="0" r="0" b="0"/>
                          <a:pathLst>
                            <a:path w="3251327" h="9144">
                              <a:moveTo>
                                <a:pt x="0" y="0"/>
                              </a:moveTo>
                              <a:lnTo>
                                <a:pt x="3251327" y="0"/>
                              </a:lnTo>
                              <a:lnTo>
                                <a:pt x="3251327"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0903" name="Shape 30903"/>
                      <wps:cNvSpPr/>
                      <wps:spPr>
                        <a:xfrm>
                          <a:off x="3251327"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0904" name="Shape 30904"/>
                      <wps:cNvSpPr/>
                      <wps:spPr>
                        <a:xfrm>
                          <a:off x="3254375" y="0"/>
                          <a:ext cx="3364103" cy="9144"/>
                        </a:xfrm>
                        <a:custGeom>
                          <a:avLst/>
                          <a:gdLst/>
                          <a:ahLst/>
                          <a:cxnLst/>
                          <a:rect l="0" t="0" r="0" b="0"/>
                          <a:pathLst>
                            <a:path w="3364103" h="9144">
                              <a:moveTo>
                                <a:pt x="0" y="0"/>
                              </a:moveTo>
                              <a:lnTo>
                                <a:pt x="3364103" y="0"/>
                              </a:lnTo>
                              <a:lnTo>
                                <a:pt x="3364103"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w16cex="http://schemas.microsoft.com/office/word/2018/wordml/cex" xmlns:w16="http://schemas.microsoft.com/office/word/2018/wordml">
          <w:pict>
            <v:group w14:anchorId="0F4D4256" id="Group 29755" o:spid="_x0000_s1026" style="position:absolute;margin-left:45pt;margin-top:776.85pt;width:521.15pt;height:.25pt;z-index:251665408;mso-position-horizontal-relative:page;mso-position-vertical-relative:page" coordsize="66184,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">
              <v:shape id="Shape 30902" o:spid="_x0000_s1027" style="position:absolute;width:32513;height:91;visibility:visible;mso-wrap-style:square;v-text-anchor:top" coordsize="3251327,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" path="m,l3251327,r,9144l,9144,,e" fillcolor="black" stroked="f" strokeweight="0">
                <v:stroke miterlimit="83231f" joinstyle="miter"/>
                <v:path arrowok="t" textboxrect="0,0,3251327,9144"/>
              </v:shape>
              <v:shape id="Shape 30903" o:spid="_x0000_s1028" style="position:absolute;left:32513;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" path="m,l9144,r,9144l,9144,,e" fillcolor="black" stroked="f" strokeweight="0">
                <v:stroke miterlimit="83231f" joinstyle="miter"/>
                <v:path arrowok="t" textboxrect="0,0,9144,9144"/>
              </v:shape>
              <v:shape id="Shape 30904" o:spid="_x0000_s1029" style="position:absolute;left:32543;width:33641;height:91;visibility:visible;mso-wrap-style:square;v-text-anchor:top" coordsize="3364103,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" path="m,l3364103,r,9144l,9144,,e" fillcolor="black" stroked="f" strokeweight="0">
                <v:stroke miterlimit="83231f" joinstyle="miter"/>
                <v:path arrowok="t" textboxrect="0,0,3364103,9144"/>
              </v:shape>
              <w10:wrap type="square" anchorx="page" anchory="page"/>
            </v:group>
          </w:pict>
        </mc:Fallback>
      </mc:AlternateContent>
    </w:r>
    <w:r>
      <w:rPr>
        <w:color w:val="FF0000"/>
        <w:sz w:val="16"/>
        <w:lang w:val="en-GB" w:bidi="en-GB"/>
      </w:rPr>
      <w:t xml:space="preserve">UNCLASSIFIED </w:t>
    </w:r>
    <w:r>
      <w:rPr>
        <w:color w:val="FF0000"/>
        <w:sz w:val="16"/>
        <w:lang w:val="en-GB" w:bidi="en-GB"/>
      </w:rPr>
      <w:tab/>
    </w:r>
    <w:r>
      <w:rPr>
        <w:color w:val="FF0000"/>
        <w:sz w:val="12"/>
        <w:lang w:val="en-GB" w:bidi="en-GB"/>
      </w:rPr>
      <w:t xml:space="preserve"> </w:t>
    </w:r>
  </w:p>
  <w:p w14:paraId="44B9F5DF" w14:textId="77777777" w:rsidR="00D100B4" w:rsidRDefault="00D100B4" w:rsidP="0061400A">
    <w:pPr>
      <w:spacing w:after="0" w:line="259" w:lineRule="auto"/>
      <w:ind w:left="-485" w:firstLine="0"/>
    </w:pPr>
    <w:r>
      <w:rPr>
        <w:sz w:val="12"/>
        <w:lang w:val="en-GB" w:bidi="en-GB"/>
      </w:rPr>
      <w:t xml:space="preserve">This document is owned by ROKETSAN </w:t>
    </w:r>
    <w:proofErr w:type="spellStart"/>
    <w:r>
      <w:rPr>
        <w:sz w:val="12"/>
        <w:lang w:val="en-GB" w:bidi="en-GB"/>
      </w:rPr>
      <w:t>Roket</w:t>
    </w:r>
    <w:proofErr w:type="spellEnd"/>
    <w:r>
      <w:rPr>
        <w:sz w:val="12"/>
        <w:lang w:val="en-GB" w:bidi="en-GB"/>
      </w:rPr>
      <w:t xml:space="preserve"> </w:t>
    </w:r>
    <w:proofErr w:type="spellStart"/>
    <w:r>
      <w:rPr>
        <w:sz w:val="12"/>
        <w:lang w:val="en-GB" w:bidi="en-GB"/>
      </w:rPr>
      <w:t>Sanayii</w:t>
    </w:r>
    <w:proofErr w:type="spellEnd"/>
    <w:r>
      <w:rPr>
        <w:sz w:val="12"/>
        <w:lang w:val="en-GB" w:bidi="en-GB"/>
      </w:rPr>
      <w:t xml:space="preserve"> ve </w:t>
    </w:r>
    <w:proofErr w:type="spellStart"/>
    <w:r>
      <w:rPr>
        <w:sz w:val="12"/>
        <w:lang w:val="en-GB" w:bidi="en-GB"/>
      </w:rPr>
      <w:t>Ticaret</w:t>
    </w:r>
    <w:proofErr w:type="spellEnd"/>
    <w:r>
      <w:rPr>
        <w:sz w:val="12"/>
        <w:lang w:val="en-GB" w:bidi="en-GB"/>
      </w:rPr>
      <w:t xml:space="preserve"> A.Ş. It has been created by, and cannot be reproduced, published, disclosed in whole or in part, without the permission of ROKETSAN A.Ş., or used for anything other than its intended purpose. The purpose of this document is to define the rules that the teams competing in the TEKNOFEST Rocket Competition finals will follow at the Aksaray Firing Range. If this document is saved and/or printed, it becomes an </w:t>
    </w:r>
    <w:r>
      <w:rPr>
        <w:color w:val="FF0000"/>
        <w:sz w:val="12"/>
        <w:lang w:val="en-GB" w:bidi="en-GB"/>
      </w:rPr>
      <w:t xml:space="preserve">UNCONTROLLED </w:t>
    </w:r>
    <w:proofErr w:type="gramStart"/>
    <w:r>
      <w:rPr>
        <w:color w:val="FF0000"/>
        <w:sz w:val="12"/>
        <w:lang w:val="en-GB" w:bidi="en-GB"/>
      </w:rPr>
      <w:t xml:space="preserve">COPY </w:t>
    </w:r>
    <w:r>
      <w:rPr>
        <w:sz w:val="12"/>
        <w:lang w:val="en-GB" w:bidi="en-GB"/>
      </w:rPr>
      <w:t xml:space="preserve"> unless</w:t>
    </w:r>
    <w:proofErr w:type="gramEnd"/>
    <w:r>
      <w:rPr>
        <w:sz w:val="12"/>
        <w:lang w:val="en-GB" w:bidi="en-GB"/>
      </w:rPr>
      <w:t xml:space="preserve"> otherwise stated. Its current validity should be checked before using it for any purpose. </w:t>
    </w:r>
  </w:p>
  <w:p w14:paraId="2D1A38AA" w14:textId="77777777" w:rsidR="00D100B4" w:rsidRDefault="00D100B4" w:rsidP="0061400A">
    <w:pPr>
      <w:spacing w:after="61" w:line="259" w:lineRule="auto"/>
      <w:ind w:left="-485" w:firstLine="0"/>
      <w:jc w:val="left"/>
    </w:pPr>
    <w:r>
      <w:rPr>
        <w:sz w:val="6"/>
        <w:lang w:val="en-GB" w:bidi="en-GB"/>
      </w:rPr>
      <w:t xml:space="preserve"> </w:t>
    </w:r>
  </w:p>
  <w:p w14:paraId="61FCA4A0" w14:textId="77777777" w:rsidR="00D100B4" w:rsidRDefault="00D100B4" w:rsidP="0061400A">
    <w:pPr>
      <w:spacing w:after="124" w:line="243" w:lineRule="auto"/>
      <w:ind w:left="-485" w:firstLine="0"/>
    </w:pPr>
    <w:r>
      <w:rPr>
        <w:color w:val="595959"/>
        <w:sz w:val="12"/>
        <w:lang w:val="en-GB" w:bidi="en-GB"/>
      </w:rPr>
      <w:t xml:space="preserve">The content of this document is created by ROKETSAN </w:t>
    </w:r>
    <w:proofErr w:type="spellStart"/>
    <w:r>
      <w:rPr>
        <w:color w:val="595959"/>
        <w:sz w:val="12"/>
        <w:lang w:val="en-GB" w:bidi="en-GB"/>
      </w:rPr>
      <w:t>Roket</w:t>
    </w:r>
    <w:proofErr w:type="spellEnd"/>
    <w:r>
      <w:rPr>
        <w:color w:val="595959"/>
        <w:sz w:val="12"/>
        <w:lang w:val="en-GB" w:bidi="en-GB"/>
      </w:rPr>
      <w:t xml:space="preserve"> </w:t>
    </w:r>
    <w:proofErr w:type="spellStart"/>
    <w:r>
      <w:rPr>
        <w:color w:val="595959"/>
        <w:sz w:val="12"/>
        <w:lang w:val="en-GB" w:bidi="en-GB"/>
      </w:rPr>
      <w:t>Sanayii</w:t>
    </w:r>
    <w:proofErr w:type="spellEnd"/>
    <w:r>
      <w:rPr>
        <w:color w:val="595959"/>
        <w:sz w:val="12"/>
        <w:lang w:val="en-GB" w:bidi="en-GB"/>
      </w:rPr>
      <w:t xml:space="preserve"> ve </w:t>
    </w:r>
    <w:proofErr w:type="spellStart"/>
    <w:r>
      <w:rPr>
        <w:color w:val="595959"/>
        <w:sz w:val="12"/>
        <w:lang w:val="en-GB" w:bidi="en-GB"/>
      </w:rPr>
      <w:t>Ticaret</w:t>
    </w:r>
    <w:proofErr w:type="spellEnd"/>
    <w:r>
      <w:rPr>
        <w:color w:val="595959"/>
        <w:sz w:val="12"/>
        <w:lang w:val="en-GB" w:bidi="en-GB"/>
      </w:rPr>
      <w:t xml:space="preserve"> </w:t>
    </w:r>
    <w:proofErr w:type="gramStart"/>
    <w:r>
      <w:rPr>
        <w:color w:val="595959"/>
        <w:sz w:val="12"/>
        <w:lang w:val="en-GB" w:bidi="en-GB"/>
      </w:rPr>
      <w:t>A.Ş..</w:t>
    </w:r>
    <w:proofErr w:type="gramEnd"/>
    <w:r>
      <w:rPr>
        <w:color w:val="595959"/>
        <w:sz w:val="12"/>
        <w:lang w:val="en-GB" w:bidi="en-GB"/>
      </w:rPr>
      <w:t xml:space="preserve"> It is prohibited to copy, publish, clarify the contents or use apart from its intended purpose without permission of ROKETSAN </w:t>
    </w:r>
    <w:proofErr w:type="gramStart"/>
    <w:r>
      <w:rPr>
        <w:color w:val="595959"/>
        <w:sz w:val="12"/>
        <w:lang w:val="en-GB" w:bidi="en-GB"/>
      </w:rPr>
      <w:t>A.Ş..</w:t>
    </w:r>
    <w:proofErr w:type="gramEnd"/>
    <w:r>
      <w:rPr>
        <w:color w:val="595959"/>
        <w:sz w:val="12"/>
        <w:lang w:val="en-GB" w:bidi="en-GB"/>
      </w:rPr>
      <w:t xml:space="preserve"> If this document is generated in accordance with a contract signed, intellectual property rights and provisions mentioned in such contract shall prevail. In case the document is electronically copied or printed, unless otherwise specified it shall be deemed as an </w:t>
    </w:r>
    <w:r>
      <w:rPr>
        <w:color w:val="FF0000"/>
        <w:sz w:val="12"/>
        <w:lang w:val="en-GB" w:bidi="en-GB"/>
      </w:rPr>
      <w:t>UNCONTROLLED COPY</w:t>
    </w:r>
    <w:r>
      <w:rPr>
        <w:color w:val="595959"/>
        <w:sz w:val="12"/>
        <w:lang w:val="en-GB" w:bidi="en-GB"/>
      </w:rPr>
      <w:t xml:space="preserve">. The updated version shall be checked before the document is used for its purpose. </w:t>
    </w:r>
  </w:p>
  <w:p w14:paraId="34448A48" w14:textId="77777777" w:rsidR="00D100B4" w:rsidRDefault="00D100B4" w:rsidP="0061400A">
    <w:pPr>
      <w:spacing w:after="0" w:line="259" w:lineRule="auto"/>
      <w:ind w:left="-420" w:firstLine="0"/>
      <w:jc w:val="left"/>
    </w:pPr>
    <w:r>
      <w:rPr>
        <w:sz w:val="16"/>
        <w:lang w:val="en-GB" w:bidi="en-GB"/>
      </w:rP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E8DFABC" w14:textId="77777777" w:rsidR="00D100B4" w:rsidRDefault="00D100B4" w:rsidP="006A3BA6">
    <w:pPr>
      <w:tabs>
        <w:tab w:val="right" w:pos="10206"/>
      </w:tabs>
      <w:spacing w:after="101" w:line="259" w:lineRule="auto"/>
      <w:ind w:left="-485" w:firstLine="0"/>
      <w:jc w:val="left"/>
    </w:pPr>
    <w:r>
      <w:rPr>
        <w:noProof/>
        <w:sz w:val="22"/>
        <w:lang w:eastAsia="tr-TR"/>
      </w:rPr>
      <mc:AlternateContent>
        <mc:Choice Requires="wpg">
          <w:drawing>
            <wp:anchor distT="0" distB="0" distL="114300" distR="114300" simplePos="0" relativeHeight="251666432" behindDoc="0" locked="0" layoutInCell="1" allowOverlap="1" wp14:anchorId="11177207" wp14:editId="4B7E25BF">
              <wp:simplePos x="0" y="0"/>
              <wp:positionH relativeFrom="page">
                <wp:posOffset>571500</wp:posOffset>
              </wp:positionH>
              <wp:positionV relativeFrom="page">
                <wp:posOffset>9866071</wp:posOffset>
              </wp:positionV>
              <wp:extent cx="6618478" cy="3048"/>
              <wp:effectExtent l="0" t="0" r="0" b="0"/>
              <wp:wrapSquare wrapText="bothSides"/>
              <wp:docPr id="29703" name="Group 29703"/>
              <wp:cNvGraphicFramePr/>
              <a:graphic xmlns:a="http://schemas.openxmlformats.org/drawingml/2006/main">
                <a:graphicData uri="http://schemas.microsoft.com/office/word/2010/wordprocessingGroup">
                  <wpg:wgp>
                    <wpg:cNvGrpSpPr/>
                    <wpg:grpSpPr>
                      <a:xfrm>
                        <a:off x="0" y="0"/>
                        <a:ext cx="6618478" cy="3048"/>
                        <a:chOff x="0" y="0"/>
                        <a:chExt cx="6618478" cy="3048"/>
                      </a:xfrm>
                    </wpg:grpSpPr>
                    <wps:wsp>
                      <wps:cNvPr id="30896" name="Shape 30896"/>
                      <wps:cNvSpPr/>
                      <wps:spPr>
                        <a:xfrm>
                          <a:off x="0" y="0"/>
                          <a:ext cx="3251327" cy="9144"/>
                        </a:xfrm>
                        <a:custGeom>
                          <a:avLst/>
                          <a:gdLst/>
                          <a:ahLst/>
                          <a:cxnLst/>
                          <a:rect l="0" t="0" r="0" b="0"/>
                          <a:pathLst>
                            <a:path w="3251327" h="9144">
                              <a:moveTo>
                                <a:pt x="0" y="0"/>
                              </a:moveTo>
                              <a:lnTo>
                                <a:pt x="3251327" y="0"/>
                              </a:lnTo>
                              <a:lnTo>
                                <a:pt x="3251327"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0897" name="Shape 30897"/>
                      <wps:cNvSpPr/>
                      <wps:spPr>
                        <a:xfrm>
                          <a:off x="3251327"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0898" name="Shape 30898"/>
                      <wps:cNvSpPr/>
                      <wps:spPr>
                        <a:xfrm>
                          <a:off x="3254375" y="0"/>
                          <a:ext cx="3364103" cy="9144"/>
                        </a:xfrm>
                        <a:custGeom>
                          <a:avLst/>
                          <a:gdLst/>
                          <a:ahLst/>
                          <a:cxnLst/>
                          <a:rect l="0" t="0" r="0" b="0"/>
                          <a:pathLst>
                            <a:path w="3364103" h="9144">
                              <a:moveTo>
                                <a:pt x="0" y="0"/>
                              </a:moveTo>
                              <a:lnTo>
                                <a:pt x="3364103" y="0"/>
                              </a:lnTo>
                              <a:lnTo>
                                <a:pt x="3364103"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w16cex="http://schemas.microsoft.com/office/word/2018/wordml/cex" xmlns:w16="http://schemas.microsoft.com/office/word/2018/wordml">
          <w:pict>
            <v:group w14:anchorId="2FC20063" id="Group 29703" o:spid="_x0000_s1026" style="position:absolute;margin-left:45pt;margin-top:776.85pt;width:521.15pt;height:.25pt;z-index:251666432;mso-position-horizontal-relative:page;mso-position-vertical-relative:page" coordsize="66184,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">
              <v:shape id="Shape 30896" o:spid="_x0000_s1027" style="position:absolute;width:32513;height:91;visibility:visible;mso-wrap-style:square;v-text-anchor:top" coordsize="3251327,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" path="m,l3251327,r,9144l,9144,,e" fillcolor="black" stroked="f" strokeweight="0">
                <v:stroke miterlimit="83231f" joinstyle="miter"/>
                <v:path arrowok="t" textboxrect="0,0,3251327,9144"/>
              </v:shape>
              <v:shape id="Shape 30897" o:spid="_x0000_s1028" style="position:absolute;left:32513;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" path="m,l9144,r,9144l,9144,,e" fillcolor="black" stroked="f" strokeweight="0">
                <v:stroke miterlimit="83231f" joinstyle="miter"/>
                <v:path arrowok="t" textboxrect="0,0,9144,9144"/>
              </v:shape>
              <v:shape id="Shape 30898" o:spid="_x0000_s1029" style="position:absolute;left:32543;width:33641;height:91;visibility:visible;mso-wrap-style:square;v-text-anchor:top" coordsize="3364103,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" path="m,l3364103,r,9144l,9144,,e" fillcolor="black" stroked="f" strokeweight="0">
                <v:stroke miterlimit="83231f" joinstyle="miter"/>
                <v:path arrowok="t" textboxrect="0,0,3364103,9144"/>
              </v:shape>
              <w10:wrap type="square" anchorx="page" anchory="page"/>
            </v:group>
          </w:pict>
        </mc:Fallback>
      </mc:AlternateContent>
    </w:r>
    <w:r>
      <w:rPr>
        <w:color w:val="FF0000"/>
        <w:sz w:val="16"/>
        <w:lang w:val="en-GB" w:bidi="en-GB"/>
      </w:rPr>
      <w:t xml:space="preserve">UNCLASSIFIED </w:t>
    </w:r>
    <w:r>
      <w:rPr>
        <w:color w:val="FF0000"/>
        <w:sz w:val="16"/>
        <w:lang w:val="en-GB" w:bidi="en-GB"/>
      </w:rPr>
      <w:tab/>
    </w:r>
    <w:r>
      <w:rPr>
        <w:color w:val="FF0000"/>
        <w:sz w:val="16"/>
        <w:lang w:val="en-GB" w:bidi="en-GB"/>
      </w:rPr>
      <w:tab/>
    </w:r>
    <w:r>
      <w:rPr>
        <w:sz w:val="12"/>
        <w:lang w:val="en-GB" w:bidi="en-GB"/>
      </w:rPr>
      <w:t xml:space="preserve">Job_Definition_Preparing_Template_Rev.0 </w:t>
    </w:r>
  </w:p>
  <w:p w14:paraId="77D8B84A" w14:textId="77777777" w:rsidR="00D100B4" w:rsidRDefault="00D100B4" w:rsidP="0061400A">
    <w:pPr>
      <w:spacing w:after="0" w:line="259" w:lineRule="auto"/>
      <w:ind w:left="-485" w:firstLine="0"/>
    </w:pPr>
    <w:r>
      <w:rPr>
        <w:sz w:val="12"/>
        <w:lang w:val="en-GB" w:bidi="en-GB"/>
      </w:rPr>
      <w:t xml:space="preserve">This document is owned by ROKETSAN </w:t>
    </w:r>
    <w:proofErr w:type="spellStart"/>
    <w:r>
      <w:rPr>
        <w:sz w:val="12"/>
        <w:lang w:val="en-GB" w:bidi="en-GB"/>
      </w:rPr>
      <w:t>Roket</w:t>
    </w:r>
    <w:proofErr w:type="spellEnd"/>
    <w:r>
      <w:rPr>
        <w:sz w:val="12"/>
        <w:lang w:val="en-GB" w:bidi="en-GB"/>
      </w:rPr>
      <w:t xml:space="preserve"> </w:t>
    </w:r>
    <w:proofErr w:type="spellStart"/>
    <w:r>
      <w:rPr>
        <w:sz w:val="12"/>
        <w:lang w:val="en-GB" w:bidi="en-GB"/>
      </w:rPr>
      <w:t>Sanayii</w:t>
    </w:r>
    <w:proofErr w:type="spellEnd"/>
    <w:r>
      <w:rPr>
        <w:sz w:val="12"/>
        <w:lang w:val="en-GB" w:bidi="en-GB"/>
      </w:rPr>
      <w:t xml:space="preserve"> ve </w:t>
    </w:r>
    <w:proofErr w:type="spellStart"/>
    <w:r>
      <w:rPr>
        <w:sz w:val="12"/>
        <w:lang w:val="en-GB" w:bidi="en-GB"/>
      </w:rPr>
      <w:t>Ticaret</w:t>
    </w:r>
    <w:proofErr w:type="spellEnd"/>
    <w:r>
      <w:rPr>
        <w:sz w:val="12"/>
        <w:lang w:val="en-GB" w:bidi="en-GB"/>
      </w:rPr>
      <w:t xml:space="preserve"> A.Ş. It has been created by, and cannot be reproduced, published, disclosed in whole or in part, without the permission of ROKETSAN A.Ş., or used for anything other than its intended purpose. The purpose of this document is to define the rules that the teams competing in the TEKNOFEST Rocket Competition finals will follow at the Aksaray Firing Range. If this document is saved and/or printed, it becomes an </w:t>
    </w:r>
    <w:r>
      <w:rPr>
        <w:color w:val="FF0000"/>
        <w:sz w:val="12"/>
        <w:lang w:val="en-GB" w:bidi="en-GB"/>
      </w:rPr>
      <w:t xml:space="preserve">UNCONTROLLED </w:t>
    </w:r>
    <w:proofErr w:type="gramStart"/>
    <w:r>
      <w:rPr>
        <w:color w:val="FF0000"/>
        <w:sz w:val="12"/>
        <w:lang w:val="en-GB" w:bidi="en-GB"/>
      </w:rPr>
      <w:t xml:space="preserve">COPY </w:t>
    </w:r>
    <w:r>
      <w:rPr>
        <w:sz w:val="12"/>
        <w:lang w:val="en-GB" w:bidi="en-GB"/>
      </w:rPr>
      <w:t xml:space="preserve"> unless</w:t>
    </w:r>
    <w:proofErr w:type="gramEnd"/>
    <w:r>
      <w:rPr>
        <w:sz w:val="12"/>
        <w:lang w:val="en-GB" w:bidi="en-GB"/>
      </w:rPr>
      <w:t xml:space="preserve"> otherwise stated. Its current validity should be checked before using it for any purpose. </w:t>
    </w:r>
  </w:p>
  <w:p w14:paraId="5022DF59" w14:textId="77777777" w:rsidR="00D100B4" w:rsidRDefault="00D100B4" w:rsidP="0061400A">
    <w:pPr>
      <w:spacing w:after="61" w:line="259" w:lineRule="auto"/>
      <w:ind w:left="-485" w:firstLine="0"/>
      <w:jc w:val="left"/>
    </w:pPr>
    <w:r>
      <w:rPr>
        <w:sz w:val="6"/>
        <w:lang w:val="en-GB" w:bidi="en-GB"/>
      </w:rPr>
      <w:t xml:space="preserve"> </w:t>
    </w:r>
  </w:p>
  <w:p w14:paraId="64DF4BE5" w14:textId="77777777" w:rsidR="00D100B4" w:rsidRDefault="00D100B4" w:rsidP="0061400A">
    <w:pPr>
      <w:spacing w:after="124" w:line="243" w:lineRule="auto"/>
      <w:ind w:left="-485" w:firstLine="0"/>
    </w:pPr>
    <w:r>
      <w:rPr>
        <w:color w:val="595959"/>
        <w:sz w:val="12"/>
        <w:lang w:val="en-GB" w:bidi="en-GB"/>
      </w:rPr>
      <w:t xml:space="preserve">The content of this document is created by ROKETSAN </w:t>
    </w:r>
    <w:proofErr w:type="spellStart"/>
    <w:r>
      <w:rPr>
        <w:color w:val="595959"/>
        <w:sz w:val="12"/>
        <w:lang w:val="en-GB" w:bidi="en-GB"/>
      </w:rPr>
      <w:t>Roket</w:t>
    </w:r>
    <w:proofErr w:type="spellEnd"/>
    <w:r>
      <w:rPr>
        <w:color w:val="595959"/>
        <w:sz w:val="12"/>
        <w:lang w:val="en-GB" w:bidi="en-GB"/>
      </w:rPr>
      <w:t xml:space="preserve"> </w:t>
    </w:r>
    <w:proofErr w:type="spellStart"/>
    <w:r>
      <w:rPr>
        <w:color w:val="595959"/>
        <w:sz w:val="12"/>
        <w:lang w:val="en-GB" w:bidi="en-GB"/>
      </w:rPr>
      <w:t>Sanayii</w:t>
    </w:r>
    <w:proofErr w:type="spellEnd"/>
    <w:r>
      <w:rPr>
        <w:color w:val="595959"/>
        <w:sz w:val="12"/>
        <w:lang w:val="en-GB" w:bidi="en-GB"/>
      </w:rPr>
      <w:t xml:space="preserve"> ve </w:t>
    </w:r>
    <w:proofErr w:type="spellStart"/>
    <w:r>
      <w:rPr>
        <w:color w:val="595959"/>
        <w:sz w:val="12"/>
        <w:lang w:val="en-GB" w:bidi="en-GB"/>
      </w:rPr>
      <w:t>Ticaret</w:t>
    </w:r>
    <w:proofErr w:type="spellEnd"/>
    <w:r>
      <w:rPr>
        <w:color w:val="595959"/>
        <w:sz w:val="12"/>
        <w:lang w:val="en-GB" w:bidi="en-GB"/>
      </w:rPr>
      <w:t xml:space="preserve"> </w:t>
    </w:r>
    <w:proofErr w:type="gramStart"/>
    <w:r>
      <w:rPr>
        <w:color w:val="595959"/>
        <w:sz w:val="12"/>
        <w:lang w:val="en-GB" w:bidi="en-GB"/>
      </w:rPr>
      <w:t>A.Ş..</w:t>
    </w:r>
    <w:proofErr w:type="gramEnd"/>
    <w:r>
      <w:rPr>
        <w:color w:val="595959"/>
        <w:sz w:val="12"/>
        <w:lang w:val="en-GB" w:bidi="en-GB"/>
      </w:rPr>
      <w:t xml:space="preserve"> It is prohibited to copy, publish, clarify the contents or use apart from its intended purpose without permission of ROKETSAN </w:t>
    </w:r>
    <w:proofErr w:type="gramStart"/>
    <w:r>
      <w:rPr>
        <w:color w:val="595959"/>
        <w:sz w:val="12"/>
        <w:lang w:val="en-GB" w:bidi="en-GB"/>
      </w:rPr>
      <w:t>A.Ş..</w:t>
    </w:r>
    <w:proofErr w:type="gramEnd"/>
    <w:r>
      <w:rPr>
        <w:color w:val="595959"/>
        <w:sz w:val="12"/>
        <w:lang w:val="en-GB" w:bidi="en-GB"/>
      </w:rPr>
      <w:t xml:space="preserve"> If this document is generated in accordance with a contract signed, intellectual property rights and provisions mentioned in such contract shall prevail. In case the document is electronically copied or printed, unless otherwise specified it shall be deemed as an </w:t>
    </w:r>
    <w:r>
      <w:rPr>
        <w:color w:val="FF0000"/>
        <w:sz w:val="12"/>
        <w:lang w:val="en-GB" w:bidi="en-GB"/>
      </w:rPr>
      <w:t>UNCONTROLLED COPY</w:t>
    </w:r>
    <w:r>
      <w:rPr>
        <w:color w:val="595959"/>
        <w:sz w:val="12"/>
        <w:lang w:val="en-GB" w:bidi="en-GB"/>
      </w:rPr>
      <w:t xml:space="preserve">. The updated version shall be checked before the document is used for its purpose. </w:t>
    </w:r>
  </w:p>
  <w:p w14:paraId="656F85FA" w14:textId="77777777" w:rsidR="00D100B4" w:rsidRDefault="00D100B4">
    <w:pPr>
      <w:spacing w:after="0" w:line="259" w:lineRule="auto"/>
      <w:ind w:left="-420" w:firstLine="0"/>
      <w:jc w:val="left"/>
    </w:pPr>
    <w:r>
      <w:rPr>
        <w:sz w:val="16"/>
        <w:lang w:val="en-GB" w:bidi="en-GB"/>
      </w:rPr>
      <w:t xml:space="preserve">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14CFADD" w14:textId="77777777" w:rsidR="00D100B4" w:rsidRDefault="00D100B4">
    <w:pPr>
      <w:tabs>
        <w:tab w:val="right" w:pos="9827"/>
      </w:tabs>
      <w:spacing w:after="101" w:line="259" w:lineRule="auto"/>
      <w:ind w:left="-485" w:right="-801" w:firstLine="0"/>
      <w:jc w:val="left"/>
    </w:pPr>
    <w:r>
      <w:rPr>
        <w:noProof/>
        <w:sz w:val="22"/>
        <w:lang w:eastAsia="tr-TR"/>
      </w:rPr>
      <mc:AlternateContent>
        <mc:Choice Requires="wpg">
          <w:drawing>
            <wp:anchor distT="0" distB="0" distL="114300" distR="114300" simplePos="0" relativeHeight="251667456" behindDoc="0" locked="0" layoutInCell="1" allowOverlap="1" wp14:anchorId="417AFADC" wp14:editId="25F6A809">
              <wp:simplePos x="0" y="0"/>
              <wp:positionH relativeFrom="page">
                <wp:posOffset>571500</wp:posOffset>
              </wp:positionH>
              <wp:positionV relativeFrom="page">
                <wp:posOffset>9866071</wp:posOffset>
              </wp:positionV>
              <wp:extent cx="6618478" cy="3048"/>
              <wp:effectExtent l="0" t="0" r="0" b="0"/>
              <wp:wrapSquare wrapText="bothSides"/>
              <wp:docPr id="29651" name="Group 29651"/>
              <wp:cNvGraphicFramePr/>
              <a:graphic xmlns:a="http://schemas.openxmlformats.org/drawingml/2006/main">
                <a:graphicData uri="http://schemas.microsoft.com/office/word/2010/wordprocessingGroup">
                  <wpg:wgp>
                    <wpg:cNvGrpSpPr/>
                    <wpg:grpSpPr>
                      <a:xfrm>
                        <a:off x="0" y="0"/>
                        <a:ext cx="6618478" cy="3048"/>
                        <a:chOff x="0" y="0"/>
                        <a:chExt cx="6618478" cy="3048"/>
                      </a:xfrm>
                    </wpg:grpSpPr>
                    <wps:wsp>
                      <wps:cNvPr id="30890" name="Shape 30890"/>
                      <wps:cNvSpPr/>
                      <wps:spPr>
                        <a:xfrm>
                          <a:off x="0" y="0"/>
                          <a:ext cx="3251327" cy="9144"/>
                        </a:xfrm>
                        <a:custGeom>
                          <a:avLst/>
                          <a:gdLst/>
                          <a:ahLst/>
                          <a:cxnLst/>
                          <a:rect l="0" t="0" r="0" b="0"/>
                          <a:pathLst>
                            <a:path w="3251327" h="9144">
                              <a:moveTo>
                                <a:pt x="0" y="0"/>
                              </a:moveTo>
                              <a:lnTo>
                                <a:pt x="3251327" y="0"/>
                              </a:lnTo>
                              <a:lnTo>
                                <a:pt x="3251327"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0891" name="Shape 30891"/>
                      <wps:cNvSpPr/>
                      <wps:spPr>
                        <a:xfrm>
                          <a:off x="3251327"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0892" name="Shape 30892"/>
                      <wps:cNvSpPr/>
                      <wps:spPr>
                        <a:xfrm>
                          <a:off x="3254375" y="0"/>
                          <a:ext cx="3364103" cy="9144"/>
                        </a:xfrm>
                        <a:custGeom>
                          <a:avLst/>
                          <a:gdLst/>
                          <a:ahLst/>
                          <a:cxnLst/>
                          <a:rect l="0" t="0" r="0" b="0"/>
                          <a:pathLst>
                            <a:path w="3364103" h="9144">
                              <a:moveTo>
                                <a:pt x="0" y="0"/>
                              </a:moveTo>
                              <a:lnTo>
                                <a:pt x="3364103" y="0"/>
                              </a:lnTo>
                              <a:lnTo>
                                <a:pt x="3364103"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w16cex="http://schemas.microsoft.com/office/word/2018/wordml/cex" xmlns:w16="http://schemas.microsoft.com/office/word/2018/wordml">
          <w:pict>
            <v:group w14:anchorId="516FE9D1" id="Group 29651" o:spid="_x0000_s1026" style="position:absolute;margin-left:45pt;margin-top:776.85pt;width:521.15pt;height:.25pt;z-index:251667456;mso-position-horizontal-relative:page;mso-position-vertical-relative:page" coordsize="66184,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">
              <v:shape id="Shape 30890" o:spid="_x0000_s1027" style="position:absolute;width:32513;height:91;visibility:visible;mso-wrap-style:square;v-text-anchor:top" coordsize="3251327,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" path="m,l3251327,r,9144l,9144,,e" fillcolor="black" stroked="f" strokeweight="0">
                <v:stroke miterlimit="83231f" joinstyle="miter"/>
                <v:path arrowok="t" textboxrect="0,0,3251327,9144"/>
              </v:shape>
              <v:shape id="Shape 30891" o:spid="_x0000_s1028" style="position:absolute;left:32513;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" path="m,l9144,r,9144l,9144,,e" fillcolor="black" stroked="f" strokeweight="0">
                <v:stroke miterlimit="83231f" joinstyle="miter"/>
                <v:path arrowok="t" textboxrect="0,0,9144,9144"/>
              </v:shape>
              <v:shape id="Shape 30892" o:spid="_x0000_s1029" style="position:absolute;left:32543;width:33641;height:91;visibility:visible;mso-wrap-style:square;v-text-anchor:top" coordsize="3364103,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" path="m,l3364103,r,9144l,9144,,e" fillcolor="black" stroked="f" strokeweight="0">
                <v:stroke miterlimit="83231f" joinstyle="miter"/>
                <v:path arrowok="t" textboxrect="0,0,3364103,9144"/>
              </v:shape>
              <w10:wrap type="square" anchorx="page" anchory="page"/>
            </v:group>
          </w:pict>
        </mc:Fallback>
      </mc:AlternateContent>
    </w:r>
    <w:r>
      <w:rPr>
        <w:color w:val="FF0000"/>
        <w:sz w:val="16"/>
        <w:lang w:val="en-GB" w:bidi="en-GB"/>
      </w:rPr>
      <w:t xml:space="preserve">UNCLASSIFIED </w:t>
    </w:r>
    <w:r>
      <w:rPr>
        <w:color w:val="FF0000"/>
        <w:sz w:val="16"/>
        <w:lang w:val="en-GB" w:bidi="en-GB"/>
      </w:rPr>
      <w:tab/>
    </w:r>
    <w:r>
      <w:rPr>
        <w:sz w:val="12"/>
        <w:lang w:val="en-GB" w:bidi="en-GB"/>
      </w:rPr>
      <w:t xml:space="preserve">Job_Definition_Preparing_Template_Rev.0 </w:t>
    </w:r>
  </w:p>
  <w:p w14:paraId="3140F2E3" w14:textId="77777777" w:rsidR="00D100B4" w:rsidRDefault="00D100B4">
    <w:pPr>
      <w:spacing w:after="0" w:line="259" w:lineRule="auto"/>
      <w:ind w:left="-485" w:right="-794" w:firstLine="0"/>
    </w:pPr>
    <w:r>
      <w:rPr>
        <w:sz w:val="12"/>
        <w:lang w:val="en-GB" w:bidi="en-GB"/>
      </w:rPr>
      <w:t xml:space="preserve">This document is owned by ROKETSAN </w:t>
    </w:r>
    <w:proofErr w:type="spellStart"/>
    <w:r>
      <w:rPr>
        <w:sz w:val="12"/>
        <w:lang w:val="en-GB" w:bidi="en-GB"/>
      </w:rPr>
      <w:t>Roket</w:t>
    </w:r>
    <w:proofErr w:type="spellEnd"/>
    <w:r>
      <w:rPr>
        <w:sz w:val="12"/>
        <w:lang w:val="en-GB" w:bidi="en-GB"/>
      </w:rPr>
      <w:t xml:space="preserve"> </w:t>
    </w:r>
    <w:proofErr w:type="spellStart"/>
    <w:r>
      <w:rPr>
        <w:sz w:val="12"/>
        <w:lang w:val="en-GB" w:bidi="en-GB"/>
      </w:rPr>
      <w:t>Sanayii</w:t>
    </w:r>
    <w:proofErr w:type="spellEnd"/>
    <w:r>
      <w:rPr>
        <w:sz w:val="12"/>
        <w:lang w:val="en-GB" w:bidi="en-GB"/>
      </w:rPr>
      <w:t xml:space="preserve"> ve </w:t>
    </w:r>
    <w:proofErr w:type="spellStart"/>
    <w:r>
      <w:rPr>
        <w:sz w:val="12"/>
        <w:lang w:val="en-GB" w:bidi="en-GB"/>
      </w:rPr>
      <w:t>Ticaret</w:t>
    </w:r>
    <w:proofErr w:type="spellEnd"/>
    <w:r>
      <w:rPr>
        <w:sz w:val="12"/>
        <w:lang w:val="en-GB" w:bidi="en-GB"/>
      </w:rPr>
      <w:t xml:space="preserve"> A.Ş. It has been created by, and cannot be reproduced, published, disclosed in whole or in part, without the permission of ROKETSAN A.Ş., or used for anything other than its intended purpose. The purpose of this document is to define the rules that the teams competing in the TEKNOFEST Rocket Competition finals will follow at the Aksaray Firing Range. If this document is saved and/or printed, it becomes an </w:t>
    </w:r>
    <w:r>
      <w:rPr>
        <w:color w:val="FF0000"/>
        <w:sz w:val="12"/>
        <w:lang w:val="en-GB" w:bidi="en-GB"/>
      </w:rPr>
      <w:t xml:space="preserve">UNCONTROLLED </w:t>
    </w:r>
    <w:proofErr w:type="gramStart"/>
    <w:r>
      <w:rPr>
        <w:color w:val="FF0000"/>
        <w:sz w:val="12"/>
        <w:lang w:val="en-GB" w:bidi="en-GB"/>
      </w:rPr>
      <w:t xml:space="preserve">COPY </w:t>
    </w:r>
    <w:r>
      <w:rPr>
        <w:sz w:val="12"/>
        <w:lang w:val="en-GB" w:bidi="en-GB"/>
      </w:rPr>
      <w:t xml:space="preserve"> unless</w:t>
    </w:r>
    <w:proofErr w:type="gramEnd"/>
    <w:r>
      <w:rPr>
        <w:sz w:val="12"/>
        <w:lang w:val="en-GB" w:bidi="en-GB"/>
      </w:rPr>
      <w:t xml:space="preserve"> otherwise stated. Its current validity should be checked before using it for any purpose. </w:t>
    </w:r>
  </w:p>
  <w:p w14:paraId="23B2B905" w14:textId="77777777" w:rsidR="00D100B4" w:rsidRDefault="00D100B4">
    <w:pPr>
      <w:spacing w:after="61" w:line="259" w:lineRule="auto"/>
      <w:ind w:left="-485" w:firstLine="0"/>
      <w:jc w:val="left"/>
    </w:pPr>
    <w:r>
      <w:rPr>
        <w:sz w:val="6"/>
        <w:lang w:val="en-GB" w:bidi="en-GB"/>
      </w:rPr>
      <w:t xml:space="preserve"> </w:t>
    </w:r>
  </w:p>
  <w:p w14:paraId="1A70C465" w14:textId="77777777" w:rsidR="00D100B4" w:rsidRDefault="00D100B4">
    <w:pPr>
      <w:spacing w:after="124" w:line="243" w:lineRule="auto"/>
      <w:ind w:left="-485" w:right="-798" w:firstLine="0"/>
    </w:pPr>
    <w:r>
      <w:rPr>
        <w:color w:val="595959"/>
        <w:sz w:val="12"/>
        <w:lang w:val="en-GB" w:bidi="en-GB"/>
      </w:rPr>
      <w:t xml:space="preserve">The content of this document is created by ROKETSAN </w:t>
    </w:r>
    <w:proofErr w:type="spellStart"/>
    <w:r>
      <w:rPr>
        <w:color w:val="595959"/>
        <w:sz w:val="12"/>
        <w:lang w:val="en-GB" w:bidi="en-GB"/>
      </w:rPr>
      <w:t>Roket</w:t>
    </w:r>
    <w:proofErr w:type="spellEnd"/>
    <w:r>
      <w:rPr>
        <w:color w:val="595959"/>
        <w:sz w:val="12"/>
        <w:lang w:val="en-GB" w:bidi="en-GB"/>
      </w:rPr>
      <w:t xml:space="preserve"> </w:t>
    </w:r>
    <w:proofErr w:type="spellStart"/>
    <w:r>
      <w:rPr>
        <w:color w:val="595959"/>
        <w:sz w:val="12"/>
        <w:lang w:val="en-GB" w:bidi="en-GB"/>
      </w:rPr>
      <w:t>Sanayii</w:t>
    </w:r>
    <w:proofErr w:type="spellEnd"/>
    <w:r>
      <w:rPr>
        <w:color w:val="595959"/>
        <w:sz w:val="12"/>
        <w:lang w:val="en-GB" w:bidi="en-GB"/>
      </w:rPr>
      <w:t xml:space="preserve"> ve </w:t>
    </w:r>
    <w:proofErr w:type="spellStart"/>
    <w:r>
      <w:rPr>
        <w:color w:val="595959"/>
        <w:sz w:val="12"/>
        <w:lang w:val="en-GB" w:bidi="en-GB"/>
      </w:rPr>
      <w:t>Ticaret</w:t>
    </w:r>
    <w:proofErr w:type="spellEnd"/>
    <w:r>
      <w:rPr>
        <w:color w:val="595959"/>
        <w:sz w:val="12"/>
        <w:lang w:val="en-GB" w:bidi="en-GB"/>
      </w:rPr>
      <w:t xml:space="preserve"> </w:t>
    </w:r>
    <w:proofErr w:type="gramStart"/>
    <w:r>
      <w:rPr>
        <w:color w:val="595959"/>
        <w:sz w:val="12"/>
        <w:lang w:val="en-GB" w:bidi="en-GB"/>
      </w:rPr>
      <w:t>A.Ş..</w:t>
    </w:r>
    <w:proofErr w:type="gramEnd"/>
    <w:r>
      <w:rPr>
        <w:color w:val="595959"/>
        <w:sz w:val="12"/>
        <w:lang w:val="en-GB" w:bidi="en-GB"/>
      </w:rPr>
      <w:t xml:space="preserve"> It is prohibited to copy, publish, clarify the contents or use apart from its intended purpose without permission of ROKETSAN </w:t>
    </w:r>
    <w:proofErr w:type="gramStart"/>
    <w:r>
      <w:rPr>
        <w:color w:val="595959"/>
        <w:sz w:val="12"/>
        <w:lang w:val="en-GB" w:bidi="en-GB"/>
      </w:rPr>
      <w:t>A.Ş..</w:t>
    </w:r>
    <w:proofErr w:type="gramEnd"/>
    <w:r>
      <w:rPr>
        <w:color w:val="595959"/>
        <w:sz w:val="12"/>
        <w:lang w:val="en-GB" w:bidi="en-GB"/>
      </w:rPr>
      <w:t xml:space="preserve"> If this document is generated in accordance with a contract signed, intellectual property rights and provisions mentioned in such contract shall prevail. In case the document is electronically copied or printed, unless otherwise specified it shall be deemed as an </w:t>
    </w:r>
    <w:r>
      <w:rPr>
        <w:color w:val="FF0000"/>
        <w:sz w:val="12"/>
        <w:lang w:val="en-GB" w:bidi="en-GB"/>
      </w:rPr>
      <w:t>UNCONTROLLED COPY</w:t>
    </w:r>
    <w:r>
      <w:rPr>
        <w:color w:val="595959"/>
        <w:sz w:val="12"/>
        <w:lang w:val="en-GB" w:bidi="en-GB"/>
      </w:rPr>
      <w:t xml:space="preserve">. The updated version shall be checked before the document is used for its purpose. </w:t>
    </w:r>
  </w:p>
  <w:p w14:paraId="732B066B" w14:textId="77777777" w:rsidR="00D100B4" w:rsidRDefault="00D100B4">
    <w:pPr>
      <w:spacing w:after="0" w:line="259" w:lineRule="auto"/>
      <w:ind w:left="-420" w:firstLine="0"/>
      <w:jc w:val="left"/>
    </w:pPr>
    <w:r>
      <w:rPr>
        <w:sz w:val="16"/>
        <w:lang w:val="en-GB" w:bidi="en-GB"/>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B1DBB1D" w14:textId="77777777" w:rsidR="00E77933" w:rsidRDefault="00E77933">
      <w:pPr>
        <w:spacing w:after="0" w:line="281" w:lineRule="auto"/>
        <w:ind w:left="0" w:firstLine="0"/>
        <w:jc w:val="left"/>
      </w:pPr>
      <w:r>
        <w:separator/>
      </w:r>
    </w:p>
  </w:footnote>
  <w:footnote w:type="continuationSeparator" w:id="0">
    <w:p w14:paraId="140A0523" w14:textId="77777777" w:rsidR="00E77933" w:rsidRDefault="00E77933">
      <w:pPr>
        <w:spacing w:after="0" w:line="281" w:lineRule="auto"/>
        <w:ind w:left="0" w:firstLine="0"/>
        <w:jc w:val="left"/>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Style w:val="TableGrid"/>
      <w:tblpPr w:vertAnchor="page" w:horzAnchor="page" w:tblpX="900" w:tblpY="439"/>
      <w:tblOverlap w:val="never"/>
      <w:tblW w:w="10423" w:type="dxa"/>
      <w:tblInd w:w="0" w:type="dxa"/>
      <w:tblCellMar>
        <w:top w:w="51" w:type="dxa"/>
        <w:left w:w="55" w:type="dxa"/>
        <w:bottom w:w="41" w:type="dxa"/>
        <w:right w:w="23" w:type="dxa"/>
      </w:tblCellMar>
      <w:tblLook w:val="04A0" w:firstRow="1" w:lastRow="0" w:firstColumn="1" w:lastColumn="0" w:noHBand="0" w:noVBand="1"/>
    </w:tblPr>
    <w:tblGrid>
      <w:gridCol w:w="1335"/>
      <w:gridCol w:w="1916"/>
      <w:gridCol w:w="4186"/>
      <w:gridCol w:w="1459"/>
      <w:gridCol w:w="1527"/>
    </w:tblGrid>
    <w:tr w:rsidR="00D100B4" w14:paraId="6F592D1B" w14:textId="77777777" w:rsidTr="000F1031">
      <w:trPr>
        <w:trHeight w:val="274"/>
      </w:trPr>
      <w:tc>
        <w:tcPr>
          <w:tcW w:w="3263" w:type="dxa"/>
          <w:gridSpan w:val="2"/>
          <w:vMerge w:val="restart"/>
          <w:tcBorders>
            <w:top w:val="single" w:sz="12" w:space="0" w:color="000000"/>
            <w:left w:val="single" w:sz="12" w:space="0" w:color="000000"/>
            <w:bottom w:val="single" w:sz="4" w:space="0" w:color="000000"/>
            <w:right w:val="single" w:sz="4" w:space="0" w:color="000000"/>
          </w:tcBorders>
          <w:vAlign w:val="bottom"/>
        </w:tcPr>
        <w:p w14:paraId="258AAE1D" w14:textId="77777777" w:rsidR="00D100B4" w:rsidRDefault="00D100B4" w:rsidP="00A34E6D">
          <w:pPr>
            <w:spacing w:after="0" w:line="259" w:lineRule="auto"/>
            <w:ind w:left="0" w:firstLine="0"/>
            <w:jc w:val="right"/>
          </w:pPr>
          <w:r>
            <w:rPr>
              <w:noProof/>
              <w:lang w:eastAsia="tr-TR"/>
            </w:rPr>
            <w:drawing>
              <wp:inline distT="0" distB="0" distL="0" distR="0" wp14:anchorId="5E3AF586" wp14:editId="16E9F0F2">
                <wp:extent cx="1943100" cy="342900"/>
                <wp:effectExtent l="0" t="0" r="0" b="0"/>
                <wp:docPr id="3" name="Picture 3"/>
                <wp:cNvGraphicFramePr/>
                <a:graphic xmlns:a="http://schemas.openxmlformats.org/drawingml/2006/main">
                  <a:graphicData uri="http://schemas.openxmlformats.org/drawingml/2006/picture">
                    <pic:pic xmlns:pic="http://schemas.openxmlformats.org/drawingml/2006/picture">
                      <pic:nvPicPr>
                        <pic:cNvPr id="804" name="Picture 804"/>
                        <pic:cNvPicPr/>
                      </pic:nvPicPr>
                      <pic:blipFill>
                        <a:blip r:embed="rId1"/>
                        <a:stretch>
                          <a:fillRect/>
                        </a:stretch>
                      </pic:blipFill>
                      <pic:spPr>
                        <a:xfrm>
                          <a:off x="0" y="0"/>
                          <a:ext cx="1943100" cy="342900"/>
                        </a:xfrm>
                        <a:prstGeom prst="rect">
                          <a:avLst/>
                        </a:prstGeom>
                      </pic:spPr>
                    </pic:pic>
                  </a:graphicData>
                </a:graphic>
              </wp:inline>
            </w:drawing>
          </w:r>
          <w:r>
            <w:rPr>
              <w:b/>
              <w:sz w:val="28"/>
              <w:lang w:val="en-GB" w:bidi="en-GB"/>
            </w:rPr>
            <w:t xml:space="preserve"> </w:t>
          </w:r>
        </w:p>
      </w:tc>
      <w:tc>
        <w:tcPr>
          <w:tcW w:w="4430" w:type="dxa"/>
          <w:vMerge w:val="restart"/>
          <w:tcBorders>
            <w:top w:val="single" w:sz="12" w:space="0" w:color="000000"/>
            <w:left w:val="single" w:sz="4" w:space="0" w:color="000000"/>
            <w:bottom w:val="single" w:sz="12" w:space="0" w:color="000000"/>
            <w:right w:val="single" w:sz="4" w:space="0" w:color="000000"/>
          </w:tcBorders>
          <w:vAlign w:val="center"/>
        </w:tcPr>
        <w:p w14:paraId="5446538B" w14:textId="1B581800" w:rsidR="00D100B4" w:rsidRPr="000C7882" w:rsidRDefault="00D100B4" w:rsidP="00A34E6D">
          <w:pPr>
            <w:tabs>
              <w:tab w:val="left" w:pos="360"/>
            </w:tabs>
            <w:spacing w:before="120" w:after="120" w:line="240" w:lineRule="auto"/>
            <w:ind w:left="0" w:right="6" w:firstLine="0"/>
            <w:jc w:val="center"/>
            <w:rPr>
              <w:sz w:val="12"/>
            </w:rPr>
          </w:pPr>
          <w:r w:rsidRPr="00D916F7">
            <w:rPr>
              <w:b/>
              <w:lang w:val="en-GB" w:bidi="en-GB"/>
            </w:rPr>
            <w:t xml:space="preserve">RULES TO BE FOLLOWED BY COMPETITORS IN AKSARAY </w:t>
          </w:r>
          <w:r w:rsidR="00151DD6">
            <w:rPr>
              <w:b/>
              <w:lang w:val="en-GB" w:bidi="en-GB"/>
            </w:rPr>
            <w:t>FIRING TEST RANGE</w:t>
          </w:r>
          <w:r w:rsidRPr="00D916F7">
            <w:rPr>
              <w:b/>
              <w:lang w:val="en-GB" w:bidi="en-GB"/>
            </w:rPr>
            <w:t xml:space="preserve"> DURING THE TEKNOFEST ROCKET COMPETITION FINALS</w:t>
          </w:r>
        </w:p>
      </w:tc>
      <w:tc>
        <w:tcPr>
          <w:tcW w:w="1136" w:type="dxa"/>
          <w:tcBorders>
            <w:top w:val="single" w:sz="12" w:space="0" w:color="000000"/>
            <w:left w:val="single" w:sz="4" w:space="0" w:color="000000"/>
            <w:bottom w:val="dashed" w:sz="4" w:space="0" w:color="000000"/>
            <w:right w:val="dashed" w:sz="4" w:space="0" w:color="000000"/>
          </w:tcBorders>
        </w:tcPr>
        <w:p w14:paraId="28FFE080" w14:textId="77777777" w:rsidR="00D100B4" w:rsidRDefault="00D100B4" w:rsidP="00A34E6D">
          <w:pPr>
            <w:spacing w:after="0" w:line="259" w:lineRule="auto"/>
            <w:ind w:left="2" w:firstLine="0"/>
            <w:jc w:val="left"/>
          </w:pPr>
          <w:proofErr w:type="spellStart"/>
          <w:r>
            <w:rPr>
              <w:sz w:val="16"/>
              <w:lang w:val="en-GB" w:bidi="en-GB"/>
            </w:rPr>
            <w:t>Dok</w:t>
          </w:r>
          <w:proofErr w:type="spellEnd"/>
          <w:r>
            <w:rPr>
              <w:sz w:val="16"/>
              <w:lang w:val="en-GB" w:bidi="en-GB"/>
            </w:rPr>
            <w:t xml:space="preserve">. No. </w:t>
          </w:r>
        </w:p>
      </w:tc>
      <w:tc>
        <w:tcPr>
          <w:tcW w:w="1594" w:type="dxa"/>
          <w:tcBorders>
            <w:top w:val="single" w:sz="12" w:space="0" w:color="000000"/>
            <w:left w:val="dashed" w:sz="4" w:space="0" w:color="000000"/>
            <w:bottom w:val="dashed" w:sz="4" w:space="0" w:color="000000"/>
            <w:right w:val="single" w:sz="12" w:space="0" w:color="000000"/>
          </w:tcBorders>
        </w:tcPr>
        <w:p w14:paraId="7B5462A4" w14:textId="77777777" w:rsidR="00D100B4" w:rsidRDefault="00D100B4" w:rsidP="00A34E6D">
          <w:pPr>
            <w:spacing w:after="0" w:line="259" w:lineRule="auto"/>
            <w:ind w:left="0" w:firstLine="0"/>
            <w:jc w:val="left"/>
          </w:pPr>
        </w:p>
      </w:tc>
    </w:tr>
    <w:tr w:rsidR="00D100B4" w14:paraId="5B6FDBF1" w14:textId="77777777" w:rsidTr="00404962">
      <w:trPr>
        <w:trHeight w:val="286"/>
      </w:trPr>
      <w:tc>
        <w:tcPr>
          <w:tcW w:w="0" w:type="auto"/>
          <w:gridSpan w:val="2"/>
          <w:vMerge/>
          <w:tcBorders>
            <w:top w:val="nil"/>
            <w:left w:val="single" w:sz="12" w:space="0" w:color="000000"/>
            <w:bottom w:val="nil"/>
            <w:right w:val="single" w:sz="4" w:space="0" w:color="000000"/>
          </w:tcBorders>
        </w:tcPr>
        <w:p w14:paraId="4B2444A4" w14:textId="77777777" w:rsidR="00D100B4" w:rsidRDefault="00D100B4" w:rsidP="000F1031">
          <w:pPr>
            <w:spacing w:after="160" w:line="259" w:lineRule="auto"/>
            <w:ind w:left="0" w:firstLine="0"/>
            <w:jc w:val="left"/>
          </w:pPr>
        </w:p>
      </w:tc>
      <w:tc>
        <w:tcPr>
          <w:tcW w:w="0" w:type="auto"/>
          <w:vMerge/>
          <w:tcBorders>
            <w:top w:val="nil"/>
            <w:left w:val="single" w:sz="4" w:space="0" w:color="000000"/>
            <w:bottom w:val="nil"/>
            <w:right w:val="single" w:sz="4" w:space="0" w:color="000000"/>
          </w:tcBorders>
        </w:tcPr>
        <w:p w14:paraId="496A2DB5" w14:textId="77777777" w:rsidR="00D100B4" w:rsidRDefault="00D100B4" w:rsidP="000F1031">
          <w:pPr>
            <w:spacing w:after="160" w:line="259" w:lineRule="auto"/>
            <w:ind w:left="0" w:firstLine="0"/>
            <w:jc w:val="left"/>
          </w:pPr>
        </w:p>
      </w:tc>
      <w:tc>
        <w:tcPr>
          <w:tcW w:w="1136" w:type="dxa"/>
          <w:tcBorders>
            <w:top w:val="dashed" w:sz="4" w:space="0" w:color="000000"/>
            <w:left w:val="single" w:sz="4" w:space="0" w:color="000000"/>
            <w:bottom w:val="dashed" w:sz="4" w:space="0" w:color="000000"/>
            <w:right w:val="dashed" w:sz="4" w:space="0" w:color="000000"/>
          </w:tcBorders>
        </w:tcPr>
        <w:p w14:paraId="09684256" w14:textId="77777777" w:rsidR="00D100B4" w:rsidRDefault="00D100B4" w:rsidP="000F1031">
          <w:pPr>
            <w:spacing w:after="0" w:line="259" w:lineRule="auto"/>
            <w:ind w:left="2" w:firstLine="0"/>
            <w:jc w:val="left"/>
          </w:pPr>
          <w:r>
            <w:rPr>
              <w:sz w:val="16"/>
              <w:lang w:val="en-GB" w:bidi="en-GB"/>
            </w:rPr>
            <w:t xml:space="preserve">Rev. No. </w:t>
          </w:r>
        </w:p>
      </w:tc>
      <w:tc>
        <w:tcPr>
          <w:tcW w:w="1594" w:type="dxa"/>
          <w:tcBorders>
            <w:top w:val="dashed" w:sz="4" w:space="0" w:color="000000"/>
            <w:left w:val="dashed" w:sz="4" w:space="0" w:color="000000"/>
            <w:bottom w:val="dashed" w:sz="4" w:space="0" w:color="000000"/>
            <w:right w:val="single" w:sz="12" w:space="0" w:color="000000"/>
          </w:tcBorders>
        </w:tcPr>
        <w:p w14:paraId="7FC59EF3" w14:textId="77777777" w:rsidR="00D100B4" w:rsidRDefault="00D100B4" w:rsidP="000F1031">
          <w:pPr>
            <w:spacing w:after="0" w:line="259" w:lineRule="auto"/>
            <w:ind w:left="0" w:firstLine="0"/>
            <w:jc w:val="left"/>
          </w:pPr>
          <w:r>
            <w:rPr>
              <w:sz w:val="16"/>
              <w:lang w:val="en-GB" w:bidi="en-GB"/>
            </w:rPr>
            <w:t>D01</w:t>
          </w:r>
        </w:p>
      </w:tc>
    </w:tr>
    <w:tr w:rsidR="00D100B4" w14:paraId="313F1B58" w14:textId="77777777" w:rsidTr="00404962">
      <w:trPr>
        <w:trHeight w:val="283"/>
      </w:trPr>
      <w:tc>
        <w:tcPr>
          <w:tcW w:w="0" w:type="auto"/>
          <w:gridSpan w:val="2"/>
          <w:vMerge/>
          <w:tcBorders>
            <w:top w:val="nil"/>
            <w:left w:val="single" w:sz="12" w:space="0" w:color="000000"/>
            <w:bottom w:val="nil"/>
            <w:right w:val="single" w:sz="4" w:space="0" w:color="000000"/>
          </w:tcBorders>
        </w:tcPr>
        <w:p w14:paraId="6D559C91" w14:textId="77777777" w:rsidR="00D100B4" w:rsidRDefault="00D100B4" w:rsidP="000F1031">
          <w:pPr>
            <w:spacing w:after="160" w:line="259" w:lineRule="auto"/>
            <w:ind w:left="0" w:firstLine="0"/>
            <w:jc w:val="left"/>
          </w:pPr>
        </w:p>
      </w:tc>
      <w:tc>
        <w:tcPr>
          <w:tcW w:w="0" w:type="auto"/>
          <w:vMerge/>
          <w:tcBorders>
            <w:top w:val="nil"/>
            <w:left w:val="single" w:sz="4" w:space="0" w:color="000000"/>
            <w:bottom w:val="nil"/>
            <w:right w:val="single" w:sz="4" w:space="0" w:color="000000"/>
          </w:tcBorders>
        </w:tcPr>
        <w:p w14:paraId="086455B9" w14:textId="77777777" w:rsidR="00D100B4" w:rsidRDefault="00D100B4" w:rsidP="000F1031">
          <w:pPr>
            <w:spacing w:after="160" w:line="259" w:lineRule="auto"/>
            <w:ind w:left="0" w:firstLine="0"/>
            <w:jc w:val="left"/>
          </w:pPr>
        </w:p>
      </w:tc>
      <w:tc>
        <w:tcPr>
          <w:tcW w:w="1136" w:type="dxa"/>
          <w:tcBorders>
            <w:top w:val="dashed" w:sz="4" w:space="0" w:color="000000"/>
            <w:left w:val="single" w:sz="4" w:space="0" w:color="000000"/>
            <w:bottom w:val="dashed" w:sz="4" w:space="0" w:color="000000"/>
            <w:right w:val="dashed" w:sz="4" w:space="0" w:color="000000"/>
          </w:tcBorders>
        </w:tcPr>
        <w:p w14:paraId="0C39552E" w14:textId="77777777" w:rsidR="00D100B4" w:rsidRDefault="00D100B4" w:rsidP="000F1031">
          <w:pPr>
            <w:spacing w:after="0" w:line="259" w:lineRule="auto"/>
            <w:ind w:left="2" w:firstLine="0"/>
            <w:jc w:val="left"/>
          </w:pPr>
          <w:r>
            <w:rPr>
              <w:sz w:val="16"/>
              <w:lang w:val="en-GB" w:bidi="en-GB"/>
            </w:rPr>
            <w:t xml:space="preserve">Date </w:t>
          </w:r>
        </w:p>
      </w:tc>
      <w:tc>
        <w:tcPr>
          <w:tcW w:w="1594" w:type="dxa"/>
          <w:tcBorders>
            <w:top w:val="dashed" w:sz="4" w:space="0" w:color="000000"/>
            <w:left w:val="dashed" w:sz="4" w:space="0" w:color="000000"/>
            <w:bottom w:val="dashed" w:sz="4" w:space="0" w:color="000000"/>
            <w:right w:val="single" w:sz="12" w:space="0" w:color="000000"/>
          </w:tcBorders>
        </w:tcPr>
        <w:p w14:paraId="0E857751" w14:textId="77777777" w:rsidR="00D100B4" w:rsidRDefault="00D100B4" w:rsidP="000F1031">
          <w:pPr>
            <w:spacing w:after="0" w:line="259" w:lineRule="auto"/>
            <w:ind w:left="0" w:firstLine="0"/>
            <w:jc w:val="left"/>
          </w:pPr>
          <w:r>
            <w:rPr>
              <w:sz w:val="16"/>
              <w:lang w:val="en-GB" w:bidi="en-GB"/>
            </w:rPr>
            <w:t>01.07.2024</w:t>
          </w:r>
        </w:p>
      </w:tc>
    </w:tr>
    <w:tr w:rsidR="00D100B4" w14:paraId="3A3C1A13" w14:textId="77777777" w:rsidTr="00404962">
      <w:trPr>
        <w:trHeight w:val="283"/>
      </w:trPr>
      <w:tc>
        <w:tcPr>
          <w:tcW w:w="0" w:type="auto"/>
          <w:gridSpan w:val="2"/>
          <w:vMerge/>
          <w:tcBorders>
            <w:top w:val="nil"/>
            <w:left w:val="single" w:sz="12" w:space="0" w:color="000000"/>
            <w:bottom w:val="single" w:sz="4" w:space="0" w:color="000000"/>
            <w:right w:val="single" w:sz="4" w:space="0" w:color="000000"/>
          </w:tcBorders>
        </w:tcPr>
        <w:p w14:paraId="5D08CC4B" w14:textId="77777777" w:rsidR="00D100B4" w:rsidRDefault="00D100B4" w:rsidP="000F1031">
          <w:pPr>
            <w:spacing w:after="160" w:line="259" w:lineRule="auto"/>
            <w:ind w:left="0" w:firstLine="0"/>
            <w:jc w:val="left"/>
          </w:pPr>
        </w:p>
      </w:tc>
      <w:tc>
        <w:tcPr>
          <w:tcW w:w="0" w:type="auto"/>
          <w:vMerge/>
          <w:tcBorders>
            <w:top w:val="nil"/>
            <w:left w:val="single" w:sz="4" w:space="0" w:color="000000"/>
            <w:bottom w:val="nil"/>
            <w:right w:val="single" w:sz="4" w:space="0" w:color="000000"/>
          </w:tcBorders>
        </w:tcPr>
        <w:p w14:paraId="35924478" w14:textId="77777777" w:rsidR="00D100B4" w:rsidRDefault="00D100B4" w:rsidP="000F1031">
          <w:pPr>
            <w:spacing w:after="160" w:line="259" w:lineRule="auto"/>
            <w:ind w:left="0" w:firstLine="0"/>
            <w:jc w:val="left"/>
          </w:pPr>
        </w:p>
      </w:tc>
      <w:tc>
        <w:tcPr>
          <w:tcW w:w="1136" w:type="dxa"/>
          <w:tcBorders>
            <w:top w:val="dashed" w:sz="4" w:space="0" w:color="000000"/>
            <w:left w:val="single" w:sz="4" w:space="0" w:color="000000"/>
            <w:bottom w:val="dashed" w:sz="4" w:space="0" w:color="000000"/>
            <w:right w:val="dashed" w:sz="4" w:space="0" w:color="000000"/>
          </w:tcBorders>
        </w:tcPr>
        <w:p w14:paraId="475986A9" w14:textId="77777777" w:rsidR="00D100B4" w:rsidRDefault="00D100B4" w:rsidP="000F1031">
          <w:pPr>
            <w:spacing w:after="0" w:line="259" w:lineRule="auto"/>
            <w:ind w:left="2" w:firstLine="0"/>
            <w:jc w:val="left"/>
          </w:pPr>
          <w:r>
            <w:rPr>
              <w:sz w:val="16"/>
              <w:lang w:val="en-GB" w:bidi="en-GB"/>
            </w:rPr>
            <w:t xml:space="preserve">Page No </w:t>
          </w:r>
        </w:p>
      </w:tc>
      <w:tc>
        <w:tcPr>
          <w:tcW w:w="1594" w:type="dxa"/>
          <w:tcBorders>
            <w:top w:val="dashed" w:sz="4" w:space="0" w:color="000000"/>
            <w:left w:val="dashed" w:sz="4" w:space="0" w:color="000000"/>
            <w:bottom w:val="dashed" w:sz="4" w:space="0" w:color="000000"/>
            <w:right w:val="single" w:sz="12" w:space="0" w:color="000000"/>
          </w:tcBorders>
        </w:tcPr>
        <w:p w14:paraId="508FDDC8" w14:textId="77777777" w:rsidR="00D100B4" w:rsidRDefault="00D100B4" w:rsidP="000F1031">
          <w:pPr>
            <w:spacing w:after="0" w:line="259" w:lineRule="auto"/>
            <w:ind w:left="0" w:firstLine="0"/>
            <w:jc w:val="left"/>
          </w:pPr>
          <w:r>
            <w:rPr>
              <w:lang w:val="en-GB" w:bidi="en-GB"/>
            </w:rPr>
            <w:fldChar w:fldCharType="begin"/>
          </w:r>
          <w:r>
            <w:rPr>
              <w:lang w:val="en-GB" w:bidi="en-GB"/>
            </w:rPr>
            <w:instrText xml:space="preserve"> PAGE   \* MERGEFORMAT </w:instrText>
          </w:r>
          <w:r>
            <w:rPr>
              <w:lang w:val="en-GB" w:bidi="en-GB"/>
            </w:rPr>
            <w:fldChar w:fldCharType="separate"/>
          </w:r>
          <w:r w:rsidR="0026261F" w:rsidRPr="0026261F">
            <w:rPr>
              <w:noProof/>
              <w:sz w:val="16"/>
              <w:lang w:val="en-GB" w:bidi="en-GB"/>
            </w:rPr>
            <w:t>2</w:t>
          </w:r>
          <w:r>
            <w:rPr>
              <w:sz w:val="16"/>
              <w:lang w:val="en-GB" w:bidi="en-GB"/>
            </w:rPr>
            <w:fldChar w:fldCharType="end"/>
          </w:r>
          <w:r>
            <w:rPr>
              <w:sz w:val="16"/>
              <w:lang w:val="en-GB" w:bidi="en-GB"/>
            </w:rPr>
            <w:t xml:space="preserve"> / </w:t>
          </w:r>
          <w:r w:rsidR="0026176A">
            <w:rPr>
              <w:lang w:val="en-GB" w:bidi="en-GB"/>
            </w:rPr>
            <w:fldChar w:fldCharType="begin"/>
          </w:r>
          <w:r w:rsidR="0026176A">
            <w:rPr>
              <w:lang w:val="en-GB" w:bidi="en-GB"/>
            </w:rPr>
            <w:instrText xml:space="preserve"> NUMPAGES   \* MERGEFORMAT </w:instrText>
          </w:r>
          <w:r w:rsidR="0026176A">
            <w:rPr>
              <w:lang w:val="en-GB" w:bidi="en-GB"/>
            </w:rPr>
            <w:fldChar w:fldCharType="separate"/>
          </w:r>
          <w:r w:rsidR="0026261F" w:rsidRPr="0026261F">
            <w:rPr>
              <w:noProof/>
              <w:sz w:val="16"/>
              <w:lang w:val="en-GB" w:bidi="en-GB"/>
            </w:rPr>
            <w:t>19</w:t>
          </w:r>
          <w:r w:rsidR="0026176A">
            <w:rPr>
              <w:noProof/>
              <w:sz w:val="16"/>
              <w:lang w:val="en-GB" w:bidi="en-GB"/>
            </w:rPr>
            <w:fldChar w:fldCharType="end"/>
          </w:r>
          <w:r>
            <w:rPr>
              <w:sz w:val="16"/>
              <w:lang w:val="en-GB" w:bidi="en-GB"/>
            </w:rPr>
            <w:t xml:space="preserve"> </w:t>
          </w:r>
        </w:p>
      </w:tc>
    </w:tr>
    <w:tr w:rsidR="00D100B4" w14:paraId="0C79A4CB" w14:textId="77777777" w:rsidTr="00404962">
      <w:trPr>
        <w:trHeight w:val="296"/>
      </w:trPr>
      <w:tc>
        <w:tcPr>
          <w:tcW w:w="1335" w:type="dxa"/>
          <w:tcBorders>
            <w:top w:val="single" w:sz="4" w:space="0" w:color="000000"/>
            <w:left w:val="single" w:sz="12" w:space="0" w:color="000000"/>
            <w:bottom w:val="single" w:sz="12" w:space="0" w:color="000000"/>
            <w:right w:val="dashed" w:sz="4" w:space="0" w:color="000000"/>
          </w:tcBorders>
        </w:tcPr>
        <w:p w14:paraId="2EC10B44" w14:textId="77777777" w:rsidR="00D100B4" w:rsidRDefault="00D100B4" w:rsidP="000F1031">
          <w:pPr>
            <w:spacing w:after="0" w:line="259" w:lineRule="auto"/>
            <w:ind w:left="2" w:firstLine="0"/>
            <w:jc w:val="left"/>
          </w:pPr>
          <w:r>
            <w:rPr>
              <w:sz w:val="16"/>
              <w:lang w:val="en-GB" w:bidi="en-GB"/>
            </w:rPr>
            <w:t xml:space="preserve">Confidentiality Classification </w:t>
          </w:r>
        </w:p>
      </w:tc>
      <w:tc>
        <w:tcPr>
          <w:tcW w:w="1928" w:type="dxa"/>
          <w:tcBorders>
            <w:top w:val="single" w:sz="4" w:space="0" w:color="000000"/>
            <w:left w:val="dashed" w:sz="4" w:space="0" w:color="000000"/>
            <w:bottom w:val="single" w:sz="12" w:space="0" w:color="000000"/>
            <w:right w:val="single" w:sz="4" w:space="0" w:color="000000"/>
          </w:tcBorders>
        </w:tcPr>
        <w:p w14:paraId="3EDA0AAB" w14:textId="77777777" w:rsidR="00D100B4" w:rsidRDefault="00D100B4" w:rsidP="000F1031">
          <w:pPr>
            <w:spacing w:after="0" w:line="259" w:lineRule="auto"/>
            <w:ind w:left="0" w:firstLine="0"/>
            <w:jc w:val="left"/>
          </w:pPr>
          <w:r>
            <w:rPr>
              <w:color w:val="FF0000"/>
              <w:sz w:val="16"/>
              <w:lang w:val="en-GB" w:bidi="en-GB"/>
            </w:rPr>
            <w:t xml:space="preserve">UNCLASSIFIED </w:t>
          </w:r>
        </w:p>
      </w:tc>
      <w:tc>
        <w:tcPr>
          <w:tcW w:w="0" w:type="auto"/>
          <w:vMerge/>
          <w:tcBorders>
            <w:top w:val="nil"/>
            <w:left w:val="single" w:sz="4" w:space="0" w:color="000000"/>
            <w:bottom w:val="single" w:sz="12" w:space="0" w:color="000000"/>
            <w:right w:val="single" w:sz="4" w:space="0" w:color="000000"/>
          </w:tcBorders>
        </w:tcPr>
        <w:p w14:paraId="4DD8093A" w14:textId="77777777" w:rsidR="00D100B4" w:rsidRDefault="00D100B4" w:rsidP="000F1031">
          <w:pPr>
            <w:spacing w:after="160" w:line="259" w:lineRule="auto"/>
            <w:ind w:left="0" w:firstLine="0"/>
            <w:jc w:val="left"/>
          </w:pPr>
        </w:p>
      </w:tc>
      <w:tc>
        <w:tcPr>
          <w:tcW w:w="1136" w:type="dxa"/>
          <w:tcBorders>
            <w:top w:val="dashed" w:sz="4" w:space="0" w:color="000000"/>
            <w:left w:val="single" w:sz="4" w:space="0" w:color="000000"/>
            <w:bottom w:val="single" w:sz="12" w:space="0" w:color="000000"/>
            <w:right w:val="dashed" w:sz="4" w:space="0" w:color="000000"/>
          </w:tcBorders>
        </w:tcPr>
        <w:p w14:paraId="73E6DE5E" w14:textId="77777777" w:rsidR="00D100B4" w:rsidRDefault="00D100B4" w:rsidP="000F1031">
          <w:pPr>
            <w:spacing w:after="0" w:line="259" w:lineRule="auto"/>
            <w:ind w:left="2" w:firstLine="0"/>
            <w:jc w:val="left"/>
          </w:pPr>
          <w:r>
            <w:rPr>
              <w:sz w:val="16"/>
              <w:lang w:val="en-GB" w:bidi="en-GB"/>
            </w:rPr>
            <w:t xml:space="preserve">Project/Department </w:t>
          </w:r>
        </w:p>
      </w:tc>
      <w:tc>
        <w:tcPr>
          <w:tcW w:w="1594" w:type="dxa"/>
          <w:tcBorders>
            <w:top w:val="dashed" w:sz="4" w:space="0" w:color="000000"/>
            <w:left w:val="dashed" w:sz="4" w:space="0" w:color="000000"/>
            <w:bottom w:val="single" w:sz="12" w:space="0" w:color="000000"/>
            <w:right w:val="single" w:sz="12" w:space="0" w:color="000000"/>
          </w:tcBorders>
        </w:tcPr>
        <w:p w14:paraId="7AEDB65A" w14:textId="77777777" w:rsidR="00D100B4" w:rsidRDefault="00D100B4" w:rsidP="000F1031">
          <w:pPr>
            <w:spacing w:after="0" w:line="259" w:lineRule="auto"/>
            <w:ind w:left="0" w:firstLine="0"/>
            <w:jc w:val="left"/>
          </w:pPr>
          <w:r w:rsidRPr="00FE5684">
            <w:rPr>
              <w:sz w:val="14"/>
              <w:lang w:val="en-GB" w:bidi="en-GB"/>
            </w:rPr>
            <w:t>GENERAL</w:t>
          </w:r>
        </w:p>
      </w:tc>
    </w:tr>
  </w:tbl>
  <w:p w14:paraId="31B3AA3B" w14:textId="77777777" w:rsidR="00D100B4" w:rsidRDefault="00D100B4">
    <w:pPr>
      <w:spacing w:after="160" w:line="259" w:lineRule="auto"/>
      <w:ind w:left="0" w:firstLine="0"/>
      <w:jc w:val="lef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Style w:val="TableGrid"/>
      <w:tblpPr w:vertAnchor="page" w:horzAnchor="page" w:tblpX="900" w:tblpY="439"/>
      <w:tblOverlap w:val="never"/>
      <w:tblW w:w="10423" w:type="dxa"/>
      <w:tblInd w:w="0" w:type="dxa"/>
      <w:tblCellMar>
        <w:top w:w="51" w:type="dxa"/>
        <w:left w:w="55" w:type="dxa"/>
        <w:bottom w:w="41" w:type="dxa"/>
        <w:right w:w="23" w:type="dxa"/>
      </w:tblCellMar>
      <w:tblLook w:val="04A0" w:firstRow="1" w:lastRow="0" w:firstColumn="1" w:lastColumn="0" w:noHBand="0" w:noVBand="1"/>
    </w:tblPr>
    <w:tblGrid>
      <w:gridCol w:w="1335"/>
      <w:gridCol w:w="1916"/>
      <w:gridCol w:w="4186"/>
      <w:gridCol w:w="1459"/>
      <w:gridCol w:w="1527"/>
    </w:tblGrid>
    <w:tr w:rsidR="00D100B4" w14:paraId="5EE0C647" w14:textId="77777777" w:rsidTr="00B92BBD">
      <w:trPr>
        <w:trHeight w:val="274"/>
      </w:trPr>
      <w:tc>
        <w:tcPr>
          <w:tcW w:w="3263" w:type="dxa"/>
          <w:gridSpan w:val="2"/>
          <w:vMerge w:val="restart"/>
          <w:tcBorders>
            <w:top w:val="single" w:sz="12" w:space="0" w:color="000000"/>
            <w:left w:val="single" w:sz="12" w:space="0" w:color="000000"/>
            <w:bottom w:val="single" w:sz="4" w:space="0" w:color="000000"/>
            <w:right w:val="single" w:sz="4" w:space="0" w:color="000000"/>
          </w:tcBorders>
          <w:vAlign w:val="bottom"/>
        </w:tcPr>
        <w:p w14:paraId="2AC2B6C0" w14:textId="77777777" w:rsidR="00D100B4" w:rsidRDefault="00D100B4" w:rsidP="00A34E6D">
          <w:pPr>
            <w:spacing w:after="0" w:line="259" w:lineRule="auto"/>
            <w:ind w:left="0" w:firstLine="0"/>
            <w:jc w:val="right"/>
          </w:pPr>
          <w:r>
            <w:rPr>
              <w:noProof/>
              <w:lang w:eastAsia="tr-TR"/>
            </w:rPr>
            <w:drawing>
              <wp:inline distT="0" distB="0" distL="0" distR="0" wp14:anchorId="27CD3088" wp14:editId="05CBA93A">
                <wp:extent cx="1943100" cy="342900"/>
                <wp:effectExtent l="0" t="0" r="0" b="0"/>
                <wp:docPr id="4" name="Picture 4"/>
                <wp:cNvGraphicFramePr/>
                <a:graphic xmlns:a="http://schemas.openxmlformats.org/drawingml/2006/main">
                  <a:graphicData uri="http://schemas.openxmlformats.org/drawingml/2006/picture">
                    <pic:pic xmlns:pic="http://schemas.openxmlformats.org/drawingml/2006/picture">
                      <pic:nvPicPr>
                        <pic:cNvPr id="804" name="Picture 804"/>
                        <pic:cNvPicPr/>
                      </pic:nvPicPr>
                      <pic:blipFill>
                        <a:blip r:embed="rId1"/>
                        <a:stretch>
                          <a:fillRect/>
                        </a:stretch>
                      </pic:blipFill>
                      <pic:spPr>
                        <a:xfrm>
                          <a:off x="0" y="0"/>
                          <a:ext cx="1943100" cy="342900"/>
                        </a:xfrm>
                        <a:prstGeom prst="rect">
                          <a:avLst/>
                        </a:prstGeom>
                      </pic:spPr>
                    </pic:pic>
                  </a:graphicData>
                </a:graphic>
              </wp:inline>
            </w:drawing>
          </w:r>
          <w:r>
            <w:rPr>
              <w:b/>
              <w:sz w:val="28"/>
              <w:lang w:val="en-GB" w:bidi="en-GB"/>
            </w:rPr>
            <w:t xml:space="preserve"> </w:t>
          </w:r>
        </w:p>
      </w:tc>
      <w:tc>
        <w:tcPr>
          <w:tcW w:w="4430" w:type="dxa"/>
          <w:vMerge w:val="restart"/>
          <w:tcBorders>
            <w:top w:val="single" w:sz="12" w:space="0" w:color="000000"/>
            <w:left w:val="single" w:sz="4" w:space="0" w:color="000000"/>
            <w:bottom w:val="single" w:sz="12" w:space="0" w:color="000000"/>
            <w:right w:val="single" w:sz="4" w:space="0" w:color="000000"/>
          </w:tcBorders>
          <w:vAlign w:val="center"/>
        </w:tcPr>
        <w:p w14:paraId="0AE9AB63" w14:textId="14F262D3" w:rsidR="00D100B4" w:rsidRPr="000C7882" w:rsidRDefault="00151DD6" w:rsidP="00A34E6D">
          <w:pPr>
            <w:tabs>
              <w:tab w:val="left" w:pos="360"/>
            </w:tabs>
            <w:spacing w:before="120" w:after="120" w:line="240" w:lineRule="auto"/>
            <w:ind w:left="0" w:right="6" w:firstLine="0"/>
            <w:jc w:val="center"/>
            <w:rPr>
              <w:sz w:val="12"/>
            </w:rPr>
          </w:pPr>
          <w:r w:rsidRPr="00D916F7">
            <w:rPr>
              <w:b/>
              <w:lang w:val="en-GB" w:bidi="en-GB"/>
            </w:rPr>
            <w:t xml:space="preserve">RULES TO BE FOLLOWED BY COMPETITORS IN AKSARAY </w:t>
          </w:r>
          <w:r>
            <w:rPr>
              <w:b/>
              <w:lang w:val="en-GB" w:bidi="en-GB"/>
            </w:rPr>
            <w:t>FIRING TEST RANGE</w:t>
          </w:r>
          <w:r w:rsidRPr="00D916F7">
            <w:rPr>
              <w:b/>
              <w:lang w:val="en-GB" w:bidi="en-GB"/>
            </w:rPr>
            <w:t xml:space="preserve"> DURING THE TEKNOFEST ROCKET COMPETITION FINALS</w:t>
          </w:r>
        </w:p>
      </w:tc>
      <w:tc>
        <w:tcPr>
          <w:tcW w:w="1136" w:type="dxa"/>
          <w:tcBorders>
            <w:top w:val="single" w:sz="12" w:space="0" w:color="000000"/>
            <w:left w:val="single" w:sz="4" w:space="0" w:color="000000"/>
            <w:bottom w:val="dashed" w:sz="4" w:space="0" w:color="000000"/>
            <w:right w:val="dashed" w:sz="4" w:space="0" w:color="000000"/>
          </w:tcBorders>
        </w:tcPr>
        <w:p w14:paraId="41609AF4" w14:textId="77777777" w:rsidR="00D100B4" w:rsidRDefault="00D100B4" w:rsidP="00A34E6D">
          <w:pPr>
            <w:spacing w:after="0" w:line="259" w:lineRule="auto"/>
            <w:ind w:left="2" w:firstLine="0"/>
            <w:jc w:val="left"/>
          </w:pPr>
          <w:proofErr w:type="spellStart"/>
          <w:r>
            <w:rPr>
              <w:sz w:val="16"/>
              <w:lang w:val="en-GB" w:bidi="en-GB"/>
            </w:rPr>
            <w:t>Dok</w:t>
          </w:r>
          <w:proofErr w:type="spellEnd"/>
          <w:r>
            <w:rPr>
              <w:sz w:val="16"/>
              <w:lang w:val="en-GB" w:bidi="en-GB"/>
            </w:rPr>
            <w:t xml:space="preserve">. No. </w:t>
          </w:r>
        </w:p>
      </w:tc>
      <w:tc>
        <w:tcPr>
          <w:tcW w:w="1594" w:type="dxa"/>
          <w:tcBorders>
            <w:top w:val="single" w:sz="12" w:space="0" w:color="000000"/>
            <w:left w:val="dashed" w:sz="4" w:space="0" w:color="000000"/>
            <w:bottom w:val="dashed" w:sz="4" w:space="0" w:color="000000"/>
            <w:right w:val="single" w:sz="12" w:space="0" w:color="000000"/>
          </w:tcBorders>
        </w:tcPr>
        <w:p w14:paraId="32256001" w14:textId="77777777" w:rsidR="00D100B4" w:rsidRDefault="00D100B4" w:rsidP="00A34E6D">
          <w:pPr>
            <w:spacing w:after="0" w:line="259" w:lineRule="auto"/>
            <w:ind w:left="0" w:firstLine="0"/>
            <w:jc w:val="left"/>
          </w:pPr>
        </w:p>
      </w:tc>
    </w:tr>
    <w:tr w:rsidR="00D100B4" w14:paraId="0399B169" w14:textId="77777777" w:rsidTr="00404962">
      <w:trPr>
        <w:trHeight w:val="286"/>
      </w:trPr>
      <w:tc>
        <w:tcPr>
          <w:tcW w:w="0" w:type="auto"/>
          <w:gridSpan w:val="2"/>
          <w:vMerge/>
          <w:tcBorders>
            <w:top w:val="nil"/>
            <w:left w:val="single" w:sz="12" w:space="0" w:color="000000"/>
            <w:bottom w:val="nil"/>
            <w:right w:val="single" w:sz="4" w:space="0" w:color="000000"/>
          </w:tcBorders>
        </w:tcPr>
        <w:p w14:paraId="7023694E" w14:textId="77777777" w:rsidR="00D100B4" w:rsidRDefault="00D100B4" w:rsidP="00B92BBD">
          <w:pPr>
            <w:spacing w:after="160" w:line="259" w:lineRule="auto"/>
            <w:ind w:left="0" w:firstLine="0"/>
            <w:jc w:val="left"/>
          </w:pPr>
        </w:p>
      </w:tc>
      <w:tc>
        <w:tcPr>
          <w:tcW w:w="0" w:type="auto"/>
          <w:vMerge/>
          <w:tcBorders>
            <w:top w:val="nil"/>
            <w:left w:val="single" w:sz="4" w:space="0" w:color="000000"/>
            <w:bottom w:val="nil"/>
            <w:right w:val="single" w:sz="4" w:space="0" w:color="000000"/>
          </w:tcBorders>
        </w:tcPr>
        <w:p w14:paraId="198BDB89" w14:textId="77777777" w:rsidR="00D100B4" w:rsidRDefault="00D100B4" w:rsidP="00B92BBD">
          <w:pPr>
            <w:spacing w:after="160" w:line="259" w:lineRule="auto"/>
            <w:ind w:left="0" w:firstLine="0"/>
            <w:jc w:val="left"/>
          </w:pPr>
        </w:p>
      </w:tc>
      <w:tc>
        <w:tcPr>
          <w:tcW w:w="1136" w:type="dxa"/>
          <w:tcBorders>
            <w:top w:val="dashed" w:sz="4" w:space="0" w:color="000000"/>
            <w:left w:val="single" w:sz="4" w:space="0" w:color="000000"/>
            <w:bottom w:val="dashed" w:sz="4" w:space="0" w:color="000000"/>
            <w:right w:val="dashed" w:sz="4" w:space="0" w:color="000000"/>
          </w:tcBorders>
        </w:tcPr>
        <w:p w14:paraId="2571D689" w14:textId="77777777" w:rsidR="00D100B4" w:rsidRDefault="00D100B4" w:rsidP="00B92BBD">
          <w:pPr>
            <w:spacing w:after="0" w:line="259" w:lineRule="auto"/>
            <w:ind w:left="2" w:firstLine="0"/>
            <w:jc w:val="left"/>
          </w:pPr>
          <w:r>
            <w:rPr>
              <w:sz w:val="16"/>
              <w:lang w:val="en-GB" w:bidi="en-GB"/>
            </w:rPr>
            <w:t xml:space="preserve">Rev. No. </w:t>
          </w:r>
        </w:p>
      </w:tc>
      <w:tc>
        <w:tcPr>
          <w:tcW w:w="1594" w:type="dxa"/>
          <w:tcBorders>
            <w:top w:val="dashed" w:sz="4" w:space="0" w:color="000000"/>
            <w:left w:val="dashed" w:sz="4" w:space="0" w:color="000000"/>
            <w:bottom w:val="dashed" w:sz="4" w:space="0" w:color="000000"/>
            <w:right w:val="single" w:sz="12" w:space="0" w:color="000000"/>
          </w:tcBorders>
        </w:tcPr>
        <w:p w14:paraId="1B400F5A" w14:textId="77777777" w:rsidR="00D100B4" w:rsidRDefault="00D100B4" w:rsidP="00B92BBD">
          <w:pPr>
            <w:spacing w:after="0" w:line="259" w:lineRule="auto"/>
            <w:ind w:left="0" w:firstLine="0"/>
            <w:jc w:val="left"/>
          </w:pPr>
          <w:r>
            <w:rPr>
              <w:sz w:val="16"/>
              <w:lang w:val="en-GB" w:bidi="en-GB"/>
            </w:rPr>
            <w:t xml:space="preserve">D00 </w:t>
          </w:r>
        </w:p>
      </w:tc>
    </w:tr>
    <w:tr w:rsidR="00D100B4" w14:paraId="5639FD09" w14:textId="77777777" w:rsidTr="00404962">
      <w:trPr>
        <w:trHeight w:val="283"/>
      </w:trPr>
      <w:tc>
        <w:tcPr>
          <w:tcW w:w="0" w:type="auto"/>
          <w:gridSpan w:val="2"/>
          <w:vMerge/>
          <w:tcBorders>
            <w:top w:val="nil"/>
            <w:left w:val="single" w:sz="12" w:space="0" w:color="000000"/>
            <w:bottom w:val="nil"/>
            <w:right w:val="single" w:sz="4" w:space="0" w:color="000000"/>
          </w:tcBorders>
        </w:tcPr>
        <w:p w14:paraId="3A37C816" w14:textId="77777777" w:rsidR="00D100B4" w:rsidRDefault="00D100B4" w:rsidP="00B92BBD">
          <w:pPr>
            <w:spacing w:after="160" w:line="259" w:lineRule="auto"/>
            <w:ind w:left="0" w:firstLine="0"/>
            <w:jc w:val="left"/>
          </w:pPr>
        </w:p>
      </w:tc>
      <w:tc>
        <w:tcPr>
          <w:tcW w:w="0" w:type="auto"/>
          <w:vMerge/>
          <w:tcBorders>
            <w:top w:val="nil"/>
            <w:left w:val="single" w:sz="4" w:space="0" w:color="000000"/>
            <w:bottom w:val="nil"/>
            <w:right w:val="single" w:sz="4" w:space="0" w:color="000000"/>
          </w:tcBorders>
        </w:tcPr>
        <w:p w14:paraId="0903BDA6" w14:textId="77777777" w:rsidR="00D100B4" w:rsidRDefault="00D100B4" w:rsidP="00B92BBD">
          <w:pPr>
            <w:spacing w:after="160" w:line="259" w:lineRule="auto"/>
            <w:ind w:left="0" w:firstLine="0"/>
            <w:jc w:val="left"/>
          </w:pPr>
        </w:p>
      </w:tc>
      <w:tc>
        <w:tcPr>
          <w:tcW w:w="1136" w:type="dxa"/>
          <w:tcBorders>
            <w:top w:val="dashed" w:sz="4" w:space="0" w:color="000000"/>
            <w:left w:val="single" w:sz="4" w:space="0" w:color="000000"/>
            <w:bottom w:val="dashed" w:sz="4" w:space="0" w:color="000000"/>
            <w:right w:val="dashed" w:sz="4" w:space="0" w:color="000000"/>
          </w:tcBorders>
        </w:tcPr>
        <w:p w14:paraId="6F8F51FC" w14:textId="77777777" w:rsidR="00D100B4" w:rsidRDefault="00D100B4" w:rsidP="00B92BBD">
          <w:pPr>
            <w:spacing w:after="0" w:line="259" w:lineRule="auto"/>
            <w:ind w:left="2" w:firstLine="0"/>
            <w:jc w:val="left"/>
          </w:pPr>
          <w:r>
            <w:rPr>
              <w:sz w:val="16"/>
              <w:lang w:val="en-GB" w:bidi="en-GB"/>
            </w:rPr>
            <w:t xml:space="preserve">Date </w:t>
          </w:r>
        </w:p>
      </w:tc>
      <w:tc>
        <w:tcPr>
          <w:tcW w:w="1594" w:type="dxa"/>
          <w:tcBorders>
            <w:top w:val="dashed" w:sz="4" w:space="0" w:color="000000"/>
            <w:left w:val="dashed" w:sz="4" w:space="0" w:color="000000"/>
            <w:bottom w:val="dashed" w:sz="4" w:space="0" w:color="000000"/>
            <w:right w:val="single" w:sz="12" w:space="0" w:color="000000"/>
          </w:tcBorders>
        </w:tcPr>
        <w:p w14:paraId="684911BA" w14:textId="77777777" w:rsidR="00D100B4" w:rsidRDefault="00D100B4" w:rsidP="00B92BBD">
          <w:pPr>
            <w:spacing w:after="0" w:line="259" w:lineRule="auto"/>
            <w:ind w:left="0" w:firstLine="0"/>
            <w:jc w:val="left"/>
          </w:pPr>
          <w:r>
            <w:rPr>
              <w:sz w:val="16"/>
              <w:lang w:val="en-GB" w:bidi="en-GB"/>
            </w:rPr>
            <w:t xml:space="preserve">01.07.2024 </w:t>
          </w:r>
        </w:p>
      </w:tc>
    </w:tr>
    <w:tr w:rsidR="00D100B4" w14:paraId="632C4E08" w14:textId="77777777" w:rsidTr="00404962">
      <w:trPr>
        <w:trHeight w:val="283"/>
      </w:trPr>
      <w:tc>
        <w:tcPr>
          <w:tcW w:w="0" w:type="auto"/>
          <w:gridSpan w:val="2"/>
          <w:vMerge/>
          <w:tcBorders>
            <w:top w:val="nil"/>
            <w:left w:val="single" w:sz="12" w:space="0" w:color="000000"/>
            <w:bottom w:val="single" w:sz="4" w:space="0" w:color="000000"/>
            <w:right w:val="single" w:sz="4" w:space="0" w:color="000000"/>
          </w:tcBorders>
        </w:tcPr>
        <w:p w14:paraId="09AD34C3" w14:textId="77777777" w:rsidR="00D100B4" w:rsidRDefault="00D100B4" w:rsidP="00B92BBD">
          <w:pPr>
            <w:spacing w:after="160" w:line="259" w:lineRule="auto"/>
            <w:ind w:left="0" w:firstLine="0"/>
            <w:jc w:val="left"/>
          </w:pPr>
        </w:p>
      </w:tc>
      <w:tc>
        <w:tcPr>
          <w:tcW w:w="0" w:type="auto"/>
          <w:vMerge/>
          <w:tcBorders>
            <w:top w:val="nil"/>
            <w:left w:val="single" w:sz="4" w:space="0" w:color="000000"/>
            <w:bottom w:val="nil"/>
            <w:right w:val="single" w:sz="4" w:space="0" w:color="000000"/>
          </w:tcBorders>
        </w:tcPr>
        <w:p w14:paraId="54CDE54B" w14:textId="77777777" w:rsidR="00D100B4" w:rsidRDefault="00D100B4" w:rsidP="00B92BBD">
          <w:pPr>
            <w:spacing w:after="160" w:line="259" w:lineRule="auto"/>
            <w:ind w:left="0" w:firstLine="0"/>
            <w:jc w:val="left"/>
          </w:pPr>
        </w:p>
      </w:tc>
      <w:tc>
        <w:tcPr>
          <w:tcW w:w="1136" w:type="dxa"/>
          <w:tcBorders>
            <w:top w:val="dashed" w:sz="4" w:space="0" w:color="000000"/>
            <w:left w:val="single" w:sz="4" w:space="0" w:color="000000"/>
            <w:bottom w:val="dashed" w:sz="4" w:space="0" w:color="000000"/>
            <w:right w:val="dashed" w:sz="4" w:space="0" w:color="000000"/>
          </w:tcBorders>
        </w:tcPr>
        <w:p w14:paraId="79E260E2" w14:textId="77777777" w:rsidR="00D100B4" w:rsidRDefault="00D100B4" w:rsidP="00B92BBD">
          <w:pPr>
            <w:spacing w:after="0" w:line="259" w:lineRule="auto"/>
            <w:ind w:left="2" w:firstLine="0"/>
            <w:jc w:val="left"/>
          </w:pPr>
          <w:r>
            <w:rPr>
              <w:sz w:val="16"/>
              <w:lang w:val="en-GB" w:bidi="en-GB"/>
            </w:rPr>
            <w:t xml:space="preserve">Page No </w:t>
          </w:r>
        </w:p>
      </w:tc>
      <w:tc>
        <w:tcPr>
          <w:tcW w:w="1594" w:type="dxa"/>
          <w:tcBorders>
            <w:top w:val="dashed" w:sz="4" w:space="0" w:color="000000"/>
            <w:left w:val="dashed" w:sz="4" w:space="0" w:color="000000"/>
            <w:bottom w:val="dashed" w:sz="4" w:space="0" w:color="000000"/>
            <w:right w:val="single" w:sz="12" w:space="0" w:color="000000"/>
          </w:tcBorders>
        </w:tcPr>
        <w:p w14:paraId="7CABBADB" w14:textId="77777777" w:rsidR="00D100B4" w:rsidRDefault="00D100B4" w:rsidP="00B92BBD">
          <w:pPr>
            <w:spacing w:after="0" w:line="259" w:lineRule="auto"/>
            <w:ind w:left="0" w:firstLine="0"/>
            <w:jc w:val="left"/>
          </w:pPr>
          <w:r>
            <w:rPr>
              <w:lang w:val="en-GB" w:bidi="en-GB"/>
            </w:rPr>
            <w:fldChar w:fldCharType="begin"/>
          </w:r>
          <w:r>
            <w:rPr>
              <w:lang w:val="en-GB" w:bidi="en-GB"/>
            </w:rPr>
            <w:instrText xml:space="preserve"> PAGE   \* MERGEFORMAT </w:instrText>
          </w:r>
          <w:r>
            <w:rPr>
              <w:lang w:val="en-GB" w:bidi="en-GB"/>
            </w:rPr>
            <w:fldChar w:fldCharType="separate"/>
          </w:r>
          <w:r w:rsidR="001576E4" w:rsidRPr="001576E4">
            <w:rPr>
              <w:noProof/>
              <w:sz w:val="16"/>
              <w:lang w:val="en-GB" w:bidi="en-GB"/>
            </w:rPr>
            <w:t>3</w:t>
          </w:r>
          <w:r>
            <w:rPr>
              <w:sz w:val="16"/>
              <w:lang w:val="en-GB" w:bidi="en-GB"/>
            </w:rPr>
            <w:fldChar w:fldCharType="end"/>
          </w:r>
          <w:r>
            <w:rPr>
              <w:sz w:val="16"/>
              <w:lang w:val="en-GB" w:bidi="en-GB"/>
            </w:rPr>
            <w:t xml:space="preserve"> / </w:t>
          </w:r>
          <w:r w:rsidR="0026176A">
            <w:rPr>
              <w:lang w:val="en-GB" w:bidi="en-GB"/>
            </w:rPr>
            <w:fldChar w:fldCharType="begin"/>
          </w:r>
          <w:r w:rsidR="0026176A">
            <w:rPr>
              <w:lang w:val="en-GB" w:bidi="en-GB"/>
            </w:rPr>
            <w:instrText xml:space="preserve"> NUMPAGES   \* MERGEFORMAT </w:instrText>
          </w:r>
          <w:r w:rsidR="0026176A">
            <w:rPr>
              <w:lang w:val="en-GB" w:bidi="en-GB"/>
            </w:rPr>
            <w:fldChar w:fldCharType="separate"/>
          </w:r>
          <w:r w:rsidR="001576E4" w:rsidRPr="001576E4">
            <w:rPr>
              <w:noProof/>
              <w:sz w:val="16"/>
              <w:lang w:val="en-GB" w:bidi="en-GB"/>
            </w:rPr>
            <w:t>19</w:t>
          </w:r>
          <w:r w:rsidR="0026176A">
            <w:rPr>
              <w:noProof/>
              <w:sz w:val="16"/>
              <w:lang w:val="en-GB" w:bidi="en-GB"/>
            </w:rPr>
            <w:fldChar w:fldCharType="end"/>
          </w:r>
          <w:r>
            <w:rPr>
              <w:sz w:val="16"/>
              <w:lang w:val="en-GB" w:bidi="en-GB"/>
            </w:rPr>
            <w:t xml:space="preserve"> </w:t>
          </w:r>
        </w:p>
      </w:tc>
    </w:tr>
    <w:tr w:rsidR="00D100B4" w:rsidRPr="00FE5684" w14:paraId="7F6ACC66" w14:textId="77777777" w:rsidTr="00404962">
      <w:trPr>
        <w:trHeight w:val="296"/>
      </w:trPr>
      <w:tc>
        <w:tcPr>
          <w:tcW w:w="1335" w:type="dxa"/>
          <w:tcBorders>
            <w:top w:val="single" w:sz="4" w:space="0" w:color="000000"/>
            <w:left w:val="single" w:sz="12" w:space="0" w:color="000000"/>
            <w:bottom w:val="single" w:sz="12" w:space="0" w:color="000000"/>
            <w:right w:val="dashed" w:sz="4" w:space="0" w:color="000000"/>
          </w:tcBorders>
        </w:tcPr>
        <w:p w14:paraId="35BA6718" w14:textId="77777777" w:rsidR="00D100B4" w:rsidRDefault="00D100B4" w:rsidP="00B92BBD">
          <w:pPr>
            <w:spacing w:after="0" w:line="259" w:lineRule="auto"/>
            <w:ind w:left="2" w:firstLine="0"/>
            <w:jc w:val="left"/>
          </w:pPr>
          <w:r>
            <w:rPr>
              <w:sz w:val="16"/>
              <w:lang w:val="en-GB" w:bidi="en-GB"/>
            </w:rPr>
            <w:t xml:space="preserve">Confidentiality Classification </w:t>
          </w:r>
        </w:p>
      </w:tc>
      <w:tc>
        <w:tcPr>
          <w:tcW w:w="1928" w:type="dxa"/>
          <w:tcBorders>
            <w:top w:val="single" w:sz="4" w:space="0" w:color="000000"/>
            <w:left w:val="dashed" w:sz="4" w:space="0" w:color="000000"/>
            <w:bottom w:val="single" w:sz="12" w:space="0" w:color="000000"/>
            <w:right w:val="single" w:sz="4" w:space="0" w:color="000000"/>
          </w:tcBorders>
        </w:tcPr>
        <w:p w14:paraId="4B11C38F" w14:textId="77777777" w:rsidR="00D100B4" w:rsidRDefault="00D100B4" w:rsidP="00B92BBD">
          <w:pPr>
            <w:spacing w:after="0" w:line="259" w:lineRule="auto"/>
            <w:ind w:left="0" w:firstLine="0"/>
            <w:jc w:val="left"/>
          </w:pPr>
          <w:r>
            <w:rPr>
              <w:color w:val="FF0000"/>
              <w:sz w:val="16"/>
              <w:lang w:val="en-GB" w:bidi="en-GB"/>
            </w:rPr>
            <w:t xml:space="preserve">UNCLASSIFIED </w:t>
          </w:r>
        </w:p>
      </w:tc>
      <w:tc>
        <w:tcPr>
          <w:tcW w:w="0" w:type="auto"/>
          <w:vMerge/>
          <w:tcBorders>
            <w:top w:val="nil"/>
            <w:left w:val="single" w:sz="4" w:space="0" w:color="000000"/>
            <w:bottom w:val="single" w:sz="12" w:space="0" w:color="000000"/>
            <w:right w:val="single" w:sz="4" w:space="0" w:color="000000"/>
          </w:tcBorders>
        </w:tcPr>
        <w:p w14:paraId="03881580" w14:textId="77777777" w:rsidR="00D100B4" w:rsidRDefault="00D100B4" w:rsidP="00B92BBD">
          <w:pPr>
            <w:spacing w:after="160" w:line="259" w:lineRule="auto"/>
            <w:ind w:left="0" w:firstLine="0"/>
            <w:jc w:val="left"/>
          </w:pPr>
        </w:p>
      </w:tc>
      <w:tc>
        <w:tcPr>
          <w:tcW w:w="1136" w:type="dxa"/>
          <w:tcBorders>
            <w:top w:val="dashed" w:sz="4" w:space="0" w:color="000000"/>
            <w:left w:val="single" w:sz="4" w:space="0" w:color="000000"/>
            <w:bottom w:val="single" w:sz="12" w:space="0" w:color="000000"/>
            <w:right w:val="dashed" w:sz="4" w:space="0" w:color="000000"/>
          </w:tcBorders>
        </w:tcPr>
        <w:p w14:paraId="16AD8D18" w14:textId="77777777" w:rsidR="00D100B4" w:rsidRDefault="00D100B4" w:rsidP="00B92BBD">
          <w:pPr>
            <w:spacing w:after="0" w:line="259" w:lineRule="auto"/>
            <w:ind w:left="2" w:firstLine="0"/>
            <w:jc w:val="left"/>
          </w:pPr>
          <w:r>
            <w:rPr>
              <w:sz w:val="16"/>
              <w:lang w:val="en-GB" w:bidi="en-GB"/>
            </w:rPr>
            <w:t>Project/Department</w:t>
          </w:r>
        </w:p>
      </w:tc>
      <w:tc>
        <w:tcPr>
          <w:tcW w:w="1594" w:type="dxa"/>
          <w:tcBorders>
            <w:top w:val="dashed" w:sz="4" w:space="0" w:color="000000"/>
            <w:left w:val="dashed" w:sz="4" w:space="0" w:color="000000"/>
            <w:bottom w:val="single" w:sz="12" w:space="0" w:color="000000"/>
            <w:right w:val="single" w:sz="12" w:space="0" w:color="000000"/>
          </w:tcBorders>
        </w:tcPr>
        <w:p w14:paraId="1B0A9109" w14:textId="77777777" w:rsidR="00D100B4" w:rsidRPr="00FE5684" w:rsidRDefault="00D100B4" w:rsidP="00B92BBD">
          <w:pPr>
            <w:spacing w:after="0" w:line="259" w:lineRule="auto"/>
            <w:ind w:left="0" w:firstLine="0"/>
            <w:jc w:val="left"/>
            <w:rPr>
              <w:sz w:val="14"/>
            </w:rPr>
          </w:pPr>
          <w:r w:rsidRPr="00FE5684">
            <w:rPr>
              <w:sz w:val="14"/>
              <w:lang w:val="en-GB" w:bidi="en-GB"/>
            </w:rPr>
            <w:t>GENERAL</w:t>
          </w:r>
        </w:p>
      </w:tc>
    </w:tr>
  </w:tbl>
  <w:p w14:paraId="3F3065DB" w14:textId="77777777" w:rsidR="00D100B4" w:rsidRDefault="00D100B4">
    <w:pPr>
      <w:spacing w:after="160" w:line="259" w:lineRule="auto"/>
      <w:ind w:left="0" w:firstLine="0"/>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ACD632A" w14:textId="77777777" w:rsidR="00D100B4" w:rsidRDefault="00D100B4">
    <w:pPr>
      <w:spacing w:after="160" w:line="259" w:lineRule="auto"/>
      <w:ind w:left="0" w:firstLine="0"/>
      <w:jc w:val="left"/>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Style w:val="TableGrid"/>
      <w:tblpPr w:vertAnchor="page" w:horzAnchor="page" w:tblpX="900" w:tblpY="439"/>
      <w:tblOverlap w:val="never"/>
      <w:tblW w:w="10423" w:type="dxa"/>
      <w:tblInd w:w="0" w:type="dxa"/>
      <w:tblCellMar>
        <w:top w:w="51" w:type="dxa"/>
        <w:left w:w="55" w:type="dxa"/>
        <w:bottom w:w="41" w:type="dxa"/>
        <w:right w:w="23" w:type="dxa"/>
      </w:tblCellMar>
      <w:tblLook w:val="04A0" w:firstRow="1" w:lastRow="0" w:firstColumn="1" w:lastColumn="0" w:noHBand="0" w:noVBand="1"/>
    </w:tblPr>
    <w:tblGrid>
      <w:gridCol w:w="1335"/>
      <w:gridCol w:w="1916"/>
      <w:gridCol w:w="4186"/>
      <w:gridCol w:w="1459"/>
      <w:gridCol w:w="1527"/>
    </w:tblGrid>
    <w:tr w:rsidR="00D100B4" w14:paraId="2EBF54A6" w14:textId="77777777" w:rsidTr="00D916F7">
      <w:trPr>
        <w:trHeight w:val="274"/>
      </w:trPr>
      <w:tc>
        <w:tcPr>
          <w:tcW w:w="3263" w:type="dxa"/>
          <w:gridSpan w:val="2"/>
          <w:vMerge w:val="restart"/>
          <w:tcBorders>
            <w:top w:val="single" w:sz="12" w:space="0" w:color="000000"/>
            <w:left w:val="single" w:sz="12" w:space="0" w:color="000000"/>
            <w:bottom w:val="single" w:sz="4" w:space="0" w:color="000000"/>
            <w:right w:val="single" w:sz="4" w:space="0" w:color="000000"/>
          </w:tcBorders>
          <w:vAlign w:val="bottom"/>
        </w:tcPr>
        <w:p w14:paraId="2119F540" w14:textId="77777777" w:rsidR="00D100B4" w:rsidRDefault="00D100B4" w:rsidP="00A34E6D">
          <w:pPr>
            <w:spacing w:after="0" w:line="259" w:lineRule="auto"/>
            <w:ind w:left="0" w:firstLine="0"/>
            <w:jc w:val="right"/>
          </w:pPr>
          <w:r>
            <w:rPr>
              <w:noProof/>
              <w:lang w:eastAsia="tr-TR"/>
            </w:rPr>
            <w:drawing>
              <wp:inline distT="0" distB="0" distL="0" distR="0" wp14:anchorId="47A584B4" wp14:editId="33E0C3B6">
                <wp:extent cx="1943100" cy="342900"/>
                <wp:effectExtent l="0" t="0" r="0" b="0"/>
                <wp:docPr id="28" name="Picture 23"/>
                <wp:cNvGraphicFramePr/>
                <a:graphic xmlns:a="http://schemas.openxmlformats.org/drawingml/2006/main">
                  <a:graphicData uri="http://schemas.openxmlformats.org/drawingml/2006/picture">
                    <pic:pic xmlns:pic="http://schemas.openxmlformats.org/drawingml/2006/picture">
                      <pic:nvPicPr>
                        <pic:cNvPr id="804" name="Picture 804"/>
                        <pic:cNvPicPr/>
                      </pic:nvPicPr>
                      <pic:blipFill>
                        <a:blip r:embed="rId1"/>
                        <a:stretch>
                          <a:fillRect/>
                        </a:stretch>
                      </pic:blipFill>
                      <pic:spPr>
                        <a:xfrm>
                          <a:off x="0" y="0"/>
                          <a:ext cx="1943100" cy="342900"/>
                        </a:xfrm>
                        <a:prstGeom prst="rect">
                          <a:avLst/>
                        </a:prstGeom>
                      </pic:spPr>
                    </pic:pic>
                  </a:graphicData>
                </a:graphic>
              </wp:inline>
            </w:drawing>
          </w:r>
          <w:r>
            <w:rPr>
              <w:b/>
              <w:sz w:val="28"/>
              <w:lang w:val="en-GB" w:bidi="en-GB"/>
            </w:rPr>
            <w:t xml:space="preserve"> </w:t>
          </w:r>
        </w:p>
      </w:tc>
      <w:tc>
        <w:tcPr>
          <w:tcW w:w="4430" w:type="dxa"/>
          <w:vMerge w:val="restart"/>
          <w:tcBorders>
            <w:top w:val="single" w:sz="12" w:space="0" w:color="000000"/>
            <w:left w:val="single" w:sz="4" w:space="0" w:color="000000"/>
            <w:bottom w:val="single" w:sz="12" w:space="0" w:color="000000"/>
            <w:right w:val="single" w:sz="4" w:space="0" w:color="000000"/>
          </w:tcBorders>
          <w:vAlign w:val="center"/>
        </w:tcPr>
        <w:p w14:paraId="7BE268CB" w14:textId="0FCCED80" w:rsidR="00D100B4" w:rsidRPr="000C7882" w:rsidRDefault="00151DD6" w:rsidP="00A34E6D">
          <w:pPr>
            <w:tabs>
              <w:tab w:val="left" w:pos="360"/>
            </w:tabs>
            <w:spacing w:before="120" w:after="120" w:line="240" w:lineRule="auto"/>
            <w:ind w:left="0" w:right="6" w:firstLine="0"/>
            <w:jc w:val="center"/>
            <w:rPr>
              <w:sz w:val="12"/>
            </w:rPr>
          </w:pPr>
          <w:r w:rsidRPr="00D916F7">
            <w:rPr>
              <w:b/>
              <w:lang w:val="en-GB" w:bidi="en-GB"/>
            </w:rPr>
            <w:t xml:space="preserve">RULES TO BE FOLLOWED BY COMPETITORS IN AKSARAY </w:t>
          </w:r>
          <w:r>
            <w:rPr>
              <w:b/>
              <w:lang w:val="en-GB" w:bidi="en-GB"/>
            </w:rPr>
            <w:t>FIRING TEST RANGE</w:t>
          </w:r>
          <w:r w:rsidRPr="00D916F7">
            <w:rPr>
              <w:b/>
              <w:lang w:val="en-GB" w:bidi="en-GB"/>
            </w:rPr>
            <w:t xml:space="preserve"> DURING THE TEKNOFEST ROCKET COMPETITION FINALS</w:t>
          </w:r>
        </w:p>
      </w:tc>
      <w:tc>
        <w:tcPr>
          <w:tcW w:w="1136" w:type="dxa"/>
          <w:tcBorders>
            <w:top w:val="single" w:sz="12" w:space="0" w:color="000000"/>
            <w:left w:val="single" w:sz="4" w:space="0" w:color="000000"/>
            <w:bottom w:val="dashed" w:sz="4" w:space="0" w:color="000000"/>
            <w:right w:val="dashed" w:sz="4" w:space="0" w:color="000000"/>
          </w:tcBorders>
        </w:tcPr>
        <w:p w14:paraId="37DB3E11" w14:textId="77777777" w:rsidR="00D100B4" w:rsidRDefault="00D100B4" w:rsidP="00A34E6D">
          <w:pPr>
            <w:spacing w:after="0" w:line="259" w:lineRule="auto"/>
            <w:ind w:left="2" w:firstLine="0"/>
            <w:jc w:val="left"/>
          </w:pPr>
          <w:proofErr w:type="spellStart"/>
          <w:r>
            <w:rPr>
              <w:sz w:val="16"/>
              <w:lang w:val="en-GB" w:bidi="en-GB"/>
            </w:rPr>
            <w:t>Dok</w:t>
          </w:r>
          <w:proofErr w:type="spellEnd"/>
          <w:r>
            <w:rPr>
              <w:sz w:val="16"/>
              <w:lang w:val="en-GB" w:bidi="en-GB"/>
            </w:rPr>
            <w:t xml:space="preserve">. No. </w:t>
          </w:r>
        </w:p>
      </w:tc>
      <w:tc>
        <w:tcPr>
          <w:tcW w:w="1594" w:type="dxa"/>
          <w:tcBorders>
            <w:top w:val="single" w:sz="12" w:space="0" w:color="000000"/>
            <w:left w:val="dashed" w:sz="4" w:space="0" w:color="000000"/>
            <w:bottom w:val="dashed" w:sz="4" w:space="0" w:color="000000"/>
            <w:right w:val="single" w:sz="12" w:space="0" w:color="000000"/>
          </w:tcBorders>
        </w:tcPr>
        <w:p w14:paraId="70E8D1A3" w14:textId="77777777" w:rsidR="00D100B4" w:rsidRDefault="00D100B4" w:rsidP="00A34E6D">
          <w:pPr>
            <w:spacing w:after="0" w:line="259" w:lineRule="auto"/>
            <w:ind w:left="0" w:firstLine="0"/>
            <w:jc w:val="left"/>
          </w:pPr>
        </w:p>
      </w:tc>
    </w:tr>
    <w:tr w:rsidR="00D100B4" w14:paraId="6DAFA0C9" w14:textId="77777777" w:rsidTr="00147434">
      <w:trPr>
        <w:trHeight w:val="286"/>
      </w:trPr>
      <w:tc>
        <w:tcPr>
          <w:tcW w:w="0" w:type="auto"/>
          <w:gridSpan w:val="2"/>
          <w:vMerge/>
          <w:tcBorders>
            <w:top w:val="nil"/>
            <w:left w:val="single" w:sz="12" w:space="0" w:color="000000"/>
            <w:bottom w:val="nil"/>
            <w:right w:val="single" w:sz="4" w:space="0" w:color="000000"/>
          </w:tcBorders>
        </w:tcPr>
        <w:p w14:paraId="7D1F36A6" w14:textId="77777777" w:rsidR="00D100B4" w:rsidRDefault="00D100B4" w:rsidP="00147434">
          <w:pPr>
            <w:spacing w:after="160" w:line="259" w:lineRule="auto"/>
            <w:ind w:left="0" w:firstLine="0"/>
            <w:jc w:val="left"/>
          </w:pPr>
        </w:p>
      </w:tc>
      <w:tc>
        <w:tcPr>
          <w:tcW w:w="0" w:type="auto"/>
          <w:vMerge/>
          <w:tcBorders>
            <w:top w:val="nil"/>
            <w:left w:val="single" w:sz="4" w:space="0" w:color="000000"/>
            <w:bottom w:val="nil"/>
            <w:right w:val="single" w:sz="4" w:space="0" w:color="000000"/>
          </w:tcBorders>
        </w:tcPr>
        <w:p w14:paraId="3180700C" w14:textId="77777777" w:rsidR="00D100B4" w:rsidRDefault="00D100B4" w:rsidP="00147434">
          <w:pPr>
            <w:spacing w:after="160" w:line="259" w:lineRule="auto"/>
            <w:ind w:left="0" w:firstLine="0"/>
            <w:jc w:val="left"/>
          </w:pPr>
        </w:p>
      </w:tc>
      <w:tc>
        <w:tcPr>
          <w:tcW w:w="1136" w:type="dxa"/>
          <w:tcBorders>
            <w:top w:val="dashed" w:sz="4" w:space="0" w:color="000000"/>
            <w:left w:val="single" w:sz="4" w:space="0" w:color="000000"/>
            <w:bottom w:val="dashed" w:sz="4" w:space="0" w:color="000000"/>
            <w:right w:val="dashed" w:sz="4" w:space="0" w:color="000000"/>
          </w:tcBorders>
        </w:tcPr>
        <w:p w14:paraId="27574C03" w14:textId="77777777" w:rsidR="00D100B4" w:rsidRDefault="00D100B4" w:rsidP="00147434">
          <w:pPr>
            <w:spacing w:after="0" w:line="259" w:lineRule="auto"/>
            <w:ind w:left="2" w:firstLine="0"/>
            <w:jc w:val="left"/>
          </w:pPr>
          <w:r>
            <w:rPr>
              <w:sz w:val="16"/>
              <w:lang w:val="en-GB" w:bidi="en-GB"/>
            </w:rPr>
            <w:t xml:space="preserve">Rev. No. </w:t>
          </w:r>
        </w:p>
      </w:tc>
      <w:tc>
        <w:tcPr>
          <w:tcW w:w="1594" w:type="dxa"/>
          <w:tcBorders>
            <w:top w:val="dashed" w:sz="4" w:space="0" w:color="000000"/>
            <w:left w:val="dashed" w:sz="4" w:space="0" w:color="000000"/>
            <w:bottom w:val="dashed" w:sz="4" w:space="0" w:color="000000"/>
            <w:right w:val="single" w:sz="12" w:space="0" w:color="000000"/>
          </w:tcBorders>
        </w:tcPr>
        <w:p w14:paraId="5B0BC5C9" w14:textId="77777777" w:rsidR="00D100B4" w:rsidRDefault="00D100B4" w:rsidP="00147434">
          <w:pPr>
            <w:spacing w:after="0" w:line="259" w:lineRule="auto"/>
            <w:ind w:left="0" w:firstLine="0"/>
            <w:jc w:val="left"/>
          </w:pPr>
          <w:r>
            <w:rPr>
              <w:sz w:val="16"/>
              <w:lang w:val="en-GB" w:bidi="en-GB"/>
            </w:rPr>
            <w:t xml:space="preserve">D00 </w:t>
          </w:r>
        </w:p>
      </w:tc>
    </w:tr>
    <w:tr w:rsidR="00D100B4" w14:paraId="6BE01F1F" w14:textId="77777777" w:rsidTr="00147434">
      <w:trPr>
        <w:trHeight w:val="283"/>
      </w:trPr>
      <w:tc>
        <w:tcPr>
          <w:tcW w:w="0" w:type="auto"/>
          <w:gridSpan w:val="2"/>
          <w:vMerge/>
          <w:tcBorders>
            <w:top w:val="nil"/>
            <w:left w:val="single" w:sz="12" w:space="0" w:color="000000"/>
            <w:bottom w:val="nil"/>
            <w:right w:val="single" w:sz="4" w:space="0" w:color="000000"/>
          </w:tcBorders>
        </w:tcPr>
        <w:p w14:paraId="05B82706" w14:textId="77777777" w:rsidR="00D100B4" w:rsidRDefault="00D100B4" w:rsidP="00147434">
          <w:pPr>
            <w:spacing w:after="160" w:line="259" w:lineRule="auto"/>
            <w:ind w:left="0" w:firstLine="0"/>
            <w:jc w:val="left"/>
          </w:pPr>
        </w:p>
      </w:tc>
      <w:tc>
        <w:tcPr>
          <w:tcW w:w="0" w:type="auto"/>
          <w:vMerge/>
          <w:tcBorders>
            <w:top w:val="nil"/>
            <w:left w:val="single" w:sz="4" w:space="0" w:color="000000"/>
            <w:bottom w:val="nil"/>
            <w:right w:val="single" w:sz="4" w:space="0" w:color="000000"/>
          </w:tcBorders>
        </w:tcPr>
        <w:p w14:paraId="04BDC928" w14:textId="77777777" w:rsidR="00D100B4" w:rsidRDefault="00D100B4" w:rsidP="00147434">
          <w:pPr>
            <w:spacing w:after="160" w:line="259" w:lineRule="auto"/>
            <w:ind w:left="0" w:firstLine="0"/>
            <w:jc w:val="left"/>
          </w:pPr>
        </w:p>
      </w:tc>
      <w:tc>
        <w:tcPr>
          <w:tcW w:w="1136" w:type="dxa"/>
          <w:tcBorders>
            <w:top w:val="dashed" w:sz="4" w:space="0" w:color="000000"/>
            <w:left w:val="single" w:sz="4" w:space="0" w:color="000000"/>
            <w:bottom w:val="dashed" w:sz="4" w:space="0" w:color="000000"/>
            <w:right w:val="dashed" w:sz="4" w:space="0" w:color="000000"/>
          </w:tcBorders>
        </w:tcPr>
        <w:p w14:paraId="7FDAAAF1" w14:textId="77777777" w:rsidR="00D100B4" w:rsidRDefault="00D100B4" w:rsidP="00147434">
          <w:pPr>
            <w:spacing w:after="0" w:line="259" w:lineRule="auto"/>
            <w:ind w:left="2" w:firstLine="0"/>
            <w:jc w:val="left"/>
          </w:pPr>
          <w:r>
            <w:rPr>
              <w:sz w:val="16"/>
              <w:lang w:val="en-GB" w:bidi="en-GB"/>
            </w:rPr>
            <w:t xml:space="preserve">Date </w:t>
          </w:r>
        </w:p>
      </w:tc>
      <w:tc>
        <w:tcPr>
          <w:tcW w:w="1594" w:type="dxa"/>
          <w:tcBorders>
            <w:top w:val="dashed" w:sz="4" w:space="0" w:color="000000"/>
            <w:left w:val="dashed" w:sz="4" w:space="0" w:color="000000"/>
            <w:bottom w:val="dashed" w:sz="4" w:space="0" w:color="000000"/>
            <w:right w:val="single" w:sz="12" w:space="0" w:color="000000"/>
          </w:tcBorders>
        </w:tcPr>
        <w:p w14:paraId="02DCCE39" w14:textId="77777777" w:rsidR="00D100B4" w:rsidRDefault="00D100B4" w:rsidP="00147434">
          <w:pPr>
            <w:spacing w:after="0" w:line="259" w:lineRule="auto"/>
            <w:ind w:left="0" w:firstLine="0"/>
            <w:jc w:val="left"/>
          </w:pPr>
          <w:r>
            <w:rPr>
              <w:sz w:val="16"/>
              <w:lang w:val="en-GB" w:bidi="en-GB"/>
            </w:rPr>
            <w:t>01.07.2024</w:t>
          </w:r>
        </w:p>
      </w:tc>
    </w:tr>
    <w:tr w:rsidR="00D100B4" w14:paraId="33B5CF4F" w14:textId="77777777" w:rsidTr="00147434">
      <w:trPr>
        <w:trHeight w:val="283"/>
      </w:trPr>
      <w:tc>
        <w:tcPr>
          <w:tcW w:w="0" w:type="auto"/>
          <w:gridSpan w:val="2"/>
          <w:vMerge/>
          <w:tcBorders>
            <w:top w:val="nil"/>
            <w:left w:val="single" w:sz="12" w:space="0" w:color="000000"/>
            <w:bottom w:val="single" w:sz="4" w:space="0" w:color="000000"/>
            <w:right w:val="single" w:sz="4" w:space="0" w:color="000000"/>
          </w:tcBorders>
        </w:tcPr>
        <w:p w14:paraId="1016CDDF" w14:textId="77777777" w:rsidR="00D100B4" w:rsidRDefault="00D100B4" w:rsidP="00147434">
          <w:pPr>
            <w:spacing w:after="160" w:line="259" w:lineRule="auto"/>
            <w:ind w:left="0" w:firstLine="0"/>
            <w:jc w:val="left"/>
          </w:pPr>
        </w:p>
      </w:tc>
      <w:tc>
        <w:tcPr>
          <w:tcW w:w="0" w:type="auto"/>
          <w:vMerge/>
          <w:tcBorders>
            <w:top w:val="nil"/>
            <w:left w:val="single" w:sz="4" w:space="0" w:color="000000"/>
            <w:bottom w:val="nil"/>
            <w:right w:val="single" w:sz="4" w:space="0" w:color="000000"/>
          </w:tcBorders>
        </w:tcPr>
        <w:p w14:paraId="55E493E4" w14:textId="77777777" w:rsidR="00D100B4" w:rsidRDefault="00D100B4" w:rsidP="00147434">
          <w:pPr>
            <w:spacing w:after="160" w:line="259" w:lineRule="auto"/>
            <w:ind w:left="0" w:firstLine="0"/>
            <w:jc w:val="left"/>
          </w:pPr>
        </w:p>
      </w:tc>
      <w:tc>
        <w:tcPr>
          <w:tcW w:w="1136" w:type="dxa"/>
          <w:tcBorders>
            <w:top w:val="dashed" w:sz="4" w:space="0" w:color="000000"/>
            <w:left w:val="single" w:sz="4" w:space="0" w:color="000000"/>
            <w:bottom w:val="dashed" w:sz="4" w:space="0" w:color="000000"/>
            <w:right w:val="dashed" w:sz="4" w:space="0" w:color="000000"/>
          </w:tcBorders>
        </w:tcPr>
        <w:p w14:paraId="3D0A6E4A" w14:textId="77777777" w:rsidR="00D100B4" w:rsidRDefault="00D100B4" w:rsidP="00147434">
          <w:pPr>
            <w:spacing w:after="0" w:line="259" w:lineRule="auto"/>
            <w:ind w:left="2" w:firstLine="0"/>
            <w:jc w:val="left"/>
          </w:pPr>
          <w:r>
            <w:rPr>
              <w:sz w:val="16"/>
              <w:lang w:val="en-GB" w:bidi="en-GB"/>
            </w:rPr>
            <w:t xml:space="preserve">Page No </w:t>
          </w:r>
        </w:p>
      </w:tc>
      <w:tc>
        <w:tcPr>
          <w:tcW w:w="1594" w:type="dxa"/>
          <w:tcBorders>
            <w:top w:val="dashed" w:sz="4" w:space="0" w:color="000000"/>
            <w:left w:val="dashed" w:sz="4" w:space="0" w:color="000000"/>
            <w:bottom w:val="dashed" w:sz="4" w:space="0" w:color="000000"/>
            <w:right w:val="single" w:sz="12" w:space="0" w:color="000000"/>
          </w:tcBorders>
        </w:tcPr>
        <w:p w14:paraId="5435EC44" w14:textId="77777777" w:rsidR="00D100B4" w:rsidRDefault="00D100B4" w:rsidP="00147434">
          <w:pPr>
            <w:spacing w:after="0" w:line="259" w:lineRule="auto"/>
            <w:ind w:left="0" w:firstLine="0"/>
            <w:jc w:val="left"/>
          </w:pPr>
          <w:r>
            <w:rPr>
              <w:lang w:val="en-GB" w:bidi="en-GB"/>
            </w:rPr>
            <w:fldChar w:fldCharType="begin"/>
          </w:r>
          <w:r>
            <w:rPr>
              <w:lang w:val="en-GB" w:bidi="en-GB"/>
            </w:rPr>
            <w:instrText xml:space="preserve"> PAGE   \* MERGEFORMAT </w:instrText>
          </w:r>
          <w:r>
            <w:rPr>
              <w:lang w:val="en-GB" w:bidi="en-GB"/>
            </w:rPr>
            <w:fldChar w:fldCharType="separate"/>
          </w:r>
          <w:r w:rsidR="00EF04E0" w:rsidRPr="00EF04E0">
            <w:rPr>
              <w:noProof/>
              <w:sz w:val="16"/>
              <w:lang w:val="en-GB" w:bidi="en-GB"/>
            </w:rPr>
            <w:t>18</w:t>
          </w:r>
          <w:r>
            <w:rPr>
              <w:sz w:val="16"/>
              <w:lang w:val="en-GB" w:bidi="en-GB"/>
            </w:rPr>
            <w:fldChar w:fldCharType="end"/>
          </w:r>
          <w:r>
            <w:rPr>
              <w:sz w:val="16"/>
              <w:lang w:val="en-GB" w:bidi="en-GB"/>
            </w:rPr>
            <w:t xml:space="preserve"> / </w:t>
          </w:r>
          <w:r w:rsidR="0026176A">
            <w:rPr>
              <w:lang w:val="en-GB" w:bidi="en-GB"/>
            </w:rPr>
            <w:fldChar w:fldCharType="begin"/>
          </w:r>
          <w:r w:rsidR="0026176A">
            <w:rPr>
              <w:lang w:val="en-GB" w:bidi="en-GB"/>
            </w:rPr>
            <w:instrText xml:space="preserve"> NUMPAGES   \* MERGEFORMAT </w:instrText>
          </w:r>
          <w:r w:rsidR="0026176A">
            <w:rPr>
              <w:lang w:val="en-GB" w:bidi="en-GB"/>
            </w:rPr>
            <w:fldChar w:fldCharType="separate"/>
          </w:r>
          <w:r w:rsidR="00EF04E0" w:rsidRPr="00EF04E0">
            <w:rPr>
              <w:noProof/>
              <w:sz w:val="16"/>
              <w:lang w:val="en-GB" w:bidi="en-GB"/>
            </w:rPr>
            <w:t>19</w:t>
          </w:r>
          <w:r w:rsidR="0026176A">
            <w:rPr>
              <w:noProof/>
              <w:sz w:val="16"/>
              <w:lang w:val="en-GB" w:bidi="en-GB"/>
            </w:rPr>
            <w:fldChar w:fldCharType="end"/>
          </w:r>
          <w:r>
            <w:rPr>
              <w:sz w:val="16"/>
              <w:lang w:val="en-GB" w:bidi="en-GB"/>
            </w:rPr>
            <w:t xml:space="preserve"> </w:t>
          </w:r>
        </w:p>
      </w:tc>
    </w:tr>
    <w:tr w:rsidR="00D100B4" w14:paraId="14972DE5" w14:textId="77777777" w:rsidTr="00147434">
      <w:trPr>
        <w:trHeight w:val="296"/>
      </w:trPr>
      <w:tc>
        <w:tcPr>
          <w:tcW w:w="1335" w:type="dxa"/>
          <w:tcBorders>
            <w:top w:val="single" w:sz="4" w:space="0" w:color="000000"/>
            <w:left w:val="single" w:sz="12" w:space="0" w:color="000000"/>
            <w:bottom w:val="single" w:sz="12" w:space="0" w:color="000000"/>
            <w:right w:val="dashed" w:sz="4" w:space="0" w:color="000000"/>
          </w:tcBorders>
        </w:tcPr>
        <w:p w14:paraId="60DEE509" w14:textId="77777777" w:rsidR="00D100B4" w:rsidRDefault="00D100B4" w:rsidP="00147434">
          <w:pPr>
            <w:spacing w:after="0" w:line="259" w:lineRule="auto"/>
            <w:ind w:left="2" w:firstLine="0"/>
            <w:jc w:val="left"/>
          </w:pPr>
          <w:r>
            <w:rPr>
              <w:sz w:val="16"/>
              <w:lang w:val="en-GB" w:bidi="en-GB"/>
            </w:rPr>
            <w:t xml:space="preserve">Confidentiality Classification </w:t>
          </w:r>
        </w:p>
      </w:tc>
      <w:tc>
        <w:tcPr>
          <w:tcW w:w="1928" w:type="dxa"/>
          <w:tcBorders>
            <w:top w:val="single" w:sz="4" w:space="0" w:color="000000"/>
            <w:left w:val="dashed" w:sz="4" w:space="0" w:color="000000"/>
            <w:bottom w:val="single" w:sz="12" w:space="0" w:color="000000"/>
            <w:right w:val="single" w:sz="4" w:space="0" w:color="000000"/>
          </w:tcBorders>
        </w:tcPr>
        <w:p w14:paraId="62057437" w14:textId="77777777" w:rsidR="00D100B4" w:rsidRDefault="00D100B4" w:rsidP="00147434">
          <w:pPr>
            <w:spacing w:after="0" w:line="259" w:lineRule="auto"/>
            <w:ind w:left="0" w:firstLine="0"/>
            <w:jc w:val="left"/>
          </w:pPr>
          <w:r>
            <w:rPr>
              <w:color w:val="FF0000"/>
              <w:sz w:val="16"/>
              <w:lang w:val="en-GB" w:bidi="en-GB"/>
            </w:rPr>
            <w:t xml:space="preserve">UNCLASSIFIED </w:t>
          </w:r>
        </w:p>
      </w:tc>
      <w:tc>
        <w:tcPr>
          <w:tcW w:w="0" w:type="auto"/>
          <w:vMerge/>
          <w:tcBorders>
            <w:top w:val="nil"/>
            <w:left w:val="single" w:sz="4" w:space="0" w:color="000000"/>
            <w:bottom w:val="single" w:sz="12" w:space="0" w:color="000000"/>
            <w:right w:val="single" w:sz="4" w:space="0" w:color="000000"/>
          </w:tcBorders>
        </w:tcPr>
        <w:p w14:paraId="06485C0B" w14:textId="77777777" w:rsidR="00D100B4" w:rsidRDefault="00D100B4" w:rsidP="00147434">
          <w:pPr>
            <w:spacing w:after="160" w:line="259" w:lineRule="auto"/>
            <w:ind w:left="0" w:firstLine="0"/>
            <w:jc w:val="left"/>
          </w:pPr>
        </w:p>
      </w:tc>
      <w:tc>
        <w:tcPr>
          <w:tcW w:w="1136" w:type="dxa"/>
          <w:tcBorders>
            <w:top w:val="dashed" w:sz="4" w:space="0" w:color="000000"/>
            <w:left w:val="single" w:sz="4" w:space="0" w:color="000000"/>
            <w:bottom w:val="single" w:sz="12" w:space="0" w:color="000000"/>
            <w:right w:val="dashed" w:sz="4" w:space="0" w:color="000000"/>
          </w:tcBorders>
        </w:tcPr>
        <w:p w14:paraId="20FFC15A" w14:textId="77777777" w:rsidR="00D100B4" w:rsidRDefault="00D100B4" w:rsidP="00147434">
          <w:pPr>
            <w:spacing w:after="0" w:line="259" w:lineRule="auto"/>
            <w:ind w:left="2" w:firstLine="0"/>
            <w:jc w:val="left"/>
          </w:pPr>
          <w:r>
            <w:rPr>
              <w:sz w:val="16"/>
              <w:lang w:val="en-GB" w:bidi="en-GB"/>
            </w:rPr>
            <w:t xml:space="preserve">Project/Department </w:t>
          </w:r>
        </w:p>
      </w:tc>
      <w:tc>
        <w:tcPr>
          <w:tcW w:w="1594" w:type="dxa"/>
          <w:tcBorders>
            <w:top w:val="dashed" w:sz="4" w:space="0" w:color="000000"/>
            <w:left w:val="dashed" w:sz="4" w:space="0" w:color="000000"/>
            <w:bottom w:val="single" w:sz="12" w:space="0" w:color="000000"/>
            <w:right w:val="single" w:sz="12" w:space="0" w:color="000000"/>
          </w:tcBorders>
        </w:tcPr>
        <w:p w14:paraId="0EA96BBF" w14:textId="77777777" w:rsidR="00D100B4" w:rsidRPr="00FE5684" w:rsidRDefault="00D100B4" w:rsidP="00147434">
          <w:pPr>
            <w:spacing w:after="0" w:line="259" w:lineRule="auto"/>
            <w:ind w:left="0" w:firstLine="0"/>
            <w:jc w:val="left"/>
            <w:rPr>
              <w:sz w:val="14"/>
            </w:rPr>
          </w:pPr>
          <w:r w:rsidRPr="00FE5684">
            <w:rPr>
              <w:sz w:val="14"/>
              <w:lang w:val="en-GB" w:bidi="en-GB"/>
            </w:rPr>
            <w:t>GENERAL</w:t>
          </w:r>
        </w:p>
      </w:tc>
    </w:tr>
  </w:tbl>
  <w:p w14:paraId="06C863D1" w14:textId="77777777" w:rsidR="00D100B4" w:rsidRDefault="00D100B4">
    <w:pPr>
      <w:spacing w:after="160" w:line="259" w:lineRule="auto"/>
      <w:ind w:left="0" w:firstLine="0"/>
      <w:jc w:val="left"/>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Style w:val="TableGrid"/>
      <w:tblpPr w:vertAnchor="page" w:horzAnchor="page" w:tblpX="900" w:tblpY="439"/>
      <w:tblOverlap w:val="never"/>
      <w:tblW w:w="10423" w:type="dxa"/>
      <w:tblInd w:w="0" w:type="dxa"/>
      <w:tblCellMar>
        <w:top w:w="51" w:type="dxa"/>
        <w:left w:w="55" w:type="dxa"/>
        <w:bottom w:w="41" w:type="dxa"/>
        <w:right w:w="23" w:type="dxa"/>
      </w:tblCellMar>
      <w:tblLook w:val="04A0" w:firstRow="1" w:lastRow="0" w:firstColumn="1" w:lastColumn="0" w:noHBand="0" w:noVBand="1"/>
    </w:tblPr>
    <w:tblGrid>
      <w:gridCol w:w="1335"/>
      <w:gridCol w:w="1916"/>
      <w:gridCol w:w="4186"/>
      <w:gridCol w:w="1459"/>
      <w:gridCol w:w="1527"/>
    </w:tblGrid>
    <w:tr w:rsidR="00D100B4" w14:paraId="7BFBAA9B" w14:textId="77777777" w:rsidTr="0020192D">
      <w:trPr>
        <w:trHeight w:val="274"/>
      </w:trPr>
      <w:tc>
        <w:tcPr>
          <w:tcW w:w="3263" w:type="dxa"/>
          <w:gridSpan w:val="2"/>
          <w:vMerge w:val="restart"/>
          <w:tcBorders>
            <w:top w:val="single" w:sz="12" w:space="0" w:color="000000"/>
            <w:left w:val="single" w:sz="12" w:space="0" w:color="000000"/>
            <w:bottom w:val="single" w:sz="4" w:space="0" w:color="000000"/>
            <w:right w:val="single" w:sz="4" w:space="0" w:color="000000"/>
          </w:tcBorders>
          <w:vAlign w:val="bottom"/>
        </w:tcPr>
        <w:p w14:paraId="2270422C" w14:textId="77777777" w:rsidR="00D100B4" w:rsidRDefault="00D100B4" w:rsidP="00A34E6D">
          <w:pPr>
            <w:spacing w:after="0" w:line="259" w:lineRule="auto"/>
            <w:ind w:left="0" w:firstLine="0"/>
            <w:jc w:val="right"/>
          </w:pPr>
          <w:r>
            <w:rPr>
              <w:noProof/>
              <w:lang w:eastAsia="tr-TR"/>
            </w:rPr>
            <w:drawing>
              <wp:inline distT="0" distB="0" distL="0" distR="0" wp14:anchorId="50C0DA2F" wp14:editId="117F1857">
                <wp:extent cx="1943100" cy="342900"/>
                <wp:effectExtent l="0" t="0" r="0" b="0"/>
                <wp:docPr id="29" name="Picture 24"/>
                <wp:cNvGraphicFramePr/>
                <a:graphic xmlns:a="http://schemas.openxmlformats.org/drawingml/2006/main">
                  <a:graphicData uri="http://schemas.openxmlformats.org/drawingml/2006/picture">
                    <pic:pic xmlns:pic="http://schemas.openxmlformats.org/drawingml/2006/picture">
                      <pic:nvPicPr>
                        <pic:cNvPr id="804" name="Picture 804"/>
                        <pic:cNvPicPr/>
                      </pic:nvPicPr>
                      <pic:blipFill>
                        <a:blip r:embed="rId1"/>
                        <a:stretch>
                          <a:fillRect/>
                        </a:stretch>
                      </pic:blipFill>
                      <pic:spPr>
                        <a:xfrm>
                          <a:off x="0" y="0"/>
                          <a:ext cx="1943100" cy="342900"/>
                        </a:xfrm>
                        <a:prstGeom prst="rect">
                          <a:avLst/>
                        </a:prstGeom>
                      </pic:spPr>
                    </pic:pic>
                  </a:graphicData>
                </a:graphic>
              </wp:inline>
            </w:drawing>
          </w:r>
          <w:r>
            <w:rPr>
              <w:b/>
              <w:sz w:val="28"/>
              <w:lang w:val="en-GB" w:bidi="en-GB"/>
            </w:rPr>
            <w:t xml:space="preserve"> </w:t>
          </w:r>
        </w:p>
      </w:tc>
      <w:tc>
        <w:tcPr>
          <w:tcW w:w="4430" w:type="dxa"/>
          <w:vMerge w:val="restart"/>
          <w:tcBorders>
            <w:top w:val="single" w:sz="12" w:space="0" w:color="000000"/>
            <w:left w:val="single" w:sz="4" w:space="0" w:color="000000"/>
            <w:bottom w:val="single" w:sz="12" w:space="0" w:color="000000"/>
            <w:right w:val="single" w:sz="4" w:space="0" w:color="000000"/>
          </w:tcBorders>
          <w:vAlign w:val="center"/>
        </w:tcPr>
        <w:p w14:paraId="47A75891" w14:textId="39D21A8D" w:rsidR="00D100B4" w:rsidRPr="000C7882" w:rsidRDefault="00151DD6" w:rsidP="00A34E6D">
          <w:pPr>
            <w:tabs>
              <w:tab w:val="left" w:pos="360"/>
            </w:tabs>
            <w:spacing w:before="120" w:after="120" w:line="240" w:lineRule="auto"/>
            <w:ind w:left="0" w:right="6" w:firstLine="0"/>
            <w:jc w:val="center"/>
            <w:rPr>
              <w:sz w:val="12"/>
            </w:rPr>
          </w:pPr>
          <w:r w:rsidRPr="00D916F7">
            <w:rPr>
              <w:b/>
              <w:lang w:val="en-GB" w:bidi="en-GB"/>
            </w:rPr>
            <w:t xml:space="preserve">RULES TO BE FOLLOWED BY COMPETITORS IN AKSARAY </w:t>
          </w:r>
          <w:r>
            <w:rPr>
              <w:b/>
              <w:lang w:val="en-GB" w:bidi="en-GB"/>
            </w:rPr>
            <w:t>FIRING TEST RANGE</w:t>
          </w:r>
          <w:r w:rsidRPr="00D916F7">
            <w:rPr>
              <w:b/>
              <w:lang w:val="en-GB" w:bidi="en-GB"/>
            </w:rPr>
            <w:t xml:space="preserve"> DURING THE TEKNOFEST ROCKET COMPETITION FINALS</w:t>
          </w:r>
        </w:p>
      </w:tc>
      <w:tc>
        <w:tcPr>
          <w:tcW w:w="1136" w:type="dxa"/>
          <w:tcBorders>
            <w:top w:val="single" w:sz="12" w:space="0" w:color="000000"/>
            <w:left w:val="single" w:sz="4" w:space="0" w:color="000000"/>
            <w:bottom w:val="dashed" w:sz="4" w:space="0" w:color="000000"/>
            <w:right w:val="dashed" w:sz="4" w:space="0" w:color="000000"/>
          </w:tcBorders>
        </w:tcPr>
        <w:p w14:paraId="79FD908F" w14:textId="77777777" w:rsidR="00D100B4" w:rsidRDefault="00D100B4" w:rsidP="00A34E6D">
          <w:pPr>
            <w:spacing w:after="0" w:line="259" w:lineRule="auto"/>
            <w:ind w:left="2" w:firstLine="0"/>
            <w:jc w:val="left"/>
          </w:pPr>
          <w:proofErr w:type="spellStart"/>
          <w:r>
            <w:rPr>
              <w:sz w:val="16"/>
              <w:lang w:val="en-GB" w:bidi="en-GB"/>
            </w:rPr>
            <w:t>Dok</w:t>
          </w:r>
          <w:proofErr w:type="spellEnd"/>
          <w:r>
            <w:rPr>
              <w:sz w:val="16"/>
              <w:lang w:val="en-GB" w:bidi="en-GB"/>
            </w:rPr>
            <w:t xml:space="preserve">. No. </w:t>
          </w:r>
        </w:p>
      </w:tc>
      <w:tc>
        <w:tcPr>
          <w:tcW w:w="1594" w:type="dxa"/>
          <w:tcBorders>
            <w:top w:val="single" w:sz="12" w:space="0" w:color="000000"/>
            <w:left w:val="dashed" w:sz="4" w:space="0" w:color="000000"/>
            <w:bottom w:val="dashed" w:sz="4" w:space="0" w:color="000000"/>
            <w:right w:val="single" w:sz="12" w:space="0" w:color="000000"/>
          </w:tcBorders>
        </w:tcPr>
        <w:p w14:paraId="0F9FAEA5" w14:textId="77777777" w:rsidR="00D100B4" w:rsidRDefault="00D100B4" w:rsidP="00A34E6D">
          <w:pPr>
            <w:spacing w:after="0" w:line="259" w:lineRule="auto"/>
            <w:ind w:left="0" w:firstLine="0"/>
            <w:jc w:val="left"/>
          </w:pPr>
        </w:p>
      </w:tc>
    </w:tr>
    <w:tr w:rsidR="00D100B4" w14:paraId="5DB856B3" w14:textId="77777777" w:rsidTr="00147434">
      <w:trPr>
        <w:trHeight w:val="286"/>
      </w:trPr>
      <w:tc>
        <w:tcPr>
          <w:tcW w:w="0" w:type="auto"/>
          <w:gridSpan w:val="2"/>
          <w:vMerge/>
          <w:tcBorders>
            <w:top w:val="nil"/>
            <w:left w:val="single" w:sz="12" w:space="0" w:color="000000"/>
            <w:bottom w:val="nil"/>
            <w:right w:val="single" w:sz="4" w:space="0" w:color="000000"/>
          </w:tcBorders>
        </w:tcPr>
        <w:p w14:paraId="00CD0522" w14:textId="77777777" w:rsidR="00D100B4" w:rsidRDefault="00D100B4" w:rsidP="0020192D">
          <w:pPr>
            <w:spacing w:after="160" w:line="259" w:lineRule="auto"/>
            <w:ind w:left="0" w:firstLine="0"/>
            <w:jc w:val="left"/>
          </w:pPr>
        </w:p>
      </w:tc>
      <w:tc>
        <w:tcPr>
          <w:tcW w:w="0" w:type="auto"/>
          <w:vMerge/>
          <w:tcBorders>
            <w:top w:val="nil"/>
            <w:left w:val="single" w:sz="4" w:space="0" w:color="000000"/>
            <w:bottom w:val="nil"/>
            <w:right w:val="single" w:sz="4" w:space="0" w:color="000000"/>
          </w:tcBorders>
        </w:tcPr>
        <w:p w14:paraId="544A908A" w14:textId="77777777" w:rsidR="00D100B4" w:rsidRDefault="00D100B4" w:rsidP="0020192D">
          <w:pPr>
            <w:spacing w:after="160" w:line="259" w:lineRule="auto"/>
            <w:ind w:left="0" w:firstLine="0"/>
            <w:jc w:val="left"/>
          </w:pPr>
        </w:p>
      </w:tc>
      <w:tc>
        <w:tcPr>
          <w:tcW w:w="1136" w:type="dxa"/>
          <w:tcBorders>
            <w:top w:val="dashed" w:sz="4" w:space="0" w:color="000000"/>
            <w:left w:val="single" w:sz="4" w:space="0" w:color="000000"/>
            <w:bottom w:val="dashed" w:sz="4" w:space="0" w:color="000000"/>
            <w:right w:val="dashed" w:sz="4" w:space="0" w:color="000000"/>
          </w:tcBorders>
        </w:tcPr>
        <w:p w14:paraId="4B97D7E6" w14:textId="77777777" w:rsidR="00D100B4" w:rsidRDefault="00D100B4" w:rsidP="0020192D">
          <w:pPr>
            <w:spacing w:after="0" w:line="259" w:lineRule="auto"/>
            <w:ind w:left="2" w:firstLine="0"/>
            <w:jc w:val="left"/>
          </w:pPr>
          <w:r>
            <w:rPr>
              <w:sz w:val="16"/>
              <w:lang w:val="en-GB" w:bidi="en-GB"/>
            </w:rPr>
            <w:t xml:space="preserve">Rev. No. </w:t>
          </w:r>
        </w:p>
      </w:tc>
      <w:tc>
        <w:tcPr>
          <w:tcW w:w="1594" w:type="dxa"/>
          <w:tcBorders>
            <w:top w:val="dashed" w:sz="4" w:space="0" w:color="000000"/>
            <w:left w:val="dashed" w:sz="4" w:space="0" w:color="000000"/>
            <w:bottom w:val="dashed" w:sz="4" w:space="0" w:color="000000"/>
            <w:right w:val="single" w:sz="12" w:space="0" w:color="000000"/>
          </w:tcBorders>
        </w:tcPr>
        <w:p w14:paraId="1B4268BA" w14:textId="77777777" w:rsidR="00D100B4" w:rsidRDefault="00D100B4" w:rsidP="00291CB7">
          <w:pPr>
            <w:spacing w:after="0" w:line="259" w:lineRule="auto"/>
            <w:ind w:left="0" w:firstLine="0"/>
            <w:jc w:val="left"/>
          </w:pPr>
          <w:r>
            <w:rPr>
              <w:sz w:val="16"/>
              <w:lang w:val="en-GB" w:bidi="en-GB"/>
            </w:rPr>
            <w:t xml:space="preserve">D01 </w:t>
          </w:r>
        </w:p>
      </w:tc>
    </w:tr>
    <w:tr w:rsidR="00D100B4" w14:paraId="0AE1E68B" w14:textId="77777777" w:rsidTr="00147434">
      <w:trPr>
        <w:trHeight w:val="283"/>
      </w:trPr>
      <w:tc>
        <w:tcPr>
          <w:tcW w:w="0" w:type="auto"/>
          <w:gridSpan w:val="2"/>
          <w:vMerge/>
          <w:tcBorders>
            <w:top w:val="nil"/>
            <w:left w:val="single" w:sz="12" w:space="0" w:color="000000"/>
            <w:bottom w:val="nil"/>
            <w:right w:val="single" w:sz="4" w:space="0" w:color="000000"/>
          </w:tcBorders>
        </w:tcPr>
        <w:p w14:paraId="03E2F489" w14:textId="77777777" w:rsidR="00D100B4" w:rsidRDefault="00D100B4" w:rsidP="0020192D">
          <w:pPr>
            <w:spacing w:after="160" w:line="259" w:lineRule="auto"/>
            <w:ind w:left="0" w:firstLine="0"/>
            <w:jc w:val="left"/>
          </w:pPr>
        </w:p>
      </w:tc>
      <w:tc>
        <w:tcPr>
          <w:tcW w:w="0" w:type="auto"/>
          <w:vMerge/>
          <w:tcBorders>
            <w:top w:val="nil"/>
            <w:left w:val="single" w:sz="4" w:space="0" w:color="000000"/>
            <w:bottom w:val="nil"/>
            <w:right w:val="single" w:sz="4" w:space="0" w:color="000000"/>
          </w:tcBorders>
        </w:tcPr>
        <w:p w14:paraId="34CBE7A3" w14:textId="77777777" w:rsidR="00D100B4" w:rsidRDefault="00D100B4" w:rsidP="0020192D">
          <w:pPr>
            <w:spacing w:after="160" w:line="259" w:lineRule="auto"/>
            <w:ind w:left="0" w:firstLine="0"/>
            <w:jc w:val="left"/>
          </w:pPr>
        </w:p>
      </w:tc>
      <w:tc>
        <w:tcPr>
          <w:tcW w:w="1136" w:type="dxa"/>
          <w:tcBorders>
            <w:top w:val="dashed" w:sz="4" w:space="0" w:color="000000"/>
            <w:left w:val="single" w:sz="4" w:space="0" w:color="000000"/>
            <w:bottom w:val="dashed" w:sz="4" w:space="0" w:color="000000"/>
            <w:right w:val="dashed" w:sz="4" w:space="0" w:color="000000"/>
          </w:tcBorders>
        </w:tcPr>
        <w:p w14:paraId="0D823714" w14:textId="77777777" w:rsidR="00D100B4" w:rsidRDefault="00D100B4" w:rsidP="0020192D">
          <w:pPr>
            <w:spacing w:after="0" w:line="259" w:lineRule="auto"/>
            <w:ind w:left="2" w:firstLine="0"/>
            <w:jc w:val="left"/>
          </w:pPr>
          <w:r>
            <w:rPr>
              <w:sz w:val="16"/>
              <w:lang w:val="en-GB" w:bidi="en-GB"/>
            </w:rPr>
            <w:t xml:space="preserve">Date </w:t>
          </w:r>
        </w:p>
      </w:tc>
      <w:tc>
        <w:tcPr>
          <w:tcW w:w="1594" w:type="dxa"/>
          <w:tcBorders>
            <w:top w:val="dashed" w:sz="4" w:space="0" w:color="000000"/>
            <w:left w:val="dashed" w:sz="4" w:space="0" w:color="000000"/>
            <w:bottom w:val="dashed" w:sz="4" w:space="0" w:color="000000"/>
            <w:right w:val="single" w:sz="12" w:space="0" w:color="000000"/>
          </w:tcBorders>
        </w:tcPr>
        <w:p w14:paraId="5787AC18" w14:textId="77777777" w:rsidR="00D100B4" w:rsidRDefault="00D100B4" w:rsidP="0020192D">
          <w:pPr>
            <w:spacing w:after="0" w:line="259" w:lineRule="auto"/>
            <w:ind w:left="0" w:firstLine="0"/>
            <w:jc w:val="left"/>
          </w:pPr>
          <w:r>
            <w:rPr>
              <w:sz w:val="16"/>
              <w:lang w:val="en-GB" w:bidi="en-GB"/>
            </w:rPr>
            <w:t xml:space="preserve">01.07.2024 </w:t>
          </w:r>
        </w:p>
      </w:tc>
    </w:tr>
    <w:tr w:rsidR="00D100B4" w14:paraId="0D2ADC68" w14:textId="77777777" w:rsidTr="00147434">
      <w:trPr>
        <w:trHeight w:val="283"/>
      </w:trPr>
      <w:tc>
        <w:tcPr>
          <w:tcW w:w="0" w:type="auto"/>
          <w:gridSpan w:val="2"/>
          <w:vMerge/>
          <w:tcBorders>
            <w:top w:val="nil"/>
            <w:left w:val="single" w:sz="12" w:space="0" w:color="000000"/>
            <w:bottom w:val="single" w:sz="4" w:space="0" w:color="000000"/>
            <w:right w:val="single" w:sz="4" w:space="0" w:color="000000"/>
          </w:tcBorders>
        </w:tcPr>
        <w:p w14:paraId="17562376" w14:textId="77777777" w:rsidR="00D100B4" w:rsidRDefault="00D100B4" w:rsidP="0020192D">
          <w:pPr>
            <w:spacing w:after="160" w:line="259" w:lineRule="auto"/>
            <w:ind w:left="0" w:firstLine="0"/>
            <w:jc w:val="left"/>
          </w:pPr>
        </w:p>
      </w:tc>
      <w:tc>
        <w:tcPr>
          <w:tcW w:w="0" w:type="auto"/>
          <w:vMerge/>
          <w:tcBorders>
            <w:top w:val="nil"/>
            <w:left w:val="single" w:sz="4" w:space="0" w:color="000000"/>
            <w:bottom w:val="nil"/>
            <w:right w:val="single" w:sz="4" w:space="0" w:color="000000"/>
          </w:tcBorders>
        </w:tcPr>
        <w:p w14:paraId="5E9B2BD9" w14:textId="77777777" w:rsidR="00D100B4" w:rsidRDefault="00D100B4" w:rsidP="0020192D">
          <w:pPr>
            <w:spacing w:after="160" w:line="259" w:lineRule="auto"/>
            <w:ind w:left="0" w:firstLine="0"/>
            <w:jc w:val="left"/>
          </w:pPr>
        </w:p>
      </w:tc>
      <w:tc>
        <w:tcPr>
          <w:tcW w:w="1136" w:type="dxa"/>
          <w:tcBorders>
            <w:top w:val="dashed" w:sz="4" w:space="0" w:color="000000"/>
            <w:left w:val="single" w:sz="4" w:space="0" w:color="000000"/>
            <w:bottom w:val="dashed" w:sz="4" w:space="0" w:color="000000"/>
            <w:right w:val="dashed" w:sz="4" w:space="0" w:color="000000"/>
          </w:tcBorders>
        </w:tcPr>
        <w:p w14:paraId="01EE16B4" w14:textId="77777777" w:rsidR="00D100B4" w:rsidRDefault="00D100B4" w:rsidP="0020192D">
          <w:pPr>
            <w:spacing w:after="0" w:line="259" w:lineRule="auto"/>
            <w:ind w:left="2" w:firstLine="0"/>
            <w:jc w:val="left"/>
          </w:pPr>
          <w:r>
            <w:rPr>
              <w:sz w:val="16"/>
              <w:lang w:val="en-GB" w:bidi="en-GB"/>
            </w:rPr>
            <w:t xml:space="preserve">Page No </w:t>
          </w:r>
        </w:p>
      </w:tc>
      <w:tc>
        <w:tcPr>
          <w:tcW w:w="1594" w:type="dxa"/>
          <w:tcBorders>
            <w:top w:val="dashed" w:sz="4" w:space="0" w:color="000000"/>
            <w:left w:val="dashed" w:sz="4" w:space="0" w:color="000000"/>
            <w:bottom w:val="dashed" w:sz="4" w:space="0" w:color="000000"/>
            <w:right w:val="single" w:sz="12" w:space="0" w:color="000000"/>
          </w:tcBorders>
        </w:tcPr>
        <w:p w14:paraId="25E995F7" w14:textId="77777777" w:rsidR="00D100B4" w:rsidRDefault="00D100B4" w:rsidP="0020192D">
          <w:pPr>
            <w:spacing w:after="0" w:line="259" w:lineRule="auto"/>
            <w:ind w:left="0" w:firstLine="0"/>
            <w:jc w:val="left"/>
          </w:pPr>
          <w:r>
            <w:rPr>
              <w:lang w:val="en-GB" w:bidi="en-GB"/>
            </w:rPr>
            <w:fldChar w:fldCharType="begin"/>
          </w:r>
          <w:r>
            <w:rPr>
              <w:lang w:val="en-GB" w:bidi="en-GB"/>
            </w:rPr>
            <w:instrText xml:space="preserve"> PAGE   \* MERGEFORMAT </w:instrText>
          </w:r>
          <w:r>
            <w:rPr>
              <w:lang w:val="en-GB" w:bidi="en-GB"/>
            </w:rPr>
            <w:fldChar w:fldCharType="separate"/>
          </w:r>
          <w:r w:rsidR="00EF04E0" w:rsidRPr="00EF04E0">
            <w:rPr>
              <w:noProof/>
              <w:sz w:val="16"/>
              <w:lang w:val="en-GB" w:bidi="en-GB"/>
            </w:rPr>
            <w:t>19</w:t>
          </w:r>
          <w:r>
            <w:rPr>
              <w:sz w:val="16"/>
              <w:lang w:val="en-GB" w:bidi="en-GB"/>
            </w:rPr>
            <w:fldChar w:fldCharType="end"/>
          </w:r>
          <w:r>
            <w:rPr>
              <w:sz w:val="16"/>
              <w:lang w:val="en-GB" w:bidi="en-GB"/>
            </w:rPr>
            <w:t xml:space="preserve"> / </w:t>
          </w:r>
          <w:r w:rsidR="0026176A">
            <w:rPr>
              <w:lang w:val="en-GB" w:bidi="en-GB"/>
            </w:rPr>
            <w:fldChar w:fldCharType="begin"/>
          </w:r>
          <w:r w:rsidR="0026176A">
            <w:rPr>
              <w:lang w:val="en-GB" w:bidi="en-GB"/>
            </w:rPr>
            <w:instrText xml:space="preserve"> NUMPAGES   \* MERGEFORMAT </w:instrText>
          </w:r>
          <w:r w:rsidR="0026176A">
            <w:rPr>
              <w:lang w:val="en-GB" w:bidi="en-GB"/>
            </w:rPr>
            <w:fldChar w:fldCharType="separate"/>
          </w:r>
          <w:r w:rsidR="00EF04E0" w:rsidRPr="00EF04E0">
            <w:rPr>
              <w:noProof/>
              <w:sz w:val="16"/>
              <w:lang w:val="en-GB" w:bidi="en-GB"/>
            </w:rPr>
            <w:t>19</w:t>
          </w:r>
          <w:r w:rsidR="0026176A">
            <w:rPr>
              <w:noProof/>
              <w:sz w:val="16"/>
              <w:lang w:val="en-GB" w:bidi="en-GB"/>
            </w:rPr>
            <w:fldChar w:fldCharType="end"/>
          </w:r>
          <w:r>
            <w:rPr>
              <w:sz w:val="16"/>
              <w:lang w:val="en-GB" w:bidi="en-GB"/>
            </w:rPr>
            <w:t xml:space="preserve"> </w:t>
          </w:r>
        </w:p>
      </w:tc>
    </w:tr>
    <w:tr w:rsidR="00D100B4" w14:paraId="13627A5A" w14:textId="77777777" w:rsidTr="00147434">
      <w:trPr>
        <w:trHeight w:val="296"/>
      </w:trPr>
      <w:tc>
        <w:tcPr>
          <w:tcW w:w="1335" w:type="dxa"/>
          <w:tcBorders>
            <w:top w:val="single" w:sz="4" w:space="0" w:color="000000"/>
            <w:left w:val="single" w:sz="12" w:space="0" w:color="000000"/>
            <w:bottom w:val="single" w:sz="12" w:space="0" w:color="000000"/>
            <w:right w:val="dashed" w:sz="4" w:space="0" w:color="000000"/>
          </w:tcBorders>
        </w:tcPr>
        <w:p w14:paraId="40564AB0" w14:textId="77777777" w:rsidR="00D100B4" w:rsidRDefault="00D100B4" w:rsidP="0020192D">
          <w:pPr>
            <w:spacing w:after="0" w:line="259" w:lineRule="auto"/>
            <w:ind w:left="2" w:firstLine="0"/>
            <w:jc w:val="left"/>
          </w:pPr>
          <w:r>
            <w:rPr>
              <w:sz w:val="16"/>
              <w:lang w:val="en-GB" w:bidi="en-GB"/>
            </w:rPr>
            <w:t xml:space="preserve">Confidentiality Classification </w:t>
          </w:r>
        </w:p>
      </w:tc>
      <w:tc>
        <w:tcPr>
          <w:tcW w:w="1928" w:type="dxa"/>
          <w:tcBorders>
            <w:top w:val="single" w:sz="4" w:space="0" w:color="000000"/>
            <w:left w:val="dashed" w:sz="4" w:space="0" w:color="000000"/>
            <w:bottom w:val="single" w:sz="12" w:space="0" w:color="000000"/>
            <w:right w:val="single" w:sz="4" w:space="0" w:color="000000"/>
          </w:tcBorders>
        </w:tcPr>
        <w:p w14:paraId="497C11A9" w14:textId="77777777" w:rsidR="00D100B4" w:rsidRDefault="00D100B4" w:rsidP="0020192D">
          <w:pPr>
            <w:spacing w:after="0" w:line="259" w:lineRule="auto"/>
            <w:ind w:left="0" w:firstLine="0"/>
            <w:jc w:val="left"/>
          </w:pPr>
          <w:r>
            <w:rPr>
              <w:color w:val="FF0000"/>
              <w:sz w:val="16"/>
              <w:lang w:val="en-GB" w:bidi="en-GB"/>
            </w:rPr>
            <w:t xml:space="preserve">UNCLASSIFIED </w:t>
          </w:r>
        </w:p>
      </w:tc>
      <w:tc>
        <w:tcPr>
          <w:tcW w:w="0" w:type="auto"/>
          <w:vMerge/>
          <w:tcBorders>
            <w:top w:val="nil"/>
            <w:left w:val="single" w:sz="4" w:space="0" w:color="000000"/>
            <w:bottom w:val="single" w:sz="12" w:space="0" w:color="000000"/>
            <w:right w:val="single" w:sz="4" w:space="0" w:color="000000"/>
          </w:tcBorders>
        </w:tcPr>
        <w:p w14:paraId="37BE646D" w14:textId="77777777" w:rsidR="00D100B4" w:rsidRDefault="00D100B4" w:rsidP="0020192D">
          <w:pPr>
            <w:spacing w:after="160" w:line="259" w:lineRule="auto"/>
            <w:ind w:left="0" w:firstLine="0"/>
            <w:jc w:val="left"/>
          </w:pPr>
        </w:p>
      </w:tc>
      <w:tc>
        <w:tcPr>
          <w:tcW w:w="1136" w:type="dxa"/>
          <w:tcBorders>
            <w:top w:val="dashed" w:sz="4" w:space="0" w:color="000000"/>
            <w:left w:val="single" w:sz="4" w:space="0" w:color="000000"/>
            <w:bottom w:val="single" w:sz="12" w:space="0" w:color="000000"/>
            <w:right w:val="dashed" w:sz="4" w:space="0" w:color="000000"/>
          </w:tcBorders>
        </w:tcPr>
        <w:p w14:paraId="1E1F6FE2" w14:textId="77777777" w:rsidR="00D100B4" w:rsidRDefault="00D100B4" w:rsidP="0020192D">
          <w:pPr>
            <w:spacing w:after="0" w:line="259" w:lineRule="auto"/>
            <w:ind w:left="2" w:firstLine="0"/>
            <w:jc w:val="left"/>
          </w:pPr>
          <w:r>
            <w:rPr>
              <w:sz w:val="16"/>
              <w:lang w:val="en-GB" w:bidi="en-GB"/>
            </w:rPr>
            <w:t>Project/Department</w:t>
          </w:r>
        </w:p>
      </w:tc>
      <w:tc>
        <w:tcPr>
          <w:tcW w:w="1594" w:type="dxa"/>
          <w:tcBorders>
            <w:top w:val="dashed" w:sz="4" w:space="0" w:color="000000"/>
            <w:left w:val="dashed" w:sz="4" w:space="0" w:color="000000"/>
            <w:bottom w:val="single" w:sz="12" w:space="0" w:color="000000"/>
            <w:right w:val="single" w:sz="12" w:space="0" w:color="000000"/>
          </w:tcBorders>
        </w:tcPr>
        <w:p w14:paraId="3713F31D" w14:textId="77777777" w:rsidR="00D100B4" w:rsidRDefault="00D100B4" w:rsidP="0020192D">
          <w:pPr>
            <w:spacing w:after="0" w:line="259" w:lineRule="auto"/>
            <w:ind w:left="0" w:firstLine="0"/>
            <w:jc w:val="left"/>
          </w:pPr>
          <w:r w:rsidRPr="00FE5684">
            <w:rPr>
              <w:sz w:val="14"/>
              <w:lang w:val="en-GB" w:bidi="en-GB"/>
            </w:rPr>
            <w:t>GENERAL</w:t>
          </w:r>
        </w:p>
      </w:tc>
    </w:tr>
  </w:tbl>
  <w:p w14:paraId="43FC87DE" w14:textId="77777777" w:rsidR="00D100B4" w:rsidRDefault="00D100B4">
    <w:pPr>
      <w:spacing w:after="160" w:line="259" w:lineRule="auto"/>
      <w:ind w:left="0" w:firstLine="0"/>
      <w:jc w:val="left"/>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C26FE60" w14:textId="77777777" w:rsidR="00D100B4" w:rsidRDefault="00D100B4">
    <w:pPr>
      <w:spacing w:after="160" w:line="259" w:lineRule="auto"/>
      <w:ind w:left="0" w:firstLine="0"/>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75" type="#_x0000_t75" style="width:21.6pt;height:21.6pt;visibility:visible" o:bullet="t">
        <v:imagedata r:id="rId1" o:title=""/>
      </v:shape>
    </w:pict>
  </w:numPicBullet>
  <w:abstractNum w:abstractNumId="0" w15:restartNumberingAfterBreak="0">
    <w:nsid w:val="04F84B61"/>
    <w:multiLevelType w:val="hybridMultilevel"/>
    <w:tmpl w:val="0D968918"/>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8210BFC"/>
    <w:multiLevelType w:val="hybridMultilevel"/>
    <w:tmpl w:val="C3BA3396"/>
    <w:lvl w:ilvl="0" w:tplc="793C77A8">
      <w:start w:val="1"/>
      <w:numFmt w:val="decimal"/>
      <w:lvlText w:val="%1)"/>
      <w:lvlJc w:val="left"/>
      <w:pPr>
        <w:ind w:left="35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09CC54B6">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5B5AE86C">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3DD47404">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4C5E03EE">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444EE22A">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08785D9A">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664618EE">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E4C8844C">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0AF87E58"/>
    <w:multiLevelType w:val="hybridMultilevel"/>
    <w:tmpl w:val="96E698CE"/>
    <w:lvl w:ilvl="0" w:tplc="041F0001">
      <w:start w:val="1"/>
      <w:numFmt w:val="bullet"/>
      <w:lvlText w:val=""/>
      <w:lvlJc w:val="left"/>
      <w:pPr>
        <w:ind w:left="780" w:hanging="360"/>
      </w:pPr>
      <w:rPr>
        <w:rFonts w:ascii="Symbol" w:hAnsi="Symbol" w:hint="default"/>
      </w:rPr>
    </w:lvl>
    <w:lvl w:ilvl="1" w:tplc="041F0003" w:tentative="1">
      <w:start w:val="1"/>
      <w:numFmt w:val="bullet"/>
      <w:lvlText w:val="o"/>
      <w:lvlJc w:val="left"/>
      <w:pPr>
        <w:ind w:left="1500" w:hanging="360"/>
      </w:pPr>
      <w:rPr>
        <w:rFonts w:ascii="Courier New" w:hAnsi="Courier New" w:cs="Courier New" w:hint="default"/>
      </w:rPr>
    </w:lvl>
    <w:lvl w:ilvl="2" w:tplc="041F0005" w:tentative="1">
      <w:start w:val="1"/>
      <w:numFmt w:val="bullet"/>
      <w:lvlText w:val=""/>
      <w:lvlJc w:val="left"/>
      <w:pPr>
        <w:ind w:left="2220" w:hanging="360"/>
      </w:pPr>
      <w:rPr>
        <w:rFonts w:ascii="Wingdings" w:hAnsi="Wingdings" w:hint="default"/>
      </w:rPr>
    </w:lvl>
    <w:lvl w:ilvl="3" w:tplc="041F0001" w:tentative="1">
      <w:start w:val="1"/>
      <w:numFmt w:val="bullet"/>
      <w:lvlText w:val=""/>
      <w:lvlJc w:val="left"/>
      <w:pPr>
        <w:ind w:left="2940" w:hanging="360"/>
      </w:pPr>
      <w:rPr>
        <w:rFonts w:ascii="Symbol" w:hAnsi="Symbol" w:hint="default"/>
      </w:rPr>
    </w:lvl>
    <w:lvl w:ilvl="4" w:tplc="041F0003" w:tentative="1">
      <w:start w:val="1"/>
      <w:numFmt w:val="bullet"/>
      <w:lvlText w:val="o"/>
      <w:lvlJc w:val="left"/>
      <w:pPr>
        <w:ind w:left="3660" w:hanging="360"/>
      </w:pPr>
      <w:rPr>
        <w:rFonts w:ascii="Courier New" w:hAnsi="Courier New" w:cs="Courier New" w:hint="default"/>
      </w:rPr>
    </w:lvl>
    <w:lvl w:ilvl="5" w:tplc="041F0005" w:tentative="1">
      <w:start w:val="1"/>
      <w:numFmt w:val="bullet"/>
      <w:lvlText w:val=""/>
      <w:lvlJc w:val="left"/>
      <w:pPr>
        <w:ind w:left="4380" w:hanging="360"/>
      </w:pPr>
      <w:rPr>
        <w:rFonts w:ascii="Wingdings" w:hAnsi="Wingdings" w:hint="default"/>
      </w:rPr>
    </w:lvl>
    <w:lvl w:ilvl="6" w:tplc="041F0001" w:tentative="1">
      <w:start w:val="1"/>
      <w:numFmt w:val="bullet"/>
      <w:lvlText w:val=""/>
      <w:lvlJc w:val="left"/>
      <w:pPr>
        <w:ind w:left="5100" w:hanging="360"/>
      </w:pPr>
      <w:rPr>
        <w:rFonts w:ascii="Symbol" w:hAnsi="Symbol" w:hint="default"/>
      </w:rPr>
    </w:lvl>
    <w:lvl w:ilvl="7" w:tplc="041F0003" w:tentative="1">
      <w:start w:val="1"/>
      <w:numFmt w:val="bullet"/>
      <w:lvlText w:val="o"/>
      <w:lvlJc w:val="left"/>
      <w:pPr>
        <w:ind w:left="5820" w:hanging="360"/>
      </w:pPr>
      <w:rPr>
        <w:rFonts w:ascii="Courier New" w:hAnsi="Courier New" w:cs="Courier New" w:hint="default"/>
      </w:rPr>
    </w:lvl>
    <w:lvl w:ilvl="8" w:tplc="041F0005" w:tentative="1">
      <w:start w:val="1"/>
      <w:numFmt w:val="bullet"/>
      <w:lvlText w:val=""/>
      <w:lvlJc w:val="left"/>
      <w:pPr>
        <w:ind w:left="6540" w:hanging="360"/>
      </w:pPr>
      <w:rPr>
        <w:rFonts w:ascii="Wingdings" w:hAnsi="Wingdings" w:hint="default"/>
      </w:rPr>
    </w:lvl>
  </w:abstractNum>
  <w:abstractNum w:abstractNumId="3" w15:restartNumberingAfterBreak="0">
    <w:nsid w:val="115D3D44"/>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1B6B0D0F"/>
    <w:multiLevelType w:val="multilevel"/>
    <w:tmpl w:val="C5CA6814"/>
    <w:lvl w:ilvl="0">
      <w:start w:val="1"/>
      <w:numFmt w:val="decimal"/>
      <w:lvlText w:val="%1."/>
      <w:lvlJc w:val="left"/>
      <w:pPr>
        <w:ind w:left="360" w:hanging="360"/>
      </w:pPr>
      <w:rPr>
        <w:b/>
      </w:rPr>
    </w:lvl>
    <w:lvl w:ilvl="1">
      <w:start w:val="1"/>
      <w:numFmt w:val="decimal"/>
      <w:lvlText w:val="%1.%2."/>
      <w:lvlJc w:val="left"/>
      <w:pPr>
        <w:ind w:left="792" w:hanging="432"/>
      </w:pPr>
      <w:rPr>
        <w:b/>
      </w:rPr>
    </w:lvl>
    <w:lvl w:ilvl="2">
      <w:start w:val="1"/>
      <w:numFmt w:val="decimal"/>
      <w:lvlText w:val="%1.%2.%3."/>
      <w:lvlJc w:val="left"/>
      <w:pPr>
        <w:ind w:left="1224" w:hanging="504"/>
      </w:pPr>
      <w:rPr>
        <w:b/>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235D4FE7"/>
    <w:multiLevelType w:val="hybridMultilevel"/>
    <w:tmpl w:val="33CC9AF2"/>
    <w:lvl w:ilvl="0" w:tplc="BB1E19BE">
      <w:start w:val="1"/>
      <w:numFmt w:val="decimal"/>
      <w:lvlText w:val="%1)"/>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E1C62304">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A2AC2482">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EBE4497A">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63C261E2">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7EAE785C">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E2C673DC">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2562705A">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B916F89C">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24D7064F"/>
    <w:multiLevelType w:val="multilevel"/>
    <w:tmpl w:val="4596E1AE"/>
    <w:lvl w:ilvl="0">
      <w:start w:val="5"/>
      <w:numFmt w:val="decimal"/>
      <w:lvlText w:val="%1."/>
      <w:lvlJc w:val="left"/>
      <w:pPr>
        <w:ind w:left="600" w:hanging="600"/>
      </w:pPr>
      <w:rPr>
        <w:rFonts w:hint="default"/>
      </w:rPr>
    </w:lvl>
    <w:lvl w:ilvl="1">
      <w:start w:val="4"/>
      <w:numFmt w:val="decimal"/>
      <w:lvlText w:val="%1.%2."/>
      <w:lvlJc w:val="left"/>
      <w:pPr>
        <w:ind w:left="720" w:hanging="720"/>
      </w:pPr>
      <w:rPr>
        <w:rFonts w:hint="default"/>
      </w:rPr>
    </w:lvl>
    <w:lvl w:ilvl="2">
      <w:start w:val="1"/>
      <w:numFmt w:val="decimal"/>
      <w:lvlText w:val="%1.%2.%3."/>
      <w:lvlJc w:val="left"/>
      <w:pPr>
        <w:ind w:left="720" w:hanging="720"/>
      </w:pPr>
      <w:rPr>
        <w:rFonts w:hint="default"/>
        <w:b/>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7" w15:restartNumberingAfterBreak="0">
    <w:nsid w:val="291713C5"/>
    <w:multiLevelType w:val="hybridMultilevel"/>
    <w:tmpl w:val="DF44D7FA"/>
    <w:lvl w:ilvl="0" w:tplc="041F0001">
      <w:start w:val="1"/>
      <w:numFmt w:val="bullet"/>
      <w:lvlText w:val=""/>
      <w:lvlJc w:val="left"/>
      <w:pPr>
        <w:ind w:left="720" w:hanging="360"/>
      </w:pPr>
      <w:rPr>
        <w:rFonts w:ascii="Symbol" w:hAnsi="Symbol" w:hint="default"/>
        <w:b/>
      </w:rPr>
    </w:lvl>
    <w:lvl w:ilvl="1" w:tplc="E6C8275E">
      <w:start w:val="1"/>
      <w:numFmt w:val="lowerLetter"/>
      <w:lvlText w:val="%2."/>
      <w:lvlJc w:val="left"/>
      <w:pPr>
        <w:ind w:left="1440" w:hanging="360"/>
      </w:pPr>
      <w:rPr>
        <w:b/>
      </w:rPr>
    </w:lvl>
    <w:lvl w:ilvl="2" w:tplc="041F001B">
      <w:start w:val="1"/>
      <w:numFmt w:val="lowerRoman"/>
      <w:lvlText w:val="%3."/>
      <w:lvlJc w:val="right"/>
      <w:pPr>
        <w:ind w:left="2160" w:hanging="180"/>
      </w:pPr>
    </w:lvl>
    <w:lvl w:ilvl="3" w:tplc="041F0001">
      <w:start w:val="1"/>
      <w:numFmt w:val="bullet"/>
      <w:lvlText w:val=""/>
      <w:lvlJc w:val="left"/>
      <w:pPr>
        <w:ind w:left="2880" w:hanging="360"/>
      </w:pPr>
      <w:rPr>
        <w:rFonts w:ascii="Symbol" w:hAnsi="Symbol" w:hint="default"/>
      </w:rPr>
    </w:lvl>
    <w:lvl w:ilvl="4" w:tplc="041F0019">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8" w15:restartNumberingAfterBreak="0">
    <w:nsid w:val="2E2908AB"/>
    <w:multiLevelType w:val="hybridMultilevel"/>
    <w:tmpl w:val="4E78DCCE"/>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9" w15:restartNumberingAfterBreak="0">
    <w:nsid w:val="390948F1"/>
    <w:multiLevelType w:val="hybridMultilevel"/>
    <w:tmpl w:val="247AC7EE"/>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0" w15:restartNumberingAfterBreak="0">
    <w:nsid w:val="3B614105"/>
    <w:multiLevelType w:val="hybridMultilevel"/>
    <w:tmpl w:val="41E200D0"/>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1" w15:restartNumberingAfterBreak="0">
    <w:nsid w:val="3CFF323A"/>
    <w:multiLevelType w:val="multilevel"/>
    <w:tmpl w:val="041F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15:restartNumberingAfterBreak="0">
    <w:nsid w:val="4880115A"/>
    <w:multiLevelType w:val="multilevel"/>
    <w:tmpl w:val="D6B80EE4"/>
    <w:lvl w:ilvl="0">
      <w:start w:val="1"/>
      <w:numFmt w:val="decimal"/>
      <w:lvlText w:val="%1."/>
      <w:lvlJc w:val="left"/>
      <w:pPr>
        <w:ind w:left="766" w:hanging="430"/>
      </w:pPr>
      <w:rPr>
        <w:rFonts w:ascii="Arial Black" w:eastAsia="Arial" w:hAnsi="Arial Black" w:cs="Arial" w:hint="default"/>
        <w:b/>
        <w:i w:val="0"/>
        <w:sz w:val="28"/>
        <w:szCs w:val="28"/>
      </w:rPr>
    </w:lvl>
    <w:lvl w:ilvl="1">
      <w:numFmt w:val="bullet"/>
      <w:lvlText w:val="●"/>
      <w:lvlJc w:val="left"/>
      <w:pPr>
        <w:ind w:left="1331" w:hanging="454"/>
      </w:pPr>
      <w:rPr>
        <w:rFonts w:ascii="Noto Sans Symbols" w:eastAsia="Noto Sans Symbols" w:hAnsi="Noto Sans Symbols" w:cs="Noto Sans Symbols"/>
        <w:b w:val="0"/>
        <w:i w:val="0"/>
        <w:color w:val="BE262A"/>
        <w:sz w:val="22"/>
        <w:szCs w:val="22"/>
      </w:rPr>
    </w:lvl>
    <w:lvl w:ilvl="2">
      <w:numFmt w:val="bullet"/>
      <w:lvlText w:val="•"/>
      <w:lvlJc w:val="left"/>
      <w:pPr>
        <w:ind w:left="1420" w:hanging="454"/>
      </w:pPr>
    </w:lvl>
    <w:lvl w:ilvl="3">
      <w:numFmt w:val="bullet"/>
      <w:lvlText w:val="•"/>
      <w:lvlJc w:val="left"/>
      <w:pPr>
        <w:ind w:left="2576" w:hanging="454"/>
      </w:pPr>
    </w:lvl>
    <w:lvl w:ilvl="4">
      <w:numFmt w:val="bullet"/>
      <w:lvlText w:val="•"/>
      <w:lvlJc w:val="left"/>
      <w:pPr>
        <w:ind w:left="3732" w:hanging="454"/>
      </w:pPr>
    </w:lvl>
    <w:lvl w:ilvl="5">
      <w:numFmt w:val="bullet"/>
      <w:lvlText w:val="•"/>
      <w:lvlJc w:val="left"/>
      <w:pPr>
        <w:ind w:left="4888" w:hanging="454"/>
      </w:pPr>
    </w:lvl>
    <w:lvl w:ilvl="6">
      <w:numFmt w:val="bullet"/>
      <w:lvlText w:val="•"/>
      <w:lvlJc w:val="left"/>
      <w:pPr>
        <w:ind w:left="6045" w:hanging="454"/>
      </w:pPr>
    </w:lvl>
    <w:lvl w:ilvl="7">
      <w:numFmt w:val="bullet"/>
      <w:lvlText w:val="•"/>
      <w:lvlJc w:val="left"/>
      <w:pPr>
        <w:ind w:left="7201" w:hanging="454"/>
      </w:pPr>
    </w:lvl>
    <w:lvl w:ilvl="8">
      <w:numFmt w:val="bullet"/>
      <w:lvlText w:val="•"/>
      <w:lvlJc w:val="left"/>
      <w:pPr>
        <w:ind w:left="8357" w:hanging="452"/>
      </w:pPr>
    </w:lvl>
  </w:abstractNum>
  <w:abstractNum w:abstractNumId="13" w15:restartNumberingAfterBreak="0">
    <w:nsid w:val="4DDB029A"/>
    <w:multiLevelType w:val="multilevel"/>
    <w:tmpl w:val="985EF706"/>
    <w:lvl w:ilvl="0">
      <w:start w:val="1"/>
      <w:numFmt w:val="decimal"/>
      <w:lvlText w:val="%1."/>
      <w:lvlJc w:val="left"/>
      <w:pPr>
        <w:ind w:left="720" w:hanging="360"/>
      </w:pPr>
      <w:rPr>
        <w:rFonts w:hint="default"/>
      </w:rPr>
    </w:lvl>
    <w:lvl w:ilvl="1">
      <w:start w:val="1"/>
      <w:numFmt w:val="decimal"/>
      <w:isLgl/>
      <w:lvlText w:val="%1.%2"/>
      <w:lvlJc w:val="left"/>
      <w:pPr>
        <w:ind w:left="1211" w:hanging="360"/>
      </w:pPr>
      <w:rPr>
        <w:rFonts w:hint="default"/>
        <w:b/>
      </w:rPr>
    </w:lvl>
    <w:lvl w:ilvl="2">
      <w:start w:val="1"/>
      <w:numFmt w:val="decimal"/>
      <w:isLgl/>
      <w:lvlText w:val="%1.%2.%3"/>
      <w:lvlJc w:val="left"/>
      <w:pPr>
        <w:ind w:left="720" w:hanging="720"/>
      </w:pPr>
      <w:rPr>
        <w:rFonts w:hint="default"/>
        <w:b/>
      </w:rPr>
    </w:lvl>
    <w:lvl w:ilvl="3">
      <w:start w:val="1"/>
      <w:numFmt w:val="decimal"/>
      <w:isLgl/>
      <w:lvlText w:val="%1.%2.%3.%4"/>
      <w:lvlJc w:val="left"/>
      <w:pPr>
        <w:ind w:left="1440" w:hanging="1080"/>
      </w:pPr>
      <w:rPr>
        <w:rFonts w:hint="default"/>
        <w:b/>
      </w:rPr>
    </w:lvl>
    <w:lvl w:ilvl="4">
      <w:start w:val="1"/>
      <w:numFmt w:val="decimal"/>
      <w:isLgl/>
      <w:lvlText w:val="%1.%2.%3.%4.%5"/>
      <w:lvlJc w:val="left"/>
      <w:pPr>
        <w:ind w:left="1440" w:hanging="1080"/>
      </w:pPr>
      <w:rPr>
        <w:rFonts w:hint="default"/>
        <w:b/>
      </w:rPr>
    </w:lvl>
    <w:lvl w:ilvl="5">
      <w:start w:val="1"/>
      <w:numFmt w:val="decimal"/>
      <w:isLgl/>
      <w:lvlText w:val="%1.%2.%3.%4.%5.%6"/>
      <w:lvlJc w:val="left"/>
      <w:pPr>
        <w:ind w:left="1800" w:hanging="1440"/>
      </w:pPr>
      <w:rPr>
        <w:rFonts w:hint="default"/>
        <w:b/>
      </w:rPr>
    </w:lvl>
    <w:lvl w:ilvl="6">
      <w:start w:val="1"/>
      <w:numFmt w:val="decimal"/>
      <w:isLgl/>
      <w:lvlText w:val="%1.%2.%3.%4.%5.%6.%7"/>
      <w:lvlJc w:val="left"/>
      <w:pPr>
        <w:ind w:left="1800" w:hanging="1440"/>
      </w:pPr>
      <w:rPr>
        <w:rFonts w:hint="default"/>
        <w:b/>
      </w:rPr>
    </w:lvl>
    <w:lvl w:ilvl="7">
      <w:start w:val="1"/>
      <w:numFmt w:val="decimal"/>
      <w:isLgl/>
      <w:lvlText w:val="%1.%2.%3.%4.%5.%6.%7.%8"/>
      <w:lvlJc w:val="left"/>
      <w:pPr>
        <w:ind w:left="2160" w:hanging="1800"/>
      </w:pPr>
      <w:rPr>
        <w:rFonts w:hint="default"/>
        <w:b/>
      </w:rPr>
    </w:lvl>
    <w:lvl w:ilvl="8">
      <w:start w:val="1"/>
      <w:numFmt w:val="decimal"/>
      <w:isLgl/>
      <w:lvlText w:val="%1.%2.%3.%4.%5.%6.%7.%8.%9"/>
      <w:lvlJc w:val="left"/>
      <w:pPr>
        <w:ind w:left="2160" w:hanging="1800"/>
      </w:pPr>
      <w:rPr>
        <w:rFonts w:hint="default"/>
        <w:b/>
      </w:rPr>
    </w:lvl>
  </w:abstractNum>
  <w:abstractNum w:abstractNumId="14" w15:restartNumberingAfterBreak="0">
    <w:nsid w:val="58311D88"/>
    <w:multiLevelType w:val="hybridMultilevel"/>
    <w:tmpl w:val="371A2DFE"/>
    <w:lvl w:ilvl="0" w:tplc="B1161C00">
      <w:start w:val="1"/>
      <w:numFmt w:val="decimal"/>
      <w:lvlText w:val="%1"/>
      <w:lvlJc w:val="left"/>
      <w:pPr>
        <w:ind w:left="36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1" w:tplc="6FA211F8">
      <w:start w:val="1"/>
      <w:numFmt w:val="lowerLetter"/>
      <w:lvlText w:val="%2"/>
      <w:lvlJc w:val="left"/>
      <w:pPr>
        <w:ind w:left="574"/>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2" w:tplc="B99AC830">
      <w:start w:val="1"/>
      <w:numFmt w:val="lowerLetter"/>
      <w:lvlRestart w:val="0"/>
      <w:lvlText w:val="%3."/>
      <w:lvlJc w:val="left"/>
      <w:pPr>
        <w:ind w:left="837"/>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3" w:tplc="5EF2DE06">
      <w:start w:val="1"/>
      <w:numFmt w:val="decimal"/>
      <w:lvlText w:val="%4"/>
      <w:lvlJc w:val="left"/>
      <w:pPr>
        <w:ind w:left="1507"/>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4" w:tplc="3B386300">
      <w:start w:val="1"/>
      <w:numFmt w:val="lowerLetter"/>
      <w:lvlText w:val="%5"/>
      <w:lvlJc w:val="left"/>
      <w:pPr>
        <w:ind w:left="2227"/>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5" w:tplc="92149FCA">
      <w:start w:val="1"/>
      <w:numFmt w:val="lowerRoman"/>
      <w:lvlText w:val="%6"/>
      <w:lvlJc w:val="left"/>
      <w:pPr>
        <w:ind w:left="2947"/>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6" w:tplc="B7A2639C">
      <w:start w:val="1"/>
      <w:numFmt w:val="decimal"/>
      <w:lvlText w:val="%7"/>
      <w:lvlJc w:val="left"/>
      <w:pPr>
        <w:ind w:left="3667"/>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7" w:tplc="B87A9E48">
      <w:start w:val="1"/>
      <w:numFmt w:val="lowerLetter"/>
      <w:lvlText w:val="%8"/>
      <w:lvlJc w:val="left"/>
      <w:pPr>
        <w:ind w:left="4387"/>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8" w:tplc="A600BBA4">
      <w:start w:val="1"/>
      <w:numFmt w:val="lowerRoman"/>
      <w:lvlText w:val="%9"/>
      <w:lvlJc w:val="left"/>
      <w:pPr>
        <w:ind w:left="5107"/>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abstractNum>
  <w:abstractNum w:abstractNumId="15" w15:restartNumberingAfterBreak="0">
    <w:nsid w:val="684C08F0"/>
    <w:multiLevelType w:val="multilevel"/>
    <w:tmpl w:val="CB400AFC"/>
    <w:lvl w:ilvl="0">
      <w:start w:val="5"/>
      <w:numFmt w:val="decimal"/>
      <w:lvlText w:val="%1."/>
      <w:lvlJc w:val="left"/>
      <w:pPr>
        <w:ind w:left="600" w:hanging="600"/>
      </w:pPr>
      <w:rPr>
        <w:rFonts w:hint="default"/>
      </w:rPr>
    </w:lvl>
    <w:lvl w:ilvl="1">
      <w:start w:val="5"/>
      <w:numFmt w:val="decimal"/>
      <w:lvlText w:val="%1.%2."/>
      <w:lvlJc w:val="left"/>
      <w:pPr>
        <w:ind w:left="720" w:hanging="720"/>
      </w:pPr>
      <w:rPr>
        <w:rFonts w:hint="default"/>
      </w:rPr>
    </w:lvl>
    <w:lvl w:ilvl="2">
      <w:start w:val="1"/>
      <w:numFmt w:val="decimal"/>
      <w:lvlText w:val="%1.%2.%3."/>
      <w:lvlJc w:val="left"/>
      <w:pPr>
        <w:ind w:left="720" w:hanging="720"/>
      </w:pPr>
      <w:rPr>
        <w:rFonts w:hint="default"/>
        <w:b/>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6" w15:restartNumberingAfterBreak="0">
    <w:nsid w:val="6B7A68B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6DBA48C8"/>
    <w:multiLevelType w:val="hybridMultilevel"/>
    <w:tmpl w:val="A4CEEDB4"/>
    <w:lvl w:ilvl="0" w:tplc="BE1A6528">
      <w:start w:val="1"/>
      <w:numFmt w:val="decimal"/>
      <w:lvlText w:val="%1)"/>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425C20EA">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FB4E70BC">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5E0C82FE">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A7C6EE48">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FB06C310">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EDF8F698">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EC481E26">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F9781300">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8" w15:restartNumberingAfterBreak="0">
    <w:nsid w:val="71686AE8"/>
    <w:multiLevelType w:val="hybridMultilevel"/>
    <w:tmpl w:val="153857E4"/>
    <w:lvl w:ilvl="0" w:tplc="1924B85E">
      <w:start w:val="1"/>
      <w:numFmt w:val="bullet"/>
      <w:lvlText w:val=""/>
      <w:lvlPicBulletId w:val="0"/>
      <w:lvlJc w:val="left"/>
      <w:pPr>
        <w:tabs>
          <w:tab w:val="num" w:pos="720"/>
        </w:tabs>
        <w:ind w:left="720" w:hanging="360"/>
      </w:pPr>
      <w:rPr>
        <w:rFonts w:ascii="Symbol" w:hAnsi="Symbol" w:hint="default"/>
      </w:rPr>
    </w:lvl>
    <w:lvl w:ilvl="1" w:tplc="755842C8">
      <w:start w:val="1"/>
      <w:numFmt w:val="bullet"/>
      <w:lvlText w:val=""/>
      <w:lvlJc w:val="left"/>
      <w:pPr>
        <w:tabs>
          <w:tab w:val="num" w:pos="1440"/>
        </w:tabs>
        <w:ind w:left="1440" w:hanging="360"/>
      </w:pPr>
      <w:rPr>
        <w:rFonts w:ascii="Symbol" w:hAnsi="Symbol" w:hint="default"/>
      </w:rPr>
    </w:lvl>
    <w:lvl w:ilvl="2" w:tplc="56464836" w:tentative="1">
      <w:start w:val="1"/>
      <w:numFmt w:val="bullet"/>
      <w:lvlText w:val=""/>
      <w:lvlJc w:val="left"/>
      <w:pPr>
        <w:tabs>
          <w:tab w:val="num" w:pos="2160"/>
        </w:tabs>
        <w:ind w:left="2160" w:hanging="360"/>
      </w:pPr>
      <w:rPr>
        <w:rFonts w:ascii="Symbol" w:hAnsi="Symbol" w:hint="default"/>
      </w:rPr>
    </w:lvl>
    <w:lvl w:ilvl="3" w:tplc="A6C0B0C8" w:tentative="1">
      <w:start w:val="1"/>
      <w:numFmt w:val="bullet"/>
      <w:lvlText w:val=""/>
      <w:lvlJc w:val="left"/>
      <w:pPr>
        <w:tabs>
          <w:tab w:val="num" w:pos="2880"/>
        </w:tabs>
        <w:ind w:left="2880" w:hanging="360"/>
      </w:pPr>
      <w:rPr>
        <w:rFonts w:ascii="Symbol" w:hAnsi="Symbol" w:hint="default"/>
      </w:rPr>
    </w:lvl>
    <w:lvl w:ilvl="4" w:tplc="84761928" w:tentative="1">
      <w:start w:val="1"/>
      <w:numFmt w:val="bullet"/>
      <w:lvlText w:val=""/>
      <w:lvlJc w:val="left"/>
      <w:pPr>
        <w:tabs>
          <w:tab w:val="num" w:pos="3600"/>
        </w:tabs>
        <w:ind w:left="3600" w:hanging="360"/>
      </w:pPr>
      <w:rPr>
        <w:rFonts w:ascii="Symbol" w:hAnsi="Symbol" w:hint="default"/>
      </w:rPr>
    </w:lvl>
    <w:lvl w:ilvl="5" w:tplc="5FA479F4" w:tentative="1">
      <w:start w:val="1"/>
      <w:numFmt w:val="bullet"/>
      <w:lvlText w:val=""/>
      <w:lvlJc w:val="left"/>
      <w:pPr>
        <w:tabs>
          <w:tab w:val="num" w:pos="4320"/>
        </w:tabs>
        <w:ind w:left="4320" w:hanging="360"/>
      </w:pPr>
      <w:rPr>
        <w:rFonts w:ascii="Symbol" w:hAnsi="Symbol" w:hint="default"/>
      </w:rPr>
    </w:lvl>
    <w:lvl w:ilvl="6" w:tplc="22961698" w:tentative="1">
      <w:start w:val="1"/>
      <w:numFmt w:val="bullet"/>
      <w:lvlText w:val=""/>
      <w:lvlJc w:val="left"/>
      <w:pPr>
        <w:tabs>
          <w:tab w:val="num" w:pos="5040"/>
        </w:tabs>
        <w:ind w:left="5040" w:hanging="360"/>
      </w:pPr>
      <w:rPr>
        <w:rFonts w:ascii="Symbol" w:hAnsi="Symbol" w:hint="default"/>
      </w:rPr>
    </w:lvl>
    <w:lvl w:ilvl="7" w:tplc="45646EFC" w:tentative="1">
      <w:start w:val="1"/>
      <w:numFmt w:val="bullet"/>
      <w:lvlText w:val=""/>
      <w:lvlJc w:val="left"/>
      <w:pPr>
        <w:tabs>
          <w:tab w:val="num" w:pos="5760"/>
        </w:tabs>
        <w:ind w:left="5760" w:hanging="360"/>
      </w:pPr>
      <w:rPr>
        <w:rFonts w:ascii="Symbol" w:hAnsi="Symbol" w:hint="default"/>
      </w:rPr>
    </w:lvl>
    <w:lvl w:ilvl="8" w:tplc="30963218" w:tentative="1">
      <w:start w:val="1"/>
      <w:numFmt w:val="bullet"/>
      <w:lvlText w:val=""/>
      <w:lvlJc w:val="left"/>
      <w:pPr>
        <w:tabs>
          <w:tab w:val="num" w:pos="6480"/>
        </w:tabs>
        <w:ind w:left="6480" w:hanging="360"/>
      </w:pPr>
      <w:rPr>
        <w:rFonts w:ascii="Symbol" w:hAnsi="Symbol" w:hint="default"/>
      </w:rPr>
    </w:lvl>
  </w:abstractNum>
  <w:abstractNum w:abstractNumId="19" w15:restartNumberingAfterBreak="0">
    <w:nsid w:val="791F7238"/>
    <w:multiLevelType w:val="multilevel"/>
    <w:tmpl w:val="16D09E1C"/>
    <w:lvl w:ilvl="0">
      <w:start w:val="4"/>
      <w:numFmt w:val="decimal"/>
      <w:lvlText w:val="%1."/>
      <w:lvlJc w:val="left"/>
      <w:pPr>
        <w:ind w:left="1612" w:hanging="1276"/>
      </w:pPr>
      <w:rPr>
        <w:rFonts w:ascii="Arial Black" w:eastAsia="Arial" w:hAnsi="Arial Black" w:cs="Arial" w:hint="default"/>
        <w:b/>
        <w:i w:val="0"/>
        <w:sz w:val="28"/>
        <w:szCs w:val="28"/>
      </w:rPr>
    </w:lvl>
    <w:lvl w:ilvl="1">
      <w:start w:val="1"/>
      <w:numFmt w:val="decimal"/>
      <w:lvlText w:val="%1.%2."/>
      <w:lvlJc w:val="left"/>
      <w:pPr>
        <w:ind w:left="1612" w:hanging="1276"/>
      </w:pPr>
      <w:rPr>
        <w:rFonts w:ascii="Arial Black" w:eastAsia="Arial" w:hAnsi="Arial Black" w:cs="Arial" w:hint="default"/>
        <w:b/>
        <w:i w:val="0"/>
        <w:color w:val="BE262A"/>
        <w:sz w:val="24"/>
        <w:szCs w:val="24"/>
      </w:rPr>
    </w:lvl>
    <w:lvl w:ilvl="2">
      <w:start w:val="1"/>
      <w:numFmt w:val="decimal"/>
      <w:lvlText w:val="%1.%2.%3."/>
      <w:lvlJc w:val="left"/>
      <w:pPr>
        <w:ind w:left="339" w:firstLine="21"/>
      </w:pPr>
      <w:rPr>
        <w:rFonts w:ascii="Arial Black" w:hAnsi="Arial Black" w:hint="default"/>
        <w:b/>
        <w:color w:val="BE262A"/>
      </w:rPr>
    </w:lvl>
    <w:lvl w:ilvl="3">
      <w:numFmt w:val="bullet"/>
      <w:lvlText w:val="●"/>
      <w:lvlJc w:val="left"/>
      <w:pPr>
        <w:ind w:left="1780" w:hanging="852"/>
      </w:pPr>
      <w:rPr>
        <w:rFonts w:ascii="Noto Sans Symbols" w:eastAsia="Noto Sans Symbols" w:hAnsi="Noto Sans Symbols" w:cs="Noto Sans Symbols"/>
        <w:b w:val="0"/>
        <w:i w:val="0"/>
        <w:color w:val="BE262A"/>
        <w:sz w:val="22"/>
        <w:szCs w:val="22"/>
      </w:rPr>
    </w:lvl>
    <w:lvl w:ilvl="4">
      <w:numFmt w:val="bullet"/>
      <w:lvlText w:val="•"/>
      <w:lvlJc w:val="left"/>
      <w:pPr>
        <w:ind w:left="1600" w:hanging="852"/>
      </w:pPr>
    </w:lvl>
    <w:lvl w:ilvl="5">
      <w:numFmt w:val="bullet"/>
      <w:lvlText w:val="•"/>
      <w:lvlJc w:val="left"/>
      <w:pPr>
        <w:ind w:left="1620" w:hanging="852"/>
      </w:pPr>
    </w:lvl>
    <w:lvl w:ilvl="6">
      <w:numFmt w:val="bullet"/>
      <w:lvlText w:val="•"/>
      <w:lvlJc w:val="left"/>
      <w:pPr>
        <w:ind w:left="1780" w:hanging="852"/>
      </w:pPr>
    </w:lvl>
    <w:lvl w:ilvl="7">
      <w:numFmt w:val="bullet"/>
      <w:lvlText w:val="•"/>
      <w:lvlJc w:val="left"/>
      <w:pPr>
        <w:ind w:left="4002" w:hanging="852"/>
      </w:pPr>
    </w:lvl>
    <w:lvl w:ilvl="8">
      <w:numFmt w:val="bullet"/>
      <w:lvlText w:val="•"/>
      <w:lvlJc w:val="left"/>
      <w:pPr>
        <w:ind w:left="6225" w:hanging="852"/>
      </w:pPr>
    </w:lvl>
  </w:abstractNum>
  <w:abstractNum w:abstractNumId="20" w15:restartNumberingAfterBreak="0">
    <w:nsid w:val="7EE146E5"/>
    <w:multiLevelType w:val="multilevel"/>
    <w:tmpl w:val="985EF706"/>
    <w:lvl w:ilvl="0">
      <w:start w:val="1"/>
      <w:numFmt w:val="decimal"/>
      <w:lvlText w:val="%1."/>
      <w:lvlJc w:val="left"/>
      <w:pPr>
        <w:ind w:left="720" w:hanging="360"/>
      </w:pPr>
      <w:rPr>
        <w:rFonts w:hint="default"/>
      </w:rPr>
    </w:lvl>
    <w:lvl w:ilvl="1">
      <w:start w:val="1"/>
      <w:numFmt w:val="decimal"/>
      <w:isLgl/>
      <w:lvlText w:val="%1.%2"/>
      <w:lvlJc w:val="left"/>
      <w:pPr>
        <w:ind w:left="1211" w:hanging="360"/>
      </w:pPr>
      <w:rPr>
        <w:rFonts w:hint="default"/>
        <w:b/>
      </w:rPr>
    </w:lvl>
    <w:lvl w:ilvl="2">
      <w:start w:val="1"/>
      <w:numFmt w:val="decimal"/>
      <w:isLgl/>
      <w:lvlText w:val="%1.%2.%3"/>
      <w:lvlJc w:val="left"/>
      <w:pPr>
        <w:ind w:left="720" w:hanging="720"/>
      </w:pPr>
      <w:rPr>
        <w:rFonts w:hint="default"/>
        <w:b/>
      </w:rPr>
    </w:lvl>
    <w:lvl w:ilvl="3">
      <w:start w:val="1"/>
      <w:numFmt w:val="decimal"/>
      <w:isLgl/>
      <w:lvlText w:val="%1.%2.%3.%4"/>
      <w:lvlJc w:val="left"/>
      <w:pPr>
        <w:ind w:left="1440" w:hanging="1080"/>
      </w:pPr>
      <w:rPr>
        <w:rFonts w:hint="default"/>
        <w:b/>
      </w:rPr>
    </w:lvl>
    <w:lvl w:ilvl="4">
      <w:start w:val="1"/>
      <w:numFmt w:val="decimal"/>
      <w:isLgl/>
      <w:lvlText w:val="%1.%2.%3.%4.%5"/>
      <w:lvlJc w:val="left"/>
      <w:pPr>
        <w:ind w:left="1440" w:hanging="1080"/>
      </w:pPr>
      <w:rPr>
        <w:rFonts w:hint="default"/>
        <w:b/>
      </w:rPr>
    </w:lvl>
    <w:lvl w:ilvl="5">
      <w:start w:val="1"/>
      <w:numFmt w:val="decimal"/>
      <w:isLgl/>
      <w:lvlText w:val="%1.%2.%3.%4.%5.%6"/>
      <w:lvlJc w:val="left"/>
      <w:pPr>
        <w:ind w:left="1800" w:hanging="1440"/>
      </w:pPr>
      <w:rPr>
        <w:rFonts w:hint="default"/>
        <w:b/>
      </w:rPr>
    </w:lvl>
    <w:lvl w:ilvl="6">
      <w:start w:val="1"/>
      <w:numFmt w:val="decimal"/>
      <w:isLgl/>
      <w:lvlText w:val="%1.%2.%3.%4.%5.%6.%7"/>
      <w:lvlJc w:val="left"/>
      <w:pPr>
        <w:ind w:left="1800" w:hanging="1440"/>
      </w:pPr>
      <w:rPr>
        <w:rFonts w:hint="default"/>
        <w:b/>
      </w:rPr>
    </w:lvl>
    <w:lvl w:ilvl="7">
      <w:start w:val="1"/>
      <w:numFmt w:val="decimal"/>
      <w:isLgl/>
      <w:lvlText w:val="%1.%2.%3.%4.%5.%6.%7.%8"/>
      <w:lvlJc w:val="left"/>
      <w:pPr>
        <w:ind w:left="2160" w:hanging="1800"/>
      </w:pPr>
      <w:rPr>
        <w:rFonts w:hint="default"/>
        <w:b/>
      </w:rPr>
    </w:lvl>
    <w:lvl w:ilvl="8">
      <w:start w:val="1"/>
      <w:numFmt w:val="decimal"/>
      <w:isLgl/>
      <w:lvlText w:val="%1.%2.%3.%4.%5.%6.%7.%8.%9"/>
      <w:lvlJc w:val="left"/>
      <w:pPr>
        <w:ind w:left="2160" w:hanging="1800"/>
      </w:pPr>
      <w:rPr>
        <w:rFonts w:hint="default"/>
        <w:b/>
      </w:rPr>
    </w:lvl>
  </w:abstractNum>
  <w:num w:numId="1">
    <w:abstractNumId w:val="5"/>
  </w:num>
  <w:num w:numId="2">
    <w:abstractNumId w:val="1"/>
  </w:num>
  <w:num w:numId="3">
    <w:abstractNumId w:val="17"/>
  </w:num>
  <w:num w:numId="4">
    <w:abstractNumId w:val="18"/>
  </w:num>
  <w:num w:numId="5">
    <w:abstractNumId w:val="16"/>
  </w:num>
  <w:num w:numId="6">
    <w:abstractNumId w:val="3"/>
  </w:num>
  <w:num w:numId="7">
    <w:abstractNumId w:val="13"/>
  </w:num>
  <w:num w:numId="8">
    <w:abstractNumId w:val="6"/>
  </w:num>
  <w:num w:numId="9">
    <w:abstractNumId w:val="15"/>
  </w:num>
  <w:num w:numId="10">
    <w:abstractNumId w:val="11"/>
  </w:num>
  <w:num w:numId="11">
    <w:abstractNumId w:val="19"/>
  </w:num>
  <w:num w:numId="12">
    <w:abstractNumId w:val="12"/>
  </w:num>
  <w:num w:numId="13">
    <w:abstractNumId w:val="2"/>
  </w:num>
  <w:num w:numId="14">
    <w:abstractNumId w:val="9"/>
  </w:num>
  <w:num w:numId="15">
    <w:abstractNumId w:val="8"/>
  </w:num>
  <w:num w:numId="16">
    <w:abstractNumId w:val="10"/>
  </w:num>
  <w:num w:numId="17">
    <w:abstractNumId w:val="0"/>
  </w:num>
  <w:num w:numId="18">
    <w:abstractNumId w:val="20"/>
  </w:num>
  <w:num w:numId="19">
    <w:abstractNumId w:val="14"/>
  </w:num>
  <w:num w:numId="20">
    <w:abstractNumId w:val="7"/>
  </w:num>
  <w:num w:numId="2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hyphenationZone w:val="425"/>
  <w:evenAndOddHeaders/>
  <w:characterSpacingControl w:val="doNotCompress"/>
  <w:hdrShapeDefaults>
    <o:shapedefaults v:ext="edit" spidmax="2049"/>
  </w:hdrShapeDefaults>
  <w:footnotePr>
    <w:numRestart w:val="eachPage"/>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D0645"/>
    <w:rsid w:val="000009FA"/>
    <w:rsid w:val="000013BB"/>
    <w:rsid w:val="00001E64"/>
    <w:rsid w:val="00002992"/>
    <w:rsid w:val="0000300E"/>
    <w:rsid w:val="000037C7"/>
    <w:rsid w:val="00003AF2"/>
    <w:rsid w:val="000121EA"/>
    <w:rsid w:val="000123DB"/>
    <w:rsid w:val="00036B79"/>
    <w:rsid w:val="00054F4F"/>
    <w:rsid w:val="00065F72"/>
    <w:rsid w:val="00071137"/>
    <w:rsid w:val="00075F10"/>
    <w:rsid w:val="00081708"/>
    <w:rsid w:val="00082DA5"/>
    <w:rsid w:val="00090F7C"/>
    <w:rsid w:val="000976A4"/>
    <w:rsid w:val="000A420E"/>
    <w:rsid w:val="000B0676"/>
    <w:rsid w:val="000B2122"/>
    <w:rsid w:val="000B6206"/>
    <w:rsid w:val="000C1394"/>
    <w:rsid w:val="000C352D"/>
    <w:rsid w:val="000C7882"/>
    <w:rsid w:val="000D00C4"/>
    <w:rsid w:val="000D0C46"/>
    <w:rsid w:val="000D0CAA"/>
    <w:rsid w:val="000D1641"/>
    <w:rsid w:val="000D22A8"/>
    <w:rsid w:val="000D239B"/>
    <w:rsid w:val="000D278C"/>
    <w:rsid w:val="000E66CE"/>
    <w:rsid w:val="000F1031"/>
    <w:rsid w:val="0010287E"/>
    <w:rsid w:val="00102C1C"/>
    <w:rsid w:val="00102F22"/>
    <w:rsid w:val="00117224"/>
    <w:rsid w:val="001305E8"/>
    <w:rsid w:val="001357A9"/>
    <w:rsid w:val="00137840"/>
    <w:rsid w:val="00142654"/>
    <w:rsid w:val="00147434"/>
    <w:rsid w:val="001506B3"/>
    <w:rsid w:val="00151DD6"/>
    <w:rsid w:val="00153A7E"/>
    <w:rsid w:val="00153B7E"/>
    <w:rsid w:val="00156364"/>
    <w:rsid w:val="001567D3"/>
    <w:rsid w:val="001576E4"/>
    <w:rsid w:val="001607C6"/>
    <w:rsid w:val="0016325B"/>
    <w:rsid w:val="0016339A"/>
    <w:rsid w:val="00167DD1"/>
    <w:rsid w:val="00171338"/>
    <w:rsid w:val="00175394"/>
    <w:rsid w:val="001760BB"/>
    <w:rsid w:val="0017785D"/>
    <w:rsid w:val="001820AA"/>
    <w:rsid w:val="00197077"/>
    <w:rsid w:val="00197F60"/>
    <w:rsid w:val="001A0F89"/>
    <w:rsid w:val="001A45E0"/>
    <w:rsid w:val="001B2713"/>
    <w:rsid w:val="001C0490"/>
    <w:rsid w:val="001C224C"/>
    <w:rsid w:val="001C2ED8"/>
    <w:rsid w:val="001C79C0"/>
    <w:rsid w:val="001D4667"/>
    <w:rsid w:val="001E20D0"/>
    <w:rsid w:val="001F0179"/>
    <w:rsid w:val="0020192D"/>
    <w:rsid w:val="00204C18"/>
    <w:rsid w:val="00212085"/>
    <w:rsid w:val="002213E4"/>
    <w:rsid w:val="00225D54"/>
    <w:rsid w:val="0022611C"/>
    <w:rsid w:val="00232473"/>
    <w:rsid w:val="00232FA2"/>
    <w:rsid w:val="002425A6"/>
    <w:rsid w:val="002511CC"/>
    <w:rsid w:val="0025510F"/>
    <w:rsid w:val="0025718B"/>
    <w:rsid w:val="0026176A"/>
    <w:rsid w:val="0026261F"/>
    <w:rsid w:val="002633D0"/>
    <w:rsid w:val="00270533"/>
    <w:rsid w:val="0027199D"/>
    <w:rsid w:val="00280CE9"/>
    <w:rsid w:val="00282FC6"/>
    <w:rsid w:val="00283CAD"/>
    <w:rsid w:val="00284F2C"/>
    <w:rsid w:val="00285DE8"/>
    <w:rsid w:val="00287352"/>
    <w:rsid w:val="0028769C"/>
    <w:rsid w:val="00291CB7"/>
    <w:rsid w:val="00292C14"/>
    <w:rsid w:val="00294F53"/>
    <w:rsid w:val="00297894"/>
    <w:rsid w:val="002A031A"/>
    <w:rsid w:val="002A20A7"/>
    <w:rsid w:val="002A2A93"/>
    <w:rsid w:val="002A62FD"/>
    <w:rsid w:val="002B7E7A"/>
    <w:rsid w:val="002C0CB1"/>
    <w:rsid w:val="002C3A89"/>
    <w:rsid w:val="002D6163"/>
    <w:rsid w:val="002D63F4"/>
    <w:rsid w:val="002E6C54"/>
    <w:rsid w:val="002F10E8"/>
    <w:rsid w:val="002F45BD"/>
    <w:rsid w:val="00317701"/>
    <w:rsid w:val="0032071D"/>
    <w:rsid w:val="003250CA"/>
    <w:rsid w:val="0034465A"/>
    <w:rsid w:val="003513DB"/>
    <w:rsid w:val="00351495"/>
    <w:rsid w:val="003525AE"/>
    <w:rsid w:val="00353963"/>
    <w:rsid w:val="003540AF"/>
    <w:rsid w:val="00357D46"/>
    <w:rsid w:val="0036292B"/>
    <w:rsid w:val="003631B2"/>
    <w:rsid w:val="00365064"/>
    <w:rsid w:val="00371F1D"/>
    <w:rsid w:val="00383A55"/>
    <w:rsid w:val="003922C2"/>
    <w:rsid w:val="003936DB"/>
    <w:rsid w:val="0039463D"/>
    <w:rsid w:val="003A448D"/>
    <w:rsid w:val="003B0853"/>
    <w:rsid w:val="003B21EE"/>
    <w:rsid w:val="003B39FF"/>
    <w:rsid w:val="003C2FCB"/>
    <w:rsid w:val="003C773F"/>
    <w:rsid w:val="003D25F7"/>
    <w:rsid w:val="003D5554"/>
    <w:rsid w:val="003E420C"/>
    <w:rsid w:val="003E5CA8"/>
    <w:rsid w:val="003F05C9"/>
    <w:rsid w:val="00404962"/>
    <w:rsid w:val="00406103"/>
    <w:rsid w:val="00423A84"/>
    <w:rsid w:val="00427D26"/>
    <w:rsid w:val="00430BE0"/>
    <w:rsid w:val="00431BA1"/>
    <w:rsid w:val="004643B0"/>
    <w:rsid w:val="00476656"/>
    <w:rsid w:val="00487BBD"/>
    <w:rsid w:val="00493194"/>
    <w:rsid w:val="004A4910"/>
    <w:rsid w:val="004A6C6B"/>
    <w:rsid w:val="004A6F52"/>
    <w:rsid w:val="004B0724"/>
    <w:rsid w:val="004B7978"/>
    <w:rsid w:val="004C45BA"/>
    <w:rsid w:val="004C4AA4"/>
    <w:rsid w:val="004D37C8"/>
    <w:rsid w:val="004E2BCE"/>
    <w:rsid w:val="004E517A"/>
    <w:rsid w:val="004E7D50"/>
    <w:rsid w:val="004F3D39"/>
    <w:rsid w:val="00506453"/>
    <w:rsid w:val="00506F67"/>
    <w:rsid w:val="00514B3C"/>
    <w:rsid w:val="00517D4B"/>
    <w:rsid w:val="00520ABF"/>
    <w:rsid w:val="005210AA"/>
    <w:rsid w:val="0052798B"/>
    <w:rsid w:val="00532160"/>
    <w:rsid w:val="0053357D"/>
    <w:rsid w:val="00552DB6"/>
    <w:rsid w:val="00554BA7"/>
    <w:rsid w:val="0055592C"/>
    <w:rsid w:val="00563DC6"/>
    <w:rsid w:val="00564F28"/>
    <w:rsid w:val="00570E68"/>
    <w:rsid w:val="00571FCC"/>
    <w:rsid w:val="00575825"/>
    <w:rsid w:val="00580127"/>
    <w:rsid w:val="005A66B7"/>
    <w:rsid w:val="005B36EF"/>
    <w:rsid w:val="005B4ECF"/>
    <w:rsid w:val="005B747A"/>
    <w:rsid w:val="005C2E78"/>
    <w:rsid w:val="005C3B9B"/>
    <w:rsid w:val="005C79EE"/>
    <w:rsid w:val="005D7AEB"/>
    <w:rsid w:val="005F04D2"/>
    <w:rsid w:val="005F34E0"/>
    <w:rsid w:val="005F4304"/>
    <w:rsid w:val="005F5B70"/>
    <w:rsid w:val="005F7B7A"/>
    <w:rsid w:val="0060071A"/>
    <w:rsid w:val="0061400A"/>
    <w:rsid w:val="006176BB"/>
    <w:rsid w:val="00636B5F"/>
    <w:rsid w:val="006434DA"/>
    <w:rsid w:val="00643E2A"/>
    <w:rsid w:val="00644CD2"/>
    <w:rsid w:val="006570F7"/>
    <w:rsid w:val="00662312"/>
    <w:rsid w:val="00673AED"/>
    <w:rsid w:val="00680F53"/>
    <w:rsid w:val="006868A5"/>
    <w:rsid w:val="00690381"/>
    <w:rsid w:val="0069394B"/>
    <w:rsid w:val="00694FB6"/>
    <w:rsid w:val="006A3BA6"/>
    <w:rsid w:val="006A5427"/>
    <w:rsid w:val="006C0C6F"/>
    <w:rsid w:val="006C2890"/>
    <w:rsid w:val="006C319B"/>
    <w:rsid w:val="006C4C4E"/>
    <w:rsid w:val="006D103D"/>
    <w:rsid w:val="006D1C7A"/>
    <w:rsid w:val="006D2716"/>
    <w:rsid w:val="006D32DC"/>
    <w:rsid w:val="006D3C13"/>
    <w:rsid w:val="006D68DF"/>
    <w:rsid w:val="006D7179"/>
    <w:rsid w:val="006D7736"/>
    <w:rsid w:val="006E2924"/>
    <w:rsid w:val="006F10CD"/>
    <w:rsid w:val="006F1939"/>
    <w:rsid w:val="006F1C96"/>
    <w:rsid w:val="006F3B22"/>
    <w:rsid w:val="006F5ECD"/>
    <w:rsid w:val="00705497"/>
    <w:rsid w:val="00715303"/>
    <w:rsid w:val="0072198B"/>
    <w:rsid w:val="00726647"/>
    <w:rsid w:val="00726F6D"/>
    <w:rsid w:val="00740578"/>
    <w:rsid w:val="00743245"/>
    <w:rsid w:val="007436C8"/>
    <w:rsid w:val="00750E9B"/>
    <w:rsid w:val="007550D8"/>
    <w:rsid w:val="00755911"/>
    <w:rsid w:val="00756192"/>
    <w:rsid w:val="00756886"/>
    <w:rsid w:val="0075702F"/>
    <w:rsid w:val="00757B30"/>
    <w:rsid w:val="00766B14"/>
    <w:rsid w:val="00771EFD"/>
    <w:rsid w:val="007740CA"/>
    <w:rsid w:val="00774F87"/>
    <w:rsid w:val="00781957"/>
    <w:rsid w:val="00790C71"/>
    <w:rsid w:val="00797B83"/>
    <w:rsid w:val="007A0C83"/>
    <w:rsid w:val="007A501E"/>
    <w:rsid w:val="007B7320"/>
    <w:rsid w:val="007C151B"/>
    <w:rsid w:val="007C4BEC"/>
    <w:rsid w:val="007C5100"/>
    <w:rsid w:val="007C6031"/>
    <w:rsid w:val="007C6583"/>
    <w:rsid w:val="007D3B24"/>
    <w:rsid w:val="007D72C7"/>
    <w:rsid w:val="007F01A4"/>
    <w:rsid w:val="0080026E"/>
    <w:rsid w:val="0080231B"/>
    <w:rsid w:val="0080484E"/>
    <w:rsid w:val="00806C93"/>
    <w:rsid w:val="0081265C"/>
    <w:rsid w:val="00813B27"/>
    <w:rsid w:val="008149B6"/>
    <w:rsid w:val="00821CA9"/>
    <w:rsid w:val="00823141"/>
    <w:rsid w:val="00843E44"/>
    <w:rsid w:val="008514B0"/>
    <w:rsid w:val="00857B3B"/>
    <w:rsid w:val="0086013E"/>
    <w:rsid w:val="00860F61"/>
    <w:rsid w:val="00871B51"/>
    <w:rsid w:val="00872D2F"/>
    <w:rsid w:val="00873000"/>
    <w:rsid w:val="00873939"/>
    <w:rsid w:val="008809AB"/>
    <w:rsid w:val="0088570C"/>
    <w:rsid w:val="00886698"/>
    <w:rsid w:val="008866FE"/>
    <w:rsid w:val="0088707E"/>
    <w:rsid w:val="00887F9C"/>
    <w:rsid w:val="00892188"/>
    <w:rsid w:val="008A4661"/>
    <w:rsid w:val="008B1AFB"/>
    <w:rsid w:val="008B3974"/>
    <w:rsid w:val="008C1A94"/>
    <w:rsid w:val="008D1247"/>
    <w:rsid w:val="00917881"/>
    <w:rsid w:val="009207C7"/>
    <w:rsid w:val="00922186"/>
    <w:rsid w:val="00927B09"/>
    <w:rsid w:val="00931406"/>
    <w:rsid w:val="009322AB"/>
    <w:rsid w:val="00937D66"/>
    <w:rsid w:val="00940CBE"/>
    <w:rsid w:val="009414FC"/>
    <w:rsid w:val="009514FE"/>
    <w:rsid w:val="009623AC"/>
    <w:rsid w:val="00967255"/>
    <w:rsid w:val="00970453"/>
    <w:rsid w:val="00970B47"/>
    <w:rsid w:val="00973E4C"/>
    <w:rsid w:val="00983375"/>
    <w:rsid w:val="009909D3"/>
    <w:rsid w:val="00991CB1"/>
    <w:rsid w:val="00993F0B"/>
    <w:rsid w:val="009961D6"/>
    <w:rsid w:val="009978D1"/>
    <w:rsid w:val="009A01C2"/>
    <w:rsid w:val="009A1A87"/>
    <w:rsid w:val="009A1DAE"/>
    <w:rsid w:val="009B01D7"/>
    <w:rsid w:val="009B2F60"/>
    <w:rsid w:val="009B40CC"/>
    <w:rsid w:val="009C000A"/>
    <w:rsid w:val="009C2101"/>
    <w:rsid w:val="009C21E7"/>
    <w:rsid w:val="009D025C"/>
    <w:rsid w:val="009D0356"/>
    <w:rsid w:val="009D2075"/>
    <w:rsid w:val="009D25AA"/>
    <w:rsid w:val="009D3C7A"/>
    <w:rsid w:val="009D6AC0"/>
    <w:rsid w:val="009F1AFE"/>
    <w:rsid w:val="009F5D7B"/>
    <w:rsid w:val="00A05F1A"/>
    <w:rsid w:val="00A11000"/>
    <w:rsid w:val="00A1320E"/>
    <w:rsid w:val="00A21A76"/>
    <w:rsid w:val="00A23369"/>
    <w:rsid w:val="00A239E4"/>
    <w:rsid w:val="00A258A8"/>
    <w:rsid w:val="00A34E6D"/>
    <w:rsid w:val="00A370BF"/>
    <w:rsid w:val="00A42314"/>
    <w:rsid w:val="00A457EA"/>
    <w:rsid w:val="00A5465A"/>
    <w:rsid w:val="00A56836"/>
    <w:rsid w:val="00A60F99"/>
    <w:rsid w:val="00A6147B"/>
    <w:rsid w:val="00A61CBC"/>
    <w:rsid w:val="00A62597"/>
    <w:rsid w:val="00A668A3"/>
    <w:rsid w:val="00A714A7"/>
    <w:rsid w:val="00A769B3"/>
    <w:rsid w:val="00A76E11"/>
    <w:rsid w:val="00A80897"/>
    <w:rsid w:val="00A82DDC"/>
    <w:rsid w:val="00A91EA5"/>
    <w:rsid w:val="00A96F01"/>
    <w:rsid w:val="00AA02A4"/>
    <w:rsid w:val="00AA2C3B"/>
    <w:rsid w:val="00AB2930"/>
    <w:rsid w:val="00AB56D7"/>
    <w:rsid w:val="00AB5E32"/>
    <w:rsid w:val="00AB688A"/>
    <w:rsid w:val="00AC2444"/>
    <w:rsid w:val="00AC68BD"/>
    <w:rsid w:val="00AD3F4D"/>
    <w:rsid w:val="00AD5049"/>
    <w:rsid w:val="00AD5132"/>
    <w:rsid w:val="00AE31CD"/>
    <w:rsid w:val="00AE56BE"/>
    <w:rsid w:val="00AF0D52"/>
    <w:rsid w:val="00AF42D2"/>
    <w:rsid w:val="00AF4D4F"/>
    <w:rsid w:val="00B02975"/>
    <w:rsid w:val="00B065E7"/>
    <w:rsid w:val="00B204D6"/>
    <w:rsid w:val="00B21D6C"/>
    <w:rsid w:val="00B230F4"/>
    <w:rsid w:val="00B23AA2"/>
    <w:rsid w:val="00B24DDF"/>
    <w:rsid w:val="00B2750A"/>
    <w:rsid w:val="00B27767"/>
    <w:rsid w:val="00B33449"/>
    <w:rsid w:val="00B35D53"/>
    <w:rsid w:val="00B36C83"/>
    <w:rsid w:val="00B4191A"/>
    <w:rsid w:val="00B52922"/>
    <w:rsid w:val="00B561BE"/>
    <w:rsid w:val="00B7158F"/>
    <w:rsid w:val="00B71750"/>
    <w:rsid w:val="00B725C6"/>
    <w:rsid w:val="00B76424"/>
    <w:rsid w:val="00B800B3"/>
    <w:rsid w:val="00B87E8D"/>
    <w:rsid w:val="00B9046D"/>
    <w:rsid w:val="00B90A37"/>
    <w:rsid w:val="00B92BBD"/>
    <w:rsid w:val="00B95A31"/>
    <w:rsid w:val="00B97196"/>
    <w:rsid w:val="00B97475"/>
    <w:rsid w:val="00B97492"/>
    <w:rsid w:val="00BA1783"/>
    <w:rsid w:val="00BB38E8"/>
    <w:rsid w:val="00BB3C5F"/>
    <w:rsid w:val="00BC5411"/>
    <w:rsid w:val="00BC5D3E"/>
    <w:rsid w:val="00BE5775"/>
    <w:rsid w:val="00BF16EF"/>
    <w:rsid w:val="00BF40F9"/>
    <w:rsid w:val="00BF7DD3"/>
    <w:rsid w:val="00C001F3"/>
    <w:rsid w:val="00C1711C"/>
    <w:rsid w:val="00C23A96"/>
    <w:rsid w:val="00C30C0D"/>
    <w:rsid w:val="00C30E88"/>
    <w:rsid w:val="00C358C3"/>
    <w:rsid w:val="00C54CF0"/>
    <w:rsid w:val="00C56F53"/>
    <w:rsid w:val="00C64725"/>
    <w:rsid w:val="00C70AED"/>
    <w:rsid w:val="00C71192"/>
    <w:rsid w:val="00C73074"/>
    <w:rsid w:val="00C74B7F"/>
    <w:rsid w:val="00C81AD0"/>
    <w:rsid w:val="00C90442"/>
    <w:rsid w:val="00C94C79"/>
    <w:rsid w:val="00C96980"/>
    <w:rsid w:val="00C97BB1"/>
    <w:rsid w:val="00CA36D1"/>
    <w:rsid w:val="00CB1C50"/>
    <w:rsid w:val="00CB1E85"/>
    <w:rsid w:val="00CB77DB"/>
    <w:rsid w:val="00CD7977"/>
    <w:rsid w:val="00CD79B2"/>
    <w:rsid w:val="00CE3173"/>
    <w:rsid w:val="00CF32E1"/>
    <w:rsid w:val="00CF3F60"/>
    <w:rsid w:val="00CF4FC0"/>
    <w:rsid w:val="00CF75FF"/>
    <w:rsid w:val="00D07186"/>
    <w:rsid w:val="00D100B4"/>
    <w:rsid w:val="00D2261D"/>
    <w:rsid w:val="00D349CD"/>
    <w:rsid w:val="00D4484E"/>
    <w:rsid w:val="00D4570C"/>
    <w:rsid w:val="00D53035"/>
    <w:rsid w:val="00D56E7E"/>
    <w:rsid w:val="00D572B0"/>
    <w:rsid w:val="00D738F5"/>
    <w:rsid w:val="00D81967"/>
    <w:rsid w:val="00D916F7"/>
    <w:rsid w:val="00D926E3"/>
    <w:rsid w:val="00D93E64"/>
    <w:rsid w:val="00D944D5"/>
    <w:rsid w:val="00DA07C0"/>
    <w:rsid w:val="00DA4266"/>
    <w:rsid w:val="00DB2518"/>
    <w:rsid w:val="00DB425C"/>
    <w:rsid w:val="00DB4362"/>
    <w:rsid w:val="00DB6AEC"/>
    <w:rsid w:val="00DC06A9"/>
    <w:rsid w:val="00DC2A6C"/>
    <w:rsid w:val="00DC4FFA"/>
    <w:rsid w:val="00DC5508"/>
    <w:rsid w:val="00DC6D45"/>
    <w:rsid w:val="00DC6FA8"/>
    <w:rsid w:val="00DD0A11"/>
    <w:rsid w:val="00DD7260"/>
    <w:rsid w:val="00DE056E"/>
    <w:rsid w:val="00DE5018"/>
    <w:rsid w:val="00DE5027"/>
    <w:rsid w:val="00DE5628"/>
    <w:rsid w:val="00DF6C19"/>
    <w:rsid w:val="00E034BC"/>
    <w:rsid w:val="00E03FCB"/>
    <w:rsid w:val="00E0527C"/>
    <w:rsid w:val="00E109DB"/>
    <w:rsid w:val="00E11186"/>
    <w:rsid w:val="00E23603"/>
    <w:rsid w:val="00E26D1A"/>
    <w:rsid w:val="00E31AA0"/>
    <w:rsid w:val="00E32060"/>
    <w:rsid w:val="00E35B19"/>
    <w:rsid w:val="00E40573"/>
    <w:rsid w:val="00E42B1A"/>
    <w:rsid w:val="00E470F2"/>
    <w:rsid w:val="00E51193"/>
    <w:rsid w:val="00E52D9D"/>
    <w:rsid w:val="00E565EF"/>
    <w:rsid w:val="00E60D61"/>
    <w:rsid w:val="00E74121"/>
    <w:rsid w:val="00E74C56"/>
    <w:rsid w:val="00E757E2"/>
    <w:rsid w:val="00E77933"/>
    <w:rsid w:val="00E8069C"/>
    <w:rsid w:val="00E83935"/>
    <w:rsid w:val="00E851CF"/>
    <w:rsid w:val="00E855FD"/>
    <w:rsid w:val="00E86D20"/>
    <w:rsid w:val="00EA534A"/>
    <w:rsid w:val="00EA7310"/>
    <w:rsid w:val="00EC1971"/>
    <w:rsid w:val="00ED0645"/>
    <w:rsid w:val="00ED267C"/>
    <w:rsid w:val="00ED7E8A"/>
    <w:rsid w:val="00EE3D23"/>
    <w:rsid w:val="00EF04E0"/>
    <w:rsid w:val="00EF53B9"/>
    <w:rsid w:val="00F02C1B"/>
    <w:rsid w:val="00F068F7"/>
    <w:rsid w:val="00F14A89"/>
    <w:rsid w:val="00F25183"/>
    <w:rsid w:val="00F257A4"/>
    <w:rsid w:val="00F26261"/>
    <w:rsid w:val="00F27C7A"/>
    <w:rsid w:val="00F27E65"/>
    <w:rsid w:val="00F31216"/>
    <w:rsid w:val="00F43267"/>
    <w:rsid w:val="00F445A1"/>
    <w:rsid w:val="00F463DB"/>
    <w:rsid w:val="00F533DE"/>
    <w:rsid w:val="00F601D7"/>
    <w:rsid w:val="00F671C1"/>
    <w:rsid w:val="00F70B02"/>
    <w:rsid w:val="00F72FA2"/>
    <w:rsid w:val="00F844C8"/>
    <w:rsid w:val="00F904CC"/>
    <w:rsid w:val="00F91E13"/>
    <w:rsid w:val="00F93969"/>
    <w:rsid w:val="00F93C42"/>
    <w:rsid w:val="00FA2DD7"/>
    <w:rsid w:val="00FA797C"/>
    <w:rsid w:val="00FB1DC4"/>
    <w:rsid w:val="00FB6831"/>
    <w:rsid w:val="00FD2F75"/>
    <w:rsid w:val="00FD4FB1"/>
    <w:rsid w:val="00FE40E5"/>
    <w:rsid w:val="00FE5684"/>
    <w:rsid w:val="00FF6161"/>
    <w:rsid w:val="00FF67E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A4187A2"/>
  <w15:docId w15:val="{6CC515C2-0E6C-48BF-9C28-4C1EEB5D36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nhideWhenUsed="1"/>
    <w:lsdException w:name="Table Web 2"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3E5CA8"/>
    <w:pPr>
      <w:spacing w:after="42" w:line="268" w:lineRule="auto"/>
      <w:ind w:left="452" w:hanging="368"/>
      <w:jc w:val="both"/>
    </w:pPr>
    <w:rPr>
      <w:rFonts w:ascii="Arial" w:eastAsia="Arial" w:hAnsi="Arial" w:cs="Arial"/>
      <w:color w:val="000000"/>
      <w:sz w:val="24"/>
      <w:lang w:val="tr-TR"/>
    </w:rPr>
  </w:style>
  <w:style w:type="paragraph" w:styleId="Heading1">
    <w:name w:val="heading 1"/>
    <w:next w:val="Normal"/>
    <w:link w:val="Heading1Char"/>
    <w:uiPriority w:val="9"/>
    <w:qFormat/>
    <w:pPr>
      <w:keepNext/>
      <w:keepLines/>
      <w:spacing w:after="0"/>
      <w:ind w:left="94" w:hanging="10"/>
      <w:jc w:val="right"/>
      <w:outlineLvl w:val="0"/>
    </w:pPr>
    <w:rPr>
      <w:rFonts w:ascii="Arial" w:eastAsia="Arial" w:hAnsi="Arial" w:cs="Arial"/>
      <w:color w:val="000000"/>
      <w:sz w:val="24"/>
    </w:rPr>
  </w:style>
  <w:style w:type="paragraph" w:styleId="Heading2">
    <w:name w:val="heading 2"/>
    <w:next w:val="Normal"/>
    <w:link w:val="Heading2Char"/>
    <w:uiPriority w:val="9"/>
    <w:unhideWhenUsed/>
    <w:qFormat/>
    <w:pPr>
      <w:keepNext/>
      <w:keepLines/>
      <w:spacing w:after="103"/>
      <w:ind w:left="10" w:right="5" w:hanging="10"/>
      <w:outlineLvl w:val="1"/>
    </w:pPr>
    <w:rPr>
      <w:rFonts w:ascii="Arial" w:eastAsia="Arial" w:hAnsi="Arial" w:cs="Arial"/>
      <w:b/>
      <w:color w:val="000000"/>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uiPriority w:val="9"/>
    <w:rPr>
      <w:rFonts w:ascii="Arial" w:eastAsia="Arial" w:hAnsi="Arial" w:cs="Arial"/>
      <w:b/>
      <w:color w:val="000000"/>
      <w:sz w:val="24"/>
    </w:rPr>
  </w:style>
  <w:style w:type="paragraph" w:customStyle="1" w:styleId="footnotedescription">
    <w:name w:val="footnote description"/>
    <w:next w:val="Normal"/>
    <w:link w:val="footnotedescriptionChar"/>
    <w:hidden/>
    <w:pPr>
      <w:spacing w:after="0" w:line="281" w:lineRule="auto"/>
    </w:pPr>
    <w:rPr>
      <w:rFonts w:ascii="Arial" w:eastAsia="Arial" w:hAnsi="Arial" w:cs="Arial"/>
      <w:color w:val="000000"/>
      <w:sz w:val="20"/>
    </w:rPr>
  </w:style>
  <w:style w:type="character" w:customStyle="1" w:styleId="footnotedescriptionChar">
    <w:name w:val="footnote description Char"/>
    <w:link w:val="footnotedescription"/>
    <w:rPr>
      <w:rFonts w:ascii="Arial" w:eastAsia="Arial" w:hAnsi="Arial" w:cs="Arial"/>
      <w:color w:val="000000"/>
      <w:sz w:val="20"/>
    </w:rPr>
  </w:style>
  <w:style w:type="character" w:customStyle="1" w:styleId="Heading1Char">
    <w:name w:val="Heading 1 Char"/>
    <w:link w:val="Heading1"/>
    <w:uiPriority w:val="9"/>
    <w:rPr>
      <w:rFonts w:ascii="Arial" w:eastAsia="Arial" w:hAnsi="Arial" w:cs="Arial"/>
      <w:color w:val="000000"/>
      <w:sz w:val="24"/>
    </w:rPr>
  </w:style>
  <w:style w:type="paragraph" w:styleId="TOC1">
    <w:name w:val="toc 1"/>
    <w:hidden/>
    <w:uiPriority w:val="39"/>
    <w:pPr>
      <w:spacing w:after="42" w:line="268" w:lineRule="auto"/>
      <w:ind w:left="15" w:right="23"/>
      <w:jc w:val="both"/>
    </w:pPr>
    <w:rPr>
      <w:rFonts w:ascii="Arial" w:eastAsia="Arial" w:hAnsi="Arial" w:cs="Arial"/>
      <w:color w:val="000000"/>
      <w:sz w:val="24"/>
    </w:rPr>
  </w:style>
  <w:style w:type="character" w:customStyle="1" w:styleId="footnotemark">
    <w:name w:val="footnote mark"/>
    <w:hidden/>
    <w:rPr>
      <w:rFonts w:ascii="Arial" w:eastAsia="Arial" w:hAnsi="Arial" w:cs="Arial"/>
      <w:color w:val="000000"/>
      <w:sz w:val="20"/>
      <w:vertAlign w:val="superscript"/>
    </w:rPr>
  </w:style>
  <w:style w:type="table" w:customStyle="1" w:styleId="TableGrid">
    <w:name w:val="TableGrid"/>
    <w:pPr>
      <w:spacing w:after="0" w:line="240" w:lineRule="auto"/>
    </w:pPr>
    <w:tblPr>
      <w:tblCellMar>
        <w:top w:w="0" w:type="dxa"/>
        <w:left w:w="0" w:type="dxa"/>
        <w:bottom w:w="0" w:type="dxa"/>
        <w:right w:w="0" w:type="dxa"/>
      </w:tblCellMar>
    </w:tblPr>
  </w:style>
  <w:style w:type="character" w:styleId="CommentReference">
    <w:name w:val="annotation reference"/>
    <w:basedOn w:val="DefaultParagraphFont"/>
    <w:uiPriority w:val="99"/>
    <w:semiHidden/>
    <w:unhideWhenUsed/>
    <w:rsid w:val="00DF6C19"/>
    <w:rPr>
      <w:sz w:val="16"/>
      <w:szCs w:val="16"/>
    </w:rPr>
  </w:style>
  <w:style w:type="paragraph" w:styleId="CommentText">
    <w:name w:val="annotation text"/>
    <w:basedOn w:val="Normal"/>
    <w:link w:val="CommentTextChar"/>
    <w:uiPriority w:val="99"/>
    <w:unhideWhenUsed/>
    <w:rsid w:val="00DF6C19"/>
    <w:pPr>
      <w:spacing w:line="240" w:lineRule="auto"/>
    </w:pPr>
    <w:rPr>
      <w:sz w:val="20"/>
      <w:szCs w:val="20"/>
    </w:rPr>
  </w:style>
  <w:style w:type="character" w:customStyle="1" w:styleId="CommentTextChar">
    <w:name w:val="Comment Text Char"/>
    <w:basedOn w:val="DefaultParagraphFont"/>
    <w:link w:val="CommentText"/>
    <w:uiPriority w:val="99"/>
    <w:rsid w:val="00DF6C19"/>
    <w:rPr>
      <w:rFonts w:ascii="Arial" w:eastAsia="Arial" w:hAnsi="Arial" w:cs="Arial"/>
      <w:color w:val="000000"/>
      <w:sz w:val="20"/>
      <w:szCs w:val="20"/>
      <w:lang w:val="tr-TR"/>
    </w:rPr>
  </w:style>
  <w:style w:type="paragraph" w:styleId="CommentSubject">
    <w:name w:val="annotation subject"/>
    <w:basedOn w:val="CommentText"/>
    <w:next w:val="CommentText"/>
    <w:link w:val="CommentSubjectChar"/>
    <w:uiPriority w:val="99"/>
    <w:semiHidden/>
    <w:unhideWhenUsed/>
    <w:rsid w:val="00DF6C19"/>
    <w:rPr>
      <w:b/>
      <w:bCs/>
    </w:rPr>
  </w:style>
  <w:style w:type="character" w:customStyle="1" w:styleId="CommentSubjectChar">
    <w:name w:val="Comment Subject Char"/>
    <w:basedOn w:val="CommentTextChar"/>
    <w:link w:val="CommentSubject"/>
    <w:uiPriority w:val="99"/>
    <w:semiHidden/>
    <w:rsid w:val="00DF6C19"/>
    <w:rPr>
      <w:rFonts w:ascii="Arial" w:eastAsia="Arial" w:hAnsi="Arial" w:cs="Arial"/>
      <w:b/>
      <w:bCs/>
      <w:color w:val="000000"/>
      <w:sz w:val="20"/>
      <w:szCs w:val="20"/>
      <w:lang w:val="tr-TR"/>
    </w:rPr>
  </w:style>
  <w:style w:type="paragraph" w:styleId="ListParagraph">
    <w:name w:val="List Paragraph"/>
    <w:basedOn w:val="Normal"/>
    <w:uiPriority w:val="34"/>
    <w:qFormat/>
    <w:rsid w:val="00232FA2"/>
    <w:pPr>
      <w:ind w:left="720"/>
      <w:contextualSpacing/>
    </w:pPr>
  </w:style>
  <w:style w:type="character" w:styleId="Hyperlink">
    <w:name w:val="Hyperlink"/>
    <w:basedOn w:val="DefaultParagraphFont"/>
    <w:uiPriority w:val="99"/>
    <w:unhideWhenUsed/>
    <w:rsid w:val="000D1641"/>
    <w:rPr>
      <w:color w:val="0563C1" w:themeColor="hyperlink"/>
      <w:u w:val="single"/>
    </w:rPr>
  </w:style>
  <w:style w:type="paragraph" w:styleId="BalloonText">
    <w:name w:val="Balloon Text"/>
    <w:basedOn w:val="Normal"/>
    <w:link w:val="BalloonTextChar"/>
    <w:uiPriority w:val="99"/>
    <w:semiHidden/>
    <w:unhideWhenUsed/>
    <w:rsid w:val="00E470F2"/>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470F2"/>
    <w:rPr>
      <w:rFonts w:ascii="Segoe UI" w:eastAsia="Arial" w:hAnsi="Segoe UI" w:cs="Segoe UI"/>
      <w:color w:val="000000"/>
      <w:sz w:val="18"/>
      <w:szCs w:val="18"/>
      <w:lang w:val="tr-TR"/>
    </w:rPr>
  </w:style>
  <w:style w:type="table" w:styleId="TableGrid0">
    <w:name w:val="Table Grid"/>
    <w:basedOn w:val="TableNormal"/>
    <w:uiPriority w:val="59"/>
    <w:rsid w:val="00D2261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5D7AEB"/>
    <w:pPr>
      <w:spacing w:after="0" w:line="240" w:lineRule="auto"/>
    </w:pPr>
    <w:rPr>
      <w:rFonts w:ascii="Arial" w:eastAsia="Arial" w:hAnsi="Arial" w:cs="Arial"/>
      <w:color w:val="000000"/>
      <w:sz w:val="24"/>
      <w:lang w:val="tr-TR"/>
    </w:rPr>
  </w:style>
  <w:style w:type="paragraph" w:styleId="TOCHeading">
    <w:name w:val="TOC Heading"/>
    <w:basedOn w:val="Heading1"/>
    <w:next w:val="Normal"/>
    <w:uiPriority w:val="39"/>
    <w:unhideWhenUsed/>
    <w:qFormat/>
    <w:rsid w:val="009D2075"/>
    <w:pPr>
      <w:spacing w:before="480" w:line="276" w:lineRule="auto"/>
      <w:ind w:left="0" w:firstLine="0"/>
      <w:jc w:val="left"/>
      <w:outlineLvl w:val="9"/>
    </w:pPr>
    <w:rPr>
      <w:rFonts w:asciiTheme="majorHAnsi" w:eastAsiaTheme="majorEastAsia" w:hAnsiTheme="majorHAnsi" w:cstheme="majorBidi"/>
      <w:b/>
      <w:bCs/>
      <w:color w:val="2F5496" w:themeColor="accent1" w:themeShade="BF"/>
      <w:sz w:val="28"/>
      <w:szCs w:val="28"/>
      <w:lang w:eastAsia="ja-JP"/>
    </w:rPr>
  </w:style>
  <w:style w:type="paragraph" w:styleId="TOC2">
    <w:name w:val="toc 2"/>
    <w:basedOn w:val="Normal"/>
    <w:next w:val="Normal"/>
    <w:autoRedefine/>
    <w:uiPriority w:val="39"/>
    <w:unhideWhenUsed/>
    <w:rsid w:val="006A3BA6"/>
    <w:pPr>
      <w:tabs>
        <w:tab w:val="left" w:pos="284"/>
        <w:tab w:val="right" w:leader="dot" w:pos="10206"/>
      </w:tabs>
      <w:spacing w:after="100"/>
      <w:ind w:left="0" w:firstLine="0"/>
      <w:jc w:val="left"/>
    </w:pPr>
  </w:style>
  <w:style w:type="paragraph" w:customStyle="1" w:styleId="Default">
    <w:name w:val="Default"/>
    <w:rsid w:val="00644CD2"/>
    <w:pPr>
      <w:autoSpaceDE w:val="0"/>
      <w:autoSpaceDN w:val="0"/>
      <w:adjustRightInd w:val="0"/>
      <w:spacing w:after="0" w:line="240" w:lineRule="auto"/>
    </w:pPr>
    <w:rPr>
      <w:rFonts w:ascii="Trebuchet MS" w:hAnsi="Trebuchet MS" w:cs="Trebuchet MS"/>
      <w:color w:val="000000"/>
      <w:sz w:val="24"/>
      <w:szCs w:val="24"/>
    </w:rPr>
  </w:style>
  <w:style w:type="paragraph" w:styleId="Caption">
    <w:name w:val="caption"/>
    <w:aliases w:val="Caption Char Char Char Char"/>
    <w:basedOn w:val="Normal"/>
    <w:next w:val="Normal"/>
    <w:link w:val="CaptionChar"/>
    <w:qFormat/>
    <w:rsid w:val="00FE5684"/>
    <w:pPr>
      <w:tabs>
        <w:tab w:val="left" w:pos="425"/>
      </w:tabs>
      <w:spacing w:after="0" w:line="240" w:lineRule="auto"/>
      <w:ind w:left="0" w:firstLine="0"/>
      <w:jc w:val="center"/>
    </w:pPr>
    <w:rPr>
      <w:rFonts w:eastAsia="Times New Roman" w:cs="Times New Roman"/>
      <w:b/>
      <w:color w:val="auto"/>
      <w:szCs w:val="20"/>
    </w:rPr>
  </w:style>
  <w:style w:type="character" w:customStyle="1" w:styleId="CaptionChar">
    <w:name w:val="Caption Char"/>
    <w:aliases w:val="Caption Char Char Char Char Char"/>
    <w:link w:val="Caption"/>
    <w:rsid w:val="00FE5684"/>
    <w:rPr>
      <w:rFonts w:ascii="Arial" w:eastAsia="Times New Roman" w:hAnsi="Arial" w:cs="Times New Roman"/>
      <w:b/>
      <w:sz w:val="24"/>
      <w:szCs w:val="20"/>
      <w:lang w:val="tr-TR"/>
    </w:rPr>
  </w:style>
  <w:style w:type="paragraph" w:customStyle="1" w:styleId="colorgreen">
    <w:name w:val="colorgreen"/>
    <w:basedOn w:val="Normal"/>
    <w:rsid w:val="001E20D0"/>
    <w:pPr>
      <w:spacing w:before="100" w:beforeAutospacing="1" w:after="100" w:afterAutospacing="1" w:line="240" w:lineRule="auto"/>
      <w:ind w:left="0" w:firstLine="0"/>
      <w:jc w:val="left"/>
    </w:pPr>
    <w:rPr>
      <w:rFonts w:ascii="Times New Roman" w:eastAsiaTheme="minorHAnsi" w:hAnsi="Times New Roman" w:cs="Times New Roman"/>
      <w:color w:val="auto"/>
      <w:szCs w:val="24"/>
      <w:lang w:eastAsia="tr-TR"/>
    </w:rPr>
  </w:style>
  <w:style w:type="character" w:styleId="Strong">
    <w:name w:val="Strong"/>
    <w:basedOn w:val="DefaultParagraphFont"/>
    <w:uiPriority w:val="22"/>
    <w:qFormat/>
    <w:rsid w:val="0032071D"/>
    <w:rPr>
      <w:b/>
      <w:bCs/>
    </w:rPr>
  </w:style>
  <w:style w:type="paragraph" w:styleId="TOC3">
    <w:name w:val="toc 3"/>
    <w:basedOn w:val="Normal"/>
    <w:next w:val="Normal"/>
    <w:autoRedefine/>
    <w:uiPriority w:val="39"/>
    <w:unhideWhenUsed/>
    <w:rsid w:val="006A3BA6"/>
    <w:pPr>
      <w:spacing w:after="100" w:line="259" w:lineRule="auto"/>
      <w:ind w:left="440" w:firstLine="0"/>
      <w:jc w:val="left"/>
    </w:pPr>
    <w:rPr>
      <w:rFonts w:asciiTheme="minorHAnsi" w:eastAsiaTheme="minorEastAsia" w:hAnsiTheme="minorHAnsi" w:cs="Times New Roman"/>
      <w:color w:val="auto"/>
      <w:sz w:val="22"/>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6486967">
      <w:bodyDiv w:val="1"/>
      <w:marLeft w:val="0"/>
      <w:marRight w:val="0"/>
      <w:marTop w:val="0"/>
      <w:marBottom w:val="0"/>
      <w:divBdr>
        <w:top w:val="none" w:sz="0" w:space="0" w:color="auto"/>
        <w:left w:val="none" w:sz="0" w:space="0" w:color="auto"/>
        <w:bottom w:val="none" w:sz="0" w:space="0" w:color="auto"/>
        <w:right w:val="none" w:sz="0" w:space="0" w:color="auto"/>
      </w:divBdr>
    </w:div>
    <w:div w:id="67070787">
      <w:bodyDiv w:val="1"/>
      <w:marLeft w:val="0"/>
      <w:marRight w:val="0"/>
      <w:marTop w:val="0"/>
      <w:marBottom w:val="0"/>
      <w:divBdr>
        <w:top w:val="none" w:sz="0" w:space="0" w:color="auto"/>
        <w:left w:val="none" w:sz="0" w:space="0" w:color="auto"/>
        <w:bottom w:val="none" w:sz="0" w:space="0" w:color="auto"/>
        <w:right w:val="none" w:sz="0" w:space="0" w:color="auto"/>
      </w:divBdr>
    </w:div>
    <w:div w:id="472260660">
      <w:bodyDiv w:val="1"/>
      <w:marLeft w:val="0"/>
      <w:marRight w:val="0"/>
      <w:marTop w:val="0"/>
      <w:marBottom w:val="0"/>
      <w:divBdr>
        <w:top w:val="none" w:sz="0" w:space="0" w:color="auto"/>
        <w:left w:val="none" w:sz="0" w:space="0" w:color="auto"/>
        <w:bottom w:val="none" w:sz="0" w:space="0" w:color="auto"/>
        <w:right w:val="none" w:sz="0" w:space="0" w:color="auto"/>
      </w:divBdr>
    </w:div>
    <w:div w:id="538129810">
      <w:bodyDiv w:val="1"/>
      <w:marLeft w:val="0"/>
      <w:marRight w:val="0"/>
      <w:marTop w:val="0"/>
      <w:marBottom w:val="0"/>
      <w:divBdr>
        <w:top w:val="none" w:sz="0" w:space="0" w:color="auto"/>
        <w:left w:val="none" w:sz="0" w:space="0" w:color="auto"/>
        <w:bottom w:val="none" w:sz="0" w:space="0" w:color="auto"/>
        <w:right w:val="none" w:sz="0" w:space="0" w:color="auto"/>
      </w:divBdr>
    </w:div>
    <w:div w:id="727456327">
      <w:bodyDiv w:val="1"/>
      <w:marLeft w:val="0"/>
      <w:marRight w:val="0"/>
      <w:marTop w:val="0"/>
      <w:marBottom w:val="0"/>
      <w:divBdr>
        <w:top w:val="none" w:sz="0" w:space="0" w:color="auto"/>
        <w:left w:val="none" w:sz="0" w:space="0" w:color="auto"/>
        <w:bottom w:val="none" w:sz="0" w:space="0" w:color="auto"/>
        <w:right w:val="none" w:sz="0" w:space="0" w:color="auto"/>
      </w:divBdr>
    </w:div>
    <w:div w:id="895625858">
      <w:bodyDiv w:val="1"/>
      <w:marLeft w:val="0"/>
      <w:marRight w:val="0"/>
      <w:marTop w:val="0"/>
      <w:marBottom w:val="0"/>
      <w:divBdr>
        <w:top w:val="none" w:sz="0" w:space="0" w:color="auto"/>
        <w:left w:val="none" w:sz="0" w:space="0" w:color="auto"/>
        <w:bottom w:val="none" w:sz="0" w:space="0" w:color="auto"/>
        <w:right w:val="none" w:sz="0" w:space="0" w:color="auto"/>
      </w:divBdr>
    </w:div>
    <w:div w:id="907954460">
      <w:bodyDiv w:val="1"/>
      <w:marLeft w:val="0"/>
      <w:marRight w:val="0"/>
      <w:marTop w:val="0"/>
      <w:marBottom w:val="0"/>
      <w:divBdr>
        <w:top w:val="none" w:sz="0" w:space="0" w:color="auto"/>
        <w:left w:val="none" w:sz="0" w:space="0" w:color="auto"/>
        <w:bottom w:val="none" w:sz="0" w:space="0" w:color="auto"/>
        <w:right w:val="none" w:sz="0" w:space="0" w:color="auto"/>
      </w:divBdr>
    </w:div>
    <w:div w:id="1030691906">
      <w:bodyDiv w:val="1"/>
      <w:marLeft w:val="0"/>
      <w:marRight w:val="0"/>
      <w:marTop w:val="0"/>
      <w:marBottom w:val="0"/>
      <w:divBdr>
        <w:top w:val="none" w:sz="0" w:space="0" w:color="auto"/>
        <w:left w:val="none" w:sz="0" w:space="0" w:color="auto"/>
        <w:bottom w:val="none" w:sz="0" w:space="0" w:color="auto"/>
        <w:right w:val="none" w:sz="0" w:space="0" w:color="auto"/>
      </w:divBdr>
    </w:div>
    <w:div w:id="1066684259">
      <w:bodyDiv w:val="1"/>
      <w:marLeft w:val="0"/>
      <w:marRight w:val="0"/>
      <w:marTop w:val="0"/>
      <w:marBottom w:val="0"/>
      <w:divBdr>
        <w:top w:val="none" w:sz="0" w:space="0" w:color="auto"/>
        <w:left w:val="none" w:sz="0" w:space="0" w:color="auto"/>
        <w:bottom w:val="none" w:sz="0" w:space="0" w:color="auto"/>
        <w:right w:val="none" w:sz="0" w:space="0" w:color="auto"/>
      </w:divBdr>
    </w:div>
    <w:div w:id="1165897803">
      <w:bodyDiv w:val="1"/>
      <w:marLeft w:val="0"/>
      <w:marRight w:val="0"/>
      <w:marTop w:val="0"/>
      <w:marBottom w:val="0"/>
      <w:divBdr>
        <w:top w:val="none" w:sz="0" w:space="0" w:color="auto"/>
        <w:left w:val="none" w:sz="0" w:space="0" w:color="auto"/>
        <w:bottom w:val="none" w:sz="0" w:space="0" w:color="auto"/>
        <w:right w:val="none" w:sz="0" w:space="0" w:color="auto"/>
      </w:divBdr>
    </w:div>
    <w:div w:id="1211380423">
      <w:bodyDiv w:val="1"/>
      <w:marLeft w:val="0"/>
      <w:marRight w:val="0"/>
      <w:marTop w:val="0"/>
      <w:marBottom w:val="0"/>
      <w:divBdr>
        <w:top w:val="none" w:sz="0" w:space="0" w:color="auto"/>
        <w:left w:val="none" w:sz="0" w:space="0" w:color="auto"/>
        <w:bottom w:val="none" w:sz="0" w:space="0" w:color="auto"/>
        <w:right w:val="none" w:sz="0" w:space="0" w:color="auto"/>
      </w:divBdr>
      <w:divsChild>
        <w:div w:id="1372075166">
          <w:marLeft w:val="0"/>
          <w:marRight w:val="0"/>
          <w:marTop w:val="0"/>
          <w:marBottom w:val="0"/>
          <w:divBdr>
            <w:top w:val="none" w:sz="0" w:space="0" w:color="auto"/>
            <w:left w:val="none" w:sz="0" w:space="0" w:color="auto"/>
            <w:bottom w:val="none" w:sz="0" w:space="0" w:color="auto"/>
            <w:right w:val="none" w:sz="0" w:space="0" w:color="auto"/>
          </w:divBdr>
          <w:divsChild>
            <w:div w:id="273362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3986779">
      <w:bodyDiv w:val="1"/>
      <w:marLeft w:val="0"/>
      <w:marRight w:val="0"/>
      <w:marTop w:val="0"/>
      <w:marBottom w:val="0"/>
      <w:divBdr>
        <w:top w:val="none" w:sz="0" w:space="0" w:color="auto"/>
        <w:left w:val="none" w:sz="0" w:space="0" w:color="auto"/>
        <w:bottom w:val="none" w:sz="0" w:space="0" w:color="auto"/>
        <w:right w:val="none" w:sz="0" w:space="0" w:color="auto"/>
      </w:divBdr>
    </w:div>
    <w:div w:id="1438715228">
      <w:bodyDiv w:val="1"/>
      <w:marLeft w:val="0"/>
      <w:marRight w:val="0"/>
      <w:marTop w:val="0"/>
      <w:marBottom w:val="0"/>
      <w:divBdr>
        <w:top w:val="none" w:sz="0" w:space="0" w:color="auto"/>
        <w:left w:val="none" w:sz="0" w:space="0" w:color="auto"/>
        <w:bottom w:val="none" w:sz="0" w:space="0" w:color="auto"/>
        <w:right w:val="none" w:sz="0" w:space="0" w:color="auto"/>
      </w:divBdr>
    </w:div>
    <w:div w:id="146427106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header" Target="header4.xml"/><Relationship Id="rId3" Type="http://schemas.openxmlformats.org/officeDocument/2006/relationships/customXml" Target="../customXml/item3.xml"/><Relationship Id="rId21" Type="http://schemas.openxmlformats.org/officeDocument/2006/relationships/footer" Target="footer5.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image" Target="media/image3.jpeg"/><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oter" Target="footer3.xml"/><Relationship Id="rId20" Type="http://schemas.openxmlformats.org/officeDocument/2006/relationships/footer" Target="footer4.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24"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header" Target="header3.xml"/><Relationship Id="rId23" Type="http://schemas.openxmlformats.org/officeDocument/2006/relationships/footer" Target="footer6.xml"/><Relationship Id="rId10" Type="http://schemas.openxmlformats.org/officeDocument/2006/relationships/endnotes" Target="endnotes.xml"/><Relationship Id="rId19" Type="http://schemas.openxmlformats.org/officeDocument/2006/relationships/header" Target="header5.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 Id="rId22" Type="http://schemas.openxmlformats.org/officeDocument/2006/relationships/header" Target="header6.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4.xml.rels><?xml version="1.0" encoding="UTF-8" standalone="yes"?>
<Relationships xmlns="http://schemas.openxmlformats.org/package/2006/relationships"><Relationship Id="rId1" Type="http://schemas.openxmlformats.org/officeDocument/2006/relationships/image" Target="media/image2.png"/></Relationships>
</file>

<file path=word/_rels/header5.xml.rels><?xml version="1.0" encoding="UTF-8" standalone="yes"?>
<Relationships xmlns="http://schemas.openxmlformats.org/package/2006/relationships"><Relationship Id="rId1" Type="http://schemas.openxmlformats.org/officeDocument/2006/relationships/image" Target="media/image2.png"/></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461b51cf-fae4-4b8b-9079-6f1d3d578e1c">
      <Terms xmlns="http://schemas.microsoft.com/office/infopath/2007/PartnerControls"/>
    </lcf76f155ced4ddcb4097134ff3c332f>
    <TaxCatchAll xmlns="032345de-d3c7-4adb-be82-da5257eb0095"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Belge" ma:contentTypeID="0x010100D470C76E1B2F514D9D930B6B0DCD220C" ma:contentTypeVersion="17" ma:contentTypeDescription="Yeni belge oluşturun." ma:contentTypeScope="" ma:versionID="d3f2e685c099d20938a4dc87d2d0a194">
  <xsd:schema xmlns:xsd="http://www.w3.org/2001/XMLSchema" xmlns:xs="http://www.w3.org/2001/XMLSchema" xmlns:p="http://schemas.microsoft.com/office/2006/metadata/properties" xmlns:ns2="461b51cf-fae4-4b8b-9079-6f1d3d578e1c" xmlns:ns3="032345de-d3c7-4adb-be82-da5257eb0095" targetNamespace="http://schemas.microsoft.com/office/2006/metadata/properties" ma:root="true" ma:fieldsID="6bb273cc9cf75b4130151bbb7c8af94e" ns2:_="" ns3:_="">
    <xsd:import namespace="461b51cf-fae4-4b8b-9079-6f1d3d578e1c"/>
    <xsd:import namespace="032345de-d3c7-4adb-be82-da5257eb0095"/>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GenerationTime" minOccurs="0"/>
                <xsd:element ref="ns2:MediaServiceEventHashCode" minOccurs="0"/>
                <xsd:element ref="ns2:MediaServiceDateTaken" minOccurs="0"/>
                <xsd:element ref="ns2:MediaServiceOCR" minOccurs="0"/>
                <xsd:element ref="ns3:SharedWithUsers" minOccurs="0"/>
                <xsd:element ref="ns3:SharedWithDetails" minOccurs="0"/>
                <xsd:element ref="ns2:MediaServiceLocation" minOccurs="0"/>
                <xsd:element ref="ns2:MediaLengthInSeconds" minOccurs="0"/>
                <xsd:element ref="ns2:lcf76f155ced4ddcb4097134ff3c332f" minOccurs="0"/>
                <xsd:element ref="ns3:TaxCatchAll"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61b51cf-fae4-4b8b-9079-6f1d3d578e1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DateTaken" ma:index="15" nillable="true" ma:displayName="MediaServiceDateTaken" ma:hidden="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Location" ma:index="19" nillable="true" ma:displayName="Location" ma:internalName="MediaServiceLocation" ma:readOnly="true">
      <xsd:simpleType>
        <xsd:restriction base="dms:Text"/>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Resim Etiketleri" ma:readOnly="false" ma:fieldId="{5cf76f15-5ced-4ddc-b409-7134ff3c332f}" ma:taxonomyMulti="true" ma:sspId="bdb4ad91-825d-4c05-aaca-780a7ecb51f3"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032345de-d3c7-4adb-be82-da5257eb0095" elementFormDefault="qualified">
    <xsd:import namespace="http://schemas.microsoft.com/office/2006/documentManagement/types"/>
    <xsd:import namespace="http://schemas.microsoft.com/office/infopath/2007/PartnerControls"/>
    <xsd:element name="SharedWithUsers" ma:index="17" nillable="true" ma:displayName="Paylaşılanlar"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Ayrıntıları ile Paylaşıldı" ma:internalName="SharedWithDetails" ma:readOnly="true">
      <xsd:simpleType>
        <xsd:restriction base="dms:Note">
          <xsd:maxLength value="255"/>
        </xsd:restriction>
      </xsd:simpleType>
    </xsd:element>
    <xsd:element name="TaxCatchAll" ma:index="23" nillable="true" ma:displayName="Taxonomy Catch All Column" ma:hidden="true" ma:list="{1c0fb8eb-6259-4744-843d-a9c21058576c}" ma:internalName="TaxCatchAll" ma:showField="CatchAllData" ma:web="032345de-d3c7-4adb-be82-da5257eb009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çerik Türü"/>
        <xsd:element ref="dc:title" minOccurs="0" maxOccurs="1" ma:index="4" ma:displayName="Başlık"/>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1AD511C-D5B1-429A-B426-03972387584D}">
  <ds:schemaRefs>
    <ds:schemaRef ds:uri="http://schemas.microsoft.com/office/2006/metadata/properties"/>
    <ds:schemaRef ds:uri="http://schemas.microsoft.com/office/infopath/2007/PartnerControls"/>
    <ds:schemaRef ds:uri="461b51cf-fae4-4b8b-9079-6f1d3d578e1c"/>
    <ds:schemaRef ds:uri="032345de-d3c7-4adb-be82-da5257eb0095"/>
  </ds:schemaRefs>
</ds:datastoreItem>
</file>

<file path=customXml/itemProps2.xml><?xml version="1.0" encoding="utf-8"?>
<ds:datastoreItem xmlns:ds="http://schemas.openxmlformats.org/officeDocument/2006/customXml" ds:itemID="{31F940B2-1602-466A-B63B-67B36315F428}">
  <ds:schemaRefs>
    <ds:schemaRef ds:uri="http://schemas.microsoft.com/sharepoint/v3/contenttype/forms"/>
  </ds:schemaRefs>
</ds:datastoreItem>
</file>

<file path=customXml/itemProps3.xml><?xml version="1.0" encoding="utf-8"?>
<ds:datastoreItem xmlns:ds="http://schemas.openxmlformats.org/officeDocument/2006/customXml" ds:itemID="{435FEFF9-72AF-419D-84C4-B7AA6542679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61b51cf-fae4-4b8b-9079-6f1d3d578e1c"/>
    <ds:schemaRef ds:uri="032345de-d3c7-4adb-be82-da5257eb009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92E23090-199B-4D27-A2FC-313D2D7E3CD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30</TotalTime>
  <Pages>18</Pages>
  <Words>5093</Words>
  <Characters>29033</Characters>
  <Application>Microsoft Office Word</Application>
  <DocSecurity>0</DocSecurity>
  <Lines>241</Lines>
  <Paragraphs>68</Paragraphs>
  <ScaleCrop>false</ScaleCrop>
  <HeadingPairs>
    <vt:vector size="4" baseType="variant">
      <vt:variant>
        <vt:lpstr>Title</vt:lpstr>
      </vt:variant>
      <vt:variant>
        <vt:i4>1</vt:i4>
      </vt:variant>
      <vt:variant>
        <vt:lpstr>Konu Başlığı</vt:lpstr>
      </vt:variant>
      <vt:variant>
        <vt:i4>1</vt:i4>
      </vt:variant>
    </vt:vector>
  </HeadingPairs>
  <TitlesOfParts>
    <vt:vector size="2" baseType="lpstr">
      <vt:lpstr/>
      <vt:lpstr/>
    </vt:vector>
  </TitlesOfParts>
  <Company/>
  <LinksUpToDate>false</LinksUpToDate>
  <CharactersWithSpaces>34058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Hasan HIZLI</dc:creator>
  <cp:keywords>Unclassified</cp:keywords>
  <dc:description/>
  <cp:lastModifiedBy>Burhan Şahin</cp:lastModifiedBy>
  <cp:revision>50</cp:revision>
  <cp:lastPrinted>2024-09-02T13:22:00Z</cp:lastPrinted>
  <dcterms:created xsi:type="dcterms:W3CDTF">2024-12-20T12:09:00Z</dcterms:created>
  <dcterms:modified xsi:type="dcterms:W3CDTF">2025-01-02T07:24:00Z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0x010100D470C76E1B2F514D9D930B6B0DCD220C</vt:lpwstr>
  </property>
  <property fmtid="{D5CDD505-2E9C-101B-9397-08002B2CF9AE}" pid="3" name="MediaServiceImageTags">
    <vt:lpwstr/>
  </property>
  <property fmtid="{D5CDD505-2E9C-101B-9397-08002B2CF9AE}" pid="4" name="TitusGUID">
    <vt:lpwstr>9f6c2d53-f927-439a-ad7b-d9127f86c8eb</vt:lpwstr>
  </property>
  <property fmtid="{D5CDD505-2E9C-101B-9397-08002B2CF9AE}" pid="5" name="INFOClassification">
    <vt:lpwstr>TDW6J8ynfEVKHb4LYCTD</vt:lpwstr>
  </property>
</Properties>
</file>