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79A41C" w14:textId="62B02942" w:rsidR="00202300" w:rsidRPr="00DC7EB6" w:rsidRDefault="00DC7EB6" w:rsidP="00DC7EB6">
      <w:pPr>
        <w:pStyle w:val="Heading1"/>
        <w:spacing w:before="0"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TEKNOFEST-</w:t>
      </w:r>
      <w:r w:rsidR="00FD0BD6">
        <w:rPr>
          <w:rFonts w:ascii="Arial" w:hAnsi="Arial" w:cs="Arial"/>
          <w:sz w:val="28"/>
        </w:rPr>
        <w:t>202</w:t>
      </w:r>
      <w:r w:rsidR="00192DCB">
        <w:rPr>
          <w:rFonts w:ascii="Arial" w:hAnsi="Arial" w:cs="Arial"/>
          <w:sz w:val="28"/>
        </w:rPr>
        <w:t>4</w:t>
      </w:r>
      <w:r w:rsidR="00371362" w:rsidRPr="00DC7EB6">
        <w:rPr>
          <w:rFonts w:ascii="Arial" w:hAnsi="Arial" w:cs="Arial"/>
          <w:sz w:val="28"/>
        </w:rPr>
        <w:t xml:space="preserve"> </w:t>
      </w:r>
      <w:r w:rsidR="00B16906" w:rsidRPr="00DC7EB6">
        <w:rPr>
          <w:rFonts w:ascii="Arial" w:hAnsi="Arial" w:cs="Arial"/>
          <w:sz w:val="28"/>
        </w:rPr>
        <w:t>ROKET YARIŞMASI</w:t>
      </w:r>
    </w:p>
    <w:p w14:paraId="23342FE7" w14:textId="3014B0FF" w:rsidR="00DC7EB6" w:rsidRDefault="007E6AD7" w:rsidP="00DC7EB6">
      <w:pPr>
        <w:pStyle w:val="Heading1"/>
        <w:spacing w:before="0"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ÖTR AŞAMASI</w:t>
      </w:r>
    </w:p>
    <w:p w14:paraId="489C7EC8" w14:textId="241E836B" w:rsidR="00B97BE7" w:rsidRPr="00DC7EB6" w:rsidRDefault="00A9662D" w:rsidP="00DC7EB6">
      <w:pPr>
        <w:pStyle w:val="Heading1"/>
        <w:spacing w:before="0" w:after="0" w:line="240" w:lineRule="auto"/>
        <w:rPr>
          <w:rFonts w:ascii="Arial" w:hAnsi="Arial" w:cs="Arial"/>
          <w:sz w:val="28"/>
        </w:rPr>
      </w:pPr>
      <w:r w:rsidRPr="00DC7EB6">
        <w:rPr>
          <w:rFonts w:ascii="Arial" w:hAnsi="Arial" w:cs="Arial"/>
          <w:sz w:val="28"/>
        </w:rPr>
        <w:t>UÇUŞ BENZETİM</w:t>
      </w:r>
      <w:r w:rsidR="004A2CB6" w:rsidRPr="00DC7EB6">
        <w:rPr>
          <w:rFonts w:ascii="Arial" w:hAnsi="Arial" w:cs="Arial"/>
          <w:sz w:val="28"/>
        </w:rPr>
        <w:t>İ</w:t>
      </w:r>
      <w:r w:rsidRPr="00DC7EB6">
        <w:rPr>
          <w:rFonts w:ascii="Arial" w:hAnsi="Arial" w:cs="Arial"/>
          <w:sz w:val="28"/>
        </w:rPr>
        <w:t xml:space="preserve"> </w:t>
      </w:r>
      <w:r w:rsidR="007A4437" w:rsidRPr="00DC7EB6">
        <w:rPr>
          <w:rFonts w:ascii="Arial" w:hAnsi="Arial" w:cs="Arial"/>
          <w:sz w:val="28"/>
        </w:rPr>
        <w:t xml:space="preserve">VE </w:t>
      </w:r>
      <w:r w:rsidRPr="00DC7EB6">
        <w:rPr>
          <w:rFonts w:ascii="Arial" w:hAnsi="Arial" w:cs="Arial"/>
          <w:sz w:val="28"/>
        </w:rPr>
        <w:t>RAPOR GEREKSİNİMLERİ</w:t>
      </w:r>
    </w:p>
    <w:p w14:paraId="163F45C7" w14:textId="77777777" w:rsidR="00DC7EB6" w:rsidRDefault="00DC7EB6" w:rsidP="00DC7EB6">
      <w:pPr>
        <w:rPr>
          <w:rFonts w:ascii="Arial" w:hAnsi="Arial" w:cs="Arial"/>
        </w:rPr>
      </w:pPr>
    </w:p>
    <w:p w14:paraId="334A880D" w14:textId="060337B9" w:rsidR="00EA2091" w:rsidRPr="00DC7EB6" w:rsidRDefault="007A4437" w:rsidP="00DC7EB6">
      <w:pPr>
        <w:rPr>
          <w:rFonts w:ascii="Arial" w:hAnsi="Arial" w:cs="Arial"/>
        </w:rPr>
      </w:pPr>
      <w:r w:rsidRPr="00DC7EB6">
        <w:rPr>
          <w:rFonts w:ascii="Arial" w:hAnsi="Arial" w:cs="Arial"/>
        </w:rPr>
        <w:t xml:space="preserve">ÖTR kapsamında sadece kinematik yörünge benzetimi yapılacaktır. Roket ile ilgili dinamik denklemler </w:t>
      </w:r>
      <w:r w:rsidR="00202300" w:rsidRPr="00DC7EB6">
        <w:rPr>
          <w:rFonts w:ascii="Arial" w:hAnsi="Arial" w:cs="Arial"/>
        </w:rPr>
        <w:t xml:space="preserve">benzetime </w:t>
      </w:r>
      <w:r w:rsidRPr="00DC7EB6">
        <w:rPr>
          <w:rFonts w:ascii="Arial" w:hAnsi="Arial" w:cs="Arial"/>
        </w:rPr>
        <w:t>KTR aşamasında eklenecektir.</w:t>
      </w:r>
    </w:p>
    <w:p w14:paraId="4D522606" w14:textId="77777777" w:rsidR="00A9662D" w:rsidRPr="00DC7EB6" w:rsidRDefault="00E944CC" w:rsidP="00DC7EB6">
      <w:pPr>
        <w:pStyle w:val="Heading2"/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UÇUŞ BENZETİMİ GEREKSİNİMLERİ</w:t>
      </w:r>
    </w:p>
    <w:p w14:paraId="6389A312" w14:textId="5B4244B2" w:rsidR="007A4437" w:rsidRPr="00DC7EB6" w:rsidRDefault="007A4437" w:rsidP="00DC7EB6">
      <w:pPr>
        <w:pStyle w:val="Heading3"/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 xml:space="preserve">Benzetimde Ateşleme Noktası Eksen Takımı kullanılmalıdır. Bu eksen takımı roketin fırlatıldığı noktaya çakılı bulunmaktadır. Bu eksen takımında X ve Y eksenleri yer yüzeyine paraleldir. X ekseni </w:t>
      </w:r>
      <w:r w:rsidR="00364985" w:rsidRPr="00DC7EB6">
        <w:rPr>
          <w:rFonts w:ascii="Arial" w:hAnsi="Arial" w:cs="Arial"/>
        </w:rPr>
        <w:t>atış hattı doğrultusuna</w:t>
      </w:r>
      <w:r w:rsidRPr="00DC7EB6">
        <w:rPr>
          <w:rFonts w:ascii="Arial" w:hAnsi="Arial" w:cs="Arial"/>
        </w:rPr>
        <w:t xml:space="preserve">, Y ekseni </w:t>
      </w:r>
      <w:r w:rsidR="00364985" w:rsidRPr="00DC7EB6">
        <w:rPr>
          <w:rFonts w:ascii="Arial" w:hAnsi="Arial" w:cs="Arial"/>
        </w:rPr>
        <w:t>sağa</w:t>
      </w:r>
      <w:r w:rsidRPr="00DC7EB6">
        <w:rPr>
          <w:rFonts w:ascii="Arial" w:hAnsi="Arial" w:cs="Arial"/>
        </w:rPr>
        <w:t>, Z eksen</w:t>
      </w:r>
      <w:r w:rsidR="00861884" w:rsidRPr="00DC7EB6">
        <w:rPr>
          <w:rFonts w:ascii="Arial" w:hAnsi="Arial" w:cs="Arial"/>
        </w:rPr>
        <w:t>i ise aşağıya doğru tanımlıdır.</w:t>
      </w:r>
    </w:p>
    <w:p w14:paraId="3241E326" w14:textId="3A6B27AD" w:rsidR="007A4437" w:rsidRPr="00DC7EB6" w:rsidRDefault="0094283C" w:rsidP="00DC7EB6">
      <w:pPr>
        <w:jc w:val="center"/>
        <w:rPr>
          <w:rFonts w:ascii="Arial" w:hAnsi="Arial" w:cs="Arial"/>
        </w:rPr>
      </w:pPr>
      <w:r w:rsidRPr="00DC7EB6">
        <w:rPr>
          <w:rFonts w:ascii="Arial" w:hAnsi="Arial" w:cs="Arial"/>
          <w:noProof/>
          <w:lang w:val="en-US"/>
        </w:rPr>
        <w:drawing>
          <wp:inline distT="0" distB="0" distL="0" distR="0" wp14:anchorId="12C029C1" wp14:editId="132E4748">
            <wp:extent cx="1057275" cy="2524125"/>
            <wp:effectExtent l="0" t="0" r="9525" b="9525"/>
            <wp:docPr id="13" name="Picture 13" descr="C:\Users\berkan.cifci\Documents\Belgelerim\Teknofest\2022_hazırlık\eksenl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erkan.cifci\Documents\Belgelerim\Teknofest\2022_hazırlık\eksenler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B3FB14" w14:textId="30F8A921" w:rsidR="007A4437" w:rsidRPr="00DC7EB6" w:rsidRDefault="007A4437" w:rsidP="00DC7EB6">
      <w:pPr>
        <w:pStyle w:val="Caption"/>
        <w:jc w:val="center"/>
        <w:rPr>
          <w:rFonts w:ascii="Arial" w:hAnsi="Arial" w:cs="Arial"/>
          <w:bCs/>
          <w:i w:val="0"/>
          <w:color w:val="auto"/>
          <w:sz w:val="32"/>
          <w:szCs w:val="24"/>
        </w:rPr>
      </w:pPr>
      <w:r w:rsidRPr="00DC7EB6">
        <w:rPr>
          <w:rFonts w:ascii="Arial" w:hAnsi="Arial" w:cs="Arial"/>
          <w:i w:val="0"/>
          <w:color w:val="auto"/>
          <w:sz w:val="22"/>
        </w:rPr>
        <w:t xml:space="preserve">Şekil </w:t>
      </w:r>
      <w:r w:rsidRPr="00DC7EB6">
        <w:rPr>
          <w:rFonts w:ascii="Arial" w:hAnsi="Arial" w:cs="Arial"/>
          <w:i w:val="0"/>
          <w:color w:val="auto"/>
          <w:sz w:val="22"/>
        </w:rPr>
        <w:fldChar w:fldCharType="begin"/>
      </w:r>
      <w:r w:rsidRPr="00DC7EB6">
        <w:rPr>
          <w:rFonts w:ascii="Arial" w:hAnsi="Arial" w:cs="Arial"/>
          <w:i w:val="0"/>
          <w:color w:val="auto"/>
          <w:sz w:val="22"/>
        </w:rPr>
        <w:instrText xml:space="preserve"> SEQ Şekil \* ARABIC </w:instrText>
      </w:r>
      <w:r w:rsidRPr="00DC7EB6">
        <w:rPr>
          <w:rFonts w:ascii="Arial" w:hAnsi="Arial" w:cs="Arial"/>
          <w:i w:val="0"/>
          <w:color w:val="auto"/>
          <w:sz w:val="22"/>
        </w:rPr>
        <w:fldChar w:fldCharType="separate"/>
      </w:r>
      <w:r w:rsidR="00B700C4" w:rsidRPr="00DC7EB6">
        <w:rPr>
          <w:rFonts w:ascii="Arial" w:hAnsi="Arial" w:cs="Arial"/>
          <w:i w:val="0"/>
          <w:noProof/>
          <w:color w:val="auto"/>
          <w:sz w:val="22"/>
        </w:rPr>
        <w:t>1</w:t>
      </w:r>
      <w:r w:rsidRPr="00DC7EB6">
        <w:rPr>
          <w:rFonts w:ascii="Arial" w:hAnsi="Arial" w:cs="Arial"/>
          <w:i w:val="0"/>
          <w:color w:val="auto"/>
          <w:sz w:val="22"/>
        </w:rPr>
        <w:fldChar w:fldCharType="end"/>
      </w:r>
      <w:r w:rsidRPr="00DC7EB6">
        <w:rPr>
          <w:rFonts w:ascii="Arial" w:hAnsi="Arial" w:cs="Arial"/>
          <w:i w:val="0"/>
          <w:color w:val="auto"/>
          <w:sz w:val="22"/>
        </w:rPr>
        <w:t>. Ateşleme Noktası Eksen Takımı</w:t>
      </w:r>
      <w:r w:rsidR="0094283C" w:rsidRPr="00DC7EB6">
        <w:rPr>
          <w:rFonts w:ascii="Arial" w:hAnsi="Arial" w:cs="Arial"/>
          <w:i w:val="0"/>
          <w:color w:val="auto"/>
          <w:sz w:val="22"/>
        </w:rPr>
        <w:t xml:space="preserve"> ve Örnek Yörünge</w:t>
      </w:r>
    </w:p>
    <w:p w14:paraId="27B3F2AD" w14:textId="77777777" w:rsidR="005A5833" w:rsidRPr="00DC7EB6" w:rsidRDefault="005A5833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 xml:space="preserve">Roket için noktasal kütle/parçacık varsayımı </w:t>
      </w:r>
      <w:r w:rsidR="00C019CF" w:rsidRPr="00DC7EB6">
        <w:rPr>
          <w:rFonts w:ascii="Arial" w:hAnsi="Arial" w:cs="Arial"/>
        </w:rPr>
        <w:t>yapılmalıdır</w:t>
      </w:r>
      <w:r w:rsidRPr="00DC7EB6">
        <w:rPr>
          <w:rFonts w:ascii="Arial" w:hAnsi="Arial" w:cs="Arial"/>
        </w:rPr>
        <w:t xml:space="preserve">. </w:t>
      </w:r>
    </w:p>
    <w:p w14:paraId="3D71AA78" w14:textId="3E7AD404" w:rsidR="00F23BCA" w:rsidRPr="00DC7EB6" w:rsidRDefault="002F06FD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Benzetim</w:t>
      </w:r>
      <w:r w:rsidR="00920B1D" w:rsidRPr="00DC7EB6">
        <w:rPr>
          <w:rFonts w:ascii="Arial" w:hAnsi="Arial" w:cs="Arial"/>
        </w:rPr>
        <w:t xml:space="preserve"> iki</w:t>
      </w:r>
      <w:r w:rsidR="00F23BCA" w:rsidRPr="00DC7EB6">
        <w:rPr>
          <w:rFonts w:ascii="Arial" w:hAnsi="Arial" w:cs="Arial"/>
        </w:rPr>
        <w:t xml:space="preserve"> (</w:t>
      </w:r>
      <w:r w:rsidR="00920B1D" w:rsidRPr="00DC7EB6">
        <w:rPr>
          <w:rFonts w:ascii="Arial" w:hAnsi="Arial" w:cs="Arial"/>
        </w:rPr>
        <w:t>2</w:t>
      </w:r>
      <w:r w:rsidR="00F23BCA" w:rsidRPr="00DC7EB6">
        <w:rPr>
          <w:rFonts w:ascii="Arial" w:hAnsi="Arial" w:cs="Arial"/>
        </w:rPr>
        <w:t xml:space="preserve">) </w:t>
      </w:r>
      <w:r w:rsidR="005A5833" w:rsidRPr="00DC7EB6">
        <w:rPr>
          <w:rFonts w:ascii="Arial" w:hAnsi="Arial" w:cs="Arial"/>
        </w:rPr>
        <w:t>serbestlik derecel</w:t>
      </w:r>
      <w:r w:rsidR="00037013" w:rsidRPr="00DC7EB6">
        <w:rPr>
          <w:rFonts w:ascii="Arial" w:hAnsi="Arial" w:cs="Arial"/>
        </w:rPr>
        <w:t xml:space="preserve">i </w:t>
      </w:r>
      <w:r w:rsidR="00A725D4" w:rsidRPr="00DC7EB6">
        <w:rPr>
          <w:rFonts w:ascii="Arial" w:hAnsi="Arial" w:cs="Arial"/>
        </w:rPr>
        <w:t>(</w:t>
      </w:r>
      <w:proofErr w:type="spellStart"/>
      <w:r w:rsidR="00A725D4" w:rsidRPr="00DC7EB6">
        <w:rPr>
          <w:rFonts w:ascii="Arial" w:hAnsi="Arial" w:cs="Arial"/>
        </w:rPr>
        <w:t>Degree</w:t>
      </w:r>
      <w:proofErr w:type="spellEnd"/>
      <w:r w:rsidR="00A725D4" w:rsidRPr="00DC7EB6">
        <w:rPr>
          <w:rFonts w:ascii="Arial" w:hAnsi="Arial" w:cs="Arial"/>
        </w:rPr>
        <w:t xml:space="preserve"> of </w:t>
      </w:r>
      <w:proofErr w:type="spellStart"/>
      <w:r w:rsidR="00A725D4" w:rsidRPr="00DC7EB6">
        <w:rPr>
          <w:rFonts w:ascii="Arial" w:hAnsi="Arial" w:cs="Arial"/>
        </w:rPr>
        <w:t>Freedom</w:t>
      </w:r>
      <w:proofErr w:type="spellEnd"/>
      <w:r w:rsidR="007E4F6F" w:rsidRPr="00DC7EB6">
        <w:rPr>
          <w:rFonts w:ascii="Arial" w:hAnsi="Arial" w:cs="Arial"/>
        </w:rPr>
        <w:t xml:space="preserve"> / DOF</w:t>
      </w:r>
      <w:r w:rsidR="00A725D4" w:rsidRPr="00DC7EB6">
        <w:rPr>
          <w:rFonts w:ascii="Arial" w:hAnsi="Arial" w:cs="Arial"/>
        </w:rPr>
        <w:t xml:space="preserve">) </w:t>
      </w:r>
      <w:r w:rsidR="00C019CF" w:rsidRPr="00DC7EB6">
        <w:rPr>
          <w:rFonts w:ascii="Arial" w:hAnsi="Arial" w:cs="Arial"/>
        </w:rPr>
        <w:t>olmalıdır</w:t>
      </w:r>
      <w:r w:rsidR="00037013" w:rsidRPr="00DC7EB6">
        <w:rPr>
          <w:rFonts w:ascii="Arial" w:hAnsi="Arial" w:cs="Arial"/>
        </w:rPr>
        <w:t>.</w:t>
      </w:r>
      <w:r w:rsidR="005A5833" w:rsidRPr="00DC7EB6">
        <w:rPr>
          <w:rFonts w:ascii="Arial" w:hAnsi="Arial" w:cs="Arial"/>
        </w:rPr>
        <w:t xml:space="preserve"> </w:t>
      </w:r>
      <w:r w:rsidR="00084C54" w:rsidRPr="00DC7EB6">
        <w:rPr>
          <w:rFonts w:ascii="Arial" w:hAnsi="Arial" w:cs="Arial"/>
        </w:rPr>
        <w:t xml:space="preserve">Benzetimde </w:t>
      </w:r>
      <w:r w:rsidR="00920B1D" w:rsidRPr="00DC7EB6">
        <w:rPr>
          <w:rFonts w:ascii="Arial" w:hAnsi="Arial" w:cs="Arial"/>
        </w:rPr>
        <w:t xml:space="preserve">X ve Z eksenleri </w:t>
      </w:r>
      <w:r w:rsidR="005A5833" w:rsidRPr="00DC7EB6">
        <w:rPr>
          <w:rFonts w:ascii="Arial" w:hAnsi="Arial" w:cs="Arial"/>
        </w:rPr>
        <w:t>için bir</w:t>
      </w:r>
      <w:r w:rsidR="00920B1D" w:rsidRPr="00DC7EB6">
        <w:rPr>
          <w:rFonts w:ascii="Arial" w:hAnsi="Arial" w:cs="Arial"/>
        </w:rPr>
        <w:t>er</w:t>
      </w:r>
      <w:r w:rsidR="005A5833" w:rsidRPr="00DC7EB6">
        <w:rPr>
          <w:rFonts w:ascii="Arial" w:hAnsi="Arial" w:cs="Arial"/>
        </w:rPr>
        <w:t xml:space="preserve"> adet doğrusal hareket serbestliği olmalı, </w:t>
      </w:r>
      <w:proofErr w:type="spellStart"/>
      <w:r w:rsidR="005A5833" w:rsidRPr="00DC7EB6">
        <w:rPr>
          <w:rFonts w:ascii="Arial" w:hAnsi="Arial" w:cs="Arial"/>
        </w:rPr>
        <w:t>açısal</w:t>
      </w:r>
      <w:proofErr w:type="spellEnd"/>
      <w:r w:rsidR="005A5833" w:rsidRPr="00DC7EB6">
        <w:rPr>
          <w:rFonts w:ascii="Arial" w:hAnsi="Arial" w:cs="Arial"/>
        </w:rPr>
        <w:t xml:space="preserve"> hareket bulunmamalıdır.</w:t>
      </w:r>
      <w:r w:rsidR="00920B1D" w:rsidRPr="00DC7EB6">
        <w:rPr>
          <w:rFonts w:ascii="Arial" w:hAnsi="Arial" w:cs="Arial"/>
        </w:rPr>
        <w:t xml:space="preserve"> Roket sadece XZ düzleminde hareket </w:t>
      </w:r>
      <w:r w:rsidR="0047485A" w:rsidRPr="00DC7EB6">
        <w:rPr>
          <w:rFonts w:ascii="Arial" w:hAnsi="Arial" w:cs="Arial"/>
        </w:rPr>
        <w:t>edecektir</w:t>
      </w:r>
      <w:r w:rsidR="00920B1D" w:rsidRPr="00DC7EB6">
        <w:rPr>
          <w:rFonts w:ascii="Arial" w:hAnsi="Arial" w:cs="Arial"/>
        </w:rPr>
        <w:t>.</w:t>
      </w:r>
    </w:p>
    <w:p w14:paraId="4CA58C58" w14:textId="297BEA1F" w:rsidR="0087310A" w:rsidRPr="00DC7EB6" w:rsidRDefault="002F06FD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Benzetim</w:t>
      </w:r>
      <w:r w:rsidR="000D7B70" w:rsidRPr="00DC7EB6">
        <w:rPr>
          <w:rFonts w:ascii="Arial" w:hAnsi="Arial" w:cs="Arial"/>
        </w:rPr>
        <w:t xml:space="preserve">in başlangıç </w:t>
      </w:r>
      <w:r w:rsidR="0087310A" w:rsidRPr="00DC7EB6">
        <w:rPr>
          <w:rFonts w:ascii="Arial" w:hAnsi="Arial" w:cs="Arial"/>
        </w:rPr>
        <w:t>koşulları</w:t>
      </w:r>
      <w:r w:rsidR="000D7B70" w:rsidRPr="00DC7EB6">
        <w:rPr>
          <w:rFonts w:ascii="Arial" w:hAnsi="Arial" w:cs="Arial"/>
        </w:rPr>
        <w:t xml:space="preserve"> olarak roketin </w:t>
      </w:r>
      <w:r w:rsidR="0087310A" w:rsidRPr="00DC7EB6">
        <w:rPr>
          <w:rFonts w:ascii="Arial" w:hAnsi="Arial" w:cs="Arial"/>
        </w:rPr>
        <w:t xml:space="preserve">ilk </w:t>
      </w:r>
      <w:r w:rsidR="00B97BE7" w:rsidRPr="00DC7EB6">
        <w:rPr>
          <w:rFonts w:ascii="Arial" w:hAnsi="Arial" w:cs="Arial"/>
        </w:rPr>
        <w:t>pozisyon</w:t>
      </w:r>
      <w:r w:rsidR="0087310A" w:rsidRPr="00DC7EB6">
        <w:rPr>
          <w:rFonts w:ascii="Arial" w:hAnsi="Arial" w:cs="Arial"/>
        </w:rPr>
        <w:t xml:space="preserve"> değeri</w:t>
      </w:r>
      <w:r w:rsidR="00084C54" w:rsidRPr="00DC7EB6">
        <w:rPr>
          <w:rFonts w:ascii="Arial" w:hAnsi="Arial" w:cs="Arial"/>
        </w:rPr>
        <w:t xml:space="preserve"> (1.1 </w:t>
      </w:r>
      <w:proofErr w:type="spellStart"/>
      <w:r w:rsidR="00084C54" w:rsidRPr="00DC7EB6">
        <w:rPr>
          <w:rFonts w:ascii="Arial" w:hAnsi="Arial" w:cs="Arial"/>
        </w:rPr>
        <w:t>nolu</w:t>
      </w:r>
      <w:proofErr w:type="spellEnd"/>
      <w:r w:rsidR="00084C54" w:rsidRPr="00DC7EB6">
        <w:rPr>
          <w:rFonts w:ascii="Arial" w:hAnsi="Arial" w:cs="Arial"/>
        </w:rPr>
        <w:t xml:space="preserve"> maddede belirtilen eksen takımına göre)</w:t>
      </w:r>
      <w:r w:rsidR="000D7B70" w:rsidRPr="00DC7EB6">
        <w:rPr>
          <w:rFonts w:ascii="Arial" w:hAnsi="Arial" w:cs="Arial"/>
        </w:rPr>
        <w:t xml:space="preserve">, </w:t>
      </w:r>
      <w:r w:rsidR="0087310A" w:rsidRPr="00DC7EB6">
        <w:rPr>
          <w:rFonts w:ascii="Arial" w:hAnsi="Arial" w:cs="Arial"/>
        </w:rPr>
        <w:t xml:space="preserve">ilk </w:t>
      </w:r>
      <w:r w:rsidR="007B46AF" w:rsidRPr="00DC7EB6">
        <w:rPr>
          <w:rFonts w:ascii="Arial" w:hAnsi="Arial" w:cs="Arial"/>
        </w:rPr>
        <w:t>bileşke</w:t>
      </w:r>
      <w:r w:rsidR="00B97BE7" w:rsidRPr="00DC7EB6">
        <w:rPr>
          <w:rFonts w:ascii="Arial" w:hAnsi="Arial" w:cs="Arial"/>
        </w:rPr>
        <w:t xml:space="preserve"> </w:t>
      </w:r>
      <w:r w:rsidR="0087310A" w:rsidRPr="00DC7EB6">
        <w:rPr>
          <w:rFonts w:ascii="Arial" w:hAnsi="Arial" w:cs="Arial"/>
        </w:rPr>
        <w:t>hız değeri ve</w:t>
      </w:r>
      <w:r w:rsidR="000D7B70" w:rsidRPr="00DC7EB6">
        <w:rPr>
          <w:rFonts w:ascii="Arial" w:hAnsi="Arial" w:cs="Arial"/>
        </w:rPr>
        <w:t xml:space="preserve"> </w:t>
      </w:r>
      <w:r w:rsidR="0087310A" w:rsidRPr="00DC7EB6">
        <w:rPr>
          <w:rFonts w:ascii="Arial" w:hAnsi="Arial" w:cs="Arial"/>
        </w:rPr>
        <w:t xml:space="preserve">ilk </w:t>
      </w:r>
      <w:r w:rsidR="007B46AF" w:rsidRPr="00DC7EB6">
        <w:rPr>
          <w:rFonts w:ascii="Arial" w:hAnsi="Arial" w:cs="Arial"/>
        </w:rPr>
        <w:t>uçuş yolu açı değeri</w:t>
      </w:r>
      <w:r w:rsidR="000D7B70" w:rsidRPr="00DC7EB6">
        <w:rPr>
          <w:rFonts w:ascii="Arial" w:hAnsi="Arial" w:cs="Arial"/>
        </w:rPr>
        <w:t xml:space="preserve"> (</w:t>
      </w:r>
      <w:proofErr w:type="spellStart"/>
      <w:r w:rsidR="000D7B70" w:rsidRPr="00DC7EB6">
        <w:rPr>
          <w:rFonts w:ascii="Arial" w:hAnsi="Arial" w:cs="Arial"/>
        </w:rPr>
        <w:t>flight</w:t>
      </w:r>
      <w:proofErr w:type="spellEnd"/>
      <w:r w:rsidR="000D7B70" w:rsidRPr="00DC7EB6">
        <w:rPr>
          <w:rFonts w:ascii="Arial" w:hAnsi="Arial" w:cs="Arial"/>
        </w:rPr>
        <w:t xml:space="preserve"> </w:t>
      </w:r>
      <w:proofErr w:type="spellStart"/>
      <w:r w:rsidR="000D7B70" w:rsidRPr="00DC7EB6">
        <w:rPr>
          <w:rFonts w:ascii="Arial" w:hAnsi="Arial" w:cs="Arial"/>
        </w:rPr>
        <w:t>path</w:t>
      </w:r>
      <w:proofErr w:type="spellEnd"/>
      <w:r w:rsidR="000D7B70" w:rsidRPr="00DC7EB6">
        <w:rPr>
          <w:rFonts w:ascii="Arial" w:hAnsi="Arial" w:cs="Arial"/>
        </w:rPr>
        <w:t xml:space="preserve"> </w:t>
      </w:r>
      <w:proofErr w:type="spellStart"/>
      <w:r w:rsidR="000D7B70" w:rsidRPr="00DC7EB6">
        <w:rPr>
          <w:rFonts w:ascii="Arial" w:hAnsi="Arial" w:cs="Arial"/>
        </w:rPr>
        <w:t>angle</w:t>
      </w:r>
      <w:proofErr w:type="spellEnd"/>
      <w:r w:rsidR="000D7B70" w:rsidRPr="00DC7EB6">
        <w:rPr>
          <w:rFonts w:ascii="Arial" w:hAnsi="Arial" w:cs="Arial"/>
        </w:rPr>
        <w:t xml:space="preserve">) </w:t>
      </w:r>
      <w:r w:rsidR="007B46AF" w:rsidRPr="00DC7EB6">
        <w:rPr>
          <w:rFonts w:ascii="Arial" w:hAnsi="Arial" w:cs="Arial"/>
        </w:rPr>
        <w:t>yeterli olmalıdır</w:t>
      </w:r>
      <w:r w:rsidR="0087310A" w:rsidRPr="00DC7EB6">
        <w:rPr>
          <w:rFonts w:ascii="Arial" w:hAnsi="Arial" w:cs="Arial"/>
        </w:rPr>
        <w:t>.</w:t>
      </w:r>
      <w:r w:rsidR="007B46AF" w:rsidRPr="00DC7EB6">
        <w:rPr>
          <w:rFonts w:ascii="Arial" w:hAnsi="Arial" w:cs="Arial"/>
        </w:rPr>
        <w:t xml:space="preserve"> </w:t>
      </w:r>
      <w:r w:rsidR="00A725D4" w:rsidRPr="00DC7EB6">
        <w:rPr>
          <w:rFonts w:ascii="Arial" w:hAnsi="Arial" w:cs="Arial"/>
        </w:rPr>
        <w:t xml:space="preserve">İlk hız vektörü elemanları </w:t>
      </w:r>
      <w:r w:rsidR="001C7BEA" w:rsidRPr="00DC7EB6">
        <w:rPr>
          <w:rFonts w:ascii="Arial" w:hAnsi="Arial" w:cs="Arial"/>
        </w:rPr>
        <w:t>ilk uçuş yolu açısı değeri</w:t>
      </w:r>
      <w:r w:rsidR="00A725D4" w:rsidRPr="00DC7EB6">
        <w:rPr>
          <w:rFonts w:ascii="Arial" w:hAnsi="Arial" w:cs="Arial"/>
        </w:rPr>
        <w:t xml:space="preserve"> ile hesaplanıp </w:t>
      </w:r>
      <w:r w:rsidRPr="00DC7EB6">
        <w:rPr>
          <w:rFonts w:ascii="Arial" w:hAnsi="Arial" w:cs="Arial"/>
        </w:rPr>
        <w:t>benzetime</w:t>
      </w:r>
      <w:r w:rsidR="00A725D4" w:rsidRPr="00DC7EB6">
        <w:rPr>
          <w:rFonts w:ascii="Arial" w:hAnsi="Arial" w:cs="Arial"/>
        </w:rPr>
        <w:t xml:space="preserve"> girilebilir.</w:t>
      </w:r>
    </w:p>
    <w:p w14:paraId="0605E224" w14:textId="77777777" w:rsidR="00F23BCA" w:rsidRPr="00DC7EB6" w:rsidRDefault="00F23BCA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 xml:space="preserve">Dünyanın dönüşü </w:t>
      </w:r>
      <w:r w:rsidR="002F06FD" w:rsidRPr="00DC7EB6">
        <w:rPr>
          <w:rFonts w:ascii="Arial" w:hAnsi="Arial" w:cs="Arial"/>
        </w:rPr>
        <w:t>benzetim</w:t>
      </w:r>
      <w:r w:rsidR="000D7B70" w:rsidRPr="00DC7EB6">
        <w:rPr>
          <w:rFonts w:ascii="Arial" w:hAnsi="Arial" w:cs="Arial"/>
        </w:rPr>
        <w:t>e</w:t>
      </w:r>
      <w:r w:rsidRPr="00DC7EB6">
        <w:rPr>
          <w:rFonts w:ascii="Arial" w:hAnsi="Arial" w:cs="Arial"/>
        </w:rPr>
        <w:t xml:space="preserve"> d</w:t>
      </w:r>
      <w:r w:rsidR="00B84F60" w:rsidRPr="00DC7EB6">
        <w:rPr>
          <w:rFonts w:ascii="Arial" w:hAnsi="Arial" w:cs="Arial"/>
        </w:rPr>
        <w:t>a</w:t>
      </w:r>
      <w:r w:rsidRPr="00DC7EB6">
        <w:rPr>
          <w:rFonts w:ascii="Arial" w:hAnsi="Arial" w:cs="Arial"/>
        </w:rPr>
        <w:t xml:space="preserve">hil </w:t>
      </w:r>
      <w:r w:rsidR="007A4437" w:rsidRPr="00DC7EB6">
        <w:rPr>
          <w:rFonts w:ascii="Arial" w:hAnsi="Arial" w:cs="Arial"/>
        </w:rPr>
        <w:t>edilmemelidir</w:t>
      </w:r>
      <w:r w:rsidR="00337361" w:rsidRPr="00DC7EB6">
        <w:rPr>
          <w:rFonts w:ascii="Arial" w:hAnsi="Arial" w:cs="Arial"/>
        </w:rPr>
        <w:t xml:space="preserve">. </w:t>
      </w:r>
      <w:r w:rsidRPr="00DC7EB6">
        <w:rPr>
          <w:rFonts w:ascii="Arial" w:hAnsi="Arial" w:cs="Arial"/>
        </w:rPr>
        <w:t>Uçuş alçak irtifalarda gerçekleştiğinden bu varsayım yapılmıştır.</w:t>
      </w:r>
    </w:p>
    <w:p w14:paraId="2AC12E36" w14:textId="2B500445" w:rsidR="00766B57" w:rsidRPr="00DC7EB6" w:rsidRDefault="00766B57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lastRenderedPageBreak/>
        <w:t>Yerçekimi ivmesi sabit 9.8</w:t>
      </w:r>
      <w:r w:rsidR="000D7B70" w:rsidRPr="00DC7EB6">
        <w:rPr>
          <w:rFonts w:ascii="Arial" w:hAnsi="Arial" w:cs="Arial"/>
        </w:rPr>
        <w:t>01</w:t>
      </w:r>
      <w:r w:rsidRPr="00DC7EB6">
        <w:rPr>
          <w:rFonts w:ascii="Arial" w:hAnsi="Arial" w:cs="Arial"/>
        </w:rPr>
        <w:t xml:space="preserve"> m/s</w:t>
      </w:r>
      <w:r w:rsidRPr="00DC7EB6">
        <w:rPr>
          <w:rFonts w:ascii="Arial" w:hAnsi="Arial" w:cs="Arial"/>
          <w:vertAlign w:val="superscript"/>
        </w:rPr>
        <w:t>2</w:t>
      </w:r>
      <w:r w:rsidRPr="00DC7EB6">
        <w:rPr>
          <w:rFonts w:ascii="Arial" w:hAnsi="Arial" w:cs="Arial"/>
        </w:rPr>
        <w:t xml:space="preserve"> kabul edilerek </w:t>
      </w:r>
      <w:r w:rsidR="007A4437" w:rsidRPr="00DC7EB6">
        <w:rPr>
          <w:rFonts w:ascii="Arial" w:hAnsi="Arial" w:cs="Arial"/>
        </w:rPr>
        <w:t>kullanılmalıdır</w:t>
      </w:r>
      <w:r w:rsidR="00C019CF" w:rsidRPr="00DC7EB6">
        <w:rPr>
          <w:rFonts w:ascii="Arial" w:hAnsi="Arial" w:cs="Arial"/>
        </w:rPr>
        <w:t>.</w:t>
      </w:r>
      <w:r w:rsidR="00337361" w:rsidRPr="00DC7EB6">
        <w:rPr>
          <w:rFonts w:ascii="Arial" w:hAnsi="Arial" w:cs="Arial"/>
        </w:rPr>
        <w:t xml:space="preserve"> Bu değer </w:t>
      </w:r>
      <w:r w:rsidR="000D7B70" w:rsidRPr="00DC7EB6">
        <w:rPr>
          <w:rFonts w:ascii="Arial" w:hAnsi="Arial" w:cs="Arial"/>
        </w:rPr>
        <w:t>U.S</w:t>
      </w:r>
      <w:r w:rsidR="00837DF6" w:rsidRPr="00DC7EB6">
        <w:rPr>
          <w:rFonts w:ascii="Arial" w:hAnsi="Arial" w:cs="Arial"/>
        </w:rPr>
        <w:t>.</w:t>
      </w:r>
      <w:r w:rsidR="000D7B70" w:rsidRPr="00DC7EB6">
        <w:rPr>
          <w:rFonts w:ascii="Arial" w:hAnsi="Arial" w:cs="Arial"/>
        </w:rPr>
        <w:t xml:space="preserve"> Standart Atmosfer </w:t>
      </w:r>
      <w:proofErr w:type="spellStart"/>
      <w:r w:rsidR="000D7B70" w:rsidRPr="00DC7EB6">
        <w:rPr>
          <w:rFonts w:ascii="Arial" w:hAnsi="Arial" w:cs="Arial"/>
        </w:rPr>
        <w:t>Modeli’ne</w:t>
      </w:r>
      <w:proofErr w:type="spellEnd"/>
      <w:r w:rsidR="000D7B70" w:rsidRPr="00DC7EB6">
        <w:rPr>
          <w:rFonts w:ascii="Arial" w:hAnsi="Arial" w:cs="Arial"/>
        </w:rPr>
        <w:t xml:space="preserve"> göre 2000</w:t>
      </w:r>
      <w:r w:rsidR="00C427C7" w:rsidRPr="00DC7EB6">
        <w:rPr>
          <w:rFonts w:ascii="Arial" w:hAnsi="Arial" w:cs="Arial"/>
        </w:rPr>
        <w:t xml:space="preserve">m deniz seviyesindeki </w:t>
      </w:r>
      <w:r w:rsidR="000D7B70" w:rsidRPr="00DC7EB6">
        <w:rPr>
          <w:rFonts w:ascii="Arial" w:hAnsi="Arial" w:cs="Arial"/>
        </w:rPr>
        <w:t xml:space="preserve">yerçekimi ivmesi </w:t>
      </w:r>
      <w:r w:rsidR="00C427C7" w:rsidRPr="00DC7EB6">
        <w:rPr>
          <w:rFonts w:ascii="Arial" w:hAnsi="Arial" w:cs="Arial"/>
        </w:rPr>
        <w:t>değer</w:t>
      </w:r>
      <w:r w:rsidR="000D7B70" w:rsidRPr="00DC7EB6">
        <w:rPr>
          <w:rFonts w:ascii="Arial" w:hAnsi="Arial" w:cs="Arial"/>
        </w:rPr>
        <w:t>i</w:t>
      </w:r>
      <w:r w:rsidR="00C427C7" w:rsidRPr="00DC7EB6">
        <w:rPr>
          <w:rFonts w:ascii="Arial" w:hAnsi="Arial" w:cs="Arial"/>
        </w:rPr>
        <w:t>dir.</w:t>
      </w:r>
    </w:p>
    <w:p w14:paraId="0BD616B6" w14:textId="2F46ECA0" w:rsidR="00F23BCA" w:rsidRPr="00DC7EB6" w:rsidRDefault="00766B57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 xml:space="preserve">Motor itki kuvveti </w:t>
      </w:r>
      <w:r w:rsidR="002F06FD" w:rsidRPr="00DC7EB6">
        <w:rPr>
          <w:rFonts w:ascii="Arial" w:hAnsi="Arial" w:cs="Arial"/>
        </w:rPr>
        <w:t>benzetime</w:t>
      </w:r>
      <w:r w:rsidR="000D7B70" w:rsidRPr="00DC7EB6">
        <w:rPr>
          <w:rFonts w:ascii="Arial" w:hAnsi="Arial" w:cs="Arial"/>
        </w:rPr>
        <w:t xml:space="preserve"> </w:t>
      </w:r>
      <w:r w:rsidRPr="00DC7EB6">
        <w:rPr>
          <w:rFonts w:ascii="Arial" w:hAnsi="Arial" w:cs="Arial"/>
        </w:rPr>
        <w:t xml:space="preserve">dahil </w:t>
      </w:r>
      <w:r w:rsidR="007A4437" w:rsidRPr="00DC7EB6">
        <w:rPr>
          <w:rFonts w:ascii="Arial" w:hAnsi="Arial" w:cs="Arial"/>
        </w:rPr>
        <w:t>edilmemelidir</w:t>
      </w:r>
      <w:r w:rsidRPr="00DC7EB6">
        <w:rPr>
          <w:rFonts w:ascii="Arial" w:hAnsi="Arial" w:cs="Arial"/>
        </w:rPr>
        <w:t>.</w:t>
      </w:r>
    </w:p>
    <w:p w14:paraId="4EF07CDB" w14:textId="65DB6E1E" w:rsidR="00FD4FC5" w:rsidRPr="00DC7EB6" w:rsidRDefault="00FD4FC5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A</w:t>
      </w:r>
      <w:r w:rsidR="00791FFB" w:rsidRPr="00DC7EB6">
        <w:rPr>
          <w:rFonts w:ascii="Arial" w:hAnsi="Arial" w:cs="Arial"/>
        </w:rPr>
        <w:t>erodinamik sürükle</w:t>
      </w:r>
      <w:r w:rsidRPr="00DC7EB6">
        <w:rPr>
          <w:rFonts w:ascii="Arial" w:hAnsi="Arial" w:cs="Arial"/>
        </w:rPr>
        <w:t>me (</w:t>
      </w:r>
      <w:proofErr w:type="spellStart"/>
      <w:r w:rsidRPr="00DC7EB6">
        <w:rPr>
          <w:rFonts w:ascii="Arial" w:hAnsi="Arial" w:cs="Arial"/>
        </w:rPr>
        <w:t>drag</w:t>
      </w:r>
      <w:proofErr w:type="spellEnd"/>
      <w:r w:rsidRPr="00DC7EB6">
        <w:rPr>
          <w:rFonts w:ascii="Arial" w:hAnsi="Arial" w:cs="Arial"/>
        </w:rPr>
        <w:t>) kuvveti benzetime dahil edilmemelidir.</w:t>
      </w:r>
    </w:p>
    <w:p w14:paraId="6B30965C" w14:textId="75B7E164" w:rsidR="00FD4FC5" w:rsidRPr="00DC7EB6" w:rsidRDefault="00FD4FC5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Aerodinamik taşıma/kaldırma (lift) kuvveti benzetime dahil edilmemelidir.</w:t>
      </w:r>
    </w:p>
    <w:p w14:paraId="1E291964" w14:textId="714D67AB" w:rsidR="00FD4FC5" w:rsidRPr="00DC7EB6" w:rsidRDefault="00FD4FC5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proofErr w:type="gramStart"/>
      <w:r w:rsidRPr="00DC7EB6">
        <w:rPr>
          <w:rFonts w:ascii="Arial" w:hAnsi="Arial" w:cs="Arial"/>
        </w:rPr>
        <w:t>Rüzgar</w:t>
      </w:r>
      <w:proofErr w:type="gramEnd"/>
      <w:r w:rsidRPr="00DC7EB6">
        <w:rPr>
          <w:rFonts w:ascii="Arial" w:hAnsi="Arial" w:cs="Arial"/>
        </w:rPr>
        <w:t xml:space="preserve"> etkisi benzetime dahil edilmemelidir.</w:t>
      </w:r>
    </w:p>
    <w:p w14:paraId="2BB4EB3A" w14:textId="2E596F1A" w:rsidR="008E348D" w:rsidRPr="00DC7EB6" w:rsidRDefault="008E348D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Benzetim</w:t>
      </w:r>
      <w:r w:rsidR="00F53ECF" w:rsidRPr="00DC7EB6">
        <w:rPr>
          <w:rFonts w:ascii="Arial" w:hAnsi="Arial" w:cs="Arial"/>
        </w:rPr>
        <w:t xml:space="preserve"> denklemlerinin çözümü için</w:t>
      </w:r>
      <w:r w:rsidRPr="00DC7EB6">
        <w:rPr>
          <w:rFonts w:ascii="Arial" w:hAnsi="Arial" w:cs="Arial"/>
        </w:rPr>
        <w:t xml:space="preserve"> </w:t>
      </w:r>
      <w:r w:rsidR="007B6E1C" w:rsidRPr="00DC7EB6">
        <w:rPr>
          <w:rFonts w:ascii="Arial" w:hAnsi="Arial" w:cs="Arial"/>
        </w:rPr>
        <w:t xml:space="preserve">seçilen bir </w:t>
      </w:r>
      <w:r w:rsidRPr="00DC7EB6">
        <w:rPr>
          <w:rFonts w:ascii="Arial" w:hAnsi="Arial" w:cs="Arial"/>
        </w:rPr>
        <w:t>sayısal entegrasyon (</w:t>
      </w:r>
      <w:proofErr w:type="spellStart"/>
      <w:r w:rsidRPr="00DC7EB6">
        <w:rPr>
          <w:rFonts w:ascii="Arial" w:hAnsi="Arial" w:cs="Arial"/>
        </w:rPr>
        <w:t>Numerical</w:t>
      </w:r>
      <w:proofErr w:type="spellEnd"/>
      <w:r w:rsidRPr="00DC7EB6">
        <w:rPr>
          <w:rFonts w:ascii="Arial" w:hAnsi="Arial" w:cs="Arial"/>
        </w:rPr>
        <w:t xml:space="preserve"> Integration) yöntemi kullan</w:t>
      </w:r>
      <w:r w:rsidR="00F53ECF" w:rsidRPr="00DC7EB6">
        <w:rPr>
          <w:rFonts w:ascii="Arial" w:hAnsi="Arial" w:cs="Arial"/>
        </w:rPr>
        <w:t>ıl</w:t>
      </w:r>
      <w:r w:rsidRPr="00DC7EB6">
        <w:rPr>
          <w:rFonts w:ascii="Arial" w:hAnsi="Arial" w:cs="Arial"/>
        </w:rPr>
        <w:t xml:space="preserve">malıdır. </w:t>
      </w:r>
      <w:r w:rsidR="00C23F29" w:rsidRPr="00DC7EB6">
        <w:rPr>
          <w:rFonts w:ascii="Arial" w:hAnsi="Arial" w:cs="Arial"/>
        </w:rPr>
        <w:t>Çözüm, i</w:t>
      </w:r>
      <w:r w:rsidRPr="00DC7EB6">
        <w:rPr>
          <w:rFonts w:ascii="Arial" w:hAnsi="Arial" w:cs="Arial"/>
        </w:rPr>
        <w:t xml:space="preserve">stenilen dilde veya MATLAB </w:t>
      </w:r>
      <w:r w:rsidR="00C23F29" w:rsidRPr="00DC7EB6">
        <w:rPr>
          <w:rFonts w:ascii="Arial" w:hAnsi="Arial" w:cs="Arial"/>
        </w:rPr>
        <w:t xml:space="preserve">vb. </w:t>
      </w:r>
      <w:r w:rsidRPr="00DC7EB6">
        <w:rPr>
          <w:rFonts w:ascii="Arial" w:hAnsi="Arial" w:cs="Arial"/>
        </w:rPr>
        <w:t>yazılım</w:t>
      </w:r>
      <w:r w:rsidR="00C23F29" w:rsidRPr="00DC7EB6">
        <w:rPr>
          <w:rFonts w:ascii="Arial" w:hAnsi="Arial" w:cs="Arial"/>
        </w:rPr>
        <w:t>larda</w:t>
      </w:r>
      <w:r w:rsidRPr="00DC7EB6">
        <w:rPr>
          <w:rFonts w:ascii="Arial" w:hAnsi="Arial" w:cs="Arial"/>
        </w:rPr>
        <w:t xml:space="preserve"> bir kod yazılarak veya MATLAB/</w:t>
      </w:r>
      <w:proofErr w:type="spellStart"/>
      <w:r w:rsidRPr="00DC7EB6">
        <w:rPr>
          <w:rFonts w:ascii="Arial" w:hAnsi="Arial" w:cs="Arial"/>
        </w:rPr>
        <w:t>Simulink</w:t>
      </w:r>
      <w:proofErr w:type="spellEnd"/>
      <w:r w:rsidRPr="00DC7EB6">
        <w:rPr>
          <w:rFonts w:ascii="Arial" w:hAnsi="Arial" w:cs="Arial"/>
        </w:rPr>
        <w:t xml:space="preserve"> aracı kullanılarak yapılabilir.</w:t>
      </w:r>
    </w:p>
    <w:p w14:paraId="5FE7504E" w14:textId="05A84875" w:rsidR="00B700C4" w:rsidRPr="00DC7EB6" w:rsidRDefault="00C23F29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Benzetim ç</w:t>
      </w:r>
      <w:r w:rsidR="00B700C4" w:rsidRPr="00DC7EB6">
        <w:rPr>
          <w:rFonts w:ascii="Arial" w:hAnsi="Arial" w:cs="Arial"/>
        </w:rPr>
        <w:t>özüm zaman adımı 0.01 saniye olmalıdır.</w:t>
      </w:r>
    </w:p>
    <w:p w14:paraId="56B0E1E4" w14:textId="1D15B5E0" w:rsidR="00337361" w:rsidRPr="00DC7EB6" w:rsidRDefault="00337361" w:rsidP="00DC7EB6">
      <w:pPr>
        <w:pStyle w:val="ListParagraph"/>
        <w:numPr>
          <w:ilvl w:val="1"/>
          <w:numId w:val="5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1.</w:t>
      </w:r>
      <w:r w:rsidR="00FD4FC5" w:rsidRPr="00DC7EB6">
        <w:rPr>
          <w:rFonts w:ascii="Arial" w:hAnsi="Arial" w:cs="Arial"/>
        </w:rPr>
        <w:t>7</w:t>
      </w:r>
      <w:r w:rsidRPr="00DC7EB6">
        <w:rPr>
          <w:rFonts w:ascii="Arial" w:hAnsi="Arial" w:cs="Arial"/>
        </w:rPr>
        <w:t xml:space="preserve"> ve 1.</w:t>
      </w:r>
      <w:r w:rsidR="00FD4FC5" w:rsidRPr="00DC7EB6">
        <w:rPr>
          <w:rFonts w:ascii="Arial" w:hAnsi="Arial" w:cs="Arial"/>
        </w:rPr>
        <w:t>8</w:t>
      </w:r>
      <w:r w:rsidRPr="00DC7EB6">
        <w:rPr>
          <w:rFonts w:ascii="Arial" w:hAnsi="Arial" w:cs="Arial"/>
        </w:rPr>
        <w:t xml:space="preserve"> </w:t>
      </w:r>
      <w:proofErr w:type="spellStart"/>
      <w:r w:rsidRPr="00DC7EB6">
        <w:rPr>
          <w:rFonts w:ascii="Arial" w:hAnsi="Arial" w:cs="Arial"/>
        </w:rPr>
        <w:t>nolu</w:t>
      </w:r>
      <w:proofErr w:type="spellEnd"/>
      <w:r w:rsidRPr="00DC7EB6">
        <w:rPr>
          <w:rFonts w:ascii="Arial" w:hAnsi="Arial" w:cs="Arial"/>
        </w:rPr>
        <w:t xml:space="preserve"> maddelerdeki değişkenler KTR aşamasında benzetime dahil edilecektir.</w:t>
      </w:r>
    </w:p>
    <w:p w14:paraId="7DD5F783" w14:textId="2FA57699" w:rsidR="00F23BCA" w:rsidRPr="00DC7EB6" w:rsidRDefault="007A4437" w:rsidP="00DC7EB6">
      <w:pPr>
        <w:pStyle w:val="Heading2"/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R</w:t>
      </w:r>
      <w:r w:rsidR="00101095" w:rsidRPr="00DC7EB6">
        <w:rPr>
          <w:rFonts w:ascii="Arial" w:hAnsi="Arial" w:cs="Arial"/>
        </w:rPr>
        <w:t>APOR GEREKSİNİMLERİ</w:t>
      </w:r>
    </w:p>
    <w:p w14:paraId="14854F75" w14:textId="77777777" w:rsidR="00EA2091" w:rsidRPr="00DC7EB6" w:rsidRDefault="00DF2307" w:rsidP="00DC7EB6">
      <w:pPr>
        <w:rPr>
          <w:rFonts w:ascii="Arial" w:hAnsi="Arial" w:cs="Arial"/>
          <w:szCs w:val="24"/>
        </w:rPr>
      </w:pPr>
      <w:r w:rsidRPr="00DC7EB6">
        <w:rPr>
          <w:rFonts w:ascii="Arial" w:hAnsi="Arial" w:cs="Arial"/>
          <w:szCs w:val="24"/>
        </w:rPr>
        <w:t>T</w:t>
      </w:r>
      <w:r w:rsidR="00EA2091" w:rsidRPr="00DC7EB6">
        <w:rPr>
          <w:rFonts w:ascii="Arial" w:hAnsi="Arial" w:cs="Arial"/>
          <w:szCs w:val="24"/>
        </w:rPr>
        <w:t xml:space="preserve">akımlar aşağıda belirtilen </w:t>
      </w:r>
      <w:r w:rsidRPr="00DC7EB6">
        <w:rPr>
          <w:rFonts w:ascii="Arial" w:hAnsi="Arial" w:cs="Arial"/>
          <w:szCs w:val="24"/>
        </w:rPr>
        <w:t>kısımları içerecek</w:t>
      </w:r>
      <w:r w:rsidR="00EA2091" w:rsidRPr="00DC7EB6">
        <w:rPr>
          <w:rFonts w:ascii="Arial" w:hAnsi="Arial" w:cs="Arial"/>
          <w:szCs w:val="24"/>
        </w:rPr>
        <w:t xml:space="preserve"> şekilde raporlarını oluşturacaklardır.</w:t>
      </w:r>
    </w:p>
    <w:p w14:paraId="59460083" w14:textId="77777777" w:rsidR="00EA2091" w:rsidRPr="00DC7EB6" w:rsidRDefault="003A3A43" w:rsidP="00DC7EB6">
      <w:pPr>
        <w:pStyle w:val="Heading3"/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“</w:t>
      </w:r>
      <w:r w:rsidR="00D17117" w:rsidRPr="00DC7EB6">
        <w:rPr>
          <w:rFonts w:ascii="Arial" w:hAnsi="Arial" w:cs="Arial"/>
        </w:rPr>
        <w:t>Soru</w:t>
      </w:r>
      <w:r w:rsidR="00DF2307" w:rsidRPr="00DC7EB6">
        <w:rPr>
          <w:rFonts w:ascii="Arial" w:hAnsi="Arial" w:cs="Arial"/>
        </w:rPr>
        <w:t>lar</w:t>
      </w:r>
      <w:r w:rsidRPr="00DC7EB6">
        <w:rPr>
          <w:rFonts w:ascii="Arial" w:hAnsi="Arial" w:cs="Arial"/>
        </w:rPr>
        <w:t xml:space="preserve"> ve Cevaplar”</w:t>
      </w:r>
      <w:r w:rsidR="00D17117" w:rsidRPr="00DC7EB6">
        <w:rPr>
          <w:rFonts w:ascii="Arial" w:hAnsi="Arial" w:cs="Arial"/>
        </w:rPr>
        <w:t xml:space="preserve"> başlığı altında a</w:t>
      </w:r>
      <w:r w:rsidR="00EA2091" w:rsidRPr="00DC7EB6">
        <w:rPr>
          <w:rFonts w:ascii="Arial" w:hAnsi="Arial" w:cs="Arial"/>
        </w:rPr>
        <w:t>ş</w:t>
      </w:r>
      <w:r w:rsidR="00DF2307" w:rsidRPr="00DC7EB6">
        <w:rPr>
          <w:rFonts w:ascii="Arial" w:hAnsi="Arial" w:cs="Arial"/>
        </w:rPr>
        <w:t>ağıdaki sorular cevaplanmalıdır.</w:t>
      </w:r>
    </w:p>
    <w:p w14:paraId="6D8E8697" w14:textId="13603046" w:rsidR="00364985" w:rsidRPr="00DC7EB6" w:rsidRDefault="00364985" w:rsidP="00DC7EB6">
      <w:pPr>
        <w:rPr>
          <w:rFonts w:ascii="Arial" w:hAnsi="Arial" w:cs="Arial"/>
        </w:rPr>
      </w:pPr>
      <w:r w:rsidRPr="00DC7EB6">
        <w:rPr>
          <w:rFonts w:ascii="Arial" w:hAnsi="Arial" w:cs="Arial"/>
          <w:b/>
        </w:rPr>
        <w:t>Soru 1:</w:t>
      </w:r>
      <w:r w:rsidRPr="00DC7EB6">
        <w:rPr>
          <w:rFonts w:ascii="Arial" w:hAnsi="Arial" w:cs="Arial"/>
        </w:rPr>
        <w:t xml:space="preserve"> </w:t>
      </w:r>
      <w:r w:rsidR="00F02D50" w:rsidRPr="00DC7EB6">
        <w:rPr>
          <w:rFonts w:ascii="Arial" w:hAnsi="Arial" w:cs="Arial"/>
        </w:rPr>
        <w:t xml:space="preserve">Kinematik ve dinamik </w:t>
      </w:r>
      <w:r w:rsidR="0057217F" w:rsidRPr="00DC7EB6">
        <w:rPr>
          <w:rFonts w:ascii="Arial" w:hAnsi="Arial" w:cs="Arial"/>
        </w:rPr>
        <w:t xml:space="preserve">hareket denklemleri </w:t>
      </w:r>
      <w:r w:rsidRPr="00DC7EB6">
        <w:rPr>
          <w:rFonts w:ascii="Arial" w:hAnsi="Arial" w:cs="Arial"/>
        </w:rPr>
        <w:t>nedir</w:t>
      </w:r>
      <w:r w:rsidR="00506616" w:rsidRPr="00DC7EB6">
        <w:rPr>
          <w:rFonts w:ascii="Arial" w:hAnsi="Arial" w:cs="Arial"/>
        </w:rPr>
        <w:t>, aralarındaki farklar nelerdir</w:t>
      </w:r>
      <w:r w:rsidRPr="00DC7EB6">
        <w:rPr>
          <w:rFonts w:ascii="Arial" w:hAnsi="Arial" w:cs="Arial"/>
        </w:rPr>
        <w:t>?</w:t>
      </w:r>
    </w:p>
    <w:p w14:paraId="0FCE495E" w14:textId="51746DF2" w:rsidR="003A3A43" w:rsidRPr="00DC7EB6" w:rsidRDefault="0057217F" w:rsidP="00DC7EB6">
      <w:pPr>
        <w:rPr>
          <w:rFonts w:ascii="Arial" w:hAnsi="Arial" w:cs="Arial"/>
        </w:rPr>
      </w:pPr>
      <w:r w:rsidRPr="00DC7EB6">
        <w:rPr>
          <w:rFonts w:ascii="Arial" w:hAnsi="Arial" w:cs="Arial"/>
          <w:b/>
        </w:rPr>
        <w:t xml:space="preserve">Soru </w:t>
      </w:r>
      <w:r w:rsidR="00506616" w:rsidRPr="00DC7EB6">
        <w:rPr>
          <w:rFonts w:ascii="Arial" w:hAnsi="Arial" w:cs="Arial"/>
          <w:b/>
        </w:rPr>
        <w:t>2</w:t>
      </w:r>
      <w:r w:rsidR="00364985" w:rsidRPr="00DC7EB6">
        <w:rPr>
          <w:rFonts w:ascii="Arial" w:hAnsi="Arial" w:cs="Arial"/>
          <w:b/>
        </w:rPr>
        <w:t>:</w:t>
      </w:r>
      <w:r w:rsidR="00364985" w:rsidRPr="00DC7EB6">
        <w:rPr>
          <w:rFonts w:ascii="Arial" w:hAnsi="Arial" w:cs="Arial"/>
        </w:rPr>
        <w:t xml:space="preserve"> </w:t>
      </w:r>
      <w:r w:rsidR="00EA2091" w:rsidRPr="00DC7EB6">
        <w:rPr>
          <w:rFonts w:ascii="Arial" w:hAnsi="Arial" w:cs="Arial"/>
        </w:rPr>
        <w:t xml:space="preserve">İki serbestlik dereceli </w:t>
      </w:r>
      <w:r w:rsidR="00F02D50" w:rsidRPr="00DC7EB6">
        <w:rPr>
          <w:rFonts w:ascii="Arial" w:hAnsi="Arial" w:cs="Arial"/>
        </w:rPr>
        <w:t>kinematik benzetimi</w:t>
      </w:r>
      <w:r w:rsidR="00EA2091" w:rsidRPr="00DC7EB6">
        <w:rPr>
          <w:rFonts w:ascii="Arial" w:hAnsi="Arial" w:cs="Arial"/>
        </w:rPr>
        <w:t>n</w:t>
      </w:r>
      <w:r w:rsidR="003A3A43" w:rsidRPr="00DC7EB6">
        <w:rPr>
          <w:rFonts w:ascii="Arial" w:hAnsi="Arial" w:cs="Arial"/>
        </w:rPr>
        <w:t>,</w:t>
      </w:r>
      <w:r w:rsidR="00EA2091" w:rsidRPr="00DC7EB6">
        <w:rPr>
          <w:rFonts w:ascii="Arial" w:hAnsi="Arial" w:cs="Arial"/>
        </w:rPr>
        <w:t xml:space="preserve"> </w:t>
      </w:r>
      <w:r w:rsidR="003A3A43" w:rsidRPr="00DC7EB6">
        <w:rPr>
          <w:rFonts w:ascii="Arial" w:hAnsi="Arial" w:cs="Arial"/>
        </w:rPr>
        <w:t>roket dinamik denklemlerinin (motor itki</w:t>
      </w:r>
      <w:r w:rsidR="009562EE" w:rsidRPr="00DC7EB6">
        <w:rPr>
          <w:rFonts w:ascii="Arial" w:hAnsi="Arial" w:cs="Arial"/>
        </w:rPr>
        <w:t xml:space="preserve"> kuvveti</w:t>
      </w:r>
      <w:r w:rsidR="00791FFB" w:rsidRPr="00DC7EB6">
        <w:rPr>
          <w:rFonts w:ascii="Arial" w:hAnsi="Arial" w:cs="Arial"/>
        </w:rPr>
        <w:t xml:space="preserve"> ve aerodinamik sürükle</w:t>
      </w:r>
      <w:r w:rsidR="003A3A43" w:rsidRPr="00DC7EB6">
        <w:rPr>
          <w:rFonts w:ascii="Arial" w:hAnsi="Arial" w:cs="Arial"/>
        </w:rPr>
        <w:t>me</w:t>
      </w:r>
      <w:r w:rsidR="009562EE" w:rsidRPr="00DC7EB6">
        <w:rPr>
          <w:rFonts w:ascii="Arial" w:hAnsi="Arial" w:cs="Arial"/>
        </w:rPr>
        <w:t xml:space="preserve"> kuvveti</w:t>
      </w:r>
      <w:r w:rsidR="003A3A43" w:rsidRPr="00DC7EB6">
        <w:rPr>
          <w:rFonts w:ascii="Arial" w:hAnsi="Arial" w:cs="Arial"/>
        </w:rPr>
        <w:t xml:space="preserve">) de katılarak </w:t>
      </w:r>
      <w:r w:rsidR="00EA2091" w:rsidRPr="00DC7EB6">
        <w:rPr>
          <w:rFonts w:ascii="Arial" w:hAnsi="Arial" w:cs="Arial"/>
        </w:rPr>
        <w:t xml:space="preserve">roket </w:t>
      </w:r>
      <w:r w:rsidR="002D468E" w:rsidRPr="00DC7EB6">
        <w:rPr>
          <w:rFonts w:ascii="Arial" w:hAnsi="Arial" w:cs="Arial"/>
        </w:rPr>
        <w:t>uçuşuna uyarl</w:t>
      </w:r>
      <w:r w:rsidR="003A3A43" w:rsidRPr="00DC7EB6">
        <w:rPr>
          <w:rFonts w:ascii="Arial" w:hAnsi="Arial" w:cs="Arial"/>
        </w:rPr>
        <w:t>anması ile elde edilecek</w:t>
      </w:r>
      <w:r w:rsidR="002D468E" w:rsidRPr="00DC7EB6">
        <w:rPr>
          <w:rFonts w:ascii="Arial" w:hAnsi="Arial" w:cs="Arial"/>
        </w:rPr>
        <w:t xml:space="preserve"> uçuş benzetimi, roket tasarımında ne amaçlarla kullanılabilir, faydaları nelerdir?</w:t>
      </w:r>
      <w:r w:rsidR="003A3A43" w:rsidRPr="00DC7EB6">
        <w:rPr>
          <w:rFonts w:ascii="Arial" w:hAnsi="Arial" w:cs="Arial"/>
          <w:b/>
        </w:rPr>
        <w:t xml:space="preserve"> </w:t>
      </w:r>
    </w:p>
    <w:p w14:paraId="6A60AC09" w14:textId="0FD5AACC" w:rsidR="006628CA" w:rsidRPr="00DC7EB6" w:rsidRDefault="00364985" w:rsidP="00DC7EB6">
      <w:pPr>
        <w:rPr>
          <w:rFonts w:ascii="Arial" w:hAnsi="Arial" w:cs="Arial"/>
        </w:rPr>
      </w:pPr>
      <w:r w:rsidRPr="00DC7EB6">
        <w:rPr>
          <w:rFonts w:ascii="Arial" w:hAnsi="Arial" w:cs="Arial"/>
          <w:b/>
        </w:rPr>
        <w:t xml:space="preserve">Soru </w:t>
      </w:r>
      <w:r w:rsidR="00506616" w:rsidRPr="00DC7EB6">
        <w:rPr>
          <w:rFonts w:ascii="Arial" w:hAnsi="Arial" w:cs="Arial"/>
          <w:b/>
        </w:rPr>
        <w:t>3</w:t>
      </w:r>
      <w:r w:rsidRPr="00DC7EB6">
        <w:rPr>
          <w:rFonts w:ascii="Arial" w:hAnsi="Arial" w:cs="Arial"/>
          <w:b/>
        </w:rPr>
        <w:t>:</w:t>
      </w:r>
      <w:r w:rsidRPr="00DC7EB6">
        <w:rPr>
          <w:rFonts w:ascii="Arial" w:hAnsi="Arial" w:cs="Arial"/>
        </w:rPr>
        <w:t xml:space="preserve"> </w:t>
      </w:r>
      <w:r w:rsidR="00EA2091" w:rsidRPr="00DC7EB6">
        <w:rPr>
          <w:rFonts w:ascii="Arial" w:hAnsi="Arial" w:cs="Arial"/>
        </w:rPr>
        <w:t xml:space="preserve">İki serbestlik dereceli </w:t>
      </w:r>
      <w:r w:rsidR="00C75653" w:rsidRPr="00DC7EB6">
        <w:rPr>
          <w:rFonts w:ascii="Arial" w:hAnsi="Arial" w:cs="Arial"/>
        </w:rPr>
        <w:t xml:space="preserve">dinamik </w:t>
      </w:r>
      <w:r w:rsidR="009A47A6" w:rsidRPr="00DC7EB6">
        <w:rPr>
          <w:rFonts w:ascii="Arial" w:hAnsi="Arial" w:cs="Arial"/>
        </w:rPr>
        <w:t xml:space="preserve">uçuş </w:t>
      </w:r>
      <w:r w:rsidR="00EA2091" w:rsidRPr="00DC7EB6">
        <w:rPr>
          <w:rFonts w:ascii="Arial" w:hAnsi="Arial" w:cs="Arial"/>
        </w:rPr>
        <w:t>benzetim</w:t>
      </w:r>
      <w:r w:rsidR="009A47A6" w:rsidRPr="00DC7EB6">
        <w:rPr>
          <w:rFonts w:ascii="Arial" w:hAnsi="Arial" w:cs="Arial"/>
        </w:rPr>
        <w:t>ine Y ekseni</w:t>
      </w:r>
      <w:r w:rsidR="0057217F" w:rsidRPr="00DC7EB6">
        <w:rPr>
          <w:rFonts w:ascii="Arial" w:hAnsi="Arial" w:cs="Arial"/>
        </w:rPr>
        <w:t xml:space="preserve"> etrafında</w:t>
      </w:r>
      <w:r w:rsidR="009A47A6" w:rsidRPr="00DC7EB6">
        <w:rPr>
          <w:rFonts w:ascii="Arial" w:hAnsi="Arial" w:cs="Arial"/>
        </w:rPr>
        <w:t xml:space="preserve"> </w:t>
      </w:r>
      <w:proofErr w:type="spellStart"/>
      <w:r w:rsidR="009A47A6" w:rsidRPr="00DC7EB6">
        <w:rPr>
          <w:rFonts w:ascii="Arial" w:hAnsi="Arial" w:cs="Arial"/>
        </w:rPr>
        <w:t>açısal</w:t>
      </w:r>
      <w:proofErr w:type="spellEnd"/>
      <w:r w:rsidR="009A47A6" w:rsidRPr="00DC7EB6">
        <w:rPr>
          <w:rFonts w:ascii="Arial" w:hAnsi="Arial" w:cs="Arial"/>
        </w:rPr>
        <w:t xml:space="preserve"> hareket eklenerek elde edilecek</w:t>
      </w:r>
      <w:r w:rsidR="00EA2091" w:rsidRPr="00DC7EB6">
        <w:rPr>
          <w:rFonts w:ascii="Arial" w:hAnsi="Arial" w:cs="Arial"/>
        </w:rPr>
        <w:t xml:space="preserve"> </w:t>
      </w:r>
      <w:r w:rsidR="000C14CF" w:rsidRPr="00DC7EB6">
        <w:rPr>
          <w:rFonts w:ascii="Arial" w:hAnsi="Arial" w:cs="Arial"/>
        </w:rPr>
        <w:t>3</w:t>
      </w:r>
      <w:r w:rsidR="009A47A6" w:rsidRPr="00DC7EB6">
        <w:rPr>
          <w:rFonts w:ascii="Arial" w:hAnsi="Arial" w:cs="Arial"/>
        </w:rPr>
        <w:t xml:space="preserve"> serbestlik dereceli benzetimin getireceği faydalar nelerdir? Bu benzetimin kullanılması için roketin ek olarak hangi bilgilerini</w:t>
      </w:r>
      <w:r w:rsidR="00D443F0" w:rsidRPr="00DC7EB6">
        <w:rPr>
          <w:rFonts w:ascii="Arial" w:hAnsi="Arial" w:cs="Arial"/>
        </w:rPr>
        <w:t>n</w:t>
      </w:r>
      <w:r w:rsidR="009A47A6" w:rsidRPr="00DC7EB6">
        <w:rPr>
          <w:rFonts w:ascii="Arial" w:hAnsi="Arial" w:cs="Arial"/>
        </w:rPr>
        <w:t xml:space="preserve"> bilinmesi ve kullanılması gerekir?</w:t>
      </w:r>
      <w:r w:rsidR="00F53ECF" w:rsidRPr="00DC7EB6">
        <w:rPr>
          <w:rFonts w:ascii="Arial" w:hAnsi="Arial" w:cs="Arial"/>
        </w:rPr>
        <w:t xml:space="preserve"> </w:t>
      </w:r>
      <w:r w:rsidR="000E00C1" w:rsidRPr="00DC7EB6">
        <w:rPr>
          <w:rFonts w:ascii="Arial" w:hAnsi="Arial" w:cs="Arial"/>
        </w:rPr>
        <w:t xml:space="preserve">Not: </w:t>
      </w:r>
      <w:r w:rsidR="00F53ECF" w:rsidRPr="00DC7EB6">
        <w:rPr>
          <w:rFonts w:ascii="Arial" w:hAnsi="Arial" w:cs="Arial"/>
        </w:rPr>
        <w:t>TEKNOFEST</w:t>
      </w:r>
      <w:r w:rsidR="00D443F0" w:rsidRPr="00DC7EB6">
        <w:rPr>
          <w:rFonts w:ascii="Arial" w:hAnsi="Arial" w:cs="Arial"/>
        </w:rPr>
        <w:t xml:space="preserve"> Roket Yarışması</w:t>
      </w:r>
      <w:r w:rsidR="00F53ECF" w:rsidRPr="00DC7EB6">
        <w:rPr>
          <w:rFonts w:ascii="Arial" w:hAnsi="Arial" w:cs="Arial"/>
        </w:rPr>
        <w:t xml:space="preserve"> kapsamında bu şekilde bir 3 serbestlik dereceli benzetim yapılmamaktadır.</w:t>
      </w:r>
    </w:p>
    <w:p w14:paraId="197B22D6" w14:textId="7D7ADD78" w:rsidR="00C74458" w:rsidRPr="00DC7EB6" w:rsidRDefault="00DF2307" w:rsidP="00DC7EB6">
      <w:pPr>
        <w:pStyle w:val="Heading3"/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 xml:space="preserve">“Kinematik Denklemler” başlığı altında aşağıdaki </w:t>
      </w:r>
      <w:r w:rsidR="00857681" w:rsidRPr="00DC7EB6">
        <w:rPr>
          <w:rFonts w:ascii="Arial" w:hAnsi="Arial" w:cs="Arial"/>
        </w:rPr>
        <w:t xml:space="preserve">içerik </w:t>
      </w:r>
      <w:r w:rsidR="0091719D" w:rsidRPr="00DC7EB6">
        <w:rPr>
          <w:rFonts w:ascii="Arial" w:hAnsi="Arial" w:cs="Arial"/>
        </w:rPr>
        <w:t>bulunmalıdır</w:t>
      </w:r>
      <w:r w:rsidRPr="00DC7EB6">
        <w:rPr>
          <w:rFonts w:ascii="Arial" w:hAnsi="Arial" w:cs="Arial"/>
        </w:rPr>
        <w:t>.</w:t>
      </w:r>
    </w:p>
    <w:p w14:paraId="405A4DF4" w14:textId="18523F14" w:rsidR="00857681" w:rsidRPr="00DC7EB6" w:rsidRDefault="00D73AA9" w:rsidP="00DC7EB6">
      <w:pPr>
        <w:rPr>
          <w:rFonts w:ascii="Arial" w:hAnsi="Arial" w:cs="Arial"/>
        </w:rPr>
      </w:pPr>
      <w:r w:rsidRPr="00DC7EB6">
        <w:rPr>
          <w:rFonts w:ascii="Arial" w:hAnsi="Arial" w:cs="Arial"/>
        </w:rPr>
        <w:t xml:space="preserve">Benzetimde kullanılacak nihai </w:t>
      </w:r>
      <w:r w:rsidR="00857681" w:rsidRPr="00DC7EB6">
        <w:rPr>
          <w:rFonts w:ascii="Arial" w:hAnsi="Arial" w:cs="Arial"/>
        </w:rPr>
        <w:t>denklemler ayrı ayrı yazılmalıdır:</w:t>
      </w:r>
    </w:p>
    <w:p w14:paraId="668402D8" w14:textId="1DF1AB2A" w:rsidR="00DF2307" w:rsidRPr="00DC7EB6" w:rsidRDefault="00DF2307" w:rsidP="00DC7EB6">
      <w:pPr>
        <w:pStyle w:val="ListParagraph"/>
        <w:numPr>
          <w:ilvl w:val="0"/>
          <w:numId w:val="17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Hız denklemleri</w:t>
      </w:r>
      <w:r w:rsidR="007B6E1C" w:rsidRPr="00DC7EB6">
        <w:rPr>
          <w:rFonts w:ascii="Arial" w:hAnsi="Arial" w:cs="Arial"/>
        </w:rPr>
        <w:t xml:space="preserve"> (1.1 </w:t>
      </w:r>
      <w:proofErr w:type="spellStart"/>
      <w:r w:rsidR="007B6E1C" w:rsidRPr="00DC7EB6">
        <w:rPr>
          <w:rFonts w:ascii="Arial" w:hAnsi="Arial" w:cs="Arial"/>
        </w:rPr>
        <w:t>nolu</w:t>
      </w:r>
      <w:proofErr w:type="spellEnd"/>
      <w:r w:rsidR="007B6E1C" w:rsidRPr="00DC7EB6">
        <w:rPr>
          <w:rFonts w:ascii="Arial" w:hAnsi="Arial" w:cs="Arial"/>
        </w:rPr>
        <w:t xml:space="preserve"> maddede belirtilen eksen takımına göre)</w:t>
      </w:r>
    </w:p>
    <w:p w14:paraId="716DF826" w14:textId="58DE199E" w:rsidR="00DF2307" w:rsidRPr="00DC7EB6" w:rsidRDefault="00DF2307" w:rsidP="00DC7EB6">
      <w:pPr>
        <w:pStyle w:val="ListParagraph"/>
        <w:numPr>
          <w:ilvl w:val="0"/>
          <w:numId w:val="17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Konum denklemleri</w:t>
      </w:r>
      <w:r w:rsidR="007B6E1C" w:rsidRPr="00DC7EB6">
        <w:rPr>
          <w:rFonts w:ascii="Arial" w:hAnsi="Arial" w:cs="Arial"/>
        </w:rPr>
        <w:t xml:space="preserve"> (1.1 </w:t>
      </w:r>
      <w:proofErr w:type="spellStart"/>
      <w:r w:rsidR="007B6E1C" w:rsidRPr="00DC7EB6">
        <w:rPr>
          <w:rFonts w:ascii="Arial" w:hAnsi="Arial" w:cs="Arial"/>
        </w:rPr>
        <w:t>nolu</w:t>
      </w:r>
      <w:proofErr w:type="spellEnd"/>
      <w:r w:rsidR="007B6E1C" w:rsidRPr="00DC7EB6">
        <w:rPr>
          <w:rFonts w:ascii="Arial" w:hAnsi="Arial" w:cs="Arial"/>
        </w:rPr>
        <w:t xml:space="preserve"> maddede belirtilen eksen takımına göre)</w:t>
      </w:r>
    </w:p>
    <w:p w14:paraId="1E255AD0" w14:textId="2B3D7EDA" w:rsidR="00E17B30" w:rsidRPr="00DC7EB6" w:rsidRDefault="00E17B30" w:rsidP="00DC7EB6">
      <w:pPr>
        <w:pStyle w:val="ListParagraph"/>
        <w:numPr>
          <w:ilvl w:val="0"/>
          <w:numId w:val="17"/>
        </w:numPr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Uçuş yolu açısı hesabı</w:t>
      </w:r>
      <w:r w:rsidR="00C733AB" w:rsidRPr="00DC7EB6">
        <w:rPr>
          <w:rFonts w:ascii="Arial" w:hAnsi="Arial" w:cs="Arial"/>
        </w:rPr>
        <w:t xml:space="preserve"> denklemi</w:t>
      </w:r>
    </w:p>
    <w:p w14:paraId="66D46D24" w14:textId="1E563145" w:rsidR="00857681" w:rsidRPr="00DC7EB6" w:rsidRDefault="00861884" w:rsidP="00DC7EB6">
      <w:pPr>
        <w:rPr>
          <w:rFonts w:ascii="Arial" w:hAnsi="Arial" w:cs="Arial"/>
        </w:rPr>
      </w:pPr>
      <w:r w:rsidRPr="00DC7EB6">
        <w:rPr>
          <w:rFonts w:ascii="Arial" w:hAnsi="Arial" w:cs="Arial"/>
        </w:rPr>
        <w:t>V</w:t>
      </w:r>
      <w:r w:rsidR="00D73AA9" w:rsidRPr="00DC7EB6">
        <w:rPr>
          <w:rFonts w:ascii="Arial" w:hAnsi="Arial" w:cs="Arial"/>
        </w:rPr>
        <w:t>ar ise y</w:t>
      </w:r>
      <w:r w:rsidR="00857681" w:rsidRPr="00DC7EB6">
        <w:rPr>
          <w:rFonts w:ascii="Arial" w:hAnsi="Arial" w:cs="Arial"/>
        </w:rPr>
        <w:t>apılan varsayımlar ve sadeleştirmeler açıklan</w:t>
      </w:r>
      <w:r w:rsidRPr="00DC7EB6">
        <w:rPr>
          <w:rFonts w:ascii="Arial" w:hAnsi="Arial" w:cs="Arial"/>
        </w:rPr>
        <w:t>malıdır</w:t>
      </w:r>
      <w:r w:rsidR="00857681" w:rsidRPr="00DC7EB6">
        <w:rPr>
          <w:rFonts w:ascii="Arial" w:hAnsi="Arial" w:cs="Arial"/>
        </w:rPr>
        <w:t>.</w:t>
      </w:r>
    </w:p>
    <w:p w14:paraId="7E71635F" w14:textId="13E72358" w:rsidR="00DF2307" w:rsidRPr="00DC7EB6" w:rsidRDefault="00995AAB" w:rsidP="00DC7EB6">
      <w:pPr>
        <w:pStyle w:val="Heading3"/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lastRenderedPageBreak/>
        <w:t xml:space="preserve"> </w:t>
      </w:r>
      <w:r w:rsidR="00DF2307" w:rsidRPr="00DC7EB6">
        <w:rPr>
          <w:rFonts w:ascii="Arial" w:hAnsi="Arial" w:cs="Arial"/>
        </w:rPr>
        <w:t xml:space="preserve">“Benzetim Yapısı” başlığı altında </w:t>
      </w:r>
      <w:r w:rsidR="00857681" w:rsidRPr="00DC7EB6">
        <w:rPr>
          <w:rFonts w:ascii="Arial" w:hAnsi="Arial" w:cs="Arial"/>
        </w:rPr>
        <w:t xml:space="preserve">aşağıdaki içerik </w:t>
      </w:r>
      <w:r w:rsidR="0091719D" w:rsidRPr="00DC7EB6">
        <w:rPr>
          <w:rFonts w:ascii="Arial" w:hAnsi="Arial" w:cs="Arial"/>
        </w:rPr>
        <w:t>bulunmalıdır</w:t>
      </w:r>
      <w:r w:rsidRPr="00DC7EB6">
        <w:rPr>
          <w:rFonts w:ascii="Arial" w:hAnsi="Arial" w:cs="Arial"/>
        </w:rPr>
        <w:t>.</w:t>
      </w:r>
    </w:p>
    <w:p w14:paraId="17BD8654" w14:textId="45932CA0" w:rsidR="00995AAB" w:rsidRPr="00DC7EB6" w:rsidRDefault="00F12F8C" w:rsidP="00DC7EB6">
      <w:pPr>
        <w:rPr>
          <w:rFonts w:ascii="Arial" w:hAnsi="Arial" w:cs="Arial"/>
        </w:rPr>
      </w:pPr>
      <w:r w:rsidRPr="00DC7EB6">
        <w:rPr>
          <w:rFonts w:ascii="Arial" w:hAnsi="Arial" w:cs="Arial"/>
        </w:rPr>
        <w:t>B</w:t>
      </w:r>
      <w:r w:rsidR="000E00C1" w:rsidRPr="00DC7EB6">
        <w:rPr>
          <w:rFonts w:ascii="Arial" w:hAnsi="Arial" w:cs="Arial"/>
        </w:rPr>
        <w:t>enzetimin yapısı</w:t>
      </w:r>
      <w:r w:rsidR="001F0CD0" w:rsidRPr="00DC7EB6">
        <w:rPr>
          <w:rFonts w:ascii="Arial" w:hAnsi="Arial" w:cs="Arial"/>
        </w:rPr>
        <w:t xml:space="preserve"> ve</w:t>
      </w:r>
      <w:r w:rsidRPr="00DC7EB6">
        <w:rPr>
          <w:rFonts w:ascii="Arial" w:hAnsi="Arial" w:cs="Arial"/>
        </w:rPr>
        <w:t xml:space="preserve"> çözüm yöntemi </w:t>
      </w:r>
      <w:r w:rsidR="001F0CD0" w:rsidRPr="00DC7EB6">
        <w:rPr>
          <w:rFonts w:ascii="Arial" w:hAnsi="Arial" w:cs="Arial"/>
        </w:rPr>
        <w:t>anlatılmalı,</w:t>
      </w:r>
      <w:r w:rsidRPr="00DC7EB6">
        <w:rPr>
          <w:rFonts w:ascii="Arial" w:hAnsi="Arial" w:cs="Arial"/>
        </w:rPr>
        <w:t xml:space="preserve"> kullanılan araçlar</w:t>
      </w:r>
      <w:r w:rsidR="001F0CD0" w:rsidRPr="00DC7EB6">
        <w:rPr>
          <w:rFonts w:ascii="Arial" w:hAnsi="Arial" w:cs="Arial"/>
        </w:rPr>
        <w:t>/yazılımlar</w:t>
      </w:r>
      <w:r w:rsidR="000E00C1" w:rsidRPr="00DC7EB6">
        <w:rPr>
          <w:rFonts w:ascii="Arial" w:hAnsi="Arial" w:cs="Arial"/>
        </w:rPr>
        <w:t xml:space="preserve"> </w:t>
      </w:r>
      <w:r w:rsidR="001F0CD0" w:rsidRPr="00DC7EB6">
        <w:rPr>
          <w:rFonts w:ascii="Arial" w:hAnsi="Arial" w:cs="Arial"/>
        </w:rPr>
        <w:t>belirtilmelidir</w:t>
      </w:r>
      <w:r w:rsidR="000E00C1" w:rsidRPr="00DC7EB6">
        <w:rPr>
          <w:rFonts w:ascii="Arial" w:hAnsi="Arial" w:cs="Arial"/>
        </w:rPr>
        <w:t xml:space="preserve">. </w:t>
      </w:r>
      <w:r w:rsidR="00837DF6" w:rsidRPr="00DC7EB6">
        <w:rPr>
          <w:rFonts w:ascii="Arial" w:hAnsi="Arial" w:cs="Arial"/>
        </w:rPr>
        <w:t xml:space="preserve">Benzetim </w:t>
      </w:r>
      <w:r w:rsidR="00995AAB" w:rsidRPr="00DC7EB6">
        <w:rPr>
          <w:rFonts w:ascii="Arial" w:hAnsi="Arial" w:cs="Arial"/>
        </w:rPr>
        <w:t xml:space="preserve">kod ile </w:t>
      </w:r>
      <w:r w:rsidR="00837DF6" w:rsidRPr="00DC7EB6">
        <w:rPr>
          <w:rFonts w:ascii="Arial" w:hAnsi="Arial" w:cs="Arial"/>
        </w:rPr>
        <w:t>çözülüyorsa</w:t>
      </w:r>
      <w:r w:rsidR="00995AAB" w:rsidRPr="00DC7EB6">
        <w:rPr>
          <w:rFonts w:ascii="Arial" w:hAnsi="Arial" w:cs="Arial"/>
        </w:rPr>
        <w:t xml:space="preserve"> kodlar</w:t>
      </w:r>
      <w:r w:rsidR="00B700C4" w:rsidRPr="00DC7EB6">
        <w:rPr>
          <w:rFonts w:ascii="Arial" w:hAnsi="Arial" w:cs="Arial"/>
        </w:rPr>
        <w:t>,</w:t>
      </w:r>
      <w:r w:rsidR="00995AAB" w:rsidRPr="00DC7EB6">
        <w:rPr>
          <w:rFonts w:ascii="Arial" w:hAnsi="Arial" w:cs="Arial"/>
        </w:rPr>
        <w:t xml:space="preserve"> </w:t>
      </w:r>
      <w:proofErr w:type="spellStart"/>
      <w:r w:rsidR="00995AAB" w:rsidRPr="00DC7EB6">
        <w:rPr>
          <w:rFonts w:ascii="Arial" w:hAnsi="Arial" w:cs="Arial"/>
        </w:rPr>
        <w:t>Simulink</w:t>
      </w:r>
      <w:proofErr w:type="spellEnd"/>
      <w:r w:rsidR="00995AAB" w:rsidRPr="00DC7EB6">
        <w:rPr>
          <w:rFonts w:ascii="Arial" w:hAnsi="Arial" w:cs="Arial"/>
        </w:rPr>
        <w:t xml:space="preserve"> ile </w:t>
      </w:r>
      <w:r w:rsidR="00837DF6" w:rsidRPr="00DC7EB6">
        <w:rPr>
          <w:rFonts w:ascii="Arial" w:hAnsi="Arial" w:cs="Arial"/>
        </w:rPr>
        <w:t>çözülüyor</w:t>
      </w:r>
      <w:r w:rsidR="00995AAB" w:rsidRPr="00DC7EB6">
        <w:rPr>
          <w:rFonts w:ascii="Arial" w:hAnsi="Arial" w:cs="Arial"/>
        </w:rPr>
        <w:t xml:space="preserve"> ise </w:t>
      </w:r>
      <w:proofErr w:type="spellStart"/>
      <w:r w:rsidR="00995AAB" w:rsidRPr="00DC7EB6">
        <w:rPr>
          <w:rFonts w:ascii="Arial" w:hAnsi="Arial" w:cs="Arial"/>
        </w:rPr>
        <w:t>Simulink</w:t>
      </w:r>
      <w:proofErr w:type="spellEnd"/>
      <w:r w:rsidR="00995AAB" w:rsidRPr="00DC7EB6">
        <w:rPr>
          <w:rFonts w:ascii="Arial" w:hAnsi="Arial" w:cs="Arial"/>
        </w:rPr>
        <w:t xml:space="preserve"> modelinin ekran görüntüsü ve varsa </w:t>
      </w:r>
      <w:r w:rsidR="00A94FA8" w:rsidRPr="00DC7EB6">
        <w:rPr>
          <w:rFonts w:ascii="Arial" w:hAnsi="Arial" w:cs="Arial"/>
        </w:rPr>
        <w:t>ek MATLAB</w:t>
      </w:r>
      <w:r w:rsidR="000E00C1" w:rsidRPr="00DC7EB6">
        <w:rPr>
          <w:rFonts w:ascii="Arial" w:hAnsi="Arial" w:cs="Arial"/>
        </w:rPr>
        <w:t xml:space="preserve"> </w:t>
      </w:r>
      <w:r w:rsidR="00995AAB" w:rsidRPr="00DC7EB6">
        <w:rPr>
          <w:rFonts w:ascii="Arial" w:hAnsi="Arial" w:cs="Arial"/>
        </w:rPr>
        <w:t>kodları paylaşılmalıdır.</w:t>
      </w:r>
    </w:p>
    <w:p w14:paraId="573B4171" w14:textId="2D0A5EC7" w:rsidR="00995AAB" w:rsidRPr="00DC7EB6" w:rsidRDefault="00CB0F0A" w:rsidP="00DC7EB6">
      <w:pPr>
        <w:pStyle w:val="Heading3"/>
        <w:ind w:left="0" w:firstLine="0"/>
        <w:rPr>
          <w:rFonts w:ascii="Arial" w:hAnsi="Arial" w:cs="Arial"/>
        </w:rPr>
      </w:pPr>
      <w:r w:rsidRPr="00DC7EB6">
        <w:rPr>
          <w:rFonts w:ascii="Arial" w:hAnsi="Arial" w:cs="Arial"/>
        </w:rPr>
        <w:t>“Benzetimin Doğrulanması” başlığı altında</w:t>
      </w:r>
      <w:r w:rsidR="00F12F8C" w:rsidRPr="00DC7EB6">
        <w:rPr>
          <w:rFonts w:ascii="Arial" w:hAnsi="Arial" w:cs="Arial"/>
        </w:rPr>
        <w:t xml:space="preserve"> aşağıdaki içerik </w:t>
      </w:r>
      <w:r w:rsidR="0091719D" w:rsidRPr="00DC7EB6">
        <w:rPr>
          <w:rFonts w:ascii="Arial" w:hAnsi="Arial" w:cs="Arial"/>
        </w:rPr>
        <w:t>bulunmalıdır</w:t>
      </w:r>
      <w:r w:rsidR="00F12F8C" w:rsidRPr="00DC7EB6">
        <w:rPr>
          <w:rFonts w:ascii="Arial" w:hAnsi="Arial" w:cs="Arial"/>
        </w:rPr>
        <w:t>.</w:t>
      </w:r>
    </w:p>
    <w:p w14:paraId="44BCCAB0" w14:textId="311516FC" w:rsidR="006628CA" w:rsidRPr="00DC7EB6" w:rsidRDefault="00EA2091" w:rsidP="00DC7EB6">
      <w:pPr>
        <w:rPr>
          <w:rFonts w:ascii="Arial" w:hAnsi="Arial" w:cs="Arial"/>
        </w:rPr>
      </w:pPr>
      <w:r w:rsidRPr="00DC7EB6">
        <w:rPr>
          <w:rFonts w:ascii="Arial" w:hAnsi="Arial" w:cs="Arial"/>
        </w:rPr>
        <w:t xml:space="preserve">Takımlar Tablo 1’de verilen </w:t>
      </w:r>
      <w:r w:rsidR="006628CA" w:rsidRPr="00DC7EB6">
        <w:rPr>
          <w:rFonts w:ascii="Arial" w:hAnsi="Arial" w:cs="Arial"/>
        </w:rPr>
        <w:t>başlangıç</w:t>
      </w:r>
      <w:r w:rsidRPr="00DC7EB6">
        <w:rPr>
          <w:rFonts w:ascii="Arial" w:hAnsi="Arial" w:cs="Arial"/>
        </w:rPr>
        <w:t xml:space="preserve"> koşullar</w:t>
      </w:r>
      <w:r w:rsidR="00861884" w:rsidRPr="00DC7EB6">
        <w:rPr>
          <w:rFonts w:ascii="Arial" w:hAnsi="Arial" w:cs="Arial"/>
        </w:rPr>
        <w:t>ı</w:t>
      </w:r>
      <w:r w:rsidRPr="00DC7EB6">
        <w:rPr>
          <w:rFonts w:ascii="Arial" w:hAnsi="Arial" w:cs="Arial"/>
        </w:rPr>
        <w:t xml:space="preserve"> ile benzetimlerini </w:t>
      </w:r>
      <w:r w:rsidR="006628CA" w:rsidRPr="00DC7EB6">
        <w:rPr>
          <w:rFonts w:ascii="Arial" w:hAnsi="Arial" w:cs="Arial"/>
        </w:rPr>
        <w:t>roket yere ulaşana kadar çalıştıracaklardır. Sonuçlar</w:t>
      </w:r>
      <w:r w:rsidRPr="00DC7EB6">
        <w:rPr>
          <w:rFonts w:ascii="Arial" w:hAnsi="Arial" w:cs="Arial"/>
        </w:rPr>
        <w:t xml:space="preserve"> </w:t>
      </w:r>
      <w:r w:rsidR="006628CA" w:rsidRPr="00DC7EB6">
        <w:rPr>
          <w:rFonts w:ascii="Arial" w:hAnsi="Arial" w:cs="Arial"/>
        </w:rPr>
        <w:t>Tablo 2 formatında ve</w:t>
      </w:r>
      <w:r w:rsidRPr="00DC7EB6">
        <w:rPr>
          <w:rFonts w:ascii="Arial" w:hAnsi="Arial" w:cs="Arial"/>
        </w:rPr>
        <w:t xml:space="preserve"> </w:t>
      </w:r>
      <w:r w:rsidR="006628CA" w:rsidRPr="00DC7EB6">
        <w:rPr>
          <w:rFonts w:ascii="Arial" w:hAnsi="Arial" w:cs="Arial"/>
        </w:rPr>
        <w:t xml:space="preserve">Şekil 2’dekine benzer menzil-yükseklik yörünge grafiği </w:t>
      </w:r>
      <w:r w:rsidR="00861884" w:rsidRPr="00DC7EB6">
        <w:rPr>
          <w:rFonts w:ascii="Arial" w:hAnsi="Arial" w:cs="Arial"/>
        </w:rPr>
        <w:t>şeklinde</w:t>
      </w:r>
      <w:r w:rsidR="006628CA" w:rsidRPr="00DC7EB6">
        <w:rPr>
          <w:rFonts w:ascii="Arial" w:hAnsi="Arial" w:cs="Arial"/>
        </w:rPr>
        <w:t xml:space="preserve"> paylaş</w:t>
      </w:r>
      <w:r w:rsidR="00F12F8C" w:rsidRPr="00DC7EB6">
        <w:rPr>
          <w:rFonts w:ascii="Arial" w:hAnsi="Arial" w:cs="Arial"/>
        </w:rPr>
        <w:t>ılmalıdır</w:t>
      </w:r>
      <w:r w:rsidR="006628CA" w:rsidRPr="00DC7EB6">
        <w:rPr>
          <w:rFonts w:ascii="Arial" w:hAnsi="Arial" w:cs="Arial"/>
        </w:rPr>
        <w:t xml:space="preserve">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552"/>
      </w:tblGrid>
      <w:tr w:rsidR="003B2FF1" w:rsidRPr="00DC7EB6" w14:paraId="369C2214" w14:textId="77777777" w:rsidTr="00091447">
        <w:trPr>
          <w:jc w:val="center"/>
        </w:trPr>
        <w:tc>
          <w:tcPr>
            <w:tcW w:w="6658" w:type="dxa"/>
            <w:gridSpan w:val="2"/>
          </w:tcPr>
          <w:p w14:paraId="2D3DCADC" w14:textId="74AB60B6" w:rsidR="003B2FF1" w:rsidRPr="00DC7EB6" w:rsidRDefault="003B2FF1" w:rsidP="003B2FF1">
            <w:pPr>
              <w:jc w:val="center"/>
              <w:rPr>
                <w:rFonts w:ascii="Arial" w:hAnsi="Arial" w:cs="Arial"/>
                <w:b/>
              </w:rPr>
            </w:pPr>
            <w:r w:rsidRPr="003B2FF1">
              <w:rPr>
                <w:rFonts w:ascii="Arial" w:hAnsi="Arial" w:cs="Arial"/>
                <w:b/>
                <w:sz w:val="28"/>
              </w:rPr>
              <w:t>Doğrulama Başlangıç Koşul Değerleri</w:t>
            </w:r>
          </w:p>
        </w:tc>
      </w:tr>
      <w:tr w:rsidR="00EA2091" w:rsidRPr="00DC7EB6" w14:paraId="1DE6EC58" w14:textId="77777777" w:rsidTr="00CB0F0A">
        <w:trPr>
          <w:jc w:val="center"/>
        </w:trPr>
        <w:tc>
          <w:tcPr>
            <w:tcW w:w="4106" w:type="dxa"/>
          </w:tcPr>
          <w:p w14:paraId="7B4F8FDF" w14:textId="77777777" w:rsidR="00EA2091" w:rsidRPr="00DC7EB6" w:rsidRDefault="00EA2091" w:rsidP="00DC7EB6">
            <w:pPr>
              <w:rPr>
                <w:rFonts w:ascii="Arial" w:hAnsi="Arial" w:cs="Arial"/>
                <w:b/>
              </w:rPr>
            </w:pPr>
          </w:p>
        </w:tc>
        <w:tc>
          <w:tcPr>
            <w:tcW w:w="2552" w:type="dxa"/>
          </w:tcPr>
          <w:p w14:paraId="364F5E71" w14:textId="77777777" w:rsidR="00EA2091" w:rsidRPr="00DC7EB6" w:rsidRDefault="00EA2091" w:rsidP="00DC7EB6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Değer</w:t>
            </w:r>
          </w:p>
        </w:tc>
      </w:tr>
      <w:tr w:rsidR="00EA2091" w:rsidRPr="00DC7EB6" w14:paraId="7C1B5F28" w14:textId="77777777" w:rsidTr="00CB0F0A">
        <w:trPr>
          <w:jc w:val="center"/>
        </w:trPr>
        <w:tc>
          <w:tcPr>
            <w:tcW w:w="4106" w:type="dxa"/>
          </w:tcPr>
          <w:p w14:paraId="3F05B6E6" w14:textId="77777777" w:rsidR="00EA2091" w:rsidRPr="00DC7EB6" w:rsidRDefault="00EA2091" w:rsidP="00DC7EB6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Pozisyon [m]</w:t>
            </w:r>
          </w:p>
        </w:tc>
        <w:tc>
          <w:tcPr>
            <w:tcW w:w="2552" w:type="dxa"/>
          </w:tcPr>
          <w:p w14:paraId="5946619B" w14:textId="549E3511" w:rsidR="00EA2091" w:rsidRPr="00DC7EB6" w:rsidRDefault="00EA2091" w:rsidP="00DC7EB6">
            <w:pPr>
              <w:rPr>
                <w:rFonts w:ascii="Arial" w:hAnsi="Arial" w:cs="Arial"/>
              </w:rPr>
            </w:pPr>
            <w:r w:rsidRPr="00DC7EB6">
              <w:rPr>
                <w:rFonts w:ascii="Arial" w:hAnsi="Arial" w:cs="Arial"/>
              </w:rPr>
              <w:t>[0</w:t>
            </w:r>
            <w:r w:rsidR="00C57B6A" w:rsidRPr="00DC7EB6">
              <w:rPr>
                <w:rFonts w:ascii="Arial" w:hAnsi="Arial" w:cs="Arial"/>
              </w:rPr>
              <w:t>,</w:t>
            </w:r>
            <w:r w:rsidRPr="00DC7EB6">
              <w:rPr>
                <w:rFonts w:ascii="Arial" w:hAnsi="Arial" w:cs="Arial"/>
              </w:rPr>
              <w:t xml:space="preserve"> 0</w:t>
            </w:r>
            <w:r w:rsidR="00C57B6A" w:rsidRPr="00DC7EB6">
              <w:rPr>
                <w:rFonts w:ascii="Arial" w:hAnsi="Arial" w:cs="Arial"/>
              </w:rPr>
              <w:t>,</w:t>
            </w:r>
            <w:r w:rsidRPr="00DC7EB6">
              <w:rPr>
                <w:rFonts w:ascii="Arial" w:hAnsi="Arial" w:cs="Arial"/>
              </w:rPr>
              <w:t xml:space="preserve"> 0]</w:t>
            </w:r>
          </w:p>
        </w:tc>
      </w:tr>
      <w:tr w:rsidR="00EA2091" w:rsidRPr="00DC7EB6" w14:paraId="2D2EF722" w14:textId="77777777" w:rsidTr="00CB0F0A">
        <w:trPr>
          <w:jc w:val="center"/>
        </w:trPr>
        <w:tc>
          <w:tcPr>
            <w:tcW w:w="4106" w:type="dxa"/>
          </w:tcPr>
          <w:p w14:paraId="411E784B" w14:textId="77777777" w:rsidR="00EA2091" w:rsidRPr="00DC7EB6" w:rsidRDefault="00EA2091" w:rsidP="00DC7EB6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Hız (bileşke) [m/s]</w:t>
            </w:r>
          </w:p>
        </w:tc>
        <w:tc>
          <w:tcPr>
            <w:tcW w:w="2552" w:type="dxa"/>
          </w:tcPr>
          <w:p w14:paraId="48F9AB57" w14:textId="77777777" w:rsidR="00EA2091" w:rsidRPr="00DC7EB6" w:rsidRDefault="00EA2091" w:rsidP="00DC7EB6">
            <w:pPr>
              <w:rPr>
                <w:rFonts w:ascii="Arial" w:hAnsi="Arial" w:cs="Arial"/>
              </w:rPr>
            </w:pPr>
            <w:r w:rsidRPr="00DC7EB6">
              <w:rPr>
                <w:rFonts w:ascii="Arial" w:hAnsi="Arial" w:cs="Arial"/>
              </w:rPr>
              <w:t>100</w:t>
            </w:r>
          </w:p>
        </w:tc>
      </w:tr>
      <w:tr w:rsidR="00EA2091" w:rsidRPr="00DC7EB6" w14:paraId="5BF4095C" w14:textId="77777777" w:rsidTr="00CB0F0A">
        <w:trPr>
          <w:jc w:val="center"/>
        </w:trPr>
        <w:tc>
          <w:tcPr>
            <w:tcW w:w="4106" w:type="dxa"/>
          </w:tcPr>
          <w:p w14:paraId="7DCB949C" w14:textId="77777777" w:rsidR="00EA2091" w:rsidRPr="00DC7EB6" w:rsidRDefault="00EA2091" w:rsidP="00DC7EB6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Uçuş Yolu Açısı [derece]</w:t>
            </w:r>
          </w:p>
        </w:tc>
        <w:tc>
          <w:tcPr>
            <w:tcW w:w="2552" w:type="dxa"/>
          </w:tcPr>
          <w:p w14:paraId="06112CE5" w14:textId="77777777" w:rsidR="00EA2091" w:rsidRPr="00DC7EB6" w:rsidRDefault="00EA2091" w:rsidP="00DC7EB6">
            <w:pPr>
              <w:keepNext/>
              <w:rPr>
                <w:rFonts w:ascii="Arial" w:hAnsi="Arial" w:cs="Arial"/>
              </w:rPr>
            </w:pPr>
            <w:r w:rsidRPr="00DC7EB6">
              <w:rPr>
                <w:rFonts w:ascii="Arial" w:hAnsi="Arial" w:cs="Arial"/>
              </w:rPr>
              <w:t>70</w:t>
            </w:r>
          </w:p>
        </w:tc>
      </w:tr>
    </w:tbl>
    <w:p w14:paraId="7B644D73" w14:textId="18A2FE84" w:rsidR="00EA2091" w:rsidRPr="003B2FF1" w:rsidRDefault="00EA2091" w:rsidP="003B2FF1">
      <w:pPr>
        <w:keepNext/>
        <w:spacing w:before="100" w:beforeAutospacing="1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552"/>
      </w:tblGrid>
      <w:tr w:rsidR="003B2FF1" w:rsidRPr="00DC7EB6" w14:paraId="1495AC15" w14:textId="77777777" w:rsidTr="00CF73FB">
        <w:trPr>
          <w:jc w:val="center"/>
        </w:trPr>
        <w:tc>
          <w:tcPr>
            <w:tcW w:w="6658" w:type="dxa"/>
            <w:gridSpan w:val="2"/>
          </w:tcPr>
          <w:p w14:paraId="545D265D" w14:textId="4B26E6C9" w:rsidR="003B2FF1" w:rsidRPr="003B2FF1" w:rsidRDefault="003B2FF1" w:rsidP="003B2FF1">
            <w:pPr>
              <w:jc w:val="center"/>
              <w:rPr>
                <w:rFonts w:ascii="Arial" w:hAnsi="Arial" w:cs="Arial"/>
                <w:b/>
              </w:rPr>
            </w:pPr>
            <w:r w:rsidRPr="003B2FF1">
              <w:rPr>
                <w:rFonts w:ascii="Arial" w:hAnsi="Arial" w:cs="Arial"/>
                <w:b/>
                <w:sz w:val="28"/>
              </w:rPr>
              <w:t>Benzetim Çıktı Formatı</w:t>
            </w:r>
          </w:p>
        </w:tc>
      </w:tr>
      <w:tr w:rsidR="003B2FF1" w:rsidRPr="00DC7EB6" w14:paraId="6072E7CC" w14:textId="77777777" w:rsidTr="00944DFE">
        <w:trPr>
          <w:jc w:val="center"/>
        </w:trPr>
        <w:tc>
          <w:tcPr>
            <w:tcW w:w="4106" w:type="dxa"/>
          </w:tcPr>
          <w:p w14:paraId="564CCB48" w14:textId="77777777" w:rsidR="003B2FF1" w:rsidRPr="00DC7EB6" w:rsidRDefault="003B2FF1" w:rsidP="00944DFE">
            <w:pPr>
              <w:rPr>
                <w:rFonts w:ascii="Arial" w:hAnsi="Arial" w:cs="Arial"/>
                <w:b/>
              </w:rPr>
            </w:pPr>
          </w:p>
        </w:tc>
        <w:tc>
          <w:tcPr>
            <w:tcW w:w="2552" w:type="dxa"/>
          </w:tcPr>
          <w:p w14:paraId="5B1F725B" w14:textId="77777777" w:rsidR="003B2FF1" w:rsidRPr="00DC7EB6" w:rsidRDefault="003B2FF1" w:rsidP="00944DFE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Değer</w:t>
            </w:r>
          </w:p>
        </w:tc>
      </w:tr>
      <w:tr w:rsidR="003B2FF1" w:rsidRPr="00DC7EB6" w14:paraId="3BF53087" w14:textId="77777777" w:rsidTr="00944DFE">
        <w:trPr>
          <w:jc w:val="center"/>
        </w:trPr>
        <w:tc>
          <w:tcPr>
            <w:tcW w:w="4106" w:type="dxa"/>
          </w:tcPr>
          <w:p w14:paraId="333355AD" w14:textId="77777777" w:rsidR="003B2FF1" w:rsidRPr="00DC7EB6" w:rsidRDefault="003B2FF1" w:rsidP="00944DFE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Tepe Noktası Yüksekliği [m]</w:t>
            </w:r>
          </w:p>
        </w:tc>
        <w:tc>
          <w:tcPr>
            <w:tcW w:w="2552" w:type="dxa"/>
          </w:tcPr>
          <w:p w14:paraId="536A9C26" w14:textId="77777777" w:rsidR="003B2FF1" w:rsidRPr="00DC7EB6" w:rsidRDefault="003B2FF1" w:rsidP="00944DFE">
            <w:pPr>
              <w:keepNext/>
              <w:rPr>
                <w:rFonts w:ascii="Arial" w:hAnsi="Arial" w:cs="Arial"/>
              </w:rPr>
            </w:pPr>
            <w:r w:rsidRPr="00DC7EB6">
              <w:rPr>
                <w:rFonts w:ascii="Arial" w:hAnsi="Arial" w:cs="Arial"/>
              </w:rPr>
              <w:t>-</w:t>
            </w:r>
          </w:p>
        </w:tc>
      </w:tr>
      <w:tr w:rsidR="003B2FF1" w:rsidRPr="00DC7EB6" w14:paraId="751D768F" w14:textId="77777777" w:rsidTr="00944DFE">
        <w:trPr>
          <w:jc w:val="center"/>
        </w:trPr>
        <w:tc>
          <w:tcPr>
            <w:tcW w:w="4106" w:type="dxa"/>
          </w:tcPr>
          <w:p w14:paraId="485372E6" w14:textId="77777777" w:rsidR="003B2FF1" w:rsidRPr="00DC7EB6" w:rsidRDefault="003B2FF1" w:rsidP="00944DFE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Tepe Noktası Hızı (bileşke) [m/s]</w:t>
            </w:r>
          </w:p>
        </w:tc>
        <w:tc>
          <w:tcPr>
            <w:tcW w:w="2552" w:type="dxa"/>
          </w:tcPr>
          <w:p w14:paraId="446BC2D0" w14:textId="77777777" w:rsidR="003B2FF1" w:rsidRPr="00DC7EB6" w:rsidRDefault="003B2FF1" w:rsidP="00944DFE">
            <w:pPr>
              <w:keepNext/>
              <w:rPr>
                <w:rFonts w:ascii="Arial" w:hAnsi="Arial" w:cs="Arial"/>
              </w:rPr>
            </w:pPr>
            <w:r w:rsidRPr="00DC7EB6">
              <w:rPr>
                <w:rFonts w:ascii="Arial" w:hAnsi="Arial" w:cs="Arial"/>
              </w:rPr>
              <w:t>-</w:t>
            </w:r>
          </w:p>
        </w:tc>
      </w:tr>
      <w:tr w:rsidR="003B2FF1" w:rsidRPr="00DC7EB6" w14:paraId="7C0138AF" w14:textId="77777777" w:rsidTr="00944DFE">
        <w:trPr>
          <w:jc w:val="center"/>
        </w:trPr>
        <w:tc>
          <w:tcPr>
            <w:tcW w:w="4106" w:type="dxa"/>
          </w:tcPr>
          <w:p w14:paraId="065A335B" w14:textId="77777777" w:rsidR="003B2FF1" w:rsidRPr="00DC7EB6" w:rsidRDefault="003B2FF1" w:rsidP="00944DFE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Tepe Noktası Zamanı [s]</w:t>
            </w:r>
          </w:p>
        </w:tc>
        <w:tc>
          <w:tcPr>
            <w:tcW w:w="2552" w:type="dxa"/>
          </w:tcPr>
          <w:p w14:paraId="4D70D0A5" w14:textId="77777777" w:rsidR="003B2FF1" w:rsidRPr="00DC7EB6" w:rsidRDefault="003B2FF1" w:rsidP="00944DFE">
            <w:pPr>
              <w:keepNext/>
              <w:rPr>
                <w:rFonts w:ascii="Arial" w:hAnsi="Arial" w:cs="Arial"/>
              </w:rPr>
            </w:pPr>
            <w:r w:rsidRPr="00DC7EB6">
              <w:rPr>
                <w:rFonts w:ascii="Arial" w:hAnsi="Arial" w:cs="Arial"/>
              </w:rPr>
              <w:t>-</w:t>
            </w:r>
          </w:p>
        </w:tc>
      </w:tr>
      <w:tr w:rsidR="003B2FF1" w:rsidRPr="00DC7EB6" w14:paraId="1C2D76F4" w14:textId="77777777" w:rsidTr="00944DFE">
        <w:trPr>
          <w:jc w:val="center"/>
        </w:trPr>
        <w:tc>
          <w:tcPr>
            <w:tcW w:w="4106" w:type="dxa"/>
          </w:tcPr>
          <w:p w14:paraId="55E87D3F" w14:textId="77777777" w:rsidR="003B2FF1" w:rsidRPr="00DC7EB6" w:rsidRDefault="003B2FF1" w:rsidP="00944DFE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Son Pozisyon [m]</w:t>
            </w:r>
          </w:p>
        </w:tc>
        <w:tc>
          <w:tcPr>
            <w:tcW w:w="2552" w:type="dxa"/>
          </w:tcPr>
          <w:p w14:paraId="5319B479" w14:textId="77777777" w:rsidR="003B2FF1" w:rsidRPr="00DC7EB6" w:rsidRDefault="003B2FF1" w:rsidP="00944DFE">
            <w:pPr>
              <w:rPr>
                <w:rFonts w:ascii="Arial" w:hAnsi="Arial" w:cs="Arial"/>
              </w:rPr>
            </w:pPr>
            <w:r w:rsidRPr="00DC7EB6">
              <w:rPr>
                <w:rFonts w:ascii="Arial" w:hAnsi="Arial" w:cs="Arial"/>
              </w:rPr>
              <w:t>[-, 0, -]</w:t>
            </w:r>
          </w:p>
        </w:tc>
      </w:tr>
      <w:tr w:rsidR="003B2FF1" w:rsidRPr="00DC7EB6" w14:paraId="5628493D" w14:textId="77777777" w:rsidTr="00944DFE">
        <w:trPr>
          <w:jc w:val="center"/>
        </w:trPr>
        <w:tc>
          <w:tcPr>
            <w:tcW w:w="4106" w:type="dxa"/>
          </w:tcPr>
          <w:p w14:paraId="17391ED3" w14:textId="77777777" w:rsidR="003B2FF1" w:rsidRPr="00DC7EB6" w:rsidRDefault="003B2FF1" w:rsidP="00944DFE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Son Hız (bileşke) [m/s]</w:t>
            </w:r>
          </w:p>
        </w:tc>
        <w:tc>
          <w:tcPr>
            <w:tcW w:w="2552" w:type="dxa"/>
          </w:tcPr>
          <w:p w14:paraId="05603044" w14:textId="77777777" w:rsidR="003B2FF1" w:rsidRPr="00DC7EB6" w:rsidRDefault="003B2FF1" w:rsidP="00944DFE">
            <w:pPr>
              <w:rPr>
                <w:rFonts w:ascii="Arial" w:hAnsi="Arial" w:cs="Arial"/>
              </w:rPr>
            </w:pPr>
            <w:r w:rsidRPr="00DC7EB6">
              <w:rPr>
                <w:rFonts w:ascii="Arial" w:hAnsi="Arial" w:cs="Arial"/>
              </w:rPr>
              <w:t>-</w:t>
            </w:r>
          </w:p>
        </w:tc>
      </w:tr>
      <w:tr w:rsidR="003B2FF1" w:rsidRPr="00DC7EB6" w14:paraId="2F1F12E5" w14:textId="77777777" w:rsidTr="00944DFE">
        <w:trPr>
          <w:jc w:val="center"/>
        </w:trPr>
        <w:tc>
          <w:tcPr>
            <w:tcW w:w="4106" w:type="dxa"/>
          </w:tcPr>
          <w:p w14:paraId="628E8D43" w14:textId="77777777" w:rsidR="003B2FF1" w:rsidRPr="00DC7EB6" w:rsidRDefault="003B2FF1" w:rsidP="00944DFE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Son Uçuş Yolu Açısı [derece]</w:t>
            </w:r>
          </w:p>
        </w:tc>
        <w:tc>
          <w:tcPr>
            <w:tcW w:w="2552" w:type="dxa"/>
          </w:tcPr>
          <w:p w14:paraId="11CE36F5" w14:textId="77777777" w:rsidR="003B2FF1" w:rsidRPr="00DC7EB6" w:rsidRDefault="003B2FF1" w:rsidP="00944DFE">
            <w:pPr>
              <w:keepNext/>
              <w:rPr>
                <w:rFonts w:ascii="Arial" w:hAnsi="Arial" w:cs="Arial"/>
              </w:rPr>
            </w:pPr>
            <w:r w:rsidRPr="00DC7EB6">
              <w:rPr>
                <w:rFonts w:ascii="Arial" w:hAnsi="Arial" w:cs="Arial"/>
              </w:rPr>
              <w:t>-</w:t>
            </w:r>
          </w:p>
        </w:tc>
      </w:tr>
      <w:tr w:rsidR="003B2FF1" w:rsidRPr="00DC7EB6" w14:paraId="0C390A31" w14:textId="77777777" w:rsidTr="00944DFE">
        <w:trPr>
          <w:jc w:val="center"/>
        </w:trPr>
        <w:tc>
          <w:tcPr>
            <w:tcW w:w="4106" w:type="dxa"/>
          </w:tcPr>
          <w:p w14:paraId="5624B661" w14:textId="77777777" w:rsidR="003B2FF1" w:rsidRPr="00DC7EB6" w:rsidRDefault="003B2FF1" w:rsidP="00944DFE">
            <w:pPr>
              <w:rPr>
                <w:rFonts w:ascii="Arial" w:hAnsi="Arial" w:cs="Arial"/>
                <w:b/>
              </w:rPr>
            </w:pPr>
            <w:r w:rsidRPr="00DC7EB6">
              <w:rPr>
                <w:rFonts w:ascii="Arial" w:hAnsi="Arial" w:cs="Arial"/>
                <w:b/>
              </w:rPr>
              <w:t>Son Uçuş Zamanı [s]</w:t>
            </w:r>
          </w:p>
        </w:tc>
        <w:tc>
          <w:tcPr>
            <w:tcW w:w="2552" w:type="dxa"/>
          </w:tcPr>
          <w:p w14:paraId="59758340" w14:textId="77777777" w:rsidR="003B2FF1" w:rsidRPr="00DC7EB6" w:rsidRDefault="003B2FF1" w:rsidP="00944DFE">
            <w:pPr>
              <w:keepNext/>
              <w:rPr>
                <w:rFonts w:ascii="Arial" w:hAnsi="Arial" w:cs="Arial"/>
              </w:rPr>
            </w:pPr>
            <w:r w:rsidRPr="00DC7EB6">
              <w:rPr>
                <w:rFonts w:ascii="Arial" w:hAnsi="Arial" w:cs="Arial"/>
              </w:rPr>
              <w:t>-</w:t>
            </w:r>
          </w:p>
        </w:tc>
      </w:tr>
    </w:tbl>
    <w:p w14:paraId="1E531F0B" w14:textId="38FF2729" w:rsidR="003B2FF1" w:rsidRDefault="003B2FF1" w:rsidP="00DC7EB6">
      <w:pPr>
        <w:pStyle w:val="Caption"/>
        <w:jc w:val="center"/>
        <w:rPr>
          <w:rFonts w:ascii="Arial" w:hAnsi="Arial" w:cs="Arial"/>
          <w:i w:val="0"/>
          <w:color w:val="auto"/>
          <w:sz w:val="22"/>
        </w:rPr>
      </w:pPr>
      <w:r w:rsidRPr="00DC7EB6">
        <w:rPr>
          <w:rFonts w:ascii="Arial" w:hAnsi="Arial" w:cs="Arial"/>
          <w:noProof/>
          <w:color w:val="000000" w:themeColor="text1"/>
          <w:szCs w:val="24"/>
          <w:lang w:val="en-US"/>
        </w:rPr>
        <w:lastRenderedPageBreak/>
        <w:drawing>
          <wp:inline distT="0" distB="0" distL="0" distR="0" wp14:anchorId="2F8E2697" wp14:editId="1771C901">
            <wp:extent cx="4458265" cy="334370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2358" cy="339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73D8" w14:textId="553AD3EC" w:rsidR="002F06FD" w:rsidRPr="00DC7EB6" w:rsidRDefault="00B700C4" w:rsidP="00DC7EB6">
      <w:pPr>
        <w:pStyle w:val="Caption"/>
        <w:jc w:val="center"/>
        <w:rPr>
          <w:rFonts w:ascii="Arial" w:hAnsi="Arial" w:cs="Arial"/>
          <w:i w:val="0"/>
          <w:color w:val="auto"/>
          <w:sz w:val="22"/>
        </w:rPr>
      </w:pPr>
      <w:r w:rsidRPr="00DC7EB6">
        <w:rPr>
          <w:rFonts w:ascii="Arial" w:hAnsi="Arial" w:cs="Arial"/>
          <w:i w:val="0"/>
          <w:color w:val="auto"/>
          <w:sz w:val="22"/>
        </w:rPr>
        <w:t xml:space="preserve">Şekil </w:t>
      </w:r>
      <w:r w:rsidRPr="00DC7EB6">
        <w:rPr>
          <w:rFonts w:ascii="Arial" w:hAnsi="Arial" w:cs="Arial"/>
          <w:i w:val="0"/>
          <w:color w:val="auto"/>
          <w:sz w:val="22"/>
        </w:rPr>
        <w:fldChar w:fldCharType="begin"/>
      </w:r>
      <w:r w:rsidRPr="00DC7EB6">
        <w:rPr>
          <w:rFonts w:ascii="Arial" w:hAnsi="Arial" w:cs="Arial"/>
          <w:i w:val="0"/>
          <w:color w:val="auto"/>
          <w:sz w:val="22"/>
        </w:rPr>
        <w:instrText xml:space="preserve"> SEQ Şekil \* ARABIC </w:instrText>
      </w:r>
      <w:r w:rsidRPr="00DC7EB6">
        <w:rPr>
          <w:rFonts w:ascii="Arial" w:hAnsi="Arial" w:cs="Arial"/>
          <w:i w:val="0"/>
          <w:color w:val="auto"/>
          <w:sz w:val="22"/>
        </w:rPr>
        <w:fldChar w:fldCharType="separate"/>
      </w:r>
      <w:r w:rsidRPr="00DC7EB6">
        <w:rPr>
          <w:rFonts w:ascii="Arial" w:hAnsi="Arial" w:cs="Arial"/>
          <w:i w:val="0"/>
          <w:color w:val="auto"/>
          <w:sz w:val="22"/>
        </w:rPr>
        <w:t>2</w:t>
      </w:r>
      <w:r w:rsidRPr="00DC7EB6">
        <w:rPr>
          <w:rFonts w:ascii="Arial" w:hAnsi="Arial" w:cs="Arial"/>
          <w:i w:val="0"/>
          <w:color w:val="auto"/>
          <w:sz w:val="22"/>
        </w:rPr>
        <w:fldChar w:fldCharType="end"/>
      </w:r>
      <w:r w:rsidRPr="00DC7EB6">
        <w:rPr>
          <w:rFonts w:ascii="Arial" w:hAnsi="Arial" w:cs="Arial"/>
          <w:i w:val="0"/>
          <w:color w:val="auto"/>
          <w:sz w:val="22"/>
        </w:rPr>
        <w:t>. Örnek Yörünge Grafiği</w:t>
      </w:r>
      <w:r w:rsidR="006628CA" w:rsidRPr="00DC7EB6">
        <w:rPr>
          <w:rFonts w:ascii="Arial" w:hAnsi="Arial" w:cs="Arial"/>
          <w:i w:val="0"/>
          <w:color w:val="auto"/>
          <w:sz w:val="22"/>
        </w:rPr>
        <w:t xml:space="preserve"> (başlangıç koşulları farklıdır)</w:t>
      </w:r>
    </w:p>
    <w:p w14:paraId="56BBEB1C" w14:textId="162A4165" w:rsidR="002E4625" w:rsidRPr="00DC7EB6" w:rsidRDefault="00371362" w:rsidP="00DC7EB6">
      <w:pPr>
        <w:rPr>
          <w:rFonts w:ascii="Arial" w:hAnsi="Arial" w:cs="Arial"/>
        </w:rPr>
      </w:pPr>
      <w:r w:rsidRPr="00DC7EB6">
        <w:rPr>
          <w:rFonts w:ascii="Arial" w:hAnsi="Arial" w:cs="Arial"/>
          <w:b/>
        </w:rPr>
        <w:t>N</w:t>
      </w:r>
      <w:r w:rsidR="0055135B" w:rsidRPr="00DC7EB6">
        <w:rPr>
          <w:rFonts w:ascii="Arial" w:hAnsi="Arial" w:cs="Arial"/>
          <w:b/>
        </w:rPr>
        <w:t>OT 1</w:t>
      </w:r>
      <w:r w:rsidRPr="00DC7EB6">
        <w:rPr>
          <w:rFonts w:ascii="Arial" w:hAnsi="Arial" w:cs="Arial"/>
          <w:b/>
        </w:rPr>
        <w:t>:</w:t>
      </w:r>
      <w:r w:rsidRPr="00DC7EB6">
        <w:rPr>
          <w:rFonts w:ascii="Arial" w:hAnsi="Arial" w:cs="Arial"/>
        </w:rPr>
        <w:t xml:space="preserve"> Yükse</w:t>
      </w:r>
      <w:r w:rsidR="002E4625" w:rsidRPr="00DC7EB6">
        <w:rPr>
          <w:rFonts w:ascii="Arial" w:hAnsi="Arial" w:cs="Arial"/>
        </w:rPr>
        <w:t>klik ateşleme noktasına göredir, (-Z ekseni pozisyon değeri)</w:t>
      </w:r>
    </w:p>
    <w:p w14:paraId="228AAB3C" w14:textId="0B171904" w:rsidR="0055135B" w:rsidRPr="00DC7EB6" w:rsidRDefault="0055135B" w:rsidP="00DC7EB6">
      <w:pPr>
        <w:spacing w:before="120" w:after="120"/>
        <w:rPr>
          <w:rFonts w:ascii="Arial" w:hAnsi="Arial" w:cs="Arial"/>
        </w:rPr>
      </w:pPr>
      <w:r w:rsidRPr="00DC7EB6">
        <w:rPr>
          <w:rFonts w:ascii="Arial" w:hAnsi="Arial" w:cs="Arial"/>
          <w:b/>
        </w:rPr>
        <w:t>NOT 2:</w:t>
      </w:r>
      <w:r w:rsidRPr="00DC7EB6">
        <w:rPr>
          <w:rFonts w:ascii="Arial" w:hAnsi="Arial" w:cs="Arial"/>
        </w:rPr>
        <w:t xml:space="preserve"> Benzetim çıktıları yarışma hakemleri tarafından kontrol edilerek modelin doğruluğu değerlendirilecektir.</w:t>
      </w:r>
    </w:p>
    <w:p w14:paraId="52FE6C75" w14:textId="57FB0887" w:rsidR="0055135B" w:rsidRPr="00DC7EB6" w:rsidRDefault="0055135B" w:rsidP="00DC7EB6">
      <w:pPr>
        <w:spacing w:before="120" w:after="120"/>
        <w:rPr>
          <w:rFonts w:ascii="Arial" w:hAnsi="Arial" w:cs="Arial"/>
          <w:b/>
          <w:color w:val="000000" w:themeColor="text1"/>
          <w:szCs w:val="24"/>
          <w:u w:val="single"/>
        </w:rPr>
      </w:pPr>
      <w:r w:rsidRPr="00DC7EB6">
        <w:rPr>
          <w:rFonts w:ascii="Arial" w:hAnsi="Arial" w:cs="Arial"/>
          <w:b/>
          <w:color w:val="000000" w:themeColor="text1"/>
          <w:szCs w:val="24"/>
          <w:u w:val="single"/>
        </w:rPr>
        <w:t>GENEL NOTLAR</w:t>
      </w:r>
    </w:p>
    <w:p w14:paraId="27FE33AE" w14:textId="36BD985B" w:rsidR="006628CA" w:rsidRPr="00DC7EB6" w:rsidRDefault="006628CA" w:rsidP="00DC7EB6">
      <w:pPr>
        <w:spacing w:before="120" w:after="120"/>
        <w:rPr>
          <w:rFonts w:ascii="Arial" w:hAnsi="Arial" w:cs="Arial"/>
          <w:color w:val="000000" w:themeColor="text1"/>
          <w:szCs w:val="24"/>
        </w:rPr>
      </w:pPr>
      <w:r w:rsidRPr="00DC7EB6">
        <w:rPr>
          <w:rFonts w:ascii="Arial" w:hAnsi="Arial" w:cs="Arial"/>
          <w:b/>
          <w:color w:val="000000" w:themeColor="text1"/>
          <w:szCs w:val="24"/>
        </w:rPr>
        <w:t xml:space="preserve">NOT 1: </w:t>
      </w:r>
      <w:r w:rsidR="00836D8E" w:rsidRPr="00DC7EB6">
        <w:rPr>
          <w:rFonts w:ascii="Arial" w:hAnsi="Arial" w:cs="Arial"/>
          <w:color w:val="000000" w:themeColor="text1"/>
          <w:szCs w:val="24"/>
        </w:rPr>
        <w:t>Kullanılan referans kaynaklar var ise belirtilmelidir.</w:t>
      </w:r>
    </w:p>
    <w:p w14:paraId="00860CD2" w14:textId="63F22272" w:rsidR="00624D59" w:rsidRPr="00DC7EB6" w:rsidRDefault="00624D59" w:rsidP="00DC7EB6">
      <w:pPr>
        <w:spacing w:before="120" w:after="120"/>
        <w:rPr>
          <w:rFonts w:ascii="Arial" w:hAnsi="Arial" w:cs="Arial"/>
          <w:color w:val="000000" w:themeColor="text1"/>
          <w:szCs w:val="24"/>
        </w:rPr>
      </w:pPr>
      <w:r w:rsidRPr="00DC7EB6">
        <w:rPr>
          <w:rFonts w:ascii="Arial" w:hAnsi="Arial" w:cs="Arial"/>
          <w:b/>
          <w:color w:val="000000" w:themeColor="text1"/>
          <w:szCs w:val="24"/>
        </w:rPr>
        <w:t xml:space="preserve">NOT 2: </w:t>
      </w:r>
      <w:r w:rsidRPr="00DC7EB6">
        <w:rPr>
          <w:rFonts w:ascii="Arial" w:hAnsi="Arial" w:cs="Arial"/>
          <w:color w:val="000000" w:themeColor="text1"/>
          <w:szCs w:val="24"/>
        </w:rPr>
        <w:t>Takımlar yukarıda belirtilen başlık sıralamasında raporlarını hazırlamak zorundadırlar. İstenen bilgiler ilgili başlıklar altında verilmelidir, buna uymayan kısımlara puan verilmeyecektir.</w:t>
      </w:r>
    </w:p>
    <w:p w14:paraId="5B2056F7" w14:textId="5E5A9B39" w:rsidR="0022602D" w:rsidRPr="00DC7EB6" w:rsidRDefault="0022602D" w:rsidP="00DC7EB6">
      <w:pPr>
        <w:spacing w:before="120" w:after="120"/>
        <w:rPr>
          <w:rFonts w:ascii="Arial" w:hAnsi="Arial" w:cs="Arial"/>
          <w:color w:val="000000" w:themeColor="text1"/>
          <w:szCs w:val="24"/>
        </w:rPr>
      </w:pPr>
      <w:r w:rsidRPr="00DC7EB6">
        <w:rPr>
          <w:rFonts w:ascii="Arial" w:hAnsi="Arial" w:cs="Arial"/>
          <w:b/>
          <w:color w:val="000000" w:themeColor="text1"/>
          <w:szCs w:val="24"/>
        </w:rPr>
        <w:t>NOT 3:</w:t>
      </w:r>
      <w:r w:rsidRPr="00DC7EB6">
        <w:rPr>
          <w:rFonts w:ascii="Arial" w:hAnsi="Arial" w:cs="Arial"/>
          <w:color w:val="000000" w:themeColor="text1"/>
          <w:szCs w:val="24"/>
        </w:rPr>
        <w:t xml:space="preserve"> Grafik ve ekran görüntüleri net ve anlaşılır olmalı, buna uymayan kısımlara puan verilmeyecektir.</w:t>
      </w:r>
    </w:p>
    <w:p w14:paraId="1BE0F254" w14:textId="02B5E1AE" w:rsidR="002E4625" w:rsidRPr="00DC7EB6" w:rsidRDefault="00CB0F0A" w:rsidP="00DC7EB6">
      <w:pPr>
        <w:spacing w:before="120" w:after="120"/>
        <w:rPr>
          <w:rFonts w:ascii="Arial" w:hAnsi="Arial" w:cs="Arial"/>
          <w:color w:val="000000" w:themeColor="text1"/>
          <w:szCs w:val="24"/>
        </w:rPr>
      </w:pPr>
      <w:r w:rsidRPr="00DC7EB6">
        <w:rPr>
          <w:rFonts w:ascii="Arial" w:hAnsi="Arial" w:cs="Arial"/>
          <w:b/>
          <w:color w:val="000000" w:themeColor="text1"/>
          <w:szCs w:val="24"/>
        </w:rPr>
        <w:t>NOT</w:t>
      </w:r>
      <w:r w:rsidR="006628CA" w:rsidRPr="00DC7EB6">
        <w:rPr>
          <w:rFonts w:ascii="Arial" w:hAnsi="Arial" w:cs="Arial"/>
          <w:b/>
          <w:color w:val="000000" w:themeColor="text1"/>
          <w:szCs w:val="24"/>
        </w:rPr>
        <w:t xml:space="preserve"> </w:t>
      </w:r>
      <w:r w:rsidR="0022602D" w:rsidRPr="00DC7EB6">
        <w:rPr>
          <w:rFonts w:ascii="Arial" w:hAnsi="Arial" w:cs="Arial"/>
          <w:b/>
          <w:color w:val="000000" w:themeColor="text1"/>
          <w:szCs w:val="24"/>
        </w:rPr>
        <w:t>4</w:t>
      </w:r>
      <w:r w:rsidR="002F06FD" w:rsidRPr="00DC7EB6">
        <w:rPr>
          <w:rFonts w:ascii="Arial" w:hAnsi="Arial" w:cs="Arial"/>
          <w:b/>
          <w:color w:val="000000" w:themeColor="text1"/>
          <w:szCs w:val="24"/>
        </w:rPr>
        <w:t xml:space="preserve">: </w:t>
      </w:r>
      <w:r w:rsidR="00424A0D" w:rsidRPr="00DC7EB6">
        <w:rPr>
          <w:rFonts w:ascii="Arial" w:hAnsi="Arial" w:cs="Arial"/>
          <w:color w:val="000000" w:themeColor="text1"/>
          <w:szCs w:val="24"/>
        </w:rPr>
        <w:t>M</w:t>
      </w:r>
      <w:r w:rsidR="002F06FD" w:rsidRPr="00DC7EB6">
        <w:rPr>
          <w:rFonts w:ascii="Arial" w:hAnsi="Arial" w:cs="Arial"/>
          <w:color w:val="000000" w:themeColor="text1"/>
          <w:szCs w:val="24"/>
        </w:rPr>
        <w:t xml:space="preserve">odelleme ve benzetim </w:t>
      </w:r>
      <w:r w:rsidR="00424A0D" w:rsidRPr="00DC7EB6">
        <w:rPr>
          <w:rFonts w:ascii="Arial" w:hAnsi="Arial" w:cs="Arial"/>
          <w:color w:val="000000" w:themeColor="text1"/>
          <w:szCs w:val="24"/>
        </w:rPr>
        <w:t xml:space="preserve">çalışmaları </w:t>
      </w:r>
      <w:r w:rsidR="002F06FD" w:rsidRPr="00DC7EB6">
        <w:rPr>
          <w:rFonts w:ascii="Arial" w:hAnsi="Arial" w:cs="Arial"/>
          <w:color w:val="000000" w:themeColor="text1"/>
          <w:szCs w:val="24"/>
        </w:rPr>
        <w:t>202</w:t>
      </w:r>
      <w:r w:rsidR="00424A0D" w:rsidRPr="00DC7EB6">
        <w:rPr>
          <w:rFonts w:ascii="Arial" w:hAnsi="Arial" w:cs="Arial"/>
          <w:color w:val="000000" w:themeColor="text1"/>
          <w:szCs w:val="24"/>
        </w:rPr>
        <w:t>2</w:t>
      </w:r>
      <w:r w:rsidR="002F06FD" w:rsidRPr="00DC7EB6">
        <w:rPr>
          <w:rFonts w:ascii="Arial" w:hAnsi="Arial" w:cs="Arial"/>
          <w:color w:val="000000" w:themeColor="text1"/>
          <w:szCs w:val="24"/>
        </w:rPr>
        <w:t xml:space="preserve"> yılı TEKNOFEST Roket Yarışması için ana diskalifiye kıstası değildir.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F06FD" w:rsidRPr="00DC7EB6" w14:paraId="10B69EAE" w14:textId="77777777" w:rsidTr="002F06FD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8D100" w14:textId="1DB641FB" w:rsidR="002F06FD" w:rsidRPr="00DC7EB6" w:rsidRDefault="002E4625" w:rsidP="00DC7EB6">
            <w:pPr>
              <w:spacing w:line="240" w:lineRule="auto"/>
              <w:rPr>
                <w:rFonts w:ascii="Arial" w:hAnsi="Arial" w:cs="Arial"/>
                <w:b/>
                <w:szCs w:val="24"/>
              </w:rPr>
            </w:pPr>
            <w:r w:rsidRPr="00DC7EB6">
              <w:rPr>
                <w:rFonts w:ascii="Arial" w:hAnsi="Arial" w:cs="Arial"/>
                <w:b/>
                <w:szCs w:val="24"/>
              </w:rPr>
              <w:t>FORMAT İLE</w:t>
            </w:r>
            <w:r w:rsidR="002F06FD" w:rsidRPr="00DC7EB6">
              <w:rPr>
                <w:rFonts w:ascii="Arial" w:hAnsi="Arial" w:cs="Arial"/>
                <w:b/>
                <w:szCs w:val="24"/>
              </w:rPr>
              <w:t xml:space="preserve"> İLGİLİ NOT:</w:t>
            </w:r>
          </w:p>
        </w:tc>
      </w:tr>
      <w:tr w:rsidR="002F06FD" w:rsidRPr="00DC7EB6" w14:paraId="51F8C742" w14:textId="77777777" w:rsidTr="002F06FD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3D19" w14:textId="3B9038A8" w:rsidR="002F06FD" w:rsidRPr="00DC7EB6" w:rsidRDefault="00204792" w:rsidP="00DC7EB6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0" w:firstLine="0"/>
              <w:rPr>
                <w:rFonts w:ascii="Arial" w:hAnsi="Arial" w:cs="Arial"/>
                <w:b/>
                <w:szCs w:val="24"/>
              </w:rPr>
            </w:pPr>
            <w:r w:rsidRPr="00DC7EB6">
              <w:rPr>
                <w:rFonts w:ascii="Arial" w:hAnsi="Arial" w:cs="Arial"/>
                <w:b/>
                <w:szCs w:val="24"/>
              </w:rPr>
              <w:t>Rapor</w:t>
            </w:r>
            <w:r w:rsidR="002F06FD" w:rsidRPr="00DC7EB6">
              <w:rPr>
                <w:rFonts w:ascii="Arial" w:hAnsi="Arial" w:cs="Arial"/>
                <w:b/>
                <w:szCs w:val="24"/>
              </w:rPr>
              <w:t xml:space="preserve"> “İçindekiler” ve “Referanslar” </w:t>
            </w:r>
            <w:r w:rsidR="00836D8E" w:rsidRPr="00DC7EB6">
              <w:rPr>
                <w:rFonts w:ascii="Arial" w:hAnsi="Arial" w:cs="Arial"/>
                <w:b/>
                <w:szCs w:val="24"/>
              </w:rPr>
              <w:t xml:space="preserve">kısımlarını </w:t>
            </w:r>
            <w:r w:rsidR="002F06FD" w:rsidRPr="00DC7EB6">
              <w:rPr>
                <w:rFonts w:ascii="Arial" w:hAnsi="Arial" w:cs="Arial"/>
                <w:b/>
                <w:szCs w:val="24"/>
              </w:rPr>
              <w:t>içermelidir.</w:t>
            </w:r>
          </w:p>
          <w:p w14:paraId="101EB14A" w14:textId="77777777" w:rsidR="002F06FD" w:rsidRPr="00DC7EB6" w:rsidRDefault="002F06FD" w:rsidP="00DC7EB6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0" w:firstLine="0"/>
              <w:rPr>
                <w:rFonts w:ascii="Arial" w:hAnsi="Arial" w:cs="Arial"/>
                <w:b/>
                <w:szCs w:val="24"/>
              </w:rPr>
            </w:pPr>
            <w:r w:rsidRPr="00DC7EB6">
              <w:rPr>
                <w:rFonts w:ascii="Arial" w:hAnsi="Arial" w:cs="Arial"/>
                <w:b/>
                <w:szCs w:val="24"/>
              </w:rPr>
              <w:t>Rapor bir kapak sayfası içermelidir.</w:t>
            </w:r>
          </w:p>
          <w:p w14:paraId="0484291F" w14:textId="77777777" w:rsidR="002F06FD" w:rsidRPr="00DC7EB6" w:rsidRDefault="002F06FD" w:rsidP="00DC7EB6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0" w:firstLine="0"/>
              <w:rPr>
                <w:rFonts w:ascii="Arial" w:hAnsi="Arial" w:cs="Arial"/>
                <w:b/>
                <w:szCs w:val="24"/>
              </w:rPr>
            </w:pPr>
            <w:r w:rsidRPr="00DC7EB6">
              <w:rPr>
                <w:rFonts w:ascii="Arial" w:hAnsi="Arial" w:cs="Arial"/>
                <w:b/>
                <w:szCs w:val="24"/>
              </w:rPr>
              <w:t>Yazı tipi: Times New Roman, Punto: 12, Satır Aralıkları: 1.5</w:t>
            </w:r>
          </w:p>
          <w:p w14:paraId="5D2A3771" w14:textId="77777777" w:rsidR="002F06FD" w:rsidRPr="00DC7EB6" w:rsidRDefault="002F06FD" w:rsidP="00DC7EB6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0" w:firstLine="0"/>
              <w:rPr>
                <w:rFonts w:ascii="Arial" w:hAnsi="Arial" w:cs="Arial"/>
                <w:b/>
                <w:szCs w:val="24"/>
              </w:rPr>
            </w:pPr>
            <w:r w:rsidRPr="00DC7EB6">
              <w:rPr>
                <w:rFonts w:ascii="Arial" w:hAnsi="Arial" w:cs="Arial"/>
                <w:b/>
                <w:szCs w:val="24"/>
              </w:rPr>
              <w:t>Tüm metinler iki tarafa yaslı şekilde olması gerekmektedir.</w:t>
            </w:r>
          </w:p>
          <w:p w14:paraId="379DD832" w14:textId="77777777" w:rsidR="002F06FD" w:rsidRPr="00DC7EB6" w:rsidRDefault="002F06FD" w:rsidP="00DC7EB6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0" w:firstLine="0"/>
              <w:rPr>
                <w:rFonts w:ascii="Arial" w:hAnsi="Arial" w:cs="Arial"/>
                <w:b/>
                <w:szCs w:val="24"/>
              </w:rPr>
            </w:pPr>
            <w:r w:rsidRPr="00DC7EB6">
              <w:rPr>
                <w:rFonts w:ascii="Arial" w:hAnsi="Arial" w:cs="Arial"/>
                <w:b/>
                <w:szCs w:val="24"/>
              </w:rPr>
              <w:t>Sayfa düzeni A4 olm</w:t>
            </w:r>
            <w:r w:rsidR="00204792" w:rsidRPr="00DC7EB6">
              <w:rPr>
                <w:rFonts w:ascii="Arial" w:hAnsi="Arial" w:cs="Arial"/>
                <w:b/>
                <w:szCs w:val="24"/>
              </w:rPr>
              <w:t>alıdır</w:t>
            </w:r>
            <w:r w:rsidRPr="00DC7EB6">
              <w:rPr>
                <w:rFonts w:ascii="Arial" w:hAnsi="Arial" w:cs="Arial"/>
                <w:b/>
                <w:szCs w:val="24"/>
              </w:rPr>
              <w:t>.</w:t>
            </w:r>
          </w:p>
          <w:p w14:paraId="3D7BD074" w14:textId="2DF8906B" w:rsidR="002F06FD" w:rsidRPr="00DC7EB6" w:rsidRDefault="002F06FD" w:rsidP="00DC7EB6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0" w:firstLine="0"/>
              <w:rPr>
                <w:rFonts w:ascii="Arial" w:hAnsi="Arial" w:cs="Arial"/>
                <w:b/>
                <w:szCs w:val="24"/>
              </w:rPr>
            </w:pPr>
            <w:r w:rsidRPr="00DC7EB6">
              <w:rPr>
                <w:rFonts w:ascii="Arial" w:hAnsi="Arial" w:cs="Arial"/>
                <w:b/>
                <w:szCs w:val="24"/>
              </w:rPr>
              <w:t xml:space="preserve">Rapor </w:t>
            </w:r>
            <w:r w:rsidR="00437C45" w:rsidRPr="00DC7EB6">
              <w:rPr>
                <w:rFonts w:ascii="Arial" w:hAnsi="Arial" w:cs="Arial"/>
                <w:b/>
                <w:szCs w:val="24"/>
              </w:rPr>
              <w:t>1</w:t>
            </w:r>
            <w:r w:rsidR="00D55667" w:rsidRPr="00DC7EB6">
              <w:rPr>
                <w:rFonts w:ascii="Arial" w:hAnsi="Arial" w:cs="Arial"/>
                <w:b/>
                <w:szCs w:val="24"/>
              </w:rPr>
              <w:t>5</w:t>
            </w:r>
            <w:r w:rsidRPr="00DC7EB6">
              <w:rPr>
                <w:rFonts w:ascii="Arial" w:hAnsi="Arial" w:cs="Arial"/>
                <w:b/>
                <w:szCs w:val="24"/>
              </w:rPr>
              <w:t xml:space="preserve"> sayfayı geçmemelidir.</w:t>
            </w:r>
          </w:p>
        </w:tc>
      </w:tr>
    </w:tbl>
    <w:p w14:paraId="00332B39" w14:textId="460DE234" w:rsidR="00DD7932" w:rsidRPr="00DC7EB6" w:rsidRDefault="00DD7932" w:rsidP="00DC7EB6">
      <w:pPr>
        <w:rPr>
          <w:rFonts w:ascii="Arial" w:hAnsi="Arial" w:cs="Arial"/>
        </w:rPr>
      </w:pPr>
    </w:p>
    <w:sectPr w:rsidR="00DD7932" w:rsidRPr="00DC7EB6" w:rsidSect="00DC7EB6">
      <w:footerReference w:type="default" r:id="rId13"/>
      <w:pgSz w:w="11906" w:h="16838"/>
      <w:pgMar w:top="1417" w:right="926" w:bottom="1417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590925" w14:textId="77777777" w:rsidR="00572592" w:rsidRDefault="00572592" w:rsidP="00DC7EB6">
      <w:pPr>
        <w:spacing w:after="0" w:line="240" w:lineRule="auto"/>
      </w:pPr>
      <w:r>
        <w:separator/>
      </w:r>
    </w:p>
  </w:endnote>
  <w:endnote w:type="continuationSeparator" w:id="0">
    <w:p w14:paraId="7FDB579E" w14:textId="77777777" w:rsidR="00572592" w:rsidRDefault="00572592" w:rsidP="00DC7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9868233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5580C7B" w14:textId="2E4F80A2" w:rsidR="00DC7EB6" w:rsidRPr="00DC7EB6" w:rsidRDefault="00DC7EB6">
        <w:pPr>
          <w:pStyle w:val="Footer"/>
          <w:jc w:val="center"/>
          <w:rPr>
            <w:rFonts w:ascii="Arial" w:hAnsi="Arial" w:cs="Arial"/>
          </w:rPr>
        </w:pPr>
        <w:r w:rsidRPr="00DC7EB6">
          <w:rPr>
            <w:rFonts w:ascii="Arial" w:hAnsi="Arial" w:cs="Arial"/>
          </w:rPr>
          <w:t>-</w:t>
        </w:r>
        <w:r w:rsidRPr="00DC7EB6">
          <w:rPr>
            <w:rFonts w:ascii="Arial" w:hAnsi="Arial" w:cs="Arial"/>
          </w:rPr>
          <w:fldChar w:fldCharType="begin"/>
        </w:r>
        <w:r w:rsidRPr="00DC7EB6">
          <w:rPr>
            <w:rFonts w:ascii="Arial" w:hAnsi="Arial" w:cs="Arial"/>
          </w:rPr>
          <w:instrText xml:space="preserve"> PAGE   \* MERGEFORMAT </w:instrText>
        </w:r>
        <w:r w:rsidRPr="00DC7EB6">
          <w:rPr>
            <w:rFonts w:ascii="Arial" w:hAnsi="Arial" w:cs="Arial"/>
          </w:rPr>
          <w:fldChar w:fldCharType="separate"/>
        </w:r>
        <w:r w:rsidR="00FD0BD6">
          <w:rPr>
            <w:rFonts w:ascii="Arial" w:hAnsi="Arial" w:cs="Arial"/>
            <w:noProof/>
          </w:rPr>
          <w:t>2</w:t>
        </w:r>
        <w:r w:rsidRPr="00DC7EB6">
          <w:rPr>
            <w:rFonts w:ascii="Arial" w:hAnsi="Arial" w:cs="Arial"/>
            <w:noProof/>
          </w:rPr>
          <w:fldChar w:fldCharType="end"/>
        </w:r>
        <w:r w:rsidRPr="00DC7EB6">
          <w:rPr>
            <w:rFonts w:ascii="Arial" w:hAnsi="Arial" w:cs="Arial"/>
            <w:noProof/>
          </w:rPr>
          <w:t>/4-</w:t>
        </w:r>
      </w:p>
    </w:sdtContent>
  </w:sdt>
  <w:p w14:paraId="1C67985C" w14:textId="77777777" w:rsidR="00DC7EB6" w:rsidRDefault="00DC7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69A608" w14:textId="77777777" w:rsidR="00572592" w:rsidRDefault="00572592" w:rsidP="00DC7EB6">
      <w:pPr>
        <w:spacing w:after="0" w:line="240" w:lineRule="auto"/>
      </w:pPr>
      <w:r>
        <w:separator/>
      </w:r>
    </w:p>
  </w:footnote>
  <w:footnote w:type="continuationSeparator" w:id="0">
    <w:p w14:paraId="4E5A6A72" w14:textId="77777777" w:rsidR="00572592" w:rsidRDefault="00572592" w:rsidP="00DC7E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93E1A"/>
    <w:multiLevelType w:val="hybridMultilevel"/>
    <w:tmpl w:val="BBD8DEB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4EE1E4D"/>
    <w:multiLevelType w:val="hybridMultilevel"/>
    <w:tmpl w:val="48E60372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78043A9"/>
    <w:multiLevelType w:val="multilevel"/>
    <w:tmpl w:val="BEE25CA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2844" w:hanging="72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620" w:hanging="108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396" w:hanging="1440"/>
      </w:pPr>
    </w:lvl>
    <w:lvl w:ilvl="8">
      <w:start w:val="1"/>
      <w:numFmt w:val="decimal"/>
      <w:lvlText w:val="%1.%2.%3.%4.%5.%6.%7.%8.%9"/>
      <w:lvlJc w:val="left"/>
      <w:pPr>
        <w:ind w:left="7104" w:hanging="1440"/>
      </w:pPr>
    </w:lvl>
  </w:abstractNum>
  <w:abstractNum w:abstractNumId="3" w15:restartNumberingAfterBreak="0">
    <w:nsid w:val="25F73E6A"/>
    <w:multiLevelType w:val="multilevel"/>
    <w:tmpl w:val="EE224A3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584" w:hanging="360"/>
      </w:pPr>
    </w:lvl>
    <w:lvl w:ilvl="2">
      <w:start w:val="1"/>
      <w:numFmt w:val="decimal"/>
      <w:isLgl/>
      <w:lvlText w:val="%1.%2.%3"/>
      <w:lvlJc w:val="left"/>
      <w:pPr>
        <w:ind w:left="2808" w:hanging="720"/>
      </w:pPr>
    </w:lvl>
    <w:lvl w:ilvl="3">
      <w:start w:val="1"/>
      <w:numFmt w:val="decimal"/>
      <w:isLgl/>
      <w:lvlText w:val="%1.%2.%3.%4"/>
      <w:lvlJc w:val="left"/>
      <w:pPr>
        <w:ind w:left="3672" w:hanging="720"/>
      </w:pPr>
    </w:lvl>
    <w:lvl w:ilvl="4">
      <w:start w:val="1"/>
      <w:numFmt w:val="decimal"/>
      <w:isLgl/>
      <w:lvlText w:val="%1.%2.%3.%4.%5"/>
      <w:lvlJc w:val="left"/>
      <w:pPr>
        <w:ind w:left="4896" w:hanging="1080"/>
      </w:pPr>
    </w:lvl>
    <w:lvl w:ilvl="5">
      <w:start w:val="1"/>
      <w:numFmt w:val="decimal"/>
      <w:isLgl/>
      <w:lvlText w:val="%1.%2.%3.%4.%5.%6"/>
      <w:lvlJc w:val="left"/>
      <w:pPr>
        <w:ind w:left="5760" w:hanging="1080"/>
      </w:pPr>
    </w:lvl>
    <w:lvl w:ilvl="6">
      <w:start w:val="1"/>
      <w:numFmt w:val="decimal"/>
      <w:isLgl/>
      <w:lvlText w:val="%1.%2.%3.%4.%5.%6.%7"/>
      <w:lvlJc w:val="left"/>
      <w:pPr>
        <w:ind w:left="6984" w:hanging="1440"/>
      </w:pPr>
    </w:lvl>
    <w:lvl w:ilvl="7">
      <w:start w:val="1"/>
      <w:numFmt w:val="decimal"/>
      <w:isLgl/>
      <w:lvlText w:val="%1.%2.%3.%4.%5.%6.%7.%8"/>
      <w:lvlJc w:val="left"/>
      <w:pPr>
        <w:ind w:left="7848" w:hanging="1440"/>
      </w:pPr>
    </w:lvl>
    <w:lvl w:ilvl="8">
      <w:start w:val="1"/>
      <w:numFmt w:val="decimal"/>
      <w:isLgl/>
      <w:lvlText w:val="%1.%2.%3.%4.%5.%6.%7.%8.%9"/>
      <w:lvlJc w:val="left"/>
      <w:pPr>
        <w:ind w:left="9072" w:hanging="1800"/>
      </w:pPr>
    </w:lvl>
  </w:abstractNum>
  <w:abstractNum w:abstractNumId="4" w15:restartNumberingAfterBreak="0">
    <w:nsid w:val="32CB407F"/>
    <w:multiLevelType w:val="hybridMultilevel"/>
    <w:tmpl w:val="132CD4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677FA1"/>
    <w:multiLevelType w:val="hybridMultilevel"/>
    <w:tmpl w:val="09AC653C"/>
    <w:lvl w:ilvl="0" w:tplc="041F0001">
      <w:start w:val="1"/>
      <w:numFmt w:val="bullet"/>
      <w:lvlText w:val=""/>
      <w:lvlJc w:val="left"/>
      <w:pPr>
        <w:ind w:left="160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32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4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6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8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20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92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4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67" w:hanging="360"/>
      </w:pPr>
      <w:rPr>
        <w:rFonts w:ascii="Wingdings" w:hAnsi="Wingdings" w:hint="default"/>
      </w:rPr>
    </w:lvl>
  </w:abstractNum>
  <w:abstractNum w:abstractNumId="6" w15:restartNumberingAfterBreak="0">
    <w:nsid w:val="4DDF1D93"/>
    <w:multiLevelType w:val="hybridMultilevel"/>
    <w:tmpl w:val="29F28830"/>
    <w:lvl w:ilvl="0" w:tplc="2E2A667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647C8E"/>
    <w:multiLevelType w:val="hybridMultilevel"/>
    <w:tmpl w:val="96388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335FF2"/>
    <w:multiLevelType w:val="hybridMultilevel"/>
    <w:tmpl w:val="2EA86F6E"/>
    <w:lvl w:ilvl="0" w:tplc="5CFA7BF2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3D48C0"/>
    <w:multiLevelType w:val="hybridMultilevel"/>
    <w:tmpl w:val="21F2C64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FED3FED"/>
    <w:multiLevelType w:val="hybridMultilevel"/>
    <w:tmpl w:val="33220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6FB00F1"/>
    <w:multiLevelType w:val="hybridMultilevel"/>
    <w:tmpl w:val="C18E0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13">
      <w:start w:val="1"/>
      <w:numFmt w:val="upperRoman"/>
      <w:lvlText w:val="%4."/>
      <w:lvlJc w:val="right"/>
      <w:pPr>
        <w:ind w:left="3240" w:hanging="360"/>
      </w:p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9B16C58"/>
    <w:multiLevelType w:val="multilevel"/>
    <w:tmpl w:val="2B4C53FE"/>
    <w:lvl w:ilvl="0">
      <w:start w:val="1"/>
      <w:numFmt w:val="decimal"/>
      <w:pStyle w:val="Heading2"/>
      <w:lvlText w:val="%1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pStyle w:val="Heading3"/>
      <w:lvlText w:val="%1.%2"/>
      <w:lvlJc w:val="left"/>
      <w:pPr>
        <w:ind w:left="1247" w:hanging="680"/>
      </w:pPr>
      <w:rPr>
        <w:rFonts w:hint="default"/>
        <w:b/>
      </w:rPr>
    </w:lvl>
    <w:lvl w:ilvl="2">
      <w:start w:val="1"/>
      <w:numFmt w:val="none"/>
      <w:lvlText w:val="2.1.1"/>
      <w:lvlJc w:val="left"/>
      <w:pPr>
        <w:ind w:left="1717" w:hanging="357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97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77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57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37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7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97" w:hanging="357"/>
      </w:pPr>
      <w:rPr>
        <w:rFonts w:hint="default"/>
      </w:rPr>
    </w:lvl>
  </w:abstractNum>
  <w:abstractNum w:abstractNumId="13" w15:restartNumberingAfterBreak="0">
    <w:nsid w:val="6D674D24"/>
    <w:multiLevelType w:val="hybridMultilevel"/>
    <w:tmpl w:val="25023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950EC"/>
    <w:multiLevelType w:val="hybridMultilevel"/>
    <w:tmpl w:val="85C665E4"/>
    <w:lvl w:ilvl="0" w:tplc="04090005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2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7"/>
  </w:num>
  <w:num w:numId="9">
    <w:abstractNumId w:val="10"/>
  </w:num>
  <w:num w:numId="10">
    <w:abstractNumId w:val="9"/>
  </w:num>
  <w:num w:numId="11">
    <w:abstractNumId w:val="1"/>
  </w:num>
  <w:num w:numId="12">
    <w:abstractNumId w:val="14"/>
  </w:num>
  <w:num w:numId="13">
    <w:abstractNumId w:val="1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14">
    <w:abstractNumId w:val="13"/>
  </w:num>
  <w:num w:numId="15">
    <w:abstractNumId w:val="4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81D"/>
    <w:rsid w:val="00037013"/>
    <w:rsid w:val="00045F79"/>
    <w:rsid w:val="000548DA"/>
    <w:rsid w:val="00084C54"/>
    <w:rsid w:val="000A160E"/>
    <w:rsid w:val="000C14CF"/>
    <w:rsid w:val="000D7B70"/>
    <w:rsid w:val="000E00C1"/>
    <w:rsid w:val="00101095"/>
    <w:rsid w:val="00192DCB"/>
    <w:rsid w:val="001C4A87"/>
    <w:rsid w:val="001C7BEA"/>
    <w:rsid w:val="001D3953"/>
    <w:rsid w:val="001F0CD0"/>
    <w:rsid w:val="00202300"/>
    <w:rsid w:val="00204792"/>
    <w:rsid w:val="0022602D"/>
    <w:rsid w:val="002559F0"/>
    <w:rsid w:val="002C4DE8"/>
    <w:rsid w:val="002D468E"/>
    <w:rsid w:val="002E4625"/>
    <w:rsid w:val="002E5BB6"/>
    <w:rsid w:val="002F06FD"/>
    <w:rsid w:val="00312EF1"/>
    <w:rsid w:val="00337361"/>
    <w:rsid w:val="00364985"/>
    <w:rsid w:val="00371362"/>
    <w:rsid w:val="003A3A43"/>
    <w:rsid w:val="003B2489"/>
    <w:rsid w:val="003B2FF1"/>
    <w:rsid w:val="003B5639"/>
    <w:rsid w:val="004053A2"/>
    <w:rsid w:val="00424A0D"/>
    <w:rsid w:val="00430923"/>
    <w:rsid w:val="00437C45"/>
    <w:rsid w:val="004625F9"/>
    <w:rsid w:val="00464B64"/>
    <w:rsid w:val="0047485A"/>
    <w:rsid w:val="004A2CB6"/>
    <w:rsid w:val="00506616"/>
    <w:rsid w:val="00537D0F"/>
    <w:rsid w:val="0055135B"/>
    <w:rsid w:val="0057217F"/>
    <w:rsid w:val="00572592"/>
    <w:rsid w:val="005A5833"/>
    <w:rsid w:val="005E4306"/>
    <w:rsid w:val="00624D59"/>
    <w:rsid w:val="006628CA"/>
    <w:rsid w:val="00675039"/>
    <w:rsid w:val="00681DDE"/>
    <w:rsid w:val="007251BD"/>
    <w:rsid w:val="00766B57"/>
    <w:rsid w:val="00791FFB"/>
    <w:rsid w:val="007A4437"/>
    <w:rsid w:val="007B46AF"/>
    <w:rsid w:val="007B6E1C"/>
    <w:rsid w:val="007E4F6F"/>
    <w:rsid w:val="007E6AD7"/>
    <w:rsid w:val="007F6C5E"/>
    <w:rsid w:val="00836D8E"/>
    <w:rsid w:val="00837DF6"/>
    <w:rsid w:val="00857681"/>
    <w:rsid w:val="00861884"/>
    <w:rsid w:val="00862007"/>
    <w:rsid w:val="008644D1"/>
    <w:rsid w:val="00866B46"/>
    <w:rsid w:val="0087310A"/>
    <w:rsid w:val="0087450A"/>
    <w:rsid w:val="008759D7"/>
    <w:rsid w:val="008860E6"/>
    <w:rsid w:val="008C4855"/>
    <w:rsid w:val="008E348D"/>
    <w:rsid w:val="00902307"/>
    <w:rsid w:val="0091719D"/>
    <w:rsid w:val="00920B1D"/>
    <w:rsid w:val="0094283C"/>
    <w:rsid w:val="009562EE"/>
    <w:rsid w:val="00995AAB"/>
    <w:rsid w:val="009A47A6"/>
    <w:rsid w:val="00A528F0"/>
    <w:rsid w:val="00A53F54"/>
    <w:rsid w:val="00A70AD3"/>
    <w:rsid w:val="00A725D4"/>
    <w:rsid w:val="00A94FA8"/>
    <w:rsid w:val="00A9662D"/>
    <w:rsid w:val="00AF2F62"/>
    <w:rsid w:val="00B16906"/>
    <w:rsid w:val="00B315B3"/>
    <w:rsid w:val="00B437ED"/>
    <w:rsid w:val="00B700C4"/>
    <w:rsid w:val="00B84F60"/>
    <w:rsid w:val="00B97BE7"/>
    <w:rsid w:val="00BC3E19"/>
    <w:rsid w:val="00C019CF"/>
    <w:rsid w:val="00C23F29"/>
    <w:rsid w:val="00C30E5B"/>
    <w:rsid w:val="00C427C7"/>
    <w:rsid w:val="00C57B6A"/>
    <w:rsid w:val="00C733AB"/>
    <w:rsid w:val="00C74458"/>
    <w:rsid w:val="00C75653"/>
    <w:rsid w:val="00CB081D"/>
    <w:rsid w:val="00CB0F0A"/>
    <w:rsid w:val="00CB21CA"/>
    <w:rsid w:val="00D110DD"/>
    <w:rsid w:val="00D17117"/>
    <w:rsid w:val="00D32F78"/>
    <w:rsid w:val="00D443F0"/>
    <w:rsid w:val="00D55667"/>
    <w:rsid w:val="00D73AA9"/>
    <w:rsid w:val="00D8686C"/>
    <w:rsid w:val="00DA0A84"/>
    <w:rsid w:val="00DC7EB6"/>
    <w:rsid w:val="00DD7932"/>
    <w:rsid w:val="00DF2307"/>
    <w:rsid w:val="00E17B30"/>
    <w:rsid w:val="00E41C3B"/>
    <w:rsid w:val="00E944CC"/>
    <w:rsid w:val="00EA2091"/>
    <w:rsid w:val="00EB6048"/>
    <w:rsid w:val="00EE26EE"/>
    <w:rsid w:val="00F02D50"/>
    <w:rsid w:val="00F12F8C"/>
    <w:rsid w:val="00F23BCA"/>
    <w:rsid w:val="00F53ECF"/>
    <w:rsid w:val="00FD0BD6"/>
    <w:rsid w:val="00FD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9CDBF"/>
  <w15:docId w15:val="{1B31DCBE-8A70-4D8B-A9A7-2C2BEFBD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3E19"/>
    <w:pPr>
      <w:spacing w:line="360" w:lineRule="auto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62D"/>
    <w:pPr>
      <w:keepNext/>
      <w:keepLines/>
      <w:spacing w:before="120" w:after="120"/>
      <w:jc w:val="center"/>
      <w:outlineLvl w:val="0"/>
    </w:pPr>
    <w:rPr>
      <w:rFonts w:eastAsiaTheme="majorEastAsia"/>
      <w:b/>
      <w:color w:val="000000" w:themeColor="text1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E19"/>
    <w:pPr>
      <w:keepNext/>
      <w:keepLines/>
      <w:numPr>
        <w:numId w:val="5"/>
      </w:numPr>
      <w:spacing w:before="120" w:after="120"/>
      <w:outlineLvl w:val="1"/>
    </w:pPr>
    <w:rPr>
      <w:rFonts w:eastAsiaTheme="majorEastAsia"/>
      <w:b/>
      <w:color w:val="000000" w:themeColor="text1"/>
      <w:szCs w:val="24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759D7"/>
    <w:pPr>
      <w:numPr>
        <w:ilvl w:val="1"/>
        <w:numId w:val="5"/>
      </w:num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2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C3E19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23B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23BC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759D7"/>
    <w:rPr>
      <w:rFonts w:ascii="Times New Roman" w:hAnsi="Times New Roman" w:cs="Times New Roman"/>
      <w:sz w:val="24"/>
    </w:rPr>
  </w:style>
  <w:style w:type="table" w:styleId="TableGrid">
    <w:name w:val="Table Grid"/>
    <w:basedOn w:val="TableNormal"/>
    <w:uiPriority w:val="39"/>
    <w:rsid w:val="00B97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84C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4C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4C54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4C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4C54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C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C5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7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EB6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C7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EB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8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3" ma:contentTypeDescription="Yeni belge oluşturun." ma:contentTypeScope="" ma:versionID="d8ef35eaf58099e8479510ddf70ede3e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92b5da6c14bd71187b3de1cb991c722d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16025-1352-499E-9B7F-746BF562F3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C049E9-DB28-4136-9FDD-9B79A6AB96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6B0B35-3F04-4C9F-9609-3CC2DB302D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393621-7C13-4311-90C1-3DA98A737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Roketsan A.Ş.</Company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Berkan ÇİFÇİ</dc:creator>
  <cp:keywords>Tasnif Dışı</cp:keywords>
  <cp:lastModifiedBy>Burhan Şahin</cp:lastModifiedBy>
  <cp:revision>5</cp:revision>
  <dcterms:created xsi:type="dcterms:W3CDTF">2022-01-13T07:27:00Z</dcterms:created>
  <dcterms:modified xsi:type="dcterms:W3CDTF">2024-01-15T13:02:00Z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30478021-b782-42a6-a2c5-2030d990cfea</vt:lpwstr>
  </property>
  <property fmtid="{D5CDD505-2E9C-101B-9397-08002B2CF9AE}" pid="3" name="INFOClassification">
    <vt:lpwstr>TDW6J8ynfEVKHb4LYCTD</vt:lpwstr>
  </property>
  <property fmtid="{D5CDD505-2E9C-101B-9397-08002B2CF9AE}" pid="4" name="ContentTypeId">
    <vt:lpwstr>0x010100D470C76E1B2F514D9D930B6B0DCD220C</vt:lpwstr>
  </property>
</Properties>
</file>