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6A" w:rsidRDefault="007A3D6A" w:rsidP="007A3D6A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r w:rsidRPr="007A3D6A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First </w:t>
      </w:r>
      <w:proofErr w:type="spellStart"/>
      <w:r w:rsidRPr="007A3D6A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encounters</w:t>
      </w:r>
      <w:proofErr w:type="spellEnd"/>
    </w:p>
    <w:p w:rsidR="007D036B" w:rsidRDefault="007D036B" w:rsidP="007A3D6A">
      <w:pPr>
        <w:shd w:val="clear" w:color="auto" w:fill="FFFFFF"/>
        <w:spacing w:after="240" w:line="240" w:lineRule="auto"/>
        <w:textAlignment w:val="baseline"/>
        <w:outlineLvl w:val="1"/>
        <w:rPr>
          <w:bCs/>
        </w:rPr>
      </w:pPr>
      <w:r w:rsidRPr="007D036B">
        <w:rPr>
          <w:bCs/>
        </w:rPr>
        <w:t xml:space="preserve">Unix </w:t>
      </w:r>
      <w:proofErr w:type="spellStart"/>
      <w:r w:rsidRPr="007D036B">
        <w:rPr>
          <w:bCs/>
        </w:rPr>
        <w:t>pipeline</w:t>
      </w:r>
      <w:r>
        <w:rPr>
          <w:bCs/>
        </w:rPr>
        <w:t>’a</w:t>
      </w:r>
      <w:proofErr w:type="spellEnd"/>
      <w:r>
        <w:rPr>
          <w:bCs/>
        </w:rPr>
        <w:t xml:space="preserve"> </w:t>
      </w:r>
      <w:r w:rsidRPr="007D036B">
        <w:rPr>
          <w:bCs/>
        </w:rPr>
        <w:t xml:space="preserve"> temel </w:t>
      </w:r>
      <w:proofErr w:type="spellStart"/>
      <w:r w:rsidRPr="007D036B">
        <w:rPr>
          <w:bCs/>
        </w:rPr>
        <w:t>benzerli</w:t>
      </w:r>
      <w:r>
        <w:rPr>
          <w:bCs/>
        </w:rPr>
        <w:t>gi</w:t>
      </w:r>
      <w:proofErr w:type="spellEnd"/>
      <w:r w:rsidRPr="007D036B">
        <w:rPr>
          <w:bCs/>
        </w:rPr>
        <w:t>, ilgili yöntemlerin her birinin (</w:t>
      </w:r>
      <w:proofErr w:type="spellStart"/>
      <w:r w:rsidRPr="007D036B">
        <w:rPr>
          <w:bCs/>
        </w:rPr>
        <w:t>select</w:t>
      </w:r>
      <w:proofErr w:type="spellEnd"/>
      <w:r w:rsidRPr="007D036B">
        <w:rPr>
          <w:bCs/>
        </w:rPr>
        <w:t xml:space="preserve">, </w:t>
      </w:r>
      <w:proofErr w:type="spellStart"/>
      <w:r w:rsidRPr="007D036B">
        <w:rPr>
          <w:bCs/>
        </w:rPr>
        <w:t>sortBy</w:t>
      </w:r>
      <w:proofErr w:type="spellEnd"/>
      <w:r w:rsidRPr="007D036B">
        <w:rPr>
          <w:bCs/>
        </w:rPr>
        <w:t xml:space="preserve"> ve </w:t>
      </w:r>
      <w:proofErr w:type="spellStart"/>
      <w:r w:rsidRPr="007D036B">
        <w:rPr>
          <w:bCs/>
        </w:rPr>
        <w:t>copyFrom</w:t>
      </w:r>
      <w:proofErr w:type="spellEnd"/>
      <w:r w:rsidRPr="007D036B">
        <w:rPr>
          <w:bCs/>
        </w:rPr>
        <w:t xml:space="preserve">) bir kayıt koleksiyonu üzerinde çalışması ve bir kayıt koleksiyonu </w:t>
      </w:r>
      <w:proofErr w:type="spellStart"/>
      <w:proofErr w:type="gramStart"/>
      <w:r w:rsidRPr="007D036B">
        <w:rPr>
          <w:bCs/>
        </w:rPr>
        <w:t>döndürmesidir.</w:t>
      </w:r>
      <w:r>
        <w:rPr>
          <w:bCs/>
        </w:rPr>
        <w:t>Karmasik</w:t>
      </w:r>
      <w:proofErr w:type="spellEnd"/>
      <w:proofErr w:type="gramEnd"/>
      <w:r>
        <w:rPr>
          <w:bCs/>
        </w:rPr>
        <w:t xml:space="preserve"> ve uzun işlemlerin </w:t>
      </w:r>
      <w:proofErr w:type="spellStart"/>
      <w:r>
        <w:rPr>
          <w:bCs/>
        </w:rPr>
        <w:t>lambda</w:t>
      </w:r>
      <w:proofErr w:type="spellEnd"/>
      <w:r>
        <w:rPr>
          <w:bCs/>
        </w:rPr>
        <w:t xml:space="preserve"> ile daha sade ve </w:t>
      </w:r>
      <w:proofErr w:type="spellStart"/>
      <w:r>
        <w:rPr>
          <w:bCs/>
        </w:rPr>
        <w:t>kisa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sekilde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yapilmasi</w:t>
      </w:r>
      <w:proofErr w:type="spellEnd"/>
      <w:r>
        <w:rPr>
          <w:bCs/>
        </w:rPr>
        <w:t>.</w:t>
      </w:r>
    </w:p>
    <w:p w:rsidR="007A3D6A" w:rsidRDefault="007A3D6A" w:rsidP="007A3D6A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7A3D6A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Defining</w:t>
      </w:r>
      <w:proofErr w:type="spellEnd"/>
      <w:r w:rsidRPr="007A3D6A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Collection </w:t>
      </w:r>
      <w:proofErr w:type="spellStart"/>
      <w:r w:rsidRPr="007A3D6A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Pipeline</w:t>
      </w:r>
      <w:proofErr w:type="spellEnd"/>
    </w:p>
    <w:p w:rsidR="007A3D6A" w:rsidRDefault="007A3D6A" w:rsidP="007A3D6A">
      <w:pPr>
        <w:rPr>
          <w:bCs/>
        </w:rPr>
      </w:pPr>
      <w:r w:rsidRPr="007A3D6A">
        <w:rPr>
          <w:bCs/>
        </w:rPr>
        <w:t xml:space="preserve">Collection </w:t>
      </w:r>
      <w:proofErr w:type="spellStart"/>
      <w:r w:rsidRPr="007A3D6A">
        <w:rPr>
          <w:bCs/>
        </w:rPr>
        <w:t>Pipeline'ı</w:t>
      </w:r>
      <w:proofErr w:type="spellEnd"/>
      <w:r w:rsidRPr="007A3D6A">
        <w:rPr>
          <w:bCs/>
        </w:rPr>
        <w:t xml:space="preserve"> yazılımı nasıl </w:t>
      </w:r>
      <w:proofErr w:type="spellStart"/>
      <w:r w:rsidRPr="007A3D6A">
        <w:rPr>
          <w:bCs/>
        </w:rPr>
        <w:t>modülerleştirebileceğimizin</w:t>
      </w:r>
      <w:proofErr w:type="spellEnd"/>
      <w:r w:rsidRPr="007A3D6A">
        <w:rPr>
          <w:bCs/>
        </w:rPr>
        <w:t xml:space="preserve"> ve oluşturabileceğim</w:t>
      </w:r>
      <w:r w:rsidR="006A42E8">
        <w:rPr>
          <w:bCs/>
        </w:rPr>
        <w:t>izin bir modelidir</w:t>
      </w:r>
      <w:r w:rsidRPr="007A3D6A">
        <w:rPr>
          <w:bCs/>
        </w:rPr>
        <w:t>.</w:t>
      </w:r>
    </w:p>
    <w:p w:rsidR="007D036B" w:rsidRDefault="007D036B" w:rsidP="007A3D6A">
      <w:pPr>
        <w:rPr>
          <w:bCs/>
        </w:rPr>
      </w:pPr>
      <w:proofErr w:type="spellStart"/>
      <w:r>
        <w:rPr>
          <w:bCs/>
        </w:rPr>
        <w:t>Farkli</w:t>
      </w:r>
      <w:proofErr w:type="spellEnd"/>
      <w:r>
        <w:rPr>
          <w:bCs/>
        </w:rPr>
        <w:t xml:space="preserve"> modellerin birbirine bağlanarak </w:t>
      </w:r>
      <w:proofErr w:type="spellStart"/>
      <w:r>
        <w:rPr>
          <w:bCs/>
        </w:rPr>
        <w:t>icice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baglanmis</w:t>
      </w:r>
      <w:proofErr w:type="spellEnd"/>
      <w:r>
        <w:rPr>
          <w:bCs/>
        </w:rPr>
        <w:t xml:space="preserve"> sorgu </w:t>
      </w:r>
      <w:proofErr w:type="gramStart"/>
      <w:r>
        <w:rPr>
          <w:bCs/>
        </w:rPr>
        <w:t>modeli .</w:t>
      </w:r>
      <w:proofErr w:type="gramEnd"/>
    </w:p>
    <w:p w:rsidR="008E15C6" w:rsidRPr="008E15C6" w:rsidRDefault="008E15C6" w:rsidP="008E15C6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Exploring</w:t>
      </w:r>
      <w:proofErr w:type="spellEnd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more</w:t>
      </w:r>
      <w:proofErr w:type="spellEnd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pipelines</w:t>
      </w:r>
      <w:proofErr w:type="spellEnd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and</w:t>
      </w:r>
      <w:proofErr w:type="spellEnd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operations</w:t>
      </w:r>
      <w:proofErr w:type="spellEnd"/>
    </w:p>
    <w:p w:rsidR="00765FC6" w:rsidRDefault="008E15C6">
      <w:r>
        <w:t xml:space="preserve">Bir </w:t>
      </w:r>
      <w:proofErr w:type="spellStart"/>
      <w:r>
        <w:t>datayi</w:t>
      </w:r>
      <w:proofErr w:type="spellEnd"/>
      <w:r>
        <w:t xml:space="preserve"> </w:t>
      </w:r>
      <w:proofErr w:type="spellStart"/>
      <w:proofErr w:type="gramStart"/>
      <w:r>
        <w:t>map,hashmap</w:t>
      </w:r>
      <w:proofErr w:type="gramEnd"/>
      <w:r>
        <w:t>,groub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operatörleri kullanarak verileri istenilen veri dönüsüne getirmek.</w:t>
      </w:r>
    </w:p>
    <w:p w:rsidR="00855105" w:rsidRDefault="008E15C6">
      <w:pPr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8E15C6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Alternatives</w:t>
      </w:r>
      <w:proofErr w:type="spellEnd"/>
    </w:p>
    <w:p w:rsidR="00855105" w:rsidRDefault="00855105">
      <w:r w:rsidRPr="00855105">
        <w:t>Alternatif olarak döngüler kullanarak daha sade ve yalın kodlar yazılabilir.</w:t>
      </w:r>
    </w:p>
    <w:p w:rsidR="00855105" w:rsidRPr="00855105" w:rsidRDefault="00855105" w:rsidP="00855105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855105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Nested</w:t>
      </w:r>
      <w:proofErr w:type="spellEnd"/>
      <w:r w:rsidRPr="00855105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55105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Operator</w:t>
      </w:r>
      <w:proofErr w:type="spellEnd"/>
      <w:r w:rsidRPr="00855105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 xml:space="preserve"> </w:t>
      </w:r>
      <w:proofErr w:type="spellStart"/>
      <w:r w:rsidRPr="00855105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Expressions</w:t>
      </w:r>
      <w:proofErr w:type="spellEnd"/>
    </w:p>
    <w:p w:rsidR="00855105" w:rsidRDefault="00855105">
      <w:pPr>
        <w:rPr>
          <w:color w:val="303633"/>
          <w:shd w:val="clear" w:color="auto" w:fill="FFFFFF"/>
        </w:rPr>
      </w:pPr>
      <w:r>
        <w:t xml:space="preserve">Bir diğer yolda </w:t>
      </w:r>
      <w:proofErr w:type="spellStart"/>
      <w:r>
        <w:t>ic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döngü kümeleri </w:t>
      </w:r>
      <w:proofErr w:type="spellStart"/>
      <w:r>
        <w:t>yaratilmasidir</w:t>
      </w:r>
      <w:proofErr w:type="spellEnd"/>
      <w:r>
        <w:t>.</w:t>
      </w:r>
      <w:r w:rsidRPr="00855105">
        <w:rPr>
          <w:color w:val="303633"/>
          <w:shd w:val="clear" w:color="auto" w:fill="FFFFFF"/>
        </w:rPr>
        <w:t xml:space="preserve"> </w:t>
      </w:r>
      <w:r>
        <w:rPr>
          <w:color w:val="303633"/>
          <w:shd w:val="clear" w:color="auto" w:fill="FFFFFF"/>
        </w:rPr>
        <w:t xml:space="preserve">Küme işlemleriyle ilgili </w:t>
      </w:r>
      <w:r>
        <w:rPr>
          <w:color w:val="303633"/>
          <w:shd w:val="clear" w:color="auto" w:fill="FFFFFF"/>
        </w:rPr>
        <w:t xml:space="preserve">önemli </w:t>
      </w:r>
      <w:r>
        <w:rPr>
          <w:color w:val="303633"/>
          <w:shd w:val="clear" w:color="auto" w:fill="FFFFFF"/>
        </w:rPr>
        <w:t>nokta, koleksiyonların genellikle sıralı ve kopyalara izin veren listeler olmasıdı</w:t>
      </w:r>
      <w:r>
        <w:rPr>
          <w:color w:val="303633"/>
          <w:shd w:val="clear" w:color="auto" w:fill="FFFFFF"/>
        </w:rPr>
        <w:t>r.</w:t>
      </w:r>
    </w:p>
    <w:p w:rsidR="00855105" w:rsidRPr="00492929" w:rsidRDefault="00855105" w:rsidP="00492929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492929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Laziness</w:t>
      </w:r>
      <w:proofErr w:type="spellEnd"/>
    </w:p>
    <w:p w:rsidR="00855105" w:rsidRDefault="00855105" w:rsidP="00855105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b w:val="0"/>
          <w:color w:val="303633"/>
          <w:sz w:val="28"/>
          <w:szCs w:val="28"/>
        </w:rPr>
      </w:pPr>
      <w:r>
        <w:rPr>
          <w:b w:val="0"/>
          <w:color w:val="303633"/>
          <w:sz w:val="28"/>
          <w:szCs w:val="28"/>
        </w:rPr>
        <w:t xml:space="preserve">Bir listede arama yaparken ilk </w:t>
      </w:r>
      <w:proofErr w:type="spellStart"/>
      <w:r>
        <w:rPr>
          <w:b w:val="0"/>
          <w:color w:val="303633"/>
          <w:sz w:val="28"/>
          <w:szCs w:val="28"/>
        </w:rPr>
        <w:t>kac</w:t>
      </w:r>
      <w:proofErr w:type="spellEnd"/>
      <w:r>
        <w:rPr>
          <w:b w:val="0"/>
          <w:color w:val="303633"/>
          <w:sz w:val="28"/>
          <w:szCs w:val="28"/>
        </w:rPr>
        <w:t xml:space="preserve"> adet dönmesini gerektiğini söylendiği </w:t>
      </w:r>
      <w:proofErr w:type="spellStart"/>
      <w:proofErr w:type="gramStart"/>
      <w:r>
        <w:rPr>
          <w:b w:val="0"/>
          <w:color w:val="303633"/>
          <w:sz w:val="28"/>
          <w:szCs w:val="28"/>
        </w:rPr>
        <w:t>yapidir.Buyuk</w:t>
      </w:r>
      <w:proofErr w:type="spellEnd"/>
      <w:proofErr w:type="gramEnd"/>
      <w:r>
        <w:rPr>
          <w:b w:val="0"/>
          <w:color w:val="303633"/>
          <w:sz w:val="28"/>
          <w:szCs w:val="28"/>
        </w:rPr>
        <w:t xml:space="preserve"> veri listelerinde performans </w:t>
      </w:r>
      <w:proofErr w:type="spellStart"/>
      <w:r>
        <w:rPr>
          <w:b w:val="0"/>
          <w:color w:val="303633"/>
          <w:sz w:val="28"/>
          <w:szCs w:val="28"/>
        </w:rPr>
        <w:t>acisindan</w:t>
      </w:r>
      <w:proofErr w:type="spellEnd"/>
      <w:r>
        <w:rPr>
          <w:b w:val="0"/>
          <w:color w:val="303633"/>
          <w:sz w:val="28"/>
          <w:szCs w:val="28"/>
        </w:rPr>
        <w:t xml:space="preserve"> önem gösteren bir </w:t>
      </w:r>
      <w:proofErr w:type="spellStart"/>
      <w:r>
        <w:rPr>
          <w:b w:val="0"/>
          <w:color w:val="303633"/>
          <w:sz w:val="28"/>
          <w:szCs w:val="28"/>
        </w:rPr>
        <w:t>kullanimdir</w:t>
      </w:r>
      <w:proofErr w:type="spellEnd"/>
      <w:r>
        <w:rPr>
          <w:b w:val="0"/>
          <w:color w:val="303633"/>
          <w:sz w:val="28"/>
          <w:szCs w:val="28"/>
        </w:rPr>
        <w:t>.</w:t>
      </w:r>
    </w:p>
    <w:p w:rsidR="00855105" w:rsidRPr="00492929" w:rsidRDefault="00855105" w:rsidP="00492929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492929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Parallelism</w:t>
      </w:r>
      <w:proofErr w:type="spellEnd"/>
    </w:p>
    <w:p w:rsidR="00057D0F" w:rsidRDefault="00057D0F" w:rsidP="00855105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b w:val="0"/>
          <w:color w:val="303633"/>
          <w:sz w:val="28"/>
          <w:szCs w:val="28"/>
        </w:rPr>
      </w:pPr>
      <w:proofErr w:type="spellStart"/>
      <w:r>
        <w:rPr>
          <w:b w:val="0"/>
          <w:color w:val="303633"/>
          <w:sz w:val="28"/>
          <w:szCs w:val="28"/>
        </w:rPr>
        <w:t>Bazi</w:t>
      </w:r>
      <w:proofErr w:type="spellEnd"/>
      <w:r>
        <w:rPr>
          <w:b w:val="0"/>
          <w:color w:val="303633"/>
          <w:sz w:val="28"/>
          <w:szCs w:val="28"/>
        </w:rPr>
        <w:t xml:space="preserve"> </w:t>
      </w:r>
      <w:proofErr w:type="spellStart"/>
      <w:r>
        <w:rPr>
          <w:b w:val="0"/>
          <w:color w:val="303633"/>
          <w:sz w:val="28"/>
          <w:szCs w:val="28"/>
        </w:rPr>
        <w:t>akislarin</w:t>
      </w:r>
      <w:proofErr w:type="spellEnd"/>
      <w:r>
        <w:rPr>
          <w:b w:val="0"/>
          <w:color w:val="303633"/>
          <w:sz w:val="28"/>
          <w:szCs w:val="28"/>
        </w:rPr>
        <w:t xml:space="preserve"> tekte serilik ama küme seklinde paralel olarak </w:t>
      </w:r>
      <w:proofErr w:type="gramStart"/>
      <w:r>
        <w:rPr>
          <w:b w:val="0"/>
          <w:color w:val="303633"/>
          <w:sz w:val="28"/>
          <w:szCs w:val="28"/>
        </w:rPr>
        <w:t>işleyebilmekteyiz .Bu</w:t>
      </w:r>
      <w:proofErr w:type="gramEnd"/>
      <w:r>
        <w:rPr>
          <w:b w:val="0"/>
          <w:color w:val="303633"/>
          <w:sz w:val="28"/>
          <w:szCs w:val="28"/>
        </w:rPr>
        <w:t xml:space="preserve"> bize performans </w:t>
      </w:r>
      <w:proofErr w:type="spellStart"/>
      <w:r>
        <w:rPr>
          <w:b w:val="0"/>
          <w:color w:val="303633"/>
          <w:sz w:val="28"/>
          <w:szCs w:val="28"/>
        </w:rPr>
        <w:t>kazanci</w:t>
      </w:r>
      <w:proofErr w:type="spellEnd"/>
      <w:r>
        <w:rPr>
          <w:b w:val="0"/>
          <w:color w:val="303633"/>
          <w:sz w:val="28"/>
          <w:szCs w:val="28"/>
        </w:rPr>
        <w:t xml:space="preserve"> sağlayabilir.</w:t>
      </w:r>
      <w:r w:rsidRPr="00057D0F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gramStart"/>
      <w:r w:rsidRPr="00057D0F">
        <w:rPr>
          <w:b w:val="0"/>
          <w:color w:val="303633"/>
          <w:sz w:val="28"/>
          <w:szCs w:val="28"/>
        </w:rPr>
        <w:t>seri</w:t>
      </w:r>
      <w:proofErr w:type="gramEnd"/>
      <w:r w:rsidRPr="00057D0F">
        <w:rPr>
          <w:b w:val="0"/>
          <w:color w:val="303633"/>
          <w:sz w:val="28"/>
          <w:szCs w:val="28"/>
        </w:rPr>
        <w:t xml:space="preserve"> ve paralel sürümleri arasındaki tek fark, "</w:t>
      </w:r>
      <w:proofErr w:type="spellStart"/>
      <w:r w:rsidRPr="00057D0F">
        <w:rPr>
          <w:b w:val="0"/>
          <w:color w:val="303633"/>
          <w:sz w:val="28"/>
          <w:szCs w:val="28"/>
        </w:rPr>
        <w:t>stream</w:t>
      </w:r>
      <w:proofErr w:type="spellEnd"/>
      <w:r w:rsidRPr="00057D0F">
        <w:rPr>
          <w:b w:val="0"/>
          <w:color w:val="303633"/>
          <w:sz w:val="28"/>
          <w:szCs w:val="28"/>
        </w:rPr>
        <w:t>()" yerine "</w:t>
      </w:r>
      <w:proofErr w:type="spellStart"/>
      <w:r w:rsidRPr="00057D0F">
        <w:rPr>
          <w:b w:val="0"/>
          <w:color w:val="303633"/>
          <w:sz w:val="28"/>
          <w:szCs w:val="28"/>
        </w:rPr>
        <w:t>parallelStream</w:t>
      </w:r>
      <w:proofErr w:type="spellEnd"/>
      <w:r w:rsidRPr="00057D0F">
        <w:rPr>
          <w:b w:val="0"/>
          <w:color w:val="303633"/>
          <w:sz w:val="28"/>
          <w:szCs w:val="28"/>
        </w:rPr>
        <w:t>()" kullanılarak ilk akışın</w:t>
      </w:r>
      <w:r>
        <w:rPr>
          <w:b w:val="0"/>
          <w:color w:val="303633"/>
          <w:sz w:val="28"/>
          <w:szCs w:val="28"/>
        </w:rPr>
        <w:t xml:space="preserve"> </w:t>
      </w:r>
      <w:r w:rsidRPr="00057D0F">
        <w:rPr>
          <w:b w:val="0"/>
          <w:color w:val="303633"/>
          <w:sz w:val="28"/>
          <w:szCs w:val="28"/>
        </w:rPr>
        <w:t>oluşturulmasıdır.</w:t>
      </w:r>
    </w:p>
    <w:p w:rsidR="00030B24" w:rsidRPr="00492929" w:rsidRDefault="00030B24" w:rsidP="00492929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</w:pPr>
      <w:proofErr w:type="spellStart"/>
      <w:r w:rsidRPr="00492929">
        <w:rPr>
          <w:rFonts w:ascii="Times New Roman" w:eastAsia="Times New Roman" w:hAnsi="Times New Roman" w:cs="Times New Roman"/>
          <w:b/>
          <w:bCs/>
          <w:color w:val="303633"/>
          <w:sz w:val="32"/>
          <w:szCs w:val="32"/>
          <w:lang w:eastAsia="tr-TR"/>
        </w:rPr>
        <w:t>Immutability</w:t>
      </w:r>
      <w:proofErr w:type="spellEnd"/>
    </w:p>
    <w:p w:rsidR="00030B24" w:rsidRDefault="00030B24" w:rsidP="00855105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b w:val="0"/>
          <w:color w:val="303633"/>
          <w:sz w:val="28"/>
          <w:szCs w:val="28"/>
        </w:rPr>
      </w:pPr>
      <w:r>
        <w:rPr>
          <w:b w:val="0"/>
          <w:color w:val="303633"/>
          <w:sz w:val="28"/>
          <w:szCs w:val="28"/>
        </w:rPr>
        <w:t>N</w:t>
      </w:r>
      <w:r w:rsidRPr="00030B24">
        <w:rPr>
          <w:b w:val="0"/>
          <w:color w:val="303633"/>
          <w:sz w:val="28"/>
          <w:szCs w:val="28"/>
        </w:rPr>
        <w:t>esneler bir kez oluşturulduktan sonra içeriği değiştirilemeyen sınıflardır</w:t>
      </w:r>
      <w:r>
        <w:rPr>
          <w:b w:val="0"/>
          <w:color w:val="303633"/>
          <w:sz w:val="28"/>
          <w:szCs w:val="28"/>
        </w:rPr>
        <w:t>.</w:t>
      </w:r>
    </w:p>
    <w:p w:rsidR="00030B24" w:rsidRDefault="00492929" w:rsidP="00855105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b w:val="0"/>
          <w:color w:val="303633"/>
          <w:sz w:val="28"/>
          <w:szCs w:val="28"/>
        </w:rPr>
      </w:pPr>
      <w:r>
        <w:rPr>
          <w:b w:val="0"/>
          <w:color w:val="303633"/>
          <w:sz w:val="28"/>
          <w:szCs w:val="28"/>
        </w:rPr>
        <w:t>D</w:t>
      </w:r>
      <w:r w:rsidRPr="00492929">
        <w:rPr>
          <w:b w:val="0"/>
          <w:color w:val="303633"/>
          <w:sz w:val="28"/>
          <w:szCs w:val="28"/>
        </w:rPr>
        <w:t xml:space="preserve">eğişmez bir nesneyi değiştirmek isterseniz, onu </w:t>
      </w:r>
      <w:proofErr w:type="gramStart"/>
      <w:r w:rsidRPr="00492929">
        <w:rPr>
          <w:b w:val="0"/>
          <w:color w:val="303633"/>
          <w:sz w:val="28"/>
          <w:szCs w:val="28"/>
        </w:rPr>
        <w:t>klonlamanız</w:t>
      </w:r>
      <w:proofErr w:type="gramEnd"/>
      <w:r w:rsidRPr="00492929">
        <w:rPr>
          <w:b w:val="0"/>
          <w:color w:val="303633"/>
          <w:sz w:val="28"/>
          <w:szCs w:val="28"/>
        </w:rPr>
        <w:t xml:space="preserve"> ve oluştururken klonu değiştirmeniz gerekir.</w:t>
      </w:r>
    </w:p>
    <w:p w:rsidR="00492929" w:rsidRDefault="00492929" w:rsidP="00492929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color w:val="303633"/>
          <w:sz w:val="32"/>
          <w:szCs w:val="32"/>
        </w:rPr>
      </w:pPr>
      <w:proofErr w:type="spellStart"/>
      <w:r w:rsidRPr="00492929">
        <w:rPr>
          <w:color w:val="303633"/>
          <w:sz w:val="32"/>
          <w:szCs w:val="32"/>
        </w:rPr>
        <w:t>When</w:t>
      </w:r>
      <w:proofErr w:type="spellEnd"/>
      <w:r w:rsidRPr="00492929">
        <w:rPr>
          <w:color w:val="303633"/>
          <w:sz w:val="32"/>
          <w:szCs w:val="32"/>
        </w:rPr>
        <w:t xml:space="preserve"> </w:t>
      </w:r>
      <w:proofErr w:type="spellStart"/>
      <w:r w:rsidRPr="00492929">
        <w:rPr>
          <w:color w:val="303633"/>
          <w:sz w:val="32"/>
          <w:szCs w:val="32"/>
        </w:rPr>
        <w:t>to</w:t>
      </w:r>
      <w:proofErr w:type="spellEnd"/>
      <w:r w:rsidRPr="00492929">
        <w:rPr>
          <w:color w:val="303633"/>
          <w:sz w:val="32"/>
          <w:szCs w:val="32"/>
        </w:rPr>
        <w:t xml:space="preserve"> </w:t>
      </w:r>
      <w:proofErr w:type="spellStart"/>
      <w:r w:rsidRPr="00492929">
        <w:rPr>
          <w:color w:val="303633"/>
          <w:sz w:val="32"/>
          <w:szCs w:val="32"/>
        </w:rPr>
        <w:t>Use</w:t>
      </w:r>
      <w:proofErr w:type="spellEnd"/>
      <w:r w:rsidRPr="00492929">
        <w:rPr>
          <w:color w:val="303633"/>
          <w:sz w:val="32"/>
          <w:szCs w:val="32"/>
        </w:rPr>
        <w:t xml:space="preserve"> </w:t>
      </w:r>
      <w:proofErr w:type="spellStart"/>
      <w:r w:rsidRPr="00492929">
        <w:rPr>
          <w:color w:val="303633"/>
          <w:sz w:val="32"/>
          <w:szCs w:val="32"/>
        </w:rPr>
        <w:t>It</w:t>
      </w:r>
      <w:proofErr w:type="spellEnd"/>
    </w:p>
    <w:p w:rsidR="00855105" w:rsidRPr="00861301" w:rsidRDefault="00363FFA" w:rsidP="00855105">
      <w:pPr>
        <w:pStyle w:val="Balk2"/>
        <w:shd w:val="clear" w:color="auto" w:fill="FFFFFF"/>
        <w:spacing w:before="0" w:beforeAutospacing="0" w:after="240" w:afterAutospacing="0"/>
        <w:textAlignment w:val="baseline"/>
        <w:rPr>
          <w:b w:val="0"/>
          <w:color w:val="303633"/>
          <w:sz w:val="28"/>
          <w:szCs w:val="28"/>
        </w:rPr>
      </w:pPr>
      <w:r w:rsidRPr="00363FFA">
        <w:rPr>
          <w:b w:val="0"/>
          <w:color w:val="303633"/>
          <w:sz w:val="28"/>
          <w:szCs w:val="28"/>
        </w:rPr>
        <w:t xml:space="preserve">Dil desteği </w:t>
      </w:r>
      <w:proofErr w:type="spellStart"/>
      <w:r w:rsidRPr="00363FFA">
        <w:rPr>
          <w:b w:val="0"/>
          <w:color w:val="303633"/>
          <w:sz w:val="28"/>
          <w:szCs w:val="28"/>
        </w:rPr>
        <w:t>sagladigi</w:t>
      </w:r>
      <w:proofErr w:type="spellEnd"/>
      <w:r w:rsidRPr="00363FFA">
        <w:rPr>
          <w:b w:val="0"/>
          <w:color w:val="303633"/>
          <w:sz w:val="28"/>
          <w:szCs w:val="28"/>
        </w:rPr>
        <w:t xml:space="preserve"> durumlarda ve </w:t>
      </w:r>
      <w:proofErr w:type="spellStart"/>
      <w:r>
        <w:rPr>
          <w:b w:val="0"/>
          <w:color w:val="303633"/>
          <w:sz w:val="28"/>
          <w:szCs w:val="28"/>
        </w:rPr>
        <w:t>karmasik</w:t>
      </w:r>
      <w:proofErr w:type="spellEnd"/>
      <w:r>
        <w:rPr>
          <w:b w:val="0"/>
          <w:color w:val="303633"/>
          <w:sz w:val="28"/>
          <w:szCs w:val="28"/>
        </w:rPr>
        <w:t xml:space="preserve"> </w:t>
      </w:r>
      <w:proofErr w:type="spellStart"/>
      <w:r>
        <w:rPr>
          <w:b w:val="0"/>
          <w:color w:val="303633"/>
          <w:sz w:val="28"/>
          <w:szCs w:val="28"/>
        </w:rPr>
        <w:t>datalarin</w:t>
      </w:r>
      <w:proofErr w:type="spellEnd"/>
      <w:r>
        <w:rPr>
          <w:b w:val="0"/>
          <w:color w:val="303633"/>
          <w:sz w:val="28"/>
          <w:szCs w:val="28"/>
        </w:rPr>
        <w:t xml:space="preserve"> tek </w:t>
      </w:r>
      <w:proofErr w:type="spellStart"/>
      <w:r>
        <w:rPr>
          <w:b w:val="0"/>
          <w:color w:val="303633"/>
          <w:sz w:val="28"/>
          <w:szCs w:val="28"/>
        </w:rPr>
        <w:t>cikisli</w:t>
      </w:r>
      <w:proofErr w:type="spellEnd"/>
      <w:r>
        <w:rPr>
          <w:b w:val="0"/>
          <w:color w:val="303633"/>
          <w:sz w:val="28"/>
          <w:szCs w:val="28"/>
        </w:rPr>
        <w:t xml:space="preserve"> döngülerinde </w:t>
      </w:r>
      <w:proofErr w:type="spellStart"/>
      <w:r>
        <w:rPr>
          <w:b w:val="0"/>
          <w:color w:val="303633"/>
          <w:sz w:val="28"/>
          <w:szCs w:val="28"/>
        </w:rPr>
        <w:t>kullanimi</w:t>
      </w:r>
      <w:proofErr w:type="spellEnd"/>
      <w:r>
        <w:rPr>
          <w:b w:val="0"/>
          <w:color w:val="303633"/>
          <w:sz w:val="28"/>
          <w:szCs w:val="28"/>
        </w:rPr>
        <w:t xml:space="preserve"> tercih edilir</w:t>
      </w:r>
      <w:bookmarkStart w:id="0" w:name="_GoBack"/>
      <w:bookmarkEnd w:id="0"/>
    </w:p>
    <w:sectPr w:rsidR="00855105" w:rsidRPr="0086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3D"/>
    <w:rsid w:val="00030B24"/>
    <w:rsid w:val="00057D0F"/>
    <w:rsid w:val="001D6A67"/>
    <w:rsid w:val="002C4AE4"/>
    <w:rsid w:val="002D1B0A"/>
    <w:rsid w:val="00363FFA"/>
    <w:rsid w:val="003E772A"/>
    <w:rsid w:val="0042203D"/>
    <w:rsid w:val="004806CA"/>
    <w:rsid w:val="00492929"/>
    <w:rsid w:val="006A42E8"/>
    <w:rsid w:val="0076526D"/>
    <w:rsid w:val="00765FC6"/>
    <w:rsid w:val="00766B82"/>
    <w:rsid w:val="00797097"/>
    <w:rsid w:val="007A3D6A"/>
    <w:rsid w:val="007D036B"/>
    <w:rsid w:val="00825A00"/>
    <w:rsid w:val="00855105"/>
    <w:rsid w:val="00861301"/>
    <w:rsid w:val="008631B1"/>
    <w:rsid w:val="008B6071"/>
    <w:rsid w:val="008E15C6"/>
    <w:rsid w:val="00967511"/>
    <w:rsid w:val="00AF745E"/>
    <w:rsid w:val="00B7528F"/>
    <w:rsid w:val="00D42533"/>
    <w:rsid w:val="00E4791D"/>
    <w:rsid w:val="00E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DC38"/>
  <w15:chartTrackingRefBased/>
  <w15:docId w15:val="{2F317362-0797-42CD-8064-03A6954A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55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3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3D6A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5510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BAHÇECİOĞLU</dc:creator>
  <cp:keywords/>
  <dc:description/>
  <cp:lastModifiedBy>Ali BAHÇECİOĞLU</cp:lastModifiedBy>
  <cp:revision>4</cp:revision>
  <dcterms:created xsi:type="dcterms:W3CDTF">2021-12-24T20:43:00Z</dcterms:created>
  <dcterms:modified xsi:type="dcterms:W3CDTF">2021-12-24T22:09:00Z</dcterms:modified>
</cp:coreProperties>
</file>