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44E7" w14:textId="77777777" w:rsidR="0036329C" w:rsidRDefault="0036329C" w:rsidP="0036329C">
      <w:r>
        <w:t xml:space="preserve">ALLIANZ </w:t>
      </w:r>
      <w:proofErr w:type="gramStart"/>
      <w:r>
        <w:t>TÜRKIYE -</w:t>
      </w:r>
      <w:proofErr w:type="gramEnd"/>
      <w:r>
        <w:t xml:space="preserve"> MARINE INSURANCE POLICY</w:t>
      </w:r>
    </w:p>
    <w:p w14:paraId="382FFFDA" w14:textId="77777777" w:rsidR="0036329C" w:rsidRDefault="0036329C" w:rsidP="0036329C">
      <w:r>
        <w:t>POLICY NUMBER: MAR-992811-A</w:t>
      </w:r>
    </w:p>
    <w:p w14:paraId="24770EEF" w14:textId="77777777" w:rsidR="0036329C" w:rsidRDefault="0036329C" w:rsidP="0036329C">
      <w:r>
        <w:t>------------------------------------------------------------</w:t>
      </w:r>
    </w:p>
    <w:p w14:paraId="0684BE45" w14:textId="77777777" w:rsidR="0036329C" w:rsidRDefault="0036329C" w:rsidP="0036329C">
      <w:r>
        <w:t>INSURED: EXPORT MASTERS LTD / GLOBAL TRADING LLC</w:t>
      </w:r>
    </w:p>
    <w:p w14:paraId="2D840F92" w14:textId="77777777" w:rsidR="0036329C" w:rsidRDefault="0036329C" w:rsidP="0036329C">
      <w:r>
        <w:t>APPLICATION: UNDER DOCUMENTARY CREDIT NO LC2026-99X78</w:t>
      </w:r>
    </w:p>
    <w:p w14:paraId="3E5617D9" w14:textId="77777777" w:rsidR="0036329C" w:rsidRDefault="0036329C" w:rsidP="0036329C">
      <w:r>
        <w:t>ESTIMATED VOYAGE: FROM AMBARLI TO HAMBURG VIA SEA BREEZE</w:t>
      </w:r>
    </w:p>
    <w:p w14:paraId="07DDC870" w14:textId="77777777" w:rsidR="0036329C" w:rsidRDefault="0036329C" w:rsidP="0036329C">
      <w:r>
        <w:t>------------------------------------------------------------</w:t>
      </w:r>
    </w:p>
    <w:p w14:paraId="625F13AD" w14:textId="77777777" w:rsidR="0036329C" w:rsidRDefault="0036329C" w:rsidP="0036329C">
      <w:r>
        <w:t>INSURANCE CERTIFICATE / SİGORTA POLİÇESİ</w:t>
      </w:r>
    </w:p>
    <w:p w14:paraId="7482CD61" w14:textId="77777777" w:rsidR="0036329C" w:rsidRDefault="0036329C" w:rsidP="0036329C">
      <w:r>
        <w:t>GOODS INSURED: 500 UNITS OF CAST IRON COOKWARE</w:t>
      </w:r>
    </w:p>
    <w:p w14:paraId="590DF3E7" w14:textId="77777777" w:rsidR="0036329C" w:rsidRDefault="0036329C" w:rsidP="0036329C">
      <w:r>
        <w:t>SUM INSURED: 49,500.00 USD (REPRESENTING 110% OF INVOICE VALUE)</w:t>
      </w:r>
    </w:p>
    <w:p w14:paraId="0752D3E4" w14:textId="77777777" w:rsidR="0036329C" w:rsidRDefault="0036329C" w:rsidP="0036329C">
      <w:r>
        <w:t>COVERAGE: INSTITUTE CARGO CLAUSES (A</w:t>
      </w:r>
      <w:proofErr w:type="gramStart"/>
      <w:r>
        <w:t>) -</w:t>
      </w:r>
      <w:proofErr w:type="gramEnd"/>
      <w:r>
        <w:t xml:space="preserve"> ALL RISKS</w:t>
      </w:r>
    </w:p>
    <w:p w14:paraId="0F9785AF" w14:textId="77777777" w:rsidR="0036329C" w:rsidRDefault="0036329C" w:rsidP="0036329C">
      <w:r>
        <w:t>------------------------------------------------------------</w:t>
      </w:r>
    </w:p>
    <w:p w14:paraId="57B1FB9D" w14:textId="42F0325C" w:rsidR="00E11616" w:rsidRDefault="0036329C" w:rsidP="0036329C">
      <w:r>
        <w:t>DATE OF ISSUE: 11.06.2026 (PRIOR TO SHIPPED ON BOARD DATE)</w:t>
      </w:r>
    </w:p>
    <w:sectPr w:rsidR="00E1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9C"/>
    <w:rsid w:val="0036329C"/>
    <w:rsid w:val="006801B1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7CBD3"/>
  <w15:chartTrackingRefBased/>
  <w15:docId w15:val="{422E18E1-A4A1-4FB6-AAF6-2B588BEF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6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6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6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6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6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6329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6329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632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632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632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632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6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6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6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6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6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632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632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6329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6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6329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6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1</cp:revision>
  <dcterms:created xsi:type="dcterms:W3CDTF">2026-06-09T01:05:00Z</dcterms:created>
  <dcterms:modified xsi:type="dcterms:W3CDTF">2026-06-09T01:06:00Z</dcterms:modified>
</cp:coreProperties>
</file>