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03:03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Metinden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Küşat (MT700 Akreditif)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30 — Risk Sınıfı: ORTA RİSK</w:t>
      </w:r>
    </w:p>
    <w:p>
      <w:pPr>
        <w:pStyle w:val="ListBullet"/>
      </w:pPr>
      <w:r>
        <w:t>Uyumluluk Skoru: %65</w:t>
      </w:r>
    </w:p>
    <w:p>
      <w:pPr>
        <w:pStyle w:val="ListBullet"/>
      </w:pPr>
      <w:r>
        <w:t>1.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