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02:58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Fatura,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REZERV RİSKİ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ISBP 821 Paragraf K1-K15 — Sigorta Belgesi Prensipleri</w:t>
            </w:r>
          </w:p>
        </w:tc>
        <w:tc>
          <w:tcPr>
            <w:tcW w:type="dxa" w:w="2340"/>
          </w:tcPr>
          <w:p>
            <w:r>
              <w:t>Sigorta Bedeli ≥ Fatura × %110 (Art 28f-ii): REZERV RİSKİ - SİGORTA BELGESİ EKSİK</w:t>
            </w:r>
          </w:p>
        </w:tc>
        <w:tc>
          <w:tcPr>
            <w:tcW w:type="dxa" w:w="2340"/>
          </w:tcPr>
          <w:p>
            <w:r>
              <w:t>Sigorta poliçesinin döviz cinsini, teminat tutarını ve kapsam tarihini akreditifle karşılaştırın.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Sigorta belgesi eksik (CIF teslimde Art 28 zorunluluğu)</w:t>
            </w:r>
          </w:p>
        </w:tc>
        <w:tc>
          <w:tcPr>
            <w:tcW w:type="dxa" w:w="1872"/>
          </w:tcPr>
          <w:p>
            <w:r>
              <w:t>YÜKSEK</w:t>
            </w:r>
          </w:p>
        </w:tc>
        <w:tc>
          <w:tcPr>
            <w:tcW w:type="dxa" w:w="1872"/>
          </w:tcPr>
          <w:p>
            <w:r>
              <w:t>Banka, sigorta poliçesi ibraz edilmeden ödeme yapmayı reddedecektir.</w:t>
            </w:r>
          </w:p>
        </w:tc>
        <w:tc>
          <w:tcPr>
            <w:tcW w:type="dxa" w:w="1872"/>
          </w:tcPr>
          <w:p>
            <w:r>
              <w:t>UCP 600 Art 28</w:t>
            </w:r>
          </w:p>
        </w:tc>
        <w:tc>
          <w:tcPr>
            <w:tcW w:type="dxa" w:w="1872"/>
          </w:tcPr>
          <w:p>
            <w:r>
              <w:t>CIF/CIP teslimde orijinal sigorta poliçesini en az fatura bedelinin %110'u için temin edin.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Sigorta Poliçesi (CIF/CIP zorunlu)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Ticari Fatura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55 — Risk Sınıfı: YÜKSEK RİSK</w:t>
      </w:r>
    </w:p>
    <w:p>
      <w:pPr>
        <w:pStyle w:val="ListBullet"/>
      </w:pPr>
      <w:r>
        <w:t>Uyumluluk Skoru: %45</w:t>
      </w:r>
    </w:p>
    <w:p>
      <w:pPr>
        <w:pStyle w:val="ListBullet"/>
      </w:pPr>
      <w:r>
        <w:t>1. REZERV — Sigorta belgesi eksik (CIF teslimde Art 28 zorunluluğu)</w:t>
      </w:r>
    </w:p>
    <w:p>
      <w:pPr>
        <w:pStyle w:val="ListBullet"/>
      </w:pPr>
      <w:r>
        <w:t>2. REZERV — Konşimento belgesi ibraz edilmemiş (Art 20)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