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B80" w:rsidRPr="00AD69C3" w:rsidRDefault="00AD69C3" w:rsidP="00AD69C3">
      <w:pPr>
        <w:jc w:val="center"/>
        <w:rPr>
          <w:rFonts w:ascii="Maiandra GD" w:hAnsi="Maiandra GD" w:cs="B Titr"/>
          <w:rtl/>
          <w:lang w:bidi="fa-IR"/>
        </w:rPr>
      </w:pPr>
      <w:bookmarkStart w:id="0" w:name="_GoBack"/>
      <w:bookmarkEnd w:id="0"/>
      <w:r w:rsidRPr="00AD69C3">
        <w:rPr>
          <w:rFonts w:ascii="Maiandra GD" w:hAnsi="Maiandra GD" w:cs="B Titr"/>
          <w:rtl/>
          <w:lang w:bidi="fa-IR"/>
        </w:rPr>
        <w:t>بسمه تعالی</w:t>
      </w:r>
    </w:p>
    <w:p w:rsidR="00AD69C3" w:rsidRPr="00AD69C3" w:rsidRDefault="00AD69C3" w:rsidP="00841ACF">
      <w:pPr>
        <w:bidi/>
        <w:jc w:val="center"/>
        <w:rPr>
          <w:rFonts w:ascii="Maiandra GD" w:hAnsi="Maiandra GD" w:cs="B Titr"/>
          <w:rtl/>
          <w:lang w:bidi="fa-IR"/>
        </w:rPr>
      </w:pPr>
      <w:r w:rsidRPr="00AD69C3">
        <w:rPr>
          <w:rFonts w:ascii="Maiandra GD" w:hAnsi="Maiandra GD" w:cs="B Titr"/>
          <w:rtl/>
          <w:lang w:bidi="fa-IR"/>
        </w:rPr>
        <w:t>دستورالعمل کاری تعمیرات(</w:t>
      </w:r>
      <w:r w:rsidR="00841ACF">
        <w:rPr>
          <w:rFonts w:ascii="Maiandra GD" w:hAnsi="Maiandra GD" w:cs="B Titr" w:hint="cs"/>
          <w:rtl/>
          <w:lang w:bidi="fa-IR"/>
        </w:rPr>
        <w:t>برج خنک کننده</w:t>
      </w:r>
      <w:r w:rsidRPr="00AD69C3">
        <w:rPr>
          <w:rFonts w:ascii="Maiandra GD" w:hAnsi="Maiandra GD" w:cs="B Titr"/>
          <w:rtl/>
          <w:lang w:bidi="fa-IR"/>
        </w:rPr>
        <w:t>)</w:t>
      </w:r>
    </w:p>
    <w:tbl>
      <w:tblPr>
        <w:tblStyle w:val="TableGrid"/>
        <w:bidiVisual/>
        <w:tblW w:w="11160" w:type="dxa"/>
        <w:tblInd w:w="-792" w:type="dxa"/>
        <w:tblLook w:val="04A0" w:firstRow="1" w:lastRow="0" w:firstColumn="1" w:lastColumn="0" w:noHBand="0" w:noVBand="1"/>
      </w:tblPr>
      <w:tblGrid>
        <w:gridCol w:w="5276"/>
        <w:gridCol w:w="5884"/>
      </w:tblGrid>
      <w:tr w:rsidR="00AD69C3" w:rsidTr="00AD69C3">
        <w:trPr>
          <w:trHeight w:val="314"/>
        </w:trPr>
        <w:tc>
          <w:tcPr>
            <w:tcW w:w="111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D69C3" w:rsidRPr="00AD69C3" w:rsidRDefault="00AD69C3" w:rsidP="00AD69C3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عنوان</w:t>
            </w:r>
            <w:r>
              <w:rPr>
                <w:rFonts w:ascii="Maiandra GD" w:hAnsi="Maiandra GD" w:cs="B Lotus" w:hint="cs"/>
                <w:rtl/>
                <w:lang w:bidi="fa-IR"/>
              </w:rPr>
              <w:t>:</w:t>
            </w: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</w:t>
            </w:r>
            <w:r w:rsidR="00841ACF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تعویض تسمه ی فن برج خنک کننده</w:t>
            </w:r>
          </w:p>
        </w:tc>
      </w:tr>
      <w:tr w:rsidR="00AD69C3" w:rsidTr="00AD69C3">
        <w:trPr>
          <w:trHeight w:val="56"/>
        </w:trPr>
        <w:tc>
          <w:tcPr>
            <w:tcW w:w="111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D69C3" w:rsidRPr="00AD69C3" w:rsidRDefault="00AD69C3" w:rsidP="00841ACF">
            <w:pPr>
              <w:bidi/>
              <w:rPr>
                <w:rFonts w:ascii="Maiandra GD" w:hAnsi="Maiandra GD" w:cs="B Lotus"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هدف:</w:t>
            </w:r>
            <w:r w:rsidR="00841ACF">
              <w:rPr>
                <w:rFonts w:ascii="Maiandra GD" w:hAnsi="Maiandra GD" w:cs="B Lotus" w:hint="cs"/>
                <w:rtl/>
                <w:lang w:bidi="fa-IR"/>
              </w:rPr>
              <w:t xml:space="preserve"> تعویض به موقع </w:t>
            </w:r>
            <w:r w:rsidR="00841ACF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تسمه ی فن برج خنک کننده</w:t>
            </w:r>
            <w:r w:rsidR="00841ACF">
              <w:rPr>
                <w:rFonts w:ascii="Maiandra GD" w:hAnsi="Maiandra GD" w:cs="B Lotus" w:hint="cs"/>
                <w:rtl/>
                <w:lang w:bidi="fa-IR"/>
              </w:rPr>
              <w:t xml:space="preserve"> به منظورعملکرد مناسب فن و جلوگیری از کاهش راندمان</w:t>
            </w:r>
            <w:r w:rsidR="007D48BB">
              <w:rPr>
                <w:rFonts w:ascii="Maiandra GD" w:hAnsi="Maiandra GD" w:cs="B Lotus" w:hint="cs"/>
                <w:rtl/>
                <w:lang w:bidi="fa-IR"/>
              </w:rPr>
              <w:t xml:space="preserve"> </w:t>
            </w:r>
            <w:r w:rsidR="00841ACF">
              <w:rPr>
                <w:rFonts w:ascii="Maiandra GD" w:hAnsi="Maiandra GD" w:cs="B Lotus" w:hint="cs"/>
                <w:rtl/>
                <w:lang w:bidi="fa-IR"/>
              </w:rPr>
              <w:t>برج خنک کننده</w:t>
            </w:r>
          </w:p>
        </w:tc>
      </w:tr>
      <w:tr w:rsidR="00AD69C3" w:rsidTr="00AD69C3">
        <w:trPr>
          <w:trHeight w:val="80"/>
        </w:trPr>
        <w:tc>
          <w:tcPr>
            <w:tcW w:w="111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D69C3" w:rsidRDefault="00AD69C3" w:rsidP="00AD69C3">
            <w:pPr>
              <w:bidi/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محدوده کاربرد</w:t>
            </w:r>
            <w:r w:rsidRPr="00841ACF">
              <w:rPr>
                <w:rFonts w:ascii="Maiandra GD" w:hAnsi="Maiandra GD" w:cs="B Lotus" w:hint="cs"/>
                <w:rtl/>
                <w:lang w:bidi="fa-IR"/>
              </w:rPr>
              <w:t>:</w:t>
            </w:r>
            <w:r w:rsidRPr="00841ACF">
              <w:rPr>
                <w:rFonts w:cs="B Lotus"/>
              </w:rPr>
              <w:t xml:space="preserve"> </w:t>
            </w:r>
            <w:r w:rsidR="00841ACF" w:rsidRPr="00841ACF">
              <w:rPr>
                <w:rFonts w:cs="B Lotus" w:hint="cs"/>
                <w:rtl/>
              </w:rPr>
              <w:t>نیروگاه-برج خنک کننده</w:t>
            </w:r>
          </w:p>
        </w:tc>
      </w:tr>
      <w:tr w:rsidR="00AD69C3" w:rsidTr="00AD69C3">
        <w:trPr>
          <w:trHeight w:val="395"/>
        </w:trPr>
        <w:tc>
          <w:tcPr>
            <w:tcW w:w="111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69C3" w:rsidRDefault="007D48BB" w:rsidP="00D437DA">
            <w:pPr>
              <w:bidi/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لوازم</w:t>
            </w:r>
            <w:r w:rsidR="00AD69C3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مورد نیاز</w:t>
            </w:r>
            <w:r w:rsidR="00AD69C3">
              <w:rPr>
                <w:rFonts w:ascii="Maiandra GD" w:hAnsi="Maiandra GD" w:cs="B Lotus" w:hint="cs"/>
                <w:rtl/>
                <w:lang w:bidi="fa-IR"/>
              </w:rPr>
              <w:t>:</w:t>
            </w:r>
            <w:r w:rsidR="00841ACF">
              <w:rPr>
                <w:rFonts w:ascii="Maiandra GD" w:hAnsi="Maiandra GD" w:cs="B Lotus" w:hint="cs"/>
                <w:rtl/>
                <w:lang w:bidi="fa-IR"/>
              </w:rPr>
              <w:t>آ</w:t>
            </w:r>
            <w:r w:rsidR="00D437DA">
              <w:rPr>
                <w:rFonts w:ascii="Maiandra GD" w:hAnsi="Maiandra GD" w:cs="B Lotus" w:hint="cs"/>
                <w:rtl/>
                <w:lang w:bidi="fa-IR"/>
              </w:rPr>
              <w:t>چ</w:t>
            </w:r>
            <w:r w:rsidR="00841ACF">
              <w:rPr>
                <w:rFonts w:ascii="Maiandra GD" w:hAnsi="Maiandra GD" w:cs="B Lotus" w:hint="cs"/>
                <w:rtl/>
                <w:lang w:bidi="fa-IR"/>
              </w:rPr>
              <w:t xml:space="preserve">ار </w:t>
            </w:r>
            <w:r w:rsidR="00D437DA">
              <w:rPr>
                <w:rFonts w:ascii="Maiandra GD" w:hAnsi="Maiandra GD" w:cs="B Lotus"/>
                <w:lang w:bidi="fa-IR"/>
              </w:rPr>
              <w:t>28</w:t>
            </w:r>
            <w:r w:rsidR="00841ACF">
              <w:rPr>
                <w:rFonts w:ascii="Maiandra GD" w:hAnsi="Maiandra GD" w:cs="B Lotus" w:hint="cs"/>
                <w:rtl/>
                <w:lang w:bidi="fa-IR"/>
              </w:rPr>
              <w:t xml:space="preserve">،تسمه یدکی </w:t>
            </w:r>
            <w:r w:rsidR="000A577E">
              <w:rPr>
                <w:rFonts w:ascii="Maiandra GD" w:hAnsi="Maiandra GD" w:cs="B Lotus"/>
                <w:lang w:bidi="fa-IR"/>
              </w:rPr>
              <w:t>C 140-V Belt -88*16.2*3610mm(140”)</w:t>
            </w:r>
          </w:p>
        </w:tc>
      </w:tr>
      <w:tr w:rsidR="00AD69C3" w:rsidTr="00AD69C3">
        <w:trPr>
          <w:trHeight w:val="359"/>
        </w:trPr>
        <w:tc>
          <w:tcPr>
            <w:tcW w:w="111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D69C3" w:rsidRPr="00AD69C3" w:rsidRDefault="00AD69C3" w:rsidP="00287D1E">
            <w:pPr>
              <w:bidi/>
              <w:rPr>
                <w:rFonts w:ascii="Maiandra GD" w:hAnsi="Maiandra GD" w:cs="B Lotus"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افراد درگیر:</w:t>
            </w:r>
            <w:r w:rsidR="00287D1E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مسئول تاسیسات</w:t>
            </w:r>
            <w:r w:rsidR="00841ACF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،پرسنل تعمیرات </w:t>
            </w:r>
            <w:r w:rsidR="00287D1E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تاسیسات</w:t>
            </w:r>
          </w:p>
        </w:tc>
      </w:tr>
      <w:tr w:rsidR="00AD69C3" w:rsidTr="00AD69C3">
        <w:trPr>
          <w:trHeight w:val="332"/>
        </w:trPr>
        <w:tc>
          <w:tcPr>
            <w:tcW w:w="5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D69C3" w:rsidRPr="00AD69C3" w:rsidRDefault="00AD69C3" w:rsidP="007D48BB">
            <w:pPr>
              <w:bidi/>
              <w:rPr>
                <w:rFonts w:ascii="Maiandra GD" w:hAnsi="Maiandra GD" w:cs="B Lotus"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مدت زمان لازم</w:t>
            </w:r>
            <w:r>
              <w:rPr>
                <w:rFonts w:ascii="Maiandra GD" w:hAnsi="Maiandra GD" w:cs="B Lotus" w:hint="cs"/>
                <w:rtl/>
                <w:lang w:bidi="fa-IR"/>
              </w:rPr>
              <w:t>:</w:t>
            </w:r>
            <w:r w:rsidR="007D48BB">
              <w:rPr>
                <w:rFonts w:ascii="Maiandra GD" w:hAnsi="Maiandra GD" w:cs="B Lotus" w:hint="cs"/>
                <w:rtl/>
                <w:lang w:bidi="fa-IR"/>
              </w:rPr>
              <w:t>1</w:t>
            </w:r>
            <w:r w:rsidR="00841ACF">
              <w:rPr>
                <w:rFonts w:ascii="Maiandra GD" w:hAnsi="Maiandra GD" w:cs="B Lotus" w:hint="cs"/>
                <w:rtl/>
                <w:lang w:bidi="fa-IR"/>
              </w:rPr>
              <w:t>ساعت</w:t>
            </w:r>
          </w:p>
        </w:tc>
        <w:tc>
          <w:tcPr>
            <w:tcW w:w="5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69C3" w:rsidRDefault="00AD69C3" w:rsidP="00AD69C3">
            <w:pPr>
              <w:bidi/>
              <w:rPr>
                <w:rtl/>
                <w:lang w:bidi="fa-IR"/>
              </w:rPr>
            </w:pPr>
            <w:r>
              <w:rPr>
                <w:rFonts w:hint="cs"/>
              </w:rPr>
              <w:t xml:space="preserve"> </w:t>
            </w:r>
            <w:r>
              <w:rPr>
                <w:rFonts w:cs="B Lotus" w:hint="cs"/>
                <w:b/>
                <w:bCs/>
                <w:rtl/>
              </w:rPr>
              <w:t>تناوب</w:t>
            </w:r>
            <w:r>
              <w:rPr>
                <w:rFonts w:cs="B Lotus" w:hint="cs"/>
                <w:rtl/>
              </w:rPr>
              <w:t>:</w:t>
            </w:r>
            <w:r>
              <w:rPr>
                <w:rFonts w:hint="cs"/>
              </w:rPr>
              <w:t xml:space="preserve"> </w:t>
            </w:r>
            <w:r w:rsidR="000A577E" w:rsidRPr="000A577E">
              <w:rPr>
                <w:rFonts w:cs="B Lotus" w:hint="cs"/>
                <w:rtl/>
                <w:lang w:bidi="fa-IR"/>
              </w:rPr>
              <w:t>شش ماهه</w:t>
            </w:r>
          </w:p>
        </w:tc>
      </w:tr>
      <w:tr w:rsidR="00AD69C3" w:rsidTr="00AD69C3">
        <w:trPr>
          <w:trHeight w:val="440"/>
        </w:trPr>
        <w:tc>
          <w:tcPr>
            <w:tcW w:w="111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D69C3" w:rsidRPr="00AD69C3" w:rsidRDefault="00AD69C3" w:rsidP="00287D1E">
            <w:pPr>
              <w:bidi/>
              <w:rPr>
                <w:rFonts w:ascii="Maiandra GD" w:hAnsi="Maiandra GD" w:cs="B Lotus"/>
                <w:rtl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مسئول اجرا</w:t>
            </w:r>
            <w:r>
              <w:rPr>
                <w:rFonts w:ascii="Maiandra GD" w:hAnsi="Maiandra GD" w:cs="B Lotus" w:hint="cs"/>
                <w:rtl/>
                <w:lang w:bidi="fa-IR"/>
              </w:rPr>
              <w:t>:</w:t>
            </w:r>
            <w:r w:rsidR="00841ACF">
              <w:rPr>
                <w:rFonts w:ascii="Maiandra GD" w:hAnsi="Maiandra GD" w:cs="B Lotus" w:hint="cs"/>
                <w:rtl/>
                <w:lang w:bidi="fa-IR"/>
              </w:rPr>
              <w:t xml:space="preserve">مسئول </w:t>
            </w:r>
            <w:r w:rsidR="00287D1E">
              <w:rPr>
                <w:rFonts w:ascii="Maiandra GD" w:hAnsi="Maiandra GD" w:cs="B Lotus" w:hint="cs"/>
                <w:rtl/>
                <w:lang w:bidi="fa-IR"/>
              </w:rPr>
              <w:t>تاسیسات</w:t>
            </w:r>
          </w:p>
        </w:tc>
      </w:tr>
      <w:tr w:rsidR="00AD69C3" w:rsidTr="00AD69C3">
        <w:trPr>
          <w:trHeight w:val="449"/>
        </w:trPr>
        <w:tc>
          <w:tcPr>
            <w:tcW w:w="111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69C3" w:rsidRPr="00841ACF" w:rsidRDefault="007D48BB" w:rsidP="007D48BB">
            <w:pPr>
              <w:bidi/>
              <w:rPr>
                <w:sz w:val="32"/>
                <w:szCs w:val="32"/>
                <w:vertAlign w:val="subscript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وضعیت تجهیز هنگام تعویض تسمه: تجهیز بایستی خاموش و در حالت</w:t>
            </w:r>
            <w:r w:rsidRPr="005D5B57">
              <w:rPr>
                <w:rFonts w:ascii="Maiandra GD" w:hAnsi="Maiandra GD" w:cs="B Lotus"/>
                <w:b/>
                <w:bCs/>
                <w:lang w:bidi="fa-IR"/>
              </w:rPr>
              <w:t xml:space="preserve"> maintenance</w:t>
            </w:r>
            <w:r>
              <w:rPr>
                <w:rFonts w:ascii="Maiandra GD" w:hAnsi="Maiandra GD" w:cs="B Lotus"/>
                <w:b/>
                <w:bCs/>
                <w:lang w:bidi="fa-IR"/>
              </w:rPr>
              <w:t xml:space="preserve"> </w:t>
            </w: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قرار بگیرد</w:t>
            </w:r>
          </w:p>
        </w:tc>
      </w:tr>
      <w:tr w:rsidR="00AD69C3" w:rsidTr="00287D1E">
        <w:trPr>
          <w:trHeight w:val="6173"/>
        </w:trPr>
        <w:tc>
          <w:tcPr>
            <w:tcW w:w="111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D69C3" w:rsidRDefault="00AD69C3">
            <w:pPr>
              <w:bidi/>
              <w:rPr>
                <w:rFonts w:ascii="Maiandra GD" w:hAnsi="Maiandra GD" w:cs="B Lotus"/>
                <w:lang w:bidi="fa-IR"/>
              </w:rPr>
            </w:pPr>
          </w:p>
          <w:p w:rsidR="007D48BB" w:rsidRPr="004F2B34" w:rsidRDefault="00287D1E" w:rsidP="007D48BB">
            <w:pPr>
              <w:pStyle w:val="ListParagraph"/>
              <w:numPr>
                <w:ilvl w:val="0"/>
                <w:numId w:val="3"/>
              </w:num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  <w:r w:rsidRPr="005D5B57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.</w:t>
            </w:r>
            <w:r w:rsidR="007D48BB" w:rsidRPr="004F2B34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با واحد تولید جهت از خط خارج نمودن تجهیز هماهنگی نمایید</w:t>
            </w:r>
          </w:p>
          <w:p w:rsidR="007D48BB" w:rsidRPr="004F2B34" w:rsidRDefault="007D48BB" w:rsidP="007D48BB">
            <w:pPr>
              <w:numPr>
                <w:ilvl w:val="0"/>
                <w:numId w:val="3"/>
              </w:num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  <w:r w:rsidRPr="004F2B34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برق تجهیز را قطع نموده واقدامات مربوط به دستورالعمل ایمنی تجهیز را انجام دهید</w:t>
            </w:r>
          </w:p>
          <w:p w:rsidR="00287D1E" w:rsidRDefault="007D48BB" w:rsidP="007D48BB">
            <w:pPr>
              <w:pStyle w:val="ListParagraph"/>
              <w:numPr>
                <w:ilvl w:val="0"/>
                <w:numId w:val="3"/>
              </w:num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  <w:r w:rsidRPr="004F2B34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تجهیز مورد نظر را بطور کامل در حالت </w:t>
            </w:r>
            <w:r w:rsidRPr="004F2B34">
              <w:rPr>
                <w:rFonts w:ascii="Maiandra GD" w:hAnsi="Maiandra GD" w:cs="B Lotus"/>
                <w:b/>
                <w:bCs/>
                <w:lang w:bidi="fa-IR"/>
              </w:rPr>
              <w:t xml:space="preserve">maintenance </w:t>
            </w:r>
            <w:r w:rsidRPr="004F2B34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قرار دهید</w:t>
            </w:r>
          </w:p>
          <w:p w:rsidR="00287D1E" w:rsidRDefault="00287D1E" w:rsidP="007D48BB">
            <w:pPr>
              <w:pStyle w:val="ListParagraph"/>
              <w:numPr>
                <w:ilvl w:val="0"/>
                <w:numId w:val="3"/>
              </w:num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به کمک آچار28 پیچ ریگلاژ را </w:t>
            </w:r>
            <w:r w:rsidR="007D48BB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چند دور باز کنید</w:t>
            </w: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.</w:t>
            </w:r>
          </w:p>
          <w:p w:rsidR="00287D1E" w:rsidRPr="005D5B57" w:rsidRDefault="00287D1E" w:rsidP="007D48BB">
            <w:pPr>
              <w:pStyle w:val="ListParagraph"/>
              <w:numPr>
                <w:ilvl w:val="0"/>
                <w:numId w:val="3"/>
              </w:num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تسمه ی مستعمل را به راحتی از روی پولی ها بر </w:t>
            </w:r>
            <w:r w:rsidR="007D48BB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دارید</w:t>
            </w: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.</w:t>
            </w:r>
          </w:p>
          <w:p w:rsidR="00287D1E" w:rsidRDefault="00287D1E" w:rsidP="007D48BB">
            <w:pPr>
              <w:pStyle w:val="ListParagraph"/>
              <w:numPr>
                <w:ilvl w:val="0"/>
                <w:numId w:val="3"/>
              </w:num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تسمه ی جدید را جایگزین تسمه ی قبلی </w:t>
            </w:r>
            <w:r w:rsidR="007D48BB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نمایید</w:t>
            </w: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.</w:t>
            </w:r>
          </w:p>
          <w:p w:rsidR="00287D1E" w:rsidRPr="005F5EF7" w:rsidRDefault="00287D1E" w:rsidP="007D48BB">
            <w:pPr>
              <w:pStyle w:val="ListParagraph"/>
              <w:numPr>
                <w:ilvl w:val="0"/>
                <w:numId w:val="3"/>
              </w:num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فن را روشن کرده و از سلامت عملکرد تسمه ی جدید اطمینان حاصل </w:t>
            </w:r>
            <w:r w:rsidR="007D48BB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کنید</w:t>
            </w:r>
          </w:p>
          <w:p w:rsidR="0075149C" w:rsidRPr="00287D1E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75149C" w:rsidRDefault="0075149C" w:rsidP="0075149C">
            <w:p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</w:tc>
      </w:tr>
    </w:tbl>
    <w:p w:rsidR="00AD69C3" w:rsidRPr="00287D1E" w:rsidRDefault="00AD69C3" w:rsidP="00D90578">
      <w:pPr>
        <w:jc w:val="right"/>
        <w:rPr>
          <w:rFonts w:cs="B Lotus"/>
          <w:rtl/>
          <w:lang w:bidi="fa-IR"/>
        </w:rPr>
      </w:pPr>
    </w:p>
    <w:sectPr w:rsidR="00AD69C3" w:rsidRPr="00287D1E" w:rsidSect="0075149C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34F28"/>
    <w:multiLevelType w:val="hybridMultilevel"/>
    <w:tmpl w:val="07FCA238"/>
    <w:lvl w:ilvl="0" w:tplc="F0FC90D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DB73D8"/>
    <w:multiLevelType w:val="hybridMultilevel"/>
    <w:tmpl w:val="06763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842289"/>
    <w:multiLevelType w:val="hybridMultilevel"/>
    <w:tmpl w:val="6C9AB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8C0DCD"/>
    <w:multiLevelType w:val="hybridMultilevel"/>
    <w:tmpl w:val="B10C8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C3"/>
    <w:rsid w:val="000002D7"/>
    <w:rsid w:val="000015BA"/>
    <w:rsid w:val="00002D1B"/>
    <w:rsid w:val="000034E6"/>
    <w:rsid w:val="000039AD"/>
    <w:rsid w:val="00003DC0"/>
    <w:rsid w:val="000058ED"/>
    <w:rsid w:val="000067A0"/>
    <w:rsid w:val="000112C7"/>
    <w:rsid w:val="00011D07"/>
    <w:rsid w:val="000123E4"/>
    <w:rsid w:val="0001431B"/>
    <w:rsid w:val="00014B96"/>
    <w:rsid w:val="000158F4"/>
    <w:rsid w:val="000163BD"/>
    <w:rsid w:val="00016923"/>
    <w:rsid w:val="0002105E"/>
    <w:rsid w:val="00021547"/>
    <w:rsid w:val="00024517"/>
    <w:rsid w:val="000264ED"/>
    <w:rsid w:val="00031EC6"/>
    <w:rsid w:val="00032A6B"/>
    <w:rsid w:val="00034052"/>
    <w:rsid w:val="00034FB7"/>
    <w:rsid w:val="00037510"/>
    <w:rsid w:val="000406A9"/>
    <w:rsid w:val="0004109A"/>
    <w:rsid w:val="00043BE6"/>
    <w:rsid w:val="000443B4"/>
    <w:rsid w:val="00045495"/>
    <w:rsid w:val="000509AC"/>
    <w:rsid w:val="00055D89"/>
    <w:rsid w:val="000563F2"/>
    <w:rsid w:val="00057CA8"/>
    <w:rsid w:val="0006240D"/>
    <w:rsid w:val="0006425A"/>
    <w:rsid w:val="00064850"/>
    <w:rsid w:val="00071DEF"/>
    <w:rsid w:val="00076EDD"/>
    <w:rsid w:val="00077210"/>
    <w:rsid w:val="00077E96"/>
    <w:rsid w:val="000817AB"/>
    <w:rsid w:val="00082EFF"/>
    <w:rsid w:val="00090891"/>
    <w:rsid w:val="000911BF"/>
    <w:rsid w:val="00096490"/>
    <w:rsid w:val="000A01E2"/>
    <w:rsid w:val="000A0B0F"/>
    <w:rsid w:val="000A0C3A"/>
    <w:rsid w:val="000A10FC"/>
    <w:rsid w:val="000A21F0"/>
    <w:rsid w:val="000A22D4"/>
    <w:rsid w:val="000A27D8"/>
    <w:rsid w:val="000A299C"/>
    <w:rsid w:val="000A4C27"/>
    <w:rsid w:val="000A51E1"/>
    <w:rsid w:val="000A5687"/>
    <w:rsid w:val="000A577E"/>
    <w:rsid w:val="000A7244"/>
    <w:rsid w:val="000B1315"/>
    <w:rsid w:val="000B1E26"/>
    <w:rsid w:val="000B2957"/>
    <w:rsid w:val="000B4806"/>
    <w:rsid w:val="000C0787"/>
    <w:rsid w:val="000C0A78"/>
    <w:rsid w:val="000C4A3E"/>
    <w:rsid w:val="000C715F"/>
    <w:rsid w:val="000D06F8"/>
    <w:rsid w:val="000D2FD8"/>
    <w:rsid w:val="000D3303"/>
    <w:rsid w:val="000E04C4"/>
    <w:rsid w:val="000E10A4"/>
    <w:rsid w:val="000E4101"/>
    <w:rsid w:val="000E499B"/>
    <w:rsid w:val="000E5D4E"/>
    <w:rsid w:val="000F16B3"/>
    <w:rsid w:val="000F25C6"/>
    <w:rsid w:val="000F6031"/>
    <w:rsid w:val="000F75FA"/>
    <w:rsid w:val="001007B1"/>
    <w:rsid w:val="00101CFC"/>
    <w:rsid w:val="0010329F"/>
    <w:rsid w:val="001032E5"/>
    <w:rsid w:val="00103320"/>
    <w:rsid w:val="00103FF9"/>
    <w:rsid w:val="00106D24"/>
    <w:rsid w:val="001074DC"/>
    <w:rsid w:val="00110045"/>
    <w:rsid w:val="00110834"/>
    <w:rsid w:val="001122EE"/>
    <w:rsid w:val="00115805"/>
    <w:rsid w:val="00121182"/>
    <w:rsid w:val="001239F1"/>
    <w:rsid w:val="0012441D"/>
    <w:rsid w:val="00127BB7"/>
    <w:rsid w:val="00130416"/>
    <w:rsid w:val="00133EDE"/>
    <w:rsid w:val="00135797"/>
    <w:rsid w:val="00137648"/>
    <w:rsid w:val="00137845"/>
    <w:rsid w:val="00142AC3"/>
    <w:rsid w:val="00143F65"/>
    <w:rsid w:val="00144437"/>
    <w:rsid w:val="00145E2F"/>
    <w:rsid w:val="00146086"/>
    <w:rsid w:val="0015096C"/>
    <w:rsid w:val="001525D0"/>
    <w:rsid w:val="0015562A"/>
    <w:rsid w:val="0015625A"/>
    <w:rsid w:val="00157853"/>
    <w:rsid w:val="0016134F"/>
    <w:rsid w:val="00161ADD"/>
    <w:rsid w:val="00163689"/>
    <w:rsid w:val="00166131"/>
    <w:rsid w:val="00172E27"/>
    <w:rsid w:val="00175C26"/>
    <w:rsid w:val="001761CB"/>
    <w:rsid w:val="00176C75"/>
    <w:rsid w:val="00176E41"/>
    <w:rsid w:val="00177229"/>
    <w:rsid w:val="00181824"/>
    <w:rsid w:val="00181D31"/>
    <w:rsid w:val="00183908"/>
    <w:rsid w:val="001876EC"/>
    <w:rsid w:val="001878F5"/>
    <w:rsid w:val="00192473"/>
    <w:rsid w:val="001926D2"/>
    <w:rsid w:val="00192AB0"/>
    <w:rsid w:val="00192F2C"/>
    <w:rsid w:val="0019357E"/>
    <w:rsid w:val="001947AD"/>
    <w:rsid w:val="0019537D"/>
    <w:rsid w:val="00196029"/>
    <w:rsid w:val="00197737"/>
    <w:rsid w:val="001A0531"/>
    <w:rsid w:val="001A0F95"/>
    <w:rsid w:val="001A2E32"/>
    <w:rsid w:val="001A3308"/>
    <w:rsid w:val="001A35D8"/>
    <w:rsid w:val="001A6149"/>
    <w:rsid w:val="001A7663"/>
    <w:rsid w:val="001B09DE"/>
    <w:rsid w:val="001B50A0"/>
    <w:rsid w:val="001B50FD"/>
    <w:rsid w:val="001C148B"/>
    <w:rsid w:val="001C1517"/>
    <w:rsid w:val="001C33B4"/>
    <w:rsid w:val="001C6C43"/>
    <w:rsid w:val="001C774E"/>
    <w:rsid w:val="001D4444"/>
    <w:rsid w:val="001D5A34"/>
    <w:rsid w:val="001D5F59"/>
    <w:rsid w:val="001D63F6"/>
    <w:rsid w:val="001E2D1C"/>
    <w:rsid w:val="001F080E"/>
    <w:rsid w:val="001F0A13"/>
    <w:rsid w:val="001F475D"/>
    <w:rsid w:val="00200BC1"/>
    <w:rsid w:val="00202CCA"/>
    <w:rsid w:val="002030E8"/>
    <w:rsid w:val="002032C8"/>
    <w:rsid w:val="002056F8"/>
    <w:rsid w:val="00211491"/>
    <w:rsid w:val="00215C63"/>
    <w:rsid w:val="002200D6"/>
    <w:rsid w:val="002206FD"/>
    <w:rsid w:val="00221C84"/>
    <w:rsid w:val="002231D2"/>
    <w:rsid w:val="00224366"/>
    <w:rsid w:val="0022663C"/>
    <w:rsid w:val="00226C69"/>
    <w:rsid w:val="00227DD6"/>
    <w:rsid w:val="00232435"/>
    <w:rsid w:val="002324D9"/>
    <w:rsid w:val="002339DA"/>
    <w:rsid w:val="00237BA4"/>
    <w:rsid w:val="00237D1E"/>
    <w:rsid w:val="00241367"/>
    <w:rsid w:val="00242213"/>
    <w:rsid w:val="00242404"/>
    <w:rsid w:val="00252B9F"/>
    <w:rsid w:val="002530F1"/>
    <w:rsid w:val="0025363A"/>
    <w:rsid w:val="00257D1D"/>
    <w:rsid w:val="0026138F"/>
    <w:rsid w:val="00261D6B"/>
    <w:rsid w:val="00261DC5"/>
    <w:rsid w:val="00261E0E"/>
    <w:rsid w:val="00264D02"/>
    <w:rsid w:val="00265B69"/>
    <w:rsid w:val="002667F6"/>
    <w:rsid w:val="002673AB"/>
    <w:rsid w:val="00267E85"/>
    <w:rsid w:val="00271FF8"/>
    <w:rsid w:val="00272F24"/>
    <w:rsid w:val="00273914"/>
    <w:rsid w:val="002746A2"/>
    <w:rsid w:val="002751AC"/>
    <w:rsid w:val="002856A2"/>
    <w:rsid w:val="002867B4"/>
    <w:rsid w:val="00287D1E"/>
    <w:rsid w:val="002900E8"/>
    <w:rsid w:val="00291713"/>
    <w:rsid w:val="00292654"/>
    <w:rsid w:val="0029557F"/>
    <w:rsid w:val="00295B57"/>
    <w:rsid w:val="0029608B"/>
    <w:rsid w:val="00297D6A"/>
    <w:rsid w:val="00297F35"/>
    <w:rsid w:val="002A0469"/>
    <w:rsid w:val="002A48C3"/>
    <w:rsid w:val="002A5884"/>
    <w:rsid w:val="002B0E5C"/>
    <w:rsid w:val="002B12DE"/>
    <w:rsid w:val="002C0311"/>
    <w:rsid w:val="002C1559"/>
    <w:rsid w:val="002C269C"/>
    <w:rsid w:val="002C78B2"/>
    <w:rsid w:val="002D1131"/>
    <w:rsid w:val="002D1183"/>
    <w:rsid w:val="002D1BF9"/>
    <w:rsid w:val="002D2044"/>
    <w:rsid w:val="002D53DA"/>
    <w:rsid w:val="002D6576"/>
    <w:rsid w:val="002D73E9"/>
    <w:rsid w:val="002E2FB1"/>
    <w:rsid w:val="002E3360"/>
    <w:rsid w:val="002F42A7"/>
    <w:rsid w:val="002F6208"/>
    <w:rsid w:val="00300863"/>
    <w:rsid w:val="003015C4"/>
    <w:rsid w:val="0030201D"/>
    <w:rsid w:val="0030263D"/>
    <w:rsid w:val="00305999"/>
    <w:rsid w:val="003072FE"/>
    <w:rsid w:val="00312CD4"/>
    <w:rsid w:val="0031439D"/>
    <w:rsid w:val="0031467B"/>
    <w:rsid w:val="00316281"/>
    <w:rsid w:val="0031753F"/>
    <w:rsid w:val="003206E4"/>
    <w:rsid w:val="00320B7F"/>
    <w:rsid w:val="00320C92"/>
    <w:rsid w:val="0032242D"/>
    <w:rsid w:val="003227AD"/>
    <w:rsid w:val="00322EF1"/>
    <w:rsid w:val="003257B8"/>
    <w:rsid w:val="00325C88"/>
    <w:rsid w:val="00327D45"/>
    <w:rsid w:val="0033021E"/>
    <w:rsid w:val="00331AA1"/>
    <w:rsid w:val="00332DD3"/>
    <w:rsid w:val="00333DA8"/>
    <w:rsid w:val="003369C3"/>
    <w:rsid w:val="00336C5A"/>
    <w:rsid w:val="00345C98"/>
    <w:rsid w:val="00351DA4"/>
    <w:rsid w:val="003531E2"/>
    <w:rsid w:val="00353490"/>
    <w:rsid w:val="003646B3"/>
    <w:rsid w:val="00364CB8"/>
    <w:rsid w:val="003661F6"/>
    <w:rsid w:val="003715ED"/>
    <w:rsid w:val="00375064"/>
    <w:rsid w:val="003773C4"/>
    <w:rsid w:val="00380EA6"/>
    <w:rsid w:val="003879D6"/>
    <w:rsid w:val="003902A4"/>
    <w:rsid w:val="0039052F"/>
    <w:rsid w:val="00391A4F"/>
    <w:rsid w:val="00392E0B"/>
    <w:rsid w:val="00395598"/>
    <w:rsid w:val="00397BAD"/>
    <w:rsid w:val="003A045C"/>
    <w:rsid w:val="003A18BA"/>
    <w:rsid w:val="003A19BC"/>
    <w:rsid w:val="003A1C70"/>
    <w:rsid w:val="003A23E7"/>
    <w:rsid w:val="003A2E77"/>
    <w:rsid w:val="003B0FB3"/>
    <w:rsid w:val="003B49ED"/>
    <w:rsid w:val="003B652E"/>
    <w:rsid w:val="003B786A"/>
    <w:rsid w:val="003B7A7E"/>
    <w:rsid w:val="003C09BF"/>
    <w:rsid w:val="003C115F"/>
    <w:rsid w:val="003C2FB5"/>
    <w:rsid w:val="003C3375"/>
    <w:rsid w:val="003C3379"/>
    <w:rsid w:val="003C4287"/>
    <w:rsid w:val="003C693C"/>
    <w:rsid w:val="003D4AA5"/>
    <w:rsid w:val="003D5251"/>
    <w:rsid w:val="003D5FC3"/>
    <w:rsid w:val="003E18AC"/>
    <w:rsid w:val="003E1EDC"/>
    <w:rsid w:val="003E395F"/>
    <w:rsid w:val="003E3AE8"/>
    <w:rsid w:val="003F1B5D"/>
    <w:rsid w:val="003F64E8"/>
    <w:rsid w:val="003F6760"/>
    <w:rsid w:val="003F6AC4"/>
    <w:rsid w:val="003F6EBB"/>
    <w:rsid w:val="003F7306"/>
    <w:rsid w:val="003F75F2"/>
    <w:rsid w:val="00400EAC"/>
    <w:rsid w:val="00411D0C"/>
    <w:rsid w:val="00412005"/>
    <w:rsid w:val="004120FE"/>
    <w:rsid w:val="00412A99"/>
    <w:rsid w:val="00412B21"/>
    <w:rsid w:val="004153FC"/>
    <w:rsid w:val="00420106"/>
    <w:rsid w:val="00420C01"/>
    <w:rsid w:val="0042214E"/>
    <w:rsid w:val="00435347"/>
    <w:rsid w:val="0043647B"/>
    <w:rsid w:val="00440C11"/>
    <w:rsid w:val="00441329"/>
    <w:rsid w:val="00441C27"/>
    <w:rsid w:val="00443BF9"/>
    <w:rsid w:val="00443F9B"/>
    <w:rsid w:val="004450CF"/>
    <w:rsid w:val="00453AA0"/>
    <w:rsid w:val="00454410"/>
    <w:rsid w:val="0045449B"/>
    <w:rsid w:val="00456117"/>
    <w:rsid w:val="004601DA"/>
    <w:rsid w:val="00461D31"/>
    <w:rsid w:val="00461ECD"/>
    <w:rsid w:val="00465B3E"/>
    <w:rsid w:val="00466A3E"/>
    <w:rsid w:val="00467330"/>
    <w:rsid w:val="00467A9F"/>
    <w:rsid w:val="004704BF"/>
    <w:rsid w:val="00470E83"/>
    <w:rsid w:val="00471CCF"/>
    <w:rsid w:val="00471CFF"/>
    <w:rsid w:val="00471EDF"/>
    <w:rsid w:val="004745C3"/>
    <w:rsid w:val="0047523E"/>
    <w:rsid w:val="00476219"/>
    <w:rsid w:val="00476C72"/>
    <w:rsid w:val="004807CD"/>
    <w:rsid w:val="00482828"/>
    <w:rsid w:val="00482DC3"/>
    <w:rsid w:val="00491CC1"/>
    <w:rsid w:val="0049578B"/>
    <w:rsid w:val="0049682B"/>
    <w:rsid w:val="004A2C5F"/>
    <w:rsid w:val="004A3CED"/>
    <w:rsid w:val="004A79C8"/>
    <w:rsid w:val="004B1351"/>
    <w:rsid w:val="004B2555"/>
    <w:rsid w:val="004B5A66"/>
    <w:rsid w:val="004B6036"/>
    <w:rsid w:val="004B6823"/>
    <w:rsid w:val="004B6D58"/>
    <w:rsid w:val="004C126E"/>
    <w:rsid w:val="004C1536"/>
    <w:rsid w:val="004C1D75"/>
    <w:rsid w:val="004C1E91"/>
    <w:rsid w:val="004C3AE4"/>
    <w:rsid w:val="004C3B07"/>
    <w:rsid w:val="004C5C2C"/>
    <w:rsid w:val="004C709A"/>
    <w:rsid w:val="004C71C1"/>
    <w:rsid w:val="004D1595"/>
    <w:rsid w:val="004D288A"/>
    <w:rsid w:val="004D2A54"/>
    <w:rsid w:val="004D6DE0"/>
    <w:rsid w:val="004D775B"/>
    <w:rsid w:val="004D7CE4"/>
    <w:rsid w:val="004E0033"/>
    <w:rsid w:val="004E3860"/>
    <w:rsid w:val="004E3FE9"/>
    <w:rsid w:val="004E6423"/>
    <w:rsid w:val="004F4038"/>
    <w:rsid w:val="004F42C6"/>
    <w:rsid w:val="004F45AB"/>
    <w:rsid w:val="004F4806"/>
    <w:rsid w:val="004F686C"/>
    <w:rsid w:val="004F6FFB"/>
    <w:rsid w:val="00501C0C"/>
    <w:rsid w:val="005035AC"/>
    <w:rsid w:val="00504CA4"/>
    <w:rsid w:val="005051E1"/>
    <w:rsid w:val="00506380"/>
    <w:rsid w:val="005067E4"/>
    <w:rsid w:val="00510467"/>
    <w:rsid w:val="00510D6A"/>
    <w:rsid w:val="0051165A"/>
    <w:rsid w:val="00511FF5"/>
    <w:rsid w:val="0051443B"/>
    <w:rsid w:val="005156A1"/>
    <w:rsid w:val="00520294"/>
    <w:rsid w:val="005207E9"/>
    <w:rsid w:val="00520960"/>
    <w:rsid w:val="00522334"/>
    <w:rsid w:val="00524A80"/>
    <w:rsid w:val="00524FAE"/>
    <w:rsid w:val="00530333"/>
    <w:rsid w:val="0053096C"/>
    <w:rsid w:val="00531CD0"/>
    <w:rsid w:val="00532490"/>
    <w:rsid w:val="00532C24"/>
    <w:rsid w:val="00532CF1"/>
    <w:rsid w:val="005343CC"/>
    <w:rsid w:val="0053547B"/>
    <w:rsid w:val="00536B44"/>
    <w:rsid w:val="00537443"/>
    <w:rsid w:val="00541125"/>
    <w:rsid w:val="00541DBE"/>
    <w:rsid w:val="0054566F"/>
    <w:rsid w:val="00546641"/>
    <w:rsid w:val="00550CC5"/>
    <w:rsid w:val="00550EEB"/>
    <w:rsid w:val="00555482"/>
    <w:rsid w:val="00556826"/>
    <w:rsid w:val="00556E30"/>
    <w:rsid w:val="00557ED0"/>
    <w:rsid w:val="00563214"/>
    <w:rsid w:val="005652EF"/>
    <w:rsid w:val="0056799E"/>
    <w:rsid w:val="00567D47"/>
    <w:rsid w:val="00570132"/>
    <w:rsid w:val="005701E4"/>
    <w:rsid w:val="00570E8E"/>
    <w:rsid w:val="005725B9"/>
    <w:rsid w:val="005737A8"/>
    <w:rsid w:val="0057444B"/>
    <w:rsid w:val="00576081"/>
    <w:rsid w:val="00580473"/>
    <w:rsid w:val="00580D78"/>
    <w:rsid w:val="00581C7C"/>
    <w:rsid w:val="0058296F"/>
    <w:rsid w:val="0058385F"/>
    <w:rsid w:val="00583B4E"/>
    <w:rsid w:val="00584B76"/>
    <w:rsid w:val="00587906"/>
    <w:rsid w:val="00591CC6"/>
    <w:rsid w:val="00592676"/>
    <w:rsid w:val="005933C3"/>
    <w:rsid w:val="005935A9"/>
    <w:rsid w:val="00593A2A"/>
    <w:rsid w:val="00595157"/>
    <w:rsid w:val="0059546E"/>
    <w:rsid w:val="005954C2"/>
    <w:rsid w:val="00597FD4"/>
    <w:rsid w:val="005A18C5"/>
    <w:rsid w:val="005A2903"/>
    <w:rsid w:val="005A6666"/>
    <w:rsid w:val="005A6A8D"/>
    <w:rsid w:val="005A7C42"/>
    <w:rsid w:val="005B16A8"/>
    <w:rsid w:val="005B4641"/>
    <w:rsid w:val="005B4B2C"/>
    <w:rsid w:val="005B669F"/>
    <w:rsid w:val="005B747E"/>
    <w:rsid w:val="005B795B"/>
    <w:rsid w:val="005C124C"/>
    <w:rsid w:val="005C5169"/>
    <w:rsid w:val="005D0C3B"/>
    <w:rsid w:val="005D3796"/>
    <w:rsid w:val="005D4187"/>
    <w:rsid w:val="005D46E7"/>
    <w:rsid w:val="005D4DCA"/>
    <w:rsid w:val="005D6415"/>
    <w:rsid w:val="005D7A8E"/>
    <w:rsid w:val="005E305F"/>
    <w:rsid w:val="005E3AD4"/>
    <w:rsid w:val="005E52CD"/>
    <w:rsid w:val="005E58DD"/>
    <w:rsid w:val="005E5D22"/>
    <w:rsid w:val="005E7D01"/>
    <w:rsid w:val="005F1673"/>
    <w:rsid w:val="005F4BC6"/>
    <w:rsid w:val="005F5073"/>
    <w:rsid w:val="005F5EF7"/>
    <w:rsid w:val="005F6C0D"/>
    <w:rsid w:val="005F7BFB"/>
    <w:rsid w:val="0060013C"/>
    <w:rsid w:val="00600842"/>
    <w:rsid w:val="00602AF4"/>
    <w:rsid w:val="00604436"/>
    <w:rsid w:val="00604767"/>
    <w:rsid w:val="00604794"/>
    <w:rsid w:val="0060693B"/>
    <w:rsid w:val="00612DBE"/>
    <w:rsid w:val="00614D22"/>
    <w:rsid w:val="006172B5"/>
    <w:rsid w:val="0061756E"/>
    <w:rsid w:val="00617DC2"/>
    <w:rsid w:val="006204DF"/>
    <w:rsid w:val="00630513"/>
    <w:rsid w:val="006342E6"/>
    <w:rsid w:val="00641D3C"/>
    <w:rsid w:val="00644A52"/>
    <w:rsid w:val="006450CA"/>
    <w:rsid w:val="00652052"/>
    <w:rsid w:val="00655196"/>
    <w:rsid w:val="0065558F"/>
    <w:rsid w:val="00657E3B"/>
    <w:rsid w:val="00660715"/>
    <w:rsid w:val="00667B1C"/>
    <w:rsid w:val="006738A3"/>
    <w:rsid w:val="0067492A"/>
    <w:rsid w:val="006817AE"/>
    <w:rsid w:val="00681848"/>
    <w:rsid w:val="00682020"/>
    <w:rsid w:val="00686618"/>
    <w:rsid w:val="00687F10"/>
    <w:rsid w:val="00692698"/>
    <w:rsid w:val="00695251"/>
    <w:rsid w:val="0069554B"/>
    <w:rsid w:val="00695609"/>
    <w:rsid w:val="006969E1"/>
    <w:rsid w:val="00696E3F"/>
    <w:rsid w:val="006A2EC9"/>
    <w:rsid w:val="006A5F79"/>
    <w:rsid w:val="006A7AD4"/>
    <w:rsid w:val="006B0B35"/>
    <w:rsid w:val="006B2908"/>
    <w:rsid w:val="006B31C8"/>
    <w:rsid w:val="006B6462"/>
    <w:rsid w:val="006B6510"/>
    <w:rsid w:val="006B6CF1"/>
    <w:rsid w:val="006C068C"/>
    <w:rsid w:val="006C2798"/>
    <w:rsid w:val="006C6064"/>
    <w:rsid w:val="006C6720"/>
    <w:rsid w:val="006D0A31"/>
    <w:rsid w:val="006D0ADD"/>
    <w:rsid w:val="006D15AF"/>
    <w:rsid w:val="006D3955"/>
    <w:rsid w:val="006D3B92"/>
    <w:rsid w:val="006D75A6"/>
    <w:rsid w:val="006D7948"/>
    <w:rsid w:val="006D7E62"/>
    <w:rsid w:val="006E07F0"/>
    <w:rsid w:val="006E0986"/>
    <w:rsid w:val="006E30EC"/>
    <w:rsid w:val="006E3244"/>
    <w:rsid w:val="006E4E08"/>
    <w:rsid w:val="006E535D"/>
    <w:rsid w:val="006E5DE4"/>
    <w:rsid w:val="006F2839"/>
    <w:rsid w:val="006F2FA4"/>
    <w:rsid w:val="006F3886"/>
    <w:rsid w:val="006F6090"/>
    <w:rsid w:val="0070224B"/>
    <w:rsid w:val="00703346"/>
    <w:rsid w:val="007038EA"/>
    <w:rsid w:val="00703CB2"/>
    <w:rsid w:val="00705672"/>
    <w:rsid w:val="00706329"/>
    <w:rsid w:val="0070682E"/>
    <w:rsid w:val="0071533C"/>
    <w:rsid w:val="0071566E"/>
    <w:rsid w:val="00715D06"/>
    <w:rsid w:val="0071613A"/>
    <w:rsid w:val="007179FE"/>
    <w:rsid w:val="00721083"/>
    <w:rsid w:val="00721106"/>
    <w:rsid w:val="00721900"/>
    <w:rsid w:val="00722B79"/>
    <w:rsid w:val="0072306D"/>
    <w:rsid w:val="00725F40"/>
    <w:rsid w:val="007265AE"/>
    <w:rsid w:val="007328BB"/>
    <w:rsid w:val="007350A3"/>
    <w:rsid w:val="00735826"/>
    <w:rsid w:val="007415FB"/>
    <w:rsid w:val="0074194E"/>
    <w:rsid w:val="00742B93"/>
    <w:rsid w:val="00743E18"/>
    <w:rsid w:val="007479CD"/>
    <w:rsid w:val="0075149C"/>
    <w:rsid w:val="00751AF1"/>
    <w:rsid w:val="007526CE"/>
    <w:rsid w:val="007539D5"/>
    <w:rsid w:val="00754D54"/>
    <w:rsid w:val="00756F84"/>
    <w:rsid w:val="00765753"/>
    <w:rsid w:val="00766621"/>
    <w:rsid w:val="007706CF"/>
    <w:rsid w:val="00776332"/>
    <w:rsid w:val="00777B54"/>
    <w:rsid w:val="00777DC2"/>
    <w:rsid w:val="00777DC7"/>
    <w:rsid w:val="00780012"/>
    <w:rsid w:val="0078140C"/>
    <w:rsid w:val="0078191A"/>
    <w:rsid w:val="00782B80"/>
    <w:rsid w:val="007851BA"/>
    <w:rsid w:val="007865D3"/>
    <w:rsid w:val="00787EC9"/>
    <w:rsid w:val="007903D1"/>
    <w:rsid w:val="00791C38"/>
    <w:rsid w:val="0079458C"/>
    <w:rsid w:val="00794C49"/>
    <w:rsid w:val="007A03C3"/>
    <w:rsid w:val="007A3FEA"/>
    <w:rsid w:val="007A5BFB"/>
    <w:rsid w:val="007A7D73"/>
    <w:rsid w:val="007B0E09"/>
    <w:rsid w:val="007B1B67"/>
    <w:rsid w:val="007B1D1F"/>
    <w:rsid w:val="007B24FB"/>
    <w:rsid w:val="007B2E8B"/>
    <w:rsid w:val="007B3509"/>
    <w:rsid w:val="007B4DDB"/>
    <w:rsid w:val="007C0D6E"/>
    <w:rsid w:val="007C0E83"/>
    <w:rsid w:val="007C1F21"/>
    <w:rsid w:val="007C5113"/>
    <w:rsid w:val="007C5634"/>
    <w:rsid w:val="007C7B02"/>
    <w:rsid w:val="007D11F5"/>
    <w:rsid w:val="007D2618"/>
    <w:rsid w:val="007D2A19"/>
    <w:rsid w:val="007D3561"/>
    <w:rsid w:val="007D48BB"/>
    <w:rsid w:val="007D5D3D"/>
    <w:rsid w:val="007D65AB"/>
    <w:rsid w:val="007D6B30"/>
    <w:rsid w:val="007D6BBF"/>
    <w:rsid w:val="007D7E0B"/>
    <w:rsid w:val="007E0402"/>
    <w:rsid w:val="007E33F4"/>
    <w:rsid w:val="007E3603"/>
    <w:rsid w:val="007E430D"/>
    <w:rsid w:val="007E55F4"/>
    <w:rsid w:val="007E5A74"/>
    <w:rsid w:val="007E5E66"/>
    <w:rsid w:val="007E78D9"/>
    <w:rsid w:val="007F5000"/>
    <w:rsid w:val="007F67E7"/>
    <w:rsid w:val="0080132F"/>
    <w:rsid w:val="00802945"/>
    <w:rsid w:val="00803461"/>
    <w:rsid w:val="008046DE"/>
    <w:rsid w:val="0081215F"/>
    <w:rsid w:val="00814BF7"/>
    <w:rsid w:val="008223AA"/>
    <w:rsid w:val="00822884"/>
    <w:rsid w:val="00822930"/>
    <w:rsid w:val="00825E00"/>
    <w:rsid w:val="00827193"/>
    <w:rsid w:val="0083029F"/>
    <w:rsid w:val="00831351"/>
    <w:rsid w:val="008333BA"/>
    <w:rsid w:val="0083368B"/>
    <w:rsid w:val="00834707"/>
    <w:rsid w:val="00834892"/>
    <w:rsid w:val="00841665"/>
    <w:rsid w:val="00841ACF"/>
    <w:rsid w:val="00842C49"/>
    <w:rsid w:val="00854BF2"/>
    <w:rsid w:val="0085669C"/>
    <w:rsid w:val="00860575"/>
    <w:rsid w:val="00861C43"/>
    <w:rsid w:val="00866DAB"/>
    <w:rsid w:val="00875212"/>
    <w:rsid w:val="00876AA9"/>
    <w:rsid w:val="00876DF6"/>
    <w:rsid w:val="00880D7A"/>
    <w:rsid w:val="00883969"/>
    <w:rsid w:val="00886110"/>
    <w:rsid w:val="00893644"/>
    <w:rsid w:val="00894168"/>
    <w:rsid w:val="00894C58"/>
    <w:rsid w:val="0089677E"/>
    <w:rsid w:val="00897C56"/>
    <w:rsid w:val="008A05E3"/>
    <w:rsid w:val="008A152D"/>
    <w:rsid w:val="008A2268"/>
    <w:rsid w:val="008A2DCE"/>
    <w:rsid w:val="008A3C08"/>
    <w:rsid w:val="008B097C"/>
    <w:rsid w:val="008B34A5"/>
    <w:rsid w:val="008C21D4"/>
    <w:rsid w:val="008C3DE7"/>
    <w:rsid w:val="008C42C5"/>
    <w:rsid w:val="008C50E3"/>
    <w:rsid w:val="008C53FB"/>
    <w:rsid w:val="008C573B"/>
    <w:rsid w:val="008C7518"/>
    <w:rsid w:val="008D36A9"/>
    <w:rsid w:val="008D387A"/>
    <w:rsid w:val="008D4386"/>
    <w:rsid w:val="008D5EDC"/>
    <w:rsid w:val="008E0370"/>
    <w:rsid w:val="008E1FB7"/>
    <w:rsid w:val="008F1929"/>
    <w:rsid w:val="008F3537"/>
    <w:rsid w:val="008F3900"/>
    <w:rsid w:val="008F3A71"/>
    <w:rsid w:val="008F3DF5"/>
    <w:rsid w:val="008F7EB8"/>
    <w:rsid w:val="00900EE5"/>
    <w:rsid w:val="00901617"/>
    <w:rsid w:val="00902C94"/>
    <w:rsid w:val="00903069"/>
    <w:rsid w:val="009045C4"/>
    <w:rsid w:val="00906435"/>
    <w:rsid w:val="0090757F"/>
    <w:rsid w:val="009079E6"/>
    <w:rsid w:val="0091646C"/>
    <w:rsid w:val="00916C94"/>
    <w:rsid w:val="00922903"/>
    <w:rsid w:val="0092328C"/>
    <w:rsid w:val="009234F4"/>
    <w:rsid w:val="009249CD"/>
    <w:rsid w:val="0092676A"/>
    <w:rsid w:val="009273E4"/>
    <w:rsid w:val="00930612"/>
    <w:rsid w:val="00930C41"/>
    <w:rsid w:val="00931C35"/>
    <w:rsid w:val="009333C5"/>
    <w:rsid w:val="00933D7F"/>
    <w:rsid w:val="00934140"/>
    <w:rsid w:val="00936151"/>
    <w:rsid w:val="009367F9"/>
    <w:rsid w:val="00936CB1"/>
    <w:rsid w:val="00936EA8"/>
    <w:rsid w:val="00942C34"/>
    <w:rsid w:val="009551B7"/>
    <w:rsid w:val="0095793B"/>
    <w:rsid w:val="00962B08"/>
    <w:rsid w:val="00963DCC"/>
    <w:rsid w:val="00965E08"/>
    <w:rsid w:val="00971E0E"/>
    <w:rsid w:val="009720BD"/>
    <w:rsid w:val="009747C0"/>
    <w:rsid w:val="009756E9"/>
    <w:rsid w:val="009768C3"/>
    <w:rsid w:val="009814C0"/>
    <w:rsid w:val="00987D44"/>
    <w:rsid w:val="009908AA"/>
    <w:rsid w:val="009921C4"/>
    <w:rsid w:val="00994419"/>
    <w:rsid w:val="009955F1"/>
    <w:rsid w:val="00996185"/>
    <w:rsid w:val="00996216"/>
    <w:rsid w:val="00996F47"/>
    <w:rsid w:val="00997D60"/>
    <w:rsid w:val="009A1D5B"/>
    <w:rsid w:val="009A2C37"/>
    <w:rsid w:val="009B19D2"/>
    <w:rsid w:val="009B2B92"/>
    <w:rsid w:val="009B37B3"/>
    <w:rsid w:val="009B546C"/>
    <w:rsid w:val="009C055B"/>
    <w:rsid w:val="009C2211"/>
    <w:rsid w:val="009C6F21"/>
    <w:rsid w:val="009C78B1"/>
    <w:rsid w:val="009D1F57"/>
    <w:rsid w:val="009D4CC8"/>
    <w:rsid w:val="009D6997"/>
    <w:rsid w:val="009D6A0E"/>
    <w:rsid w:val="009E5C8B"/>
    <w:rsid w:val="009E6A6C"/>
    <w:rsid w:val="009E6F5D"/>
    <w:rsid w:val="009F1BBE"/>
    <w:rsid w:val="009F1C64"/>
    <w:rsid w:val="00A015F1"/>
    <w:rsid w:val="00A0306E"/>
    <w:rsid w:val="00A036A9"/>
    <w:rsid w:val="00A0539D"/>
    <w:rsid w:val="00A066B6"/>
    <w:rsid w:val="00A07CF8"/>
    <w:rsid w:val="00A10BFB"/>
    <w:rsid w:val="00A11F09"/>
    <w:rsid w:val="00A13F9F"/>
    <w:rsid w:val="00A14C22"/>
    <w:rsid w:val="00A16CD2"/>
    <w:rsid w:val="00A17FA0"/>
    <w:rsid w:val="00A2018F"/>
    <w:rsid w:val="00A2188D"/>
    <w:rsid w:val="00A27BDE"/>
    <w:rsid w:val="00A35399"/>
    <w:rsid w:val="00A35A0C"/>
    <w:rsid w:val="00A36449"/>
    <w:rsid w:val="00A37C23"/>
    <w:rsid w:val="00A4066E"/>
    <w:rsid w:val="00A4546C"/>
    <w:rsid w:val="00A5269F"/>
    <w:rsid w:val="00A52BB4"/>
    <w:rsid w:val="00A53663"/>
    <w:rsid w:val="00A574FE"/>
    <w:rsid w:val="00A60766"/>
    <w:rsid w:val="00A62100"/>
    <w:rsid w:val="00A6352E"/>
    <w:rsid w:val="00A662A5"/>
    <w:rsid w:val="00A7536B"/>
    <w:rsid w:val="00A75BCA"/>
    <w:rsid w:val="00A7611E"/>
    <w:rsid w:val="00A7724E"/>
    <w:rsid w:val="00A80808"/>
    <w:rsid w:val="00A81EEB"/>
    <w:rsid w:val="00A852E2"/>
    <w:rsid w:val="00A85782"/>
    <w:rsid w:val="00A85B0A"/>
    <w:rsid w:val="00A90626"/>
    <w:rsid w:val="00A92485"/>
    <w:rsid w:val="00A94CFA"/>
    <w:rsid w:val="00A956D4"/>
    <w:rsid w:val="00A95770"/>
    <w:rsid w:val="00A959BC"/>
    <w:rsid w:val="00A96146"/>
    <w:rsid w:val="00A9740B"/>
    <w:rsid w:val="00AA131A"/>
    <w:rsid w:val="00AA2B36"/>
    <w:rsid w:val="00AA368B"/>
    <w:rsid w:val="00AA6220"/>
    <w:rsid w:val="00AB1271"/>
    <w:rsid w:val="00AB19AC"/>
    <w:rsid w:val="00AB23E6"/>
    <w:rsid w:val="00AB27F7"/>
    <w:rsid w:val="00AB2CA1"/>
    <w:rsid w:val="00AB2CD9"/>
    <w:rsid w:val="00AB3A37"/>
    <w:rsid w:val="00AB7BD3"/>
    <w:rsid w:val="00AC00EF"/>
    <w:rsid w:val="00AC68F5"/>
    <w:rsid w:val="00AD0747"/>
    <w:rsid w:val="00AD0A5F"/>
    <w:rsid w:val="00AD1D66"/>
    <w:rsid w:val="00AD3C8C"/>
    <w:rsid w:val="00AD69C3"/>
    <w:rsid w:val="00AD6E80"/>
    <w:rsid w:val="00AE1721"/>
    <w:rsid w:val="00AE24B2"/>
    <w:rsid w:val="00AE482D"/>
    <w:rsid w:val="00AE7066"/>
    <w:rsid w:val="00AE7520"/>
    <w:rsid w:val="00AF18D8"/>
    <w:rsid w:val="00AF1A7C"/>
    <w:rsid w:val="00AF29DC"/>
    <w:rsid w:val="00AF35AE"/>
    <w:rsid w:val="00AF3CCD"/>
    <w:rsid w:val="00B02AC5"/>
    <w:rsid w:val="00B03DCA"/>
    <w:rsid w:val="00B0471C"/>
    <w:rsid w:val="00B065F3"/>
    <w:rsid w:val="00B06CF6"/>
    <w:rsid w:val="00B20B25"/>
    <w:rsid w:val="00B21C40"/>
    <w:rsid w:val="00B22D7A"/>
    <w:rsid w:val="00B23871"/>
    <w:rsid w:val="00B31252"/>
    <w:rsid w:val="00B31C34"/>
    <w:rsid w:val="00B33846"/>
    <w:rsid w:val="00B33E14"/>
    <w:rsid w:val="00B3448E"/>
    <w:rsid w:val="00B34AC2"/>
    <w:rsid w:val="00B36DCD"/>
    <w:rsid w:val="00B410EB"/>
    <w:rsid w:val="00B420E0"/>
    <w:rsid w:val="00B4216F"/>
    <w:rsid w:val="00B42294"/>
    <w:rsid w:val="00B423D1"/>
    <w:rsid w:val="00B4266F"/>
    <w:rsid w:val="00B42B03"/>
    <w:rsid w:val="00B43E90"/>
    <w:rsid w:val="00B554CD"/>
    <w:rsid w:val="00B57607"/>
    <w:rsid w:val="00B60931"/>
    <w:rsid w:val="00B612BF"/>
    <w:rsid w:val="00B61FC9"/>
    <w:rsid w:val="00B63B40"/>
    <w:rsid w:val="00B64A93"/>
    <w:rsid w:val="00B663A9"/>
    <w:rsid w:val="00B66570"/>
    <w:rsid w:val="00B710AF"/>
    <w:rsid w:val="00B715A4"/>
    <w:rsid w:val="00B75DE5"/>
    <w:rsid w:val="00B7698E"/>
    <w:rsid w:val="00B77925"/>
    <w:rsid w:val="00B80CF8"/>
    <w:rsid w:val="00B80E34"/>
    <w:rsid w:val="00B80E6F"/>
    <w:rsid w:val="00B84EA0"/>
    <w:rsid w:val="00B87315"/>
    <w:rsid w:val="00B875DC"/>
    <w:rsid w:val="00B90E7C"/>
    <w:rsid w:val="00B91DE7"/>
    <w:rsid w:val="00B931C0"/>
    <w:rsid w:val="00B941D7"/>
    <w:rsid w:val="00B94A2E"/>
    <w:rsid w:val="00B9761F"/>
    <w:rsid w:val="00B97D1D"/>
    <w:rsid w:val="00BA10AB"/>
    <w:rsid w:val="00BA1B1C"/>
    <w:rsid w:val="00BA61E4"/>
    <w:rsid w:val="00BA6801"/>
    <w:rsid w:val="00BA70DC"/>
    <w:rsid w:val="00BA7782"/>
    <w:rsid w:val="00BA7A9C"/>
    <w:rsid w:val="00BB10AA"/>
    <w:rsid w:val="00BB4D13"/>
    <w:rsid w:val="00BB7BE9"/>
    <w:rsid w:val="00BC1F2D"/>
    <w:rsid w:val="00BC22ED"/>
    <w:rsid w:val="00BC3954"/>
    <w:rsid w:val="00BC5481"/>
    <w:rsid w:val="00BC72F8"/>
    <w:rsid w:val="00BD1107"/>
    <w:rsid w:val="00BD1F89"/>
    <w:rsid w:val="00BD4F6A"/>
    <w:rsid w:val="00BD5181"/>
    <w:rsid w:val="00BD6857"/>
    <w:rsid w:val="00BD6FFE"/>
    <w:rsid w:val="00BE6E4B"/>
    <w:rsid w:val="00BF1D23"/>
    <w:rsid w:val="00BF2955"/>
    <w:rsid w:val="00BF4614"/>
    <w:rsid w:val="00BF5A5A"/>
    <w:rsid w:val="00C002FC"/>
    <w:rsid w:val="00C00C40"/>
    <w:rsid w:val="00C029E4"/>
    <w:rsid w:val="00C035BE"/>
    <w:rsid w:val="00C043BD"/>
    <w:rsid w:val="00C0606E"/>
    <w:rsid w:val="00C12117"/>
    <w:rsid w:val="00C142E1"/>
    <w:rsid w:val="00C1581C"/>
    <w:rsid w:val="00C15CD0"/>
    <w:rsid w:val="00C172C2"/>
    <w:rsid w:val="00C17B12"/>
    <w:rsid w:val="00C23AED"/>
    <w:rsid w:val="00C24D13"/>
    <w:rsid w:val="00C25517"/>
    <w:rsid w:val="00C256B9"/>
    <w:rsid w:val="00C31CDD"/>
    <w:rsid w:val="00C3328C"/>
    <w:rsid w:val="00C340EB"/>
    <w:rsid w:val="00C34824"/>
    <w:rsid w:val="00C374A8"/>
    <w:rsid w:val="00C37B82"/>
    <w:rsid w:val="00C44728"/>
    <w:rsid w:val="00C44D3F"/>
    <w:rsid w:val="00C5068F"/>
    <w:rsid w:val="00C5087F"/>
    <w:rsid w:val="00C520C1"/>
    <w:rsid w:val="00C53852"/>
    <w:rsid w:val="00C57DAA"/>
    <w:rsid w:val="00C62025"/>
    <w:rsid w:val="00C629E9"/>
    <w:rsid w:val="00C65615"/>
    <w:rsid w:val="00C67B3C"/>
    <w:rsid w:val="00C70B4E"/>
    <w:rsid w:val="00C70FD6"/>
    <w:rsid w:val="00C71DA4"/>
    <w:rsid w:val="00C805A9"/>
    <w:rsid w:val="00C819ED"/>
    <w:rsid w:val="00C86A6C"/>
    <w:rsid w:val="00C8791D"/>
    <w:rsid w:val="00C91CFC"/>
    <w:rsid w:val="00C91F69"/>
    <w:rsid w:val="00C94BB5"/>
    <w:rsid w:val="00C96FCC"/>
    <w:rsid w:val="00CA0F61"/>
    <w:rsid w:val="00CA199C"/>
    <w:rsid w:val="00CA228B"/>
    <w:rsid w:val="00CA566A"/>
    <w:rsid w:val="00CB04C3"/>
    <w:rsid w:val="00CB0F4D"/>
    <w:rsid w:val="00CB1EEB"/>
    <w:rsid w:val="00CB27BE"/>
    <w:rsid w:val="00CB3399"/>
    <w:rsid w:val="00CB5FBA"/>
    <w:rsid w:val="00CC2FF3"/>
    <w:rsid w:val="00CC3037"/>
    <w:rsid w:val="00CC34BF"/>
    <w:rsid w:val="00CC3625"/>
    <w:rsid w:val="00CC705A"/>
    <w:rsid w:val="00CC7C39"/>
    <w:rsid w:val="00CD3604"/>
    <w:rsid w:val="00CE1F50"/>
    <w:rsid w:val="00CE302B"/>
    <w:rsid w:val="00CE40A2"/>
    <w:rsid w:val="00CF2341"/>
    <w:rsid w:val="00CF6BB6"/>
    <w:rsid w:val="00CF70EA"/>
    <w:rsid w:val="00D020EE"/>
    <w:rsid w:val="00D03552"/>
    <w:rsid w:val="00D06447"/>
    <w:rsid w:val="00D141E9"/>
    <w:rsid w:val="00D14214"/>
    <w:rsid w:val="00D153E4"/>
    <w:rsid w:val="00D15524"/>
    <w:rsid w:val="00D15ECD"/>
    <w:rsid w:val="00D17441"/>
    <w:rsid w:val="00D17EA3"/>
    <w:rsid w:val="00D20A4B"/>
    <w:rsid w:val="00D20FF0"/>
    <w:rsid w:val="00D22288"/>
    <w:rsid w:val="00D22949"/>
    <w:rsid w:val="00D248E4"/>
    <w:rsid w:val="00D325A5"/>
    <w:rsid w:val="00D325F7"/>
    <w:rsid w:val="00D34837"/>
    <w:rsid w:val="00D36232"/>
    <w:rsid w:val="00D3716F"/>
    <w:rsid w:val="00D42D02"/>
    <w:rsid w:val="00D437DA"/>
    <w:rsid w:val="00D454CF"/>
    <w:rsid w:val="00D458F3"/>
    <w:rsid w:val="00D52D0E"/>
    <w:rsid w:val="00D55CF8"/>
    <w:rsid w:val="00D5687B"/>
    <w:rsid w:val="00D5750F"/>
    <w:rsid w:val="00D60910"/>
    <w:rsid w:val="00D60F5C"/>
    <w:rsid w:val="00D61E0C"/>
    <w:rsid w:val="00D62E3B"/>
    <w:rsid w:val="00D64955"/>
    <w:rsid w:val="00D66FD8"/>
    <w:rsid w:val="00D713A2"/>
    <w:rsid w:val="00D72A30"/>
    <w:rsid w:val="00D72ED2"/>
    <w:rsid w:val="00D73FD2"/>
    <w:rsid w:val="00D768DE"/>
    <w:rsid w:val="00D8008F"/>
    <w:rsid w:val="00D802D8"/>
    <w:rsid w:val="00D80C26"/>
    <w:rsid w:val="00D835F5"/>
    <w:rsid w:val="00D836B4"/>
    <w:rsid w:val="00D841AC"/>
    <w:rsid w:val="00D849CA"/>
    <w:rsid w:val="00D857AB"/>
    <w:rsid w:val="00D87EE2"/>
    <w:rsid w:val="00D90578"/>
    <w:rsid w:val="00D96E86"/>
    <w:rsid w:val="00DA723F"/>
    <w:rsid w:val="00DB22EC"/>
    <w:rsid w:val="00DB360C"/>
    <w:rsid w:val="00DC15EE"/>
    <w:rsid w:val="00DC373D"/>
    <w:rsid w:val="00DC5596"/>
    <w:rsid w:val="00DC5FB1"/>
    <w:rsid w:val="00DC6B54"/>
    <w:rsid w:val="00DC7214"/>
    <w:rsid w:val="00DD1321"/>
    <w:rsid w:val="00DD1E33"/>
    <w:rsid w:val="00DD2FE5"/>
    <w:rsid w:val="00DD6A1C"/>
    <w:rsid w:val="00DD6D3A"/>
    <w:rsid w:val="00DE67F1"/>
    <w:rsid w:val="00DF4F97"/>
    <w:rsid w:val="00E02101"/>
    <w:rsid w:val="00E04710"/>
    <w:rsid w:val="00E05006"/>
    <w:rsid w:val="00E05721"/>
    <w:rsid w:val="00E05F76"/>
    <w:rsid w:val="00E06ECA"/>
    <w:rsid w:val="00E10D0F"/>
    <w:rsid w:val="00E11086"/>
    <w:rsid w:val="00E115D4"/>
    <w:rsid w:val="00E12AF5"/>
    <w:rsid w:val="00E13CAB"/>
    <w:rsid w:val="00E21AB1"/>
    <w:rsid w:val="00E2297E"/>
    <w:rsid w:val="00E22B89"/>
    <w:rsid w:val="00E23DF9"/>
    <w:rsid w:val="00E303EB"/>
    <w:rsid w:val="00E32C6B"/>
    <w:rsid w:val="00E33F50"/>
    <w:rsid w:val="00E365F0"/>
    <w:rsid w:val="00E407F5"/>
    <w:rsid w:val="00E41B1D"/>
    <w:rsid w:val="00E43900"/>
    <w:rsid w:val="00E43C90"/>
    <w:rsid w:val="00E458EA"/>
    <w:rsid w:val="00E5078B"/>
    <w:rsid w:val="00E51609"/>
    <w:rsid w:val="00E52D56"/>
    <w:rsid w:val="00E53171"/>
    <w:rsid w:val="00E53C44"/>
    <w:rsid w:val="00E53D83"/>
    <w:rsid w:val="00E56137"/>
    <w:rsid w:val="00E56597"/>
    <w:rsid w:val="00E5777D"/>
    <w:rsid w:val="00E62CE8"/>
    <w:rsid w:val="00E6331C"/>
    <w:rsid w:val="00E6401C"/>
    <w:rsid w:val="00E70173"/>
    <w:rsid w:val="00E70917"/>
    <w:rsid w:val="00E70D50"/>
    <w:rsid w:val="00E754AB"/>
    <w:rsid w:val="00E7619A"/>
    <w:rsid w:val="00E82496"/>
    <w:rsid w:val="00E84945"/>
    <w:rsid w:val="00E85151"/>
    <w:rsid w:val="00E8610C"/>
    <w:rsid w:val="00E8682D"/>
    <w:rsid w:val="00E94393"/>
    <w:rsid w:val="00EA236F"/>
    <w:rsid w:val="00EA37D2"/>
    <w:rsid w:val="00EA66BF"/>
    <w:rsid w:val="00EA6D17"/>
    <w:rsid w:val="00EB335B"/>
    <w:rsid w:val="00EB3F89"/>
    <w:rsid w:val="00EB3FCF"/>
    <w:rsid w:val="00EB4095"/>
    <w:rsid w:val="00EB6C4F"/>
    <w:rsid w:val="00EC36B2"/>
    <w:rsid w:val="00EC52EE"/>
    <w:rsid w:val="00EC5E09"/>
    <w:rsid w:val="00ED44A1"/>
    <w:rsid w:val="00ED534F"/>
    <w:rsid w:val="00ED5C70"/>
    <w:rsid w:val="00ED61DF"/>
    <w:rsid w:val="00ED62B2"/>
    <w:rsid w:val="00ED7515"/>
    <w:rsid w:val="00EE0C36"/>
    <w:rsid w:val="00EE13A7"/>
    <w:rsid w:val="00EE299A"/>
    <w:rsid w:val="00EE416D"/>
    <w:rsid w:val="00EE5806"/>
    <w:rsid w:val="00EF016B"/>
    <w:rsid w:val="00EF2D84"/>
    <w:rsid w:val="00EF4FE0"/>
    <w:rsid w:val="00EF5824"/>
    <w:rsid w:val="00EF5CBC"/>
    <w:rsid w:val="00F00675"/>
    <w:rsid w:val="00F02AED"/>
    <w:rsid w:val="00F04046"/>
    <w:rsid w:val="00F0635C"/>
    <w:rsid w:val="00F13433"/>
    <w:rsid w:val="00F134C7"/>
    <w:rsid w:val="00F15637"/>
    <w:rsid w:val="00F15915"/>
    <w:rsid w:val="00F20AFA"/>
    <w:rsid w:val="00F214D8"/>
    <w:rsid w:val="00F23650"/>
    <w:rsid w:val="00F238C5"/>
    <w:rsid w:val="00F25BF0"/>
    <w:rsid w:val="00F26C8A"/>
    <w:rsid w:val="00F30097"/>
    <w:rsid w:val="00F31185"/>
    <w:rsid w:val="00F354D9"/>
    <w:rsid w:val="00F41A57"/>
    <w:rsid w:val="00F41AFF"/>
    <w:rsid w:val="00F41C16"/>
    <w:rsid w:val="00F4339C"/>
    <w:rsid w:val="00F468A9"/>
    <w:rsid w:val="00F468C1"/>
    <w:rsid w:val="00F47036"/>
    <w:rsid w:val="00F504FC"/>
    <w:rsid w:val="00F51A8C"/>
    <w:rsid w:val="00F53598"/>
    <w:rsid w:val="00F60035"/>
    <w:rsid w:val="00F61AE6"/>
    <w:rsid w:val="00F622C9"/>
    <w:rsid w:val="00F65F61"/>
    <w:rsid w:val="00F6710A"/>
    <w:rsid w:val="00F70376"/>
    <w:rsid w:val="00F71A5B"/>
    <w:rsid w:val="00F71B49"/>
    <w:rsid w:val="00F7318F"/>
    <w:rsid w:val="00F73DC3"/>
    <w:rsid w:val="00F74D7B"/>
    <w:rsid w:val="00F74E6A"/>
    <w:rsid w:val="00F77A72"/>
    <w:rsid w:val="00F817F8"/>
    <w:rsid w:val="00F81B06"/>
    <w:rsid w:val="00F82EE6"/>
    <w:rsid w:val="00F91DD8"/>
    <w:rsid w:val="00F93261"/>
    <w:rsid w:val="00F938C9"/>
    <w:rsid w:val="00FA0B3C"/>
    <w:rsid w:val="00FA3613"/>
    <w:rsid w:val="00FA4768"/>
    <w:rsid w:val="00FA5415"/>
    <w:rsid w:val="00FA5B4F"/>
    <w:rsid w:val="00FA6486"/>
    <w:rsid w:val="00FB1754"/>
    <w:rsid w:val="00FB1CB8"/>
    <w:rsid w:val="00FB21FF"/>
    <w:rsid w:val="00FB260A"/>
    <w:rsid w:val="00FB31A3"/>
    <w:rsid w:val="00FB3623"/>
    <w:rsid w:val="00FB4460"/>
    <w:rsid w:val="00FB64C7"/>
    <w:rsid w:val="00FB6C15"/>
    <w:rsid w:val="00FC28B4"/>
    <w:rsid w:val="00FC3D82"/>
    <w:rsid w:val="00FC586D"/>
    <w:rsid w:val="00FC75DD"/>
    <w:rsid w:val="00FD2525"/>
    <w:rsid w:val="00FD2820"/>
    <w:rsid w:val="00FD3D88"/>
    <w:rsid w:val="00FD3FC8"/>
    <w:rsid w:val="00FD44C8"/>
    <w:rsid w:val="00FD5B46"/>
    <w:rsid w:val="00FD6D2D"/>
    <w:rsid w:val="00FD6FEE"/>
    <w:rsid w:val="00FD7242"/>
    <w:rsid w:val="00FD7E52"/>
    <w:rsid w:val="00FE00D3"/>
    <w:rsid w:val="00FE32D1"/>
    <w:rsid w:val="00FE347C"/>
    <w:rsid w:val="00FE49C1"/>
    <w:rsid w:val="00FE6AFF"/>
    <w:rsid w:val="00FF1086"/>
    <w:rsid w:val="00FF3CC9"/>
    <w:rsid w:val="00FF4A6E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B2E32B-933B-4412-BCC5-F954C89C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9C3"/>
    <w:pPr>
      <w:ind w:left="720"/>
      <w:contextualSpacing/>
    </w:pPr>
  </w:style>
  <w:style w:type="table" w:styleId="TableGrid">
    <w:name w:val="Table Grid"/>
    <w:basedOn w:val="TableNormal"/>
    <w:uiPriority w:val="59"/>
    <w:rsid w:val="00AD69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D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D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545">
      <w:bodyDiv w:val="1"/>
      <w:marLeft w:val="0"/>
      <w:marRight w:val="0"/>
      <w:marTop w:val="3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4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87448">
                              <w:marLeft w:val="0"/>
                              <w:marRight w:val="0"/>
                              <w:marTop w:val="3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144302">
                                      <w:marLeft w:val="1503"/>
                                      <w:marRight w:val="3306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41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41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64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3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www.EGP.ir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EGP</dc:creator>
  <cp:lastModifiedBy>EGP</cp:lastModifiedBy>
  <cp:revision>2</cp:revision>
  <cp:lastPrinted>2014-02-17T04:26:00Z</cp:lastPrinted>
  <dcterms:created xsi:type="dcterms:W3CDTF">2014-05-24T08:55:00Z</dcterms:created>
  <dcterms:modified xsi:type="dcterms:W3CDTF">2014-05-24T08:55:00Z</dcterms:modified>
</cp:coreProperties>
</file>