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E40" w:rsidRPr="00707E40" w:rsidRDefault="00707E40" w:rsidP="00707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АКТ ПРИЁМА-ПЕРЕДАЧИ ПРОГРАММНОГО ОБЕСПЕЧЕНИЯ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4D6F63" w:rsidRPr="004D6F6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Шымкент</w:t>
      </w:r>
      <w:r w:rsidR="004D6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«_</w:t>
      </w:r>
      <w:r w:rsidR="004D6F63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________________________________,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лице ________________________________, действующего на основании __________________,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________________________________,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лице ________________________________, действующего на основании __________________,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 именуемые в дальнейшем «Стороны», составили настоящий Акт о нижеследующем.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Основание передачи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Договором № ____ от «_</w:t>
      </w: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Исполнитель завершил разработку и передал Заказчику программное обеспечение:</w:t>
      </w:r>
    </w:p>
    <w:p w:rsidR="00707E40" w:rsidRPr="00405014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программного обеспечения: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50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Веб сайт и мобильное приложения </w:t>
      </w:r>
      <w:proofErr w:type="spellStart"/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Doda</w:t>
      </w:r>
      <w:proofErr w:type="spellEnd"/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kz</w:t>
      </w:r>
      <w:proofErr w:type="spellEnd"/>
    </w:p>
    <w:p w:rsidR="00707E40" w:rsidRPr="00405014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1.0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Состав передаваемого программного обеспечения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передал Заказчику следующие результаты работ: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Серверная часть программного обеспечения — </w:t>
      </w:r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C#, .Net Core </w:t>
      </w:r>
      <w:r w:rsidR="0040501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(</w:t>
      </w:r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Asp net Core 9.0)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Клиентская часть / веб-интерфейс / мобильное приложение —</w:t>
      </w:r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0501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="004050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50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MVC </w:t>
      </w:r>
      <w:r w:rsidR="004050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сайт, </w:t>
      </w:r>
      <w:r w:rsidR="0040501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клиентский мобильный приложения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 программного обеспечения.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данных, структура базы данных и миграции.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API и интеграционные модули.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Конфигурационные файлы, необходимые для развертывания системы.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установке и запуску программного обеспечения.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документация.</w:t>
      </w:r>
      <w:r w:rsidR="0040501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707E40" w:rsidRPr="00707E40" w:rsidRDefault="00707E40" w:rsidP="00707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документация, при наличии.</w:t>
      </w:r>
    </w:p>
    <w:p w:rsidR="00405014" w:rsidRDefault="00707E40" w:rsidP="0099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Доступы, необходимые для эксплуатации программного обеспечения.</w:t>
      </w:r>
    </w:p>
    <w:p w:rsidR="00990E72" w:rsidRPr="00990E72" w:rsidRDefault="00990E72" w:rsidP="0099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0E72">
        <w:rPr>
          <w:rFonts w:ascii="Times New Roman" w:eastAsia="Times New Roman" w:hAnsi="Times New Roman" w:cs="Times New Roman"/>
          <w:sz w:val="24"/>
          <w:szCs w:val="24"/>
          <w:lang w:eastAsia="ru-RU"/>
        </w:rPr>
        <w:t>«USB-</w:t>
      </w:r>
      <w:proofErr w:type="spellStart"/>
      <w:r w:rsidRPr="00990E72">
        <w:rPr>
          <w:rFonts w:ascii="Times New Roman" w:eastAsia="Times New Roman" w:hAnsi="Times New Roman" w:cs="Times New Roman"/>
          <w:sz w:val="24"/>
          <w:szCs w:val="24"/>
          <w:lang w:eastAsia="ru-RU"/>
        </w:rPr>
        <w:t>флеш</w:t>
      </w:r>
      <w:proofErr w:type="spellEnd"/>
      <w:r w:rsidRPr="00990E72">
        <w:rPr>
          <w:rFonts w:ascii="Times New Roman" w:eastAsia="Times New Roman" w:hAnsi="Times New Roman" w:cs="Times New Roman"/>
          <w:sz w:val="24"/>
          <w:szCs w:val="24"/>
          <w:lang w:eastAsia="ru-RU"/>
        </w:rPr>
        <w:t>-накопитель, содержащий исходный код программного обеспечения и связанные с ним материалы.»</w:t>
      </w:r>
    </w:p>
    <w:p w:rsidR="00405014" w:rsidRPr="00707E40" w:rsidRDefault="00405014" w:rsidP="004050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E40" w:rsidRPr="00707E40" w:rsidRDefault="00707E40" w:rsidP="0070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Переданные материалы и доступы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Заказчику переданы:</w:t>
      </w:r>
    </w:p>
    <w:p w:rsid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Репозиторий</w:t>
      </w:r>
      <w:proofErr w:type="spellEnd"/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исходного кода:</w:t>
      </w:r>
    </w:p>
    <w:p w:rsidR="00E21C9F" w:rsidRDefault="00E21C9F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Backend: </w:t>
      </w:r>
      <w:hyperlink r:id="rId5" w:history="1">
        <w:r w:rsidRPr="009223A6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ru-RU"/>
          </w:rPr>
          <w:t>https://github.com/doda-developer/doda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:rsidR="00E21C9F" w:rsidRPr="00E21C9F" w:rsidRDefault="00E21C9F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Мобильный приложения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21C9F" w:rsidRPr="00E21C9F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 / хостинг: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E21C9F" w:rsidRPr="00405014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 xml:space="preserve">goodhost.kz 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– 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хостингов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Куплено за 1 год (</w:t>
      </w:r>
      <w:r w:rsidR="00E21C9F" w:rsidRPr="00E21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11.07.2026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707E40" w:rsidRPr="00E21C9F" w:rsidRDefault="00E21C9F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Courier New" w:hAnsi="Courier New" w:cs="Courier New"/>
          <w:color w:val="333333"/>
          <w:sz w:val="21"/>
          <w:szCs w:val="21"/>
          <w:shd w:val="clear" w:color="auto" w:fill="F5F5F5"/>
        </w:rPr>
        <w:t>Тариф</w:t>
      </w:r>
      <w:r>
        <w:rPr>
          <w:rFonts w:ascii="Courier New" w:hAnsi="Courier New" w:cs="Courier New"/>
          <w:color w:val="333333"/>
          <w:sz w:val="21"/>
          <w:szCs w:val="21"/>
          <w:shd w:val="clear" w:color="auto" w:fill="F5F5F5"/>
          <w:lang w:val="en-US"/>
        </w:rPr>
        <w:t xml:space="preserve">: </w:t>
      </w:r>
      <w:r>
        <w:rPr>
          <w:rFonts w:ascii="Courier New" w:hAnsi="Courier New" w:cs="Courier New"/>
          <w:color w:val="333333"/>
          <w:sz w:val="21"/>
          <w:szCs w:val="21"/>
          <w:shd w:val="clear" w:color="auto" w:fill="F5F5F5"/>
        </w:rPr>
        <w:t>VDS-F</w:t>
      </w:r>
      <w:r>
        <w:rPr>
          <w:rFonts w:ascii="Courier New" w:hAnsi="Courier New" w:cs="Courier New"/>
          <w:color w:val="333333"/>
          <w:sz w:val="21"/>
          <w:szCs w:val="21"/>
          <w:shd w:val="clear" w:color="auto" w:fill="F5F5F5"/>
          <w:lang w:val="en-US"/>
        </w:rPr>
        <w:t xml:space="preserve">, </w:t>
      </w:r>
      <w:r>
        <w:rPr>
          <w:rFonts w:ascii="Courier New" w:hAnsi="Courier New" w:cs="Courier New"/>
          <w:color w:val="999999"/>
          <w:sz w:val="21"/>
          <w:szCs w:val="21"/>
          <w:shd w:val="clear" w:color="auto" w:fill="F5F5F5"/>
        </w:rPr>
        <w:t>185.234.114.29</w:t>
      </w:r>
      <w:r>
        <w:rPr>
          <w:rFonts w:ascii="Courier New" w:hAnsi="Courier New" w:cs="Courier New"/>
          <w:color w:val="999999"/>
          <w:sz w:val="21"/>
          <w:szCs w:val="21"/>
          <w:shd w:val="clear" w:color="auto" w:fill="F5F5F5"/>
        </w:rPr>
        <w:br/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21C9F" w:rsidRPr="00E21C9F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Домен: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</w:t>
      </w:r>
      <w:proofErr w:type="gramEnd"/>
      <w:r w:rsidR="00E21C9F" w:rsidRPr="00E21C9F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>dodapp.kz, api.dodapp.kz, files.dodapp.kz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07E40" w:rsidRPr="00E21C9F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Административная панель: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E21C9F" w:rsidRPr="00E21C9F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>dodapp.kz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07E40" w:rsidRPr="00E21C9F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  <w:r w:rsidR="00E21C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bookmarkStart w:id="0" w:name="_GoBack"/>
      <w:r w:rsidR="00E21C9F" w:rsidRPr="00405014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>PostgreSQL</w:t>
      </w:r>
      <w:bookmarkEnd w:id="0"/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07E40" w:rsidRPr="00707E40" w:rsidRDefault="00707E40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 и иные конфиденциальные данные могут передаваться отдельным защищенным способом и не указываться непосредственно в настоящем Акте.</w:t>
      </w:r>
    </w:p>
    <w:p w:rsidR="00707E40" w:rsidRPr="00707E40" w:rsidRDefault="00BB761F" w:rsidP="0070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</w:t>
      </w:r>
      <w:r w:rsidR="00707E40" w:rsidRPr="00707E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Права на программное обеспечение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С момента подписания настоящего Акта права на программное обеспечение передаются Заказчику в объеме, предусмотренном Договором № ____ от «_</w:t>
      </w:r>
      <w:r w:rsidRPr="00707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</w:t>
      </w: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договором предусмотрена передача исключительных имущественных прав, Исполнитель подтверждает передачу Заказчику соответствующих прав на разработанное программное обеспечение после выполнения условий договора, включая условия оплаты.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на сторонние библиотеки, программные компоненты, </w:t>
      </w:r>
      <w:proofErr w:type="spellStart"/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фреймворки</w:t>
      </w:r>
      <w:proofErr w:type="spellEnd"/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иное программное обеспечение третьих лиц регулируются лицензиями соответствующих правообладателей.</w:t>
      </w:r>
    </w:p>
    <w:p w:rsidR="00707E40" w:rsidRPr="00707E40" w:rsidRDefault="00BB761F" w:rsidP="0070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</w:t>
      </w:r>
      <w:r w:rsidR="00707E40" w:rsidRPr="00707E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Заключительные положения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 настоящего Акта подтверждает факт передачи программного обеспечения и результатов выполненных работ Заказчику.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 исключением замечаний, прямо указанных в настоящем Акте, Заказчик подтверждает отсутствие претензий к объему и результату выполненных работ на дату подписания Акта.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Акт составлен в двух экземплярах, имеющих одинаковую юридическую силу, по одному экземпляру для каждой из Сторон.</w:t>
      </w:r>
    </w:p>
    <w:p w:rsidR="00707E40" w:rsidRPr="00707E40" w:rsidRDefault="00BB761F" w:rsidP="0070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</w:t>
      </w:r>
      <w:r w:rsidR="00707E40" w:rsidRPr="00707E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Подписи Сторон</w:t>
      </w:r>
    </w:p>
    <w:p w:rsidR="00707E40" w:rsidRPr="00707E40" w:rsidRDefault="00707E40" w:rsidP="00707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ЗАКАЗЧИК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/ ФИО: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 / ИИН: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Представитель: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Подпись: ______________________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</w:p>
    <w:p w:rsidR="00707E40" w:rsidRPr="00707E40" w:rsidRDefault="00707E40" w:rsidP="00707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ИСПОЛНИТЕЛЬ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/ ФИО: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 / ИИН: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Представитель:</w:t>
      </w:r>
    </w:p>
    <w:p w:rsidR="00707E40" w:rsidRPr="00707E40" w:rsidRDefault="004D6F63" w:rsidP="00707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Подпись: ______________________</w:t>
      </w:r>
    </w:p>
    <w:p w:rsidR="00707E40" w:rsidRPr="00707E40" w:rsidRDefault="00707E40" w:rsidP="0070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E40"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</w:p>
    <w:p w:rsidR="008436BE" w:rsidRDefault="004D6F63"/>
    <w:sectPr w:rsidR="008436BE" w:rsidSect="00707E4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27A7B"/>
    <w:multiLevelType w:val="multilevel"/>
    <w:tmpl w:val="24F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D7DA8"/>
    <w:multiLevelType w:val="multilevel"/>
    <w:tmpl w:val="ED8E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12C"/>
    <w:rsid w:val="00061E98"/>
    <w:rsid w:val="0017512C"/>
    <w:rsid w:val="00405014"/>
    <w:rsid w:val="004D6F63"/>
    <w:rsid w:val="00707E40"/>
    <w:rsid w:val="00883570"/>
    <w:rsid w:val="00990E72"/>
    <w:rsid w:val="00BB761F"/>
    <w:rsid w:val="00E2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3537B"/>
  <w15:chartTrackingRefBased/>
  <w15:docId w15:val="{00A78DE9-95E6-4C12-BB8C-2D51733C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7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7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7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E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7E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7E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7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7E40"/>
    <w:rPr>
      <w:b/>
      <w:bCs/>
    </w:rPr>
  </w:style>
  <w:style w:type="character" w:styleId="a5">
    <w:name w:val="Hyperlink"/>
    <w:basedOn w:val="a0"/>
    <w:uiPriority w:val="99"/>
    <w:unhideWhenUsed/>
    <w:rsid w:val="00E21C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8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oda-developer/do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374</Words>
  <Characters>2868</Characters>
  <Application>Microsoft Office Word</Application>
  <DocSecurity>0</DocSecurity>
  <Lines>87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enpf.kz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Шымкентбай Бақытжан Бахтиярұлы</dc:creator>
  <cp:keywords/>
  <dc:description/>
  <cp:lastModifiedBy>Шымкентбай Бақытжан Бахтиярұлы</cp:lastModifiedBy>
  <cp:revision>7</cp:revision>
  <dcterms:created xsi:type="dcterms:W3CDTF">2026-09-21T06:45:00Z</dcterms:created>
  <dcterms:modified xsi:type="dcterms:W3CDTF">2026-09-21T08:18:00Z</dcterms:modified>
</cp:coreProperties>
</file>