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414" w:right="0" w:firstLine="0"/>
        <w:rPr>
          <w:sz w:val="20"/>
        </w:rPr>
      </w:pPr>
      <w:r>
        <w:rPr>
          <w:sz w:val="20"/>
        </w:rPr>
        <w:drawing>
          <wp:inline distT="0" distB="0" distL="0" distR="0">
            <wp:extent cx="1092341"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2341" cy="578357"/>
                    </a:xfrm>
                    <a:prstGeom prst="rect">
                      <a:avLst/>
                    </a:prstGeom>
                  </pic:spPr>
                </pic:pic>
              </a:graphicData>
            </a:graphic>
          </wp:inline>
        </w:drawing>
      </w:r>
      <w:r>
        <w:rPr>
          <w:sz w:val="20"/>
        </w:rPr>
      </w:r>
    </w:p>
    <w:p>
      <w:pPr>
        <w:pStyle w:val="BodyText"/>
        <w:spacing w:before="159"/>
        <w:ind w:left="2332" w:right="2210"/>
        <w:jc w:val="center"/>
      </w:pPr>
      <w:r>
        <w:rPr/>
        <w:t>Association</w:t>
      </w:r>
      <w:r>
        <w:rPr>
          <w:spacing w:val="-6"/>
        </w:rPr>
        <w:t> </w:t>
      </w:r>
      <w:r>
        <w:rPr/>
        <w:t>pour</w:t>
      </w:r>
      <w:r>
        <w:rPr>
          <w:spacing w:val="-6"/>
        </w:rPr>
        <w:t> </w:t>
      </w:r>
      <w:r>
        <w:rPr/>
        <w:t>l’Accès</w:t>
      </w:r>
      <w:r>
        <w:rPr>
          <w:spacing w:val="-4"/>
        </w:rPr>
        <w:t> </w:t>
      </w:r>
      <w:r>
        <w:rPr/>
        <w:t>Santé</w:t>
      </w:r>
      <w:r>
        <w:rPr>
          <w:spacing w:val="-5"/>
        </w:rPr>
        <w:t> </w:t>
      </w:r>
      <w:r>
        <w:rPr/>
        <w:t>–</w:t>
      </w:r>
      <w:r>
        <w:rPr>
          <w:spacing w:val="-6"/>
        </w:rPr>
        <w:t> </w:t>
      </w:r>
      <w:r>
        <w:rPr/>
        <w:t>Université</w:t>
      </w:r>
      <w:r>
        <w:rPr>
          <w:spacing w:val="-6"/>
        </w:rPr>
        <w:t> </w:t>
      </w:r>
      <w:r>
        <w:rPr/>
        <w:t>Paris</w:t>
      </w:r>
      <w:r>
        <w:rPr>
          <w:spacing w:val="-4"/>
        </w:rPr>
        <w:t> </w:t>
      </w:r>
      <w:r>
        <w:rPr/>
        <w:t>Cité Année Universitaire 2024-2025</w:t>
      </w:r>
    </w:p>
    <w:p>
      <w:pPr>
        <w:pStyle w:val="BodyText"/>
        <w:spacing w:before="1"/>
      </w:pPr>
    </w:p>
    <w:p>
      <w:pPr>
        <w:pStyle w:val="Title"/>
      </w:pPr>
      <w:r>
        <w:rPr>
          <w:color w:val="8500AF"/>
          <w:spacing w:val="-2"/>
        </w:rPr>
        <w:t>SUJET</w:t>
      </w:r>
    </w:p>
    <w:p>
      <w:pPr>
        <w:spacing w:before="320"/>
        <w:ind w:left="3329" w:right="3211" w:firstLine="0"/>
        <w:jc w:val="center"/>
        <w:rPr>
          <w:b/>
          <w:sz w:val="32"/>
        </w:rPr>
      </w:pPr>
      <w:r>
        <w:rPr>
          <w:b/>
          <w:sz w:val="32"/>
        </w:rPr>
        <w:t>Examen</w:t>
      </w:r>
      <w:r>
        <w:rPr>
          <w:b/>
          <w:spacing w:val="-12"/>
          <w:sz w:val="32"/>
        </w:rPr>
        <w:t> </w:t>
      </w:r>
      <w:r>
        <w:rPr>
          <w:b/>
          <w:sz w:val="32"/>
        </w:rPr>
        <w:t>Blanc</w:t>
      </w:r>
      <w:r>
        <w:rPr>
          <w:b/>
          <w:spacing w:val="-10"/>
          <w:sz w:val="32"/>
        </w:rPr>
        <w:t> </w:t>
      </w:r>
      <w:r>
        <w:rPr>
          <w:b/>
          <w:sz w:val="32"/>
        </w:rPr>
        <w:t>nº</w:t>
      </w:r>
      <w:r>
        <w:rPr>
          <w:b/>
          <w:spacing w:val="-8"/>
          <w:sz w:val="32"/>
        </w:rPr>
        <w:t> </w:t>
      </w:r>
      <w:r>
        <w:rPr>
          <w:b/>
          <w:color w:val="8500AF"/>
          <w:sz w:val="32"/>
        </w:rPr>
        <w:t>1</w:t>
      </w:r>
      <w:r>
        <w:rPr>
          <w:b/>
          <w:color w:val="8500AF"/>
          <w:spacing w:val="-11"/>
          <w:sz w:val="32"/>
        </w:rPr>
        <w:t> </w:t>
      </w:r>
      <w:r>
        <w:rPr>
          <w:b/>
          <w:color w:val="8500AF"/>
          <w:sz w:val="32"/>
        </w:rPr>
        <w:t>PASS </w:t>
      </w:r>
      <w:r>
        <w:rPr>
          <w:b/>
          <w:sz w:val="32"/>
        </w:rPr>
        <w:t>UE </w:t>
      </w:r>
      <w:r>
        <w:rPr>
          <w:b/>
          <w:color w:val="8500AF"/>
          <w:sz w:val="32"/>
        </w:rPr>
        <w:t>2 </w:t>
      </w:r>
      <w:r>
        <w:rPr>
          <w:b/>
          <w:sz w:val="32"/>
        </w:rPr>
        <w:t>: </w:t>
      </w:r>
      <w:r>
        <w:rPr>
          <w:b/>
          <w:color w:val="8500AF"/>
          <w:sz w:val="32"/>
        </w:rPr>
        <w:t>Biochimie</w:t>
      </w:r>
    </w:p>
    <w:p>
      <w:pPr>
        <w:spacing w:before="3"/>
        <w:ind w:left="179" w:right="0" w:firstLine="0"/>
        <w:jc w:val="center"/>
        <w:rPr>
          <w:rFonts w:ascii="Segoe UI Emoji"/>
          <w:sz w:val="26"/>
        </w:rPr>
      </w:pPr>
      <w:r>
        <w:rPr>
          <w:rFonts w:ascii="Segoe UI Emoji"/>
          <w:color w:val="C90A49"/>
          <w:spacing w:val="-356"/>
          <w:w w:val="499"/>
          <w:sz w:val="26"/>
        </w:rPr>
        <w:t> </w:t>
      </w:r>
      <w:r>
        <w:rPr>
          <w:rFonts w:ascii="Segoe UI Emoji"/>
          <w:color w:val="46A3FA"/>
          <w:w w:val="600"/>
          <w:sz w:val="26"/>
        </w:rPr>
        <w:t>,</w:t>
      </w:r>
    </w:p>
    <w:p>
      <w:pPr>
        <w:spacing w:before="274"/>
        <w:ind w:left="119" w:right="0" w:firstLine="0"/>
        <w:jc w:val="center"/>
        <w:rPr>
          <w:b/>
          <w:sz w:val="32"/>
        </w:rPr>
      </w:pPr>
      <w:r>
        <w:rPr>
          <w:sz w:val="32"/>
        </w:rPr>
        <w:t>Durée</w:t>
      </w:r>
      <w:r>
        <w:rPr>
          <w:spacing w:val="-8"/>
          <w:sz w:val="32"/>
        </w:rPr>
        <w:t> </w:t>
      </w:r>
      <w:r>
        <w:rPr>
          <w:sz w:val="32"/>
        </w:rPr>
        <w:t>de</w:t>
      </w:r>
      <w:r>
        <w:rPr>
          <w:spacing w:val="-6"/>
          <w:sz w:val="32"/>
        </w:rPr>
        <w:t> </w:t>
      </w:r>
      <w:r>
        <w:rPr>
          <w:sz w:val="32"/>
        </w:rPr>
        <w:t>l’épreuve</w:t>
      </w:r>
      <w:r>
        <w:rPr>
          <w:spacing w:val="-5"/>
          <w:sz w:val="32"/>
        </w:rPr>
        <w:t> </w:t>
      </w:r>
      <w:r>
        <w:rPr>
          <w:sz w:val="32"/>
        </w:rPr>
        <w:t>:</w:t>
      </w:r>
      <w:r>
        <w:rPr>
          <w:spacing w:val="-5"/>
          <w:sz w:val="32"/>
        </w:rPr>
        <w:t> </w:t>
      </w:r>
      <w:r>
        <w:rPr>
          <w:b/>
          <w:color w:val="8500AF"/>
          <w:spacing w:val="-4"/>
          <w:sz w:val="32"/>
        </w:rPr>
        <w:t>1h30</w:t>
      </w:r>
    </w:p>
    <w:p>
      <w:pPr>
        <w:pStyle w:val="BodyText"/>
        <w:spacing w:before="183"/>
        <w:rPr>
          <w:b/>
          <w:sz w:val="32"/>
        </w:rPr>
      </w:pPr>
    </w:p>
    <w:p>
      <w:pPr>
        <w:pStyle w:val="BodyText"/>
        <w:spacing w:before="1"/>
        <w:ind w:left="567"/>
      </w:pPr>
      <w:r>
        <w:rPr/>
        <w:t>A</w:t>
      </w:r>
      <w:r>
        <w:rPr>
          <w:spacing w:val="-2"/>
        </w:rPr>
        <w:t> </w:t>
      </w:r>
      <w:r>
        <w:rPr/>
        <w:t>LIRE</w:t>
      </w:r>
      <w:r>
        <w:rPr>
          <w:spacing w:val="-1"/>
        </w:rPr>
        <w:t> </w:t>
      </w:r>
      <w:r>
        <w:rPr/>
        <w:t>AVANT</w:t>
      </w:r>
      <w:r>
        <w:rPr>
          <w:spacing w:val="-1"/>
        </w:rPr>
        <w:t> </w:t>
      </w:r>
      <w:r>
        <w:rPr/>
        <w:t>DE</w:t>
      </w:r>
      <w:r>
        <w:rPr>
          <w:spacing w:val="-1"/>
        </w:rPr>
        <w:t> </w:t>
      </w:r>
      <w:r>
        <w:rPr/>
        <w:t>COMMENCER</w:t>
      </w:r>
      <w:r>
        <w:rPr>
          <w:spacing w:val="-1"/>
        </w:rPr>
        <w:t> </w:t>
      </w:r>
      <w:r>
        <w:rPr>
          <w:spacing w:val="-2"/>
        </w:rPr>
        <w:t>L’EPREUVE</w:t>
      </w:r>
    </w:p>
    <w:p>
      <w:pPr>
        <w:spacing w:line="240" w:lineRule="auto"/>
        <w:ind w:left="449" w:right="0" w:firstLine="0"/>
        <w:rPr>
          <w:sz w:val="20"/>
        </w:rPr>
      </w:pPr>
      <w:r>
        <w:rPr>
          <w:sz w:val="20"/>
        </w:rPr>
        <mc:AlternateContent>
          <mc:Choice Requires="wps">
            <w:drawing>
              <wp:inline distT="0" distB="0" distL="0" distR="0">
                <wp:extent cx="6073140" cy="908685"/>
                <wp:effectExtent l="9525" t="0" r="0" b="5715"/>
                <wp:docPr id="2" name="Textbox 2"/>
                <wp:cNvGraphicFramePr>
                  <a:graphicFrameLocks/>
                </wp:cNvGraphicFramePr>
                <a:graphic>
                  <a:graphicData uri="http://schemas.microsoft.com/office/word/2010/wordprocessingShape">
                    <wps:wsp>
                      <wps:cNvPr id="2" name="Textbox 2"/>
                      <wps:cNvSpPr txBox="1"/>
                      <wps:spPr>
                        <a:xfrm>
                          <a:off x="0" y="0"/>
                          <a:ext cx="6073140" cy="908685"/>
                        </a:xfrm>
                        <a:prstGeom prst="rect">
                          <a:avLst/>
                        </a:prstGeom>
                        <a:ln w="6096">
                          <a:solidFill>
                            <a:srgbClr val="000000"/>
                          </a:solidFill>
                          <a:prstDash val="solid"/>
                        </a:ln>
                      </wps:spPr>
                      <wps:txbx>
                        <w:txbxContent>
                          <w:p>
                            <w:pPr>
                              <w:spacing w:line="242" w:lineRule="auto" w:before="18"/>
                              <w:ind w:left="108" w:right="0" w:firstLine="0"/>
                              <w:jc w:val="left"/>
                              <w:rPr>
                                <w:b/>
                                <w:sz w:val="24"/>
                              </w:rPr>
                            </w:pPr>
                            <w:r>
                              <w:rPr>
                                <w:b/>
                                <w:sz w:val="24"/>
                              </w:rPr>
                              <w:t>Vérifiez que les informations saisies sur votre grille QCM sont correctes : nom, prénom, et numéro étudiant.</w:t>
                            </w:r>
                          </w:p>
                          <w:p>
                            <w:pPr>
                              <w:spacing w:line="240" w:lineRule="auto" w:before="0"/>
                              <w:ind w:left="108" w:right="0" w:firstLine="0"/>
                              <w:jc w:val="left"/>
                              <w:rPr>
                                <w:b/>
                                <w:sz w:val="24"/>
                              </w:rPr>
                            </w:pPr>
                            <w:r>
                              <w:rPr>
                                <w:b/>
                                <w:sz w:val="24"/>
                              </w:rPr>
                              <w:t>Les correcteurs liquides ou en ruban de type Blanco, Tipp-Ex et autres sont interdits car chaque question comporte une ligne de droit au remords.</w:t>
                            </w:r>
                          </w:p>
                          <w:p>
                            <w:pPr>
                              <w:spacing w:before="0"/>
                              <w:ind w:left="108" w:right="0" w:firstLine="0"/>
                              <w:jc w:val="left"/>
                              <w:rPr>
                                <w:b/>
                                <w:sz w:val="24"/>
                              </w:rPr>
                            </w:pPr>
                            <w:r>
                              <w:rPr>
                                <w:b/>
                                <w:sz w:val="24"/>
                              </w:rPr>
                              <w:t>Seule</w:t>
                            </w:r>
                            <w:r>
                              <w:rPr>
                                <w:b/>
                                <w:spacing w:val="-4"/>
                                <w:sz w:val="24"/>
                              </w:rPr>
                              <w:t> </w:t>
                            </w:r>
                            <w:r>
                              <w:rPr>
                                <w:b/>
                                <w:sz w:val="24"/>
                              </w:rPr>
                              <w:t>l’utilisation</w:t>
                            </w:r>
                            <w:r>
                              <w:rPr>
                                <w:b/>
                                <w:spacing w:val="-3"/>
                                <w:sz w:val="24"/>
                              </w:rPr>
                              <w:t> </w:t>
                            </w:r>
                            <w:r>
                              <w:rPr>
                                <w:b/>
                                <w:sz w:val="24"/>
                              </w:rPr>
                              <w:t>du</w:t>
                            </w:r>
                            <w:r>
                              <w:rPr>
                                <w:b/>
                                <w:spacing w:val="-2"/>
                                <w:sz w:val="24"/>
                              </w:rPr>
                              <w:t> </w:t>
                            </w:r>
                            <w:r>
                              <w:rPr>
                                <w:b/>
                                <w:sz w:val="24"/>
                              </w:rPr>
                              <w:t>stylo</w:t>
                            </w:r>
                            <w:r>
                              <w:rPr>
                                <w:b/>
                                <w:spacing w:val="-1"/>
                                <w:sz w:val="24"/>
                              </w:rPr>
                              <w:t> </w:t>
                            </w:r>
                            <w:r>
                              <w:rPr>
                                <w:b/>
                                <w:sz w:val="24"/>
                              </w:rPr>
                              <w:t>à</w:t>
                            </w:r>
                            <w:r>
                              <w:rPr>
                                <w:b/>
                                <w:spacing w:val="-2"/>
                                <w:sz w:val="24"/>
                              </w:rPr>
                              <w:t> </w:t>
                            </w:r>
                            <w:r>
                              <w:rPr>
                                <w:b/>
                                <w:sz w:val="24"/>
                              </w:rPr>
                              <w:t>bille</w:t>
                            </w:r>
                            <w:r>
                              <w:rPr>
                                <w:b/>
                                <w:spacing w:val="-1"/>
                                <w:sz w:val="24"/>
                              </w:rPr>
                              <w:t> </w:t>
                            </w:r>
                            <w:r>
                              <w:rPr>
                                <w:b/>
                                <w:sz w:val="24"/>
                              </w:rPr>
                              <w:t>noir</w:t>
                            </w:r>
                            <w:r>
                              <w:rPr>
                                <w:b/>
                                <w:spacing w:val="-2"/>
                                <w:sz w:val="24"/>
                              </w:rPr>
                              <w:t> </w:t>
                            </w:r>
                            <w:r>
                              <w:rPr>
                                <w:b/>
                                <w:sz w:val="24"/>
                              </w:rPr>
                              <w:t>est</w:t>
                            </w:r>
                            <w:r>
                              <w:rPr>
                                <w:b/>
                                <w:spacing w:val="-2"/>
                                <w:sz w:val="24"/>
                              </w:rPr>
                              <w:t> </w:t>
                            </w:r>
                            <w:r>
                              <w:rPr>
                                <w:b/>
                                <w:sz w:val="24"/>
                              </w:rPr>
                              <w:t>autorisée</w:t>
                            </w:r>
                            <w:r>
                              <w:rPr>
                                <w:b/>
                                <w:spacing w:val="-3"/>
                                <w:sz w:val="24"/>
                              </w:rPr>
                              <w:t> </w:t>
                            </w:r>
                            <w:r>
                              <w:rPr>
                                <w:b/>
                                <w:sz w:val="24"/>
                              </w:rPr>
                              <w:t>pour</w:t>
                            </w:r>
                            <w:r>
                              <w:rPr>
                                <w:b/>
                                <w:spacing w:val="-3"/>
                                <w:sz w:val="24"/>
                              </w:rPr>
                              <w:t> </w:t>
                            </w:r>
                            <w:r>
                              <w:rPr>
                                <w:b/>
                                <w:sz w:val="24"/>
                              </w:rPr>
                              <w:t>cocher</w:t>
                            </w:r>
                            <w:r>
                              <w:rPr>
                                <w:b/>
                                <w:spacing w:val="-2"/>
                                <w:sz w:val="24"/>
                              </w:rPr>
                              <w:t> </w:t>
                            </w:r>
                            <w:r>
                              <w:rPr>
                                <w:b/>
                                <w:sz w:val="24"/>
                              </w:rPr>
                              <w:t>les</w:t>
                            </w:r>
                            <w:r>
                              <w:rPr>
                                <w:b/>
                                <w:spacing w:val="-2"/>
                                <w:sz w:val="24"/>
                              </w:rPr>
                              <w:t> 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8.2pt;height:71.55pt;mso-position-horizontal-relative:char;mso-position-vertical-relative:line" type="#_x0000_t202" id="docshape1" filled="false" stroked="true" strokeweight=".48004pt" strokecolor="#000000">
                <w10:anchorlock/>
                <v:textbox inset="0,0,0,0">
                  <w:txbxContent>
                    <w:p>
                      <w:pPr>
                        <w:spacing w:line="242" w:lineRule="auto" w:before="18"/>
                        <w:ind w:left="108" w:right="0" w:firstLine="0"/>
                        <w:jc w:val="left"/>
                        <w:rPr>
                          <w:b/>
                          <w:sz w:val="24"/>
                        </w:rPr>
                      </w:pPr>
                      <w:r>
                        <w:rPr>
                          <w:b/>
                          <w:sz w:val="24"/>
                        </w:rPr>
                        <w:t>Vérifiez que les informations saisies sur votre grille QCM sont correctes : nom, prénom, et numéro étudiant.</w:t>
                      </w:r>
                    </w:p>
                    <w:p>
                      <w:pPr>
                        <w:spacing w:line="240" w:lineRule="auto" w:before="0"/>
                        <w:ind w:left="108" w:right="0" w:firstLine="0"/>
                        <w:jc w:val="left"/>
                        <w:rPr>
                          <w:b/>
                          <w:sz w:val="24"/>
                        </w:rPr>
                      </w:pPr>
                      <w:r>
                        <w:rPr>
                          <w:b/>
                          <w:sz w:val="24"/>
                        </w:rPr>
                        <w:t>Les correcteurs liquides ou en ruban de type Blanco, Tipp-Ex et autres sont interdits car chaque question comporte une ligne de droit au remords.</w:t>
                      </w:r>
                    </w:p>
                    <w:p>
                      <w:pPr>
                        <w:spacing w:before="0"/>
                        <w:ind w:left="108" w:right="0" w:firstLine="0"/>
                        <w:jc w:val="left"/>
                        <w:rPr>
                          <w:b/>
                          <w:sz w:val="24"/>
                        </w:rPr>
                      </w:pPr>
                      <w:r>
                        <w:rPr>
                          <w:b/>
                          <w:sz w:val="24"/>
                        </w:rPr>
                        <w:t>Seule</w:t>
                      </w:r>
                      <w:r>
                        <w:rPr>
                          <w:b/>
                          <w:spacing w:val="-4"/>
                          <w:sz w:val="24"/>
                        </w:rPr>
                        <w:t> </w:t>
                      </w:r>
                      <w:r>
                        <w:rPr>
                          <w:b/>
                          <w:sz w:val="24"/>
                        </w:rPr>
                        <w:t>l’utilisation</w:t>
                      </w:r>
                      <w:r>
                        <w:rPr>
                          <w:b/>
                          <w:spacing w:val="-3"/>
                          <w:sz w:val="24"/>
                        </w:rPr>
                        <w:t> </w:t>
                      </w:r>
                      <w:r>
                        <w:rPr>
                          <w:b/>
                          <w:sz w:val="24"/>
                        </w:rPr>
                        <w:t>du</w:t>
                      </w:r>
                      <w:r>
                        <w:rPr>
                          <w:b/>
                          <w:spacing w:val="-2"/>
                          <w:sz w:val="24"/>
                        </w:rPr>
                        <w:t> </w:t>
                      </w:r>
                      <w:r>
                        <w:rPr>
                          <w:b/>
                          <w:sz w:val="24"/>
                        </w:rPr>
                        <w:t>stylo</w:t>
                      </w:r>
                      <w:r>
                        <w:rPr>
                          <w:b/>
                          <w:spacing w:val="-1"/>
                          <w:sz w:val="24"/>
                        </w:rPr>
                        <w:t> </w:t>
                      </w:r>
                      <w:r>
                        <w:rPr>
                          <w:b/>
                          <w:sz w:val="24"/>
                        </w:rPr>
                        <w:t>à</w:t>
                      </w:r>
                      <w:r>
                        <w:rPr>
                          <w:b/>
                          <w:spacing w:val="-2"/>
                          <w:sz w:val="24"/>
                        </w:rPr>
                        <w:t> </w:t>
                      </w:r>
                      <w:r>
                        <w:rPr>
                          <w:b/>
                          <w:sz w:val="24"/>
                        </w:rPr>
                        <w:t>bille</w:t>
                      </w:r>
                      <w:r>
                        <w:rPr>
                          <w:b/>
                          <w:spacing w:val="-1"/>
                          <w:sz w:val="24"/>
                        </w:rPr>
                        <w:t> </w:t>
                      </w:r>
                      <w:r>
                        <w:rPr>
                          <w:b/>
                          <w:sz w:val="24"/>
                        </w:rPr>
                        <w:t>noir</w:t>
                      </w:r>
                      <w:r>
                        <w:rPr>
                          <w:b/>
                          <w:spacing w:val="-2"/>
                          <w:sz w:val="24"/>
                        </w:rPr>
                        <w:t> </w:t>
                      </w:r>
                      <w:r>
                        <w:rPr>
                          <w:b/>
                          <w:sz w:val="24"/>
                        </w:rPr>
                        <w:t>est</w:t>
                      </w:r>
                      <w:r>
                        <w:rPr>
                          <w:b/>
                          <w:spacing w:val="-2"/>
                          <w:sz w:val="24"/>
                        </w:rPr>
                        <w:t> </w:t>
                      </w:r>
                      <w:r>
                        <w:rPr>
                          <w:b/>
                          <w:sz w:val="24"/>
                        </w:rPr>
                        <w:t>autorisée</w:t>
                      </w:r>
                      <w:r>
                        <w:rPr>
                          <w:b/>
                          <w:spacing w:val="-3"/>
                          <w:sz w:val="24"/>
                        </w:rPr>
                        <w:t> </w:t>
                      </w:r>
                      <w:r>
                        <w:rPr>
                          <w:b/>
                          <w:sz w:val="24"/>
                        </w:rPr>
                        <w:t>pour</w:t>
                      </w:r>
                      <w:r>
                        <w:rPr>
                          <w:b/>
                          <w:spacing w:val="-3"/>
                          <w:sz w:val="24"/>
                        </w:rPr>
                        <w:t> </w:t>
                      </w:r>
                      <w:r>
                        <w:rPr>
                          <w:b/>
                          <w:sz w:val="24"/>
                        </w:rPr>
                        <w:t>cocher</w:t>
                      </w:r>
                      <w:r>
                        <w:rPr>
                          <w:b/>
                          <w:spacing w:val="-2"/>
                          <w:sz w:val="24"/>
                        </w:rPr>
                        <w:t> </w:t>
                      </w:r>
                      <w:r>
                        <w:rPr>
                          <w:b/>
                          <w:sz w:val="24"/>
                        </w:rPr>
                        <w:t>les</w:t>
                      </w:r>
                      <w:r>
                        <w:rPr>
                          <w:b/>
                          <w:spacing w:val="-2"/>
                          <w:sz w:val="24"/>
                        </w:rPr>
                        <w:t> grilles.</w:t>
                      </w:r>
                    </w:p>
                  </w:txbxContent>
                </v:textbox>
                <v:stroke dashstyle="solid"/>
              </v:shape>
            </w:pict>
          </mc:Fallback>
        </mc:AlternateContent>
      </w:r>
      <w:r>
        <w:rPr>
          <w:sz w:val="20"/>
        </w:rPr>
      </w:r>
    </w:p>
    <w:p>
      <w:pPr>
        <w:pStyle w:val="BodyText"/>
        <w:spacing w:before="235"/>
        <w:ind w:left="567"/>
      </w:pPr>
      <w:r>
        <w:rPr/>
        <w:t>INFORMATIONS</w:t>
      </w:r>
      <w:r>
        <w:rPr>
          <w:spacing w:val="-5"/>
        </w:rPr>
        <w:t> </w:t>
      </w:r>
      <w:r>
        <w:rPr>
          <w:spacing w:val="-2"/>
        </w:rPr>
        <w:t>RÉGLEMENTAIRES</w:t>
      </w:r>
    </w:p>
    <w:p>
      <w:pPr>
        <w:spacing w:line="240" w:lineRule="auto"/>
        <w:ind w:left="449" w:right="0" w:firstLine="0"/>
        <w:rPr>
          <w:sz w:val="20"/>
        </w:rPr>
      </w:pPr>
      <w:r>
        <w:rPr>
          <w:sz w:val="20"/>
        </w:rPr>
        <mc:AlternateContent>
          <mc:Choice Requires="wps">
            <w:drawing>
              <wp:inline distT="0" distB="0" distL="0" distR="0">
                <wp:extent cx="6073140" cy="1609725"/>
                <wp:effectExtent l="9525" t="0" r="0" b="9525"/>
                <wp:docPr id="3" name="Textbox 3"/>
                <wp:cNvGraphicFramePr>
                  <a:graphicFrameLocks/>
                </wp:cNvGraphicFramePr>
                <a:graphic>
                  <a:graphicData uri="http://schemas.microsoft.com/office/word/2010/wordprocessingShape">
                    <wps:wsp>
                      <wps:cNvPr id="3" name="Textbox 3"/>
                      <wps:cNvSpPr txBox="1"/>
                      <wps:spPr>
                        <a:xfrm>
                          <a:off x="0" y="0"/>
                          <a:ext cx="6073140" cy="1609725"/>
                        </a:xfrm>
                        <a:prstGeom prst="rect">
                          <a:avLst/>
                        </a:prstGeom>
                        <a:ln w="6096">
                          <a:solidFill>
                            <a:srgbClr val="000000"/>
                          </a:solidFill>
                          <a:prstDash val="solid"/>
                        </a:ln>
                      </wps:spPr>
                      <wps:txbx>
                        <w:txbxContent>
                          <w:p>
                            <w:pPr>
                              <w:pStyle w:val="BodyText"/>
                              <w:numPr>
                                <w:ilvl w:val="0"/>
                                <w:numId w:val="1"/>
                              </w:numPr>
                              <w:tabs>
                                <w:tab w:pos="468" w:val="left" w:leader="none"/>
                              </w:tabs>
                              <w:spacing w:line="240" w:lineRule="auto" w:before="18" w:after="0"/>
                              <w:ind w:left="468" w:right="0" w:hanging="360"/>
                              <w:jc w:val="left"/>
                            </w:pPr>
                            <w:r>
                              <w:rPr/>
                              <w:t>Les</w:t>
                            </w:r>
                            <w:r>
                              <w:rPr>
                                <w:spacing w:val="-3"/>
                              </w:rPr>
                              <w:t> </w:t>
                            </w:r>
                            <w:r>
                              <w:rPr/>
                              <w:t>questions</w:t>
                            </w:r>
                            <w:r>
                              <w:rPr>
                                <w:spacing w:val="-1"/>
                              </w:rPr>
                              <w:t> </w:t>
                            </w:r>
                            <w:r>
                              <w:rPr/>
                              <w:t>sans</w:t>
                            </w:r>
                            <w:r>
                              <w:rPr>
                                <w:spacing w:val="-1"/>
                              </w:rPr>
                              <w:t> </w:t>
                            </w:r>
                            <w:r>
                              <w:rPr/>
                              <w:t>réponse</w:t>
                            </w:r>
                            <w:r>
                              <w:rPr>
                                <w:spacing w:val="-2"/>
                              </w:rPr>
                              <w:t> </w:t>
                            </w:r>
                            <w:r>
                              <w:rPr/>
                              <w:t>seront</w:t>
                            </w:r>
                            <w:r>
                              <w:rPr>
                                <w:spacing w:val="-1"/>
                              </w:rPr>
                              <w:t> </w:t>
                            </w:r>
                            <w:r>
                              <w:rPr/>
                              <w:t>considérées comme</w:t>
                            </w:r>
                            <w:r>
                              <w:rPr>
                                <w:spacing w:val="-1"/>
                              </w:rPr>
                              <w:t> </w:t>
                            </w:r>
                            <w:r>
                              <w:rPr>
                                <w:spacing w:val="-2"/>
                              </w:rPr>
                              <w:t>nulles.</w:t>
                            </w:r>
                          </w:p>
                          <w:p>
                            <w:pPr>
                              <w:pStyle w:val="BodyText"/>
                              <w:numPr>
                                <w:ilvl w:val="0"/>
                                <w:numId w:val="1"/>
                              </w:numPr>
                              <w:tabs>
                                <w:tab w:pos="468" w:val="left" w:leader="none"/>
                              </w:tabs>
                              <w:spacing w:line="240" w:lineRule="auto" w:before="2" w:after="0"/>
                              <w:ind w:left="468" w:right="0" w:hanging="360"/>
                              <w:jc w:val="left"/>
                            </w:pPr>
                            <w:r>
                              <w:rPr/>
                              <w:t>Une</w:t>
                            </w:r>
                            <w:r>
                              <w:rPr>
                                <w:spacing w:val="-5"/>
                              </w:rPr>
                              <w:t> </w:t>
                            </w:r>
                            <w:r>
                              <w:rPr/>
                              <w:t>grille</w:t>
                            </w:r>
                            <w:r>
                              <w:rPr>
                                <w:spacing w:val="-1"/>
                              </w:rPr>
                              <w:t> </w:t>
                            </w:r>
                            <w:r>
                              <w:rPr/>
                              <w:t>QCM</w:t>
                            </w:r>
                            <w:r>
                              <w:rPr>
                                <w:spacing w:val="-2"/>
                              </w:rPr>
                              <w:t> </w:t>
                            </w:r>
                            <w:r>
                              <w:rPr/>
                              <w:t>est à</w:t>
                            </w:r>
                            <w:r>
                              <w:rPr>
                                <w:spacing w:val="-1"/>
                              </w:rPr>
                              <w:t> </w:t>
                            </w:r>
                            <w:r>
                              <w:rPr/>
                              <w:t>remplir pour</w:t>
                            </w:r>
                            <w:r>
                              <w:rPr>
                                <w:spacing w:val="-2"/>
                              </w:rPr>
                              <w:t> </w:t>
                            </w:r>
                            <w:r>
                              <w:rPr/>
                              <w:t>l’ensemble</w:t>
                            </w:r>
                            <w:r>
                              <w:rPr>
                                <w:spacing w:val="-1"/>
                              </w:rPr>
                              <w:t> </w:t>
                            </w:r>
                            <w:r>
                              <w:rPr/>
                              <w:t>de</w:t>
                            </w:r>
                            <w:r>
                              <w:rPr>
                                <w:spacing w:val="1"/>
                              </w:rPr>
                              <w:t> </w:t>
                            </w:r>
                            <w:r>
                              <w:rPr>
                                <w:spacing w:val="-2"/>
                              </w:rPr>
                              <w:t>l’épreuve.</w:t>
                            </w:r>
                          </w:p>
                          <w:p>
                            <w:pPr>
                              <w:pStyle w:val="BodyText"/>
                              <w:numPr>
                                <w:ilvl w:val="0"/>
                                <w:numId w:val="1"/>
                              </w:numPr>
                              <w:tabs>
                                <w:tab w:pos="468" w:val="left" w:leader="none"/>
                              </w:tabs>
                              <w:spacing w:line="240" w:lineRule="auto" w:before="0" w:after="0"/>
                              <w:ind w:left="468" w:right="0" w:hanging="360"/>
                              <w:jc w:val="left"/>
                            </w:pPr>
                            <w:r>
                              <w:rPr/>
                              <w:t>Veiller</w:t>
                            </w:r>
                            <w:r>
                              <w:rPr>
                                <w:spacing w:val="-5"/>
                              </w:rPr>
                              <w:t> </w:t>
                            </w:r>
                            <w:r>
                              <w:rPr/>
                              <w:t>à</w:t>
                            </w:r>
                            <w:r>
                              <w:rPr>
                                <w:spacing w:val="-2"/>
                              </w:rPr>
                              <w:t> </w:t>
                            </w:r>
                            <w:r>
                              <w:rPr/>
                              <w:t>remplir complètement</w:t>
                            </w:r>
                            <w:r>
                              <w:rPr>
                                <w:spacing w:val="-1"/>
                              </w:rPr>
                              <w:t> </w:t>
                            </w:r>
                            <w:r>
                              <w:rPr/>
                              <w:t>toute</w:t>
                            </w:r>
                            <w:r>
                              <w:rPr>
                                <w:spacing w:val="-2"/>
                              </w:rPr>
                              <w:t> </w:t>
                            </w:r>
                            <w:r>
                              <w:rPr/>
                              <w:t>la surface</w:t>
                            </w:r>
                            <w:r>
                              <w:rPr>
                                <w:spacing w:val="-2"/>
                              </w:rPr>
                              <w:t> </w:t>
                            </w:r>
                            <w:r>
                              <w:rPr/>
                              <w:t>des</w:t>
                            </w:r>
                            <w:r>
                              <w:rPr>
                                <w:spacing w:val="-1"/>
                              </w:rPr>
                              <w:t> </w:t>
                            </w:r>
                            <w:r>
                              <w:rPr/>
                              <w:t>cases</w:t>
                            </w:r>
                            <w:r>
                              <w:rPr>
                                <w:spacing w:val="4"/>
                              </w:rPr>
                              <w:t> </w:t>
                            </w:r>
                            <w:r>
                              <w:rPr>
                                <w:spacing w:val="-2"/>
                              </w:rPr>
                              <w:t>choisies.</w:t>
                            </w:r>
                          </w:p>
                          <w:p>
                            <w:pPr>
                              <w:pStyle w:val="BodyText"/>
                              <w:numPr>
                                <w:ilvl w:val="0"/>
                                <w:numId w:val="1"/>
                              </w:numPr>
                              <w:tabs>
                                <w:tab w:pos="468" w:val="left" w:leader="none"/>
                              </w:tabs>
                              <w:spacing w:line="240" w:lineRule="auto" w:before="1" w:after="0"/>
                              <w:ind w:left="468" w:right="0" w:hanging="360"/>
                              <w:jc w:val="left"/>
                            </w:pPr>
                            <w:r>
                              <w:rPr/>
                              <w:t>Ne</w:t>
                            </w:r>
                            <w:r>
                              <w:rPr>
                                <w:spacing w:val="-5"/>
                              </w:rPr>
                              <w:t> </w:t>
                            </w:r>
                            <w:r>
                              <w:rPr/>
                              <w:t>pas gratter, ne</w:t>
                            </w:r>
                            <w:r>
                              <w:rPr>
                                <w:spacing w:val="-2"/>
                              </w:rPr>
                              <w:t> </w:t>
                            </w:r>
                            <w:r>
                              <w:rPr/>
                              <w:t>pas</w:t>
                            </w:r>
                            <w:r>
                              <w:rPr>
                                <w:spacing w:val="-1"/>
                              </w:rPr>
                              <w:t> </w:t>
                            </w:r>
                            <w:r>
                              <w:rPr/>
                              <w:t>raturer, ne</w:t>
                            </w:r>
                            <w:r>
                              <w:rPr>
                                <w:spacing w:val="-2"/>
                              </w:rPr>
                              <w:t> </w:t>
                            </w:r>
                            <w:r>
                              <w:rPr/>
                              <w:t>pas mettre</w:t>
                            </w:r>
                            <w:r>
                              <w:rPr>
                                <w:spacing w:val="-2"/>
                              </w:rPr>
                              <w:t> </w:t>
                            </w:r>
                            <w:r>
                              <w:rPr/>
                              <w:t>de</w:t>
                            </w:r>
                            <w:r>
                              <w:rPr>
                                <w:spacing w:val="-2"/>
                              </w:rPr>
                              <w:t> </w:t>
                            </w:r>
                            <w:r>
                              <w:rPr/>
                              <w:t>croix ni aucun autre</w:t>
                            </w:r>
                            <w:r>
                              <w:rPr>
                                <w:spacing w:val="-2"/>
                              </w:rPr>
                              <w:t> signe.</w:t>
                            </w:r>
                          </w:p>
                          <w:p>
                            <w:pPr>
                              <w:pStyle w:val="BodyText"/>
                              <w:numPr>
                                <w:ilvl w:val="0"/>
                                <w:numId w:val="1"/>
                              </w:numPr>
                              <w:tabs>
                                <w:tab w:pos="468" w:val="left" w:leader="none"/>
                              </w:tabs>
                              <w:spacing w:line="240" w:lineRule="auto" w:before="0" w:after="0"/>
                              <w:ind w:left="468" w:right="107" w:hanging="360"/>
                              <w:jc w:val="both"/>
                            </w:pPr>
                            <w:r>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pPr>
                            <w:r>
                              <w:rPr/>
                              <w:t>Les</w:t>
                            </w:r>
                            <w:r>
                              <w:rPr>
                                <w:spacing w:val="-2"/>
                              </w:rPr>
                              <w:t> </w:t>
                            </w:r>
                            <w:r>
                              <w:rPr/>
                              <w:t>calculatrices</w:t>
                            </w:r>
                            <w:r>
                              <w:rPr>
                                <w:spacing w:val="-1"/>
                              </w:rPr>
                              <w:t> </w:t>
                            </w:r>
                            <w:r>
                              <w:rPr>
                                <w:color w:val="FF0000"/>
                              </w:rPr>
                              <w:t>ne</w:t>
                            </w:r>
                            <w:r>
                              <w:rPr>
                                <w:color w:val="FF0000"/>
                                <w:spacing w:val="-2"/>
                              </w:rPr>
                              <w:t> </w:t>
                            </w:r>
                            <w:r>
                              <w:rPr>
                                <w:color w:val="FF0000"/>
                              </w:rPr>
                              <w:t>sont</w:t>
                            </w:r>
                            <w:r>
                              <w:rPr>
                                <w:color w:val="FF0000"/>
                                <w:spacing w:val="1"/>
                              </w:rPr>
                              <w:t> </w:t>
                            </w:r>
                            <w:r>
                              <w:rPr>
                                <w:color w:val="FF0000"/>
                              </w:rPr>
                              <w:t>pas </w:t>
                            </w:r>
                            <w:r>
                              <w:rPr>
                                <w:spacing w:val="-2"/>
                              </w:rPr>
                              <w:t>autorisées.</w:t>
                            </w:r>
                          </w:p>
                          <w:p>
                            <w:pPr>
                              <w:pStyle w:val="BodyText"/>
                              <w:numPr>
                                <w:ilvl w:val="0"/>
                                <w:numId w:val="1"/>
                              </w:numPr>
                              <w:tabs>
                                <w:tab w:pos="467" w:val="left" w:leader="none"/>
                              </w:tabs>
                              <w:spacing w:line="240" w:lineRule="auto" w:before="0" w:after="0"/>
                              <w:ind w:left="467" w:right="0" w:hanging="359"/>
                              <w:jc w:val="both"/>
                            </w:pPr>
                            <w:r>
                              <w:rPr/>
                              <w:t>Aucun</w:t>
                            </w:r>
                            <w:r>
                              <w:rPr>
                                <w:spacing w:val="-3"/>
                              </w:rPr>
                              <w:t> </w:t>
                            </w:r>
                            <w:r>
                              <w:rPr/>
                              <w:t>candidat</w:t>
                            </w:r>
                            <w:r>
                              <w:rPr>
                                <w:spacing w:val="-1"/>
                              </w:rPr>
                              <w:t> </w:t>
                            </w:r>
                            <w:r>
                              <w:rPr/>
                              <w:t>n'est admis</w:t>
                            </w:r>
                            <w:r>
                              <w:rPr>
                                <w:spacing w:val="-1"/>
                              </w:rPr>
                              <w:t> </w:t>
                            </w:r>
                            <w:r>
                              <w:rPr/>
                              <w:t>à</w:t>
                            </w:r>
                            <w:r>
                              <w:rPr>
                                <w:spacing w:val="-1"/>
                              </w:rPr>
                              <w:t> </w:t>
                            </w:r>
                            <w:r>
                              <w:rPr/>
                              <w:t>quitter</w:t>
                            </w:r>
                            <w:r>
                              <w:rPr>
                                <w:spacing w:val="-3"/>
                              </w:rPr>
                              <w:t> </w:t>
                            </w:r>
                            <w:r>
                              <w:rPr/>
                              <w:t>la salle</w:t>
                            </w:r>
                            <w:r>
                              <w:rPr>
                                <w:spacing w:val="-2"/>
                              </w:rPr>
                              <w:t> </w:t>
                            </w:r>
                            <w:r>
                              <w:rPr/>
                              <w:t>d'examen avant</w:t>
                            </w:r>
                            <w:r>
                              <w:rPr>
                                <w:spacing w:val="-1"/>
                              </w:rPr>
                              <w:t> </w:t>
                            </w:r>
                            <w:r>
                              <w:rPr/>
                              <w:t>la</w:t>
                            </w:r>
                            <w:r>
                              <w:rPr>
                                <w:spacing w:val="1"/>
                              </w:rPr>
                              <w:t> </w:t>
                            </w:r>
                            <w:r>
                              <w:rPr/>
                              <w:t>fin</w:t>
                            </w:r>
                            <w:r>
                              <w:rPr>
                                <w:spacing w:val="-1"/>
                              </w:rPr>
                              <w:t> </w:t>
                            </w:r>
                            <w:r>
                              <w:rPr/>
                              <w:t>de</w:t>
                            </w:r>
                            <w:r>
                              <w:rPr>
                                <w:spacing w:val="-2"/>
                              </w:rPr>
                              <w:t> l'épreuve.</w:t>
                            </w:r>
                          </w:p>
                        </w:txbxContent>
                      </wps:txbx>
                      <wps:bodyPr wrap="square" lIns="0" tIns="0" rIns="0" bIns="0" rtlCol="0">
                        <a:noAutofit/>
                      </wps:bodyPr>
                    </wps:wsp>
                  </a:graphicData>
                </a:graphic>
              </wp:inline>
            </w:drawing>
          </mc:Choice>
          <mc:Fallback>
            <w:pict>
              <v:shape style="width:478.2pt;height:126.75pt;mso-position-horizontal-relative:char;mso-position-vertical-relative:line" type="#_x0000_t202" id="docshape2" filled="false" stroked="true" strokeweight=".48004pt" strokecolor="#000000">
                <w10:anchorlock/>
                <v:textbox inset="0,0,0,0">
                  <w:txbxContent>
                    <w:p>
                      <w:pPr>
                        <w:pStyle w:val="BodyText"/>
                        <w:numPr>
                          <w:ilvl w:val="0"/>
                          <w:numId w:val="1"/>
                        </w:numPr>
                        <w:tabs>
                          <w:tab w:pos="468" w:val="left" w:leader="none"/>
                        </w:tabs>
                        <w:spacing w:line="240" w:lineRule="auto" w:before="18" w:after="0"/>
                        <w:ind w:left="468" w:right="0" w:hanging="360"/>
                        <w:jc w:val="left"/>
                      </w:pPr>
                      <w:r>
                        <w:rPr/>
                        <w:t>Les</w:t>
                      </w:r>
                      <w:r>
                        <w:rPr>
                          <w:spacing w:val="-3"/>
                        </w:rPr>
                        <w:t> </w:t>
                      </w:r>
                      <w:r>
                        <w:rPr/>
                        <w:t>questions</w:t>
                      </w:r>
                      <w:r>
                        <w:rPr>
                          <w:spacing w:val="-1"/>
                        </w:rPr>
                        <w:t> </w:t>
                      </w:r>
                      <w:r>
                        <w:rPr/>
                        <w:t>sans</w:t>
                      </w:r>
                      <w:r>
                        <w:rPr>
                          <w:spacing w:val="-1"/>
                        </w:rPr>
                        <w:t> </w:t>
                      </w:r>
                      <w:r>
                        <w:rPr/>
                        <w:t>réponse</w:t>
                      </w:r>
                      <w:r>
                        <w:rPr>
                          <w:spacing w:val="-2"/>
                        </w:rPr>
                        <w:t> </w:t>
                      </w:r>
                      <w:r>
                        <w:rPr/>
                        <w:t>seront</w:t>
                      </w:r>
                      <w:r>
                        <w:rPr>
                          <w:spacing w:val="-1"/>
                        </w:rPr>
                        <w:t> </w:t>
                      </w:r>
                      <w:r>
                        <w:rPr/>
                        <w:t>considérées comme</w:t>
                      </w:r>
                      <w:r>
                        <w:rPr>
                          <w:spacing w:val="-1"/>
                        </w:rPr>
                        <w:t> </w:t>
                      </w:r>
                      <w:r>
                        <w:rPr>
                          <w:spacing w:val="-2"/>
                        </w:rPr>
                        <w:t>nulles.</w:t>
                      </w:r>
                    </w:p>
                    <w:p>
                      <w:pPr>
                        <w:pStyle w:val="BodyText"/>
                        <w:numPr>
                          <w:ilvl w:val="0"/>
                          <w:numId w:val="1"/>
                        </w:numPr>
                        <w:tabs>
                          <w:tab w:pos="468" w:val="left" w:leader="none"/>
                        </w:tabs>
                        <w:spacing w:line="240" w:lineRule="auto" w:before="2" w:after="0"/>
                        <w:ind w:left="468" w:right="0" w:hanging="360"/>
                        <w:jc w:val="left"/>
                      </w:pPr>
                      <w:r>
                        <w:rPr/>
                        <w:t>Une</w:t>
                      </w:r>
                      <w:r>
                        <w:rPr>
                          <w:spacing w:val="-5"/>
                        </w:rPr>
                        <w:t> </w:t>
                      </w:r>
                      <w:r>
                        <w:rPr/>
                        <w:t>grille</w:t>
                      </w:r>
                      <w:r>
                        <w:rPr>
                          <w:spacing w:val="-1"/>
                        </w:rPr>
                        <w:t> </w:t>
                      </w:r>
                      <w:r>
                        <w:rPr/>
                        <w:t>QCM</w:t>
                      </w:r>
                      <w:r>
                        <w:rPr>
                          <w:spacing w:val="-2"/>
                        </w:rPr>
                        <w:t> </w:t>
                      </w:r>
                      <w:r>
                        <w:rPr/>
                        <w:t>est à</w:t>
                      </w:r>
                      <w:r>
                        <w:rPr>
                          <w:spacing w:val="-1"/>
                        </w:rPr>
                        <w:t> </w:t>
                      </w:r>
                      <w:r>
                        <w:rPr/>
                        <w:t>remplir pour</w:t>
                      </w:r>
                      <w:r>
                        <w:rPr>
                          <w:spacing w:val="-2"/>
                        </w:rPr>
                        <w:t> </w:t>
                      </w:r>
                      <w:r>
                        <w:rPr/>
                        <w:t>l’ensemble</w:t>
                      </w:r>
                      <w:r>
                        <w:rPr>
                          <w:spacing w:val="-1"/>
                        </w:rPr>
                        <w:t> </w:t>
                      </w:r>
                      <w:r>
                        <w:rPr/>
                        <w:t>de</w:t>
                      </w:r>
                      <w:r>
                        <w:rPr>
                          <w:spacing w:val="1"/>
                        </w:rPr>
                        <w:t> </w:t>
                      </w:r>
                      <w:r>
                        <w:rPr>
                          <w:spacing w:val="-2"/>
                        </w:rPr>
                        <w:t>l’épreuve.</w:t>
                      </w:r>
                    </w:p>
                    <w:p>
                      <w:pPr>
                        <w:pStyle w:val="BodyText"/>
                        <w:numPr>
                          <w:ilvl w:val="0"/>
                          <w:numId w:val="1"/>
                        </w:numPr>
                        <w:tabs>
                          <w:tab w:pos="468" w:val="left" w:leader="none"/>
                        </w:tabs>
                        <w:spacing w:line="240" w:lineRule="auto" w:before="0" w:after="0"/>
                        <w:ind w:left="468" w:right="0" w:hanging="360"/>
                        <w:jc w:val="left"/>
                      </w:pPr>
                      <w:r>
                        <w:rPr/>
                        <w:t>Veiller</w:t>
                      </w:r>
                      <w:r>
                        <w:rPr>
                          <w:spacing w:val="-5"/>
                        </w:rPr>
                        <w:t> </w:t>
                      </w:r>
                      <w:r>
                        <w:rPr/>
                        <w:t>à</w:t>
                      </w:r>
                      <w:r>
                        <w:rPr>
                          <w:spacing w:val="-2"/>
                        </w:rPr>
                        <w:t> </w:t>
                      </w:r>
                      <w:r>
                        <w:rPr/>
                        <w:t>remplir complètement</w:t>
                      </w:r>
                      <w:r>
                        <w:rPr>
                          <w:spacing w:val="-1"/>
                        </w:rPr>
                        <w:t> </w:t>
                      </w:r>
                      <w:r>
                        <w:rPr/>
                        <w:t>toute</w:t>
                      </w:r>
                      <w:r>
                        <w:rPr>
                          <w:spacing w:val="-2"/>
                        </w:rPr>
                        <w:t> </w:t>
                      </w:r>
                      <w:r>
                        <w:rPr/>
                        <w:t>la surface</w:t>
                      </w:r>
                      <w:r>
                        <w:rPr>
                          <w:spacing w:val="-2"/>
                        </w:rPr>
                        <w:t> </w:t>
                      </w:r>
                      <w:r>
                        <w:rPr/>
                        <w:t>des</w:t>
                      </w:r>
                      <w:r>
                        <w:rPr>
                          <w:spacing w:val="-1"/>
                        </w:rPr>
                        <w:t> </w:t>
                      </w:r>
                      <w:r>
                        <w:rPr/>
                        <w:t>cases</w:t>
                      </w:r>
                      <w:r>
                        <w:rPr>
                          <w:spacing w:val="4"/>
                        </w:rPr>
                        <w:t> </w:t>
                      </w:r>
                      <w:r>
                        <w:rPr>
                          <w:spacing w:val="-2"/>
                        </w:rPr>
                        <w:t>choisies.</w:t>
                      </w:r>
                    </w:p>
                    <w:p>
                      <w:pPr>
                        <w:pStyle w:val="BodyText"/>
                        <w:numPr>
                          <w:ilvl w:val="0"/>
                          <w:numId w:val="1"/>
                        </w:numPr>
                        <w:tabs>
                          <w:tab w:pos="468" w:val="left" w:leader="none"/>
                        </w:tabs>
                        <w:spacing w:line="240" w:lineRule="auto" w:before="1" w:after="0"/>
                        <w:ind w:left="468" w:right="0" w:hanging="360"/>
                        <w:jc w:val="left"/>
                      </w:pPr>
                      <w:r>
                        <w:rPr/>
                        <w:t>Ne</w:t>
                      </w:r>
                      <w:r>
                        <w:rPr>
                          <w:spacing w:val="-5"/>
                        </w:rPr>
                        <w:t> </w:t>
                      </w:r>
                      <w:r>
                        <w:rPr/>
                        <w:t>pas gratter, ne</w:t>
                      </w:r>
                      <w:r>
                        <w:rPr>
                          <w:spacing w:val="-2"/>
                        </w:rPr>
                        <w:t> </w:t>
                      </w:r>
                      <w:r>
                        <w:rPr/>
                        <w:t>pas</w:t>
                      </w:r>
                      <w:r>
                        <w:rPr>
                          <w:spacing w:val="-1"/>
                        </w:rPr>
                        <w:t> </w:t>
                      </w:r>
                      <w:r>
                        <w:rPr/>
                        <w:t>raturer, ne</w:t>
                      </w:r>
                      <w:r>
                        <w:rPr>
                          <w:spacing w:val="-2"/>
                        </w:rPr>
                        <w:t> </w:t>
                      </w:r>
                      <w:r>
                        <w:rPr/>
                        <w:t>pas mettre</w:t>
                      </w:r>
                      <w:r>
                        <w:rPr>
                          <w:spacing w:val="-2"/>
                        </w:rPr>
                        <w:t> </w:t>
                      </w:r>
                      <w:r>
                        <w:rPr/>
                        <w:t>de</w:t>
                      </w:r>
                      <w:r>
                        <w:rPr>
                          <w:spacing w:val="-2"/>
                        </w:rPr>
                        <w:t> </w:t>
                      </w:r>
                      <w:r>
                        <w:rPr/>
                        <w:t>croix ni aucun autre</w:t>
                      </w:r>
                      <w:r>
                        <w:rPr>
                          <w:spacing w:val="-2"/>
                        </w:rPr>
                        <w:t> signe.</w:t>
                      </w:r>
                    </w:p>
                    <w:p>
                      <w:pPr>
                        <w:pStyle w:val="BodyText"/>
                        <w:numPr>
                          <w:ilvl w:val="0"/>
                          <w:numId w:val="1"/>
                        </w:numPr>
                        <w:tabs>
                          <w:tab w:pos="468" w:val="left" w:leader="none"/>
                        </w:tabs>
                        <w:spacing w:line="240" w:lineRule="auto" w:before="0" w:after="0"/>
                        <w:ind w:left="468" w:right="107" w:hanging="360"/>
                        <w:jc w:val="both"/>
                      </w:pPr>
                      <w:r>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pPr>
                      <w:r>
                        <w:rPr/>
                        <w:t>Les</w:t>
                      </w:r>
                      <w:r>
                        <w:rPr>
                          <w:spacing w:val="-2"/>
                        </w:rPr>
                        <w:t> </w:t>
                      </w:r>
                      <w:r>
                        <w:rPr/>
                        <w:t>calculatrices</w:t>
                      </w:r>
                      <w:r>
                        <w:rPr>
                          <w:spacing w:val="-1"/>
                        </w:rPr>
                        <w:t> </w:t>
                      </w:r>
                      <w:r>
                        <w:rPr>
                          <w:color w:val="FF0000"/>
                        </w:rPr>
                        <w:t>ne</w:t>
                      </w:r>
                      <w:r>
                        <w:rPr>
                          <w:color w:val="FF0000"/>
                          <w:spacing w:val="-2"/>
                        </w:rPr>
                        <w:t> </w:t>
                      </w:r>
                      <w:r>
                        <w:rPr>
                          <w:color w:val="FF0000"/>
                        </w:rPr>
                        <w:t>sont</w:t>
                      </w:r>
                      <w:r>
                        <w:rPr>
                          <w:color w:val="FF0000"/>
                          <w:spacing w:val="1"/>
                        </w:rPr>
                        <w:t> </w:t>
                      </w:r>
                      <w:r>
                        <w:rPr>
                          <w:color w:val="FF0000"/>
                        </w:rPr>
                        <w:t>pas </w:t>
                      </w:r>
                      <w:r>
                        <w:rPr>
                          <w:spacing w:val="-2"/>
                        </w:rPr>
                        <w:t>autorisées.</w:t>
                      </w:r>
                    </w:p>
                    <w:p>
                      <w:pPr>
                        <w:pStyle w:val="BodyText"/>
                        <w:numPr>
                          <w:ilvl w:val="0"/>
                          <w:numId w:val="1"/>
                        </w:numPr>
                        <w:tabs>
                          <w:tab w:pos="467" w:val="left" w:leader="none"/>
                        </w:tabs>
                        <w:spacing w:line="240" w:lineRule="auto" w:before="0" w:after="0"/>
                        <w:ind w:left="467" w:right="0" w:hanging="359"/>
                        <w:jc w:val="both"/>
                      </w:pPr>
                      <w:r>
                        <w:rPr/>
                        <w:t>Aucun</w:t>
                      </w:r>
                      <w:r>
                        <w:rPr>
                          <w:spacing w:val="-3"/>
                        </w:rPr>
                        <w:t> </w:t>
                      </w:r>
                      <w:r>
                        <w:rPr/>
                        <w:t>candidat</w:t>
                      </w:r>
                      <w:r>
                        <w:rPr>
                          <w:spacing w:val="-1"/>
                        </w:rPr>
                        <w:t> </w:t>
                      </w:r>
                      <w:r>
                        <w:rPr/>
                        <w:t>n'est admis</w:t>
                      </w:r>
                      <w:r>
                        <w:rPr>
                          <w:spacing w:val="-1"/>
                        </w:rPr>
                        <w:t> </w:t>
                      </w:r>
                      <w:r>
                        <w:rPr/>
                        <w:t>à</w:t>
                      </w:r>
                      <w:r>
                        <w:rPr>
                          <w:spacing w:val="-1"/>
                        </w:rPr>
                        <w:t> </w:t>
                      </w:r>
                      <w:r>
                        <w:rPr/>
                        <w:t>quitter</w:t>
                      </w:r>
                      <w:r>
                        <w:rPr>
                          <w:spacing w:val="-3"/>
                        </w:rPr>
                        <w:t> </w:t>
                      </w:r>
                      <w:r>
                        <w:rPr/>
                        <w:t>la salle</w:t>
                      </w:r>
                      <w:r>
                        <w:rPr>
                          <w:spacing w:val="-2"/>
                        </w:rPr>
                        <w:t> </w:t>
                      </w:r>
                      <w:r>
                        <w:rPr/>
                        <w:t>d'examen avant</w:t>
                      </w:r>
                      <w:r>
                        <w:rPr>
                          <w:spacing w:val="-1"/>
                        </w:rPr>
                        <w:t> </w:t>
                      </w:r>
                      <w:r>
                        <w:rPr/>
                        <w:t>la</w:t>
                      </w:r>
                      <w:r>
                        <w:rPr>
                          <w:spacing w:val="1"/>
                        </w:rPr>
                        <w:t> </w:t>
                      </w:r>
                      <w:r>
                        <w:rPr/>
                        <w:t>fin</w:t>
                      </w:r>
                      <w:r>
                        <w:rPr>
                          <w:spacing w:val="-1"/>
                        </w:rPr>
                        <w:t> </w:t>
                      </w:r>
                      <w:r>
                        <w:rPr/>
                        <w:t>de</w:t>
                      </w:r>
                      <w:r>
                        <w:rPr>
                          <w:spacing w:val="-2"/>
                        </w:rPr>
                        <w:t> l'épreuve.</w:t>
                      </w:r>
                    </w:p>
                  </w:txbxContent>
                </v:textbox>
                <v:stroke dashstyle="solid"/>
              </v:shape>
            </w:pict>
          </mc:Fallback>
        </mc:AlternateContent>
      </w:r>
      <w:r>
        <w:rPr>
          <w:sz w:val="20"/>
        </w:rPr>
      </w:r>
    </w:p>
    <w:p>
      <w:pPr>
        <w:pStyle w:val="BodyText"/>
        <w:spacing w:before="244"/>
        <w:ind w:left="567"/>
      </w:pPr>
      <w:r>
        <w:rPr/>
        <w:t>RECOMMANDATIONS</w:t>
      </w:r>
      <w:r>
        <w:rPr>
          <w:spacing w:val="-8"/>
        </w:rPr>
        <w:t> </w:t>
      </w:r>
      <w:r>
        <w:rPr/>
        <w:t>SPÉCIFIQUES</w:t>
      </w:r>
      <w:r>
        <w:rPr>
          <w:spacing w:val="-7"/>
        </w:rPr>
        <w:t> </w:t>
      </w:r>
      <w:r>
        <w:rPr/>
        <w:t>À</w:t>
      </w:r>
      <w:r>
        <w:rPr>
          <w:spacing w:val="-7"/>
        </w:rPr>
        <w:t> </w:t>
      </w:r>
      <w:r>
        <w:rPr>
          <w:spacing w:val="-2"/>
        </w:rPr>
        <w:t>L’ÉPREUVE</w:t>
      </w:r>
    </w:p>
    <w:p>
      <w:pPr>
        <w:spacing w:line="240" w:lineRule="auto"/>
        <w:ind w:left="449" w:right="0" w:firstLine="0"/>
        <w:rPr>
          <w:sz w:val="20"/>
        </w:rPr>
      </w:pPr>
      <w:r>
        <w:rPr>
          <w:sz w:val="20"/>
        </w:rPr>
        <mc:AlternateContent>
          <mc:Choice Requires="wps">
            <w:drawing>
              <wp:inline distT="0" distB="0" distL="0" distR="0">
                <wp:extent cx="6079490" cy="388620"/>
                <wp:effectExtent l="0" t="0" r="0" b="0"/>
                <wp:docPr id="4" name="Group 4"/>
                <wp:cNvGraphicFramePr>
                  <a:graphicFrameLocks/>
                </wp:cNvGraphicFramePr>
                <a:graphic>
                  <a:graphicData uri="http://schemas.microsoft.com/office/word/2010/wordprocessingGroup">
                    <wpg:wgp>
                      <wpg:cNvPr id="4" name="Group 4"/>
                      <wpg:cNvGrpSpPr/>
                      <wpg:grpSpPr>
                        <a:xfrm>
                          <a:off x="0" y="0"/>
                          <a:ext cx="6079490" cy="388620"/>
                          <a:chExt cx="6079490" cy="388620"/>
                        </a:xfrm>
                      </wpg:grpSpPr>
                      <wps:wsp>
                        <wps:cNvPr id="5" name="Graphic 5"/>
                        <wps:cNvSpPr/>
                        <wps:spPr>
                          <a:xfrm>
                            <a:off x="0" y="0"/>
                            <a:ext cx="6079490" cy="388620"/>
                          </a:xfrm>
                          <a:custGeom>
                            <a:avLst/>
                            <a:gdLst/>
                            <a:ahLst/>
                            <a:cxnLst/>
                            <a:rect l="l" t="t" r="r" b="b"/>
                            <a:pathLst>
                              <a:path w="6079490" h="388620">
                                <a:moveTo>
                                  <a:pt x="6083" y="0"/>
                                </a:moveTo>
                                <a:lnTo>
                                  <a:pt x="0" y="0"/>
                                </a:lnTo>
                                <a:lnTo>
                                  <a:pt x="0" y="6096"/>
                                </a:lnTo>
                                <a:lnTo>
                                  <a:pt x="0" y="193548"/>
                                </a:lnTo>
                                <a:lnTo>
                                  <a:pt x="0" y="382524"/>
                                </a:lnTo>
                                <a:lnTo>
                                  <a:pt x="0" y="388620"/>
                                </a:lnTo>
                                <a:lnTo>
                                  <a:pt x="6083" y="388620"/>
                                </a:lnTo>
                                <a:lnTo>
                                  <a:pt x="6083" y="382524"/>
                                </a:lnTo>
                                <a:lnTo>
                                  <a:pt x="6083" y="193548"/>
                                </a:lnTo>
                                <a:lnTo>
                                  <a:pt x="6083" y="6096"/>
                                </a:lnTo>
                                <a:lnTo>
                                  <a:pt x="6083" y="0"/>
                                </a:lnTo>
                                <a:close/>
                              </a:path>
                              <a:path w="6079490" h="388620">
                                <a:moveTo>
                                  <a:pt x="6072873" y="382524"/>
                                </a:moveTo>
                                <a:lnTo>
                                  <a:pt x="6096" y="382524"/>
                                </a:lnTo>
                                <a:lnTo>
                                  <a:pt x="6096" y="388620"/>
                                </a:lnTo>
                                <a:lnTo>
                                  <a:pt x="6072873" y="388620"/>
                                </a:lnTo>
                                <a:lnTo>
                                  <a:pt x="6072873" y="382524"/>
                                </a:lnTo>
                                <a:close/>
                              </a:path>
                              <a:path w="6079490" h="388620">
                                <a:moveTo>
                                  <a:pt x="6072873" y="0"/>
                                </a:moveTo>
                                <a:lnTo>
                                  <a:pt x="6096" y="0"/>
                                </a:lnTo>
                                <a:lnTo>
                                  <a:pt x="6096" y="6096"/>
                                </a:lnTo>
                                <a:lnTo>
                                  <a:pt x="6072873" y="6096"/>
                                </a:lnTo>
                                <a:lnTo>
                                  <a:pt x="6072873" y="0"/>
                                </a:lnTo>
                                <a:close/>
                              </a:path>
                              <a:path w="6079490" h="388620">
                                <a:moveTo>
                                  <a:pt x="6078982" y="0"/>
                                </a:moveTo>
                                <a:lnTo>
                                  <a:pt x="6072886" y="0"/>
                                </a:lnTo>
                                <a:lnTo>
                                  <a:pt x="6072886" y="6096"/>
                                </a:lnTo>
                                <a:lnTo>
                                  <a:pt x="6072886" y="193548"/>
                                </a:lnTo>
                                <a:lnTo>
                                  <a:pt x="6072886" y="382524"/>
                                </a:lnTo>
                                <a:lnTo>
                                  <a:pt x="6072886" y="388620"/>
                                </a:lnTo>
                                <a:lnTo>
                                  <a:pt x="6078982" y="388620"/>
                                </a:lnTo>
                                <a:lnTo>
                                  <a:pt x="6078982" y="382524"/>
                                </a:lnTo>
                                <a:lnTo>
                                  <a:pt x="6078982" y="193548"/>
                                </a:lnTo>
                                <a:lnTo>
                                  <a:pt x="6078982" y="6096"/>
                                </a:lnTo>
                                <a:lnTo>
                                  <a:pt x="60789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8.7pt;height:30.6pt;mso-position-horizontal-relative:char;mso-position-vertical-relative:line" id="docshapegroup3" coordorigin="0,0" coordsize="9574,612">
                <v:shape style="position:absolute;left:0;top:0;width:9574;height:612" id="docshape4" coordorigin="0,0" coordsize="9574,612" path="m10,0l0,0,0,10,0,305,0,602,0,612,10,612,10,602,10,305,10,10,10,0xm9564,602l10,602,10,612,9564,612,9564,602xm9564,0l10,0,10,10,9564,10,9564,0xm9573,0l9564,0,9564,10,9564,305,9564,602,9564,612,9573,612,9573,602,9573,305,9573,10,9573,0xe" filled="true" fillcolor="#000000" stroked="false">
                  <v:path arrowok="t"/>
                  <v:fill type="solid"/>
                </v:shape>
              </v:group>
            </w:pict>
          </mc:Fallback>
        </mc:AlternateContent>
      </w:r>
      <w:r>
        <w:rPr>
          <w:sz w:val="20"/>
        </w:rPr>
      </w:r>
    </w:p>
    <w:p>
      <w:pPr>
        <w:pStyle w:val="BodyText"/>
        <w:spacing w:before="247"/>
        <w:ind w:left="567"/>
      </w:pPr>
      <w:r>
        <w:rPr/>
        <w:t>INFORMATIONS</w:t>
      </w:r>
      <w:r>
        <w:rPr>
          <w:spacing w:val="-2"/>
        </w:rPr>
        <w:t> </w:t>
      </w:r>
      <w:r>
        <w:rPr/>
        <w:t>SUR</w:t>
      </w:r>
      <w:r>
        <w:rPr>
          <w:spacing w:val="-2"/>
        </w:rPr>
        <w:t> L'ÉPREUVE</w:t>
      </w:r>
    </w:p>
    <w:p>
      <w:pPr>
        <w:spacing w:line="240" w:lineRule="auto"/>
        <w:ind w:left="449" w:right="0" w:firstLine="0"/>
        <w:rPr>
          <w:sz w:val="20"/>
        </w:rPr>
      </w:pPr>
      <w:r>
        <w:rPr>
          <w:sz w:val="20"/>
        </w:rPr>
        <mc:AlternateContent>
          <mc:Choice Requires="wps">
            <w:drawing>
              <wp:inline distT="0" distB="0" distL="0" distR="0">
                <wp:extent cx="6073140" cy="382905"/>
                <wp:effectExtent l="9525" t="0" r="0" b="7620"/>
                <wp:docPr id="6" name="Textbox 6"/>
                <wp:cNvGraphicFramePr>
                  <a:graphicFrameLocks/>
                </wp:cNvGraphicFramePr>
                <a:graphic>
                  <a:graphicData uri="http://schemas.microsoft.com/office/word/2010/wordprocessingShape">
                    <wps:wsp>
                      <wps:cNvPr id="6" name="Textbox 6"/>
                      <wps:cNvSpPr txBox="1"/>
                      <wps:spPr>
                        <a:xfrm>
                          <a:off x="0" y="0"/>
                          <a:ext cx="6073140" cy="382905"/>
                        </a:xfrm>
                        <a:prstGeom prst="rect">
                          <a:avLst/>
                        </a:prstGeom>
                        <a:ln w="6096">
                          <a:solidFill>
                            <a:srgbClr val="000000"/>
                          </a:solidFill>
                          <a:prstDash val="solid"/>
                        </a:ln>
                      </wps:spPr>
                      <wps:txbx>
                        <w:txbxContent>
                          <w:p>
                            <w:pPr>
                              <w:spacing w:before="18"/>
                              <w:ind w:left="108" w:right="1386" w:firstLine="0"/>
                              <w:jc w:val="left"/>
                              <w:rPr>
                                <w:b/>
                                <w:sz w:val="24"/>
                              </w:rPr>
                            </w:pPr>
                            <w:r>
                              <w:rPr>
                                <w:b/>
                                <w:sz w:val="24"/>
                              </w:rPr>
                              <w:t>Le</w:t>
                            </w:r>
                            <w:r>
                              <w:rPr>
                                <w:b/>
                                <w:spacing w:val="-4"/>
                                <w:sz w:val="24"/>
                              </w:rPr>
                              <w:t> </w:t>
                            </w:r>
                            <w:r>
                              <w:rPr>
                                <w:b/>
                                <w:sz w:val="24"/>
                              </w:rPr>
                              <w:t>sujet</w:t>
                            </w:r>
                            <w:r>
                              <w:rPr>
                                <w:b/>
                                <w:spacing w:val="-3"/>
                                <w:sz w:val="24"/>
                              </w:rPr>
                              <w:t> </w:t>
                            </w:r>
                            <w:r>
                              <w:rPr>
                                <w:b/>
                                <w:sz w:val="24"/>
                              </w:rPr>
                              <w:t>contient</w:t>
                            </w:r>
                            <w:r>
                              <w:rPr>
                                <w:b/>
                                <w:spacing w:val="-3"/>
                                <w:sz w:val="24"/>
                              </w:rPr>
                              <w:t> </w:t>
                            </w:r>
                            <w:r>
                              <w:rPr>
                                <w:b/>
                                <w:color w:val="FF0000"/>
                                <w:sz w:val="24"/>
                              </w:rPr>
                              <w:t>16</w:t>
                            </w:r>
                            <w:r>
                              <w:rPr>
                                <w:b/>
                                <w:color w:val="FF0000"/>
                                <w:spacing w:val="-3"/>
                                <w:sz w:val="24"/>
                              </w:rPr>
                              <w:t> </w:t>
                            </w:r>
                            <w:r>
                              <w:rPr>
                                <w:b/>
                                <w:sz w:val="24"/>
                              </w:rPr>
                              <w:t>pages</w:t>
                            </w:r>
                            <w:r>
                              <w:rPr>
                                <w:b/>
                                <w:spacing w:val="-3"/>
                                <w:sz w:val="24"/>
                              </w:rPr>
                              <w:t> </w:t>
                            </w:r>
                            <w:r>
                              <w:rPr>
                                <w:b/>
                                <w:sz w:val="24"/>
                              </w:rPr>
                              <w:t>numérotées</w:t>
                            </w:r>
                            <w:r>
                              <w:rPr>
                                <w:b/>
                                <w:spacing w:val="-3"/>
                                <w:sz w:val="24"/>
                              </w:rPr>
                              <w:t> </w:t>
                            </w:r>
                            <w:r>
                              <w:rPr>
                                <w:b/>
                                <w:sz w:val="24"/>
                              </w:rPr>
                              <w:t>de</w:t>
                            </w:r>
                            <w:r>
                              <w:rPr>
                                <w:b/>
                                <w:spacing w:val="-4"/>
                                <w:sz w:val="24"/>
                              </w:rPr>
                              <w:t> </w:t>
                            </w:r>
                            <w:r>
                              <w:rPr>
                                <w:b/>
                                <w:sz w:val="24"/>
                              </w:rPr>
                              <w:t>1</w:t>
                            </w:r>
                            <w:r>
                              <w:rPr>
                                <w:b/>
                                <w:spacing w:val="-3"/>
                                <w:sz w:val="24"/>
                              </w:rPr>
                              <w:t> </w:t>
                            </w:r>
                            <w:r>
                              <w:rPr>
                                <w:b/>
                                <w:sz w:val="24"/>
                              </w:rPr>
                              <w:t>à</w:t>
                            </w:r>
                            <w:r>
                              <w:rPr>
                                <w:b/>
                                <w:spacing w:val="-1"/>
                                <w:sz w:val="24"/>
                              </w:rPr>
                              <w:t> </w:t>
                            </w:r>
                            <w:r>
                              <w:rPr>
                                <w:b/>
                                <w:color w:val="FF0000"/>
                                <w:sz w:val="24"/>
                              </w:rPr>
                              <w:t>16</w:t>
                            </w:r>
                            <w:r>
                              <w:rPr>
                                <w:b/>
                                <w:color w:val="FF0000"/>
                                <w:spacing w:val="-1"/>
                                <w:sz w:val="24"/>
                              </w:rPr>
                              <w:t> </w:t>
                            </w:r>
                            <w:r>
                              <w:rPr>
                                <w:b/>
                                <w:sz w:val="24"/>
                              </w:rPr>
                              <w:t>et</w:t>
                            </w:r>
                            <w:r>
                              <w:rPr>
                                <w:b/>
                                <w:spacing w:val="-3"/>
                                <w:sz w:val="24"/>
                              </w:rPr>
                              <w:t> </w:t>
                            </w:r>
                            <w:r>
                              <w:rPr>
                                <w:b/>
                                <w:sz w:val="24"/>
                              </w:rPr>
                              <w:t>comporte</w:t>
                            </w:r>
                            <w:r>
                              <w:rPr>
                                <w:b/>
                                <w:spacing w:val="-5"/>
                                <w:sz w:val="24"/>
                              </w:rPr>
                              <w:t> </w:t>
                            </w:r>
                            <w:r>
                              <w:rPr>
                                <w:b/>
                                <w:color w:val="FF0000"/>
                                <w:sz w:val="24"/>
                              </w:rPr>
                              <w:t>21</w:t>
                            </w:r>
                            <w:r>
                              <w:rPr>
                                <w:b/>
                                <w:color w:val="FF0000"/>
                                <w:spacing w:val="-3"/>
                                <w:sz w:val="24"/>
                              </w:rPr>
                              <w:t> </w:t>
                            </w:r>
                            <w:r>
                              <w:rPr>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78.2pt;height:30.15pt;mso-position-horizontal-relative:char;mso-position-vertical-relative:line" type="#_x0000_t202" id="docshape5" filled="false" stroked="true" strokeweight=".48004pt" strokecolor="#000000">
                <w10:anchorlock/>
                <v:textbox inset="0,0,0,0">
                  <w:txbxContent>
                    <w:p>
                      <w:pPr>
                        <w:spacing w:before="18"/>
                        <w:ind w:left="108" w:right="1386" w:firstLine="0"/>
                        <w:jc w:val="left"/>
                        <w:rPr>
                          <w:b/>
                          <w:sz w:val="24"/>
                        </w:rPr>
                      </w:pPr>
                      <w:r>
                        <w:rPr>
                          <w:b/>
                          <w:sz w:val="24"/>
                        </w:rPr>
                        <w:t>Le</w:t>
                      </w:r>
                      <w:r>
                        <w:rPr>
                          <w:b/>
                          <w:spacing w:val="-4"/>
                          <w:sz w:val="24"/>
                        </w:rPr>
                        <w:t> </w:t>
                      </w:r>
                      <w:r>
                        <w:rPr>
                          <w:b/>
                          <w:sz w:val="24"/>
                        </w:rPr>
                        <w:t>sujet</w:t>
                      </w:r>
                      <w:r>
                        <w:rPr>
                          <w:b/>
                          <w:spacing w:val="-3"/>
                          <w:sz w:val="24"/>
                        </w:rPr>
                        <w:t> </w:t>
                      </w:r>
                      <w:r>
                        <w:rPr>
                          <w:b/>
                          <w:sz w:val="24"/>
                        </w:rPr>
                        <w:t>contient</w:t>
                      </w:r>
                      <w:r>
                        <w:rPr>
                          <w:b/>
                          <w:spacing w:val="-3"/>
                          <w:sz w:val="24"/>
                        </w:rPr>
                        <w:t> </w:t>
                      </w:r>
                      <w:r>
                        <w:rPr>
                          <w:b/>
                          <w:color w:val="FF0000"/>
                          <w:sz w:val="24"/>
                        </w:rPr>
                        <w:t>16</w:t>
                      </w:r>
                      <w:r>
                        <w:rPr>
                          <w:b/>
                          <w:color w:val="FF0000"/>
                          <w:spacing w:val="-3"/>
                          <w:sz w:val="24"/>
                        </w:rPr>
                        <w:t> </w:t>
                      </w:r>
                      <w:r>
                        <w:rPr>
                          <w:b/>
                          <w:sz w:val="24"/>
                        </w:rPr>
                        <w:t>pages</w:t>
                      </w:r>
                      <w:r>
                        <w:rPr>
                          <w:b/>
                          <w:spacing w:val="-3"/>
                          <w:sz w:val="24"/>
                        </w:rPr>
                        <w:t> </w:t>
                      </w:r>
                      <w:r>
                        <w:rPr>
                          <w:b/>
                          <w:sz w:val="24"/>
                        </w:rPr>
                        <w:t>numérotées</w:t>
                      </w:r>
                      <w:r>
                        <w:rPr>
                          <w:b/>
                          <w:spacing w:val="-3"/>
                          <w:sz w:val="24"/>
                        </w:rPr>
                        <w:t> </w:t>
                      </w:r>
                      <w:r>
                        <w:rPr>
                          <w:b/>
                          <w:sz w:val="24"/>
                        </w:rPr>
                        <w:t>de</w:t>
                      </w:r>
                      <w:r>
                        <w:rPr>
                          <w:b/>
                          <w:spacing w:val="-4"/>
                          <w:sz w:val="24"/>
                        </w:rPr>
                        <w:t> </w:t>
                      </w:r>
                      <w:r>
                        <w:rPr>
                          <w:b/>
                          <w:sz w:val="24"/>
                        </w:rPr>
                        <w:t>1</w:t>
                      </w:r>
                      <w:r>
                        <w:rPr>
                          <w:b/>
                          <w:spacing w:val="-3"/>
                          <w:sz w:val="24"/>
                        </w:rPr>
                        <w:t> </w:t>
                      </w:r>
                      <w:r>
                        <w:rPr>
                          <w:b/>
                          <w:sz w:val="24"/>
                        </w:rPr>
                        <w:t>à</w:t>
                      </w:r>
                      <w:r>
                        <w:rPr>
                          <w:b/>
                          <w:spacing w:val="-1"/>
                          <w:sz w:val="24"/>
                        </w:rPr>
                        <w:t> </w:t>
                      </w:r>
                      <w:r>
                        <w:rPr>
                          <w:b/>
                          <w:color w:val="FF0000"/>
                          <w:sz w:val="24"/>
                        </w:rPr>
                        <w:t>16</w:t>
                      </w:r>
                      <w:r>
                        <w:rPr>
                          <w:b/>
                          <w:color w:val="FF0000"/>
                          <w:spacing w:val="-1"/>
                          <w:sz w:val="24"/>
                        </w:rPr>
                        <w:t> </w:t>
                      </w:r>
                      <w:r>
                        <w:rPr>
                          <w:b/>
                          <w:sz w:val="24"/>
                        </w:rPr>
                        <w:t>et</w:t>
                      </w:r>
                      <w:r>
                        <w:rPr>
                          <w:b/>
                          <w:spacing w:val="-3"/>
                          <w:sz w:val="24"/>
                        </w:rPr>
                        <w:t> </w:t>
                      </w:r>
                      <w:r>
                        <w:rPr>
                          <w:b/>
                          <w:sz w:val="24"/>
                        </w:rPr>
                        <w:t>comporte</w:t>
                      </w:r>
                      <w:r>
                        <w:rPr>
                          <w:b/>
                          <w:spacing w:val="-5"/>
                          <w:sz w:val="24"/>
                        </w:rPr>
                        <w:t> </w:t>
                      </w:r>
                      <w:r>
                        <w:rPr>
                          <w:b/>
                          <w:color w:val="FF0000"/>
                          <w:sz w:val="24"/>
                        </w:rPr>
                        <w:t>21</w:t>
                      </w:r>
                      <w:r>
                        <w:rPr>
                          <w:b/>
                          <w:color w:val="FF0000"/>
                          <w:spacing w:val="-3"/>
                          <w:sz w:val="24"/>
                        </w:rPr>
                        <w:t> </w:t>
                      </w:r>
                      <w:r>
                        <w:rPr>
                          <w:b/>
                          <w:sz w:val="24"/>
                        </w:rPr>
                        <w:t>questions. Merci de vérifier au début de l’épreuve que le sujet est complet.</w:t>
                      </w:r>
                    </w:p>
                  </w:txbxContent>
                </v:textbox>
                <v:stroke dashstyle="solid"/>
              </v:shape>
            </w:pict>
          </mc:Fallback>
        </mc:AlternateContent>
      </w:r>
      <w:r>
        <w:rPr>
          <w:sz w:val="20"/>
        </w:rPr>
      </w:r>
    </w:p>
    <w:p>
      <w:pPr>
        <w:spacing w:after="0" w:line="240" w:lineRule="auto"/>
        <w:rPr>
          <w:sz w:val="20"/>
        </w:rPr>
        <w:sectPr>
          <w:type w:val="continuous"/>
          <w:pgSz w:w="11910" w:h="16840"/>
          <w:pgMar w:top="1460" w:bottom="280" w:left="566" w:right="992"/>
        </w:sectPr>
      </w:pPr>
    </w:p>
    <w:p>
      <w:pPr>
        <w:pStyle w:val="BodyText"/>
        <w:spacing w:before="4"/>
        <w:rPr>
          <w:sz w:val="17"/>
        </w:rPr>
      </w:pPr>
    </w:p>
    <w:p>
      <w:pPr>
        <w:pStyle w:val="BodyText"/>
        <w:spacing w:after="0"/>
        <w:rPr>
          <w:sz w:val="17"/>
        </w:rPr>
        <w:sectPr>
          <w:footerReference w:type="default" r:id="rId6"/>
          <w:pgSz w:w="11910" w:h="16840"/>
          <w:pgMar w:header="0" w:footer="373" w:top="1920" w:bottom="600" w:left="566" w:right="992"/>
          <w:pgNumType w:start="2"/>
        </w:sectPr>
      </w:pPr>
    </w:p>
    <w:p>
      <w:pPr>
        <w:pStyle w:val="BodyText"/>
        <w:spacing w:line="276" w:lineRule="auto" w:before="66"/>
        <w:ind w:left="567" w:right="445"/>
        <w:jc w:val="both"/>
      </w:pPr>
      <w:r>
        <w:rPr/>
        <w:t>Les chercheurs s’intéressent à la glycogénine (GN), qui est une protéine qui a un rôle dans la synthèse du glycogène. Elle permet l’initiation de la synthèse du glycogène en synthétisant une petite amorce de 8 glucoses. Pour cela, elle capte une première molécule de GLU sur un résidu tyrosine, puis elle synthétise des alpha-(1,4) pour former une amorce de 8 GLU qui sera prise en charge ensuite par la glycogène synthase (GS).</w:t>
      </w:r>
    </w:p>
    <w:p>
      <w:pPr>
        <w:pStyle w:val="BodyText"/>
        <w:spacing w:before="87"/>
        <w:rPr>
          <w:sz w:val="20"/>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38"/>
      </w:tblGrid>
      <w:tr>
        <w:trPr>
          <w:trHeight w:val="3141" w:hRule="atLeast"/>
        </w:trPr>
        <w:tc>
          <w:tcPr>
            <w:tcW w:w="9338" w:type="dxa"/>
          </w:tcPr>
          <w:p>
            <w:pPr>
              <w:pStyle w:val="TableParagraph"/>
              <w:ind w:left="0"/>
              <w:rPr>
                <w:sz w:val="20"/>
              </w:rPr>
            </w:pPr>
          </w:p>
          <w:p>
            <w:pPr>
              <w:pStyle w:val="TableParagraph"/>
              <w:spacing w:before="0"/>
              <w:ind w:left="328"/>
              <w:rPr>
                <w:sz w:val="20"/>
              </w:rPr>
            </w:pPr>
            <w:r>
              <w:rPr>
                <w:sz w:val="20"/>
              </w:rPr>
              <w:drawing>
                <wp:inline distT="0" distB="0" distL="0" distR="0">
                  <wp:extent cx="5378485" cy="1476755"/>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5378485" cy="1476755"/>
                          </a:xfrm>
                          <a:prstGeom prst="rect">
                            <a:avLst/>
                          </a:prstGeom>
                        </pic:spPr>
                      </pic:pic>
                    </a:graphicData>
                  </a:graphic>
                </wp:inline>
              </w:drawing>
            </w:r>
            <w:r>
              <w:rPr>
                <w:sz w:val="20"/>
              </w:rPr>
            </w:r>
          </w:p>
        </w:tc>
      </w:tr>
      <w:tr>
        <w:trPr>
          <w:trHeight w:val="476" w:hRule="atLeast"/>
        </w:trPr>
        <w:tc>
          <w:tcPr>
            <w:tcW w:w="9338" w:type="dxa"/>
          </w:tcPr>
          <w:p>
            <w:pPr>
              <w:pStyle w:val="TableParagraph"/>
              <w:rPr>
                <w:sz w:val="24"/>
              </w:rPr>
            </w:pPr>
            <w:r>
              <w:rPr>
                <w:b/>
                <w:sz w:val="24"/>
              </w:rPr>
              <w:t>Figure</w:t>
            </w:r>
            <w:r>
              <w:rPr>
                <w:b/>
                <w:spacing w:val="-4"/>
                <w:sz w:val="24"/>
              </w:rPr>
              <w:t> </w:t>
            </w:r>
            <w:r>
              <w:rPr>
                <w:b/>
                <w:sz w:val="24"/>
              </w:rPr>
              <w:t>1</w:t>
            </w:r>
            <w:r>
              <w:rPr>
                <w:sz w:val="24"/>
              </w:rPr>
              <w:t>:</w:t>
            </w:r>
            <w:r>
              <w:rPr>
                <w:spacing w:val="-1"/>
                <w:sz w:val="24"/>
              </w:rPr>
              <w:t> </w:t>
            </w:r>
            <w:r>
              <w:rPr>
                <w:sz w:val="24"/>
              </w:rPr>
              <w:t>Réaction</w:t>
            </w:r>
            <w:r>
              <w:rPr>
                <w:spacing w:val="-1"/>
                <w:sz w:val="24"/>
              </w:rPr>
              <w:t> </w:t>
            </w:r>
            <w:r>
              <w:rPr>
                <w:sz w:val="24"/>
              </w:rPr>
              <w:t>catalysée</w:t>
            </w:r>
            <w:r>
              <w:rPr>
                <w:spacing w:val="-2"/>
                <w:sz w:val="24"/>
              </w:rPr>
              <w:t> </w:t>
            </w:r>
            <w:r>
              <w:rPr>
                <w:sz w:val="24"/>
              </w:rPr>
              <w:t>par</w:t>
            </w:r>
            <w:r>
              <w:rPr>
                <w:spacing w:val="-1"/>
                <w:sz w:val="24"/>
              </w:rPr>
              <w:t> </w:t>
            </w:r>
            <w:r>
              <w:rPr>
                <w:sz w:val="24"/>
              </w:rPr>
              <w:t>la</w:t>
            </w:r>
            <w:r>
              <w:rPr>
                <w:spacing w:val="-1"/>
                <w:sz w:val="24"/>
              </w:rPr>
              <w:t> </w:t>
            </w:r>
            <w:r>
              <w:rPr>
                <w:spacing w:val="-2"/>
                <w:sz w:val="24"/>
              </w:rPr>
              <w:t>glycogénine</w:t>
            </w:r>
          </w:p>
        </w:tc>
      </w:tr>
    </w:tbl>
    <w:p>
      <w:pPr>
        <w:pStyle w:val="BodyText"/>
      </w:pPr>
    </w:p>
    <w:p>
      <w:pPr>
        <w:pStyle w:val="BodyText"/>
        <w:spacing w:before="83"/>
      </w:pPr>
    </w:p>
    <w:p>
      <w:pPr>
        <w:pStyle w:val="Heading2"/>
        <w:spacing w:before="1"/>
      </w:pPr>
      <w:r>
        <w:rPr/>
        <w:t>Question </w:t>
      </w:r>
      <w:r>
        <w:rPr>
          <w:spacing w:val="-10"/>
        </w:rPr>
        <w:t>1</w:t>
      </w:r>
    </w:p>
    <w:p>
      <w:pPr>
        <w:spacing w:line="276" w:lineRule="auto" w:before="41"/>
        <w:ind w:left="567" w:right="427" w:firstLine="0"/>
        <w:jc w:val="left"/>
        <w:rPr>
          <w:b/>
          <w:sz w:val="24"/>
        </w:rPr>
      </w:pPr>
      <w:r>
        <w:rPr>
          <w:b/>
          <w:sz w:val="24"/>
        </w:rPr>
        <w:t>Compte</w:t>
      </w:r>
      <w:r>
        <w:rPr>
          <w:b/>
          <w:spacing w:val="-5"/>
          <w:sz w:val="24"/>
        </w:rPr>
        <w:t> </w:t>
      </w:r>
      <w:r>
        <w:rPr>
          <w:b/>
          <w:sz w:val="24"/>
        </w:rPr>
        <w:t>tenu</w:t>
      </w:r>
      <w:r>
        <w:rPr>
          <w:b/>
          <w:spacing w:val="-3"/>
          <w:sz w:val="24"/>
        </w:rPr>
        <w:t> </w:t>
      </w:r>
      <w:r>
        <w:rPr>
          <w:b/>
          <w:sz w:val="24"/>
        </w:rPr>
        <w:t>de</w:t>
      </w:r>
      <w:r>
        <w:rPr>
          <w:b/>
          <w:spacing w:val="-4"/>
          <w:sz w:val="24"/>
        </w:rPr>
        <w:t> </w:t>
      </w:r>
      <w:r>
        <w:rPr>
          <w:b/>
          <w:sz w:val="24"/>
        </w:rPr>
        <w:t>vos</w:t>
      </w:r>
      <w:r>
        <w:rPr>
          <w:b/>
          <w:spacing w:val="-3"/>
          <w:sz w:val="24"/>
        </w:rPr>
        <w:t> </w:t>
      </w:r>
      <w:r>
        <w:rPr>
          <w:b/>
          <w:sz w:val="24"/>
        </w:rPr>
        <w:t>connaissances</w:t>
      </w:r>
      <w:r>
        <w:rPr>
          <w:b/>
          <w:spacing w:val="-3"/>
          <w:sz w:val="24"/>
        </w:rPr>
        <w:t> </w:t>
      </w:r>
      <w:r>
        <w:rPr>
          <w:b/>
          <w:sz w:val="24"/>
        </w:rPr>
        <w:t>et</w:t>
      </w:r>
      <w:r>
        <w:rPr>
          <w:b/>
          <w:spacing w:val="-3"/>
          <w:sz w:val="24"/>
        </w:rPr>
        <w:t> </w:t>
      </w:r>
      <w:r>
        <w:rPr>
          <w:b/>
          <w:sz w:val="24"/>
        </w:rPr>
        <w:t>de</w:t>
      </w:r>
      <w:r>
        <w:rPr>
          <w:b/>
          <w:spacing w:val="-3"/>
          <w:sz w:val="24"/>
        </w:rPr>
        <w:t> </w:t>
      </w:r>
      <w:r>
        <w:rPr>
          <w:b/>
          <w:sz w:val="24"/>
        </w:rPr>
        <w:t>la</w:t>
      </w:r>
      <w:r>
        <w:rPr>
          <w:b/>
          <w:spacing w:val="-3"/>
          <w:sz w:val="24"/>
        </w:rPr>
        <w:t> </w:t>
      </w:r>
      <w:r>
        <w:rPr>
          <w:b/>
          <w:sz w:val="24"/>
        </w:rPr>
        <w:t>figure</w:t>
      </w:r>
      <w:r>
        <w:rPr>
          <w:b/>
          <w:spacing w:val="-4"/>
          <w:sz w:val="24"/>
        </w:rPr>
        <w:t> </w:t>
      </w:r>
      <w:r>
        <w:rPr>
          <w:b/>
          <w:sz w:val="24"/>
        </w:rPr>
        <w:t>1,</w:t>
      </w:r>
      <w:r>
        <w:rPr>
          <w:b/>
          <w:spacing w:val="-3"/>
          <w:sz w:val="24"/>
        </w:rPr>
        <w:t> </w:t>
      </w:r>
      <w:r>
        <w:rPr>
          <w:b/>
          <w:sz w:val="24"/>
        </w:rPr>
        <w:t>parmi</w:t>
      </w:r>
      <w:r>
        <w:rPr>
          <w:b/>
          <w:spacing w:val="-3"/>
          <w:sz w:val="24"/>
        </w:rPr>
        <w:t> </w:t>
      </w:r>
      <w:r>
        <w:rPr>
          <w:b/>
          <w:sz w:val="24"/>
        </w:rPr>
        <w:t>les</w:t>
      </w:r>
      <w:r>
        <w:rPr>
          <w:b/>
          <w:spacing w:val="-3"/>
          <w:sz w:val="24"/>
        </w:rPr>
        <w:t> </w:t>
      </w:r>
      <w:r>
        <w:rPr>
          <w:b/>
          <w:sz w:val="24"/>
        </w:rPr>
        <w:t>propositions</w:t>
      </w:r>
      <w:r>
        <w:rPr>
          <w:b/>
          <w:spacing w:val="-3"/>
          <w:sz w:val="24"/>
        </w:rPr>
        <w:t> </w:t>
      </w:r>
      <w:r>
        <w:rPr>
          <w:b/>
          <w:sz w:val="24"/>
        </w:rPr>
        <w:t>suivantes, laquelle (ou lesquelles) est (ou sont) exacte(s) ?</w:t>
      </w:r>
    </w:p>
    <w:p>
      <w:pPr>
        <w:pStyle w:val="ListParagraph"/>
        <w:numPr>
          <w:ilvl w:val="0"/>
          <w:numId w:val="2"/>
        </w:numPr>
        <w:tabs>
          <w:tab w:pos="1286" w:val="left" w:leader="none"/>
        </w:tabs>
        <w:spacing w:line="275" w:lineRule="exact" w:before="0" w:after="0"/>
        <w:ind w:left="1286" w:right="0" w:hanging="359"/>
        <w:jc w:val="left"/>
        <w:rPr>
          <w:sz w:val="24"/>
        </w:rPr>
      </w:pPr>
      <w:r>
        <w:rPr>
          <w:sz w:val="24"/>
        </w:rPr>
        <w:t>La</w:t>
      </w:r>
      <w:r>
        <w:rPr>
          <w:spacing w:val="-3"/>
          <w:sz w:val="24"/>
        </w:rPr>
        <w:t> </w:t>
      </w:r>
      <w:r>
        <w:rPr>
          <w:sz w:val="24"/>
        </w:rPr>
        <w:t>figure ci-dessous représente</w:t>
      </w:r>
      <w:r>
        <w:rPr>
          <w:spacing w:val="-1"/>
          <w:sz w:val="24"/>
        </w:rPr>
        <w:t> </w:t>
      </w:r>
      <w:r>
        <w:rPr>
          <w:sz w:val="24"/>
        </w:rPr>
        <w:t>une</w:t>
      </w:r>
      <w:r>
        <w:rPr>
          <w:spacing w:val="-2"/>
          <w:sz w:val="24"/>
        </w:rPr>
        <w:t> </w:t>
      </w:r>
      <w:r>
        <w:rPr>
          <w:sz w:val="24"/>
        </w:rPr>
        <w:t>liaison</w:t>
      </w:r>
      <w:r>
        <w:rPr>
          <w:spacing w:val="-1"/>
          <w:sz w:val="24"/>
        </w:rPr>
        <w:t> </w:t>
      </w:r>
      <w:r>
        <w:rPr>
          <w:sz w:val="24"/>
        </w:rPr>
        <w:t>pouvant être</w:t>
      </w:r>
      <w:r>
        <w:rPr>
          <w:spacing w:val="-2"/>
          <w:sz w:val="24"/>
        </w:rPr>
        <w:t> </w:t>
      </w:r>
      <w:r>
        <w:rPr>
          <w:sz w:val="24"/>
        </w:rPr>
        <w:t>formée</w:t>
      </w:r>
      <w:r>
        <w:rPr>
          <w:spacing w:val="-1"/>
          <w:sz w:val="24"/>
        </w:rPr>
        <w:t> </w:t>
      </w:r>
      <w:r>
        <w:rPr>
          <w:sz w:val="24"/>
        </w:rPr>
        <w:t>par</w:t>
      </w:r>
      <w:r>
        <w:rPr>
          <w:spacing w:val="-1"/>
          <w:sz w:val="24"/>
        </w:rPr>
        <w:t> </w:t>
      </w:r>
      <w:r>
        <w:rPr>
          <w:sz w:val="24"/>
        </w:rPr>
        <w:t>la</w:t>
      </w:r>
      <w:r>
        <w:rPr>
          <w:spacing w:val="-2"/>
          <w:sz w:val="24"/>
        </w:rPr>
        <w:t> glycogénine</w:t>
      </w:r>
    </w:p>
    <w:p>
      <w:pPr>
        <w:pStyle w:val="BodyText"/>
        <w:spacing w:before="7"/>
        <w:rPr>
          <w:sz w:val="15"/>
        </w:rPr>
      </w:pPr>
      <w:r>
        <w:rPr>
          <w:sz w:val="15"/>
        </w:rPr>
        <w:drawing>
          <wp:anchor distT="0" distB="0" distL="0" distR="0" allowOverlap="1" layoutInCell="1" locked="0" behindDoc="1" simplePos="0" relativeHeight="487589888">
            <wp:simplePos x="0" y="0"/>
            <wp:positionH relativeFrom="page">
              <wp:posOffset>2846178</wp:posOffset>
            </wp:positionH>
            <wp:positionV relativeFrom="paragraph">
              <wp:posOffset>129520</wp:posOffset>
            </wp:positionV>
            <wp:extent cx="2564367" cy="108489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564367" cy="1084897"/>
                    </a:xfrm>
                    <a:prstGeom prst="rect">
                      <a:avLst/>
                    </a:prstGeom>
                  </pic:spPr>
                </pic:pic>
              </a:graphicData>
            </a:graphic>
          </wp:anchor>
        </w:drawing>
      </w:r>
    </w:p>
    <w:p>
      <w:pPr>
        <w:pStyle w:val="ListParagraph"/>
        <w:numPr>
          <w:ilvl w:val="0"/>
          <w:numId w:val="2"/>
        </w:numPr>
        <w:tabs>
          <w:tab w:pos="1287" w:val="left" w:leader="none"/>
        </w:tabs>
        <w:spacing w:line="276" w:lineRule="auto" w:before="51" w:after="0"/>
        <w:ind w:left="1287" w:right="687" w:hanging="360"/>
        <w:jc w:val="left"/>
        <w:rPr>
          <w:sz w:val="24"/>
        </w:rPr>
      </w:pPr>
      <w:r>
        <w:rPr>
          <w:sz w:val="24"/>
        </w:rPr>
        <w:t>En</w:t>
      </w:r>
      <w:r>
        <w:rPr>
          <w:spacing w:val="-3"/>
          <w:sz w:val="24"/>
        </w:rPr>
        <w:t> </w:t>
      </w:r>
      <w:r>
        <w:rPr>
          <w:sz w:val="24"/>
        </w:rPr>
        <w:t>mettant</w:t>
      </w:r>
      <w:r>
        <w:rPr>
          <w:spacing w:val="-3"/>
          <w:sz w:val="24"/>
        </w:rPr>
        <w:t> </w:t>
      </w:r>
      <w:r>
        <w:rPr>
          <w:sz w:val="24"/>
        </w:rPr>
        <w:t>deux</w:t>
      </w:r>
      <w:r>
        <w:rPr>
          <w:spacing w:val="-3"/>
          <w:sz w:val="24"/>
        </w:rPr>
        <w:t> </w:t>
      </w:r>
      <w:r>
        <w:rPr>
          <w:sz w:val="24"/>
        </w:rPr>
        <w:t>molécules</w:t>
      </w:r>
      <w:r>
        <w:rPr>
          <w:spacing w:val="-3"/>
          <w:sz w:val="24"/>
        </w:rPr>
        <w:t> </w:t>
      </w:r>
      <w:r>
        <w:rPr>
          <w:sz w:val="24"/>
        </w:rPr>
        <w:t>de</w:t>
      </w:r>
      <w:r>
        <w:rPr>
          <w:spacing w:val="-4"/>
          <w:sz w:val="24"/>
        </w:rPr>
        <w:t> </w:t>
      </w:r>
      <w:r>
        <w:rPr>
          <w:sz w:val="24"/>
        </w:rPr>
        <w:t>glucose</w:t>
      </w:r>
      <w:r>
        <w:rPr>
          <w:spacing w:val="-5"/>
          <w:sz w:val="24"/>
        </w:rPr>
        <w:t> </w:t>
      </w:r>
      <w:r>
        <w:rPr>
          <w:sz w:val="24"/>
        </w:rPr>
        <w:t>bout</w:t>
      </w:r>
      <w:r>
        <w:rPr>
          <w:spacing w:val="-3"/>
          <w:sz w:val="24"/>
        </w:rPr>
        <w:t> </w:t>
      </w:r>
      <w:r>
        <w:rPr>
          <w:sz w:val="24"/>
        </w:rPr>
        <w:t>à</w:t>
      </w:r>
      <w:r>
        <w:rPr>
          <w:spacing w:val="-3"/>
          <w:sz w:val="24"/>
        </w:rPr>
        <w:t> </w:t>
      </w:r>
      <w:r>
        <w:rPr>
          <w:sz w:val="24"/>
        </w:rPr>
        <w:t>bout,</w:t>
      </w:r>
      <w:r>
        <w:rPr>
          <w:spacing w:val="-3"/>
          <w:sz w:val="24"/>
        </w:rPr>
        <w:t> </w:t>
      </w:r>
      <w:r>
        <w:rPr>
          <w:sz w:val="24"/>
        </w:rPr>
        <w:t>la</w:t>
      </w:r>
      <w:r>
        <w:rPr>
          <w:spacing w:val="-3"/>
          <w:sz w:val="24"/>
        </w:rPr>
        <w:t> </w:t>
      </w:r>
      <w:r>
        <w:rPr>
          <w:sz w:val="24"/>
        </w:rPr>
        <w:t>glycogénine</w:t>
      </w:r>
      <w:r>
        <w:rPr>
          <w:spacing w:val="-3"/>
          <w:sz w:val="24"/>
        </w:rPr>
        <w:t> </w:t>
      </w:r>
      <w:r>
        <w:rPr>
          <w:sz w:val="24"/>
        </w:rPr>
        <w:t>permet</w:t>
      </w:r>
      <w:r>
        <w:rPr>
          <w:spacing w:val="-3"/>
          <w:sz w:val="24"/>
        </w:rPr>
        <w:t> </w:t>
      </w:r>
      <w:r>
        <w:rPr>
          <w:sz w:val="24"/>
        </w:rPr>
        <w:t>de</w:t>
      </w:r>
      <w:r>
        <w:rPr>
          <w:spacing w:val="-4"/>
          <w:sz w:val="24"/>
        </w:rPr>
        <w:t> </w:t>
      </w:r>
      <w:r>
        <w:rPr>
          <w:sz w:val="24"/>
        </w:rPr>
        <w:t>former</w:t>
      </w:r>
      <w:r>
        <w:rPr>
          <w:spacing w:val="-5"/>
          <w:sz w:val="24"/>
        </w:rPr>
        <w:t> </w:t>
      </w:r>
      <w:r>
        <w:rPr>
          <w:sz w:val="24"/>
        </w:rPr>
        <w:t>un diholoside que l’on appelle le lactose</w:t>
      </w:r>
    </w:p>
    <w:p>
      <w:pPr>
        <w:pStyle w:val="ListParagraph"/>
        <w:numPr>
          <w:ilvl w:val="0"/>
          <w:numId w:val="2"/>
        </w:numPr>
        <w:tabs>
          <w:tab w:pos="1287" w:val="left" w:leader="none"/>
        </w:tabs>
        <w:spacing w:line="276" w:lineRule="auto" w:before="0" w:after="0"/>
        <w:ind w:left="1287" w:right="738" w:hanging="360"/>
        <w:jc w:val="left"/>
        <w:rPr>
          <w:sz w:val="24"/>
        </w:rPr>
      </w:pPr>
      <w:r>
        <w:rPr>
          <w:sz w:val="24"/>
        </w:rPr>
        <w:t>Les</w:t>
      </w:r>
      <w:r>
        <w:rPr>
          <w:spacing w:val="-3"/>
          <w:sz w:val="24"/>
        </w:rPr>
        <w:t> </w:t>
      </w:r>
      <w:r>
        <w:rPr>
          <w:sz w:val="24"/>
        </w:rPr>
        <w:t>molécules</w:t>
      </w:r>
      <w:r>
        <w:rPr>
          <w:spacing w:val="-3"/>
          <w:sz w:val="24"/>
        </w:rPr>
        <w:t> </w:t>
      </w:r>
      <w:r>
        <w:rPr>
          <w:sz w:val="24"/>
        </w:rPr>
        <w:t>de</w:t>
      </w:r>
      <w:r>
        <w:rPr>
          <w:spacing w:val="-5"/>
          <w:sz w:val="24"/>
        </w:rPr>
        <w:t> </w:t>
      </w:r>
      <w:r>
        <w:rPr>
          <w:sz w:val="24"/>
        </w:rPr>
        <w:t>glucose</w:t>
      </w:r>
      <w:r>
        <w:rPr>
          <w:spacing w:val="-4"/>
          <w:sz w:val="24"/>
        </w:rPr>
        <w:t> </w:t>
      </w:r>
      <w:r>
        <w:rPr>
          <w:sz w:val="24"/>
        </w:rPr>
        <w:t>sont</w:t>
      </w:r>
      <w:r>
        <w:rPr>
          <w:spacing w:val="-3"/>
          <w:sz w:val="24"/>
        </w:rPr>
        <w:t> </w:t>
      </w:r>
      <w:r>
        <w:rPr>
          <w:sz w:val="24"/>
        </w:rPr>
        <w:t>ici</w:t>
      </w:r>
      <w:r>
        <w:rPr>
          <w:spacing w:val="-3"/>
          <w:sz w:val="24"/>
        </w:rPr>
        <w:t> </w:t>
      </w:r>
      <w:r>
        <w:rPr>
          <w:sz w:val="24"/>
        </w:rPr>
        <w:t>liées</w:t>
      </w:r>
      <w:r>
        <w:rPr>
          <w:spacing w:val="-3"/>
          <w:sz w:val="24"/>
        </w:rPr>
        <w:t> </w:t>
      </w:r>
      <w:r>
        <w:rPr>
          <w:sz w:val="24"/>
        </w:rPr>
        <w:t>entre</w:t>
      </w:r>
      <w:r>
        <w:rPr>
          <w:spacing w:val="-3"/>
          <w:sz w:val="24"/>
        </w:rPr>
        <w:t> </w:t>
      </w:r>
      <w:r>
        <w:rPr>
          <w:sz w:val="24"/>
        </w:rPr>
        <w:t>elles</w:t>
      </w:r>
      <w:r>
        <w:rPr>
          <w:spacing w:val="-3"/>
          <w:sz w:val="24"/>
        </w:rPr>
        <w:t> </w:t>
      </w:r>
      <w:r>
        <w:rPr>
          <w:sz w:val="24"/>
        </w:rPr>
        <w:t>grâce</w:t>
      </w:r>
      <w:r>
        <w:rPr>
          <w:spacing w:val="-2"/>
          <w:sz w:val="24"/>
        </w:rPr>
        <w:t> </w:t>
      </w:r>
      <w:r>
        <w:rPr>
          <w:sz w:val="24"/>
        </w:rPr>
        <w:t>à</w:t>
      </w:r>
      <w:r>
        <w:rPr>
          <w:spacing w:val="-4"/>
          <w:sz w:val="24"/>
        </w:rPr>
        <w:t> </w:t>
      </w:r>
      <w:r>
        <w:rPr>
          <w:sz w:val="24"/>
        </w:rPr>
        <w:t>des</w:t>
      </w:r>
      <w:r>
        <w:rPr>
          <w:spacing w:val="-3"/>
          <w:sz w:val="24"/>
        </w:rPr>
        <w:t> </w:t>
      </w:r>
      <w:r>
        <w:rPr>
          <w:sz w:val="24"/>
        </w:rPr>
        <w:t>liaison</w:t>
      </w:r>
      <w:r>
        <w:rPr>
          <w:spacing w:val="-3"/>
          <w:sz w:val="24"/>
        </w:rPr>
        <w:t> </w:t>
      </w:r>
      <w:r>
        <w:rPr>
          <w:sz w:val="24"/>
        </w:rPr>
        <w:t>osido-ose</w:t>
      </w:r>
      <w:r>
        <w:rPr>
          <w:spacing w:val="-4"/>
          <w:sz w:val="24"/>
        </w:rPr>
        <w:t> </w:t>
      </w:r>
      <w:r>
        <w:rPr>
          <w:sz w:val="24"/>
        </w:rPr>
        <w:t>de</w:t>
      </w:r>
      <w:r>
        <w:rPr>
          <w:spacing w:val="-4"/>
          <w:sz w:val="24"/>
        </w:rPr>
        <w:t> </w:t>
      </w:r>
      <w:r>
        <w:rPr>
          <w:sz w:val="24"/>
        </w:rPr>
        <w:t>type </w:t>
      </w:r>
      <w:r>
        <w:rPr>
          <w:spacing w:val="-2"/>
          <w:sz w:val="24"/>
        </w:rPr>
        <w:t>alpha(1-6)</w:t>
      </w:r>
    </w:p>
    <w:p>
      <w:pPr>
        <w:pStyle w:val="ListParagraph"/>
        <w:numPr>
          <w:ilvl w:val="0"/>
          <w:numId w:val="2"/>
        </w:numPr>
        <w:tabs>
          <w:tab w:pos="1287" w:val="left" w:leader="none"/>
        </w:tabs>
        <w:spacing w:line="276" w:lineRule="auto" w:before="0" w:after="0"/>
        <w:ind w:left="1287" w:right="542" w:hanging="360"/>
        <w:jc w:val="left"/>
        <w:rPr>
          <w:sz w:val="24"/>
        </w:rPr>
      </w:pPr>
      <w:r>
        <w:rPr>
          <w:sz w:val="24"/>
        </w:rPr>
        <w:t>Pour</w:t>
      </w:r>
      <w:r>
        <w:rPr>
          <w:spacing w:val="-3"/>
          <w:sz w:val="24"/>
        </w:rPr>
        <w:t> </w:t>
      </w:r>
      <w:r>
        <w:rPr>
          <w:sz w:val="24"/>
        </w:rPr>
        <w:t>que</w:t>
      </w:r>
      <w:r>
        <w:rPr>
          <w:spacing w:val="-4"/>
          <w:sz w:val="24"/>
        </w:rPr>
        <w:t> </w:t>
      </w:r>
      <w:r>
        <w:rPr>
          <w:sz w:val="24"/>
        </w:rPr>
        <w:t>la</w:t>
      </w:r>
      <w:r>
        <w:rPr>
          <w:spacing w:val="-3"/>
          <w:sz w:val="24"/>
        </w:rPr>
        <w:t> </w:t>
      </w:r>
      <w:r>
        <w:rPr>
          <w:sz w:val="24"/>
        </w:rPr>
        <w:t>glycogénine</w:t>
      </w:r>
      <w:r>
        <w:rPr>
          <w:spacing w:val="-3"/>
          <w:sz w:val="24"/>
        </w:rPr>
        <w:t> </w:t>
      </w:r>
      <w:r>
        <w:rPr>
          <w:sz w:val="24"/>
        </w:rPr>
        <w:t>lie</w:t>
      </w:r>
      <w:r>
        <w:rPr>
          <w:spacing w:val="-3"/>
          <w:sz w:val="24"/>
        </w:rPr>
        <w:t> </w:t>
      </w:r>
      <w:r>
        <w:rPr>
          <w:sz w:val="24"/>
        </w:rPr>
        <w:t>deux</w:t>
      </w:r>
      <w:r>
        <w:rPr>
          <w:spacing w:val="-3"/>
          <w:sz w:val="24"/>
        </w:rPr>
        <w:t> </w:t>
      </w:r>
      <w:r>
        <w:rPr>
          <w:sz w:val="24"/>
        </w:rPr>
        <w:t>glucose</w:t>
      </w:r>
      <w:r>
        <w:rPr>
          <w:spacing w:val="-5"/>
          <w:sz w:val="24"/>
        </w:rPr>
        <w:t> </w:t>
      </w:r>
      <w:r>
        <w:rPr>
          <w:sz w:val="24"/>
        </w:rPr>
        <w:t>entre</w:t>
      </w:r>
      <w:r>
        <w:rPr>
          <w:spacing w:val="-5"/>
          <w:sz w:val="24"/>
        </w:rPr>
        <w:t> </w:t>
      </w:r>
      <w:r>
        <w:rPr>
          <w:sz w:val="24"/>
        </w:rPr>
        <w:t>eux,</w:t>
      </w:r>
      <w:r>
        <w:rPr>
          <w:spacing w:val="-3"/>
          <w:sz w:val="24"/>
        </w:rPr>
        <w:t> </w:t>
      </w:r>
      <w:r>
        <w:rPr>
          <w:sz w:val="24"/>
        </w:rPr>
        <w:t>il</w:t>
      </w:r>
      <w:r>
        <w:rPr>
          <w:spacing w:val="-3"/>
          <w:sz w:val="24"/>
        </w:rPr>
        <w:t> </w:t>
      </w:r>
      <w:r>
        <w:rPr>
          <w:sz w:val="24"/>
        </w:rPr>
        <w:t>faut</w:t>
      </w:r>
      <w:r>
        <w:rPr>
          <w:spacing w:val="-3"/>
          <w:sz w:val="24"/>
        </w:rPr>
        <w:t> </w:t>
      </w:r>
      <w:r>
        <w:rPr>
          <w:sz w:val="24"/>
        </w:rPr>
        <w:t>que</w:t>
      </w:r>
      <w:r>
        <w:rPr>
          <w:spacing w:val="-3"/>
          <w:sz w:val="24"/>
        </w:rPr>
        <w:t> </w:t>
      </w:r>
      <w:r>
        <w:rPr>
          <w:sz w:val="24"/>
        </w:rPr>
        <w:t>le</w:t>
      </w:r>
      <w:r>
        <w:rPr>
          <w:spacing w:val="-4"/>
          <w:sz w:val="24"/>
        </w:rPr>
        <w:t> </w:t>
      </w:r>
      <w:r>
        <w:rPr>
          <w:sz w:val="24"/>
        </w:rPr>
        <w:t>premier</w:t>
      </w:r>
      <w:r>
        <w:rPr>
          <w:spacing w:val="-3"/>
          <w:sz w:val="24"/>
        </w:rPr>
        <w:t> </w:t>
      </w:r>
      <w:r>
        <w:rPr>
          <w:sz w:val="24"/>
        </w:rPr>
        <w:t>glucose</w:t>
      </w:r>
      <w:r>
        <w:rPr>
          <w:spacing w:val="-4"/>
          <w:sz w:val="24"/>
        </w:rPr>
        <w:t> </w:t>
      </w:r>
      <w:r>
        <w:rPr>
          <w:sz w:val="24"/>
        </w:rPr>
        <w:t>soit</w:t>
      </w:r>
      <w:r>
        <w:rPr>
          <w:spacing w:val="-3"/>
          <w:sz w:val="24"/>
        </w:rPr>
        <w:t> </w:t>
      </w:r>
      <w:r>
        <w:rPr>
          <w:sz w:val="24"/>
        </w:rPr>
        <w:t>un anomère </w:t>
      </w:r>
      <w:r>
        <w:rPr>
          <w:color w:val="1F1F1F"/>
          <w:sz w:val="24"/>
        </w:rPr>
        <w:t>β</w:t>
      </w:r>
    </w:p>
    <w:p>
      <w:pPr>
        <w:pStyle w:val="ListParagraph"/>
        <w:numPr>
          <w:ilvl w:val="0"/>
          <w:numId w:val="2"/>
        </w:numPr>
        <w:tabs>
          <w:tab w:pos="1285" w:val="left" w:leader="none"/>
        </w:tabs>
        <w:spacing w:line="275" w:lineRule="exact" w:before="0" w:after="0"/>
        <w:ind w:left="1285" w:right="0" w:hanging="358"/>
        <w:jc w:val="left"/>
        <w:rPr>
          <w:sz w:val="24"/>
        </w:rPr>
      </w:pPr>
      <w:r>
        <w:rPr>
          <w:sz w:val="24"/>
        </w:rPr>
        <w:t>Le</w:t>
      </w:r>
      <w:r>
        <w:rPr>
          <w:spacing w:val="-3"/>
          <w:sz w:val="24"/>
        </w:rPr>
        <w:t> </w:t>
      </w:r>
      <w:r>
        <w:rPr>
          <w:sz w:val="24"/>
        </w:rPr>
        <w:t>glucose</w:t>
      </w:r>
      <w:r>
        <w:rPr>
          <w:spacing w:val="-2"/>
          <w:sz w:val="24"/>
        </w:rPr>
        <w:t> </w:t>
      </w:r>
      <w:r>
        <w:rPr>
          <w:sz w:val="24"/>
        </w:rPr>
        <w:t>fait</w:t>
      </w:r>
      <w:r>
        <w:rPr>
          <w:spacing w:val="-1"/>
          <w:sz w:val="24"/>
        </w:rPr>
        <w:t> </w:t>
      </w:r>
      <w:r>
        <w:rPr>
          <w:sz w:val="24"/>
        </w:rPr>
        <w:t>partie</w:t>
      </w:r>
      <w:r>
        <w:rPr>
          <w:spacing w:val="-1"/>
          <w:sz w:val="24"/>
        </w:rPr>
        <w:t> </w:t>
      </w:r>
      <w:r>
        <w:rPr>
          <w:sz w:val="24"/>
        </w:rPr>
        <w:t>des</w:t>
      </w:r>
      <w:r>
        <w:rPr>
          <w:spacing w:val="2"/>
          <w:sz w:val="24"/>
        </w:rPr>
        <w:t> </w:t>
      </w:r>
      <w:r>
        <w:rPr>
          <w:spacing w:val="-2"/>
          <w:sz w:val="24"/>
        </w:rPr>
        <w:t>cétohexoses</w:t>
      </w:r>
    </w:p>
    <w:p>
      <w:pPr>
        <w:pStyle w:val="BodyText"/>
      </w:pPr>
    </w:p>
    <w:p>
      <w:pPr>
        <w:pStyle w:val="BodyText"/>
        <w:spacing w:before="125"/>
      </w:pPr>
    </w:p>
    <w:p>
      <w:pPr>
        <w:pStyle w:val="Heading2"/>
      </w:pPr>
      <w:r>
        <w:rPr/>
        <w:t>Question </w:t>
      </w:r>
      <w:r>
        <w:rPr>
          <w:spacing w:val="-10"/>
        </w:rPr>
        <w:t>2</w:t>
      </w:r>
    </w:p>
    <w:p>
      <w:pPr>
        <w:spacing w:line="276" w:lineRule="auto" w:before="41"/>
        <w:ind w:left="567" w:right="0" w:firstLine="0"/>
        <w:jc w:val="left"/>
        <w:rPr>
          <w:b/>
          <w:sz w:val="24"/>
        </w:rPr>
      </w:pPr>
      <w:r>
        <w:rPr>
          <w:b/>
          <w:sz w:val="24"/>
        </w:rPr>
        <w:t>Compte</w:t>
      </w:r>
      <w:r>
        <w:rPr>
          <w:b/>
          <w:spacing w:val="40"/>
          <w:sz w:val="24"/>
        </w:rPr>
        <w:t> </w:t>
      </w:r>
      <w:r>
        <w:rPr>
          <w:b/>
          <w:sz w:val="24"/>
        </w:rPr>
        <w:t>tenu</w:t>
      </w:r>
      <w:r>
        <w:rPr>
          <w:b/>
          <w:spacing w:val="40"/>
          <w:sz w:val="24"/>
        </w:rPr>
        <w:t> </w:t>
      </w:r>
      <w:r>
        <w:rPr>
          <w:b/>
          <w:sz w:val="24"/>
        </w:rPr>
        <w:t>de</w:t>
      </w:r>
      <w:r>
        <w:rPr>
          <w:b/>
          <w:spacing w:val="40"/>
          <w:sz w:val="24"/>
        </w:rPr>
        <w:t> </w:t>
      </w:r>
      <w:r>
        <w:rPr>
          <w:b/>
          <w:sz w:val="24"/>
        </w:rPr>
        <w:t>vos</w:t>
      </w:r>
      <w:r>
        <w:rPr>
          <w:b/>
          <w:spacing w:val="40"/>
          <w:sz w:val="24"/>
        </w:rPr>
        <w:t> </w:t>
      </w:r>
      <w:r>
        <w:rPr>
          <w:b/>
          <w:sz w:val="24"/>
        </w:rPr>
        <w:t>connaissances</w:t>
      </w:r>
      <w:r>
        <w:rPr>
          <w:b/>
          <w:spacing w:val="40"/>
          <w:sz w:val="24"/>
        </w:rPr>
        <w:t> </w:t>
      </w:r>
      <w:r>
        <w:rPr>
          <w:b/>
          <w:sz w:val="24"/>
        </w:rPr>
        <w:t>sur</w:t>
      </w:r>
      <w:r>
        <w:rPr>
          <w:b/>
          <w:spacing w:val="40"/>
          <w:sz w:val="24"/>
        </w:rPr>
        <w:t> </w:t>
      </w:r>
      <w:r>
        <w:rPr>
          <w:b/>
          <w:sz w:val="24"/>
        </w:rPr>
        <w:t>le</w:t>
      </w:r>
      <w:r>
        <w:rPr>
          <w:b/>
          <w:spacing w:val="40"/>
          <w:sz w:val="24"/>
        </w:rPr>
        <w:t> </w:t>
      </w:r>
      <w:r>
        <w:rPr>
          <w:b/>
          <w:sz w:val="24"/>
        </w:rPr>
        <w:t>glycogène,</w:t>
      </w:r>
      <w:r>
        <w:rPr>
          <w:b/>
          <w:spacing w:val="40"/>
          <w:sz w:val="24"/>
        </w:rPr>
        <w:t> </w:t>
      </w:r>
      <w:r>
        <w:rPr>
          <w:b/>
          <w:sz w:val="24"/>
        </w:rPr>
        <w:t>parmi</w:t>
      </w:r>
      <w:r>
        <w:rPr>
          <w:b/>
          <w:spacing w:val="40"/>
          <w:sz w:val="24"/>
        </w:rPr>
        <w:t> </w:t>
      </w:r>
      <w:r>
        <w:rPr>
          <w:b/>
          <w:sz w:val="24"/>
        </w:rPr>
        <w:t>les</w:t>
      </w:r>
      <w:r>
        <w:rPr>
          <w:b/>
          <w:spacing w:val="40"/>
          <w:sz w:val="24"/>
        </w:rPr>
        <w:t> </w:t>
      </w:r>
      <w:r>
        <w:rPr>
          <w:b/>
          <w:sz w:val="24"/>
        </w:rPr>
        <w:t>propositions</w:t>
      </w:r>
      <w:r>
        <w:rPr>
          <w:b/>
          <w:spacing w:val="40"/>
          <w:sz w:val="24"/>
        </w:rPr>
        <w:t> </w:t>
      </w:r>
      <w:r>
        <w:rPr>
          <w:b/>
          <w:sz w:val="24"/>
        </w:rPr>
        <w:t>suivantes, laquelle (ou lesquelles) est (ou sont) exacte(s) ?</w:t>
      </w:r>
    </w:p>
    <w:p>
      <w:pPr>
        <w:spacing w:after="0" w:line="276" w:lineRule="auto"/>
        <w:jc w:val="left"/>
        <w:rPr>
          <w:b/>
          <w:sz w:val="24"/>
        </w:rPr>
        <w:sectPr>
          <w:pgSz w:w="11910" w:h="16840"/>
          <w:pgMar w:header="0" w:footer="373" w:top="1360" w:bottom="600" w:left="566" w:right="992"/>
        </w:sectPr>
      </w:pPr>
    </w:p>
    <w:p>
      <w:pPr>
        <w:pStyle w:val="ListParagraph"/>
        <w:numPr>
          <w:ilvl w:val="0"/>
          <w:numId w:val="3"/>
        </w:numPr>
        <w:tabs>
          <w:tab w:pos="1287" w:val="left" w:leader="none"/>
        </w:tabs>
        <w:spacing w:line="276" w:lineRule="auto" w:before="66" w:after="0"/>
        <w:ind w:left="1287" w:right="624" w:hanging="360"/>
        <w:jc w:val="left"/>
        <w:rPr>
          <w:sz w:val="24"/>
        </w:rPr>
      </w:pPr>
      <w:r>
        <w:rPr>
          <w:sz w:val="24"/>
        </w:rPr>
        <w:t>Le</w:t>
      </w:r>
      <w:r>
        <w:rPr>
          <w:spacing w:val="-5"/>
          <w:sz w:val="24"/>
        </w:rPr>
        <w:t> </w:t>
      </w:r>
      <w:r>
        <w:rPr>
          <w:sz w:val="24"/>
        </w:rPr>
        <w:t>glycogène</w:t>
      </w:r>
      <w:r>
        <w:rPr>
          <w:spacing w:val="-2"/>
          <w:sz w:val="24"/>
        </w:rPr>
        <w:t> </w:t>
      </w:r>
      <w:r>
        <w:rPr>
          <w:sz w:val="24"/>
        </w:rPr>
        <w:t>est</w:t>
      </w:r>
      <w:r>
        <w:rPr>
          <w:spacing w:val="-3"/>
          <w:sz w:val="24"/>
        </w:rPr>
        <w:t> </w:t>
      </w:r>
      <w:r>
        <w:rPr>
          <w:sz w:val="24"/>
        </w:rPr>
        <w:t>un</w:t>
      </w:r>
      <w:r>
        <w:rPr>
          <w:spacing w:val="-3"/>
          <w:sz w:val="24"/>
        </w:rPr>
        <w:t> </w:t>
      </w:r>
      <w:r>
        <w:rPr>
          <w:sz w:val="24"/>
        </w:rPr>
        <w:t>polyoside</w:t>
      </w:r>
      <w:r>
        <w:rPr>
          <w:spacing w:val="-3"/>
          <w:sz w:val="24"/>
        </w:rPr>
        <w:t> </w:t>
      </w:r>
      <w:r>
        <w:rPr>
          <w:sz w:val="24"/>
        </w:rPr>
        <w:t>constitué</w:t>
      </w:r>
      <w:r>
        <w:rPr>
          <w:spacing w:val="-4"/>
          <w:sz w:val="24"/>
        </w:rPr>
        <w:t> </w:t>
      </w:r>
      <w:r>
        <w:rPr>
          <w:sz w:val="24"/>
        </w:rPr>
        <w:t>d’une</w:t>
      </w:r>
      <w:r>
        <w:rPr>
          <w:spacing w:val="-4"/>
          <w:sz w:val="24"/>
        </w:rPr>
        <w:t> </w:t>
      </w:r>
      <w:r>
        <w:rPr>
          <w:sz w:val="24"/>
        </w:rPr>
        <w:t>longue</w:t>
      </w:r>
      <w:r>
        <w:rPr>
          <w:spacing w:val="-4"/>
          <w:sz w:val="24"/>
        </w:rPr>
        <w:t> </w:t>
      </w:r>
      <w:r>
        <w:rPr>
          <w:sz w:val="24"/>
        </w:rPr>
        <w:t>chaîne</w:t>
      </w:r>
      <w:r>
        <w:rPr>
          <w:spacing w:val="-3"/>
          <w:sz w:val="24"/>
        </w:rPr>
        <w:t> </w:t>
      </w:r>
      <w:r>
        <w:rPr>
          <w:sz w:val="24"/>
        </w:rPr>
        <w:t>principale</w:t>
      </w:r>
      <w:r>
        <w:rPr>
          <w:spacing w:val="-4"/>
          <w:sz w:val="24"/>
        </w:rPr>
        <w:t> </w:t>
      </w:r>
      <w:r>
        <w:rPr>
          <w:sz w:val="24"/>
        </w:rPr>
        <w:t>de</w:t>
      </w:r>
      <w:r>
        <w:rPr>
          <w:spacing w:val="-2"/>
          <w:sz w:val="24"/>
        </w:rPr>
        <w:t> </w:t>
      </w:r>
      <w:r>
        <w:rPr>
          <w:sz w:val="24"/>
        </w:rPr>
        <w:t>D-glucose</w:t>
      </w:r>
      <w:r>
        <w:rPr>
          <w:spacing w:val="-5"/>
          <w:sz w:val="24"/>
        </w:rPr>
        <w:t> </w:t>
      </w:r>
      <w:r>
        <w:rPr>
          <w:sz w:val="24"/>
        </w:rPr>
        <w:t>et de ramifications de L-glucose</w:t>
      </w:r>
    </w:p>
    <w:p>
      <w:pPr>
        <w:pStyle w:val="ListParagraph"/>
        <w:numPr>
          <w:ilvl w:val="0"/>
          <w:numId w:val="3"/>
        </w:numPr>
        <w:tabs>
          <w:tab w:pos="1286" w:val="left" w:leader="none"/>
        </w:tabs>
        <w:spacing w:line="275" w:lineRule="exact" w:before="0" w:after="0"/>
        <w:ind w:left="1286" w:right="0" w:hanging="359"/>
        <w:jc w:val="left"/>
        <w:rPr>
          <w:sz w:val="24"/>
        </w:rPr>
      </w:pPr>
      <w:r>
        <w:rPr>
          <w:sz w:val="24"/>
        </w:rPr>
        <w:t>Le</w:t>
      </w:r>
      <w:r>
        <w:rPr>
          <w:spacing w:val="-5"/>
          <w:sz w:val="24"/>
        </w:rPr>
        <w:t> </w:t>
      </w:r>
      <w:r>
        <w:rPr>
          <w:sz w:val="24"/>
        </w:rPr>
        <w:t>glycogène est une</w:t>
      </w:r>
      <w:r>
        <w:rPr>
          <w:spacing w:val="-1"/>
          <w:sz w:val="24"/>
        </w:rPr>
        <w:t> </w:t>
      </w:r>
      <w:r>
        <w:rPr>
          <w:sz w:val="24"/>
        </w:rPr>
        <w:t>molécule</w:t>
      </w:r>
      <w:r>
        <w:rPr>
          <w:spacing w:val="1"/>
          <w:sz w:val="24"/>
        </w:rPr>
        <w:t> </w:t>
      </w:r>
      <w:r>
        <w:rPr>
          <w:sz w:val="24"/>
        </w:rPr>
        <w:t>avec</w:t>
      </w:r>
      <w:r>
        <w:rPr>
          <w:spacing w:val="-2"/>
          <w:sz w:val="24"/>
        </w:rPr>
        <w:t> </w:t>
      </w:r>
      <w:r>
        <w:rPr>
          <w:sz w:val="24"/>
        </w:rPr>
        <w:t>une ramification environ</w:t>
      </w:r>
      <w:r>
        <w:rPr>
          <w:spacing w:val="-1"/>
          <w:sz w:val="24"/>
        </w:rPr>
        <w:t> </w:t>
      </w:r>
      <w:r>
        <w:rPr>
          <w:sz w:val="24"/>
        </w:rPr>
        <w:t>tous les</w:t>
      </w:r>
      <w:r>
        <w:rPr>
          <w:spacing w:val="-1"/>
          <w:sz w:val="24"/>
        </w:rPr>
        <w:t> </w:t>
      </w:r>
      <w:r>
        <w:rPr>
          <w:sz w:val="24"/>
        </w:rPr>
        <w:t>3 </w:t>
      </w:r>
      <w:r>
        <w:rPr>
          <w:spacing w:val="-2"/>
          <w:sz w:val="24"/>
        </w:rPr>
        <w:t>glucoses</w:t>
      </w:r>
    </w:p>
    <w:p>
      <w:pPr>
        <w:pStyle w:val="ListParagraph"/>
        <w:numPr>
          <w:ilvl w:val="0"/>
          <w:numId w:val="3"/>
        </w:numPr>
        <w:tabs>
          <w:tab w:pos="1286" w:val="left" w:leader="none"/>
        </w:tabs>
        <w:spacing w:line="240" w:lineRule="auto" w:before="43" w:after="0"/>
        <w:ind w:left="1286" w:right="0" w:hanging="359"/>
        <w:jc w:val="left"/>
        <w:rPr>
          <w:sz w:val="24"/>
        </w:rPr>
      </w:pPr>
      <w:r>
        <w:rPr>
          <w:sz w:val="24"/>
        </w:rPr>
        <w:t>Le</w:t>
      </w:r>
      <w:r>
        <w:rPr>
          <w:spacing w:val="-5"/>
          <w:sz w:val="24"/>
        </w:rPr>
        <w:t> </w:t>
      </w:r>
      <w:r>
        <w:rPr>
          <w:sz w:val="24"/>
        </w:rPr>
        <w:t>glycogène</w:t>
      </w:r>
      <w:r>
        <w:rPr>
          <w:spacing w:val="1"/>
          <w:sz w:val="24"/>
        </w:rPr>
        <w:t> </w:t>
      </w:r>
      <w:r>
        <w:rPr>
          <w:sz w:val="24"/>
        </w:rPr>
        <w:t>est</w:t>
      </w:r>
      <w:r>
        <w:rPr>
          <w:spacing w:val="-1"/>
          <w:sz w:val="24"/>
        </w:rPr>
        <w:t> </w:t>
      </w:r>
      <w:r>
        <w:rPr>
          <w:sz w:val="24"/>
        </w:rPr>
        <w:t>la</w:t>
      </w:r>
      <w:r>
        <w:rPr>
          <w:spacing w:val="-2"/>
          <w:sz w:val="24"/>
        </w:rPr>
        <w:t> </w:t>
      </w:r>
      <w:r>
        <w:rPr>
          <w:sz w:val="24"/>
        </w:rPr>
        <w:t>principale</w:t>
      </w:r>
      <w:r>
        <w:rPr>
          <w:spacing w:val="-1"/>
          <w:sz w:val="24"/>
        </w:rPr>
        <w:t> </w:t>
      </w:r>
      <w:r>
        <w:rPr>
          <w:sz w:val="24"/>
        </w:rPr>
        <w:t>réserve</w:t>
      </w:r>
      <w:r>
        <w:rPr>
          <w:spacing w:val="-2"/>
          <w:sz w:val="24"/>
        </w:rPr>
        <w:t> </w:t>
      </w:r>
      <w:r>
        <w:rPr>
          <w:sz w:val="24"/>
        </w:rPr>
        <w:t>d’énergie</w:t>
      </w:r>
      <w:r>
        <w:rPr>
          <w:spacing w:val="-2"/>
          <w:sz w:val="24"/>
        </w:rPr>
        <w:t> </w:t>
      </w:r>
      <w:r>
        <w:rPr>
          <w:sz w:val="24"/>
        </w:rPr>
        <w:t>glucidique chez</w:t>
      </w:r>
      <w:r>
        <w:rPr>
          <w:spacing w:val="-2"/>
          <w:sz w:val="24"/>
        </w:rPr>
        <w:t> </w:t>
      </w:r>
      <w:r>
        <w:rPr>
          <w:sz w:val="24"/>
        </w:rPr>
        <w:t>les</w:t>
      </w:r>
      <w:r>
        <w:rPr>
          <w:spacing w:val="-1"/>
          <w:sz w:val="24"/>
        </w:rPr>
        <w:t> </w:t>
      </w:r>
      <w:r>
        <w:rPr>
          <w:spacing w:val="-2"/>
          <w:sz w:val="24"/>
        </w:rPr>
        <w:t>mammifères</w:t>
      </w:r>
    </w:p>
    <w:p>
      <w:pPr>
        <w:pStyle w:val="ListParagraph"/>
        <w:numPr>
          <w:ilvl w:val="0"/>
          <w:numId w:val="3"/>
        </w:numPr>
        <w:tabs>
          <w:tab w:pos="1287" w:val="left" w:leader="none"/>
        </w:tabs>
        <w:spacing w:line="276" w:lineRule="auto" w:before="41" w:after="0"/>
        <w:ind w:left="1287" w:right="1050" w:hanging="360"/>
        <w:jc w:val="left"/>
        <w:rPr>
          <w:sz w:val="24"/>
        </w:rPr>
      </w:pPr>
      <w:r>
        <w:rPr>
          <w:sz w:val="24"/>
        </w:rPr>
        <w:t>La</w:t>
      </w:r>
      <w:r>
        <w:rPr>
          <w:spacing w:val="-5"/>
          <w:sz w:val="24"/>
        </w:rPr>
        <w:t> </w:t>
      </w:r>
      <w:r>
        <w:rPr>
          <w:sz w:val="24"/>
        </w:rPr>
        <w:t>liaison</w:t>
      </w:r>
      <w:r>
        <w:rPr>
          <w:spacing w:val="-3"/>
          <w:sz w:val="24"/>
        </w:rPr>
        <w:t> </w:t>
      </w:r>
      <w:r>
        <w:rPr>
          <w:sz w:val="24"/>
        </w:rPr>
        <w:t>des</w:t>
      </w:r>
      <w:r>
        <w:rPr>
          <w:spacing w:val="-3"/>
          <w:sz w:val="24"/>
        </w:rPr>
        <w:t> </w:t>
      </w:r>
      <w:r>
        <w:rPr>
          <w:sz w:val="24"/>
        </w:rPr>
        <w:t>ramifications</w:t>
      </w:r>
      <w:r>
        <w:rPr>
          <w:spacing w:val="-3"/>
          <w:sz w:val="24"/>
        </w:rPr>
        <w:t> </w:t>
      </w:r>
      <w:r>
        <w:rPr>
          <w:sz w:val="24"/>
        </w:rPr>
        <w:t>de</w:t>
      </w:r>
      <w:r>
        <w:rPr>
          <w:spacing w:val="-4"/>
          <w:sz w:val="24"/>
        </w:rPr>
        <w:t> </w:t>
      </w:r>
      <w:r>
        <w:rPr>
          <w:sz w:val="24"/>
        </w:rPr>
        <w:t>glucose</w:t>
      </w:r>
      <w:r>
        <w:rPr>
          <w:spacing w:val="-5"/>
          <w:sz w:val="24"/>
        </w:rPr>
        <w:t> </w:t>
      </w:r>
      <w:r>
        <w:rPr>
          <w:sz w:val="24"/>
        </w:rPr>
        <w:t>à</w:t>
      </w:r>
      <w:r>
        <w:rPr>
          <w:spacing w:val="-4"/>
          <w:sz w:val="24"/>
        </w:rPr>
        <w:t> </w:t>
      </w:r>
      <w:r>
        <w:rPr>
          <w:sz w:val="24"/>
        </w:rPr>
        <w:t>la</w:t>
      </w:r>
      <w:r>
        <w:rPr>
          <w:spacing w:val="-2"/>
          <w:sz w:val="24"/>
        </w:rPr>
        <w:t> </w:t>
      </w:r>
      <w:r>
        <w:rPr>
          <w:sz w:val="24"/>
        </w:rPr>
        <w:t>chaîne</w:t>
      </w:r>
      <w:r>
        <w:rPr>
          <w:spacing w:val="-2"/>
          <w:sz w:val="24"/>
        </w:rPr>
        <w:t> </w:t>
      </w:r>
      <w:r>
        <w:rPr>
          <w:sz w:val="24"/>
        </w:rPr>
        <w:t>principale</w:t>
      </w:r>
      <w:r>
        <w:rPr>
          <w:spacing w:val="-4"/>
          <w:sz w:val="24"/>
        </w:rPr>
        <w:t> </w:t>
      </w:r>
      <w:r>
        <w:rPr>
          <w:sz w:val="24"/>
        </w:rPr>
        <w:t>se</w:t>
      </w:r>
      <w:r>
        <w:rPr>
          <w:spacing w:val="-4"/>
          <w:sz w:val="24"/>
        </w:rPr>
        <w:t> </w:t>
      </w:r>
      <w:r>
        <w:rPr>
          <w:sz w:val="24"/>
        </w:rPr>
        <w:t>fait </w:t>
      </w:r>
      <w:r>
        <w:rPr>
          <w:i/>
          <w:sz w:val="24"/>
        </w:rPr>
        <w:t>via</w:t>
      </w:r>
      <w:r>
        <w:rPr>
          <w:i/>
          <w:spacing w:val="-3"/>
          <w:sz w:val="24"/>
        </w:rPr>
        <w:t> </w:t>
      </w:r>
      <w:r>
        <w:rPr>
          <w:sz w:val="24"/>
        </w:rPr>
        <w:t>des</w:t>
      </w:r>
      <w:r>
        <w:rPr>
          <w:spacing w:val="-1"/>
          <w:sz w:val="24"/>
        </w:rPr>
        <w:t> </w:t>
      </w:r>
      <w:r>
        <w:rPr>
          <w:sz w:val="24"/>
        </w:rPr>
        <w:t>liaisons </w:t>
      </w:r>
      <w:r>
        <w:rPr>
          <w:spacing w:val="-2"/>
          <w:sz w:val="24"/>
        </w:rPr>
        <w:t>alpha(1-6)</w:t>
      </w:r>
    </w:p>
    <w:p>
      <w:pPr>
        <w:pStyle w:val="ListParagraph"/>
        <w:numPr>
          <w:ilvl w:val="0"/>
          <w:numId w:val="3"/>
        </w:numPr>
        <w:tabs>
          <w:tab w:pos="1285" w:val="left" w:leader="none"/>
          <w:tab w:pos="1287" w:val="left" w:leader="none"/>
        </w:tabs>
        <w:spacing w:line="278" w:lineRule="auto" w:before="0" w:after="0"/>
        <w:ind w:left="1287" w:right="1140" w:hanging="360"/>
        <w:jc w:val="left"/>
        <w:rPr>
          <w:sz w:val="24"/>
        </w:rPr>
      </w:pPr>
      <w:r>
        <w:rPr>
          <w:sz w:val="24"/>
        </w:rPr>
        <w:t>La</w:t>
      </w:r>
      <w:r>
        <w:rPr>
          <w:spacing w:val="-5"/>
          <w:sz w:val="24"/>
        </w:rPr>
        <w:t> </w:t>
      </w:r>
      <w:r>
        <w:rPr>
          <w:sz w:val="24"/>
        </w:rPr>
        <w:t>chaîne</w:t>
      </w:r>
      <w:r>
        <w:rPr>
          <w:spacing w:val="-3"/>
          <w:sz w:val="24"/>
        </w:rPr>
        <w:t> </w:t>
      </w:r>
      <w:r>
        <w:rPr>
          <w:sz w:val="24"/>
        </w:rPr>
        <w:t>principale</w:t>
      </w:r>
      <w:r>
        <w:rPr>
          <w:spacing w:val="-4"/>
          <w:sz w:val="24"/>
        </w:rPr>
        <w:t> </w:t>
      </w:r>
      <w:r>
        <w:rPr>
          <w:sz w:val="24"/>
        </w:rPr>
        <w:t>du</w:t>
      </w:r>
      <w:r>
        <w:rPr>
          <w:spacing w:val="-3"/>
          <w:sz w:val="24"/>
        </w:rPr>
        <w:t> </w:t>
      </w:r>
      <w:r>
        <w:rPr>
          <w:sz w:val="24"/>
        </w:rPr>
        <w:t>glycogène</w:t>
      </w:r>
      <w:r>
        <w:rPr>
          <w:spacing w:val="-4"/>
          <w:sz w:val="24"/>
        </w:rPr>
        <w:t> </w:t>
      </w:r>
      <w:r>
        <w:rPr>
          <w:sz w:val="24"/>
        </w:rPr>
        <w:t>se</w:t>
      </w:r>
      <w:r>
        <w:rPr>
          <w:spacing w:val="-2"/>
          <w:sz w:val="24"/>
        </w:rPr>
        <w:t> </w:t>
      </w:r>
      <w:r>
        <w:rPr>
          <w:sz w:val="24"/>
        </w:rPr>
        <w:t>forme</w:t>
      </w:r>
      <w:r>
        <w:rPr>
          <w:spacing w:val="-3"/>
          <w:sz w:val="24"/>
        </w:rPr>
        <w:t> </w:t>
      </w:r>
      <w:r>
        <w:rPr>
          <w:sz w:val="24"/>
        </w:rPr>
        <w:t>par</w:t>
      </w:r>
      <w:r>
        <w:rPr>
          <w:spacing w:val="-3"/>
          <w:sz w:val="24"/>
        </w:rPr>
        <w:t> </w:t>
      </w:r>
      <w:r>
        <w:rPr>
          <w:sz w:val="24"/>
        </w:rPr>
        <w:t>un</w:t>
      </w:r>
      <w:r>
        <w:rPr>
          <w:spacing w:val="-2"/>
          <w:sz w:val="24"/>
        </w:rPr>
        <w:t> </w:t>
      </w:r>
      <w:r>
        <w:rPr>
          <w:sz w:val="24"/>
        </w:rPr>
        <w:t>enchaînement</w:t>
      </w:r>
      <w:r>
        <w:rPr>
          <w:spacing w:val="-3"/>
          <w:sz w:val="24"/>
        </w:rPr>
        <w:t> </w:t>
      </w:r>
      <w:r>
        <w:rPr>
          <w:sz w:val="24"/>
        </w:rPr>
        <w:t>d’anomères</w:t>
      </w:r>
      <w:r>
        <w:rPr>
          <w:spacing w:val="-4"/>
          <w:sz w:val="24"/>
        </w:rPr>
        <w:t> </w:t>
      </w:r>
      <w:r>
        <w:rPr>
          <w:sz w:val="24"/>
        </w:rPr>
        <w:t>α</w:t>
      </w:r>
      <w:r>
        <w:rPr>
          <w:spacing w:val="-4"/>
          <w:sz w:val="24"/>
        </w:rPr>
        <w:t> </w:t>
      </w:r>
      <w:r>
        <w:rPr>
          <w:sz w:val="24"/>
        </w:rPr>
        <w:t>du </w:t>
      </w:r>
      <w:r>
        <w:rPr>
          <w:spacing w:val="-2"/>
          <w:sz w:val="24"/>
        </w:rPr>
        <w:t>glucose</w:t>
      </w:r>
    </w:p>
    <w:p>
      <w:pPr>
        <w:pStyle w:val="BodyText"/>
      </w:pPr>
    </w:p>
    <w:p>
      <w:pPr>
        <w:pStyle w:val="BodyText"/>
        <w:spacing w:before="76"/>
      </w:pPr>
    </w:p>
    <w:p>
      <w:pPr>
        <w:pStyle w:val="Heading2"/>
        <w:spacing w:before="1"/>
      </w:pPr>
      <w:r>
        <w:rPr/>
        <w:t>Question </w:t>
      </w:r>
      <w:r>
        <w:rPr>
          <w:spacing w:val="-10"/>
        </w:rPr>
        <w:t>3</w:t>
      </w:r>
    </w:p>
    <w:p>
      <w:pPr>
        <w:spacing w:line="276" w:lineRule="auto" w:before="43"/>
        <w:ind w:left="567" w:right="0" w:firstLine="0"/>
        <w:jc w:val="left"/>
        <w:rPr>
          <w:b/>
          <w:sz w:val="24"/>
        </w:rPr>
      </w:pPr>
      <w:r>
        <w:rPr>
          <w:b/>
          <w:sz w:val="24"/>
        </w:rPr>
        <w:t>Compte</w:t>
      </w:r>
      <w:r>
        <w:rPr>
          <w:b/>
          <w:spacing w:val="38"/>
          <w:sz w:val="24"/>
        </w:rPr>
        <w:t> </w:t>
      </w:r>
      <w:r>
        <w:rPr>
          <w:b/>
          <w:sz w:val="24"/>
        </w:rPr>
        <w:t>tenu</w:t>
      </w:r>
      <w:r>
        <w:rPr>
          <w:b/>
          <w:spacing w:val="40"/>
          <w:sz w:val="24"/>
        </w:rPr>
        <w:t> </w:t>
      </w:r>
      <w:r>
        <w:rPr>
          <w:b/>
          <w:sz w:val="24"/>
        </w:rPr>
        <w:t>de</w:t>
      </w:r>
      <w:r>
        <w:rPr>
          <w:b/>
          <w:spacing w:val="39"/>
          <w:sz w:val="24"/>
        </w:rPr>
        <w:t> </w:t>
      </w:r>
      <w:r>
        <w:rPr>
          <w:b/>
          <w:sz w:val="24"/>
        </w:rPr>
        <w:t>vos</w:t>
      </w:r>
      <w:r>
        <w:rPr>
          <w:b/>
          <w:spacing w:val="40"/>
          <w:sz w:val="24"/>
        </w:rPr>
        <w:t> </w:t>
      </w:r>
      <w:r>
        <w:rPr>
          <w:b/>
          <w:sz w:val="24"/>
        </w:rPr>
        <w:t>connaissances</w:t>
      </w:r>
      <w:r>
        <w:rPr>
          <w:b/>
          <w:spacing w:val="40"/>
          <w:sz w:val="24"/>
        </w:rPr>
        <w:t> </w:t>
      </w:r>
      <w:r>
        <w:rPr>
          <w:b/>
          <w:sz w:val="24"/>
        </w:rPr>
        <w:t>sur</w:t>
      </w:r>
      <w:r>
        <w:rPr>
          <w:b/>
          <w:spacing w:val="39"/>
          <w:sz w:val="24"/>
        </w:rPr>
        <w:t> </w:t>
      </w:r>
      <w:r>
        <w:rPr>
          <w:b/>
          <w:sz w:val="24"/>
        </w:rPr>
        <w:t>les</w:t>
      </w:r>
      <w:r>
        <w:rPr>
          <w:b/>
          <w:spacing w:val="39"/>
          <w:sz w:val="24"/>
        </w:rPr>
        <w:t> </w:t>
      </w:r>
      <w:r>
        <w:rPr>
          <w:b/>
          <w:sz w:val="24"/>
        </w:rPr>
        <w:t>glycoconjugués</w:t>
      </w:r>
      <w:r>
        <w:rPr>
          <w:b/>
          <w:spacing w:val="40"/>
          <w:sz w:val="24"/>
        </w:rPr>
        <w:t> </w:t>
      </w:r>
      <w:r>
        <w:rPr>
          <w:b/>
          <w:sz w:val="24"/>
        </w:rPr>
        <w:t>et</w:t>
      </w:r>
      <w:r>
        <w:rPr>
          <w:b/>
          <w:spacing w:val="40"/>
          <w:sz w:val="24"/>
        </w:rPr>
        <w:t> </w:t>
      </w:r>
      <w:r>
        <w:rPr>
          <w:b/>
          <w:sz w:val="24"/>
        </w:rPr>
        <w:t>la</w:t>
      </w:r>
      <w:r>
        <w:rPr>
          <w:b/>
          <w:spacing w:val="40"/>
          <w:sz w:val="24"/>
        </w:rPr>
        <w:t> </w:t>
      </w:r>
      <w:r>
        <w:rPr>
          <w:b/>
          <w:sz w:val="24"/>
        </w:rPr>
        <w:t>glycosylation,</w:t>
      </w:r>
      <w:r>
        <w:rPr>
          <w:b/>
          <w:spacing w:val="39"/>
          <w:sz w:val="24"/>
        </w:rPr>
        <w:t> </w:t>
      </w:r>
      <w:r>
        <w:rPr>
          <w:b/>
          <w:sz w:val="24"/>
        </w:rPr>
        <w:t>parmi</w:t>
      </w:r>
      <w:r>
        <w:rPr>
          <w:b/>
          <w:spacing w:val="40"/>
          <w:sz w:val="24"/>
        </w:rPr>
        <w:t> </w:t>
      </w:r>
      <w:r>
        <w:rPr>
          <w:b/>
          <w:sz w:val="24"/>
        </w:rPr>
        <w:t>les propositions suivantes, laquelle (ou lesquelles) est (ou sont) exacte(s) ?</w:t>
      </w:r>
    </w:p>
    <w:p>
      <w:pPr>
        <w:pStyle w:val="BodyText"/>
        <w:spacing w:before="39"/>
        <w:rPr>
          <w:b/>
        </w:rPr>
      </w:pPr>
    </w:p>
    <w:p>
      <w:pPr>
        <w:pStyle w:val="ListParagraph"/>
        <w:numPr>
          <w:ilvl w:val="0"/>
          <w:numId w:val="4"/>
        </w:numPr>
        <w:tabs>
          <w:tab w:pos="1287" w:val="left" w:leader="none"/>
        </w:tabs>
        <w:spacing w:line="276" w:lineRule="auto" w:before="0" w:after="0"/>
        <w:ind w:left="1287" w:right="1115" w:hanging="360"/>
        <w:jc w:val="both"/>
        <w:rPr>
          <w:sz w:val="24"/>
        </w:rPr>
      </w:pPr>
      <w:r>
        <w:rPr>
          <w:sz w:val="24"/>
        </w:rPr>
        <w:t>Alors qu’un glycoconjugué est formé d’une</w:t>
      </w:r>
      <w:r>
        <w:rPr>
          <w:spacing w:val="-1"/>
          <w:sz w:val="24"/>
        </w:rPr>
        <w:t> </w:t>
      </w:r>
      <w:r>
        <w:rPr>
          <w:sz w:val="24"/>
        </w:rPr>
        <w:t>partie glucidique et d’un aglycone, un hétéroside</w:t>
      </w:r>
      <w:r>
        <w:rPr>
          <w:spacing w:val="-3"/>
          <w:sz w:val="24"/>
        </w:rPr>
        <w:t> </w:t>
      </w:r>
      <w:r>
        <w:rPr>
          <w:sz w:val="24"/>
        </w:rPr>
        <w:t>est</w:t>
      </w:r>
      <w:r>
        <w:rPr>
          <w:spacing w:val="-3"/>
          <w:sz w:val="24"/>
        </w:rPr>
        <w:t> </w:t>
      </w:r>
      <w:r>
        <w:rPr>
          <w:sz w:val="24"/>
        </w:rPr>
        <w:t>lui</w:t>
      </w:r>
      <w:r>
        <w:rPr>
          <w:spacing w:val="-3"/>
          <w:sz w:val="24"/>
        </w:rPr>
        <w:t> </w:t>
      </w:r>
      <w:r>
        <w:rPr>
          <w:sz w:val="24"/>
        </w:rPr>
        <w:t>uniquement</w:t>
      </w:r>
      <w:r>
        <w:rPr>
          <w:spacing w:val="-3"/>
          <w:sz w:val="24"/>
        </w:rPr>
        <w:t> </w:t>
      </w:r>
      <w:r>
        <w:rPr>
          <w:sz w:val="24"/>
        </w:rPr>
        <w:t>formé</w:t>
      </w:r>
      <w:r>
        <w:rPr>
          <w:spacing w:val="-5"/>
          <w:sz w:val="24"/>
        </w:rPr>
        <w:t> </w:t>
      </w:r>
      <w:r>
        <w:rPr>
          <w:sz w:val="24"/>
        </w:rPr>
        <w:t>de</w:t>
      </w:r>
      <w:r>
        <w:rPr>
          <w:spacing w:val="-4"/>
          <w:sz w:val="24"/>
        </w:rPr>
        <w:t> </w:t>
      </w:r>
      <w:r>
        <w:rPr>
          <w:sz w:val="24"/>
        </w:rPr>
        <w:t>différents</w:t>
      </w:r>
      <w:r>
        <w:rPr>
          <w:spacing w:val="-3"/>
          <w:sz w:val="24"/>
        </w:rPr>
        <w:t> </w:t>
      </w:r>
      <w:r>
        <w:rPr>
          <w:sz w:val="24"/>
        </w:rPr>
        <w:t>types</w:t>
      </w:r>
      <w:r>
        <w:rPr>
          <w:spacing w:val="-3"/>
          <w:sz w:val="24"/>
        </w:rPr>
        <w:t> </w:t>
      </w:r>
      <w:r>
        <w:rPr>
          <w:sz w:val="24"/>
        </w:rPr>
        <w:t>de</w:t>
      </w:r>
      <w:r>
        <w:rPr>
          <w:spacing w:val="-4"/>
          <w:sz w:val="24"/>
        </w:rPr>
        <w:t> </w:t>
      </w:r>
      <w:r>
        <w:rPr>
          <w:sz w:val="24"/>
        </w:rPr>
        <w:t>sucres</w:t>
      </w:r>
      <w:r>
        <w:rPr>
          <w:spacing w:val="-3"/>
          <w:sz w:val="24"/>
        </w:rPr>
        <w:t> </w:t>
      </w:r>
      <w:r>
        <w:rPr>
          <w:sz w:val="24"/>
        </w:rPr>
        <w:t>liés</w:t>
      </w:r>
      <w:r>
        <w:rPr>
          <w:spacing w:val="-2"/>
          <w:sz w:val="24"/>
        </w:rPr>
        <w:t> </w:t>
      </w:r>
      <w:r>
        <w:rPr>
          <w:sz w:val="24"/>
        </w:rPr>
        <w:t>entre</w:t>
      </w:r>
      <w:r>
        <w:rPr>
          <w:spacing w:val="-3"/>
          <w:sz w:val="24"/>
        </w:rPr>
        <w:t> </w:t>
      </w:r>
      <w:r>
        <w:rPr>
          <w:sz w:val="24"/>
        </w:rPr>
        <w:t>eux</w:t>
      </w:r>
      <w:r>
        <w:rPr>
          <w:spacing w:val="-3"/>
          <w:sz w:val="24"/>
        </w:rPr>
        <w:t> </w:t>
      </w:r>
      <w:r>
        <w:rPr>
          <w:sz w:val="24"/>
        </w:rPr>
        <w:t>(un mannose lié à un glucose par exemple)</w:t>
      </w:r>
    </w:p>
    <w:p>
      <w:pPr>
        <w:pStyle w:val="ListParagraph"/>
        <w:numPr>
          <w:ilvl w:val="0"/>
          <w:numId w:val="4"/>
        </w:numPr>
        <w:tabs>
          <w:tab w:pos="1286" w:val="left" w:leader="none"/>
        </w:tabs>
        <w:spacing w:line="240" w:lineRule="auto" w:before="1" w:after="0"/>
        <w:ind w:left="1286" w:right="0" w:hanging="359"/>
        <w:jc w:val="both"/>
        <w:rPr>
          <w:sz w:val="24"/>
        </w:rPr>
      </w:pPr>
      <w:r>
        <w:rPr>
          <w:sz w:val="24"/>
        </w:rPr>
        <w:t>La</w:t>
      </w:r>
      <w:r>
        <w:rPr>
          <w:spacing w:val="-5"/>
          <w:sz w:val="24"/>
        </w:rPr>
        <w:t> </w:t>
      </w:r>
      <w:r>
        <w:rPr>
          <w:sz w:val="24"/>
        </w:rPr>
        <w:t>formation</w:t>
      </w:r>
      <w:r>
        <w:rPr>
          <w:spacing w:val="-1"/>
          <w:sz w:val="24"/>
        </w:rPr>
        <w:t> </w:t>
      </w:r>
      <w:r>
        <w:rPr>
          <w:sz w:val="24"/>
        </w:rPr>
        <w:t>de</w:t>
      </w:r>
      <w:r>
        <w:rPr>
          <w:spacing w:val="-1"/>
          <w:sz w:val="24"/>
        </w:rPr>
        <w:t> </w:t>
      </w:r>
      <w:r>
        <w:rPr>
          <w:sz w:val="24"/>
        </w:rPr>
        <w:t>glycoprotéines se</w:t>
      </w:r>
      <w:r>
        <w:rPr>
          <w:spacing w:val="-1"/>
          <w:sz w:val="24"/>
        </w:rPr>
        <w:t> </w:t>
      </w:r>
      <w:r>
        <w:rPr>
          <w:sz w:val="24"/>
        </w:rPr>
        <w:t>fait</w:t>
      </w:r>
      <w:r>
        <w:rPr>
          <w:spacing w:val="-1"/>
          <w:sz w:val="24"/>
        </w:rPr>
        <w:t> </w:t>
      </w:r>
      <w:r>
        <w:rPr>
          <w:sz w:val="24"/>
        </w:rPr>
        <w:t>grâce aux</w:t>
      </w:r>
      <w:r>
        <w:rPr>
          <w:spacing w:val="2"/>
          <w:sz w:val="24"/>
        </w:rPr>
        <w:t> </w:t>
      </w:r>
      <w:r>
        <w:rPr>
          <w:spacing w:val="-2"/>
          <w:sz w:val="24"/>
        </w:rPr>
        <w:t>glycosyltransférases</w:t>
      </w:r>
    </w:p>
    <w:p>
      <w:pPr>
        <w:pStyle w:val="ListParagraph"/>
        <w:numPr>
          <w:ilvl w:val="0"/>
          <w:numId w:val="4"/>
        </w:numPr>
        <w:tabs>
          <w:tab w:pos="1287" w:val="left" w:leader="none"/>
        </w:tabs>
        <w:spacing w:line="278" w:lineRule="auto" w:before="41" w:after="0"/>
        <w:ind w:left="1287" w:right="825" w:hanging="360"/>
        <w:jc w:val="left"/>
        <w:rPr>
          <w:sz w:val="24"/>
        </w:rPr>
      </w:pPr>
      <w:r>
        <w:rPr>
          <w:sz w:val="24"/>
        </w:rPr>
        <w:t>La</w:t>
      </w:r>
      <w:r>
        <w:rPr>
          <w:spacing w:val="-5"/>
          <w:sz w:val="24"/>
        </w:rPr>
        <w:t> </w:t>
      </w:r>
      <w:r>
        <w:rPr>
          <w:sz w:val="24"/>
        </w:rPr>
        <w:t>glycosylation</w:t>
      </w:r>
      <w:r>
        <w:rPr>
          <w:spacing w:val="-3"/>
          <w:sz w:val="24"/>
        </w:rPr>
        <w:t> </w:t>
      </w:r>
      <w:r>
        <w:rPr>
          <w:sz w:val="24"/>
        </w:rPr>
        <w:t>permet</w:t>
      </w:r>
      <w:r>
        <w:rPr>
          <w:spacing w:val="-1"/>
          <w:sz w:val="24"/>
        </w:rPr>
        <w:t> </w:t>
      </w:r>
      <w:r>
        <w:rPr>
          <w:sz w:val="24"/>
        </w:rPr>
        <w:t>d’ajouter</w:t>
      </w:r>
      <w:r>
        <w:rPr>
          <w:spacing w:val="-3"/>
          <w:sz w:val="24"/>
        </w:rPr>
        <w:t> </w:t>
      </w:r>
      <w:r>
        <w:rPr>
          <w:sz w:val="24"/>
        </w:rPr>
        <w:t>une</w:t>
      </w:r>
      <w:r>
        <w:rPr>
          <w:spacing w:val="-5"/>
          <w:sz w:val="24"/>
        </w:rPr>
        <w:t> </w:t>
      </w:r>
      <w:r>
        <w:rPr>
          <w:sz w:val="24"/>
        </w:rPr>
        <w:t>ou</w:t>
      </w:r>
      <w:r>
        <w:rPr>
          <w:spacing w:val="-3"/>
          <w:sz w:val="24"/>
        </w:rPr>
        <w:t> </w:t>
      </w:r>
      <w:r>
        <w:rPr>
          <w:sz w:val="24"/>
        </w:rPr>
        <w:t>plusieurs</w:t>
      </w:r>
      <w:r>
        <w:rPr>
          <w:spacing w:val="-4"/>
          <w:sz w:val="24"/>
        </w:rPr>
        <w:t> </w:t>
      </w:r>
      <w:r>
        <w:rPr>
          <w:sz w:val="24"/>
        </w:rPr>
        <w:t>chaînes</w:t>
      </w:r>
      <w:r>
        <w:rPr>
          <w:spacing w:val="-4"/>
          <w:sz w:val="24"/>
        </w:rPr>
        <w:t> </w:t>
      </w:r>
      <w:r>
        <w:rPr>
          <w:sz w:val="24"/>
        </w:rPr>
        <w:t>de</w:t>
      </w:r>
      <w:r>
        <w:rPr>
          <w:spacing w:val="-5"/>
          <w:sz w:val="24"/>
        </w:rPr>
        <w:t> </w:t>
      </w:r>
      <w:r>
        <w:rPr>
          <w:sz w:val="24"/>
        </w:rPr>
        <w:t>glucides</w:t>
      </w:r>
      <w:r>
        <w:rPr>
          <w:spacing w:val="-4"/>
          <w:sz w:val="24"/>
        </w:rPr>
        <w:t> </w:t>
      </w:r>
      <w:r>
        <w:rPr>
          <w:sz w:val="24"/>
        </w:rPr>
        <w:t>à</w:t>
      </w:r>
      <w:r>
        <w:rPr>
          <w:spacing w:val="-4"/>
          <w:sz w:val="24"/>
        </w:rPr>
        <w:t> </w:t>
      </w:r>
      <w:r>
        <w:rPr>
          <w:sz w:val="24"/>
        </w:rPr>
        <w:t>une</w:t>
      </w:r>
      <w:r>
        <w:rPr>
          <w:spacing w:val="-4"/>
          <w:sz w:val="24"/>
        </w:rPr>
        <w:t> </w:t>
      </w:r>
      <w:r>
        <w:rPr>
          <w:sz w:val="24"/>
        </w:rPr>
        <w:t>protéine grâce à, entre autres, des liaisons hydrogène</w:t>
      </w:r>
    </w:p>
    <w:p>
      <w:pPr>
        <w:pStyle w:val="ListParagraph"/>
        <w:numPr>
          <w:ilvl w:val="0"/>
          <w:numId w:val="4"/>
        </w:numPr>
        <w:tabs>
          <w:tab w:pos="1287" w:val="left" w:leader="none"/>
        </w:tabs>
        <w:spacing w:line="276" w:lineRule="auto" w:before="0" w:after="0"/>
        <w:ind w:left="1287" w:right="827" w:hanging="360"/>
        <w:jc w:val="left"/>
        <w:rPr>
          <w:sz w:val="24"/>
        </w:rPr>
      </w:pPr>
      <w:r>
        <w:rPr>
          <w:sz w:val="24"/>
        </w:rPr>
        <w:t>Pour</w:t>
      </w:r>
      <w:r>
        <w:rPr>
          <w:spacing w:val="-3"/>
          <w:sz w:val="24"/>
        </w:rPr>
        <w:t> </w:t>
      </w:r>
      <w:r>
        <w:rPr>
          <w:sz w:val="24"/>
        </w:rPr>
        <w:t>pouvoir</w:t>
      </w:r>
      <w:r>
        <w:rPr>
          <w:spacing w:val="-3"/>
          <w:sz w:val="24"/>
        </w:rPr>
        <w:t> </w:t>
      </w:r>
      <w:r>
        <w:rPr>
          <w:sz w:val="24"/>
        </w:rPr>
        <w:t>ajouter</w:t>
      </w:r>
      <w:r>
        <w:rPr>
          <w:spacing w:val="-3"/>
          <w:sz w:val="24"/>
        </w:rPr>
        <w:t> </w:t>
      </w:r>
      <w:r>
        <w:rPr>
          <w:sz w:val="24"/>
        </w:rPr>
        <w:t>un</w:t>
      </w:r>
      <w:r>
        <w:rPr>
          <w:spacing w:val="-3"/>
          <w:sz w:val="24"/>
        </w:rPr>
        <w:t> </w:t>
      </w:r>
      <w:r>
        <w:rPr>
          <w:sz w:val="24"/>
        </w:rPr>
        <w:t>chaînon</w:t>
      </w:r>
      <w:r>
        <w:rPr>
          <w:spacing w:val="-3"/>
          <w:sz w:val="24"/>
        </w:rPr>
        <w:t> </w:t>
      </w:r>
      <w:r>
        <w:rPr>
          <w:sz w:val="24"/>
        </w:rPr>
        <w:t>d’oses</w:t>
      </w:r>
      <w:r>
        <w:rPr>
          <w:spacing w:val="-4"/>
          <w:sz w:val="24"/>
        </w:rPr>
        <w:t> </w:t>
      </w:r>
      <w:r>
        <w:rPr>
          <w:sz w:val="24"/>
        </w:rPr>
        <w:t>à</w:t>
      </w:r>
      <w:r>
        <w:rPr>
          <w:spacing w:val="-4"/>
          <w:sz w:val="24"/>
        </w:rPr>
        <w:t> </w:t>
      </w:r>
      <w:r>
        <w:rPr>
          <w:sz w:val="24"/>
        </w:rPr>
        <w:t>une</w:t>
      </w:r>
      <w:r>
        <w:rPr>
          <w:spacing w:val="-4"/>
          <w:sz w:val="24"/>
        </w:rPr>
        <w:t> </w:t>
      </w:r>
      <w:r>
        <w:rPr>
          <w:sz w:val="24"/>
        </w:rPr>
        <w:t>protéine,</w:t>
      </w:r>
      <w:r>
        <w:rPr>
          <w:spacing w:val="-3"/>
          <w:sz w:val="24"/>
        </w:rPr>
        <w:t> </w:t>
      </w:r>
      <w:r>
        <w:rPr>
          <w:sz w:val="24"/>
        </w:rPr>
        <w:t>il</w:t>
      </w:r>
      <w:r>
        <w:rPr>
          <w:spacing w:val="-3"/>
          <w:sz w:val="24"/>
        </w:rPr>
        <w:t> </w:t>
      </w:r>
      <w:r>
        <w:rPr>
          <w:sz w:val="24"/>
        </w:rPr>
        <w:t>faut</w:t>
      </w:r>
      <w:r>
        <w:rPr>
          <w:spacing w:val="-3"/>
          <w:sz w:val="24"/>
        </w:rPr>
        <w:t> </w:t>
      </w:r>
      <w:r>
        <w:rPr>
          <w:sz w:val="24"/>
        </w:rPr>
        <w:t>que</w:t>
      </w:r>
      <w:r>
        <w:rPr>
          <w:spacing w:val="-3"/>
          <w:sz w:val="24"/>
        </w:rPr>
        <w:t> </w:t>
      </w:r>
      <w:r>
        <w:rPr>
          <w:sz w:val="24"/>
        </w:rPr>
        <w:t>l’ose</w:t>
      </w:r>
      <w:r>
        <w:rPr>
          <w:spacing w:val="-4"/>
          <w:sz w:val="24"/>
        </w:rPr>
        <w:t> </w:t>
      </w:r>
      <w:r>
        <w:rPr>
          <w:sz w:val="24"/>
        </w:rPr>
        <w:t>terminal</w:t>
      </w:r>
      <w:r>
        <w:rPr>
          <w:spacing w:val="-3"/>
          <w:sz w:val="24"/>
        </w:rPr>
        <w:t> </w:t>
      </w:r>
      <w:r>
        <w:rPr>
          <w:sz w:val="24"/>
        </w:rPr>
        <w:t>de</w:t>
      </w:r>
      <w:r>
        <w:rPr>
          <w:spacing w:val="-3"/>
          <w:sz w:val="24"/>
        </w:rPr>
        <w:t> </w:t>
      </w:r>
      <w:r>
        <w:rPr>
          <w:sz w:val="24"/>
        </w:rPr>
        <w:t>ce chaînon soit réducteur</w:t>
      </w:r>
    </w:p>
    <w:p>
      <w:pPr>
        <w:pStyle w:val="ListParagraph"/>
        <w:numPr>
          <w:ilvl w:val="0"/>
          <w:numId w:val="4"/>
        </w:numPr>
        <w:tabs>
          <w:tab w:pos="1285" w:val="left" w:leader="none"/>
        </w:tabs>
        <w:spacing w:line="275" w:lineRule="exact" w:before="0" w:after="0"/>
        <w:ind w:left="1285" w:right="0" w:hanging="358"/>
        <w:jc w:val="left"/>
        <w:rPr>
          <w:sz w:val="24"/>
        </w:rPr>
      </w:pPr>
      <w:r>
        <w:rPr>
          <w:sz w:val="24"/>
        </w:rPr>
        <w:t>Les</w:t>
      </w:r>
      <w:r>
        <w:rPr>
          <w:spacing w:val="-1"/>
          <w:sz w:val="24"/>
        </w:rPr>
        <w:t> </w:t>
      </w:r>
      <w:r>
        <w:rPr>
          <w:sz w:val="24"/>
        </w:rPr>
        <w:t>glycosaminoglycanes</w:t>
      </w:r>
      <w:r>
        <w:rPr>
          <w:spacing w:val="-1"/>
          <w:sz w:val="24"/>
        </w:rPr>
        <w:t> </w:t>
      </w:r>
      <w:r>
        <w:rPr>
          <w:sz w:val="24"/>
        </w:rPr>
        <w:t>sont</w:t>
      </w:r>
      <w:r>
        <w:rPr>
          <w:spacing w:val="-1"/>
          <w:sz w:val="24"/>
        </w:rPr>
        <w:t> </w:t>
      </w:r>
      <w:r>
        <w:rPr>
          <w:sz w:val="24"/>
        </w:rPr>
        <w:t>un</w:t>
      </w:r>
      <w:r>
        <w:rPr>
          <w:spacing w:val="-1"/>
          <w:sz w:val="24"/>
        </w:rPr>
        <w:t> </w:t>
      </w:r>
      <w:r>
        <w:rPr>
          <w:sz w:val="24"/>
        </w:rPr>
        <w:t>type</w:t>
      </w:r>
      <w:r>
        <w:rPr>
          <w:spacing w:val="-1"/>
          <w:sz w:val="24"/>
        </w:rPr>
        <w:t> </w:t>
      </w:r>
      <w:r>
        <w:rPr>
          <w:sz w:val="24"/>
        </w:rPr>
        <w:t>de</w:t>
      </w:r>
      <w:r>
        <w:rPr>
          <w:spacing w:val="-2"/>
          <w:sz w:val="24"/>
        </w:rPr>
        <w:t> glycoprotéine</w:t>
      </w:r>
    </w:p>
    <w:p>
      <w:pPr>
        <w:pStyle w:val="BodyText"/>
      </w:pPr>
    </w:p>
    <w:p>
      <w:pPr>
        <w:pStyle w:val="BodyText"/>
        <w:spacing w:before="121"/>
      </w:pPr>
    </w:p>
    <w:p>
      <w:pPr>
        <w:pStyle w:val="Heading2"/>
      </w:pPr>
      <w:r>
        <w:rPr/>
        <w:t>Question 4 </w:t>
      </w:r>
      <w:r>
        <w:rPr>
          <w:spacing w:val="-10"/>
        </w:rPr>
        <w:t>:</w:t>
      </w:r>
    </w:p>
    <w:p>
      <w:pPr>
        <w:spacing w:line="276" w:lineRule="auto" w:before="41"/>
        <w:ind w:left="567" w:right="0" w:firstLine="0"/>
        <w:jc w:val="left"/>
        <w:rPr>
          <w:b/>
          <w:sz w:val="24"/>
        </w:rPr>
      </w:pPr>
      <w:r>
        <w:rPr>
          <w:b/>
          <w:sz w:val="24"/>
        </w:rPr>
        <w:t>Compte tenu de vos connaissances sur la glycosylation, parmi les propositions</w:t>
      </w:r>
      <w:r>
        <w:rPr>
          <w:b/>
          <w:spacing w:val="34"/>
          <w:sz w:val="24"/>
        </w:rPr>
        <w:t> </w:t>
      </w:r>
      <w:r>
        <w:rPr>
          <w:b/>
          <w:sz w:val="24"/>
        </w:rPr>
        <w:t>suivantes,</w:t>
      </w:r>
      <w:r>
        <w:rPr>
          <w:b/>
          <w:spacing w:val="80"/>
          <w:sz w:val="24"/>
        </w:rPr>
        <w:t> </w:t>
      </w:r>
      <w:r>
        <w:rPr>
          <w:b/>
          <w:sz w:val="24"/>
        </w:rPr>
        <w:t>laquelle (ou lesquelles) est (ou sont) exacte(s) ?</w:t>
      </w:r>
    </w:p>
    <w:p>
      <w:pPr>
        <w:pStyle w:val="BodyText"/>
        <w:spacing w:before="42"/>
        <w:rPr>
          <w:b/>
        </w:rPr>
      </w:pPr>
    </w:p>
    <w:p>
      <w:pPr>
        <w:pStyle w:val="ListParagraph"/>
        <w:numPr>
          <w:ilvl w:val="0"/>
          <w:numId w:val="5"/>
        </w:numPr>
        <w:tabs>
          <w:tab w:pos="1286" w:val="left" w:leader="none"/>
        </w:tabs>
        <w:spacing w:line="240" w:lineRule="auto" w:before="0" w:after="0"/>
        <w:ind w:left="1286" w:right="0" w:hanging="359"/>
        <w:jc w:val="left"/>
        <w:rPr>
          <w:sz w:val="24"/>
        </w:rPr>
      </w:pPr>
      <w:r>
        <w:rPr>
          <w:sz w:val="24"/>
        </w:rPr>
        <w:t>La</w:t>
      </w:r>
      <w:r>
        <w:rPr>
          <w:spacing w:val="-5"/>
          <w:sz w:val="24"/>
        </w:rPr>
        <w:t> </w:t>
      </w:r>
      <w:r>
        <w:rPr>
          <w:sz w:val="24"/>
        </w:rPr>
        <w:t>N-glycosylation se</w:t>
      </w:r>
      <w:r>
        <w:rPr>
          <w:spacing w:val="-2"/>
          <w:sz w:val="24"/>
        </w:rPr>
        <w:t> </w:t>
      </w:r>
      <w:r>
        <w:rPr>
          <w:sz w:val="24"/>
        </w:rPr>
        <w:t>fait dans le</w:t>
      </w:r>
      <w:r>
        <w:rPr>
          <w:spacing w:val="-2"/>
          <w:sz w:val="24"/>
        </w:rPr>
        <w:t> </w:t>
      </w:r>
      <w:r>
        <w:rPr>
          <w:sz w:val="24"/>
        </w:rPr>
        <w:t>réticulum endoplasmique </w:t>
      </w:r>
      <w:r>
        <w:rPr>
          <w:spacing w:val="-2"/>
          <w:sz w:val="24"/>
        </w:rPr>
        <w:t>granuleux</w:t>
      </w:r>
    </w:p>
    <w:p>
      <w:pPr>
        <w:pStyle w:val="ListParagraph"/>
        <w:numPr>
          <w:ilvl w:val="0"/>
          <w:numId w:val="5"/>
        </w:numPr>
        <w:tabs>
          <w:tab w:pos="1287" w:val="left" w:leader="none"/>
        </w:tabs>
        <w:spacing w:line="276" w:lineRule="auto" w:before="41" w:after="0"/>
        <w:ind w:left="1287" w:right="714" w:hanging="360"/>
        <w:jc w:val="left"/>
        <w:rPr>
          <w:sz w:val="24"/>
        </w:rPr>
      </w:pPr>
      <w:r>
        <w:rPr>
          <w:sz w:val="24"/>
        </w:rPr>
        <w:t>Lors</w:t>
      </w:r>
      <w:r>
        <w:rPr>
          <w:spacing w:val="-3"/>
          <w:sz w:val="24"/>
        </w:rPr>
        <w:t> </w:t>
      </w:r>
      <w:r>
        <w:rPr>
          <w:sz w:val="24"/>
        </w:rPr>
        <w:t>de</w:t>
      </w:r>
      <w:r>
        <w:rPr>
          <w:spacing w:val="-4"/>
          <w:sz w:val="24"/>
        </w:rPr>
        <w:t> </w:t>
      </w:r>
      <w:r>
        <w:rPr>
          <w:sz w:val="24"/>
        </w:rPr>
        <w:t>la</w:t>
      </w:r>
      <w:r>
        <w:rPr>
          <w:spacing w:val="-3"/>
          <w:sz w:val="24"/>
        </w:rPr>
        <w:t> </w:t>
      </w:r>
      <w:r>
        <w:rPr>
          <w:sz w:val="24"/>
        </w:rPr>
        <w:t>N-glycosylation,</w:t>
      </w:r>
      <w:r>
        <w:rPr>
          <w:spacing w:val="-3"/>
          <w:sz w:val="24"/>
        </w:rPr>
        <w:t> </w:t>
      </w:r>
      <w:r>
        <w:rPr>
          <w:sz w:val="24"/>
        </w:rPr>
        <w:t>le</w:t>
      </w:r>
      <w:r>
        <w:rPr>
          <w:spacing w:val="-3"/>
          <w:sz w:val="24"/>
        </w:rPr>
        <w:t> </w:t>
      </w:r>
      <w:r>
        <w:rPr>
          <w:sz w:val="24"/>
        </w:rPr>
        <w:t>précurseur</w:t>
      </w:r>
      <w:r>
        <w:rPr>
          <w:spacing w:val="-3"/>
          <w:sz w:val="24"/>
        </w:rPr>
        <w:t> </w:t>
      </w:r>
      <w:r>
        <w:rPr>
          <w:sz w:val="24"/>
        </w:rPr>
        <w:t>de</w:t>
      </w:r>
      <w:r>
        <w:rPr>
          <w:spacing w:val="-4"/>
          <w:sz w:val="24"/>
        </w:rPr>
        <w:t> </w:t>
      </w:r>
      <w:r>
        <w:rPr>
          <w:sz w:val="24"/>
        </w:rPr>
        <w:t>la</w:t>
      </w:r>
      <w:r>
        <w:rPr>
          <w:spacing w:val="-3"/>
          <w:sz w:val="24"/>
        </w:rPr>
        <w:t> </w:t>
      </w:r>
      <w:r>
        <w:rPr>
          <w:sz w:val="24"/>
        </w:rPr>
        <w:t>chaîne</w:t>
      </w:r>
      <w:r>
        <w:rPr>
          <w:spacing w:val="-3"/>
          <w:sz w:val="24"/>
        </w:rPr>
        <w:t> </w:t>
      </w:r>
      <w:r>
        <w:rPr>
          <w:sz w:val="24"/>
        </w:rPr>
        <w:t>glucidique</w:t>
      </w:r>
      <w:r>
        <w:rPr>
          <w:spacing w:val="-4"/>
          <w:sz w:val="24"/>
        </w:rPr>
        <w:t> </w:t>
      </w:r>
      <w:r>
        <w:rPr>
          <w:sz w:val="24"/>
        </w:rPr>
        <w:t>à</w:t>
      </w:r>
      <w:r>
        <w:rPr>
          <w:spacing w:val="-4"/>
          <w:sz w:val="24"/>
        </w:rPr>
        <w:t> </w:t>
      </w:r>
      <w:r>
        <w:rPr>
          <w:sz w:val="24"/>
        </w:rPr>
        <w:t>ajouter</w:t>
      </w:r>
      <w:r>
        <w:rPr>
          <w:spacing w:val="-2"/>
          <w:sz w:val="24"/>
        </w:rPr>
        <w:t> </w:t>
      </w:r>
      <w:r>
        <w:rPr>
          <w:sz w:val="24"/>
        </w:rPr>
        <w:t>à</w:t>
      </w:r>
      <w:r>
        <w:rPr>
          <w:spacing w:val="-2"/>
          <w:sz w:val="24"/>
        </w:rPr>
        <w:t> </w:t>
      </w:r>
      <w:r>
        <w:rPr>
          <w:sz w:val="24"/>
        </w:rPr>
        <w:t>la</w:t>
      </w:r>
      <w:r>
        <w:rPr>
          <w:spacing w:val="-3"/>
          <w:sz w:val="24"/>
        </w:rPr>
        <w:t> </w:t>
      </w:r>
      <w:r>
        <w:rPr>
          <w:sz w:val="24"/>
        </w:rPr>
        <w:t>protéine est dans un premier temps fixé à une navette : le dolichol</w:t>
      </w:r>
    </w:p>
    <w:p>
      <w:pPr>
        <w:pStyle w:val="ListParagraph"/>
        <w:numPr>
          <w:ilvl w:val="0"/>
          <w:numId w:val="5"/>
        </w:numPr>
        <w:tabs>
          <w:tab w:pos="1287" w:val="left" w:leader="none"/>
        </w:tabs>
        <w:spacing w:line="276" w:lineRule="auto" w:before="2" w:after="0"/>
        <w:ind w:left="1287" w:right="1530" w:hanging="360"/>
        <w:jc w:val="left"/>
        <w:rPr>
          <w:sz w:val="24"/>
        </w:rPr>
      </w:pPr>
      <w:r>
        <w:rPr>
          <w:sz w:val="24"/>
        </w:rPr>
        <w:t>Lors</w:t>
      </w:r>
      <w:r>
        <w:rPr>
          <w:spacing w:val="-3"/>
          <w:sz w:val="24"/>
        </w:rPr>
        <w:t> </w:t>
      </w:r>
      <w:r>
        <w:rPr>
          <w:sz w:val="24"/>
        </w:rPr>
        <w:t>de</w:t>
      </w:r>
      <w:r>
        <w:rPr>
          <w:spacing w:val="-4"/>
          <w:sz w:val="24"/>
        </w:rPr>
        <w:t> </w:t>
      </w:r>
      <w:r>
        <w:rPr>
          <w:sz w:val="24"/>
        </w:rPr>
        <w:t>la</w:t>
      </w:r>
      <w:r>
        <w:rPr>
          <w:spacing w:val="-3"/>
          <w:sz w:val="24"/>
        </w:rPr>
        <w:t> </w:t>
      </w:r>
      <w:r>
        <w:rPr>
          <w:sz w:val="24"/>
        </w:rPr>
        <w:t>O-glycosylation,</w:t>
      </w:r>
      <w:r>
        <w:rPr>
          <w:spacing w:val="-3"/>
          <w:sz w:val="24"/>
        </w:rPr>
        <w:t> </w:t>
      </w:r>
      <w:r>
        <w:rPr>
          <w:sz w:val="24"/>
        </w:rPr>
        <w:t>le</w:t>
      </w:r>
      <w:r>
        <w:rPr>
          <w:spacing w:val="-3"/>
          <w:sz w:val="24"/>
        </w:rPr>
        <w:t> </w:t>
      </w:r>
      <w:r>
        <w:rPr>
          <w:sz w:val="24"/>
        </w:rPr>
        <w:t>premier</w:t>
      </w:r>
      <w:r>
        <w:rPr>
          <w:spacing w:val="-3"/>
          <w:sz w:val="24"/>
        </w:rPr>
        <w:t> </w:t>
      </w:r>
      <w:r>
        <w:rPr>
          <w:sz w:val="24"/>
        </w:rPr>
        <w:t>ose</w:t>
      </w:r>
      <w:r>
        <w:rPr>
          <w:spacing w:val="-5"/>
          <w:sz w:val="24"/>
        </w:rPr>
        <w:t> </w:t>
      </w:r>
      <w:r>
        <w:rPr>
          <w:sz w:val="24"/>
        </w:rPr>
        <w:t>utilisé</w:t>
      </w:r>
      <w:r>
        <w:rPr>
          <w:spacing w:val="-4"/>
          <w:sz w:val="24"/>
        </w:rPr>
        <w:t> </w:t>
      </w:r>
      <w:r>
        <w:rPr>
          <w:sz w:val="24"/>
        </w:rPr>
        <w:t>est</w:t>
      </w:r>
      <w:r>
        <w:rPr>
          <w:spacing w:val="-3"/>
          <w:sz w:val="24"/>
        </w:rPr>
        <w:t> </w:t>
      </w:r>
      <w:r>
        <w:rPr>
          <w:sz w:val="24"/>
        </w:rPr>
        <w:t>systématiquement</w:t>
      </w:r>
      <w:r>
        <w:rPr>
          <w:spacing w:val="-3"/>
          <w:sz w:val="24"/>
        </w:rPr>
        <w:t> </w:t>
      </w:r>
      <w:r>
        <w:rPr>
          <w:sz w:val="24"/>
        </w:rPr>
        <w:t>une</w:t>
      </w:r>
      <w:r>
        <w:rPr>
          <w:spacing w:val="-4"/>
          <w:sz w:val="24"/>
        </w:rPr>
        <w:t> </w:t>
      </w:r>
      <w:r>
        <w:rPr>
          <w:sz w:val="24"/>
        </w:rPr>
        <w:t>N-</w:t>
      </w:r>
      <w:r>
        <w:rPr>
          <w:spacing w:val="-2"/>
          <w:sz w:val="24"/>
        </w:rPr>
        <w:t>acétylglucosamine</w:t>
      </w:r>
    </w:p>
    <w:p>
      <w:pPr>
        <w:pStyle w:val="ListParagraph"/>
        <w:numPr>
          <w:ilvl w:val="0"/>
          <w:numId w:val="5"/>
        </w:numPr>
        <w:tabs>
          <w:tab w:pos="1287" w:val="left" w:leader="none"/>
        </w:tabs>
        <w:spacing w:line="276" w:lineRule="auto" w:before="0" w:after="0"/>
        <w:ind w:left="1287" w:right="1501" w:hanging="360"/>
        <w:jc w:val="left"/>
        <w:rPr>
          <w:sz w:val="24"/>
        </w:rPr>
      </w:pPr>
      <w:r>
        <w:rPr>
          <w:sz w:val="24"/>
        </w:rPr>
        <w:t>La</w:t>
      </w:r>
      <w:r>
        <w:rPr>
          <w:spacing w:val="-5"/>
          <w:sz w:val="24"/>
        </w:rPr>
        <w:t> </w:t>
      </w:r>
      <w:r>
        <w:rPr>
          <w:sz w:val="24"/>
        </w:rPr>
        <w:t>N-glycosylation</w:t>
      </w:r>
      <w:r>
        <w:rPr>
          <w:spacing w:val="-3"/>
          <w:sz w:val="24"/>
        </w:rPr>
        <w:t> </w:t>
      </w:r>
      <w:r>
        <w:rPr>
          <w:sz w:val="24"/>
        </w:rPr>
        <w:t>se</w:t>
      </w:r>
      <w:r>
        <w:rPr>
          <w:spacing w:val="-4"/>
          <w:sz w:val="24"/>
        </w:rPr>
        <w:t> </w:t>
      </w:r>
      <w:r>
        <w:rPr>
          <w:sz w:val="24"/>
        </w:rPr>
        <w:t>fait</w:t>
      </w:r>
      <w:r>
        <w:rPr>
          <w:spacing w:val="-3"/>
          <w:sz w:val="24"/>
        </w:rPr>
        <w:t> </w:t>
      </w:r>
      <w:r>
        <w:rPr>
          <w:sz w:val="24"/>
        </w:rPr>
        <w:t>sur</w:t>
      </w:r>
      <w:r>
        <w:rPr>
          <w:spacing w:val="-3"/>
          <w:sz w:val="24"/>
        </w:rPr>
        <w:t> </w:t>
      </w:r>
      <w:r>
        <w:rPr>
          <w:sz w:val="24"/>
        </w:rPr>
        <w:t>un</w:t>
      </w:r>
      <w:r>
        <w:rPr>
          <w:spacing w:val="-3"/>
          <w:sz w:val="24"/>
        </w:rPr>
        <w:t> </w:t>
      </w:r>
      <w:r>
        <w:rPr>
          <w:sz w:val="24"/>
        </w:rPr>
        <w:t>résidu</w:t>
      </w:r>
      <w:r>
        <w:rPr>
          <w:spacing w:val="-3"/>
          <w:sz w:val="24"/>
        </w:rPr>
        <w:t> </w:t>
      </w:r>
      <w:r>
        <w:rPr>
          <w:sz w:val="24"/>
        </w:rPr>
        <w:t>aspartate</w:t>
      </w:r>
      <w:r>
        <w:rPr>
          <w:spacing w:val="-2"/>
          <w:sz w:val="24"/>
        </w:rPr>
        <w:t> </w:t>
      </w:r>
      <w:r>
        <w:rPr>
          <w:sz w:val="24"/>
        </w:rPr>
        <w:t>de</w:t>
      </w:r>
      <w:r>
        <w:rPr>
          <w:spacing w:val="-4"/>
          <w:sz w:val="24"/>
        </w:rPr>
        <w:t> </w:t>
      </w:r>
      <w:r>
        <w:rPr>
          <w:sz w:val="24"/>
        </w:rPr>
        <w:t>la</w:t>
      </w:r>
      <w:r>
        <w:rPr>
          <w:spacing w:val="-3"/>
          <w:sz w:val="24"/>
        </w:rPr>
        <w:t> </w:t>
      </w:r>
      <w:r>
        <w:rPr>
          <w:sz w:val="24"/>
        </w:rPr>
        <w:t>protéine</w:t>
      </w:r>
      <w:r>
        <w:rPr>
          <w:spacing w:val="-2"/>
          <w:sz w:val="24"/>
        </w:rPr>
        <w:t> </w:t>
      </w:r>
      <w:r>
        <w:rPr>
          <w:sz w:val="24"/>
        </w:rPr>
        <w:t>alors</w:t>
      </w:r>
      <w:r>
        <w:rPr>
          <w:spacing w:val="-3"/>
          <w:sz w:val="24"/>
        </w:rPr>
        <w:t> </w:t>
      </w:r>
      <w:r>
        <w:rPr>
          <w:sz w:val="24"/>
        </w:rPr>
        <w:t>que</w:t>
      </w:r>
      <w:r>
        <w:rPr>
          <w:spacing w:val="-4"/>
          <w:sz w:val="24"/>
        </w:rPr>
        <w:t> </w:t>
      </w:r>
      <w:r>
        <w:rPr>
          <w:sz w:val="24"/>
        </w:rPr>
        <w:t>la</w:t>
      </w:r>
      <w:r>
        <w:rPr>
          <w:spacing w:val="-4"/>
          <w:sz w:val="24"/>
        </w:rPr>
        <w:t> </w:t>
      </w:r>
      <w:r>
        <w:rPr>
          <w:sz w:val="24"/>
        </w:rPr>
        <w:t>O-glycosylation se fait sur des résidus sérine et thréonine</w:t>
      </w:r>
    </w:p>
    <w:p>
      <w:pPr>
        <w:pStyle w:val="ListParagraph"/>
        <w:numPr>
          <w:ilvl w:val="0"/>
          <w:numId w:val="5"/>
        </w:numPr>
        <w:tabs>
          <w:tab w:pos="1285" w:val="left" w:leader="none"/>
        </w:tabs>
        <w:spacing w:line="240" w:lineRule="auto" w:before="0" w:after="0"/>
        <w:ind w:left="1285" w:right="0" w:hanging="358"/>
        <w:jc w:val="left"/>
        <w:rPr>
          <w:sz w:val="24"/>
        </w:rPr>
      </w:pPr>
      <w:r>
        <w:rPr>
          <w:sz w:val="24"/>
        </w:rPr>
        <w:t>Une</w:t>
      </w:r>
      <w:r>
        <w:rPr>
          <w:spacing w:val="-6"/>
          <w:sz w:val="24"/>
        </w:rPr>
        <w:t> </w:t>
      </w:r>
      <w:r>
        <w:rPr>
          <w:sz w:val="24"/>
        </w:rPr>
        <w:t>glycoprotéine est</w:t>
      </w:r>
      <w:r>
        <w:rPr>
          <w:spacing w:val="-1"/>
          <w:sz w:val="24"/>
        </w:rPr>
        <w:t> </w:t>
      </w:r>
      <w:r>
        <w:rPr>
          <w:sz w:val="24"/>
        </w:rPr>
        <w:t>majoritairement</w:t>
      </w:r>
      <w:r>
        <w:rPr>
          <w:spacing w:val="-1"/>
          <w:sz w:val="24"/>
        </w:rPr>
        <w:t> </w:t>
      </w:r>
      <w:r>
        <w:rPr>
          <w:sz w:val="24"/>
        </w:rPr>
        <w:t>formée</w:t>
      </w:r>
      <w:r>
        <w:rPr>
          <w:spacing w:val="-2"/>
          <w:sz w:val="24"/>
        </w:rPr>
        <w:t> </w:t>
      </w:r>
      <w:r>
        <w:rPr>
          <w:sz w:val="24"/>
        </w:rPr>
        <w:t>de </w:t>
      </w:r>
      <w:r>
        <w:rPr>
          <w:spacing w:val="-2"/>
          <w:sz w:val="24"/>
        </w:rPr>
        <w:t>glucides</w:t>
      </w:r>
    </w:p>
    <w:p>
      <w:pPr>
        <w:pStyle w:val="BodyText"/>
      </w:pPr>
    </w:p>
    <w:p>
      <w:pPr>
        <w:pStyle w:val="BodyText"/>
        <w:spacing w:before="122"/>
      </w:pPr>
    </w:p>
    <w:p>
      <w:pPr>
        <w:pStyle w:val="Heading2"/>
      </w:pPr>
      <w:r>
        <w:rPr/>
        <w:t>Question 5 </w:t>
      </w:r>
      <w:r>
        <w:rPr>
          <w:spacing w:val="-10"/>
        </w:rPr>
        <w:t>:</w:t>
      </w:r>
    </w:p>
    <w:p>
      <w:pPr>
        <w:spacing w:line="276" w:lineRule="auto" w:before="44"/>
        <w:ind w:left="567" w:right="427" w:firstLine="0"/>
        <w:jc w:val="left"/>
        <w:rPr>
          <w:b/>
          <w:sz w:val="24"/>
        </w:rPr>
      </w:pPr>
      <w:r>
        <w:rPr>
          <w:b/>
          <w:sz w:val="24"/>
        </w:rPr>
        <w:t>Concernant les lipides et les acides gras, laquelle (lesquelles) des propositions suivantes est (sont) exacte(s) ?</w:t>
      </w:r>
    </w:p>
    <w:p>
      <w:pPr>
        <w:pStyle w:val="BodyText"/>
        <w:spacing w:before="39"/>
        <w:rPr>
          <w:b/>
        </w:rPr>
      </w:pPr>
    </w:p>
    <w:p>
      <w:pPr>
        <w:pStyle w:val="ListParagraph"/>
        <w:numPr>
          <w:ilvl w:val="0"/>
          <w:numId w:val="6"/>
        </w:numPr>
        <w:tabs>
          <w:tab w:pos="1286" w:val="left" w:leader="none"/>
        </w:tabs>
        <w:spacing w:line="240" w:lineRule="auto" w:before="0" w:after="0"/>
        <w:ind w:left="1286" w:right="0" w:hanging="359"/>
        <w:jc w:val="both"/>
        <w:rPr>
          <w:sz w:val="24"/>
        </w:rPr>
      </w:pPr>
      <w:r>
        <w:rPr>
          <w:sz w:val="24"/>
        </w:rPr>
        <w:t>Les</w:t>
      </w:r>
      <w:r>
        <w:rPr>
          <w:spacing w:val="-3"/>
          <w:sz w:val="24"/>
        </w:rPr>
        <w:t> </w:t>
      </w:r>
      <w:r>
        <w:rPr>
          <w:sz w:val="24"/>
        </w:rPr>
        <w:t>triglycérides,</w:t>
      </w:r>
      <w:r>
        <w:rPr>
          <w:spacing w:val="-1"/>
          <w:sz w:val="24"/>
        </w:rPr>
        <w:t> </w:t>
      </w:r>
      <w:r>
        <w:rPr>
          <w:sz w:val="24"/>
        </w:rPr>
        <w:t>qui</w:t>
      </w:r>
      <w:r>
        <w:rPr>
          <w:spacing w:val="-1"/>
          <w:sz w:val="24"/>
        </w:rPr>
        <w:t> </w:t>
      </w:r>
      <w:r>
        <w:rPr>
          <w:sz w:val="24"/>
        </w:rPr>
        <w:t>sont</w:t>
      </w:r>
      <w:r>
        <w:rPr>
          <w:spacing w:val="-1"/>
          <w:sz w:val="24"/>
        </w:rPr>
        <w:t> </w:t>
      </w:r>
      <w:r>
        <w:rPr>
          <w:sz w:val="24"/>
        </w:rPr>
        <w:t>des</w:t>
      </w:r>
      <w:r>
        <w:rPr>
          <w:spacing w:val="-1"/>
          <w:sz w:val="24"/>
        </w:rPr>
        <w:t> </w:t>
      </w:r>
      <w:r>
        <w:rPr>
          <w:sz w:val="24"/>
        </w:rPr>
        <w:t>lipides</w:t>
      </w:r>
      <w:r>
        <w:rPr>
          <w:spacing w:val="-1"/>
          <w:sz w:val="24"/>
        </w:rPr>
        <w:t> </w:t>
      </w:r>
      <w:r>
        <w:rPr>
          <w:sz w:val="24"/>
        </w:rPr>
        <w:t>complexes,</w:t>
      </w:r>
      <w:r>
        <w:rPr>
          <w:spacing w:val="-1"/>
          <w:sz w:val="24"/>
        </w:rPr>
        <w:t> </w:t>
      </w:r>
      <w:r>
        <w:rPr>
          <w:sz w:val="24"/>
        </w:rPr>
        <w:t>peuvent</w:t>
      </w:r>
      <w:r>
        <w:rPr>
          <w:spacing w:val="-1"/>
          <w:sz w:val="24"/>
        </w:rPr>
        <w:t> </w:t>
      </w:r>
      <w:r>
        <w:rPr>
          <w:sz w:val="24"/>
        </w:rPr>
        <w:t>lier</w:t>
      </w:r>
      <w:r>
        <w:rPr>
          <w:spacing w:val="-3"/>
          <w:sz w:val="24"/>
        </w:rPr>
        <w:t> </w:t>
      </w:r>
      <w:r>
        <w:rPr>
          <w:sz w:val="24"/>
        </w:rPr>
        <w:t>3</w:t>
      </w:r>
      <w:r>
        <w:rPr>
          <w:spacing w:val="-1"/>
          <w:sz w:val="24"/>
        </w:rPr>
        <w:t> </w:t>
      </w:r>
      <w:r>
        <w:rPr>
          <w:sz w:val="24"/>
        </w:rPr>
        <w:t>acides</w:t>
      </w:r>
      <w:r>
        <w:rPr>
          <w:spacing w:val="-1"/>
          <w:sz w:val="24"/>
        </w:rPr>
        <w:t> </w:t>
      </w:r>
      <w:r>
        <w:rPr>
          <w:sz w:val="24"/>
        </w:rPr>
        <w:t>gras</w:t>
      </w:r>
      <w:r>
        <w:rPr>
          <w:spacing w:val="1"/>
          <w:sz w:val="24"/>
        </w:rPr>
        <w:t> </w:t>
      </w:r>
      <w:r>
        <w:rPr>
          <w:spacing w:val="-2"/>
          <w:sz w:val="24"/>
        </w:rPr>
        <w:t>chacun</w:t>
      </w:r>
    </w:p>
    <w:p>
      <w:pPr>
        <w:pStyle w:val="ListParagraph"/>
        <w:spacing w:after="0" w:line="240" w:lineRule="auto"/>
        <w:jc w:val="both"/>
        <w:rPr>
          <w:sz w:val="24"/>
        </w:rPr>
        <w:sectPr>
          <w:pgSz w:w="11910" w:h="16840"/>
          <w:pgMar w:header="0" w:footer="373" w:top="1360" w:bottom="600" w:left="566" w:right="992"/>
        </w:sectPr>
      </w:pPr>
    </w:p>
    <w:p>
      <w:pPr>
        <w:pStyle w:val="ListParagraph"/>
        <w:numPr>
          <w:ilvl w:val="0"/>
          <w:numId w:val="6"/>
        </w:numPr>
        <w:tabs>
          <w:tab w:pos="1287" w:val="left" w:leader="none"/>
        </w:tabs>
        <w:spacing w:line="276" w:lineRule="auto" w:before="66" w:after="0"/>
        <w:ind w:left="1287" w:right="1095" w:hanging="360"/>
        <w:jc w:val="left"/>
        <w:rPr>
          <w:sz w:val="24"/>
        </w:rPr>
      </w:pPr>
      <w:r>
        <w:rPr>
          <w:sz w:val="24"/>
        </w:rPr>
        <w:t>Les</w:t>
      </w:r>
      <w:r>
        <w:rPr>
          <w:spacing w:val="-4"/>
          <w:sz w:val="24"/>
        </w:rPr>
        <w:t> </w:t>
      </w:r>
      <w:r>
        <w:rPr>
          <w:sz w:val="24"/>
        </w:rPr>
        <w:t>stérols</w:t>
      </w:r>
      <w:r>
        <w:rPr>
          <w:spacing w:val="-4"/>
          <w:sz w:val="24"/>
        </w:rPr>
        <w:t> </w:t>
      </w:r>
      <w:r>
        <w:rPr>
          <w:sz w:val="24"/>
        </w:rPr>
        <w:t>sont</w:t>
      </w:r>
      <w:r>
        <w:rPr>
          <w:spacing w:val="-4"/>
          <w:sz w:val="24"/>
        </w:rPr>
        <w:t> </w:t>
      </w:r>
      <w:r>
        <w:rPr>
          <w:sz w:val="24"/>
        </w:rPr>
        <w:t>les</w:t>
      </w:r>
      <w:r>
        <w:rPr>
          <w:spacing w:val="-4"/>
          <w:sz w:val="24"/>
        </w:rPr>
        <w:t> </w:t>
      </w:r>
      <w:r>
        <w:rPr>
          <w:sz w:val="24"/>
        </w:rPr>
        <w:t>précurseurs</w:t>
      </w:r>
      <w:r>
        <w:rPr>
          <w:spacing w:val="-4"/>
          <w:sz w:val="24"/>
        </w:rPr>
        <w:t> </w:t>
      </w:r>
      <w:r>
        <w:rPr>
          <w:sz w:val="24"/>
        </w:rPr>
        <w:t>des</w:t>
      </w:r>
      <w:r>
        <w:rPr>
          <w:spacing w:val="-2"/>
          <w:sz w:val="24"/>
        </w:rPr>
        <w:t> </w:t>
      </w:r>
      <w:r>
        <w:rPr>
          <w:sz w:val="24"/>
        </w:rPr>
        <w:t>acides</w:t>
      </w:r>
      <w:r>
        <w:rPr>
          <w:spacing w:val="-4"/>
          <w:sz w:val="24"/>
        </w:rPr>
        <w:t> </w:t>
      </w:r>
      <w:r>
        <w:rPr>
          <w:sz w:val="24"/>
        </w:rPr>
        <w:t>biliaires,</w:t>
      </w:r>
      <w:r>
        <w:rPr>
          <w:spacing w:val="-4"/>
          <w:sz w:val="24"/>
        </w:rPr>
        <w:t> </w:t>
      </w:r>
      <w:r>
        <w:rPr>
          <w:sz w:val="24"/>
        </w:rPr>
        <w:t>des</w:t>
      </w:r>
      <w:r>
        <w:rPr>
          <w:spacing w:val="-4"/>
          <w:sz w:val="24"/>
        </w:rPr>
        <w:t> </w:t>
      </w:r>
      <w:r>
        <w:rPr>
          <w:sz w:val="24"/>
        </w:rPr>
        <w:t>hormones</w:t>
      </w:r>
      <w:r>
        <w:rPr>
          <w:spacing w:val="-4"/>
          <w:sz w:val="24"/>
        </w:rPr>
        <w:t> </w:t>
      </w:r>
      <w:r>
        <w:rPr>
          <w:sz w:val="24"/>
        </w:rPr>
        <w:t>stéroïdes</w:t>
      </w:r>
      <w:r>
        <w:rPr>
          <w:spacing w:val="-2"/>
          <w:sz w:val="24"/>
        </w:rPr>
        <w:t> </w:t>
      </w:r>
      <w:r>
        <w:rPr>
          <w:sz w:val="24"/>
        </w:rPr>
        <w:t>et</w:t>
      </w:r>
      <w:r>
        <w:rPr>
          <w:spacing w:val="-4"/>
          <w:sz w:val="24"/>
        </w:rPr>
        <w:t> </w:t>
      </w:r>
      <w:r>
        <w:rPr>
          <w:sz w:val="24"/>
        </w:rPr>
        <w:t>de</w:t>
      </w:r>
      <w:r>
        <w:rPr>
          <w:spacing w:val="-4"/>
          <w:sz w:val="24"/>
        </w:rPr>
        <w:t> </w:t>
      </w:r>
      <w:r>
        <w:rPr>
          <w:sz w:val="24"/>
        </w:rPr>
        <w:t>la vitamine C</w:t>
      </w:r>
    </w:p>
    <w:p>
      <w:pPr>
        <w:pStyle w:val="ListParagraph"/>
        <w:numPr>
          <w:ilvl w:val="0"/>
          <w:numId w:val="6"/>
        </w:numPr>
        <w:tabs>
          <w:tab w:pos="1287" w:val="left" w:leader="none"/>
        </w:tabs>
        <w:spacing w:line="278" w:lineRule="auto" w:before="0" w:after="0"/>
        <w:ind w:left="1287" w:right="1444" w:hanging="360"/>
        <w:jc w:val="left"/>
        <w:rPr>
          <w:sz w:val="24"/>
        </w:rPr>
      </w:pPr>
      <w:r>
        <w:rPr>
          <w:sz w:val="24"/>
        </w:rPr>
        <w:t>Une</w:t>
      </w:r>
      <w:r>
        <w:rPr>
          <w:spacing w:val="-5"/>
          <w:sz w:val="24"/>
        </w:rPr>
        <w:t> </w:t>
      </w:r>
      <w:r>
        <w:rPr>
          <w:sz w:val="24"/>
        </w:rPr>
        <w:t>molécule</w:t>
      </w:r>
      <w:r>
        <w:rPr>
          <w:spacing w:val="-3"/>
          <w:sz w:val="24"/>
        </w:rPr>
        <w:t> </w:t>
      </w:r>
      <w:r>
        <w:rPr>
          <w:sz w:val="24"/>
        </w:rPr>
        <w:t>amphiphile</w:t>
      </w:r>
      <w:r>
        <w:rPr>
          <w:spacing w:val="-5"/>
          <w:sz w:val="24"/>
        </w:rPr>
        <w:t> </w:t>
      </w:r>
      <w:r>
        <w:rPr>
          <w:sz w:val="24"/>
        </w:rPr>
        <w:t>comporte</w:t>
      </w:r>
      <w:r>
        <w:rPr>
          <w:spacing w:val="-5"/>
          <w:sz w:val="24"/>
        </w:rPr>
        <w:t> </w:t>
      </w:r>
      <w:r>
        <w:rPr>
          <w:sz w:val="24"/>
        </w:rPr>
        <w:t>un</w:t>
      </w:r>
      <w:r>
        <w:rPr>
          <w:spacing w:val="-4"/>
          <w:sz w:val="24"/>
        </w:rPr>
        <w:t> </w:t>
      </w:r>
      <w:r>
        <w:rPr>
          <w:sz w:val="24"/>
        </w:rPr>
        <w:t>pôle</w:t>
      </w:r>
      <w:r>
        <w:rPr>
          <w:spacing w:val="-4"/>
          <w:sz w:val="24"/>
        </w:rPr>
        <w:t> </w:t>
      </w:r>
      <w:r>
        <w:rPr>
          <w:sz w:val="24"/>
        </w:rPr>
        <w:t>hydrophobe</w:t>
      </w:r>
      <w:r>
        <w:rPr>
          <w:spacing w:val="-5"/>
          <w:sz w:val="24"/>
        </w:rPr>
        <w:t> </w:t>
      </w:r>
      <w:r>
        <w:rPr>
          <w:sz w:val="24"/>
        </w:rPr>
        <w:t>(acide</w:t>
      </w:r>
      <w:r>
        <w:rPr>
          <w:spacing w:val="-5"/>
          <w:sz w:val="24"/>
        </w:rPr>
        <w:t> </w:t>
      </w:r>
      <w:r>
        <w:rPr>
          <w:sz w:val="24"/>
        </w:rPr>
        <w:t>gras)</w:t>
      </w:r>
      <w:r>
        <w:rPr>
          <w:spacing w:val="-4"/>
          <w:sz w:val="24"/>
        </w:rPr>
        <w:t> </w:t>
      </w:r>
      <w:r>
        <w:rPr>
          <w:sz w:val="24"/>
        </w:rPr>
        <w:t>et</w:t>
      </w:r>
      <w:r>
        <w:rPr>
          <w:spacing w:val="-4"/>
          <w:sz w:val="24"/>
        </w:rPr>
        <w:t> </w:t>
      </w:r>
      <w:r>
        <w:rPr>
          <w:sz w:val="24"/>
        </w:rPr>
        <w:t>un</w:t>
      </w:r>
      <w:r>
        <w:rPr>
          <w:spacing w:val="-2"/>
          <w:sz w:val="24"/>
        </w:rPr>
        <w:t> </w:t>
      </w:r>
      <w:r>
        <w:rPr>
          <w:sz w:val="24"/>
        </w:rPr>
        <w:t>pôle hydrophile (ester phosphorique)</w:t>
      </w:r>
    </w:p>
    <w:p>
      <w:pPr>
        <w:pStyle w:val="ListParagraph"/>
        <w:numPr>
          <w:ilvl w:val="0"/>
          <w:numId w:val="6"/>
        </w:numPr>
        <w:tabs>
          <w:tab w:pos="1287" w:val="left" w:leader="none"/>
        </w:tabs>
        <w:spacing w:line="276" w:lineRule="auto" w:before="0" w:after="0"/>
        <w:ind w:left="1287" w:right="961" w:hanging="360"/>
        <w:jc w:val="left"/>
        <w:rPr>
          <w:sz w:val="24"/>
        </w:rPr>
      </w:pPr>
      <w:r>
        <w:rPr>
          <w:sz w:val="24"/>
        </w:rPr>
        <w:t>La</w:t>
      </w:r>
      <w:r>
        <w:rPr>
          <w:spacing w:val="-5"/>
          <w:sz w:val="24"/>
        </w:rPr>
        <w:t> </w:t>
      </w:r>
      <w:r>
        <w:rPr>
          <w:sz w:val="24"/>
        </w:rPr>
        <w:t>sphingomyéline</w:t>
      </w:r>
      <w:r>
        <w:rPr>
          <w:spacing w:val="-3"/>
          <w:sz w:val="24"/>
        </w:rPr>
        <w:t> </w:t>
      </w:r>
      <w:r>
        <w:rPr>
          <w:sz w:val="24"/>
        </w:rPr>
        <w:t>constitue</w:t>
      </w:r>
      <w:r>
        <w:rPr>
          <w:spacing w:val="-4"/>
          <w:sz w:val="24"/>
        </w:rPr>
        <w:t> </w:t>
      </w:r>
      <w:r>
        <w:rPr>
          <w:sz w:val="24"/>
        </w:rPr>
        <w:t>la</w:t>
      </w:r>
      <w:r>
        <w:rPr>
          <w:spacing w:val="-3"/>
          <w:sz w:val="24"/>
        </w:rPr>
        <w:t> </w:t>
      </w:r>
      <w:r>
        <w:rPr>
          <w:sz w:val="24"/>
        </w:rPr>
        <w:t>membrane</w:t>
      </w:r>
      <w:r>
        <w:rPr>
          <w:spacing w:val="-4"/>
          <w:sz w:val="24"/>
        </w:rPr>
        <w:t> </w:t>
      </w:r>
      <w:r>
        <w:rPr>
          <w:sz w:val="24"/>
        </w:rPr>
        <w:t>plasmique</w:t>
      </w:r>
      <w:r>
        <w:rPr>
          <w:spacing w:val="-4"/>
          <w:sz w:val="24"/>
        </w:rPr>
        <w:t> </w:t>
      </w:r>
      <w:r>
        <w:rPr>
          <w:sz w:val="24"/>
        </w:rPr>
        <w:t>à</w:t>
      </w:r>
      <w:r>
        <w:rPr>
          <w:spacing w:val="-4"/>
          <w:sz w:val="24"/>
        </w:rPr>
        <w:t> </w:t>
      </w:r>
      <w:r>
        <w:rPr>
          <w:sz w:val="24"/>
        </w:rPr>
        <w:t>hauteur</w:t>
      </w:r>
      <w:r>
        <w:rPr>
          <w:spacing w:val="-3"/>
          <w:sz w:val="24"/>
        </w:rPr>
        <w:t> </w:t>
      </w:r>
      <w:r>
        <w:rPr>
          <w:sz w:val="24"/>
        </w:rPr>
        <w:t>de</w:t>
      </w:r>
      <w:r>
        <w:rPr>
          <w:spacing w:val="-5"/>
          <w:sz w:val="24"/>
        </w:rPr>
        <w:t> </w:t>
      </w:r>
      <w:r>
        <w:rPr>
          <w:sz w:val="24"/>
        </w:rPr>
        <w:t>30%</w:t>
      </w:r>
      <w:r>
        <w:rPr>
          <w:spacing w:val="-2"/>
          <w:sz w:val="24"/>
        </w:rPr>
        <w:t> </w:t>
      </w:r>
      <w:r>
        <w:rPr>
          <w:sz w:val="24"/>
        </w:rPr>
        <w:t>et</w:t>
      </w:r>
      <w:r>
        <w:rPr>
          <w:spacing w:val="-2"/>
          <w:sz w:val="24"/>
        </w:rPr>
        <w:t> </w:t>
      </w:r>
      <w:r>
        <w:rPr>
          <w:sz w:val="24"/>
        </w:rPr>
        <w:t>permet</w:t>
      </w:r>
      <w:r>
        <w:rPr>
          <w:spacing w:val="-3"/>
          <w:sz w:val="24"/>
        </w:rPr>
        <w:t> </w:t>
      </w:r>
      <w:r>
        <w:rPr>
          <w:sz w:val="24"/>
        </w:rPr>
        <w:t>en présence de cholestérol de la fluidifier</w:t>
      </w:r>
    </w:p>
    <w:p>
      <w:pPr>
        <w:pStyle w:val="ListParagraph"/>
        <w:numPr>
          <w:ilvl w:val="0"/>
          <w:numId w:val="6"/>
        </w:numPr>
        <w:tabs>
          <w:tab w:pos="1285" w:val="left" w:leader="none"/>
          <w:tab w:pos="1287" w:val="left" w:leader="none"/>
        </w:tabs>
        <w:spacing w:line="278" w:lineRule="auto" w:before="0" w:after="0"/>
        <w:ind w:left="1287" w:right="699" w:hanging="360"/>
        <w:jc w:val="left"/>
        <w:rPr>
          <w:sz w:val="24"/>
        </w:rPr>
      </w:pPr>
      <w:r>
        <w:rPr>
          <w:sz w:val="24"/>
        </w:rPr>
        <w:t>Pour</w:t>
      </w:r>
      <w:r>
        <w:rPr>
          <w:spacing w:val="-3"/>
          <w:sz w:val="24"/>
        </w:rPr>
        <w:t> </w:t>
      </w:r>
      <w:r>
        <w:rPr>
          <w:sz w:val="24"/>
        </w:rPr>
        <w:t>former</w:t>
      </w:r>
      <w:r>
        <w:rPr>
          <w:spacing w:val="-3"/>
          <w:sz w:val="24"/>
        </w:rPr>
        <w:t> </w:t>
      </w:r>
      <w:r>
        <w:rPr>
          <w:sz w:val="24"/>
        </w:rPr>
        <w:t>un</w:t>
      </w:r>
      <w:r>
        <w:rPr>
          <w:spacing w:val="-3"/>
          <w:sz w:val="24"/>
        </w:rPr>
        <w:t> </w:t>
      </w:r>
      <w:r>
        <w:rPr>
          <w:sz w:val="24"/>
        </w:rPr>
        <w:t>sphingophospholipide,</w:t>
      </w:r>
      <w:r>
        <w:rPr>
          <w:spacing w:val="-3"/>
          <w:sz w:val="24"/>
        </w:rPr>
        <w:t> </w:t>
      </w:r>
      <w:r>
        <w:rPr>
          <w:sz w:val="24"/>
        </w:rPr>
        <w:t>une</w:t>
      </w:r>
      <w:r>
        <w:rPr>
          <w:spacing w:val="-4"/>
          <w:sz w:val="24"/>
        </w:rPr>
        <w:t> </w:t>
      </w:r>
      <w:r>
        <w:rPr>
          <w:sz w:val="24"/>
        </w:rPr>
        <w:t>sphingosine</w:t>
      </w:r>
      <w:r>
        <w:rPr>
          <w:spacing w:val="-4"/>
          <w:sz w:val="24"/>
        </w:rPr>
        <w:t> </w:t>
      </w:r>
      <w:r>
        <w:rPr>
          <w:sz w:val="24"/>
        </w:rPr>
        <w:t>se</w:t>
      </w:r>
      <w:r>
        <w:rPr>
          <w:spacing w:val="-4"/>
          <w:sz w:val="24"/>
        </w:rPr>
        <w:t> </w:t>
      </w:r>
      <w:r>
        <w:rPr>
          <w:sz w:val="24"/>
        </w:rPr>
        <w:t>lie</w:t>
      </w:r>
      <w:r>
        <w:rPr>
          <w:spacing w:val="-4"/>
          <w:sz w:val="24"/>
        </w:rPr>
        <w:t> </w:t>
      </w:r>
      <w:r>
        <w:rPr>
          <w:sz w:val="24"/>
        </w:rPr>
        <w:t>à</w:t>
      </w:r>
      <w:r>
        <w:rPr>
          <w:spacing w:val="-4"/>
          <w:sz w:val="24"/>
        </w:rPr>
        <w:t> </w:t>
      </w:r>
      <w:r>
        <w:rPr>
          <w:sz w:val="24"/>
        </w:rPr>
        <w:t>un</w:t>
      </w:r>
      <w:r>
        <w:rPr>
          <w:spacing w:val="-3"/>
          <w:sz w:val="24"/>
        </w:rPr>
        <w:t> </w:t>
      </w:r>
      <w:r>
        <w:rPr>
          <w:sz w:val="24"/>
        </w:rPr>
        <w:t>acide</w:t>
      </w:r>
      <w:r>
        <w:rPr>
          <w:spacing w:val="-3"/>
          <w:sz w:val="24"/>
        </w:rPr>
        <w:t> </w:t>
      </w:r>
      <w:r>
        <w:rPr>
          <w:sz w:val="24"/>
        </w:rPr>
        <w:t>gras</w:t>
      </w:r>
      <w:r>
        <w:rPr>
          <w:spacing w:val="-3"/>
          <w:sz w:val="24"/>
        </w:rPr>
        <w:t> </w:t>
      </w:r>
      <w:r>
        <w:rPr>
          <w:sz w:val="24"/>
        </w:rPr>
        <w:t>en</w:t>
      </w:r>
      <w:r>
        <w:rPr>
          <w:spacing w:val="-3"/>
          <w:sz w:val="24"/>
        </w:rPr>
        <w:t> </w:t>
      </w:r>
      <w:r>
        <w:rPr>
          <w:sz w:val="24"/>
        </w:rPr>
        <w:t>C2</w:t>
      </w:r>
      <w:r>
        <w:rPr>
          <w:spacing w:val="-3"/>
          <w:sz w:val="24"/>
        </w:rPr>
        <w:t> </w:t>
      </w:r>
      <w:r>
        <w:rPr>
          <w:sz w:val="24"/>
        </w:rPr>
        <w:t>par une liaison amide</w:t>
      </w:r>
    </w:p>
    <w:p>
      <w:pPr>
        <w:pStyle w:val="BodyText"/>
      </w:pPr>
    </w:p>
    <w:p>
      <w:pPr>
        <w:pStyle w:val="BodyText"/>
        <w:spacing w:before="71"/>
      </w:pPr>
    </w:p>
    <w:p>
      <w:pPr>
        <w:pStyle w:val="BodyText"/>
        <w:spacing w:line="276" w:lineRule="auto"/>
        <w:ind w:left="567" w:right="544"/>
      </w:pPr>
      <w:r>
        <w:rPr/>
        <w:t>Les chercheurs souhaitent déterminer la structure tridimensionnelle de la glycogénine. Ils réalisent</w:t>
      </w:r>
      <w:r>
        <w:rPr>
          <w:spacing w:val="-4"/>
        </w:rPr>
        <w:t> </w:t>
      </w:r>
      <w:r>
        <w:rPr/>
        <w:t>une</w:t>
      </w:r>
      <w:r>
        <w:rPr>
          <w:spacing w:val="-2"/>
        </w:rPr>
        <w:t> </w:t>
      </w:r>
      <w:r>
        <w:rPr/>
        <w:t>analyse</w:t>
      </w:r>
      <w:r>
        <w:rPr>
          <w:spacing w:val="-4"/>
        </w:rPr>
        <w:t> </w:t>
      </w:r>
      <w:r>
        <w:rPr/>
        <w:t>par</w:t>
      </w:r>
      <w:r>
        <w:rPr>
          <w:spacing w:val="-2"/>
        </w:rPr>
        <w:t> </w:t>
      </w:r>
      <w:r>
        <w:rPr/>
        <w:t>spectroscopie</w:t>
      </w:r>
      <w:r>
        <w:rPr>
          <w:spacing w:val="-4"/>
        </w:rPr>
        <w:t> </w:t>
      </w:r>
      <w:r>
        <w:rPr/>
        <w:t>par</w:t>
      </w:r>
      <w:r>
        <w:rPr>
          <w:spacing w:val="-4"/>
        </w:rPr>
        <w:t> </w:t>
      </w:r>
      <w:r>
        <w:rPr/>
        <w:t>résonance</w:t>
      </w:r>
      <w:r>
        <w:rPr>
          <w:spacing w:val="-5"/>
        </w:rPr>
        <w:t> </w:t>
      </w:r>
      <w:r>
        <w:rPr/>
        <w:t>magnétique</w:t>
      </w:r>
      <w:r>
        <w:rPr>
          <w:spacing w:val="-5"/>
        </w:rPr>
        <w:t> </w:t>
      </w:r>
      <w:r>
        <w:rPr/>
        <w:t>nucléaire.</w:t>
      </w:r>
      <w:r>
        <w:rPr>
          <w:spacing w:val="-4"/>
        </w:rPr>
        <w:t> </w:t>
      </w:r>
      <w:r>
        <w:rPr/>
        <w:t>Les</w:t>
      </w:r>
      <w:r>
        <w:rPr>
          <w:spacing w:val="-4"/>
        </w:rPr>
        <w:t> </w:t>
      </w:r>
      <w:r>
        <w:rPr/>
        <w:t>résultats</w:t>
      </w:r>
      <w:r>
        <w:rPr>
          <w:spacing w:val="-4"/>
        </w:rPr>
        <w:t> </w:t>
      </w:r>
      <w:r>
        <w:rPr/>
        <w:t>de cette expérience sont présentés dans la </w:t>
      </w:r>
      <w:r>
        <w:rPr>
          <w:b/>
        </w:rPr>
        <w:t>Figure 2</w:t>
      </w:r>
      <w:r>
        <w:rPr/>
        <w:t>.</w:t>
      </w:r>
    </w:p>
    <w:p>
      <w:pPr>
        <w:pStyle w:val="BodyText"/>
        <w:rPr>
          <w:sz w:val="20"/>
        </w:rPr>
      </w:pPr>
    </w:p>
    <w:p>
      <w:pPr>
        <w:pStyle w:val="BodyText"/>
        <w:spacing w:before="153"/>
        <w:rPr>
          <w:sz w:val="20"/>
        </w:rPr>
      </w:pPr>
      <w:r>
        <w:rPr>
          <w:sz w:val="20"/>
        </w:rPr>
        <mc:AlternateContent>
          <mc:Choice Requires="wps">
            <w:drawing>
              <wp:anchor distT="0" distB="0" distL="0" distR="0" allowOverlap="1" layoutInCell="1" locked="0" behindDoc="1" simplePos="0" relativeHeight="487590400">
                <wp:simplePos x="0" y="0"/>
                <wp:positionH relativeFrom="page">
                  <wp:posOffset>719632</wp:posOffset>
                </wp:positionH>
                <wp:positionV relativeFrom="paragraph">
                  <wp:posOffset>258686</wp:posOffset>
                </wp:positionV>
                <wp:extent cx="5941695" cy="259905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941695" cy="2599055"/>
                          <a:chExt cx="5941695" cy="2599055"/>
                        </a:xfrm>
                      </wpg:grpSpPr>
                      <pic:pic>
                        <pic:nvPicPr>
                          <pic:cNvPr id="11" name="Image 11"/>
                          <pic:cNvPicPr/>
                        </pic:nvPicPr>
                        <pic:blipFill>
                          <a:blip r:embed="rId9" cstate="print"/>
                          <a:stretch>
                            <a:fillRect/>
                          </a:stretch>
                        </pic:blipFill>
                        <pic:spPr>
                          <a:xfrm>
                            <a:off x="1256621" y="75565"/>
                            <a:ext cx="3734173" cy="2412364"/>
                          </a:xfrm>
                          <a:prstGeom prst="rect">
                            <a:avLst/>
                          </a:prstGeom>
                        </pic:spPr>
                      </pic:pic>
                      <wps:wsp>
                        <wps:cNvPr id="12" name="Textbox 12"/>
                        <wps:cNvSpPr txBox="1"/>
                        <wps:spPr>
                          <a:xfrm>
                            <a:off x="6096" y="6096"/>
                            <a:ext cx="5929630" cy="2586990"/>
                          </a:xfrm>
                          <a:prstGeom prst="rect">
                            <a:avLst/>
                          </a:prstGeom>
                          <a:ln w="12192">
                            <a:solidFill>
                              <a:srgbClr val="000000"/>
                            </a:solidFill>
                            <a:prstDash val="solid"/>
                          </a:ln>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88"/>
                                <w:rPr>
                                  <w:sz w:val="24"/>
                                </w:rPr>
                              </w:pPr>
                            </w:p>
                            <w:p>
                              <w:pPr>
                                <w:spacing w:before="0"/>
                                <w:ind w:left="1475" w:right="0" w:firstLine="0"/>
                                <w:jc w:val="left"/>
                                <w:rPr>
                                  <w:b/>
                                  <w:sz w:val="24"/>
                                </w:rPr>
                              </w:pPr>
                              <w:r>
                                <w:rPr>
                                  <w:b/>
                                  <w:spacing w:val="-5"/>
                                  <w:sz w:val="24"/>
                                </w:rPr>
                                <w:t>A)</w:t>
                              </w:r>
                            </w:p>
                          </w:txbxContent>
                        </wps:txbx>
                        <wps:bodyPr wrap="square" lIns="0" tIns="0" rIns="0" bIns="0" rtlCol="0">
                          <a:noAutofit/>
                        </wps:bodyPr>
                      </wps:wsp>
                    </wpg:wgp>
                  </a:graphicData>
                </a:graphic>
              </wp:anchor>
            </w:drawing>
          </mc:Choice>
          <mc:Fallback>
            <w:pict>
              <v:group style="position:absolute;margin-left:56.66399pt;margin-top:20.369013pt;width:467.85pt;height:204.65pt;mso-position-horizontal-relative:page;mso-position-vertical-relative:paragraph;z-index:-15726080;mso-wrap-distance-left:0;mso-wrap-distance-right:0" id="docshapegroup7" coordorigin="1133,407" coordsize="9357,4093">
                <v:shape style="position:absolute;left:3112;top:526;width:5881;height:3799" type="#_x0000_t75" id="docshape8" stroked="false">
                  <v:imagedata r:id="rId9" o:title=""/>
                </v:shape>
                <v:shape style="position:absolute;left:1142;top:416;width:9338;height:4074" type="#_x0000_t202" id="docshape9" filled="false" stroked="true" strokeweight=".96002pt" strokecolor="#000000">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88"/>
                          <w:rPr>
                            <w:sz w:val="24"/>
                          </w:rPr>
                        </w:pPr>
                      </w:p>
                      <w:p>
                        <w:pPr>
                          <w:spacing w:before="0"/>
                          <w:ind w:left="1475" w:right="0" w:firstLine="0"/>
                          <w:jc w:val="left"/>
                          <w:rPr>
                            <w:b/>
                            <w:sz w:val="24"/>
                          </w:rPr>
                        </w:pPr>
                        <w:r>
                          <w:rPr>
                            <w:b/>
                            <w:spacing w:val="-5"/>
                            <w:sz w:val="24"/>
                          </w:rPr>
                          <w:t>A)</w:t>
                        </w:r>
                      </w:p>
                    </w:txbxContent>
                  </v:textbox>
                  <v:stroke dashstyle="solid"/>
                  <w10:wrap type="none"/>
                </v:shape>
                <w10:wrap type="topAndBottom"/>
              </v:group>
            </w:pict>
          </mc:Fallback>
        </mc:AlternateContent>
      </w:r>
    </w:p>
    <w:p>
      <w:pPr>
        <w:pStyle w:val="BodyText"/>
        <w:spacing w:after="0"/>
        <w:rPr>
          <w:sz w:val="20"/>
        </w:rPr>
        <w:sectPr>
          <w:pgSz w:w="11910" w:h="16840"/>
          <w:pgMar w:header="0" w:footer="373" w:top="1360" w:bottom="600" w:left="566" w:right="992"/>
        </w:sectPr>
      </w:pPr>
    </w:p>
    <w:p>
      <w:pPr>
        <w:pStyle w:val="BodyText"/>
        <w:spacing w:before="3"/>
        <w:rPr>
          <w:sz w:val="2"/>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38"/>
      </w:tblGrid>
      <w:tr>
        <w:trPr>
          <w:trHeight w:val="5407" w:hRule="atLeast"/>
        </w:trPr>
        <w:tc>
          <w:tcPr>
            <w:tcW w:w="9338" w:type="dxa"/>
          </w:tcPr>
          <w:p>
            <w:pPr>
              <w:pStyle w:val="TableParagraph"/>
              <w:tabs>
                <w:tab w:pos="468" w:val="left" w:leader="none"/>
              </w:tabs>
              <w:spacing w:before="100"/>
              <w:ind w:left="0" w:right="122"/>
              <w:jc w:val="center"/>
              <w:rPr>
                <w:b/>
                <w:sz w:val="24"/>
              </w:rPr>
            </w:pPr>
            <w:r>
              <w:rPr>
                <w:b/>
                <w:spacing w:val="-5"/>
                <w:sz w:val="24"/>
              </w:rPr>
              <w:t>B)</w:t>
            </w:r>
            <w:r>
              <w:rPr>
                <w:b/>
                <w:sz w:val="24"/>
              </w:rPr>
              <w:tab/>
            </w:r>
            <w:r>
              <w:rPr>
                <w:b/>
                <w:sz w:val="24"/>
              </w:rPr>
              <w:drawing>
                <wp:inline distT="0" distB="0" distL="0" distR="0">
                  <wp:extent cx="3300202" cy="304533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3300202" cy="3045332"/>
                          </a:xfrm>
                          <a:prstGeom prst="rect">
                            <a:avLst/>
                          </a:prstGeom>
                        </pic:spPr>
                      </pic:pic>
                    </a:graphicData>
                  </a:graphic>
                </wp:inline>
              </w:drawing>
            </w:r>
            <w:r>
              <w:rPr>
                <w:b/>
                <w:sz w:val="24"/>
              </w:rPr>
            </w:r>
          </w:p>
        </w:tc>
      </w:tr>
      <w:tr>
        <w:trPr>
          <w:trHeight w:val="1029" w:hRule="atLeast"/>
        </w:trPr>
        <w:tc>
          <w:tcPr>
            <w:tcW w:w="9338" w:type="dxa"/>
          </w:tcPr>
          <w:p>
            <w:pPr>
              <w:pStyle w:val="TableParagraph"/>
              <w:rPr>
                <w:b/>
                <w:sz w:val="24"/>
              </w:rPr>
            </w:pPr>
            <w:r>
              <w:rPr>
                <w:b/>
                <w:sz w:val="24"/>
              </w:rPr>
              <w:t>Figure</w:t>
            </w:r>
            <w:r>
              <w:rPr>
                <w:b/>
                <w:spacing w:val="-2"/>
                <w:sz w:val="24"/>
              </w:rPr>
              <w:t> </w:t>
            </w:r>
            <w:r>
              <w:rPr>
                <w:b/>
                <w:sz w:val="24"/>
              </w:rPr>
              <w:t>2 </w:t>
            </w:r>
            <w:r>
              <w:rPr>
                <w:b/>
                <w:spacing w:val="-10"/>
                <w:sz w:val="24"/>
              </w:rPr>
              <w:t>:</w:t>
            </w:r>
          </w:p>
          <w:p>
            <w:pPr>
              <w:pStyle w:val="TableParagraph"/>
              <w:numPr>
                <w:ilvl w:val="0"/>
                <w:numId w:val="7"/>
              </w:numPr>
              <w:tabs>
                <w:tab w:pos="411" w:val="left" w:leader="none"/>
              </w:tabs>
              <w:spacing w:line="240" w:lineRule="auto" w:before="0" w:after="0"/>
              <w:ind w:left="411" w:right="0" w:hanging="311"/>
              <w:jc w:val="left"/>
              <w:rPr>
                <w:sz w:val="24"/>
              </w:rPr>
            </w:pPr>
            <w:r>
              <w:rPr>
                <w:sz w:val="24"/>
              </w:rPr>
              <w:t>Structure</w:t>
            </w:r>
            <w:r>
              <w:rPr>
                <w:spacing w:val="-3"/>
                <w:sz w:val="24"/>
              </w:rPr>
              <w:t> </w:t>
            </w:r>
            <w:r>
              <w:rPr>
                <w:sz w:val="24"/>
              </w:rPr>
              <w:t>tridimensionnelle</w:t>
            </w:r>
            <w:r>
              <w:rPr>
                <w:spacing w:val="-1"/>
                <w:sz w:val="24"/>
              </w:rPr>
              <w:t> </w:t>
            </w:r>
            <w:r>
              <w:rPr>
                <w:sz w:val="24"/>
              </w:rPr>
              <w:t>de</w:t>
            </w:r>
            <w:r>
              <w:rPr>
                <w:spacing w:val="-1"/>
                <w:sz w:val="24"/>
              </w:rPr>
              <w:t> </w:t>
            </w:r>
            <w:r>
              <w:rPr>
                <w:sz w:val="24"/>
              </w:rPr>
              <w:t>la </w:t>
            </w:r>
            <w:r>
              <w:rPr>
                <w:spacing w:val="-2"/>
                <w:sz w:val="24"/>
              </w:rPr>
              <w:t>glycogénine.</w:t>
            </w:r>
          </w:p>
          <w:p>
            <w:pPr>
              <w:pStyle w:val="TableParagraph"/>
              <w:numPr>
                <w:ilvl w:val="0"/>
                <w:numId w:val="7"/>
              </w:numPr>
              <w:tabs>
                <w:tab w:pos="399" w:val="left" w:leader="none"/>
              </w:tabs>
              <w:spacing w:line="240" w:lineRule="auto" w:before="1" w:after="0"/>
              <w:ind w:left="399" w:right="0" w:hanging="299"/>
              <w:jc w:val="left"/>
              <w:rPr>
                <w:sz w:val="24"/>
              </w:rPr>
            </w:pPr>
            <w:r>
              <w:rPr>
                <w:sz w:val="24"/>
              </w:rPr>
              <w:t>Topologie</w:t>
            </w:r>
            <w:r>
              <w:rPr>
                <w:spacing w:val="-1"/>
                <w:sz w:val="24"/>
              </w:rPr>
              <w:t> </w:t>
            </w:r>
            <w:r>
              <w:rPr>
                <w:sz w:val="24"/>
              </w:rPr>
              <w:t>de</w:t>
            </w:r>
            <w:r>
              <w:rPr>
                <w:spacing w:val="-1"/>
                <w:sz w:val="24"/>
              </w:rPr>
              <w:t> </w:t>
            </w:r>
            <w:r>
              <w:rPr>
                <w:sz w:val="24"/>
              </w:rPr>
              <w:t>la</w:t>
            </w:r>
            <w:r>
              <w:rPr>
                <w:spacing w:val="-1"/>
                <w:sz w:val="24"/>
              </w:rPr>
              <w:t> </w:t>
            </w:r>
            <w:r>
              <w:rPr>
                <w:spacing w:val="-2"/>
                <w:sz w:val="24"/>
              </w:rPr>
              <w:t>glycogénine.</w:t>
            </w:r>
          </w:p>
        </w:tc>
      </w:tr>
    </w:tbl>
    <w:p>
      <w:pPr>
        <w:pStyle w:val="BodyText"/>
        <w:spacing w:before="40"/>
      </w:pPr>
    </w:p>
    <w:p>
      <w:pPr>
        <w:pStyle w:val="Heading2"/>
      </w:pPr>
      <w:r>
        <w:rPr/>
        <w:t>Question </w:t>
      </w:r>
      <w:r>
        <w:rPr>
          <w:spacing w:val="-10"/>
        </w:rPr>
        <w:t>6</w:t>
      </w:r>
    </w:p>
    <w:p>
      <w:pPr>
        <w:spacing w:line="276" w:lineRule="auto" w:before="43"/>
        <w:ind w:left="567" w:right="0" w:firstLine="0"/>
        <w:jc w:val="left"/>
        <w:rPr>
          <w:b/>
          <w:sz w:val="24"/>
        </w:rPr>
      </w:pPr>
      <w:r>
        <w:rPr>
          <w:b/>
          <w:sz w:val="24"/>
        </w:rPr>
        <w:t>Compte</w:t>
      </w:r>
      <w:r>
        <w:rPr>
          <w:b/>
          <w:spacing w:val="-2"/>
          <w:sz w:val="24"/>
        </w:rPr>
        <w:t> </w:t>
      </w:r>
      <w:r>
        <w:rPr>
          <w:b/>
          <w:sz w:val="24"/>
        </w:rPr>
        <w:t>tenu</w:t>
      </w:r>
      <w:r>
        <w:rPr>
          <w:b/>
          <w:spacing w:val="-1"/>
          <w:sz w:val="24"/>
        </w:rPr>
        <w:t> </w:t>
      </w:r>
      <w:r>
        <w:rPr>
          <w:b/>
          <w:sz w:val="24"/>
        </w:rPr>
        <w:t>de</w:t>
      </w:r>
      <w:r>
        <w:rPr>
          <w:b/>
          <w:spacing w:val="-2"/>
          <w:sz w:val="24"/>
        </w:rPr>
        <w:t> </w:t>
      </w:r>
      <w:r>
        <w:rPr>
          <w:b/>
          <w:sz w:val="24"/>
        </w:rPr>
        <w:t>vos</w:t>
      </w:r>
      <w:r>
        <w:rPr>
          <w:b/>
          <w:spacing w:val="-1"/>
          <w:sz w:val="24"/>
        </w:rPr>
        <w:t> </w:t>
      </w:r>
      <w:r>
        <w:rPr>
          <w:b/>
          <w:sz w:val="24"/>
        </w:rPr>
        <w:t>connaissances</w:t>
      </w:r>
      <w:r>
        <w:rPr>
          <w:b/>
          <w:spacing w:val="-1"/>
          <w:sz w:val="24"/>
        </w:rPr>
        <w:t> </w:t>
      </w:r>
      <w:r>
        <w:rPr>
          <w:b/>
          <w:sz w:val="24"/>
        </w:rPr>
        <w:t>et</w:t>
      </w:r>
      <w:r>
        <w:rPr>
          <w:b/>
          <w:spacing w:val="-2"/>
          <w:sz w:val="24"/>
        </w:rPr>
        <w:t> </w:t>
      </w:r>
      <w:r>
        <w:rPr>
          <w:b/>
          <w:sz w:val="24"/>
        </w:rPr>
        <w:t>de</w:t>
      </w:r>
      <w:r>
        <w:rPr>
          <w:b/>
          <w:spacing w:val="-2"/>
          <w:sz w:val="24"/>
        </w:rPr>
        <w:t> </w:t>
      </w:r>
      <w:r>
        <w:rPr>
          <w:b/>
          <w:sz w:val="24"/>
        </w:rPr>
        <w:t>la</w:t>
      </w:r>
      <w:r>
        <w:rPr>
          <w:b/>
          <w:spacing w:val="-1"/>
          <w:sz w:val="24"/>
        </w:rPr>
        <w:t> </w:t>
      </w:r>
      <w:r>
        <w:rPr>
          <w:b/>
          <w:sz w:val="24"/>
        </w:rPr>
        <w:t>figure</w:t>
      </w:r>
      <w:r>
        <w:rPr>
          <w:b/>
          <w:spacing w:val="-2"/>
          <w:sz w:val="24"/>
        </w:rPr>
        <w:t> </w:t>
      </w:r>
      <w:r>
        <w:rPr>
          <w:b/>
          <w:sz w:val="24"/>
        </w:rPr>
        <w:t>2,</w:t>
      </w:r>
      <w:r>
        <w:rPr>
          <w:b/>
          <w:spacing w:val="-1"/>
          <w:sz w:val="24"/>
        </w:rPr>
        <w:t> </w:t>
      </w:r>
      <w:r>
        <w:rPr>
          <w:b/>
          <w:sz w:val="24"/>
        </w:rPr>
        <w:t>laquelle</w:t>
      </w:r>
      <w:r>
        <w:rPr>
          <w:b/>
          <w:spacing w:val="-2"/>
          <w:sz w:val="24"/>
        </w:rPr>
        <w:t> </w:t>
      </w:r>
      <w:r>
        <w:rPr>
          <w:b/>
          <w:sz w:val="24"/>
        </w:rPr>
        <w:t>(ou</w:t>
      </w:r>
      <w:r>
        <w:rPr>
          <w:b/>
          <w:spacing w:val="-1"/>
          <w:sz w:val="24"/>
        </w:rPr>
        <w:t> </w:t>
      </w:r>
      <w:r>
        <w:rPr>
          <w:b/>
          <w:sz w:val="24"/>
        </w:rPr>
        <w:t>lesquelles)</w:t>
      </w:r>
      <w:r>
        <w:rPr>
          <w:b/>
          <w:spacing w:val="-2"/>
          <w:sz w:val="24"/>
        </w:rPr>
        <w:t> </w:t>
      </w:r>
      <w:r>
        <w:rPr>
          <w:b/>
          <w:sz w:val="24"/>
        </w:rPr>
        <w:t>des</w:t>
      </w:r>
      <w:r>
        <w:rPr>
          <w:b/>
          <w:spacing w:val="-1"/>
          <w:sz w:val="24"/>
        </w:rPr>
        <w:t> </w:t>
      </w:r>
      <w:r>
        <w:rPr>
          <w:b/>
          <w:sz w:val="24"/>
        </w:rPr>
        <w:t>propositions suivantes est (ou sont) exacte(s) ?</w:t>
      </w:r>
    </w:p>
    <w:p>
      <w:pPr>
        <w:pStyle w:val="BodyText"/>
        <w:spacing w:before="40"/>
        <w:rPr>
          <w:b/>
        </w:rPr>
      </w:pPr>
    </w:p>
    <w:p>
      <w:pPr>
        <w:pStyle w:val="ListParagraph"/>
        <w:numPr>
          <w:ilvl w:val="0"/>
          <w:numId w:val="8"/>
        </w:numPr>
        <w:tabs>
          <w:tab w:pos="1286" w:val="left" w:leader="none"/>
        </w:tabs>
        <w:spacing w:line="240" w:lineRule="auto" w:before="0" w:after="0"/>
        <w:ind w:left="1286" w:right="0" w:hanging="359"/>
        <w:jc w:val="left"/>
        <w:rPr>
          <w:sz w:val="24"/>
        </w:rPr>
      </w:pPr>
      <w:r>
        <w:rPr>
          <w:sz w:val="24"/>
        </w:rPr>
        <w:t>La</w:t>
      </w:r>
      <w:r>
        <w:rPr>
          <w:spacing w:val="-5"/>
          <w:sz w:val="24"/>
        </w:rPr>
        <w:t> </w:t>
      </w:r>
      <w:r>
        <w:rPr>
          <w:sz w:val="24"/>
        </w:rPr>
        <w:t>glycogénine contient</w:t>
      </w:r>
      <w:r>
        <w:rPr>
          <w:spacing w:val="-1"/>
          <w:sz w:val="24"/>
        </w:rPr>
        <w:t> </w:t>
      </w:r>
      <w:r>
        <w:rPr>
          <w:sz w:val="24"/>
        </w:rPr>
        <w:t>exclusivement</w:t>
      </w:r>
      <w:r>
        <w:rPr>
          <w:spacing w:val="-2"/>
          <w:sz w:val="24"/>
        </w:rPr>
        <w:t> </w:t>
      </w:r>
      <w:r>
        <w:rPr>
          <w:sz w:val="24"/>
        </w:rPr>
        <w:t>des</w:t>
      </w:r>
      <w:r>
        <w:rPr>
          <w:spacing w:val="-1"/>
          <w:sz w:val="24"/>
        </w:rPr>
        <w:t> </w:t>
      </w:r>
      <w:r>
        <w:rPr>
          <w:sz w:val="24"/>
        </w:rPr>
        <w:t>hélices</w:t>
      </w:r>
      <w:r>
        <w:rPr>
          <w:spacing w:val="-2"/>
          <w:sz w:val="24"/>
        </w:rPr>
        <w:t> </w:t>
      </w:r>
      <w:r>
        <w:rPr>
          <w:spacing w:val="-10"/>
          <w:sz w:val="24"/>
        </w:rPr>
        <w:t>α</w:t>
      </w:r>
    </w:p>
    <w:p>
      <w:pPr>
        <w:pStyle w:val="ListParagraph"/>
        <w:numPr>
          <w:ilvl w:val="0"/>
          <w:numId w:val="8"/>
        </w:numPr>
        <w:tabs>
          <w:tab w:pos="1286" w:val="left" w:leader="none"/>
        </w:tabs>
        <w:spacing w:line="240" w:lineRule="auto" w:before="43" w:after="0"/>
        <w:ind w:left="1286" w:right="0" w:hanging="359"/>
        <w:jc w:val="left"/>
        <w:rPr>
          <w:sz w:val="24"/>
        </w:rPr>
      </w:pPr>
      <w:r>
        <w:rPr>
          <w:sz w:val="24"/>
        </w:rPr>
        <w:t>La</w:t>
      </w:r>
      <w:r>
        <w:rPr>
          <w:spacing w:val="-6"/>
          <w:sz w:val="24"/>
        </w:rPr>
        <w:t> </w:t>
      </w:r>
      <w:r>
        <w:rPr>
          <w:sz w:val="24"/>
        </w:rPr>
        <w:t>glycogénine</w:t>
      </w:r>
      <w:r>
        <w:rPr>
          <w:spacing w:val="-1"/>
          <w:sz w:val="24"/>
        </w:rPr>
        <w:t> </w:t>
      </w:r>
      <w:r>
        <w:rPr>
          <w:sz w:val="24"/>
        </w:rPr>
        <w:t>contient</w:t>
      </w:r>
      <w:r>
        <w:rPr>
          <w:spacing w:val="-2"/>
          <w:sz w:val="24"/>
        </w:rPr>
        <w:t> </w:t>
      </w:r>
      <w:r>
        <w:rPr>
          <w:sz w:val="24"/>
        </w:rPr>
        <w:t>exclusivement</w:t>
      </w:r>
      <w:r>
        <w:rPr>
          <w:spacing w:val="-1"/>
          <w:sz w:val="24"/>
        </w:rPr>
        <w:t> </w:t>
      </w:r>
      <w:r>
        <w:rPr>
          <w:sz w:val="24"/>
        </w:rPr>
        <w:t>des</w:t>
      </w:r>
      <w:r>
        <w:rPr>
          <w:spacing w:val="-3"/>
          <w:sz w:val="24"/>
        </w:rPr>
        <w:t> </w:t>
      </w:r>
      <w:r>
        <w:rPr>
          <w:sz w:val="24"/>
        </w:rPr>
        <w:t>feuillets</w:t>
      </w:r>
      <w:r>
        <w:rPr>
          <w:spacing w:val="-2"/>
          <w:sz w:val="24"/>
        </w:rPr>
        <w:t> </w:t>
      </w:r>
      <w:r>
        <w:rPr>
          <w:spacing w:val="-10"/>
          <w:sz w:val="24"/>
        </w:rPr>
        <w:t>β</w:t>
      </w:r>
    </w:p>
    <w:p>
      <w:pPr>
        <w:pStyle w:val="ListParagraph"/>
        <w:numPr>
          <w:ilvl w:val="0"/>
          <w:numId w:val="8"/>
        </w:numPr>
        <w:tabs>
          <w:tab w:pos="1286" w:val="left" w:leader="none"/>
        </w:tabs>
        <w:spacing w:line="240" w:lineRule="auto" w:before="41" w:after="0"/>
        <w:ind w:left="1286" w:right="0" w:hanging="359"/>
        <w:jc w:val="left"/>
        <w:rPr>
          <w:sz w:val="24"/>
        </w:rPr>
      </w:pPr>
      <w:r>
        <w:rPr>
          <w:sz w:val="24"/>
        </w:rPr>
        <w:t>Les</w:t>
      </w:r>
      <w:r>
        <w:rPr>
          <w:spacing w:val="-5"/>
          <w:sz w:val="24"/>
        </w:rPr>
        <w:t> </w:t>
      </w:r>
      <w:r>
        <w:rPr>
          <w:sz w:val="24"/>
        </w:rPr>
        <w:t>hélices</w:t>
      </w:r>
      <w:r>
        <w:rPr>
          <w:spacing w:val="-2"/>
          <w:sz w:val="24"/>
        </w:rPr>
        <w:t> </w:t>
      </w:r>
      <w:r>
        <w:rPr>
          <w:sz w:val="24"/>
        </w:rPr>
        <w:t>α</w:t>
      </w:r>
      <w:r>
        <w:rPr>
          <w:spacing w:val="-2"/>
          <w:sz w:val="24"/>
        </w:rPr>
        <w:t> </w:t>
      </w:r>
      <w:r>
        <w:rPr>
          <w:sz w:val="24"/>
        </w:rPr>
        <w:t>sont</w:t>
      </w:r>
      <w:r>
        <w:rPr>
          <w:spacing w:val="-1"/>
          <w:sz w:val="24"/>
        </w:rPr>
        <w:t> </w:t>
      </w:r>
      <w:r>
        <w:rPr>
          <w:sz w:val="24"/>
        </w:rPr>
        <w:t>stabilisées</w:t>
      </w:r>
      <w:r>
        <w:rPr>
          <w:spacing w:val="-3"/>
          <w:sz w:val="24"/>
        </w:rPr>
        <w:t> </w:t>
      </w:r>
      <w:r>
        <w:rPr>
          <w:sz w:val="24"/>
        </w:rPr>
        <w:t>par</w:t>
      </w:r>
      <w:r>
        <w:rPr>
          <w:spacing w:val="-1"/>
          <w:sz w:val="24"/>
        </w:rPr>
        <w:t> </w:t>
      </w:r>
      <w:r>
        <w:rPr>
          <w:sz w:val="24"/>
        </w:rPr>
        <w:t>des</w:t>
      </w:r>
      <w:r>
        <w:rPr>
          <w:spacing w:val="-2"/>
          <w:sz w:val="24"/>
        </w:rPr>
        <w:t> </w:t>
      </w:r>
      <w:r>
        <w:rPr>
          <w:sz w:val="24"/>
        </w:rPr>
        <w:t>liaisons</w:t>
      </w:r>
      <w:r>
        <w:rPr>
          <w:spacing w:val="-1"/>
          <w:sz w:val="24"/>
        </w:rPr>
        <w:t> </w:t>
      </w:r>
      <w:r>
        <w:rPr>
          <w:spacing w:val="-2"/>
          <w:sz w:val="24"/>
        </w:rPr>
        <w:t>faibles</w:t>
      </w:r>
    </w:p>
    <w:p>
      <w:pPr>
        <w:pStyle w:val="ListParagraph"/>
        <w:numPr>
          <w:ilvl w:val="0"/>
          <w:numId w:val="8"/>
        </w:numPr>
        <w:tabs>
          <w:tab w:pos="1286" w:val="left" w:leader="none"/>
        </w:tabs>
        <w:spacing w:line="240" w:lineRule="auto" w:before="41" w:after="0"/>
        <w:ind w:left="1286" w:right="0" w:hanging="359"/>
        <w:jc w:val="left"/>
        <w:rPr>
          <w:sz w:val="24"/>
        </w:rPr>
      </w:pPr>
      <w:r>
        <w:rPr>
          <w:sz w:val="24"/>
        </w:rPr>
        <w:t>La</w:t>
      </w:r>
      <w:r>
        <w:rPr>
          <w:spacing w:val="-5"/>
          <w:sz w:val="24"/>
        </w:rPr>
        <w:t> </w:t>
      </w:r>
      <w:r>
        <w:rPr>
          <w:sz w:val="24"/>
        </w:rPr>
        <w:t>structure</w:t>
      </w:r>
      <w:r>
        <w:rPr>
          <w:spacing w:val="-2"/>
          <w:sz w:val="24"/>
        </w:rPr>
        <w:t> </w:t>
      </w:r>
      <w:r>
        <w:rPr>
          <w:sz w:val="24"/>
        </w:rPr>
        <w:t>secondaire</w:t>
      </w:r>
      <w:r>
        <w:rPr>
          <w:spacing w:val="-2"/>
          <w:sz w:val="24"/>
        </w:rPr>
        <w:t> </w:t>
      </w:r>
      <w:r>
        <w:rPr>
          <w:sz w:val="24"/>
        </w:rPr>
        <w:t>située</w:t>
      </w:r>
      <w:r>
        <w:rPr>
          <w:spacing w:val="-1"/>
          <w:sz w:val="24"/>
        </w:rPr>
        <w:t> </w:t>
      </w:r>
      <w:r>
        <w:rPr>
          <w:sz w:val="24"/>
        </w:rPr>
        <w:t>entre</w:t>
      </w:r>
      <w:r>
        <w:rPr>
          <w:spacing w:val="-2"/>
          <w:sz w:val="24"/>
        </w:rPr>
        <w:t> </w:t>
      </w:r>
      <w:r>
        <w:rPr>
          <w:sz w:val="24"/>
        </w:rPr>
        <w:t>le brin β2</w:t>
      </w:r>
      <w:r>
        <w:rPr>
          <w:spacing w:val="-1"/>
          <w:sz w:val="24"/>
        </w:rPr>
        <w:t> </w:t>
      </w:r>
      <w:r>
        <w:rPr>
          <w:sz w:val="24"/>
        </w:rPr>
        <w:t>et l’hélice</w:t>
      </w:r>
      <w:r>
        <w:rPr>
          <w:spacing w:val="-1"/>
          <w:sz w:val="24"/>
        </w:rPr>
        <w:t> </w:t>
      </w:r>
      <w:r>
        <w:rPr>
          <w:sz w:val="24"/>
        </w:rPr>
        <w:t>αB est un coude</w:t>
      </w:r>
      <w:r>
        <w:rPr>
          <w:spacing w:val="-1"/>
          <w:sz w:val="24"/>
        </w:rPr>
        <w:t> </w:t>
      </w:r>
      <w:r>
        <w:rPr>
          <w:spacing w:val="-10"/>
          <w:sz w:val="24"/>
        </w:rPr>
        <w:t>β</w:t>
      </w:r>
    </w:p>
    <w:p>
      <w:pPr>
        <w:pStyle w:val="ListParagraph"/>
        <w:numPr>
          <w:ilvl w:val="0"/>
          <w:numId w:val="8"/>
        </w:numPr>
        <w:tabs>
          <w:tab w:pos="1285" w:val="left" w:leader="none"/>
        </w:tabs>
        <w:spacing w:line="240" w:lineRule="auto" w:before="41" w:after="0"/>
        <w:ind w:left="1285" w:right="0" w:hanging="358"/>
        <w:jc w:val="left"/>
        <w:rPr>
          <w:sz w:val="24"/>
        </w:rPr>
      </w:pPr>
      <w:r>
        <w:rPr>
          <w:sz w:val="24"/>
        </w:rPr>
        <w:t>Les</w:t>
      </w:r>
      <w:r>
        <w:rPr>
          <w:spacing w:val="-3"/>
          <w:sz w:val="24"/>
        </w:rPr>
        <w:t> </w:t>
      </w:r>
      <w:r>
        <w:rPr>
          <w:sz w:val="24"/>
        </w:rPr>
        <w:t>brins</w:t>
      </w:r>
      <w:r>
        <w:rPr>
          <w:spacing w:val="-2"/>
          <w:sz w:val="24"/>
        </w:rPr>
        <w:t> </w:t>
      </w:r>
      <w:r>
        <w:rPr>
          <w:sz w:val="24"/>
        </w:rPr>
        <w:t>β6</w:t>
      </w:r>
      <w:r>
        <w:rPr>
          <w:spacing w:val="-2"/>
          <w:sz w:val="24"/>
        </w:rPr>
        <w:t> </w:t>
      </w:r>
      <w:r>
        <w:rPr>
          <w:sz w:val="24"/>
        </w:rPr>
        <w:t>et</w:t>
      </w:r>
      <w:r>
        <w:rPr>
          <w:spacing w:val="-1"/>
          <w:sz w:val="24"/>
        </w:rPr>
        <w:t> </w:t>
      </w:r>
      <w:r>
        <w:rPr>
          <w:sz w:val="24"/>
        </w:rPr>
        <w:t>β7</w:t>
      </w:r>
      <w:r>
        <w:rPr>
          <w:spacing w:val="-1"/>
          <w:sz w:val="24"/>
        </w:rPr>
        <w:t> </w:t>
      </w:r>
      <w:r>
        <w:rPr>
          <w:sz w:val="24"/>
        </w:rPr>
        <w:t>sont</w:t>
      </w:r>
      <w:r>
        <w:rPr>
          <w:spacing w:val="-2"/>
          <w:sz w:val="24"/>
        </w:rPr>
        <w:t> </w:t>
      </w:r>
      <w:r>
        <w:rPr>
          <w:sz w:val="24"/>
        </w:rPr>
        <w:t>connectés</w:t>
      </w:r>
      <w:r>
        <w:rPr>
          <w:spacing w:val="-2"/>
          <w:sz w:val="24"/>
        </w:rPr>
        <w:t> </w:t>
      </w:r>
      <w:r>
        <w:rPr>
          <w:sz w:val="24"/>
        </w:rPr>
        <w:t>en épingle</w:t>
      </w:r>
      <w:r>
        <w:rPr>
          <w:spacing w:val="-2"/>
          <w:sz w:val="24"/>
        </w:rPr>
        <w:t> </w:t>
      </w:r>
      <w:r>
        <w:rPr>
          <w:sz w:val="24"/>
        </w:rPr>
        <w:t>à</w:t>
      </w:r>
      <w:r>
        <w:rPr>
          <w:spacing w:val="-2"/>
          <w:sz w:val="24"/>
        </w:rPr>
        <w:t> cheveux</w:t>
      </w:r>
    </w:p>
    <w:p>
      <w:pPr>
        <w:pStyle w:val="BodyText"/>
      </w:pPr>
    </w:p>
    <w:p>
      <w:pPr>
        <w:pStyle w:val="BodyText"/>
        <w:spacing w:before="125"/>
      </w:pPr>
    </w:p>
    <w:p>
      <w:pPr>
        <w:pStyle w:val="Heading2"/>
      </w:pPr>
      <w:r>
        <w:rPr/>
        <w:t>Question </w:t>
      </w:r>
      <w:r>
        <w:rPr>
          <w:spacing w:val="-10"/>
        </w:rPr>
        <w:t>7</w:t>
      </w:r>
    </w:p>
    <w:p>
      <w:pPr>
        <w:spacing w:line="276" w:lineRule="auto" w:before="41"/>
        <w:ind w:left="567" w:right="0" w:firstLine="0"/>
        <w:jc w:val="left"/>
        <w:rPr>
          <w:b/>
          <w:sz w:val="24"/>
        </w:rPr>
      </w:pPr>
      <w:r>
        <w:rPr>
          <w:b/>
          <w:sz w:val="24"/>
        </w:rPr>
        <w:t>Compte</w:t>
      </w:r>
      <w:r>
        <w:rPr>
          <w:b/>
          <w:spacing w:val="-2"/>
          <w:sz w:val="24"/>
        </w:rPr>
        <w:t> </w:t>
      </w:r>
      <w:r>
        <w:rPr>
          <w:b/>
          <w:sz w:val="24"/>
        </w:rPr>
        <w:t>tenu</w:t>
      </w:r>
      <w:r>
        <w:rPr>
          <w:b/>
          <w:spacing w:val="-1"/>
          <w:sz w:val="24"/>
        </w:rPr>
        <w:t> </w:t>
      </w:r>
      <w:r>
        <w:rPr>
          <w:b/>
          <w:sz w:val="24"/>
        </w:rPr>
        <w:t>de</w:t>
      </w:r>
      <w:r>
        <w:rPr>
          <w:b/>
          <w:spacing w:val="-2"/>
          <w:sz w:val="24"/>
        </w:rPr>
        <w:t> </w:t>
      </w:r>
      <w:r>
        <w:rPr>
          <w:b/>
          <w:sz w:val="24"/>
        </w:rPr>
        <w:t>vos</w:t>
      </w:r>
      <w:r>
        <w:rPr>
          <w:b/>
          <w:spacing w:val="-1"/>
          <w:sz w:val="24"/>
        </w:rPr>
        <w:t> </w:t>
      </w:r>
      <w:r>
        <w:rPr>
          <w:b/>
          <w:sz w:val="24"/>
        </w:rPr>
        <w:t>connaissances</w:t>
      </w:r>
      <w:r>
        <w:rPr>
          <w:b/>
          <w:spacing w:val="-1"/>
          <w:sz w:val="24"/>
        </w:rPr>
        <w:t> </w:t>
      </w:r>
      <w:r>
        <w:rPr>
          <w:b/>
          <w:sz w:val="24"/>
        </w:rPr>
        <w:t>et</w:t>
      </w:r>
      <w:r>
        <w:rPr>
          <w:b/>
          <w:spacing w:val="-2"/>
          <w:sz w:val="24"/>
        </w:rPr>
        <w:t> </w:t>
      </w:r>
      <w:r>
        <w:rPr>
          <w:b/>
          <w:sz w:val="24"/>
        </w:rPr>
        <w:t>de</w:t>
      </w:r>
      <w:r>
        <w:rPr>
          <w:b/>
          <w:spacing w:val="-2"/>
          <w:sz w:val="24"/>
        </w:rPr>
        <w:t> </w:t>
      </w:r>
      <w:r>
        <w:rPr>
          <w:b/>
          <w:sz w:val="24"/>
        </w:rPr>
        <w:t>la</w:t>
      </w:r>
      <w:r>
        <w:rPr>
          <w:b/>
          <w:spacing w:val="-1"/>
          <w:sz w:val="24"/>
        </w:rPr>
        <w:t> </w:t>
      </w:r>
      <w:r>
        <w:rPr>
          <w:b/>
          <w:sz w:val="24"/>
        </w:rPr>
        <w:t>figure</w:t>
      </w:r>
      <w:r>
        <w:rPr>
          <w:b/>
          <w:spacing w:val="-2"/>
          <w:sz w:val="24"/>
        </w:rPr>
        <w:t> </w:t>
      </w:r>
      <w:r>
        <w:rPr>
          <w:b/>
          <w:sz w:val="24"/>
        </w:rPr>
        <w:t>2,</w:t>
      </w:r>
      <w:r>
        <w:rPr>
          <w:b/>
          <w:spacing w:val="-1"/>
          <w:sz w:val="24"/>
        </w:rPr>
        <w:t> </w:t>
      </w:r>
      <w:r>
        <w:rPr>
          <w:b/>
          <w:sz w:val="24"/>
        </w:rPr>
        <w:t>laquelle</w:t>
      </w:r>
      <w:r>
        <w:rPr>
          <w:b/>
          <w:spacing w:val="-2"/>
          <w:sz w:val="24"/>
        </w:rPr>
        <w:t> </w:t>
      </w:r>
      <w:r>
        <w:rPr>
          <w:b/>
          <w:sz w:val="24"/>
        </w:rPr>
        <w:t>(ou</w:t>
      </w:r>
      <w:r>
        <w:rPr>
          <w:b/>
          <w:spacing w:val="-1"/>
          <w:sz w:val="24"/>
        </w:rPr>
        <w:t> </w:t>
      </w:r>
      <w:r>
        <w:rPr>
          <w:b/>
          <w:sz w:val="24"/>
        </w:rPr>
        <w:t>lesquelles)</w:t>
      </w:r>
      <w:r>
        <w:rPr>
          <w:b/>
          <w:spacing w:val="-2"/>
          <w:sz w:val="24"/>
        </w:rPr>
        <w:t> </w:t>
      </w:r>
      <w:r>
        <w:rPr>
          <w:b/>
          <w:sz w:val="24"/>
        </w:rPr>
        <w:t>des</w:t>
      </w:r>
      <w:r>
        <w:rPr>
          <w:b/>
          <w:spacing w:val="-1"/>
          <w:sz w:val="24"/>
        </w:rPr>
        <w:t> </w:t>
      </w:r>
      <w:r>
        <w:rPr>
          <w:b/>
          <w:sz w:val="24"/>
        </w:rPr>
        <w:t>propositions suivantes est (ou sont) exacte(s) ?</w:t>
      </w:r>
    </w:p>
    <w:p>
      <w:pPr>
        <w:pStyle w:val="BodyText"/>
        <w:spacing w:before="42"/>
        <w:rPr>
          <w:b/>
        </w:rPr>
      </w:pPr>
    </w:p>
    <w:p>
      <w:pPr>
        <w:pStyle w:val="ListParagraph"/>
        <w:numPr>
          <w:ilvl w:val="0"/>
          <w:numId w:val="9"/>
        </w:numPr>
        <w:tabs>
          <w:tab w:pos="1287" w:val="left" w:leader="none"/>
        </w:tabs>
        <w:spacing w:line="276" w:lineRule="auto" w:before="0" w:after="0"/>
        <w:ind w:left="1287" w:right="1045" w:hanging="360"/>
        <w:jc w:val="left"/>
        <w:rPr>
          <w:sz w:val="24"/>
        </w:rPr>
      </w:pPr>
      <w:r>
        <w:rPr>
          <w:sz w:val="24"/>
        </w:rPr>
        <w:t>Le</w:t>
      </w:r>
      <w:r>
        <w:rPr>
          <w:spacing w:val="-5"/>
          <w:sz w:val="24"/>
        </w:rPr>
        <w:t> </w:t>
      </w:r>
      <w:r>
        <w:rPr>
          <w:sz w:val="24"/>
        </w:rPr>
        <w:t>domaine</w:t>
      </w:r>
      <w:r>
        <w:rPr>
          <w:spacing w:val="-4"/>
          <w:sz w:val="24"/>
        </w:rPr>
        <w:t> </w:t>
      </w:r>
      <w:r>
        <w:rPr>
          <w:sz w:val="24"/>
        </w:rPr>
        <w:t>encadré</w:t>
      </w:r>
      <w:r>
        <w:rPr>
          <w:spacing w:val="-4"/>
          <w:sz w:val="24"/>
        </w:rPr>
        <w:t> </w:t>
      </w:r>
      <w:r>
        <w:rPr>
          <w:sz w:val="24"/>
        </w:rPr>
        <w:t>sur</w:t>
      </w:r>
      <w:r>
        <w:rPr>
          <w:spacing w:val="-3"/>
          <w:sz w:val="24"/>
        </w:rPr>
        <w:t> </w:t>
      </w:r>
      <w:r>
        <w:rPr>
          <w:sz w:val="24"/>
        </w:rPr>
        <w:t>la</w:t>
      </w:r>
      <w:r>
        <w:rPr>
          <w:spacing w:val="-4"/>
          <w:sz w:val="24"/>
        </w:rPr>
        <w:t> </w:t>
      </w:r>
      <w:r>
        <w:rPr>
          <w:sz w:val="24"/>
        </w:rPr>
        <w:t>topologie</w:t>
      </w:r>
      <w:r>
        <w:rPr>
          <w:spacing w:val="-3"/>
          <w:sz w:val="24"/>
        </w:rPr>
        <w:t> </w:t>
      </w:r>
      <w:r>
        <w:rPr>
          <w:sz w:val="24"/>
        </w:rPr>
        <w:t>correspond</w:t>
      </w:r>
      <w:r>
        <w:rPr>
          <w:spacing w:val="-3"/>
          <w:sz w:val="24"/>
        </w:rPr>
        <w:t> </w:t>
      </w:r>
      <w:r>
        <w:rPr>
          <w:sz w:val="24"/>
        </w:rPr>
        <w:t>à</w:t>
      </w:r>
      <w:r>
        <w:rPr>
          <w:spacing w:val="-2"/>
          <w:sz w:val="24"/>
        </w:rPr>
        <w:t> </w:t>
      </w:r>
      <w:r>
        <w:rPr>
          <w:sz w:val="24"/>
        </w:rPr>
        <w:t>une</w:t>
      </w:r>
      <w:r>
        <w:rPr>
          <w:spacing w:val="-4"/>
          <w:sz w:val="24"/>
        </w:rPr>
        <w:t> </w:t>
      </w:r>
      <w:r>
        <w:rPr>
          <w:sz w:val="24"/>
        </w:rPr>
        <w:t>architecture</w:t>
      </w:r>
      <w:r>
        <w:rPr>
          <w:spacing w:val="-2"/>
          <w:sz w:val="24"/>
        </w:rPr>
        <w:t> </w:t>
      </w:r>
      <w:r>
        <w:rPr>
          <w:sz w:val="24"/>
        </w:rPr>
        <w:t>en</w:t>
      </w:r>
      <w:r>
        <w:rPr>
          <w:spacing w:val="-3"/>
          <w:sz w:val="24"/>
        </w:rPr>
        <w:t> </w:t>
      </w:r>
      <w:r>
        <w:rPr>
          <w:sz w:val="24"/>
        </w:rPr>
        <w:t>sandwich</w:t>
      </w:r>
      <w:r>
        <w:rPr>
          <w:spacing w:val="-3"/>
          <w:sz w:val="24"/>
        </w:rPr>
        <w:t> </w:t>
      </w:r>
      <w:r>
        <w:rPr>
          <w:sz w:val="24"/>
        </w:rPr>
        <w:t>α/β ressemblant au repliement de Rossmann</w:t>
      </w:r>
    </w:p>
    <w:p>
      <w:pPr>
        <w:pStyle w:val="ListParagraph"/>
        <w:numPr>
          <w:ilvl w:val="0"/>
          <w:numId w:val="9"/>
        </w:numPr>
        <w:tabs>
          <w:tab w:pos="1286" w:val="left" w:leader="none"/>
        </w:tabs>
        <w:spacing w:line="275" w:lineRule="exact" w:before="0" w:after="0"/>
        <w:ind w:left="1286" w:right="0" w:hanging="359"/>
        <w:jc w:val="left"/>
        <w:rPr>
          <w:sz w:val="24"/>
        </w:rPr>
      </w:pPr>
      <w:r>
        <w:rPr>
          <w:sz w:val="24"/>
        </w:rPr>
        <w:t>Le</w:t>
      </w:r>
      <w:r>
        <w:rPr>
          <w:spacing w:val="-5"/>
          <w:sz w:val="24"/>
        </w:rPr>
        <w:t> </w:t>
      </w:r>
      <w:r>
        <w:rPr>
          <w:sz w:val="24"/>
        </w:rPr>
        <w:t>domaine</w:t>
      </w:r>
      <w:r>
        <w:rPr>
          <w:spacing w:val="-2"/>
          <w:sz w:val="24"/>
        </w:rPr>
        <w:t> </w:t>
      </w:r>
      <w:r>
        <w:rPr>
          <w:sz w:val="24"/>
        </w:rPr>
        <w:t>encadré</w:t>
      </w:r>
      <w:r>
        <w:rPr>
          <w:spacing w:val="-1"/>
          <w:sz w:val="24"/>
        </w:rPr>
        <w:t> </w:t>
      </w:r>
      <w:r>
        <w:rPr>
          <w:sz w:val="24"/>
        </w:rPr>
        <w:t>sur</w:t>
      </w:r>
      <w:r>
        <w:rPr>
          <w:spacing w:val="-1"/>
          <w:sz w:val="24"/>
        </w:rPr>
        <w:t> </w:t>
      </w:r>
      <w:r>
        <w:rPr>
          <w:sz w:val="24"/>
        </w:rPr>
        <w:t>la</w:t>
      </w:r>
      <w:r>
        <w:rPr>
          <w:spacing w:val="-2"/>
          <w:sz w:val="24"/>
        </w:rPr>
        <w:t> </w:t>
      </w:r>
      <w:r>
        <w:rPr>
          <w:sz w:val="24"/>
        </w:rPr>
        <w:t>topologie correspond</w:t>
      </w:r>
      <w:r>
        <w:rPr>
          <w:spacing w:val="-1"/>
          <w:sz w:val="24"/>
        </w:rPr>
        <w:t> </w:t>
      </w:r>
      <w:r>
        <w:rPr>
          <w:sz w:val="24"/>
        </w:rPr>
        <w:t>à une</w:t>
      </w:r>
      <w:r>
        <w:rPr>
          <w:spacing w:val="-1"/>
          <w:sz w:val="24"/>
        </w:rPr>
        <w:t> </w:t>
      </w:r>
      <w:r>
        <w:rPr>
          <w:sz w:val="24"/>
        </w:rPr>
        <w:t>architecture</w:t>
      </w:r>
      <w:r>
        <w:rPr>
          <w:spacing w:val="-1"/>
          <w:sz w:val="24"/>
        </w:rPr>
        <w:t> </w:t>
      </w:r>
      <w:r>
        <w:rPr>
          <w:sz w:val="24"/>
        </w:rPr>
        <w:t>en</w:t>
      </w:r>
      <w:r>
        <w:rPr>
          <w:spacing w:val="-1"/>
          <w:sz w:val="24"/>
        </w:rPr>
        <w:t> </w:t>
      </w:r>
      <w:r>
        <w:rPr>
          <w:sz w:val="24"/>
        </w:rPr>
        <w:t>TIM</w:t>
      </w:r>
      <w:r>
        <w:rPr>
          <w:spacing w:val="2"/>
          <w:sz w:val="24"/>
        </w:rPr>
        <w:t> </w:t>
      </w:r>
      <w:r>
        <w:rPr>
          <w:spacing w:val="-2"/>
          <w:sz w:val="24"/>
        </w:rPr>
        <w:t>barrel</w:t>
      </w:r>
    </w:p>
    <w:p>
      <w:pPr>
        <w:pStyle w:val="ListParagraph"/>
        <w:numPr>
          <w:ilvl w:val="0"/>
          <w:numId w:val="9"/>
        </w:numPr>
        <w:tabs>
          <w:tab w:pos="1286" w:val="left" w:leader="none"/>
        </w:tabs>
        <w:spacing w:line="240" w:lineRule="auto" w:before="43" w:after="0"/>
        <w:ind w:left="1286" w:right="0" w:hanging="359"/>
        <w:jc w:val="left"/>
        <w:rPr>
          <w:sz w:val="24"/>
        </w:rPr>
      </w:pPr>
      <w:r>
        <w:rPr>
          <w:sz w:val="24"/>
        </w:rPr>
        <w:t>La</w:t>
      </w:r>
      <w:r>
        <w:rPr>
          <w:spacing w:val="-3"/>
          <w:sz w:val="24"/>
        </w:rPr>
        <w:t> </w:t>
      </w:r>
      <w:r>
        <w:rPr>
          <w:sz w:val="24"/>
        </w:rPr>
        <w:t>glycogénine est</w:t>
      </w:r>
      <w:r>
        <w:rPr>
          <w:spacing w:val="-1"/>
          <w:sz w:val="24"/>
        </w:rPr>
        <w:t> </w:t>
      </w:r>
      <w:r>
        <w:rPr>
          <w:sz w:val="24"/>
        </w:rPr>
        <w:t>un </w:t>
      </w:r>
      <w:r>
        <w:rPr>
          <w:spacing w:val="-2"/>
          <w:sz w:val="24"/>
        </w:rPr>
        <w:t>dimère</w:t>
      </w:r>
    </w:p>
    <w:p>
      <w:pPr>
        <w:pStyle w:val="ListParagraph"/>
        <w:numPr>
          <w:ilvl w:val="0"/>
          <w:numId w:val="9"/>
        </w:numPr>
        <w:tabs>
          <w:tab w:pos="1286" w:val="left" w:leader="none"/>
        </w:tabs>
        <w:spacing w:line="240" w:lineRule="auto" w:before="41" w:after="0"/>
        <w:ind w:left="1286" w:right="0" w:hanging="359"/>
        <w:jc w:val="left"/>
        <w:rPr>
          <w:sz w:val="24"/>
        </w:rPr>
      </w:pPr>
      <w:r>
        <w:rPr>
          <w:sz w:val="24"/>
        </w:rPr>
        <w:t>L’unité</w:t>
      </w:r>
      <w:r>
        <w:rPr>
          <w:spacing w:val="-2"/>
          <w:sz w:val="24"/>
        </w:rPr>
        <w:t> </w:t>
      </w:r>
      <w:r>
        <w:rPr>
          <w:sz w:val="24"/>
        </w:rPr>
        <w:t>fondamentale</w:t>
      </w:r>
      <w:r>
        <w:rPr>
          <w:spacing w:val="-2"/>
          <w:sz w:val="24"/>
        </w:rPr>
        <w:t> </w:t>
      </w:r>
      <w:r>
        <w:rPr>
          <w:sz w:val="24"/>
        </w:rPr>
        <w:t>de la</w:t>
      </w:r>
      <w:r>
        <w:rPr>
          <w:spacing w:val="-1"/>
          <w:sz w:val="24"/>
        </w:rPr>
        <w:t> </w:t>
      </w:r>
      <w:r>
        <w:rPr>
          <w:sz w:val="24"/>
        </w:rPr>
        <w:t>structure</w:t>
      </w:r>
      <w:r>
        <w:rPr>
          <w:spacing w:val="-2"/>
          <w:sz w:val="24"/>
        </w:rPr>
        <w:t> </w:t>
      </w:r>
      <w:r>
        <w:rPr>
          <w:sz w:val="24"/>
        </w:rPr>
        <w:t>tertiaire</w:t>
      </w:r>
      <w:r>
        <w:rPr>
          <w:spacing w:val="-3"/>
          <w:sz w:val="24"/>
        </w:rPr>
        <w:t> </w:t>
      </w:r>
      <w:r>
        <w:rPr>
          <w:sz w:val="24"/>
        </w:rPr>
        <w:t>est</w:t>
      </w:r>
      <w:r>
        <w:rPr>
          <w:spacing w:val="-1"/>
          <w:sz w:val="24"/>
        </w:rPr>
        <w:t> </w:t>
      </w:r>
      <w:r>
        <w:rPr>
          <w:sz w:val="24"/>
        </w:rPr>
        <w:t>la</w:t>
      </w:r>
      <w:r>
        <w:rPr>
          <w:spacing w:val="1"/>
          <w:sz w:val="24"/>
        </w:rPr>
        <w:t> </w:t>
      </w:r>
      <w:r>
        <w:rPr>
          <w:sz w:val="24"/>
        </w:rPr>
        <w:t>sous-</w:t>
      </w:r>
      <w:r>
        <w:rPr>
          <w:spacing w:val="-2"/>
          <w:sz w:val="24"/>
        </w:rPr>
        <w:t>unité</w:t>
      </w:r>
    </w:p>
    <w:p>
      <w:pPr>
        <w:pStyle w:val="ListParagraph"/>
        <w:numPr>
          <w:ilvl w:val="0"/>
          <w:numId w:val="9"/>
        </w:numPr>
        <w:tabs>
          <w:tab w:pos="1285" w:val="left" w:leader="none"/>
        </w:tabs>
        <w:spacing w:line="240" w:lineRule="auto" w:before="41" w:after="0"/>
        <w:ind w:left="1285" w:right="0" w:hanging="358"/>
        <w:jc w:val="left"/>
        <w:rPr>
          <w:sz w:val="24"/>
        </w:rPr>
      </w:pPr>
      <w:r>
        <w:rPr>
          <w:sz w:val="24"/>
        </w:rPr>
        <w:t>Les</w:t>
      </w:r>
      <w:r>
        <w:rPr>
          <w:spacing w:val="-3"/>
          <w:sz w:val="24"/>
        </w:rPr>
        <w:t> </w:t>
      </w:r>
      <w:r>
        <w:rPr>
          <w:sz w:val="24"/>
        </w:rPr>
        <w:t>sous-unités</w:t>
      </w:r>
      <w:r>
        <w:rPr>
          <w:spacing w:val="-2"/>
          <w:sz w:val="24"/>
        </w:rPr>
        <w:t> </w:t>
      </w:r>
      <w:r>
        <w:rPr>
          <w:sz w:val="24"/>
        </w:rPr>
        <w:t>d’une</w:t>
      </w:r>
      <w:r>
        <w:rPr>
          <w:spacing w:val="-2"/>
          <w:sz w:val="24"/>
        </w:rPr>
        <w:t> </w:t>
      </w:r>
      <w:r>
        <w:rPr>
          <w:sz w:val="24"/>
        </w:rPr>
        <w:t>protéine</w:t>
      </w:r>
      <w:r>
        <w:rPr>
          <w:spacing w:val="-2"/>
          <w:sz w:val="24"/>
        </w:rPr>
        <w:t> </w:t>
      </w:r>
      <w:r>
        <w:rPr>
          <w:sz w:val="24"/>
        </w:rPr>
        <w:t>sont</w:t>
      </w:r>
      <w:r>
        <w:rPr>
          <w:spacing w:val="-1"/>
          <w:sz w:val="24"/>
        </w:rPr>
        <w:t> </w:t>
      </w:r>
      <w:r>
        <w:rPr>
          <w:sz w:val="24"/>
        </w:rPr>
        <w:t>liées</w:t>
      </w:r>
      <w:r>
        <w:rPr>
          <w:spacing w:val="-1"/>
          <w:sz w:val="24"/>
        </w:rPr>
        <w:t> </w:t>
      </w:r>
      <w:r>
        <w:rPr>
          <w:sz w:val="24"/>
        </w:rPr>
        <w:t>par</w:t>
      </w:r>
      <w:r>
        <w:rPr>
          <w:spacing w:val="-1"/>
          <w:sz w:val="24"/>
        </w:rPr>
        <w:t> </w:t>
      </w:r>
      <w:r>
        <w:rPr>
          <w:sz w:val="24"/>
        </w:rPr>
        <w:t>des liaisons uniquement</w:t>
      </w:r>
      <w:r>
        <w:rPr>
          <w:spacing w:val="-1"/>
          <w:sz w:val="24"/>
        </w:rPr>
        <w:t> </w:t>
      </w:r>
      <w:r>
        <w:rPr>
          <w:sz w:val="24"/>
        </w:rPr>
        <w:t>non </w:t>
      </w:r>
      <w:r>
        <w:rPr>
          <w:spacing w:val="-2"/>
          <w:sz w:val="24"/>
        </w:rPr>
        <w:t>covalentes</w:t>
      </w:r>
    </w:p>
    <w:p>
      <w:pPr>
        <w:pStyle w:val="ListParagraph"/>
        <w:spacing w:after="0" w:line="240" w:lineRule="auto"/>
        <w:jc w:val="left"/>
        <w:rPr>
          <w:sz w:val="24"/>
        </w:rPr>
        <w:sectPr>
          <w:pgSz w:w="11910" w:h="16840"/>
          <w:pgMar w:header="0" w:footer="373" w:top="1400" w:bottom="600" w:left="566" w:right="992"/>
        </w:sectPr>
      </w:pPr>
    </w:p>
    <w:p>
      <w:pPr>
        <w:pStyle w:val="Heading2"/>
        <w:spacing w:before="62"/>
      </w:pPr>
      <w:r>
        <w:rPr/>
        <w:t>Question </w:t>
      </w:r>
      <w:r>
        <w:rPr>
          <w:spacing w:val="-10"/>
        </w:rPr>
        <w:t>8</w:t>
      </w:r>
    </w:p>
    <w:p>
      <w:pPr>
        <w:spacing w:line="278" w:lineRule="auto" w:before="41"/>
        <w:ind w:left="567" w:right="0" w:firstLine="0"/>
        <w:jc w:val="left"/>
        <w:rPr>
          <w:b/>
          <w:sz w:val="24"/>
        </w:rPr>
      </w:pPr>
      <w:r>
        <w:rPr>
          <w:b/>
          <w:sz w:val="24"/>
        </w:rPr>
        <w:t>Compte tenu</w:t>
      </w:r>
      <w:r>
        <w:rPr>
          <w:b/>
          <w:spacing w:val="23"/>
          <w:sz w:val="24"/>
        </w:rPr>
        <w:t> </w:t>
      </w:r>
      <w:r>
        <w:rPr>
          <w:b/>
          <w:sz w:val="24"/>
        </w:rPr>
        <w:t>de vos</w:t>
      </w:r>
      <w:r>
        <w:rPr>
          <w:b/>
          <w:spacing w:val="23"/>
          <w:sz w:val="24"/>
        </w:rPr>
        <w:t> </w:t>
      </w:r>
      <w:r>
        <w:rPr>
          <w:b/>
          <w:sz w:val="24"/>
        </w:rPr>
        <w:t>connaissances</w:t>
      </w:r>
      <w:r>
        <w:rPr>
          <w:b/>
          <w:spacing w:val="23"/>
          <w:sz w:val="24"/>
        </w:rPr>
        <w:t> </w:t>
      </w:r>
      <w:r>
        <w:rPr>
          <w:b/>
          <w:sz w:val="24"/>
        </w:rPr>
        <w:t>et de la</w:t>
      </w:r>
      <w:r>
        <w:rPr>
          <w:b/>
          <w:spacing w:val="26"/>
          <w:sz w:val="24"/>
        </w:rPr>
        <w:t> </w:t>
      </w:r>
      <w:r>
        <w:rPr>
          <w:b/>
          <w:sz w:val="24"/>
        </w:rPr>
        <w:t>figure 2,</w:t>
      </w:r>
      <w:r>
        <w:rPr>
          <w:b/>
          <w:spacing w:val="23"/>
          <w:sz w:val="24"/>
        </w:rPr>
        <w:t> </w:t>
      </w:r>
      <w:r>
        <w:rPr>
          <w:b/>
          <w:sz w:val="24"/>
        </w:rPr>
        <w:t>laquelle (lesquelles) des</w:t>
      </w:r>
      <w:r>
        <w:rPr>
          <w:b/>
          <w:spacing w:val="23"/>
          <w:sz w:val="24"/>
        </w:rPr>
        <w:t> </w:t>
      </w:r>
      <w:r>
        <w:rPr>
          <w:b/>
          <w:sz w:val="24"/>
        </w:rPr>
        <w:t>propositions suivantes est (sont) exacte(s) ?</w:t>
      </w:r>
    </w:p>
    <w:p>
      <w:pPr>
        <w:pStyle w:val="BodyText"/>
        <w:spacing w:before="37"/>
        <w:rPr>
          <w:b/>
        </w:rPr>
      </w:pPr>
    </w:p>
    <w:p>
      <w:pPr>
        <w:pStyle w:val="ListParagraph"/>
        <w:numPr>
          <w:ilvl w:val="0"/>
          <w:numId w:val="10"/>
        </w:numPr>
        <w:tabs>
          <w:tab w:pos="1286" w:val="left" w:leader="none"/>
        </w:tabs>
        <w:spacing w:line="240" w:lineRule="auto" w:before="0" w:after="0"/>
        <w:ind w:left="1286" w:right="0" w:hanging="359"/>
        <w:jc w:val="left"/>
        <w:rPr>
          <w:sz w:val="24"/>
        </w:rPr>
      </w:pPr>
      <w:r>
        <w:rPr>
          <w:sz w:val="24"/>
        </w:rPr>
        <w:t>Le</w:t>
      </w:r>
      <w:r>
        <w:rPr>
          <w:spacing w:val="-6"/>
          <w:sz w:val="24"/>
        </w:rPr>
        <w:t> </w:t>
      </w:r>
      <w:r>
        <w:rPr>
          <w:sz w:val="24"/>
        </w:rPr>
        <w:t>coude</w:t>
      </w:r>
      <w:r>
        <w:rPr>
          <w:spacing w:val="-2"/>
          <w:sz w:val="24"/>
        </w:rPr>
        <w:t> </w:t>
      </w:r>
      <w:r>
        <w:rPr>
          <w:sz w:val="24"/>
        </w:rPr>
        <w:t>situé entre</w:t>
      </w:r>
      <w:r>
        <w:rPr>
          <w:spacing w:val="-4"/>
          <w:sz w:val="24"/>
        </w:rPr>
        <w:t> </w:t>
      </w:r>
      <w:r>
        <w:rPr>
          <w:sz w:val="24"/>
        </w:rPr>
        <w:t>les</w:t>
      </w:r>
      <w:r>
        <w:rPr>
          <w:spacing w:val="-2"/>
          <w:sz w:val="24"/>
        </w:rPr>
        <w:t> </w:t>
      </w:r>
      <w:r>
        <w:rPr>
          <w:sz w:val="24"/>
        </w:rPr>
        <w:t>brins</w:t>
      </w:r>
      <w:r>
        <w:rPr>
          <w:spacing w:val="-2"/>
          <w:sz w:val="24"/>
        </w:rPr>
        <w:t> </w:t>
      </w:r>
      <w:r>
        <w:rPr>
          <w:sz w:val="24"/>
        </w:rPr>
        <w:t>β4</w:t>
      </w:r>
      <w:r>
        <w:rPr>
          <w:spacing w:val="-1"/>
          <w:sz w:val="24"/>
        </w:rPr>
        <w:t> </w:t>
      </w:r>
      <w:r>
        <w:rPr>
          <w:sz w:val="24"/>
        </w:rPr>
        <w:t>et</w:t>
      </w:r>
      <w:r>
        <w:rPr>
          <w:spacing w:val="-2"/>
          <w:sz w:val="24"/>
        </w:rPr>
        <w:t> </w:t>
      </w:r>
      <w:r>
        <w:rPr>
          <w:sz w:val="24"/>
        </w:rPr>
        <w:t>β5</w:t>
      </w:r>
      <w:r>
        <w:rPr>
          <w:spacing w:val="-1"/>
          <w:sz w:val="24"/>
        </w:rPr>
        <w:t> </w:t>
      </w:r>
      <w:r>
        <w:rPr>
          <w:sz w:val="24"/>
        </w:rPr>
        <w:t>contient</w:t>
      </w:r>
      <w:r>
        <w:rPr>
          <w:spacing w:val="-1"/>
          <w:sz w:val="24"/>
        </w:rPr>
        <w:t> </w:t>
      </w:r>
      <w:r>
        <w:rPr>
          <w:sz w:val="24"/>
        </w:rPr>
        <w:t>trois</w:t>
      </w:r>
      <w:r>
        <w:rPr>
          <w:spacing w:val="-2"/>
          <w:sz w:val="24"/>
        </w:rPr>
        <w:t> </w:t>
      </w:r>
      <w:r>
        <w:rPr>
          <w:sz w:val="24"/>
        </w:rPr>
        <w:t>acides</w:t>
      </w:r>
      <w:r>
        <w:rPr>
          <w:spacing w:val="-3"/>
          <w:sz w:val="24"/>
        </w:rPr>
        <w:t> </w:t>
      </w:r>
      <w:r>
        <w:rPr>
          <w:sz w:val="24"/>
        </w:rPr>
        <w:t>aminés</w:t>
      </w:r>
      <w:r>
        <w:rPr>
          <w:spacing w:val="-2"/>
          <w:sz w:val="24"/>
        </w:rPr>
        <w:t> </w:t>
      </w:r>
      <w:r>
        <w:rPr>
          <w:sz w:val="24"/>
        </w:rPr>
        <w:t>à charge</w:t>
      </w:r>
      <w:r>
        <w:rPr>
          <w:spacing w:val="-1"/>
          <w:sz w:val="24"/>
        </w:rPr>
        <w:t> </w:t>
      </w:r>
      <w:r>
        <w:rPr>
          <w:spacing w:val="-2"/>
          <w:sz w:val="24"/>
        </w:rPr>
        <w:t>neutre</w:t>
      </w:r>
    </w:p>
    <w:p>
      <w:pPr>
        <w:pStyle w:val="ListParagraph"/>
        <w:numPr>
          <w:ilvl w:val="0"/>
          <w:numId w:val="10"/>
        </w:numPr>
        <w:tabs>
          <w:tab w:pos="1286" w:val="left" w:leader="none"/>
        </w:tabs>
        <w:spacing w:line="240" w:lineRule="auto" w:before="41" w:after="0"/>
        <w:ind w:left="1286" w:right="0" w:hanging="359"/>
        <w:jc w:val="left"/>
        <w:rPr>
          <w:sz w:val="24"/>
        </w:rPr>
      </w:pPr>
      <w:r>
        <w:rPr>
          <w:sz w:val="24"/>
        </w:rPr>
        <w:t>L’acide</w:t>
      </w:r>
      <w:r>
        <w:rPr>
          <w:spacing w:val="1"/>
          <w:sz w:val="24"/>
        </w:rPr>
        <w:t> </w:t>
      </w:r>
      <w:r>
        <w:rPr>
          <w:sz w:val="24"/>
        </w:rPr>
        <w:t>aminé</w:t>
      </w:r>
      <w:r>
        <w:rPr>
          <w:spacing w:val="-1"/>
          <w:sz w:val="24"/>
        </w:rPr>
        <w:t> </w:t>
      </w:r>
      <w:r>
        <w:rPr>
          <w:sz w:val="24"/>
        </w:rPr>
        <w:t>Y194 a</w:t>
      </w:r>
      <w:r>
        <w:rPr>
          <w:spacing w:val="-1"/>
          <w:sz w:val="24"/>
        </w:rPr>
        <w:t> </w:t>
      </w:r>
      <w:r>
        <w:rPr>
          <w:sz w:val="24"/>
        </w:rPr>
        <w:t>une</w:t>
      </w:r>
      <w:r>
        <w:rPr>
          <w:spacing w:val="-1"/>
          <w:sz w:val="24"/>
        </w:rPr>
        <w:t> </w:t>
      </w:r>
      <w:r>
        <w:rPr>
          <w:sz w:val="24"/>
        </w:rPr>
        <w:t>absorbance</w:t>
      </w:r>
      <w:r>
        <w:rPr>
          <w:spacing w:val="-1"/>
          <w:sz w:val="24"/>
        </w:rPr>
        <w:t> </w:t>
      </w:r>
      <w:r>
        <w:rPr>
          <w:sz w:val="24"/>
        </w:rPr>
        <w:t>maximale</w:t>
      </w:r>
      <w:r>
        <w:rPr>
          <w:spacing w:val="-1"/>
          <w:sz w:val="24"/>
        </w:rPr>
        <w:t> </w:t>
      </w:r>
      <w:r>
        <w:rPr>
          <w:sz w:val="24"/>
        </w:rPr>
        <w:t>pour une longueur</w:t>
      </w:r>
      <w:r>
        <w:rPr>
          <w:spacing w:val="-2"/>
          <w:sz w:val="24"/>
        </w:rPr>
        <w:t> </w:t>
      </w:r>
      <w:r>
        <w:rPr>
          <w:sz w:val="24"/>
        </w:rPr>
        <w:t>d’onde</w:t>
      </w:r>
      <w:r>
        <w:rPr>
          <w:spacing w:val="1"/>
          <w:sz w:val="24"/>
        </w:rPr>
        <w:t> </w:t>
      </w:r>
      <w:r>
        <w:rPr>
          <w:sz w:val="24"/>
        </w:rPr>
        <w:t>de</w:t>
      </w:r>
      <w:r>
        <w:rPr>
          <w:spacing w:val="-1"/>
          <w:sz w:val="24"/>
        </w:rPr>
        <w:t> </w:t>
      </w:r>
      <w:r>
        <w:rPr>
          <w:sz w:val="24"/>
        </w:rPr>
        <w:t>260</w:t>
      </w:r>
      <w:r>
        <w:rPr>
          <w:spacing w:val="1"/>
          <w:sz w:val="24"/>
        </w:rPr>
        <w:t> </w:t>
      </w:r>
      <w:r>
        <w:rPr>
          <w:spacing w:val="-5"/>
          <w:sz w:val="24"/>
        </w:rPr>
        <w:t>nm</w:t>
      </w:r>
    </w:p>
    <w:p>
      <w:pPr>
        <w:pStyle w:val="ListParagraph"/>
        <w:numPr>
          <w:ilvl w:val="0"/>
          <w:numId w:val="10"/>
        </w:numPr>
        <w:tabs>
          <w:tab w:pos="1286" w:val="left" w:leader="none"/>
        </w:tabs>
        <w:spacing w:line="240" w:lineRule="auto" w:before="43" w:after="0"/>
        <w:ind w:left="1286" w:right="0" w:hanging="359"/>
        <w:jc w:val="left"/>
        <w:rPr>
          <w:sz w:val="24"/>
        </w:rPr>
      </w:pPr>
      <w:r>
        <w:rPr>
          <w:sz w:val="24"/>
        </w:rPr>
        <w:t>L’alanine</w:t>
      </w:r>
      <w:r>
        <w:rPr>
          <w:spacing w:val="-5"/>
          <w:sz w:val="24"/>
        </w:rPr>
        <w:t> </w:t>
      </w:r>
      <w:r>
        <w:rPr>
          <w:sz w:val="24"/>
        </w:rPr>
        <w:t>fait</w:t>
      </w:r>
      <w:r>
        <w:rPr>
          <w:spacing w:val="-2"/>
          <w:sz w:val="24"/>
        </w:rPr>
        <w:t> </w:t>
      </w:r>
      <w:r>
        <w:rPr>
          <w:sz w:val="24"/>
        </w:rPr>
        <w:t>partie</w:t>
      </w:r>
      <w:r>
        <w:rPr>
          <w:spacing w:val="-2"/>
          <w:sz w:val="24"/>
        </w:rPr>
        <w:t> </w:t>
      </w:r>
      <w:r>
        <w:rPr>
          <w:sz w:val="24"/>
        </w:rPr>
        <w:t>des acides</w:t>
      </w:r>
      <w:r>
        <w:rPr>
          <w:spacing w:val="-3"/>
          <w:sz w:val="24"/>
        </w:rPr>
        <w:t> </w:t>
      </w:r>
      <w:r>
        <w:rPr>
          <w:sz w:val="24"/>
        </w:rPr>
        <w:t>aminés</w:t>
      </w:r>
      <w:r>
        <w:rPr>
          <w:spacing w:val="-2"/>
          <w:sz w:val="24"/>
        </w:rPr>
        <w:t> essentiels</w:t>
      </w:r>
    </w:p>
    <w:p>
      <w:pPr>
        <w:pStyle w:val="ListParagraph"/>
        <w:numPr>
          <w:ilvl w:val="0"/>
          <w:numId w:val="10"/>
        </w:numPr>
        <w:tabs>
          <w:tab w:pos="1286" w:val="left" w:leader="none"/>
        </w:tabs>
        <w:spacing w:line="240" w:lineRule="auto" w:before="41" w:after="0"/>
        <w:ind w:left="1286" w:right="0" w:hanging="359"/>
        <w:jc w:val="left"/>
        <w:rPr>
          <w:sz w:val="24"/>
        </w:rPr>
      </w:pPr>
      <w:r>
        <w:rPr>
          <w:sz w:val="24"/>
        </w:rPr>
        <w:t>Le</w:t>
      </w:r>
      <w:r>
        <w:rPr>
          <w:spacing w:val="-4"/>
          <w:sz w:val="24"/>
        </w:rPr>
        <w:t> </w:t>
      </w:r>
      <w:r>
        <w:rPr>
          <w:sz w:val="24"/>
        </w:rPr>
        <w:t>magnésium</w:t>
      </w:r>
      <w:r>
        <w:rPr>
          <w:spacing w:val="1"/>
          <w:sz w:val="24"/>
        </w:rPr>
        <w:t> </w:t>
      </w:r>
      <w:r>
        <w:rPr>
          <w:sz w:val="24"/>
        </w:rPr>
        <w:t>peut être</w:t>
      </w:r>
      <w:r>
        <w:rPr>
          <w:spacing w:val="-1"/>
          <w:sz w:val="24"/>
        </w:rPr>
        <w:t> </w:t>
      </w:r>
      <w:r>
        <w:rPr>
          <w:sz w:val="24"/>
        </w:rPr>
        <w:t>lié</w:t>
      </w:r>
      <w:r>
        <w:rPr>
          <w:spacing w:val="-2"/>
          <w:sz w:val="24"/>
        </w:rPr>
        <w:t> </w:t>
      </w:r>
      <w:r>
        <w:rPr>
          <w:sz w:val="24"/>
        </w:rPr>
        <w:t>à</w:t>
      </w:r>
      <w:r>
        <w:rPr>
          <w:spacing w:val="-1"/>
          <w:sz w:val="24"/>
        </w:rPr>
        <w:t> </w:t>
      </w:r>
      <w:r>
        <w:rPr>
          <w:sz w:val="24"/>
        </w:rPr>
        <w:t>la protéine</w:t>
      </w:r>
      <w:r>
        <w:rPr>
          <w:spacing w:val="-2"/>
          <w:sz w:val="24"/>
        </w:rPr>
        <w:t> </w:t>
      </w:r>
      <w:r>
        <w:rPr>
          <w:sz w:val="24"/>
        </w:rPr>
        <w:t>par des</w:t>
      </w:r>
      <w:r>
        <w:rPr>
          <w:spacing w:val="-1"/>
          <w:sz w:val="24"/>
        </w:rPr>
        <w:t> </w:t>
      </w:r>
      <w:r>
        <w:rPr>
          <w:sz w:val="24"/>
        </w:rPr>
        <w:t>liaisons non </w:t>
      </w:r>
      <w:r>
        <w:rPr>
          <w:spacing w:val="-2"/>
          <w:sz w:val="24"/>
        </w:rPr>
        <w:t>covalentes</w:t>
      </w:r>
    </w:p>
    <w:p>
      <w:pPr>
        <w:pStyle w:val="ListParagraph"/>
        <w:numPr>
          <w:ilvl w:val="0"/>
          <w:numId w:val="10"/>
        </w:numPr>
        <w:tabs>
          <w:tab w:pos="1285" w:val="left" w:leader="none"/>
        </w:tabs>
        <w:spacing w:line="240" w:lineRule="auto" w:before="41" w:after="0"/>
        <w:ind w:left="1285" w:right="0" w:hanging="358"/>
        <w:jc w:val="left"/>
        <w:rPr>
          <w:sz w:val="24"/>
        </w:rPr>
      </w:pPr>
      <w:r>
        <w:rPr>
          <w:sz w:val="24"/>
        </w:rPr>
        <w:t>L’acide</w:t>
      </w:r>
      <w:r>
        <w:rPr>
          <w:spacing w:val="-2"/>
          <w:sz w:val="24"/>
        </w:rPr>
        <w:t> </w:t>
      </w:r>
      <w:r>
        <w:rPr>
          <w:sz w:val="24"/>
        </w:rPr>
        <w:t>aminé</w:t>
      </w:r>
      <w:r>
        <w:rPr>
          <w:spacing w:val="-2"/>
          <w:sz w:val="24"/>
        </w:rPr>
        <w:t> </w:t>
      </w:r>
      <w:r>
        <w:rPr>
          <w:sz w:val="24"/>
        </w:rPr>
        <w:t>D</w:t>
      </w:r>
      <w:r>
        <w:rPr>
          <w:spacing w:val="-1"/>
          <w:sz w:val="24"/>
        </w:rPr>
        <w:t> </w:t>
      </w:r>
      <w:r>
        <w:rPr>
          <w:sz w:val="24"/>
        </w:rPr>
        <w:t>(Asp)</w:t>
      </w:r>
      <w:r>
        <w:rPr>
          <w:spacing w:val="-1"/>
          <w:sz w:val="24"/>
        </w:rPr>
        <w:t> </w:t>
      </w:r>
      <w:r>
        <w:rPr>
          <w:sz w:val="24"/>
        </w:rPr>
        <w:t>peut être</w:t>
      </w:r>
      <w:r>
        <w:rPr>
          <w:spacing w:val="-2"/>
          <w:sz w:val="24"/>
        </w:rPr>
        <w:t> </w:t>
      </w:r>
      <w:r>
        <w:rPr>
          <w:sz w:val="24"/>
        </w:rPr>
        <w:t>porteur</w:t>
      </w:r>
      <w:r>
        <w:rPr>
          <w:spacing w:val="-1"/>
          <w:sz w:val="24"/>
        </w:rPr>
        <w:t> </w:t>
      </w:r>
      <w:r>
        <w:rPr>
          <w:sz w:val="24"/>
        </w:rPr>
        <w:t>d’une</w:t>
      </w:r>
      <w:r>
        <w:rPr>
          <w:spacing w:val="-1"/>
          <w:sz w:val="24"/>
        </w:rPr>
        <w:t> </w:t>
      </w:r>
      <w:r>
        <w:rPr>
          <w:sz w:val="24"/>
        </w:rPr>
        <w:t>N-</w:t>
      </w:r>
      <w:r>
        <w:rPr>
          <w:spacing w:val="-2"/>
          <w:sz w:val="24"/>
        </w:rPr>
        <w:t>glycosylation</w:t>
      </w:r>
    </w:p>
    <w:p>
      <w:pPr>
        <w:pStyle w:val="BodyText"/>
        <w:spacing w:before="107"/>
        <w:rPr>
          <w:sz w:val="20"/>
        </w:rPr>
      </w:pPr>
      <w:r>
        <w:rPr>
          <w:sz w:val="20"/>
        </w:rPr>
        <mc:AlternateContent>
          <mc:Choice Requires="wps">
            <w:drawing>
              <wp:anchor distT="0" distB="0" distL="0" distR="0" allowOverlap="1" layoutInCell="1" locked="0" behindDoc="1" simplePos="0" relativeHeight="487590912">
                <wp:simplePos x="0" y="0"/>
                <wp:positionH relativeFrom="page">
                  <wp:posOffset>359663</wp:posOffset>
                </wp:positionH>
                <wp:positionV relativeFrom="paragraph">
                  <wp:posOffset>229424</wp:posOffset>
                </wp:positionV>
                <wp:extent cx="9525" cy="20129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9525" cy="201295"/>
                        </a:xfrm>
                        <a:custGeom>
                          <a:avLst/>
                          <a:gdLst/>
                          <a:ahLst/>
                          <a:cxnLst/>
                          <a:rect l="l" t="t" r="r" b="b"/>
                          <a:pathLst>
                            <a:path w="9525" h="201295">
                              <a:moveTo>
                                <a:pt x="9143" y="0"/>
                              </a:moveTo>
                              <a:lnTo>
                                <a:pt x="0" y="0"/>
                              </a:lnTo>
                              <a:lnTo>
                                <a:pt x="0" y="201168"/>
                              </a:lnTo>
                              <a:lnTo>
                                <a:pt x="9143" y="201168"/>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8.064922pt;width:.72pt;height:15.84pt;mso-position-horizontal-relative:page;mso-position-vertical-relative:paragraph;z-index:-15725568;mso-wrap-distance-left:0;mso-wrap-distance-right:0" id="docshape10" filled="true" fillcolor="#000000" stroked="false">
                <v:fill type="solid"/>
                <w10:wrap type="topAndBottom"/>
              </v:rect>
            </w:pict>
          </mc:Fallback>
        </mc:AlternateContent>
      </w:r>
    </w:p>
    <w:p>
      <w:pPr>
        <w:pStyle w:val="BodyText"/>
        <w:spacing w:line="276" w:lineRule="auto"/>
        <w:ind w:left="567"/>
      </w:pPr>
      <w:r>
        <w:rPr/>
        <w:t>Pour approfondir leur étude de la structure tridimensionnelle de la glycogénine, les chercheurs réalisent</w:t>
      </w:r>
      <w:r>
        <w:rPr>
          <w:spacing w:val="-3"/>
        </w:rPr>
        <w:t> </w:t>
      </w:r>
      <w:r>
        <w:rPr/>
        <w:t>un</w:t>
      </w:r>
      <w:r>
        <w:rPr>
          <w:spacing w:val="-3"/>
        </w:rPr>
        <w:t> </w:t>
      </w:r>
      <w:r>
        <w:rPr/>
        <w:t>diagramme</w:t>
      </w:r>
      <w:r>
        <w:rPr>
          <w:spacing w:val="-4"/>
        </w:rPr>
        <w:t> </w:t>
      </w:r>
      <w:r>
        <w:rPr/>
        <w:t>de</w:t>
      </w:r>
      <w:r>
        <w:rPr>
          <w:spacing w:val="-4"/>
        </w:rPr>
        <w:t> </w:t>
      </w:r>
      <w:r>
        <w:rPr/>
        <w:t>Ramachandran.</w:t>
      </w:r>
      <w:r>
        <w:rPr>
          <w:spacing w:val="-3"/>
        </w:rPr>
        <w:t> </w:t>
      </w:r>
      <w:r>
        <w:rPr/>
        <w:t>Les</w:t>
      </w:r>
      <w:r>
        <w:rPr>
          <w:spacing w:val="-3"/>
        </w:rPr>
        <w:t> </w:t>
      </w:r>
      <w:r>
        <w:rPr/>
        <w:t>résultats</w:t>
      </w:r>
      <w:r>
        <w:rPr>
          <w:spacing w:val="-3"/>
        </w:rPr>
        <w:t> </w:t>
      </w:r>
      <w:r>
        <w:rPr/>
        <w:t>obtenus</w:t>
      </w:r>
      <w:r>
        <w:rPr>
          <w:spacing w:val="-3"/>
        </w:rPr>
        <w:t> </w:t>
      </w:r>
      <w:r>
        <w:rPr/>
        <w:t>sont</w:t>
      </w:r>
      <w:r>
        <w:rPr>
          <w:spacing w:val="-3"/>
        </w:rPr>
        <w:t> </w:t>
      </w:r>
      <w:r>
        <w:rPr/>
        <w:t>présentés</w:t>
      </w:r>
      <w:r>
        <w:rPr>
          <w:spacing w:val="-3"/>
        </w:rPr>
        <w:t> </w:t>
      </w:r>
      <w:r>
        <w:rPr/>
        <w:t>dans</w:t>
      </w:r>
      <w:r>
        <w:rPr>
          <w:spacing w:val="-3"/>
        </w:rPr>
        <w:t> </w:t>
      </w:r>
      <w:r>
        <w:rPr/>
        <w:t>la</w:t>
      </w:r>
      <w:r>
        <w:rPr>
          <w:spacing w:val="-4"/>
        </w:rPr>
        <w:t> </w:t>
      </w:r>
      <w:r>
        <w:rPr/>
        <w:t>Figure</w:t>
      </w:r>
      <w:r>
        <w:rPr>
          <w:spacing w:val="-4"/>
        </w:rPr>
        <w:t> </w:t>
      </w:r>
      <w:r>
        <w:rPr/>
        <w:t>3.</w:t>
      </w:r>
    </w:p>
    <w:p>
      <w:pPr>
        <w:pStyle w:val="BodyText"/>
        <w:spacing w:before="88"/>
        <w:rPr>
          <w:sz w:val="20"/>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38"/>
      </w:tblGrid>
      <w:tr>
        <w:trPr>
          <w:trHeight w:val="4819" w:hRule="atLeast"/>
        </w:trPr>
        <w:tc>
          <w:tcPr>
            <w:tcW w:w="9338" w:type="dxa"/>
          </w:tcPr>
          <w:p>
            <w:pPr>
              <w:pStyle w:val="TableParagraph"/>
              <w:spacing w:before="10" w:after="1"/>
              <w:ind w:left="0"/>
              <w:rPr>
                <w:sz w:val="13"/>
              </w:rPr>
            </w:pPr>
          </w:p>
          <w:p>
            <w:pPr>
              <w:pStyle w:val="TableParagraph"/>
              <w:spacing w:before="0"/>
              <w:ind w:left="2385"/>
              <w:rPr>
                <w:sz w:val="20"/>
              </w:rPr>
            </w:pPr>
            <w:r>
              <w:rPr>
                <w:sz w:val="20"/>
              </w:rPr>
              <w:drawing>
                <wp:inline distT="0" distB="0" distL="0" distR="0">
                  <wp:extent cx="2866898" cy="280292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2866898" cy="2802921"/>
                          </a:xfrm>
                          <a:prstGeom prst="rect">
                            <a:avLst/>
                          </a:prstGeom>
                        </pic:spPr>
                      </pic:pic>
                    </a:graphicData>
                  </a:graphic>
                </wp:inline>
              </w:drawing>
            </w:r>
            <w:r>
              <w:rPr>
                <w:sz w:val="20"/>
              </w:rPr>
            </w:r>
          </w:p>
        </w:tc>
      </w:tr>
      <w:tr>
        <w:trPr>
          <w:trHeight w:val="476" w:hRule="atLeast"/>
        </w:trPr>
        <w:tc>
          <w:tcPr>
            <w:tcW w:w="9338" w:type="dxa"/>
          </w:tcPr>
          <w:p>
            <w:pPr>
              <w:pStyle w:val="TableParagraph"/>
              <w:rPr>
                <w:sz w:val="24"/>
              </w:rPr>
            </w:pPr>
            <w:r>
              <w:rPr>
                <w:b/>
                <w:sz w:val="24"/>
              </w:rPr>
              <w:t>Figure</w:t>
            </w:r>
            <w:r>
              <w:rPr>
                <w:b/>
                <w:spacing w:val="-2"/>
                <w:sz w:val="24"/>
              </w:rPr>
              <w:t> </w:t>
            </w:r>
            <w:r>
              <w:rPr>
                <w:b/>
                <w:sz w:val="24"/>
              </w:rPr>
              <w:t>3 :</w:t>
            </w:r>
            <w:r>
              <w:rPr>
                <w:b/>
                <w:spacing w:val="-1"/>
                <w:sz w:val="24"/>
              </w:rPr>
              <w:t> </w:t>
            </w:r>
            <w:r>
              <w:rPr>
                <w:sz w:val="24"/>
              </w:rPr>
              <w:t>Diagramme</w:t>
            </w:r>
            <w:r>
              <w:rPr>
                <w:spacing w:val="-1"/>
                <w:sz w:val="24"/>
              </w:rPr>
              <w:t> </w:t>
            </w:r>
            <w:r>
              <w:rPr>
                <w:sz w:val="24"/>
              </w:rPr>
              <w:t>de</w:t>
            </w:r>
            <w:r>
              <w:rPr>
                <w:spacing w:val="-2"/>
                <w:sz w:val="24"/>
              </w:rPr>
              <w:t> </w:t>
            </w:r>
            <w:r>
              <w:rPr>
                <w:sz w:val="24"/>
              </w:rPr>
              <w:t>Ramachandran de</w:t>
            </w:r>
            <w:r>
              <w:rPr>
                <w:spacing w:val="-1"/>
                <w:sz w:val="24"/>
              </w:rPr>
              <w:t> </w:t>
            </w:r>
            <w:r>
              <w:rPr>
                <w:sz w:val="24"/>
              </w:rPr>
              <w:t>la </w:t>
            </w:r>
            <w:r>
              <w:rPr>
                <w:spacing w:val="-2"/>
                <w:sz w:val="24"/>
              </w:rPr>
              <w:t>glycogénine</w:t>
            </w:r>
          </w:p>
        </w:tc>
      </w:tr>
    </w:tbl>
    <w:p>
      <w:pPr>
        <w:pStyle w:val="BodyText"/>
        <w:spacing w:before="40"/>
      </w:pPr>
    </w:p>
    <w:p>
      <w:pPr>
        <w:pStyle w:val="Heading2"/>
      </w:pPr>
      <w:r>
        <w:rPr/>
        <w:t>Question </w:t>
      </w:r>
      <w:r>
        <w:rPr>
          <w:spacing w:val="-10"/>
        </w:rPr>
        <w:t>9</w:t>
      </w:r>
    </w:p>
    <w:p>
      <w:pPr>
        <w:spacing w:line="278" w:lineRule="auto" w:before="41"/>
        <w:ind w:left="567" w:right="0" w:firstLine="0"/>
        <w:jc w:val="left"/>
        <w:rPr>
          <w:b/>
          <w:sz w:val="24"/>
        </w:rPr>
      </w:pPr>
      <w:r>
        <w:rPr>
          <w:b/>
          <w:sz w:val="24"/>
        </w:rPr>
        <w:t>Compte tenu</w:t>
      </w:r>
      <w:r>
        <w:rPr>
          <w:b/>
          <w:spacing w:val="23"/>
          <w:sz w:val="24"/>
        </w:rPr>
        <w:t> </w:t>
      </w:r>
      <w:r>
        <w:rPr>
          <w:b/>
          <w:sz w:val="24"/>
        </w:rPr>
        <w:t>de vos</w:t>
      </w:r>
      <w:r>
        <w:rPr>
          <w:b/>
          <w:spacing w:val="23"/>
          <w:sz w:val="24"/>
        </w:rPr>
        <w:t> </w:t>
      </w:r>
      <w:r>
        <w:rPr>
          <w:b/>
          <w:sz w:val="24"/>
        </w:rPr>
        <w:t>connaissances</w:t>
      </w:r>
      <w:r>
        <w:rPr>
          <w:b/>
          <w:spacing w:val="23"/>
          <w:sz w:val="24"/>
        </w:rPr>
        <w:t> </w:t>
      </w:r>
      <w:r>
        <w:rPr>
          <w:b/>
          <w:sz w:val="24"/>
        </w:rPr>
        <w:t>et de la</w:t>
      </w:r>
      <w:r>
        <w:rPr>
          <w:b/>
          <w:spacing w:val="26"/>
          <w:sz w:val="24"/>
        </w:rPr>
        <w:t> </w:t>
      </w:r>
      <w:r>
        <w:rPr>
          <w:b/>
          <w:sz w:val="24"/>
        </w:rPr>
        <w:t>figure 3,</w:t>
      </w:r>
      <w:r>
        <w:rPr>
          <w:b/>
          <w:spacing w:val="23"/>
          <w:sz w:val="24"/>
        </w:rPr>
        <w:t> </w:t>
      </w:r>
      <w:r>
        <w:rPr>
          <w:b/>
          <w:sz w:val="24"/>
        </w:rPr>
        <w:t>laquelle (lesquelles) des</w:t>
      </w:r>
      <w:r>
        <w:rPr>
          <w:b/>
          <w:spacing w:val="23"/>
          <w:sz w:val="24"/>
        </w:rPr>
        <w:t> </w:t>
      </w:r>
      <w:r>
        <w:rPr>
          <w:b/>
          <w:sz w:val="24"/>
        </w:rPr>
        <w:t>propositions suivantes est (sont) exacte(s) ?</w:t>
      </w:r>
    </w:p>
    <w:p>
      <w:pPr>
        <w:pStyle w:val="BodyText"/>
        <w:spacing w:before="36"/>
        <w:rPr>
          <w:b/>
        </w:rPr>
      </w:pPr>
    </w:p>
    <w:p>
      <w:pPr>
        <w:pStyle w:val="ListParagraph"/>
        <w:numPr>
          <w:ilvl w:val="0"/>
          <w:numId w:val="11"/>
        </w:numPr>
        <w:tabs>
          <w:tab w:pos="1287" w:val="left" w:leader="none"/>
        </w:tabs>
        <w:spacing w:line="276" w:lineRule="auto" w:before="0" w:after="0"/>
        <w:ind w:left="1287" w:right="1019" w:hanging="360"/>
        <w:jc w:val="left"/>
        <w:rPr>
          <w:sz w:val="24"/>
        </w:rPr>
      </w:pPr>
      <w:r>
        <w:rPr>
          <w:sz w:val="24"/>
        </w:rPr>
        <w:t>Le</w:t>
      </w:r>
      <w:r>
        <w:rPr>
          <w:spacing w:val="-5"/>
          <w:sz w:val="24"/>
        </w:rPr>
        <w:t> </w:t>
      </w:r>
      <w:r>
        <w:rPr>
          <w:sz w:val="24"/>
        </w:rPr>
        <w:t>diagramme</w:t>
      </w:r>
      <w:r>
        <w:rPr>
          <w:spacing w:val="-4"/>
          <w:sz w:val="24"/>
        </w:rPr>
        <w:t> </w:t>
      </w:r>
      <w:r>
        <w:rPr>
          <w:sz w:val="24"/>
        </w:rPr>
        <w:t>de</w:t>
      </w:r>
      <w:r>
        <w:rPr>
          <w:spacing w:val="-4"/>
          <w:sz w:val="24"/>
        </w:rPr>
        <w:t> </w:t>
      </w:r>
      <w:r>
        <w:rPr>
          <w:sz w:val="24"/>
        </w:rPr>
        <w:t>Ramachandran</w:t>
      </w:r>
      <w:r>
        <w:rPr>
          <w:spacing w:val="-3"/>
          <w:sz w:val="24"/>
        </w:rPr>
        <w:t> </w:t>
      </w:r>
      <w:r>
        <w:rPr>
          <w:sz w:val="24"/>
        </w:rPr>
        <w:t>permet</w:t>
      </w:r>
      <w:r>
        <w:rPr>
          <w:spacing w:val="-3"/>
          <w:sz w:val="24"/>
        </w:rPr>
        <w:t> </w:t>
      </w:r>
      <w:r>
        <w:rPr>
          <w:sz w:val="24"/>
        </w:rPr>
        <w:t>de</w:t>
      </w:r>
      <w:r>
        <w:rPr>
          <w:spacing w:val="-1"/>
          <w:sz w:val="24"/>
        </w:rPr>
        <w:t> </w:t>
      </w:r>
      <w:r>
        <w:rPr>
          <w:sz w:val="24"/>
        </w:rPr>
        <w:t>prédire</w:t>
      </w:r>
      <w:r>
        <w:rPr>
          <w:spacing w:val="-4"/>
          <w:sz w:val="24"/>
        </w:rPr>
        <w:t> </w:t>
      </w:r>
      <w:r>
        <w:rPr>
          <w:sz w:val="24"/>
        </w:rPr>
        <w:t>la</w:t>
      </w:r>
      <w:r>
        <w:rPr>
          <w:spacing w:val="-3"/>
          <w:sz w:val="24"/>
        </w:rPr>
        <w:t> </w:t>
      </w:r>
      <w:r>
        <w:rPr>
          <w:sz w:val="24"/>
        </w:rPr>
        <w:t>structure</w:t>
      </w:r>
      <w:r>
        <w:rPr>
          <w:spacing w:val="-5"/>
          <w:sz w:val="24"/>
        </w:rPr>
        <w:t> </w:t>
      </w:r>
      <w:r>
        <w:rPr>
          <w:sz w:val="24"/>
        </w:rPr>
        <w:t>d’un</w:t>
      </w:r>
      <w:r>
        <w:rPr>
          <w:spacing w:val="-3"/>
          <w:sz w:val="24"/>
        </w:rPr>
        <w:t> </w:t>
      </w:r>
      <w:r>
        <w:rPr>
          <w:sz w:val="24"/>
        </w:rPr>
        <w:t>polypeptide</w:t>
      </w:r>
      <w:r>
        <w:rPr>
          <w:spacing w:val="-4"/>
          <w:sz w:val="24"/>
        </w:rPr>
        <w:t> </w:t>
      </w:r>
      <w:r>
        <w:rPr>
          <w:sz w:val="24"/>
        </w:rPr>
        <w:t>en fonction des angles Phi (Φ) et Psi (Ψ)</w:t>
      </w:r>
    </w:p>
    <w:p>
      <w:pPr>
        <w:pStyle w:val="ListParagraph"/>
        <w:numPr>
          <w:ilvl w:val="0"/>
          <w:numId w:val="11"/>
        </w:numPr>
        <w:tabs>
          <w:tab w:pos="1287" w:val="left" w:leader="none"/>
        </w:tabs>
        <w:spacing w:line="276" w:lineRule="auto" w:before="2" w:after="0"/>
        <w:ind w:left="1287" w:right="883" w:hanging="360"/>
        <w:jc w:val="left"/>
        <w:rPr>
          <w:sz w:val="24"/>
        </w:rPr>
      </w:pPr>
      <w:r>
        <w:rPr>
          <w:sz w:val="24"/>
        </w:rPr>
        <w:t>L’angle</w:t>
      </w:r>
      <w:r>
        <w:rPr>
          <w:spacing w:val="-2"/>
          <w:sz w:val="24"/>
        </w:rPr>
        <w:t> </w:t>
      </w:r>
      <w:r>
        <w:rPr>
          <w:sz w:val="24"/>
        </w:rPr>
        <w:t>Psi</w:t>
      </w:r>
      <w:r>
        <w:rPr>
          <w:spacing w:val="-2"/>
          <w:sz w:val="24"/>
        </w:rPr>
        <w:t> </w:t>
      </w:r>
      <w:r>
        <w:rPr>
          <w:sz w:val="24"/>
        </w:rPr>
        <w:t>(Ψ)</w:t>
      </w:r>
      <w:r>
        <w:rPr>
          <w:spacing w:val="-2"/>
          <w:sz w:val="24"/>
        </w:rPr>
        <w:t> </w:t>
      </w:r>
      <w:r>
        <w:rPr>
          <w:sz w:val="24"/>
        </w:rPr>
        <w:t>est</w:t>
      </w:r>
      <w:r>
        <w:rPr>
          <w:spacing w:val="-2"/>
          <w:sz w:val="24"/>
        </w:rPr>
        <w:t> </w:t>
      </w:r>
      <w:r>
        <w:rPr>
          <w:sz w:val="24"/>
        </w:rPr>
        <w:t>situé</w:t>
      </w:r>
      <w:r>
        <w:rPr>
          <w:spacing w:val="-1"/>
          <w:sz w:val="24"/>
        </w:rPr>
        <w:t> </w:t>
      </w:r>
      <w:r>
        <w:rPr>
          <w:sz w:val="24"/>
        </w:rPr>
        <w:t>autour</w:t>
      </w:r>
      <w:r>
        <w:rPr>
          <w:spacing w:val="-2"/>
          <w:sz w:val="24"/>
        </w:rPr>
        <w:t> </w:t>
      </w:r>
      <w:r>
        <w:rPr>
          <w:sz w:val="24"/>
        </w:rPr>
        <w:t>de</w:t>
      </w:r>
      <w:r>
        <w:rPr>
          <w:spacing w:val="-4"/>
          <w:sz w:val="24"/>
        </w:rPr>
        <w:t> </w:t>
      </w:r>
      <w:r>
        <w:rPr>
          <w:sz w:val="24"/>
        </w:rPr>
        <w:t>la</w:t>
      </w:r>
      <w:r>
        <w:rPr>
          <w:spacing w:val="-2"/>
          <w:sz w:val="24"/>
        </w:rPr>
        <w:t> </w:t>
      </w:r>
      <w:r>
        <w:rPr>
          <w:sz w:val="24"/>
        </w:rPr>
        <w:t>liaison</w:t>
      </w:r>
      <w:r>
        <w:rPr>
          <w:spacing w:val="-2"/>
          <w:sz w:val="24"/>
        </w:rPr>
        <w:t> </w:t>
      </w:r>
      <w:r>
        <w:rPr>
          <w:sz w:val="24"/>
        </w:rPr>
        <w:t>entre</w:t>
      </w:r>
      <w:r>
        <w:rPr>
          <w:spacing w:val="-1"/>
          <w:sz w:val="24"/>
        </w:rPr>
        <w:t> </w:t>
      </w:r>
      <w:r>
        <w:rPr>
          <w:sz w:val="24"/>
        </w:rPr>
        <w:t>le</w:t>
      </w:r>
      <w:r>
        <w:rPr>
          <w:spacing w:val="-2"/>
          <w:sz w:val="24"/>
        </w:rPr>
        <w:t> </w:t>
      </w:r>
      <w:r>
        <w:rPr>
          <w:sz w:val="24"/>
        </w:rPr>
        <w:t>carbone</w:t>
      </w:r>
      <w:r>
        <w:rPr>
          <w:spacing w:val="-3"/>
          <w:sz w:val="24"/>
        </w:rPr>
        <w:t> </w:t>
      </w:r>
      <w:r>
        <w:rPr>
          <w:sz w:val="24"/>
        </w:rPr>
        <w:t>α</w:t>
      </w:r>
      <w:r>
        <w:rPr>
          <w:spacing w:val="-3"/>
          <w:sz w:val="24"/>
        </w:rPr>
        <w:t> </w:t>
      </w:r>
      <w:r>
        <w:rPr>
          <w:sz w:val="24"/>
        </w:rPr>
        <w:t>et</w:t>
      </w:r>
      <w:r>
        <w:rPr>
          <w:spacing w:val="-2"/>
          <w:sz w:val="24"/>
        </w:rPr>
        <w:t> </w:t>
      </w:r>
      <w:r>
        <w:rPr>
          <w:sz w:val="24"/>
        </w:rPr>
        <w:t>l’azote de</w:t>
      </w:r>
      <w:r>
        <w:rPr>
          <w:spacing w:val="-1"/>
          <w:sz w:val="24"/>
        </w:rPr>
        <w:t> </w:t>
      </w:r>
      <w:r>
        <w:rPr>
          <w:sz w:val="24"/>
        </w:rPr>
        <w:t>la</w:t>
      </w:r>
      <w:r>
        <w:rPr>
          <w:spacing w:val="-2"/>
          <w:sz w:val="24"/>
        </w:rPr>
        <w:t> </w:t>
      </w:r>
      <w:r>
        <w:rPr>
          <w:sz w:val="24"/>
        </w:rPr>
        <w:t>liaison </w:t>
      </w:r>
      <w:r>
        <w:rPr>
          <w:spacing w:val="-2"/>
          <w:sz w:val="24"/>
        </w:rPr>
        <w:t>peptidique</w:t>
      </w:r>
    </w:p>
    <w:p>
      <w:pPr>
        <w:pStyle w:val="ListParagraph"/>
        <w:numPr>
          <w:ilvl w:val="0"/>
          <w:numId w:val="11"/>
        </w:numPr>
        <w:tabs>
          <w:tab w:pos="1287" w:val="left" w:leader="none"/>
        </w:tabs>
        <w:spacing w:line="276" w:lineRule="auto" w:before="0" w:after="0"/>
        <w:ind w:left="1287" w:right="822" w:hanging="360"/>
        <w:jc w:val="left"/>
        <w:rPr>
          <w:sz w:val="24"/>
        </w:rPr>
      </w:pPr>
      <w:r>
        <w:rPr>
          <w:sz w:val="24"/>
        </w:rPr>
        <w:t>Le</w:t>
      </w:r>
      <w:r>
        <w:rPr>
          <w:spacing w:val="-5"/>
          <w:sz w:val="24"/>
        </w:rPr>
        <w:t> </w:t>
      </w:r>
      <w:r>
        <w:rPr>
          <w:sz w:val="24"/>
        </w:rPr>
        <w:t>diagramme</w:t>
      </w:r>
      <w:r>
        <w:rPr>
          <w:spacing w:val="-4"/>
          <w:sz w:val="24"/>
        </w:rPr>
        <w:t> </w:t>
      </w:r>
      <w:r>
        <w:rPr>
          <w:sz w:val="24"/>
        </w:rPr>
        <w:t>de</w:t>
      </w:r>
      <w:r>
        <w:rPr>
          <w:spacing w:val="-4"/>
          <w:sz w:val="24"/>
        </w:rPr>
        <w:t> </w:t>
      </w:r>
      <w:r>
        <w:rPr>
          <w:sz w:val="24"/>
        </w:rPr>
        <w:t>Ramachandran</w:t>
      </w:r>
      <w:r>
        <w:rPr>
          <w:spacing w:val="-3"/>
          <w:sz w:val="24"/>
        </w:rPr>
        <w:t> </w:t>
      </w:r>
      <w:r>
        <w:rPr>
          <w:sz w:val="24"/>
        </w:rPr>
        <w:t>montre</w:t>
      </w:r>
      <w:r>
        <w:rPr>
          <w:spacing w:val="-5"/>
          <w:sz w:val="24"/>
        </w:rPr>
        <w:t> </w:t>
      </w:r>
      <w:r>
        <w:rPr>
          <w:sz w:val="24"/>
        </w:rPr>
        <w:t>que</w:t>
      </w:r>
      <w:r>
        <w:rPr>
          <w:spacing w:val="-4"/>
          <w:sz w:val="24"/>
        </w:rPr>
        <w:t> </w:t>
      </w:r>
      <w:r>
        <w:rPr>
          <w:sz w:val="24"/>
        </w:rPr>
        <w:t>la</w:t>
      </w:r>
      <w:r>
        <w:rPr>
          <w:spacing w:val="-3"/>
          <w:sz w:val="24"/>
        </w:rPr>
        <w:t> </w:t>
      </w:r>
      <w:r>
        <w:rPr>
          <w:sz w:val="24"/>
        </w:rPr>
        <w:t>glycogénine</w:t>
      </w:r>
      <w:r>
        <w:rPr>
          <w:spacing w:val="-3"/>
          <w:sz w:val="24"/>
        </w:rPr>
        <w:t> </w:t>
      </w:r>
      <w:r>
        <w:rPr>
          <w:sz w:val="24"/>
        </w:rPr>
        <w:t>possède</w:t>
      </w:r>
      <w:r>
        <w:rPr>
          <w:spacing w:val="-4"/>
          <w:sz w:val="24"/>
        </w:rPr>
        <w:t> </w:t>
      </w:r>
      <w:r>
        <w:rPr>
          <w:sz w:val="24"/>
        </w:rPr>
        <w:t>des</w:t>
      </w:r>
      <w:r>
        <w:rPr>
          <w:spacing w:val="-4"/>
          <w:sz w:val="24"/>
        </w:rPr>
        <w:t> </w:t>
      </w:r>
      <w:r>
        <w:rPr>
          <w:sz w:val="24"/>
        </w:rPr>
        <w:t>feuillets</w:t>
      </w:r>
      <w:r>
        <w:rPr>
          <w:spacing w:val="-4"/>
          <w:sz w:val="24"/>
        </w:rPr>
        <w:t> </w:t>
      </w:r>
      <w:r>
        <w:rPr>
          <w:sz w:val="24"/>
        </w:rPr>
        <w:t>β</w:t>
      </w:r>
      <w:r>
        <w:rPr>
          <w:spacing w:val="-3"/>
          <w:sz w:val="24"/>
        </w:rPr>
        <w:t> </w:t>
      </w:r>
      <w:r>
        <w:rPr>
          <w:sz w:val="24"/>
        </w:rPr>
        <w:t>et des hélices α à pas droit</w:t>
      </w:r>
    </w:p>
    <w:p>
      <w:pPr>
        <w:pStyle w:val="ListParagraph"/>
        <w:spacing w:after="0" w:line="276" w:lineRule="auto"/>
        <w:jc w:val="left"/>
        <w:rPr>
          <w:sz w:val="24"/>
        </w:rPr>
        <w:sectPr>
          <w:pgSz w:w="11910" w:h="16840"/>
          <w:pgMar w:header="0" w:footer="373" w:top="1680" w:bottom="600" w:left="566" w:right="992"/>
        </w:sectPr>
      </w:pPr>
    </w:p>
    <w:p>
      <w:pPr>
        <w:pStyle w:val="ListParagraph"/>
        <w:numPr>
          <w:ilvl w:val="0"/>
          <w:numId w:val="11"/>
        </w:numPr>
        <w:tabs>
          <w:tab w:pos="1287" w:val="left" w:leader="none"/>
        </w:tabs>
        <w:spacing w:line="276" w:lineRule="auto" w:before="66" w:after="0"/>
        <w:ind w:left="1287" w:right="1008" w:hanging="360"/>
        <w:jc w:val="left"/>
        <w:rPr>
          <w:sz w:val="24"/>
        </w:rPr>
      </w:pPr>
      <w:r>
        <w:rPr>
          <w:sz w:val="24"/>
        </w:rPr>
        <w:t>Le</w:t>
      </w:r>
      <w:r>
        <w:rPr>
          <w:spacing w:val="-5"/>
          <w:sz w:val="24"/>
        </w:rPr>
        <w:t> </w:t>
      </w:r>
      <w:r>
        <w:rPr>
          <w:sz w:val="24"/>
        </w:rPr>
        <w:t>diagramme</w:t>
      </w:r>
      <w:r>
        <w:rPr>
          <w:spacing w:val="-4"/>
          <w:sz w:val="24"/>
        </w:rPr>
        <w:t> </w:t>
      </w:r>
      <w:r>
        <w:rPr>
          <w:sz w:val="24"/>
        </w:rPr>
        <w:t>de</w:t>
      </w:r>
      <w:r>
        <w:rPr>
          <w:spacing w:val="-4"/>
          <w:sz w:val="24"/>
        </w:rPr>
        <w:t> </w:t>
      </w:r>
      <w:r>
        <w:rPr>
          <w:sz w:val="24"/>
        </w:rPr>
        <w:t>Ramachandran</w:t>
      </w:r>
      <w:r>
        <w:rPr>
          <w:spacing w:val="-3"/>
          <w:sz w:val="24"/>
        </w:rPr>
        <w:t> </w:t>
      </w:r>
      <w:r>
        <w:rPr>
          <w:sz w:val="24"/>
        </w:rPr>
        <w:t>seul</w:t>
      </w:r>
      <w:r>
        <w:rPr>
          <w:spacing w:val="-3"/>
          <w:sz w:val="24"/>
        </w:rPr>
        <w:t> </w:t>
      </w:r>
      <w:r>
        <w:rPr>
          <w:sz w:val="24"/>
        </w:rPr>
        <w:t>peut</w:t>
      </w:r>
      <w:r>
        <w:rPr>
          <w:spacing w:val="-3"/>
          <w:sz w:val="24"/>
        </w:rPr>
        <w:t> </w:t>
      </w:r>
      <w:r>
        <w:rPr>
          <w:sz w:val="24"/>
        </w:rPr>
        <w:t>prédire</w:t>
      </w:r>
      <w:r>
        <w:rPr>
          <w:spacing w:val="-2"/>
          <w:sz w:val="24"/>
        </w:rPr>
        <w:t> </w:t>
      </w:r>
      <w:r>
        <w:rPr>
          <w:sz w:val="24"/>
        </w:rPr>
        <w:t>l’architecture</w:t>
      </w:r>
      <w:r>
        <w:rPr>
          <w:spacing w:val="-5"/>
          <w:sz w:val="24"/>
        </w:rPr>
        <w:t> </w:t>
      </w:r>
      <w:r>
        <w:rPr>
          <w:sz w:val="24"/>
        </w:rPr>
        <w:t>des</w:t>
      </w:r>
      <w:r>
        <w:rPr>
          <w:spacing w:val="-4"/>
          <w:sz w:val="24"/>
        </w:rPr>
        <w:t> </w:t>
      </w:r>
      <w:r>
        <w:rPr>
          <w:sz w:val="24"/>
        </w:rPr>
        <w:t>domaines</w:t>
      </w:r>
      <w:r>
        <w:rPr>
          <w:spacing w:val="-4"/>
          <w:sz w:val="24"/>
        </w:rPr>
        <w:t> </w:t>
      </w:r>
      <w:r>
        <w:rPr>
          <w:sz w:val="24"/>
        </w:rPr>
        <w:t>de</w:t>
      </w:r>
      <w:r>
        <w:rPr>
          <w:spacing w:val="-5"/>
          <w:sz w:val="24"/>
        </w:rPr>
        <w:t> </w:t>
      </w:r>
      <w:r>
        <w:rPr>
          <w:sz w:val="24"/>
        </w:rPr>
        <w:t>la </w:t>
      </w:r>
      <w:r>
        <w:rPr>
          <w:spacing w:val="-2"/>
          <w:sz w:val="24"/>
        </w:rPr>
        <w:t>protéine</w:t>
      </w:r>
    </w:p>
    <w:p>
      <w:pPr>
        <w:pStyle w:val="ListParagraph"/>
        <w:numPr>
          <w:ilvl w:val="0"/>
          <w:numId w:val="11"/>
        </w:numPr>
        <w:tabs>
          <w:tab w:pos="1285" w:val="left" w:leader="none"/>
          <w:tab w:pos="1287" w:val="left" w:leader="none"/>
        </w:tabs>
        <w:spacing w:line="278" w:lineRule="auto" w:before="0" w:after="0"/>
        <w:ind w:left="1287" w:right="635" w:hanging="360"/>
        <w:jc w:val="left"/>
        <w:rPr>
          <w:sz w:val="24"/>
        </w:rPr>
      </w:pPr>
      <w:r>
        <w:rPr>
          <w:sz w:val="24"/>
        </w:rPr>
        <w:t>Le</w:t>
      </w:r>
      <w:r>
        <w:rPr>
          <w:spacing w:val="-5"/>
          <w:sz w:val="24"/>
        </w:rPr>
        <w:t> </w:t>
      </w:r>
      <w:r>
        <w:rPr>
          <w:sz w:val="24"/>
        </w:rPr>
        <w:t>diagramme</w:t>
      </w:r>
      <w:r>
        <w:rPr>
          <w:spacing w:val="-4"/>
          <w:sz w:val="24"/>
        </w:rPr>
        <w:t> </w:t>
      </w:r>
      <w:r>
        <w:rPr>
          <w:sz w:val="24"/>
        </w:rPr>
        <w:t>de</w:t>
      </w:r>
      <w:r>
        <w:rPr>
          <w:spacing w:val="-4"/>
          <w:sz w:val="24"/>
        </w:rPr>
        <w:t> </w:t>
      </w:r>
      <w:r>
        <w:rPr>
          <w:sz w:val="24"/>
        </w:rPr>
        <w:t>Ramachandran</w:t>
      </w:r>
      <w:r>
        <w:rPr>
          <w:spacing w:val="-3"/>
          <w:sz w:val="24"/>
        </w:rPr>
        <w:t> </w:t>
      </w:r>
      <w:r>
        <w:rPr>
          <w:sz w:val="24"/>
        </w:rPr>
        <w:t>seul</w:t>
      </w:r>
      <w:r>
        <w:rPr>
          <w:spacing w:val="-3"/>
          <w:sz w:val="24"/>
        </w:rPr>
        <w:t> </w:t>
      </w:r>
      <w:r>
        <w:rPr>
          <w:sz w:val="24"/>
        </w:rPr>
        <w:t>peut</w:t>
      </w:r>
      <w:r>
        <w:rPr>
          <w:spacing w:val="-3"/>
          <w:sz w:val="24"/>
        </w:rPr>
        <w:t> </w:t>
      </w:r>
      <w:r>
        <w:rPr>
          <w:sz w:val="24"/>
        </w:rPr>
        <w:t>prédire</w:t>
      </w:r>
      <w:r>
        <w:rPr>
          <w:spacing w:val="-2"/>
          <w:sz w:val="24"/>
        </w:rPr>
        <w:t> </w:t>
      </w:r>
      <w:r>
        <w:rPr>
          <w:sz w:val="24"/>
        </w:rPr>
        <w:t>la</w:t>
      </w:r>
      <w:r>
        <w:rPr>
          <w:spacing w:val="-3"/>
          <w:sz w:val="24"/>
        </w:rPr>
        <w:t> </w:t>
      </w:r>
      <w:r>
        <w:rPr>
          <w:sz w:val="24"/>
        </w:rPr>
        <w:t>classe</w:t>
      </w:r>
      <w:r>
        <w:rPr>
          <w:spacing w:val="-4"/>
          <w:sz w:val="24"/>
        </w:rPr>
        <w:t> </w:t>
      </w:r>
      <w:r>
        <w:rPr>
          <w:sz w:val="24"/>
        </w:rPr>
        <w:t>des</w:t>
      </w:r>
      <w:r>
        <w:rPr>
          <w:spacing w:val="-3"/>
          <w:sz w:val="24"/>
        </w:rPr>
        <w:t> </w:t>
      </w:r>
      <w:r>
        <w:rPr>
          <w:sz w:val="24"/>
        </w:rPr>
        <w:t>domaines</w:t>
      </w:r>
      <w:r>
        <w:rPr>
          <w:spacing w:val="-3"/>
          <w:sz w:val="24"/>
        </w:rPr>
        <w:t> </w:t>
      </w:r>
      <w:r>
        <w:rPr>
          <w:sz w:val="24"/>
        </w:rPr>
        <w:t>de</w:t>
      </w:r>
      <w:r>
        <w:rPr>
          <w:spacing w:val="-4"/>
          <w:sz w:val="24"/>
        </w:rPr>
        <w:t> </w:t>
      </w:r>
      <w:r>
        <w:rPr>
          <w:sz w:val="24"/>
        </w:rPr>
        <w:t>la</w:t>
      </w:r>
      <w:r>
        <w:rPr>
          <w:spacing w:val="-3"/>
          <w:sz w:val="24"/>
        </w:rPr>
        <w:t> </w:t>
      </w:r>
      <w:r>
        <w:rPr>
          <w:sz w:val="24"/>
        </w:rPr>
        <w:t>protéine dans tous les cas</w:t>
      </w:r>
    </w:p>
    <w:p>
      <w:pPr>
        <w:spacing w:line="240" w:lineRule="auto"/>
        <w:ind w:left="0" w:right="0" w:firstLine="0"/>
        <w:rPr>
          <w:sz w:val="20"/>
        </w:rPr>
      </w:pPr>
      <w:r>
        <w:rPr>
          <w:sz w:val="20"/>
        </w:rPr>
        <mc:AlternateContent>
          <mc:Choice Requires="wps">
            <w:drawing>
              <wp:inline distT="0" distB="0" distL="0" distR="0">
                <wp:extent cx="9525" cy="201295"/>
                <wp:effectExtent l="0" t="0" r="0" b="0"/>
                <wp:docPr id="16" name="Group 16"/>
                <wp:cNvGraphicFramePr>
                  <a:graphicFrameLocks/>
                </wp:cNvGraphicFramePr>
                <a:graphic>
                  <a:graphicData uri="http://schemas.microsoft.com/office/word/2010/wordprocessingGroup">
                    <wpg:wgp>
                      <wpg:cNvPr id="16" name="Group 16"/>
                      <wpg:cNvGrpSpPr/>
                      <wpg:grpSpPr>
                        <a:xfrm>
                          <a:off x="0" y="0"/>
                          <a:ext cx="9525" cy="201295"/>
                          <a:chExt cx="9525" cy="201295"/>
                        </a:xfrm>
                      </wpg:grpSpPr>
                      <wps:wsp>
                        <wps:cNvPr id="17" name="Graphic 17"/>
                        <wps:cNvSpPr/>
                        <wps:spPr>
                          <a:xfrm>
                            <a:off x="0" y="0"/>
                            <a:ext cx="9525" cy="201295"/>
                          </a:xfrm>
                          <a:custGeom>
                            <a:avLst/>
                            <a:gdLst/>
                            <a:ahLst/>
                            <a:cxnLst/>
                            <a:rect l="l" t="t" r="r" b="b"/>
                            <a:pathLst>
                              <a:path w="9525" h="201295">
                                <a:moveTo>
                                  <a:pt x="9143" y="0"/>
                                </a:moveTo>
                                <a:lnTo>
                                  <a:pt x="0" y="0"/>
                                </a:lnTo>
                                <a:lnTo>
                                  <a:pt x="0" y="201168"/>
                                </a:lnTo>
                                <a:lnTo>
                                  <a:pt x="9143" y="201168"/>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5pt;height:15.85pt;mso-position-horizontal-relative:char;mso-position-vertical-relative:line" id="docshapegroup11" coordorigin="0,0" coordsize="15,317">
                <v:rect style="position:absolute;left:0;top:0;width:15;height:317" id="docshape12" filled="true" fillcolor="#000000" stroked="false">
                  <v:fill type="solid"/>
                </v:rect>
              </v:group>
            </w:pict>
          </mc:Fallback>
        </mc:AlternateContent>
      </w:r>
      <w:r>
        <w:rPr>
          <w:sz w:val="20"/>
        </w:rPr>
      </w:r>
    </w:p>
    <w:p>
      <w:pPr>
        <w:pStyle w:val="BodyText"/>
        <w:spacing w:line="276" w:lineRule="auto" w:before="273"/>
        <w:ind w:left="567" w:right="445"/>
        <w:jc w:val="both"/>
      </w:pPr>
      <w:r>
        <w:rPr/>
        <w:t>Les</w:t>
      </w:r>
      <w:r>
        <w:rPr>
          <w:spacing w:val="-9"/>
        </w:rPr>
        <w:t> </w:t>
      </w:r>
      <w:r>
        <w:rPr/>
        <w:t>chercheurs</w:t>
      </w:r>
      <w:r>
        <w:rPr>
          <w:spacing w:val="-10"/>
        </w:rPr>
        <w:t> </w:t>
      </w:r>
      <w:r>
        <w:rPr/>
        <w:t>s'intéressent</w:t>
      </w:r>
      <w:r>
        <w:rPr>
          <w:spacing w:val="-9"/>
        </w:rPr>
        <w:t> </w:t>
      </w:r>
      <w:r>
        <w:rPr/>
        <w:t>maintenant</w:t>
      </w:r>
      <w:r>
        <w:rPr>
          <w:spacing w:val="-9"/>
        </w:rPr>
        <w:t> </w:t>
      </w:r>
      <w:r>
        <w:rPr/>
        <w:t>à</w:t>
      </w:r>
      <w:r>
        <w:rPr>
          <w:spacing w:val="-10"/>
        </w:rPr>
        <w:t> </w:t>
      </w:r>
      <w:r>
        <w:rPr/>
        <w:t>la</w:t>
      </w:r>
      <w:r>
        <w:rPr>
          <w:spacing w:val="-10"/>
        </w:rPr>
        <w:t> </w:t>
      </w:r>
      <w:r>
        <w:rPr/>
        <w:t>structure</w:t>
      </w:r>
      <w:r>
        <w:rPr>
          <w:spacing w:val="-11"/>
        </w:rPr>
        <w:t> </w:t>
      </w:r>
      <w:r>
        <w:rPr/>
        <w:t>primaire</w:t>
      </w:r>
      <w:r>
        <w:rPr>
          <w:spacing w:val="-10"/>
        </w:rPr>
        <w:t> </w:t>
      </w:r>
      <w:r>
        <w:rPr/>
        <w:t>de</w:t>
      </w:r>
      <w:r>
        <w:rPr>
          <w:spacing w:val="-10"/>
        </w:rPr>
        <w:t> </w:t>
      </w:r>
      <w:r>
        <w:rPr/>
        <w:t>la</w:t>
      </w:r>
      <w:r>
        <w:rPr>
          <w:spacing w:val="-10"/>
        </w:rPr>
        <w:t> </w:t>
      </w:r>
      <w:r>
        <w:rPr/>
        <w:t>glycogénine</w:t>
      </w:r>
      <w:r>
        <w:rPr>
          <w:spacing w:val="-10"/>
        </w:rPr>
        <w:t> </w:t>
      </w:r>
      <w:r>
        <w:rPr/>
        <w:t>musculaire.</w:t>
      </w:r>
      <w:r>
        <w:rPr>
          <w:spacing w:val="-9"/>
        </w:rPr>
        <w:t> </w:t>
      </w:r>
      <w:r>
        <w:rPr/>
        <w:t>Pour cela, ils fragmentent la chaîne peptidique par clivage enzymatique puis réalisent un séquençage par</w:t>
      </w:r>
      <w:r>
        <w:rPr>
          <w:spacing w:val="-13"/>
        </w:rPr>
        <w:t> </w:t>
      </w:r>
      <w:r>
        <w:rPr/>
        <w:t>spectrométrie</w:t>
      </w:r>
      <w:r>
        <w:rPr>
          <w:spacing w:val="-13"/>
        </w:rPr>
        <w:t> </w:t>
      </w:r>
      <w:r>
        <w:rPr/>
        <w:t>de</w:t>
      </w:r>
      <w:r>
        <w:rPr>
          <w:spacing w:val="-12"/>
        </w:rPr>
        <w:t> </w:t>
      </w:r>
      <w:r>
        <w:rPr/>
        <w:t>masse</w:t>
      </w:r>
      <w:r>
        <w:rPr>
          <w:spacing w:val="-13"/>
        </w:rPr>
        <w:t> </w:t>
      </w:r>
      <w:r>
        <w:rPr/>
        <w:t>en</w:t>
      </w:r>
      <w:r>
        <w:rPr>
          <w:spacing w:val="-12"/>
        </w:rPr>
        <w:t> </w:t>
      </w:r>
      <w:r>
        <w:rPr/>
        <w:t>tandem.</w:t>
      </w:r>
      <w:r>
        <w:rPr>
          <w:spacing w:val="-13"/>
        </w:rPr>
        <w:t> </w:t>
      </w:r>
      <w:r>
        <w:rPr/>
        <w:t>Le</w:t>
      </w:r>
      <w:r>
        <w:rPr>
          <w:spacing w:val="-12"/>
        </w:rPr>
        <w:t> </w:t>
      </w:r>
      <w:r>
        <w:rPr>
          <w:b/>
        </w:rPr>
        <w:t>Tableau</w:t>
      </w:r>
      <w:r>
        <w:rPr>
          <w:b/>
          <w:spacing w:val="-12"/>
        </w:rPr>
        <w:t> </w:t>
      </w:r>
      <w:r>
        <w:rPr>
          <w:b/>
        </w:rPr>
        <w:t>1</w:t>
      </w:r>
      <w:r>
        <w:rPr>
          <w:b/>
          <w:spacing w:val="-12"/>
        </w:rPr>
        <w:t> </w:t>
      </w:r>
      <w:r>
        <w:rPr/>
        <w:t>présente</w:t>
      </w:r>
      <w:r>
        <w:rPr>
          <w:spacing w:val="-13"/>
        </w:rPr>
        <w:t> </w:t>
      </w:r>
      <w:r>
        <w:rPr/>
        <w:t>les</w:t>
      </w:r>
      <w:r>
        <w:rPr>
          <w:spacing w:val="-11"/>
        </w:rPr>
        <w:t> </w:t>
      </w:r>
      <w:r>
        <w:rPr/>
        <w:t>résultats</w:t>
      </w:r>
      <w:r>
        <w:rPr>
          <w:spacing w:val="-10"/>
        </w:rPr>
        <w:t> </w:t>
      </w:r>
      <w:r>
        <w:rPr/>
        <w:t>pour</w:t>
      </w:r>
      <w:r>
        <w:rPr>
          <w:spacing w:val="-13"/>
        </w:rPr>
        <w:t> </w:t>
      </w:r>
      <w:r>
        <w:rPr/>
        <w:t>un</w:t>
      </w:r>
      <w:r>
        <w:rPr>
          <w:spacing w:val="-12"/>
        </w:rPr>
        <w:t> </w:t>
      </w:r>
      <w:r>
        <w:rPr/>
        <w:t>fragment</w:t>
      </w:r>
      <w:r>
        <w:rPr>
          <w:spacing w:val="-13"/>
        </w:rPr>
        <w:t> </w:t>
      </w:r>
      <w:r>
        <w:rPr/>
        <w:t>allant de l’acide aminé 192 à 198 et le </w:t>
      </w:r>
      <w:r>
        <w:rPr>
          <w:b/>
        </w:rPr>
        <w:t>Tableau 2 </w:t>
      </w:r>
      <w:r>
        <w:rPr/>
        <w:t>présente le rapport m/z des vingt principaux résidus d’acides aminés.</w:t>
      </w:r>
    </w:p>
    <w:p>
      <w:pPr>
        <w:pStyle w:val="BodyText"/>
        <w:spacing w:before="90"/>
        <w:rPr>
          <w:sz w:val="20"/>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42"/>
        <w:gridCol w:w="1220"/>
        <w:gridCol w:w="1181"/>
        <w:gridCol w:w="1261"/>
        <w:gridCol w:w="1201"/>
        <w:gridCol w:w="1180"/>
        <w:gridCol w:w="1242"/>
      </w:tblGrid>
      <w:tr>
        <w:trPr>
          <w:trHeight w:val="620" w:hRule="atLeast"/>
        </w:trPr>
        <w:tc>
          <w:tcPr>
            <w:tcW w:w="8927" w:type="dxa"/>
            <w:gridSpan w:val="7"/>
          </w:tcPr>
          <w:p>
            <w:pPr>
              <w:pStyle w:val="TableParagraph"/>
              <w:ind w:left="14"/>
              <w:jc w:val="center"/>
              <w:rPr>
                <w:b/>
                <w:sz w:val="24"/>
              </w:rPr>
            </w:pPr>
            <w:r>
              <w:rPr>
                <w:b/>
                <w:sz w:val="24"/>
              </w:rPr>
              <w:t>Rapports </w:t>
            </w:r>
            <w:r>
              <w:rPr>
                <w:b/>
                <w:spacing w:val="-5"/>
                <w:sz w:val="24"/>
              </w:rPr>
              <w:t>m/z</w:t>
            </w:r>
          </w:p>
        </w:tc>
      </w:tr>
      <w:tr>
        <w:trPr>
          <w:trHeight w:val="618" w:hRule="atLeast"/>
        </w:trPr>
        <w:tc>
          <w:tcPr>
            <w:tcW w:w="1642" w:type="dxa"/>
            <w:vMerge w:val="restart"/>
          </w:tcPr>
          <w:p>
            <w:pPr>
              <w:pStyle w:val="TableParagraph"/>
              <w:ind w:left="0"/>
              <w:rPr>
                <w:sz w:val="24"/>
              </w:rPr>
            </w:pPr>
          </w:p>
          <w:p>
            <w:pPr>
              <w:pStyle w:val="TableParagraph"/>
              <w:spacing w:before="0"/>
              <w:ind w:left="220" w:firstLine="424"/>
              <w:rPr>
                <w:b/>
                <w:sz w:val="24"/>
              </w:rPr>
            </w:pPr>
            <w:r>
              <w:rPr>
                <w:b/>
                <w:spacing w:val="-4"/>
                <w:sz w:val="24"/>
              </w:rPr>
              <w:t>Ion </w:t>
            </w:r>
            <w:r>
              <w:rPr>
                <w:b/>
                <w:spacing w:val="-2"/>
                <w:sz w:val="24"/>
              </w:rPr>
              <w:t>moléculaire</w:t>
            </w:r>
          </w:p>
        </w:tc>
        <w:tc>
          <w:tcPr>
            <w:tcW w:w="7285" w:type="dxa"/>
            <w:gridSpan w:val="6"/>
          </w:tcPr>
          <w:p>
            <w:pPr>
              <w:pStyle w:val="TableParagraph"/>
              <w:ind w:left="8"/>
              <w:jc w:val="center"/>
              <w:rPr>
                <w:b/>
                <w:sz w:val="24"/>
              </w:rPr>
            </w:pPr>
            <w:r>
              <w:rPr>
                <w:b/>
                <w:spacing w:val="-2"/>
                <w:sz w:val="24"/>
              </w:rPr>
              <w:t>Fragments</w:t>
            </w:r>
          </w:p>
        </w:tc>
      </w:tr>
      <w:tr>
        <w:trPr>
          <w:trHeight w:val="620" w:hRule="atLeast"/>
        </w:trPr>
        <w:tc>
          <w:tcPr>
            <w:tcW w:w="1642" w:type="dxa"/>
            <w:vMerge/>
            <w:tcBorders>
              <w:top w:val="nil"/>
            </w:tcBorders>
          </w:tcPr>
          <w:p>
            <w:pPr>
              <w:rPr>
                <w:sz w:val="2"/>
                <w:szCs w:val="2"/>
              </w:rPr>
            </w:pPr>
          </w:p>
        </w:tc>
        <w:tc>
          <w:tcPr>
            <w:tcW w:w="1220" w:type="dxa"/>
          </w:tcPr>
          <w:p>
            <w:pPr>
              <w:pStyle w:val="TableParagraph"/>
              <w:ind w:left="12"/>
              <w:jc w:val="center"/>
              <w:rPr>
                <w:b/>
                <w:sz w:val="24"/>
              </w:rPr>
            </w:pPr>
            <w:r>
              <w:rPr>
                <w:b/>
                <w:spacing w:val="-5"/>
                <w:sz w:val="24"/>
              </w:rPr>
              <w:t>y6</w:t>
            </w:r>
          </w:p>
        </w:tc>
        <w:tc>
          <w:tcPr>
            <w:tcW w:w="1181" w:type="dxa"/>
          </w:tcPr>
          <w:p>
            <w:pPr>
              <w:pStyle w:val="TableParagraph"/>
              <w:ind w:left="17"/>
              <w:jc w:val="center"/>
              <w:rPr>
                <w:b/>
                <w:sz w:val="24"/>
              </w:rPr>
            </w:pPr>
            <w:r>
              <w:rPr>
                <w:b/>
                <w:spacing w:val="-5"/>
                <w:sz w:val="24"/>
              </w:rPr>
              <w:t>y5</w:t>
            </w:r>
          </w:p>
        </w:tc>
        <w:tc>
          <w:tcPr>
            <w:tcW w:w="1261" w:type="dxa"/>
          </w:tcPr>
          <w:p>
            <w:pPr>
              <w:pStyle w:val="TableParagraph"/>
              <w:ind w:left="0" w:right="491"/>
              <w:jc w:val="right"/>
              <w:rPr>
                <w:b/>
                <w:sz w:val="24"/>
              </w:rPr>
            </w:pPr>
            <w:r>
              <w:rPr>
                <w:b/>
                <w:spacing w:val="-5"/>
                <w:sz w:val="24"/>
              </w:rPr>
              <w:t>y4</w:t>
            </w:r>
          </w:p>
        </w:tc>
        <w:tc>
          <w:tcPr>
            <w:tcW w:w="1201" w:type="dxa"/>
          </w:tcPr>
          <w:p>
            <w:pPr>
              <w:pStyle w:val="TableParagraph"/>
              <w:ind w:left="10"/>
              <w:jc w:val="center"/>
              <w:rPr>
                <w:b/>
                <w:sz w:val="24"/>
              </w:rPr>
            </w:pPr>
            <w:r>
              <w:rPr>
                <w:b/>
                <w:spacing w:val="-5"/>
                <w:sz w:val="24"/>
              </w:rPr>
              <w:t>y3</w:t>
            </w:r>
          </w:p>
        </w:tc>
        <w:tc>
          <w:tcPr>
            <w:tcW w:w="1180" w:type="dxa"/>
          </w:tcPr>
          <w:p>
            <w:pPr>
              <w:pStyle w:val="TableParagraph"/>
              <w:ind w:left="10"/>
              <w:jc w:val="center"/>
              <w:rPr>
                <w:b/>
                <w:sz w:val="24"/>
              </w:rPr>
            </w:pPr>
            <w:r>
              <w:rPr>
                <w:b/>
                <w:spacing w:val="-5"/>
                <w:sz w:val="24"/>
              </w:rPr>
              <w:t>y2</w:t>
            </w:r>
          </w:p>
        </w:tc>
        <w:tc>
          <w:tcPr>
            <w:tcW w:w="1242" w:type="dxa"/>
          </w:tcPr>
          <w:p>
            <w:pPr>
              <w:pStyle w:val="TableParagraph"/>
              <w:ind w:left="8"/>
              <w:jc w:val="center"/>
              <w:rPr>
                <w:b/>
                <w:sz w:val="24"/>
              </w:rPr>
            </w:pPr>
            <w:r>
              <w:rPr>
                <w:b/>
                <w:spacing w:val="-5"/>
                <w:sz w:val="24"/>
              </w:rPr>
              <w:t>y1</w:t>
            </w:r>
          </w:p>
        </w:tc>
      </w:tr>
      <w:tr>
        <w:trPr>
          <w:trHeight w:val="476" w:hRule="atLeast"/>
        </w:trPr>
        <w:tc>
          <w:tcPr>
            <w:tcW w:w="1642" w:type="dxa"/>
          </w:tcPr>
          <w:p>
            <w:pPr>
              <w:pStyle w:val="TableParagraph"/>
              <w:ind w:left="18"/>
              <w:jc w:val="center"/>
              <w:rPr>
                <w:b/>
                <w:sz w:val="24"/>
              </w:rPr>
            </w:pPr>
            <w:r>
              <w:rPr>
                <w:b/>
                <w:spacing w:val="-5"/>
                <w:sz w:val="24"/>
              </w:rPr>
              <w:t>843</w:t>
            </w:r>
          </w:p>
        </w:tc>
        <w:tc>
          <w:tcPr>
            <w:tcW w:w="1220" w:type="dxa"/>
          </w:tcPr>
          <w:p>
            <w:pPr>
              <w:pStyle w:val="TableParagraph"/>
              <w:ind w:left="12"/>
              <w:jc w:val="center"/>
              <w:rPr>
                <w:b/>
                <w:sz w:val="24"/>
              </w:rPr>
            </w:pPr>
            <w:r>
              <w:rPr>
                <w:b/>
                <w:spacing w:val="-5"/>
                <w:sz w:val="24"/>
              </w:rPr>
              <w:t>696</w:t>
            </w:r>
          </w:p>
        </w:tc>
        <w:tc>
          <w:tcPr>
            <w:tcW w:w="1181" w:type="dxa"/>
          </w:tcPr>
          <w:p>
            <w:pPr>
              <w:pStyle w:val="TableParagraph"/>
              <w:ind w:left="17"/>
              <w:jc w:val="center"/>
              <w:rPr>
                <w:b/>
                <w:sz w:val="24"/>
              </w:rPr>
            </w:pPr>
            <w:r>
              <w:rPr>
                <w:b/>
                <w:spacing w:val="-5"/>
                <w:sz w:val="24"/>
              </w:rPr>
              <w:t>583</w:t>
            </w:r>
          </w:p>
        </w:tc>
        <w:tc>
          <w:tcPr>
            <w:tcW w:w="1261" w:type="dxa"/>
          </w:tcPr>
          <w:p>
            <w:pPr>
              <w:pStyle w:val="TableParagraph"/>
              <w:ind w:left="0" w:right="431"/>
              <w:jc w:val="right"/>
              <w:rPr>
                <w:b/>
                <w:sz w:val="24"/>
              </w:rPr>
            </w:pPr>
            <w:r>
              <w:rPr>
                <w:b/>
                <w:spacing w:val="-5"/>
                <w:sz w:val="24"/>
              </w:rPr>
              <w:t>420</w:t>
            </w:r>
          </w:p>
        </w:tc>
        <w:tc>
          <w:tcPr>
            <w:tcW w:w="1201" w:type="dxa"/>
          </w:tcPr>
          <w:p>
            <w:pPr>
              <w:pStyle w:val="TableParagraph"/>
              <w:ind w:left="10"/>
              <w:jc w:val="center"/>
              <w:rPr>
                <w:b/>
                <w:sz w:val="24"/>
              </w:rPr>
            </w:pPr>
            <w:r>
              <w:rPr>
                <w:b/>
                <w:spacing w:val="-5"/>
                <w:sz w:val="24"/>
              </w:rPr>
              <w:t>306</w:t>
            </w:r>
          </w:p>
        </w:tc>
        <w:tc>
          <w:tcPr>
            <w:tcW w:w="1180" w:type="dxa"/>
          </w:tcPr>
          <w:p>
            <w:pPr>
              <w:pStyle w:val="TableParagraph"/>
              <w:ind w:left="10"/>
              <w:jc w:val="center"/>
              <w:rPr>
                <w:b/>
                <w:sz w:val="24"/>
              </w:rPr>
            </w:pPr>
            <w:r>
              <w:rPr>
                <w:b/>
                <w:spacing w:val="-5"/>
                <w:sz w:val="24"/>
              </w:rPr>
              <w:t>193</w:t>
            </w:r>
          </w:p>
        </w:tc>
        <w:tc>
          <w:tcPr>
            <w:tcW w:w="1242" w:type="dxa"/>
          </w:tcPr>
          <w:p>
            <w:pPr>
              <w:pStyle w:val="TableParagraph"/>
              <w:ind w:left="8"/>
              <w:jc w:val="center"/>
              <w:rPr>
                <w:b/>
                <w:sz w:val="24"/>
              </w:rPr>
            </w:pPr>
            <w:r>
              <w:rPr>
                <w:b/>
                <w:spacing w:val="-5"/>
                <w:sz w:val="24"/>
              </w:rPr>
              <w:t>106</w:t>
            </w:r>
          </w:p>
        </w:tc>
      </w:tr>
      <w:tr>
        <w:trPr>
          <w:trHeight w:val="753" w:hRule="atLeast"/>
        </w:trPr>
        <w:tc>
          <w:tcPr>
            <w:tcW w:w="8927" w:type="dxa"/>
            <w:gridSpan w:val="7"/>
          </w:tcPr>
          <w:p>
            <w:pPr>
              <w:pStyle w:val="TableParagraph"/>
              <w:spacing w:before="100"/>
              <w:rPr>
                <w:sz w:val="24"/>
              </w:rPr>
            </w:pPr>
            <w:r>
              <w:rPr>
                <w:b/>
                <w:sz w:val="24"/>
              </w:rPr>
              <w:t>Tableau</w:t>
            </w:r>
            <w:r>
              <w:rPr>
                <w:b/>
                <w:spacing w:val="-3"/>
                <w:sz w:val="24"/>
              </w:rPr>
              <w:t> </w:t>
            </w:r>
            <w:r>
              <w:rPr>
                <w:b/>
                <w:sz w:val="24"/>
              </w:rPr>
              <w:t>1</w:t>
            </w:r>
            <w:r>
              <w:rPr>
                <w:b/>
                <w:spacing w:val="-3"/>
                <w:sz w:val="24"/>
              </w:rPr>
              <w:t> </w:t>
            </w:r>
            <w:r>
              <w:rPr>
                <w:sz w:val="24"/>
              </w:rPr>
              <w:t>:</w:t>
            </w:r>
            <w:r>
              <w:rPr>
                <w:spacing w:val="-3"/>
                <w:sz w:val="24"/>
              </w:rPr>
              <w:t> </w:t>
            </w:r>
            <w:r>
              <w:rPr>
                <w:sz w:val="24"/>
              </w:rPr>
              <w:t>Rapports</w:t>
            </w:r>
            <w:r>
              <w:rPr>
                <w:spacing w:val="-3"/>
                <w:sz w:val="24"/>
              </w:rPr>
              <w:t> </w:t>
            </w:r>
            <w:r>
              <w:rPr>
                <w:sz w:val="24"/>
              </w:rPr>
              <w:t>m/z</w:t>
            </w:r>
            <w:r>
              <w:rPr>
                <w:spacing w:val="-4"/>
                <w:sz w:val="24"/>
              </w:rPr>
              <w:t> </w:t>
            </w:r>
            <w:r>
              <w:rPr>
                <w:sz w:val="24"/>
              </w:rPr>
              <w:t>des</w:t>
            </w:r>
            <w:r>
              <w:rPr>
                <w:spacing w:val="-3"/>
                <w:sz w:val="24"/>
              </w:rPr>
              <w:t> </w:t>
            </w:r>
            <w:r>
              <w:rPr>
                <w:sz w:val="24"/>
              </w:rPr>
              <w:t>ions</w:t>
            </w:r>
            <w:r>
              <w:rPr>
                <w:spacing w:val="-3"/>
                <w:sz w:val="24"/>
              </w:rPr>
              <w:t> </w:t>
            </w:r>
            <w:r>
              <w:rPr>
                <w:sz w:val="24"/>
              </w:rPr>
              <w:t>fragments</w:t>
            </w:r>
            <w:r>
              <w:rPr>
                <w:spacing w:val="-3"/>
                <w:sz w:val="24"/>
              </w:rPr>
              <w:t> </w:t>
            </w:r>
            <w:r>
              <w:rPr>
                <w:sz w:val="24"/>
              </w:rPr>
              <w:t>y</w:t>
            </w:r>
            <w:r>
              <w:rPr>
                <w:spacing w:val="-3"/>
                <w:sz w:val="24"/>
              </w:rPr>
              <w:t> </w:t>
            </w:r>
            <w:r>
              <w:rPr>
                <w:sz w:val="24"/>
              </w:rPr>
              <w:t>obtenus</w:t>
            </w:r>
            <w:r>
              <w:rPr>
                <w:spacing w:val="-3"/>
                <w:sz w:val="24"/>
              </w:rPr>
              <w:t> </w:t>
            </w:r>
            <w:r>
              <w:rPr>
                <w:sz w:val="24"/>
              </w:rPr>
              <w:t>par</w:t>
            </w:r>
            <w:r>
              <w:rPr>
                <w:spacing w:val="-3"/>
                <w:sz w:val="24"/>
              </w:rPr>
              <w:t> </w:t>
            </w:r>
            <w:r>
              <w:rPr>
                <w:sz w:val="24"/>
              </w:rPr>
              <w:t>spectrométrie</w:t>
            </w:r>
            <w:r>
              <w:rPr>
                <w:spacing w:val="-4"/>
                <w:sz w:val="24"/>
              </w:rPr>
              <w:t> </w:t>
            </w:r>
            <w:r>
              <w:rPr>
                <w:sz w:val="24"/>
              </w:rPr>
              <w:t>de</w:t>
            </w:r>
            <w:r>
              <w:rPr>
                <w:spacing w:val="-4"/>
                <w:sz w:val="24"/>
              </w:rPr>
              <w:t> </w:t>
            </w:r>
            <w:r>
              <w:rPr>
                <w:sz w:val="24"/>
              </w:rPr>
              <w:t>masse</w:t>
            </w:r>
            <w:r>
              <w:rPr>
                <w:spacing w:val="-4"/>
                <w:sz w:val="24"/>
              </w:rPr>
              <w:t> </w:t>
            </w:r>
            <w:r>
              <w:rPr>
                <w:sz w:val="24"/>
              </w:rPr>
              <w:t>en </w:t>
            </w:r>
            <w:r>
              <w:rPr>
                <w:spacing w:val="-2"/>
                <w:sz w:val="24"/>
              </w:rPr>
              <w:t>tandem</w:t>
            </w:r>
          </w:p>
        </w:tc>
      </w:tr>
    </w:tbl>
    <w:p>
      <w:pPr>
        <w:pStyle w:val="BodyText"/>
        <w:spacing w:before="89"/>
        <w:rPr>
          <w:sz w:val="20"/>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1"/>
        <w:gridCol w:w="1169"/>
        <w:gridCol w:w="632"/>
        <w:gridCol w:w="1168"/>
        <w:gridCol w:w="583"/>
        <w:gridCol w:w="1216"/>
        <w:gridCol w:w="629"/>
        <w:gridCol w:w="1171"/>
        <w:gridCol w:w="631"/>
        <w:gridCol w:w="1168"/>
      </w:tblGrid>
      <w:tr>
        <w:trPr>
          <w:trHeight w:val="474" w:hRule="atLeast"/>
        </w:trPr>
        <w:tc>
          <w:tcPr>
            <w:tcW w:w="631" w:type="dxa"/>
            <w:tcBorders>
              <w:right w:val="nil"/>
            </w:tcBorders>
          </w:tcPr>
          <w:p>
            <w:pPr>
              <w:pStyle w:val="TableParagraph"/>
              <w:ind w:left="0" w:right="58"/>
              <w:jc w:val="center"/>
              <w:rPr>
                <w:b/>
                <w:sz w:val="24"/>
              </w:rPr>
            </w:pPr>
            <w:r>
              <w:rPr>
                <w:b/>
                <w:spacing w:val="-5"/>
                <w:sz w:val="24"/>
              </w:rPr>
              <w:t>Ala</w:t>
            </w:r>
          </w:p>
        </w:tc>
        <w:tc>
          <w:tcPr>
            <w:tcW w:w="1169" w:type="dxa"/>
            <w:tcBorders>
              <w:left w:val="nil"/>
            </w:tcBorders>
          </w:tcPr>
          <w:p>
            <w:pPr>
              <w:pStyle w:val="TableParagraph"/>
              <w:ind w:left="139"/>
              <w:rPr>
                <w:sz w:val="24"/>
              </w:rPr>
            </w:pPr>
            <w:r>
              <w:rPr>
                <w:spacing w:val="-5"/>
                <w:sz w:val="24"/>
              </w:rPr>
              <w:t>71</w:t>
            </w:r>
          </w:p>
        </w:tc>
        <w:tc>
          <w:tcPr>
            <w:tcW w:w="632" w:type="dxa"/>
            <w:tcBorders>
              <w:right w:val="nil"/>
            </w:tcBorders>
          </w:tcPr>
          <w:p>
            <w:pPr>
              <w:pStyle w:val="TableParagraph"/>
              <w:ind w:left="13" w:right="45"/>
              <w:jc w:val="center"/>
              <w:rPr>
                <w:b/>
                <w:sz w:val="24"/>
              </w:rPr>
            </w:pPr>
            <w:r>
              <w:rPr>
                <w:b/>
                <w:spacing w:val="-5"/>
                <w:sz w:val="24"/>
              </w:rPr>
              <w:t>Cys</w:t>
            </w:r>
          </w:p>
        </w:tc>
        <w:tc>
          <w:tcPr>
            <w:tcW w:w="1168" w:type="dxa"/>
            <w:tcBorders>
              <w:left w:val="nil"/>
            </w:tcBorders>
          </w:tcPr>
          <w:p>
            <w:pPr>
              <w:pStyle w:val="TableParagraph"/>
              <w:ind w:left="165"/>
              <w:rPr>
                <w:sz w:val="24"/>
              </w:rPr>
            </w:pPr>
            <w:r>
              <w:rPr>
                <w:spacing w:val="-5"/>
                <w:sz w:val="24"/>
              </w:rPr>
              <w:t>103</w:t>
            </w:r>
          </w:p>
        </w:tc>
        <w:tc>
          <w:tcPr>
            <w:tcW w:w="583" w:type="dxa"/>
            <w:tcBorders>
              <w:right w:val="nil"/>
            </w:tcBorders>
          </w:tcPr>
          <w:p>
            <w:pPr>
              <w:pStyle w:val="TableParagraph"/>
              <w:rPr>
                <w:b/>
                <w:sz w:val="24"/>
              </w:rPr>
            </w:pPr>
            <w:r>
              <w:rPr>
                <w:b/>
                <w:spacing w:val="-5"/>
                <w:sz w:val="24"/>
              </w:rPr>
              <w:t>His</w:t>
            </w:r>
          </w:p>
        </w:tc>
        <w:tc>
          <w:tcPr>
            <w:tcW w:w="1216" w:type="dxa"/>
            <w:tcBorders>
              <w:left w:val="nil"/>
            </w:tcBorders>
          </w:tcPr>
          <w:p>
            <w:pPr>
              <w:pStyle w:val="TableParagraph"/>
              <w:ind w:left="175"/>
              <w:rPr>
                <w:sz w:val="24"/>
              </w:rPr>
            </w:pPr>
            <w:r>
              <w:rPr>
                <w:spacing w:val="-5"/>
                <w:sz w:val="24"/>
              </w:rPr>
              <w:t>137</w:t>
            </w:r>
          </w:p>
        </w:tc>
        <w:tc>
          <w:tcPr>
            <w:tcW w:w="629" w:type="dxa"/>
            <w:tcBorders>
              <w:right w:val="nil"/>
            </w:tcBorders>
          </w:tcPr>
          <w:p>
            <w:pPr>
              <w:pStyle w:val="TableParagraph"/>
              <w:ind w:left="65" w:right="66"/>
              <w:jc w:val="center"/>
              <w:rPr>
                <w:b/>
                <w:sz w:val="24"/>
              </w:rPr>
            </w:pPr>
            <w:r>
              <w:rPr>
                <w:b/>
                <w:spacing w:val="-5"/>
                <w:sz w:val="24"/>
              </w:rPr>
              <w:t>Met</w:t>
            </w:r>
          </w:p>
        </w:tc>
        <w:tc>
          <w:tcPr>
            <w:tcW w:w="1171" w:type="dxa"/>
            <w:tcBorders>
              <w:left w:val="nil"/>
            </w:tcBorders>
          </w:tcPr>
          <w:p>
            <w:pPr>
              <w:pStyle w:val="TableParagraph"/>
              <w:ind w:left="193"/>
              <w:rPr>
                <w:sz w:val="24"/>
              </w:rPr>
            </w:pPr>
            <w:r>
              <w:rPr>
                <w:spacing w:val="-5"/>
                <w:sz w:val="24"/>
              </w:rPr>
              <w:t>131</w:t>
            </w:r>
          </w:p>
        </w:tc>
        <w:tc>
          <w:tcPr>
            <w:tcW w:w="631" w:type="dxa"/>
            <w:tcBorders>
              <w:right w:val="nil"/>
            </w:tcBorders>
          </w:tcPr>
          <w:p>
            <w:pPr>
              <w:pStyle w:val="TableParagraph"/>
              <w:ind w:left="47" w:right="58"/>
              <w:jc w:val="center"/>
              <w:rPr>
                <w:b/>
                <w:sz w:val="24"/>
              </w:rPr>
            </w:pPr>
            <w:r>
              <w:rPr>
                <w:b/>
                <w:spacing w:val="-5"/>
                <w:sz w:val="24"/>
              </w:rPr>
              <w:t>Thr</w:t>
            </w:r>
          </w:p>
        </w:tc>
        <w:tc>
          <w:tcPr>
            <w:tcW w:w="1168" w:type="dxa"/>
            <w:tcBorders>
              <w:left w:val="nil"/>
            </w:tcBorders>
          </w:tcPr>
          <w:p>
            <w:pPr>
              <w:pStyle w:val="TableParagraph"/>
              <w:ind w:left="182"/>
              <w:rPr>
                <w:sz w:val="24"/>
              </w:rPr>
            </w:pPr>
            <w:r>
              <w:rPr>
                <w:spacing w:val="-5"/>
                <w:sz w:val="24"/>
              </w:rPr>
              <w:t>101</w:t>
            </w:r>
          </w:p>
        </w:tc>
      </w:tr>
      <w:tr>
        <w:trPr>
          <w:trHeight w:val="476" w:hRule="atLeast"/>
        </w:trPr>
        <w:tc>
          <w:tcPr>
            <w:tcW w:w="631" w:type="dxa"/>
            <w:tcBorders>
              <w:right w:val="nil"/>
            </w:tcBorders>
          </w:tcPr>
          <w:p>
            <w:pPr>
              <w:pStyle w:val="TableParagraph"/>
              <w:ind w:left="39" w:right="58"/>
              <w:jc w:val="center"/>
              <w:rPr>
                <w:b/>
                <w:sz w:val="24"/>
              </w:rPr>
            </w:pPr>
            <w:r>
              <w:rPr>
                <w:b/>
                <w:spacing w:val="-5"/>
                <w:sz w:val="24"/>
              </w:rPr>
              <w:t>Arg</w:t>
            </w:r>
          </w:p>
        </w:tc>
        <w:tc>
          <w:tcPr>
            <w:tcW w:w="1169" w:type="dxa"/>
            <w:tcBorders>
              <w:left w:val="nil"/>
            </w:tcBorders>
          </w:tcPr>
          <w:p>
            <w:pPr>
              <w:pStyle w:val="TableParagraph"/>
              <w:ind w:left="177"/>
              <w:rPr>
                <w:sz w:val="24"/>
              </w:rPr>
            </w:pPr>
            <w:r>
              <w:rPr>
                <w:spacing w:val="-5"/>
                <w:sz w:val="24"/>
              </w:rPr>
              <w:t>156</w:t>
            </w:r>
          </w:p>
        </w:tc>
        <w:tc>
          <w:tcPr>
            <w:tcW w:w="632" w:type="dxa"/>
            <w:tcBorders>
              <w:right w:val="nil"/>
            </w:tcBorders>
          </w:tcPr>
          <w:p>
            <w:pPr>
              <w:pStyle w:val="TableParagraph"/>
              <w:ind w:left="14" w:right="45"/>
              <w:jc w:val="center"/>
              <w:rPr>
                <w:b/>
                <w:sz w:val="24"/>
              </w:rPr>
            </w:pPr>
            <w:r>
              <w:rPr>
                <w:b/>
                <w:spacing w:val="-5"/>
                <w:sz w:val="24"/>
              </w:rPr>
              <w:t>Glu</w:t>
            </w:r>
          </w:p>
        </w:tc>
        <w:tc>
          <w:tcPr>
            <w:tcW w:w="1168" w:type="dxa"/>
            <w:tcBorders>
              <w:left w:val="nil"/>
            </w:tcBorders>
          </w:tcPr>
          <w:p>
            <w:pPr>
              <w:pStyle w:val="TableParagraph"/>
              <w:ind w:left="167"/>
              <w:rPr>
                <w:sz w:val="24"/>
              </w:rPr>
            </w:pPr>
            <w:r>
              <w:rPr>
                <w:spacing w:val="-5"/>
                <w:sz w:val="24"/>
              </w:rPr>
              <w:t>129</w:t>
            </w:r>
          </w:p>
        </w:tc>
        <w:tc>
          <w:tcPr>
            <w:tcW w:w="583" w:type="dxa"/>
            <w:tcBorders>
              <w:right w:val="nil"/>
            </w:tcBorders>
          </w:tcPr>
          <w:p>
            <w:pPr>
              <w:pStyle w:val="TableParagraph"/>
              <w:rPr>
                <w:b/>
                <w:sz w:val="24"/>
              </w:rPr>
            </w:pPr>
            <w:r>
              <w:rPr>
                <w:b/>
                <w:spacing w:val="-5"/>
                <w:sz w:val="24"/>
              </w:rPr>
              <w:t>Ile</w:t>
            </w:r>
          </w:p>
        </w:tc>
        <w:tc>
          <w:tcPr>
            <w:tcW w:w="1216" w:type="dxa"/>
            <w:tcBorders>
              <w:left w:val="nil"/>
            </w:tcBorders>
          </w:tcPr>
          <w:p>
            <w:pPr>
              <w:pStyle w:val="TableParagraph"/>
              <w:ind w:left="94"/>
              <w:rPr>
                <w:sz w:val="24"/>
              </w:rPr>
            </w:pPr>
            <w:r>
              <w:rPr>
                <w:spacing w:val="-5"/>
                <w:sz w:val="24"/>
              </w:rPr>
              <w:t>113</w:t>
            </w:r>
          </w:p>
        </w:tc>
        <w:tc>
          <w:tcPr>
            <w:tcW w:w="629" w:type="dxa"/>
            <w:tcBorders>
              <w:right w:val="nil"/>
            </w:tcBorders>
          </w:tcPr>
          <w:p>
            <w:pPr>
              <w:pStyle w:val="TableParagraph"/>
              <w:ind w:left="41" w:right="66"/>
              <w:jc w:val="center"/>
              <w:rPr>
                <w:b/>
                <w:sz w:val="24"/>
              </w:rPr>
            </w:pPr>
            <w:r>
              <w:rPr>
                <w:b/>
                <w:spacing w:val="-5"/>
                <w:sz w:val="24"/>
              </w:rPr>
              <w:t>Phe</w:t>
            </w:r>
          </w:p>
        </w:tc>
        <w:tc>
          <w:tcPr>
            <w:tcW w:w="1171" w:type="dxa"/>
            <w:tcBorders>
              <w:left w:val="nil"/>
            </w:tcBorders>
          </w:tcPr>
          <w:p>
            <w:pPr>
              <w:pStyle w:val="TableParagraph"/>
              <w:ind w:left="169"/>
              <w:rPr>
                <w:sz w:val="24"/>
              </w:rPr>
            </w:pPr>
            <w:r>
              <w:rPr>
                <w:spacing w:val="-5"/>
                <w:sz w:val="24"/>
              </w:rPr>
              <w:t>147</w:t>
            </w:r>
          </w:p>
        </w:tc>
        <w:tc>
          <w:tcPr>
            <w:tcW w:w="631" w:type="dxa"/>
            <w:tcBorders>
              <w:right w:val="nil"/>
            </w:tcBorders>
          </w:tcPr>
          <w:p>
            <w:pPr>
              <w:pStyle w:val="TableParagraph"/>
              <w:ind w:left="45" w:right="58"/>
              <w:jc w:val="center"/>
              <w:rPr>
                <w:b/>
                <w:sz w:val="24"/>
              </w:rPr>
            </w:pPr>
            <w:r>
              <w:rPr>
                <w:b/>
                <w:spacing w:val="-5"/>
                <w:sz w:val="24"/>
              </w:rPr>
              <w:t>Trp</w:t>
            </w:r>
          </w:p>
        </w:tc>
        <w:tc>
          <w:tcPr>
            <w:tcW w:w="1168" w:type="dxa"/>
            <w:tcBorders>
              <w:left w:val="nil"/>
            </w:tcBorders>
          </w:tcPr>
          <w:p>
            <w:pPr>
              <w:pStyle w:val="TableParagraph"/>
              <w:ind w:left="182"/>
              <w:rPr>
                <w:sz w:val="24"/>
              </w:rPr>
            </w:pPr>
            <w:r>
              <w:rPr>
                <w:spacing w:val="-5"/>
                <w:sz w:val="24"/>
              </w:rPr>
              <w:t>186</w:t>
            </w:r>
          </w:p>
        </w:tc>
      </w:tr>
      <w:tr>
        <w:trPr>
          <w:trHeight w:val="476" w:hRule="atLeast"/>
        </w:trPr>
        <w:tc>
          <w:tcPr>
            <w:tcW w:w="631" w:type="dxa"/>
            <w:tcBorders>
              <w:right w:val="nil"/>
            </w:tcBorders>
          </w:tcPr>
          <w:p>
            <w:pPr>
              <w:pStyle w:val="TableParagraph"/>
              <w:ind w:left="40" w:right="58"/>
              <w:jc w:val="center"/>
              <w:rPr>
                <w:b/>
                <w:sz w:val="24"/>
              </w:rPr>
            </w:pPr>
            <w:r>
              <w:rPr>
                <w:b/>
                <w:spacing w:val="-5"/>
                <w:sz w:val="24"/>
              </w:rPr>
              <w:t>Asn</w:t>
            </w:r>
          </w:p>
        </w:tc>
        <w:tc>
          <w:tcPr>
            <w:tcW w:w="1169" w:type="dxa"/>
            <w:tcBorders>
              <w:left w:val="nil"/>
            </w:tcBorders>
          </w:tcPr>
          <w:p>
            <w:pPr>
              <w:pStyle w:val="TableParagraph"/>
              <w:ind w:left="180"/>
              <w:rPr>
                <w:sz w:val="24"/>
              </w:rPr>
            </w:pPr>
            <w:r>
              <w:rPr>
                <w:spacing w:val="-5"/>
                <w:sz w:val="24"/>
              </w:rPr>
              <w:t>114</w:t>
            </w:r>
          </w:p>
        </w:tc>
        <w:tc>
          <w:tcPr>
            <w:tcW w:w="632" w:type="dxa"/>
            <w:tcBorders>
              <w:right w:val="nil"/>
            </w:tcBorders>
          </w:tcPr>
          <w:p>
            <w:pPr>
              <w:pStyle w:val="TableParagraph"/>
              <w:ind w:left="14" w:right="45"/>
              <w:jc w:val="center"/>
              <w:rPr>
                <w:b/>
                <w:sz w:val="24"/>
              </w:rPr>
            </w:pPr>
            <w:r>
              <w:rPr>
                <w:b/>
                <w:spacing w:val="-5"/>
                <w:sz w:val="24"/>
              </w:rPr>
              <w:t>Gln</w:t>
            </w:r>
          </w:p>
        </w:tc>
        <w:tc>
          <w:tcPr>
            <w:tcW w:w="1168" w:type="dxa"/>
            <w:tcBorders>
              <w:left w:val="nil"/>
            </w:tcBorders>
          </w:tcPr>
          <w:p>
            <w:pPr>
              <w:pStyle w:val="TableParagraph"/>
              <w:ind w:left="167"/>
              <w:rPr>
                <w:sz w:val="24"/>
              </w:rPr>
            </w:pPr>
            <w:r>
              <w:rPr>
                <w:spacing w:val="-5"/>
                <w:sz w:val="24"/>
              </w:rPr>
              <w:t>128</w:t>
            </w:r>
          </w:p>
        </w:tc>
        <w:tc>
          <w:tcPr>
            <w:tcW w:w="583" w:type="dxa"/>
            <w:tcBorders>
              <w:right w:val="nil"/>
            </w:tcBorders>
          </w:tcPr>
          <w:p>
            <w:pPr>
              <w:pStyle w:val="TableParagraph"/>
              <w:rPr>
                <w:b/>
                <w:sz w:val="24"/>
              </w:rPr>
            </w:pPr>
            <w:r>
              <w:rPr>
                <w:b/>
                <w:spacing w:val="-5"/>
                <w:sz w:val="24"/>
              </w:rPr>
              <w:t>Leu</w:t>
            </w:r>
          </w:p>
        </w:tc>
        <w:tc>
          <w:tcPr>
            <w:tcW w:w="1216" w:type="dxa"/>
            <w:tcBorders>
              <w:left w:val="nil"/>
            </w:tcBorders>
          </w:tcPr>
          <w:p>
            <w:pPr>
              <w:pStyle w:val="TableParagraph"/>
              <w:ind w:left="228"/>
              <w:rPr>
                <w:sz w:val="24"/>
              </w:rPr>
            </w:pPr>
            <w:r>
              <w:rPr>
                <w:spacing w:val="-5"/>
                <w:sz w:val="24"/>
              </w:rPr>
              <w:t>113</w:t>
            </w:r>
          </w:p>
        </w:tc>
        <w:tc>
          <w:tcPr>
            <w:tcW w:w="629" w:type="dxa"/>
            <w:tcBorders>
              <w:right w:val="nil"/>
            </w:tcBorders>
          </w:tcPr>
          <w:p>
            <w:pPr>
              <w:pStyle w:val="TableParagraph"/>
              <w:ind w:left="26" w:right="66"/>
              <w:jc w:val="center"/>
              <w:rPr>
                <w:b/>
                <w:sz w:val="24"/>
              </w:rPr>
            </w:pPr>
            <w:r>
              <w:rPr>
                <w:b/>
                <w:spacing w:val="-5"/>
                <w:sz w:val="24"/>
              </w:rPr>
              <w:t>Pro</w:t>
            </w:r>
          </w:p>
        </w:tc>
        <w:tc>
          <w:tcPr>
            <w:tcW w:w="1171" w:type="dxa"/>
            <w:tcBorders>
              <w:left w:val="nil"/>
            </w:tcBorders>
          </w:tcPr>
          <w:p>
            <w:pPr>
              <w:pStyle w:val="TableParagraph"/>
              <w:ind w:left="155"/>
              <w:rPr>
                <w:sz w:val="24"/>
              </w:rPr>
            </w:pPr>
            <w:r>
              <w:rPr>
                <w:spacing w:val="-5"/>
                <w:sz w:val="24"/>
              </w:rPr>
              <w:t>97</w:t>
            </w:r>
          </w:p>
        </w:tc>
        <w:tc>
          <w:tcPr>
            <w:tcW w:w="631" w:type="dxa"/>
            <w:tcBorders>
              <w:right w:val="nil"/>
            </w:tcBorders>
          </w:tcPr>
          <w:p>
            <w:pPr>
              <w:pStyle w:val="TableParagraph"/>
              <w:ind w:left="32" w:right="58"/>
              <w:jc w:val="center"/>
              <w:rPr>
                <w:b/>
                <w:sz w:val="24"/>
              </w:rPr>
            </w:pPr>
            <w:r>
              <w:rPr>
                <w:b/>
                <w:spacing w:val="-5"/>
                <w:sz w:val="24"/>
              </w:rPr>
              <w:t>Tyr</w:t>
            </w:r>
          </w:p>
        </w:tc>
        <w:tc>
          <w:tcPr>
            <w:tcW w:w="1168" w:type="dxa"/>
            <w:tcBorders>
              <w:left w:val="nil"/>
            </w:tcBorders>
          </w:tcPr>
          <w:p>
            <w:pPr>
              <w:pStyle w:val="TableParagraph"/>
              <w:ind w:left="168"/>
              <w:rPr>
                <w:sz w:val="24"/>
              </w:rPr>
            </w:pPr>
            <w:r>
              <w:rPr>
                <w:spacing w:val="-5"/>
                <w:sz w:val="24"/>
              </w:rPr>
              <w:t>163</w:t>
            </w:r>
          </w:p>
        </w:tc>
      </w:tr>
      <w:tr>
        <w:trPr>
          <w:trHeight w:val="474" w:hRule="atLeast"/>
        </w:trPr>
        <w:tc>
          <w:tcPr>
            <w:tcW w:w="631" w:type="dxa"/>
            <w:tcBorders>
              <w:right w:val="nil"/>
            </w:tcBorders>
          </w:tcPr>
          <w:p>
            <w:pPr>
              <w:pStyle w:val="TableParagraph"/>
              <w:ind w:left="40" w:right="58"/>
              <w:jc w:val="center"/>
              <w:rPr>
                <w:b/>
                <w:sz w:val="24"/>
              </w:rPr>
            </w:pPr>
            <w:r>
              <w:rPr>
                <w:b/>
                <w:spacing w:val="-5"/>
                <w:sz w:val="24"/>
              </w:rPr>
              <w:t>Asp</w:t>
            </w:r>
          </w:p>
        </w:tc>
        <w:tc>
          <w:tcPr>
            <w:tcW w:w="1169" w:type="dxa"/>
            <w:tcBorders>
              <w:left w:val="nil"/>
            </w:tcBorders>
          </w:tcPr>
          <w:p>
            <w:pPr>
              <w:pStyle w:val="TableParagraph"/>
              <w:ind w:left="180"/>
              <w:rPr>
                <w:sz w:val="24"/>
              </w:rPr>
            </w:pPr>
            <w:r>
              <w:rPr>
                <w:spacing w:val="-5"/>
                <w:sz w:val="24"/>
              </w:rPr>
              <w:t>115</w:t>
            </w:r>
          </w:p>
        </w:tc>
        <w:tc>
          <w:tcPr>
            <w:tcW w:w="632" w:type="dxa"/>
            <w:tcBorders>
              <w:right w:val="nil"/>
            </w:tcBorders>
          </w:tcPr>
          <w:p>
            <w:pPr>
              <w:pStyle w:val="TableParagraph"/>
              <w:ind w:left="0" w:right="45"/>
              <w:jc w:val="center"/>
              <w:rPr>
                <w:b/>
                <w:sz w:val="24"/>
              </w:rPr>
            </w:pPr>
            <w:r>
              <w:rPr>
                <w:b/>
                <w:spacing w:val="-5"/>
                <w:sz w:val="24"/>
              </w:rPr>
              <w:t>Gly</w:t>
            </w:r>
          </w:p>
        </w:tc>
        <w:tc>
          <w:tcPr>
            <w:tcW w:w="1168" w:type="dxa"/>
            <w:tcBorders>
              <w:left w:val="nil"/>
            </w:tcBorders>
          </w:tcPr>
          <w:p>
            <w:pPr>
              <w:pStyle w:val="TableParagraph"/>
              <w:ind w:left="153"/>
              <w:rPr>
                <w:sz w:val="24"/>
              </w:rPr>
            </w:pPr>
            <w:r>
              <w:rPr>
                <w:spacing w:val="-5"/>
                <w:sz w:val="24"/>
              </w:rPr>
              <w:t>57</w:t>
            </w:r>
          </w:p>
        </w:tc>
        <w:tc>
          <w:tcPr>
            <w:tcW w:w="583" w:type="dxa"/>
            <w:tcBorders>
              <w:right w:val="nil"/>
            </w:tcBorders>
          </w:tcPr>
          <w:p>
            <w:pPr>
              <w:pStyle w:val="TableParagraph"/>
              <w:rPr>
                <w:b/>
                <w:sz w:val="24"/>
              </w:rPr>
            </w:pPr>
            <w:r>
              <w:rPr>
                <w:b/>
                <w:spacing w:val="-5"/>
                <w:sz w:val="24"/>
              </w:rPr>
              <w:t>Lys</w:t>
            </w:r>
          </w:p>
        </w:tc>
        <w:tc>
          <w:tcPr>
            <w:tcW w:w="1216" w:type="dxa"/>
            <w:tcBorders>
              <w:left w:val="nil"/>
            </w:tcBorders>
          </w:tcPr>
          <w:p>
            <w:pPr>
              <w:pStyle w:val="TableParagraph"/>
              <w:ind w:left="202"/>
              <w:rPr>
                <w:sz w:val="24"/>
              </w:rPr>
            </w:pPr>
            <w:r>
              <w:rPr>
                <w:spacing w:val="-5"/>
                <w:sz w:val="24"/>
              </w:rPr>
              <w:t>128</w:t>
            </w:r>
          </w:p>
        </w:tc>
        <w:tc>
          <w:tcPr>
            <w:tcW w:w="629" w:type="dxa"/>
            <w:tcBorders>
              <w:right w:val="nil"/>
            </w:tcBorders>
          </w:tcPr>
          <w:p>
            <w:pPr>
              <w:pStyle w:val="TableParagraph"/>
              <w:ind w:left="0" w:right="66"/>
              <w:jc w:val="center"/>
              <w:rPr>
                <w:b/>
                <w:sz w:val="24"/>
              </w:rPr>
            </w:pPr>
            <w:r>
              <w:rPr>
                <w:b/>
                <w:spacing w:val="-5"/>
                <w:sz w:val="24"/>
              </w:rPr>
              <w:t>Ser</w:t>
            </w:r>
          </w:p>
        </w:tc>
        <w:tc>
          <w:tcPr>
            <w:tcW w:w="1171" w:type="dxa"/>
            <w:tcBorders>
              <w:left w:val="nil"/>
            </w:tcBorders>
          </w:tcPr>
          <w:p>
            <w:pPr>
              <w:pStyle w:val="TableParagraph"/>
              <w:ind w:left="128"/>
              <w:rPr>
                <w:sz w:val="24"/>
              </w:rPr>
            </w:pPr>
            <w:r>
              <w:rPr>
                <w:spacing w:val="-5"/>
                <w:sz w:val="24"/>
              </w:rPr>
              <w:t>87</w:t>
            </w:r>
          </w:p>
        </w:tc>
        <w:tc>
          <w:tcPr>
            <w:tcW w:w="631" w:type="dxa"/>
            <w:tcBorders>
              <w:right w:val="nil"/>
            </w:tcBorders>
          </w:tcPr>
          <w:p>
            <w:pPr>
              <w:pStyle w:val="TableParagraph"/>
              <w:ind w:left="5" w:right="58"/>
              <w:jc w:val="center"/>
              <w:rPr>
                <w:b/>
                <w:sz w:val="24"/>
              </w:rPr>
            </w:pPr>
            <w:r>
              <w:rPr>
                <w:b/>
                <w:spacing w:val="-5"/>
                <w:sz w:val="24"/>
              </w:rPr>
              <w:t>Val</w:t>
            </w:r>
          </w:p>
        </w:tc>
        <w:tc>
          <w:tcPr>
            <w:tcW w:w="1168" w:type="dxa"/>
            <w:tcBorders>
              <w:left w:val="nil"/>
            </w:tcBorders>
          </w:tcPr>
          <w:p>
            <w:pPr>
              <w:pStyle w:val="TableParagraph"/>
              <w:ind w:left="141"/>
              <w:rPr>
                <w:sz w:val="24"/>
              </w:rPr>
            </w:pPr>
            <w:r>
              <w:rPr>
                <w:spacing w:val="-5"/>
                <w:sz w:val="24"/>
              </w:rPr>
              <w:t>99</w:t>
            </w:r>
          </w:p>
        </w:tc>
      </w:tr>
      <w:tr>
        <w:trPr>
          <w:trHeight w:val="1029" w:hRule="atLeast"/>
        </w:trPr>
        <w:tc>
          <w:tcPr>
            <w:tcW w:w="8998" w:type="dxa"/>
            <w:gridSpan w:val="10"/>
          </w:tcPr>
          <w:p>
            <w:pPr>
              <w:pStyle w:val="TableParagraph"/>
              <w:spacing w:before="100"/>
              <w:rPr>
                <w:sz w:val="24"/>
              </w:rPr>
            </w:pPr>
            <w:r>
              <w:rPr>
                <w:b/>
                <w:sz w:val="24"/>
              </w:rPr>
              <w:t>Tableau 2 </w:t>
            </w:r>
            <w:r>
              <w:rPr>
                <w:sz w:val="24"/>
              </w:rPr>
              <w:t>: Rapports m/z approximatifs des vingt principaux résidus d’acides aminés. On rappelle</w:t>
            </w:r>
            <w:r>
              <w:rPr>
                <w:spacing w:val="-12"/>
                <w:sz w:val="24"/>
              </w:rPr>
              <w:t> </w:t>
            </w:r>
            <w:r>
              <w:rPr>
                <w:sz w:val="24"/>
              </w:rPr>
              <w:t>l’incrément</w:t>
            </w:r>
            <w:r>
              <w:rPr>
                <w:spacing w:val="-8"/>
                <w:sz w:val="24"/>
              </w:rPr>
              <w:t> </w:t>
            </w:r>
            <w:r>
              <w:rPr>
                <w:sz w:val="24"/>
              </w:rPr>
              <w:t>de</w:t>
            </w:r>
            <w:r>
              <w:rPr>
                <w:spacing w:val="-10"/>
                <w:sz w:val="24"/>
              </w:rPr>
              <w:t> </w:t>
            </w:r>
            <w:r>
              <w:rPr>
                <w:sz w:val="24"/>
              </w:rPr>
              <w:t>masse</w:t>
            </w:r>
            <w:r>
              <w:rPr>
                <w:spacing w:val="-9"/>
                <w:sz w:val="24"/>
              </w:rPr>
              <w:t> </w:t>
            </w:r>
            <w:r>
              <w:rPr>
                <w:sz w:val="24"/>
              </w:rPr>
              <w:t>de</w:t>
            </w:r>
            <w:r>
              <w:rPr>
                <w:spacing w:val="-7"/>
                <w:sz w:val="24"/>
              </w:rPr>
              <w:t> </w:t>
            </w:r>
            <w:r>
              <w:rPr>
                <w:sz w:val="24"/>
              </w:rPr>
              <w:t>quelques</w:t>
            </w:r>
            <w:r>
              <w:rPr>
                <w:spacing w:val="-7"/>
                <w:sz w:val="24"/>
              </w:rPr>
              <w:t> </w:t>
            </w:r>
            <w:r>
              <w:rPr>
                <w:sz w:val="24"/>
              </w:rPr>
              <w:t>modifications</w:t>
            </w:r>
            <w:r>
              <w:rPr>
                <w:spacing w:val="-8"/>
                <w:sz w:val="24"/>
              </w:rPr>
              <w:t> </w:t>
            </w:r>
            <w:r>
              <w:rPr>
                <w:sz w:val="24"/>
              </w:rPr>
              <w:t>post-traductionnelles</w:t>
            </w:r>
            <w:r>
              <w:rPr>
                <w:spacing w:val="-8"/>
                <w:sz w:val="24"/>
              </w:rPr>
              <w:t> </w:t>
            </w:r>
            <w:r>
              <w:rPr>
                <w:sz w:val="24"/>
              </w:rPr>
              <w:t>:</w:t>
            </w:r>
            <w:r>
              <w:rPr>
                <w:spacing w:val="-8"/>
                <w:sz w:val="24"/>
              </w:rPr>
              <w:t> </w:t>
            </w:r>
            <w:r>
              <w:rPr>
                <w:spacing w:val="-2"/>
                <w:sz w:val="24"/>
              </w:rPr>
              <w:t>méthylation</w:t>
            </w:r>
          </w:p>
          <w:p>
            <w:pPr>
              <w:pStyle w:val="TableParagraph"/>
              <w:spacing w:before="0"/>
              <w:rPr>
                <w:sz w:val="24"/>
              </w:rPr>
            </w:pPr>
            <w:r>
              <w:rPr>
                <w:sz w:val="24"/>
              </w:rPr>
              <w:t>=</w:t>
            </w:r>
            <w:r>
              <w:rPr>
                <w:spacing w:val="-2"/>
                <w:sz w:val="24"/>
              </w:rPr>
              <w:t> </w:t>
            </w:r>
            <w:r>
              <w:rPr>
                <w:sz w:val="24"/>
              </w:rPr>
              <w:t>14, oxydation =16,</w:t>
            </w:r>
            <w:r>
              <w:rPr>
                <w:spacing w:val="-1"/>
                <w:sz w:val="24"/>
              </w:rPr>
              <w:t> </w:t>
            </w:r>
            <w:r>
              <w:rPr>
                <w:sz w:val="24"/>
              </w:rPr>
              <w:t>acétylation =</w:t>
            </w:r>
            <w:r>
              <w:rPr>
                <w:spacing w:val="-1"/>
                <w:sz w:val="24"/>
              </w:rPr>
              <w:t> </w:t>
            </w:r>
            <w:r>
              <w:rPr>
                <w:sz w:val="24"/>
              </w:rPr>
              <w:t>42,</w:t>
            </w:r>
            <w:r>
              <w:rPr>
                <w:spacing w:val="-1"/>
                <w:sz w:val="24"/>
              </w:rPr>
              <w:t> </w:t>
            </w:r>
            <w:r>
              <w:rPr>
                <w:sz w:val="24"/>
              </w:rPr>
              <w:t>phosphorylation =</w:t>
            </w:r>
            <w:r>
              <w:rPr>
                <w:spacing w:val="-1"/>
                <w:sz w:val="24"/>
              </w:rPr>
              <w:t> </w:t>
            </w:r>
            <w:r>
              <w:rPr>
                <w:spacing w:val="-5"/>
                <w:sz w:val="24"/>
              </w:rPr>
              <w:t>80</w:t>
            </w:r>
          </w:p>
        </w:tc>
      </w:tr>
    </w:tbl>
    <w:p>
      <w:pPr>
        <w:pStyle w:val="BodyText"/>
        <w:spacing w:before="44"/>
      </w:pPr>
    </w:p>
    <w:p>
      <w:pPr>
        <w:pStyle w:val="Heading2"/>
        <w:jc w:val="both"/>
      </w:pPr>
      <w:r>
        <w:rPr/>
        <w:t>Question </w:t>
      </w:r>
      <w:r>
        <w:rPr>
          <w:spacing w:val="-5"/>
        </w:rPr>
        <w:t>10</w:t>
      </w:r>
    </w:p>
    <w:p>
      <w:pPr>
        <w:spacing w:line="276" w:lineRule="auto" w:before="41"/>
        <w:ind w:left="567" w:right="453" w:firstLine="0"/>
        <w:jc w:val="both"/>
        <w:rPr>
          <w:b/>
          <w:sz w:val="24"/>
        </w:rPr>
      </w:pPr>
      <w:r>
        <w:rPr>
          <w:b/>
          <w:sz w:val="24"/>
        </w:rPr>
        <w:t>Compte tenu de vos connaissances et des Tableaux 1 et 2, parmi les propositions suivantes, laquelle (ou lesquelles) est (ou sont) exacte(s) ?</w:t>
      </w:r>
    </w:p>
    <w:p>
      <w:pPr>
        <w:pStyle w:val="BodyText"/>
        <w:spacing w:before="42"/>
        <w:rPr>
          <w:b/>
        </w:rPr>
      </w:pPr>
    </w:p>
    <w:p>
      <w:pPr>
        <w:pStyle w:val="ListParagraph"/>
        <w:numPr>
          <w:ilvl w:val="0"/>
          <w:numId w:val="12"/>
        </w:numPr>
        <w:tabs>
          <w:tab w:pos="1286" w:val="left" w:leader="none"/>
        </w:tabs>
        <w:spacing w:line="240" w:lineRule="auto" w:before="0" w:after="0"/>
        <w:ind w:left="1286" w:right="0" w:hanging="359"/>
        <w:jc w:val="left"/>
        <w:rPr>
          <w:sz w:val="24"/>
        </w:rPr>
      </w:pPr>
      <w:r>
        <w:rPr>
          <w:sz w:val="24"/>
        </w:rPr>
        <w:t>La</w:t>
      </w:r>
      <w:r>
        <w:rPr>
          <w:spacing w:val="-3"/>
          <w:sz w:val="24"/>
        </w:rPr>
        <w:t> </w:t>
      </w:r>
      <w:r>
        <w:rPr>
          <w:sz w:val="24"/>
        </w:rPr>
        <w:t>séquence</w:t>
      </w:r>
      <w:r>
        <w:rPr>
          <w:spacing w:val="-1"/>
          <w:sz w:val="24"/>
        </w:rPr>
        <w:t> </w:t>
      </w:r>
      <w:r>
        <w:rPr>
          <w:sz w:val="24"/>
        </w:rPr>
        <w:t>du peptide</w:t>
      </w:r>
      <w:r>
        <w:rPr>
          <w:spacing w:val="1"/>
          <w:sz w:val="24"/>
        </w:rPr>
        <w:t> </w:t>
      </w:r>
      <w:r>
        <w:rPr>
          <w:sz w:val="24"/>
        </w:rPr>
        <w:t>est </w:t>
      </w:r>
      <w:r>
        <w:rPr>
          <w:spacing w:val="-2"/>
          <w:sz w:val="24"/>
        </w:rPr>
        <w:t>FIYNISS</w:t>
      </w:r>
    </w:p>
    <w:p>
      <w:pPr>
        <w:pStyle w:val="ListParagraph"/>
        <w:numPr>
          <w:ilvl w:val="0"/>
          <w:numId w:val="12"/>
        </w:numPr>
        <w:tabs>
          <w:tab w:pos="1286" w:val="left" w:leader="none"/>
        </w:tabs>
        <w:spacing w:line="240" w:lineRule="auto" w:before="41" w:after="0"/>
        <w:ind w:left="1286" w:right="0" w:hanging="359"/>
        <w:jc w:val="left"/>
        <w:rPr>
          <w:sz w:val="24"/>
        </w:rPr>
      </w:pPr>
      <w:r>
        <w:rPr>
          <w:sz w:val="24"/>
        </w:rPr>
        <w:t>Une</w:t>
      </w:r>
      <w:r>
        <w:rPr>
          <w:spacing w:val="-3"/>
          <w:sz w:val="24"/>
        </w:rPr>
        <w:t> </w:t>
      </w:r>
      <w:r>
        <w:rPr>
          <w:sz w:val="24"/>
        </w:rPr>
        <w:t>séquence</w:t>
      </w:r>
      <w:r>
        <w:rPr>
          <w:spacing w:val="-2"/>
          <w:sz w:val="24"/>
        </w:rPr>
        <w:t> </w:t>
      </w:r>
      <w:r>
        <w:rPr>
          <w:sz w:val="24"/>
        </w:rPr>
        <w:t>possible pour</w:t>
      </w:r>
      <w:r>
        <w:rPr>
          <w:spacing w:val="-1"/>
          <w:sz w:val="24"/>
        </w:rPr>
        <w:t> </w:t>
      </w:r>
      <w:r>
        <w:rPr>
          <w:sz w:val="24"/>
        </w:rPr>
        <w:t>ce</w:t>
      </w:r>
      <w:r>
        <w:rPr>
          <w:spacing w:val="-1"/>
          <w:sz w:val="24"/>
        </w:rPr>
        <w:t> </w:t>
      </w:r>
      <w:r>
        <w:rPr>
          <w:sz w:val="24"/>
        </w:rPr>
        <w:t>peptide est </w:t>
      </w:r>
      <w:r>
        <w:rPr>
          <w:spacing w:val="-2"/>
          <w:sz w:val="24"/>
        </w:rPr>
        <w:t>FIYNLSS</w:t>
      </w:r>
    </w:p>
    <w:p>
      <w:pPr>
        <w:pStyle w:val="ListParagraph"/>
        <w:numPr>
          <w:ilvl w:val="0"/>
          <w:numId w:val="12"/>
        </w:numPr>
        <w:tabs>
          <w:tab w:pos="1286" w:val="left" w:leader="none"/>
        </w:tabs>
        <w:spacing w:line="240" w:lineRule="auto" w:before="41" w:after="0"/>
        <w:ind w:left="1286" w:right="0" w:hanging="359"/>
        <w:jc w:val="left"/>
        <w:rPr>
          <w:sz w:val="24"/>
        </w:rPr>
      </w:pPr>
      <w:r>
        <w:rPr>
          <w:sz w:val="24"/>
        </w:rPr>
        <w:t>Une</w:t>
      </w:r>
      <w:r>
        <w:rPr>
          <w:spacing w:val="-3"/>
          <w:sz w:val="24"/>
        </w:rPr>
        <w:t> </w:t>
      </w:r>
      <w:r>
        <w:rPr>
          <w:sz w:val="24"/>
        </w:rPr>
        <w:t>séquence</w:t>
      </w:r>
      <w:r>
        <w:rPr>
          <w:spacing w:val="-2"/>
          <w:sz w:val="24"/>
        </w:rPr>
        <w:t> </w:t>
      </w:r>
      <w:r>
        <w:rPr>
          <w:sz w:val="24"/>
        </w:rPr>
        <w:t>possible pour</w:t>
      </w:r>
      <w:r>
        <w:rPr>
          <w:spacing w:val="-1"/>
          <w:sz w:val="24"/>
        </w:rPr>
        <w:t> </w:t>
      </w:r>
      <w:r>
        <w:rPr>
          <w:sz w:val="24"/>
        </w:rPr>
        <w:t>ce</w:t>
      </w:r>
      <w:r>
        <w:rPr>
          <w:spacing w:val="-1"/>
          <w:sz w:val="24"/>
        </w:rPr>
        <w:t> </w:t>
      </w:r>
      <w:r>
        <w:rPr>
          <w:sz w:val="24"/>
        </w:rPr>
        <w:t>peptide est </w:t>
      </w:r>
      <w:r>
        <w:rPr>
          <w:spacing w:val="-2"/>
          <w:sz w:val="24"/>
        </w:rPr>
        <w:t>FIYNLS</w:t>
      </w:r>
    </w:p>
    <w:p>
      <w:pPr>
        <w:pStyle w:val="ListParagraph"/>
        <w:numPr>
          <w:ilvl w:val="0"/>
          <w:numId w:val="12"/>
        </w:numPr>
        <w:tabs>
          <w:tab w:pos="1287" w:val="left" w:leader="none"/>
        </w:tabs>
        <w:spacing w:line="276" w:lineRule="auto" w:before="41" w:after="0"/>
        <w:ind w:left="1287" w:right="699" w:hanging="360"/>
        <w:jc w:val="left"/>
        <w:rPr>
          <w:sz w:val="24"/>
        </w:rPr>
      </w:pPr>
      <w:r>
        <w:rPr>
          <w:sz w:val="24"/>
        </w:rPr>
        <w:t>La</w:t>
      </w:r>
      <w:r>
        <w:rPr>
          <w:spacing w:val="-5"/>
          <w:sz w:val="24"/>
        </w:rPr>
        <w:t> </w:t>
      </w:r>
      <w:r>
        <w:rPr>
          <w:sz w:val="24"/>
        </w:rPr>
        <w:t>spectrométrie</w:t>
      </w:r>
      <w:r>
        <w:rPr>
          <w:spacing w:val="-5"/>
          <w:sz w:val="24"/>
        </w:rPr>
        <w:t> </w:t>
      </w:r>
      <w:r>
        <w:rPr>
          <w:sz w:val="24"/>
        </w:rPr>
        <w:t>de</w:t>
      </w:r>
      <w:r>
        <w:rPr>
          <w:spacing w:val="-4"/>
          <w:sz w:val="24"/>
        </w:rPr>
        <w:t> </w:t>
      </w:r>
      <w:r>
        <w:rPr>
          <w:sz w:val="24"/>
        </w:rPr>
        <w:t>masse</w:t>
      </w:r>
      <w:r>
        <w:rPr>
          <w:spacing w:val="-4"/>
          <w:sz w:val="24"/>
        </w:rPr>
        <w:t> </w:t>
      </w:r>
      <w:r>
        <w:rPr>
          <w:sz w:val="24"/>
        </w:rPr>
        <w:t>consiste</w:t>
      </w:r>
      <w:r>
        <w:rPr>
          <w:spacing w:val="-3"/>
          <w:sz w:val="24"/>
        </w:rPr>
        <w:t> </w:t>
      </w:r>
      <w:r>
        <w:rPr>
          <w:sz w:val="24"/>
        </w:rPr>
        <w:t>à</w:t>
      </w:r>
      <w:r>
        <w:rPr>
          <w:spacing w:val="-5"/>
          <w:sz w:val="24"/>
        </w:rPr>
        <w:t> </w:t>
      </w:r>
      <w:r>
        <w:rPr>
          <w:sz w:val="24"/>
        </w:rPr>
        <w:t>séparer</w:t>
      </w:r>
      <w:r>
        <w:rPr>
          <w:spacing w:val="-3"/>
          <w:sz w:val="24"/>
        </w:rPr>
        <w:t> </w:t>
      </w:r>
      <w:r>
        <w:rPr>
          <w:sz w:val="24"/>
        </w:rPr>
        <w:t>les</w:t>
      </w:r>
      <w:r>
        <w:rPr>
          <w:spacing w:val="-3"/>
          <w:sz w:val="24"/>
        </w:rPr>
        <w:t> </w:t>
      </w:r>
      <w:r>
        <w:rPr>
          <w:sz w:val="24"/>
        </w:rPr>
        <w:t>molécules</w:t>
      </w:r>
      <w:r>
        <w:rPr>
          <w:spacing w:val="-3"/>
          <w:sz w:val="24"/>
        </w:rPr>
        <w:t> </w:t>
      </w:r>
      <w:r>
        <w:rPr>
          <w:sz w:val="24"/>
        </w:rPr>
        <w:t>ionisées</w:t>
      </w:r>
      <w:r>
        <w:rPr>
          <w:spacing w:val="-3"/>
          <w:sz w:val="24"/>
        </w:rPr>
        <w:t> </w:t>
      </w:r>
      <w:r>
        <w:rPr>
          <w:sz w:val="24"/>
        </w:rPr>
        <w:t>en</w:t>
      </w:r>
      <w:r>
        <w:rPr>
          <w:spacing w:val="-1"/>
          <w:sz w:val="24"/>
        </w:rPr>
        <w:t> </w:t>
      </w:r>
      <w:r>
        <w:rPr>
          <w:sz w:val="24"/>
        </w:rPr>
        <w:t>fonction</w:t>
      </w:r>
      <w:r>
        <w:rPr>
          <w:spacing w:val="-3"/>
          <w:sz w:val="24"/>
        </w:rPr>
        <w:t> </w:t>
      </w:r>
      <w:r>
        <w:rPr>
          <w:sz w:val="24"/>
        </w:rPr>
        <w:t>de</w:t>
      </w:r>
      <w:r>
        <w:rPr>
          <w:spacing w:val="-4"/>
          <w:sz w:val="24"/>
        </w:rPr>
        <w:t> </w:t>
      </w:r>
      <w:r>
        <w:rPr>
          <w:sz w:val="24"/>
        </w:rPr>
        <w:t>leur masse rapportée à leur nombre de charges</w:t>
      </w:r>
    </w:p>
    <w:p>
      <w:pPr>
        <w:pStyle w:val="ListParagraph"/>
        <w:spacing w:after="0" w:line="276" w:lineRule="auto"/>
        <w:jc w:val="left"/>
        <w:rPr>
          <w:sz w:val="24"/>
        </w:rPr>
        <w:sectPr>
          <w:pgSz w:w="11910" w:h="16840"/>
          <w:pgMar w:header="0" w:footer="373" w:top="1360" w:bottom="600" w:left="566" w:right="992"/>
        </w:sectPr>
      </w:pPr>
    </w:p>
    <w:p>
      <w:pPr>
        <w:pStyle w:val="ListParagraph"/>
        <w:numPr>
          <w:ilvl w:val="0"/>
          <w:numId w:val="12"/>
        </w:numPr>
        <w:tabs>
          <w:tab w:pos="1285" w:val="left" w:leader="none"/>
          <w:tab w:pos="1287" w:val="left" w:leader="none"/>
        </w:tabs>
        <w:spacing w:line="276" w:lineRule="auto" w:before="66" w:after="0"/>
        <w:ind w:left="1287" w:right="745" w:hanging="360"/>
        <w:jc w:val="left"/>
        <w:rPr>
          <w:sz w:val="24"/>
        </w:rPr>
      </w:pPr>
      <w:r>
        <w:rPr>
          <w:sz w:val="24"/>
        </w:rPr>
        <w:t>La</w:t>
      </w:r>
      <w:r>
        <w:rPr>
          <w:spacing w:val="-5"/>
          <w:sz w:val="24"/>
        </w:rPr>
        <w:t> </w:t>
      </w:r>
      <w:r>
        <w:rPr>
          <w:sz w:val="24"/>
        </w:rPr>
        <w:t>spectrométrie</w:t>
      </w:r>
      <w:r>
        <w:rPr>
          <w:spacing w:val="-5"/>
          <w:sz w:val="24"/>
        </w:rPr>
        <w:t> </w:t>
      </w:r>
      <w:r>
        <w:rPr>
          <w:sz w:val="24"/>
        </w:rPr>
        <w:t>de</w:t>
      </w:r>
      <w:r>
        <w:rPr>
          <w:spacing w:val="-4"/>
          <w:sz w:val="24"/>
        </w:rPr>
        <w:t> </w:t>
      </w:r>
      <w:r>
        <w:rPr>
          <w:sz w:val="24"/>
        </w:rPr>
        <w:t>masse</w:t>
      </w:r>
      <w:r>
        <w:rPr>
          <w:spacing w:val="-3"/>
          <w:sz w:val="24"/>
        </w:rPr>
        <w:t> </w:t>
      </w:r>
      <w:r>
        <w:rPr>
          <w:sz w:val="24"/>
        </w:rPr>
        <w:t>comporte</w:t>
      </w:r>
      <w:r>
        <w:rPr>
          <w:spacing w:val="-4"/>
          <w:sz w:val="24"/>
        </w:rPr>
        <w:t> </w:t>
      </w:r>
      <w:r>
        <w:rPr>
          <w:sz w:val="24"/>
        </w:rPr>
        <w:t>deux</w:t>
      </w:r>
      <w:r>
        <w:rPr>
          <w:spacing w:val="-1"/>
          <w:sz w:val="24"/>
        </w:rPr>
        <w:t> </w:t>
      </w:r>
      <w:r>
        <w:rPr>
          <w:sz w:val="24"/>
        </w:rPr>
        <w:t>étapes</w:t>
      </w:r>
      <w:r>
        <w:rPr>
          <w:spacing w:val="-3"/>
          <w:sz w:val="24"/>
        </w:rPr>
        <w:t> </w:t>
      </w:r>
      <w:r>
        <w:rPr>
          <w:sz w:val="24"/>
        </w:rPr>
        <w:t>: volatiliser</w:t>
      </w:r>
      <w:r>
        <w:rPr>
          <w:spacing w:val="-4"/>
          <w:sz w:val="24"/>
        </w:rPr>
        <w:t> </w:t>
      </w:r>
      <w:r>
        <w:rPr>
          <w:sz w:val="24"/>
        </w:rPr>
        <w:t>puis</w:t>
      </w:r>
      <w:r>
        <w:rPr>
          <w:spacing w:val="-3"/>
          <w:sz w:val="24"/>
        </w:rPr>
        <w:t> </w:t>
      </w:r>
      <w:r>
        <w:rPr>
          <w:sz w:val="24"/>
        </w:rPr>
        <w:t>mesurer</w:t>
      </w:r>
      <w:r>
        <w:rPr>
          <w:spacing w:val="-3"/>
          <w:sz w:val="24"/>
        </w:rPr>
        <w:t> </w:t>
      </w:r>
      <w:r>
        <w:rPr>
          <w:sz w:val="24"/>
        </w:rPr>
        <w:t>les</w:t>
      </w:r>
      <w:r>
        <w:rPr>
          <w:spacing w:val="-3"/>
          <w:sz w:val="24"/>
        </w:rPr>
        <w:t> </w:t>
      </w:r>
      <w:r>
        <w:rPr>
          <w:sz w:val="24"/>
        </w:rPr>
        <w:t>rapports </w:t>
      </w:r>
      <w:r>
        <w:rPr>
          <w:spacing w:val="-4"/>
          <w:sz w:val="24"/>
        </w:rPr>
        <w:t>m/z</w:t>
      </w:r>
    </w:p>
    <w:p>
      <w:pPr>
        <w:pStyle w:val="BodyText"/>
      </w:pPr>
    </w:p>
    <w:p>
      <w:pPr>
        <w:pStyle w:val="BodyText"/>
        <w:spacing w:before="82"/>
      </w:pPr>
    </w:p>
    <w:p>
      <w:pPr>
        <w:pStyle w:val="Heading2"/>
        <w:spacing w:before="1"/>
        <w:jc w:val="both"/>
      </w:pPr>
      <w:r>
        <w:rPr/>
        <w:t>Question </w:t>
      </w:r>
      <w:r>
        <w:rPr>
          <w:spacing w:val="-5"/>
        </w:rPr>
        <w:t>11</w:t>
      </w:r>
    </w:p>
    <w:p>
      <w:pPr>
        <w:spacing w:line="276" w:lineRule="auto" w:before="40"/>
        <w:ind w:left="567" w:right="453" w:firstLine="0"/>
        <w:jc w:val="both"/>
        <w:rPr>
          <w:b/>
          <w:sz w:val="24"/>
        </w:rPr>
      </w:pPr>
      <w:r>
        <w:rPr>
          <w:b/>
          <w:sz w:val="24"/>
        </w:rPr>
        <w:t>Compte tenu de vos connaissances et des Tableaux 1 et 2, parmi les propositions suivantes, laquelle (ou lesquelles) est (ou sont) exacte(s) ?</w:t>
      </w:r>
    </w:p>
    <w:p>
      <w:pPr>
        <w:pStyle w:val="BodyText"/>
        <w:spacing w:before="42"/>
        <w:rPr>
          <w:b/>
        </w:rPr>
      </w:pPr>
    </w:p>
    <w:p>
      <w:pPr>
        <w:pStyle w:val="ListParagraph"/>
        <w:numPr>
          <w:ilvl w:val="0"/>
          <w:numId w:val="13"/>
        </w:numPr>
        <w:tabs>
          <w:tab w:pos="1286" w:val="left" w:leader="none"/>
        </w:tabs>
        <w:spacing w:line="240" w:lineRule="auto" w:before="0" w:after="0"/>
        <w:ind w:left="1286" w:right="0" w:hanging="359"/>
        <w:jc w:val="left"/>
        <w:rPr>
          <w:sz w:val="24"/>
        </w:rPr>
      </w:pPr>
      <w:r>
        <w:rPr>
          <w:sz w:val="24"/>
        </w:rPr>
        <w:t>La</w:t>
      </w:r>
      <w:r>
        <w:rPr>
          <w:spacing w:val="-3"/>
          <w:sz w:val="24"/>
        </w:rPr>
        <w:t> </w:t>
      </w:r>
      <w:r>
        <w:rPr>
          <w:sz w:val="24"/>
        </w:rPr>
        <w:t>séquence</w:t>
      </w:r>
      <w:r>
        <w:rPr>
          <w:spacing w:val="-2"/>
          <w:sz w:val="24"/>
        </w:rPr>
        <w:t> </w:t>
      </w:r>
      <w:r>
        <w:rPr>
          <w:sz w:val="24"/>
        </w:rPr>
        <w:t>du</w:t>
      </w:r>
      <w:r>
        <w:rPr>
          <w:spacing w:val="-1"/>
          <w:sz w:val="24"/>
        </w:rPr>
        <w:t> </w:t>
      </w:r>
      <w:r>
        <w:rPr>
          <w:sz w:val="24"/>
        </w:rPr>
        <w:t>peptide contient</w:t>
      </w:r>
      <w:r>
        <w:rPr>
          <w:spacing w:val="-1"/>
          <w:sz w:val="24"/>
        </w:rPr>
        <w:t> </w:t>
      </w:r>
      <w:r>
        <w:rPr>
          <w:sz w:val="24"/>
        </w:rPr>
        <w:t>3</w:t>
      </w:r>
      <w:r>
        <w:rPr>
          <w:spacing w:val="-1"/>
          <w:sz w:val="24"/>
        </w:rPr>
        <w:t> </w:t>
      </w:r>
      <w:r>
        <w:rPr>
          <w:sz w:val="24"/>
        </w:rPr>
        <w:t>acides</w:t>
      </w:r>
      <w:r>
        <w:rPr>
          <w:spacing w:val="-1"/>
          <w:sz w:val="24"/>
        </w:rPr>
        <w:t> </w:t>
      </w:r>
      <w:r>
        <w:rPr>
          <w:sz w:val="24"/>
        </w:rPr>
        <w:t>aminés </w:t>
      </w:r>
      <w:r>
        <w:rPr>
          <w:spacing w:val="-2"/>
          <w:sz w:val="24"/>
        </w:rPr>
        <w:t>phosphorylables</w:t>
      </w:r>
    </w:p>
    <w:p>
      <w:pPr>
        <w:pStyle w:val="ListParagraph"/>
        <w:numPr>
          <w:ilvl w:val="0"/>
          <w:numId w:val="13"/>
        </w:numPr>
        <w:tabs>
          <w:tab w:pos="1286" w:val="left" w:leader="none"/>
        </w:tabs>
        <w:spacing w:line="240" w:lineRule="auto" w:before="41" w:after="0"/>
        <w:ind w:left="1286" w:right="0" w:hanging="359"/>
        <w:jc w:val="left"/>
        <w:rPr>
          <w:sz w:val="24"/>
        </w:rPr>
      </w:pPr>
      <w:r>
        <w:rPr>
          <w:sz w:val="24"/>
        </w:rPr>
        <w:t>La</w:t>
      </w:r>
      <w:r>
        <w:rPr>
          <w:spacing w:val="-3"/>
          <w:sz w:val="24"/>
        </w:rPr>
        <w:t> </w:t>
      </w:r>
      <w:r>
        <w:rPr>
          <w:sz w:val="24"/>
        </w:rPr>
        <w:t>séquence</w:t>
      </w:r>
      <w:r>
        <w:rPr>
          <w:spacing w:val="-2"/>
          <w:sz w:val="24"/>
        </w:rPr>
        <w:t> </w:t>
      </w:r>
      <w:r>
        <w:rPr>
          <w:sz w:val="24"/>
        </w:rPr>
        <w:t>du peptide</w:t>
      </w:r>
      <w:r>
        <w:rPr>
          <w:spacing w:val="-2"/>
          <w:sz w:val="24"/>
        </w:rPr>
        <w:t> </w:t>
      </w:r>
      <w:r>
        <w:rPr>
          <w:sz w:val="24"/>
        </w:rPr>
        <w:t>n’est pas</w:t>
      </w:r>
      <w:r>
        <w:rPr>
          <w:spacing w:val="-2"/>
          <w:sz w:val="24"/>
        </w:rPr>
        <w:t> </w:t>
      </w:r>
      <w:r>
        <w:rPr>
          <w:sz w:val="24"/>
        </w:rPr>
        <w:t>électriquement neutre</w:t>
      </w:r>
      <w:r>
        <w:rPr>
          <w:spacing w:val="-3"/>
          <w:sz w:val="24"/>
        </w:rPr>
        <w:t> </w:t>
      </w:r>
      <w:r>
        <w:rPr>
          <w:sz w:val="24"/>
        </w:rPr>
        <w:t>à</w:t>
      </w:r>
      <w:r>
        <w:rPr>
          <w:spacing w:val="-1"/>
          <w:sz w:val="24"/>
        </w:rPr>
        <w:t> </w:t>
      </w:r>
      <w:r>
        <w:rPr>
          <w:spacing w:val="-4"/>
          <w:sz w:val="24"/>
        </w:rPr>
        <w:t>pH=7</w:t>
      </w:r>
    </w:p>
    <w:p>
      <w:pPr>
        <w:pStyle w:val="ListParagraph"/>
        <w:numPr>
          <w:ilvl w:val="0"/>
          <w:numId w:val="13"/>
        </w:numPr>
        <w:tabs>
          <w:tab w:pos="1286" w:val="left" w:leader="none"/>
        </w:tabs>
        <w:spacing w:line="240" w:lineRule="auto" w:before="42" w:after="0"/>
        <w:ind w:left="1286" w:right="0" w:hanging="359"/>
        <w:jc w:val="left"/>
        <w:rPr>
          <w:sz w:val="24"/>
        </w:rPr>
      </w:pPr>
      <w:r>
        <w:rPr>
          <w:sz w:val="24"/>
        </w:rPr>
        <w:t>La</w:t>
      </w:r>
      <w:r>
        <w:rPr>
          <w:spacing w:val="-3"/>
          <w:sz w:val="24"/>
        </w:rPr>
        <w:t> </w:t>
      </w:r>
      <w:r>
        <w:rPr>
          <w:sz w:val="24"/>
        </w:rPr>
        <w:t>séquence</w:t>
      </w:r>
      <w:r>
        <w:rPr>
          <w:spacing w:val="-1"/>
          <w:sz w:val="24"/>
        </w:rPr>
        <w:t> </w:t>
      </w:r>
      <w:r>
        <w:rPr>
          <w:sz w:val="24"/>
        </w:rPr>
        <w:t>du</w:t>
      </w:r>
      <w:r>
        <w:rPr>
          <w:spacing w:val="-1"/>
          <w:sz w:val="24"/>
        </w:rPr>
        <w:t> </w:t>
      </w:r>
      <w:r>
        <w:rPr>
          <w:sz w:val="24"/>
        </w:rPr>
        <w:t>peptide</w:t>
      </w:r>
      <w:r>
        <w:rPr>
          <w:spacing w:val="1"/>
          <w:sz w:val="24"/>
        </w:rPr>
        <w:t> </w:t>
      </w:r>
      <w:r>
        <w:rPr>
          <w:sz w:val="24"/>
        </w:rPr>
        <w:t>contient</w:t>
      </w:r>
      <w:r>
        <w:rPr>
          <w:spacing w:val="-1"/>
          <w:sz w:val="24"/>
        </w:rPr>
        <w:t> </w:t>
      </w:r>
      <w:r>
        <w:rPr>
          <w:sz w:val="24"/>
        </w:rPr>
        <w:t>un seul</w:t>
      </w:r>
      <w:r>
        <w:rPr>
          <w:spacing w:val="-1"/>
          <w:sz w:val="24"/>
        </w:rPr>
        <w:t> </w:t>
      </w:r>
      <w:r>
        <w:rPr>
          <w:sz w:val="24"/>
        </w:rPr>
        <w:t>acide aminé</w:t>
      </w:r>
      <w:r>
        <w:rPr>
          <w:spacing w:val="-1"/>
          <w:sz w:val="24"/>
        </w:rPr>
        <w:t> </w:t>
      </w:r>
      <w:r>
        <w:rPr>
          <w:spacing w:val="-2"/>
          <w:sz w:val="24"/>
        </w:rPr>
        <w:t>aromatique</w:t>
      </w:r>
    </w:p>
    <w:p>
      <w:pPr>
        <w:pStyle w:val="ListParagraph"/>
        <w:numPr>
          <w:ilvl w:val="0"/>
          <w:numId w:val="13"/>
        </w:numPr>
        <w:tabs>
          <w:tab w:pos="1286" w:val="left" w:leader="none"/>
        </w:tabs>
        <w:spacing w:line="240" w:lineRule="auto" w:before="43" w:after="0"/>
        <w:ind w:left="1286" w:right="0" w:hanging="359"/>
        <w:jc w:val="left"/>
        <w:rPr>
          <w:sz w:val="24"/>
        </w:rPr>
      </w:pPr>
      <w:r>
        <w:rPr>
          <w:sz w:val="24"/>
        </w:rPr>
        <w:t>Deux</w:t>
      </w:r>
      <w:r>
        <w:rPr>
          <w:spacing w:val="-3"/>
          <w:sz w:val="24"/>
        </w:rPr>
        <w:t> </w:t>
      </w:r>
      <w:r>
        <w:rPr>
          <w:sz w:val="24"/>
        </w:rPr>
        <w:t>acides</w:t>
      </w:r>
      <w:r>
        <w:rPr>
          <w:spacing w:val="-1"/>
          <w:sz w:val="24"/>
        </w:rPr>
        <w:t> </w:t>
      </w:r>
      <w:r>
        <w:rPr>
          <w:sz w:val="24"/>
        </w:rPr>
        <w:t>aminés</w:t>
      </w:r>
      <w:r>
        <w:rPr>
          <w:spacing w:val="-1"/>
          <w:sz w:val="24"/>
        </w:rPr>
        <w:t> </w:t>
      </w:r>
      <w:r>
        <w:rPr>
          <w:sz w:val="24"/>
        </w:rPr>
        <w:t>dans</w:t>
      </w:r>
      <w:r>
        <w:rPr>
          <w:spacing w:val="1"/>
          <w:sz w:val="24"/>
        </w:rPr>
        <w:t> </w:t>
      </w:r>
      <w:r>
        <w:rPr>
          <w:sz w:val="24"/>
        </w:rPr>
        <w:t>cette</w:t>
      </w:r>
      <w:r>
        <w:rPr>
          <w:spacing w:val="-2"/>
          <w:sz w:val="24"/>
        </w:rPr>
        <w:t> </w:t>
      </w:r>
      <w:r>
        <w:rPr>
          <w:sz w:val="24"/>
        </w:rPr>
        <w:t>séquence</w:t>
      </w:r>
      <w:r>
        <w:rPr>
          <w:spacing w:val="-2"/>
          <w:sz w:val="24"/>
        </w:rPr>
        <w:t> </w:t>
      </w:r>
      <w:r>
        <w:rPr>
          <w:sz w:val="24"/>
        </w:rPr>
        <w:t>peptidique</w:t>
      </w:r>
      <w:r>
        <w:rPr>
          <w:spacing w:val="1"/>
          <w:sz w:val="24"/>
        </w:rPr>
        <w:t> </w:t>
      </w:r>
      <w:r>
        <w:rPr>
          <w:sz w:val="24"/>
        </w:rPr>
        <w:t>peuvent</w:t>
      </w:r>
      <w:r>
        <w:rPr>
          <w:spacing w:val="-1"/>
          <w:sz w:val="24"/>
        </w:rPr>
        <w:t> </w:t>
      </w:r>
      <w:r>
        <w:rPr>
          <w:sz w:val="24"/>
        </w:rPr>
        <w:t>porter</w:t>
      </w:r>
      <w:r>
        <w:rPr>
          <w:spacing w:val="-1"/>
          <w:sz w:val="24"/>
        </w:rPr>
        <w:t> </w:t>
      </w:r>
      <w:r>
        <w:rPr>
          <w:sz w:val="24"/>
        </w:rPr>
        <w:t>une</w:t>
      </w:r>
      <w:r>
        <w:rPr>
          <w:spacing w:val="-1"/>
          <w:sz w:val="24"/>
        </w:rPr>
        <w:t> </w:t>
      </w:r>
      <w:r>
        <w:rPr>
          <w:sz w:val="24"/>
        </w:rPr>
        <w:t>O-</w:t>
      </w:r>
      <w:r>
        <w:rPr>
          <w:spacing w:val="-2"/>
          <w:sz w:val="24"/>
        </w:rPr>
        <w:t>glycosylation</w:t>
      </w:r>
    </w:p>
    <w:p>
      <w:pPr>
        <w:pStyle w:val="ListParagraph"/>
        <w:numPr>
          <w:ilvl w:val="0"/>
          <w:numId w:val="13"/>
        </w:numPr>
        <w:tabs>
          <w:tab w:pos="1285" w:val="left" w:leader="none"/>
        </w:tabs>
        <w:spacing w:line="240" w:lineRule="auto" w:before="41" w:after="0"/>
        <w:ind w:left="1285" w:right="0" w:hanging="358"/>
        <w:jc w:val="left"/>
        <w:rPr>
          <w:sz w:val="24"/>
        </w:rPr>
      </w:pPr>
      <w:r>
        <w:rPr>
          <w:sz w:val="24"/>
        </w:rPr>
        <w:t>La</w:t>
      </w:r>
      <w:r>
        <w:rPr>
          <w:spacing w:val="-3"/>
          <w:sz w:val="24"/>
        </w:rPr>
        <w:t> </w:t>
      </w:r>
      <w:r>
        <w:rPr>
          <w:sz w:val="24"/>
        </w:rPr>
        <w:t>séquence</w:t>
      </w:r>
      <w:r>
        <w:rPr>
          <w:spacing w:val="-2"/>
          <w:sz w:val="24"/>
        </w:rPr>
        <w:t> </w:t>
      </w:r>
      <w:r>
        <w:rPr>
          <w:sz w:val="24"/>
        </w:rPr>
        <w:t>du</w:t>
      </w:r>
      <w:r>
        <w:rPr>
          <w:spacing w:val="-1"/>
          <w:sz w:val="24"/>
        </w:rPr>
        <w:t> </w:t>
      </w:r>
      <w:r>
        <w:rPr>
          <w:sz w:val="24"/>
        </w:rPr>
        <w:t>peptide contient</w:t>
      </w:r>
      <w:r>
        <w:rPr>
          <w:spacing w:val="-1"/>
          <w:sz w:val="24"/>
        </w:rPr>
        <w:t> </w:t>
      </w:r>
      <w:r>
        <w:rPr>
          <w:sz w:val="24"/>
        </w:rPr>
        <w:t>3</w:t>
      </w:r>
      <w:r>
        <w:rPr>
          <w:spacing w:val="-1"/>
          <w:sz w:val="24"/>
        </w:rPr>
        <w:t> </w:t>
      </w:r>
      <w:r>
        <w:rPr>
          <w:sz w:val="24"/>
        </w:rPr>
        <w:t>acides</w:t>
      </w:r>
      <w:r>
        <w:rPr>
          <w:spacing w:val="-1"/>
          <w:sz w:val="24"/>
        </w:rPr>
        <w:t> </w:t>
      </w:r>
      <w:r>
        <w:rPr>
          <w:sz w:val="24"/>
        </w:rPr>
        <w:t>aminés </w:t>
      </w:r>
      <w:r>
        <w:rPr>
          <w:spacing w:val="-2"/>
          <w:sz w:val="24"/>
        </w:rPr>
        <w:t>hydrophobes</w:t>
      </w:r>
    </w:p>
    <w:p>
      <w:pPr>
        <w:pStyle w:val="BodyText"/>
      </w:pPr>
    </w:p>
    <w:p>
      <w:pPr>
        <w:pStyle w:val="BodyText"/>
        <w:spacing w:before="124"/>
      </w:pPr>
    </w:p>
    <w:p>
      <w:pPr>
        <w:pStyle w:val="BodyText"/>
        <w:spacing w:line="276" w:lineRule="auto" w:before="1"/>
        <w:ind w:left="567" w:right="443"/>
        <w:jc w:val="both"/>
      </w:pPr>
      <w:r>
        <w:rPr/>
        <w:t>La glycogénine forme un complexe avec la glycogène synthase, afin de produire du glycogène. Au sein de ce complexe, la glycogénine permet l’initiation de la synthèse du glycogène en synthétisant</w:t>
      </w:r>
      <w:r>
        <w:rPr>
          <w:spacing w:val="-4"/>
        </w:rPr>
        <w:t> </w:t>
      </w:r>
      <w:r>
        <w:rPr/>
        <w:t>une</w:t>
      </w:r>
      <w:r>
        <w:rPr>
          <w:spacing w:val="-6"/>
        </w:rPr>
        <w:t> </w:t>
      </w:r>
      <w:r>
        <w:rPr/>
        <w:t>petite</w:t>
      </w:r>
      <w:r>
        <w:rPr>
          <w:spacing w:val="-5"/>
        </w:rPr>
        <w:t> </w:t>
      </w:r>
      <w:r>
        <w:rPr/>
        <w:t>amorce</w:t>
      </w:r>
      <w:r>
        <w:rPr>
          <w:spacing w:val="-6"/>
        </w:rPr>
        <w:t> </w:t>
      </w:r>
      <w:r>
        <w:rPr/>
        <w:t>de</w:t>
      </w:r>
      <w:r>
        <w:rPr>
          <w:spacing w:val="-6"/>
        </w:rPr>
        <w:t> </w:t>
      </w:r>
      <w:r>
        <w:rPr/>
        <w:t>8</w:t>
      </w:r>
      <w:r>
        <w:rPr>
          <w:spacing w:val="-5"/>
        </w:rPr>
        <w:t> </w:t>
      </w:r>
      <w:r>
        <w:rPr/>
        <w:t>résidus</w:t>
      </w:r>
      <w:r>
        <w:rPr>
          <w:spacing w:val="-4"/>
        </w:rPr>
        <w:t> </w:t>
      </w:r>
      <w:r>
        <w:rPr/>
        <w:t>GLU.</w:t>
      </w:r>
      <w:r>
        <w:rPr>
          <w:spacing w:val="-1"/>
        </w:rPr>
        <w:t> </w:t>
      </w:r>
      <w:r>
        <w:rPr/>
        <w:t>Qui</w:t>
      </w:r>
      <w:r>
        <w:rPr>
          <w:spacing w:val="-5"/>
        </w:rPr>
        <w:t> </w:t>
      </w:r>
      <w:r>
        <w:rPr/>
        <w:t>est</w:t>
      </w:r>
      <w:r>
        <w:rPr>
          <w:spacing w:val="-4"/>
        </w:rPr>
        <w:t> </w:t>
      </w:r>
      <w:r>
        <w:rPr/>
        <w:t>ensuite</w:t>
      </w:r>
      <w:r>
        <w:rPr>
          <w:spacing w:val="-5"/>
        </w:rPr>
        <w:t> </w:t>
      </w:r>
      <w:r>
        <w:rPr/>
        <w:t>prise</w:t>
      </w:r>
      <w:r>
        <w:rPr>
          <w:spacing w:val="-5"/>
        </w:rPr>
        <w:t> </w:t>
      </w:r>
      <w:r>
        <w:rPr/>
        <w:t>en</w:t>
      </w:r>
      <w:r>
        <w:rPr>
          <w:spacing w:val="-5"/>
        </w:rPr>
        <w:t> </w:t>
      </w:r>
      <w:r>
        <w:rPr/>
        <w:t>charge</w:t>
      </w:r>
      <w:r>
        <w:rPr>
          <w:spacing w:val="-7"/>
        </w:rPr>
        <w:t> </w:t>
      </w:r>
      <w:r>
        <w:rPr/>
        <w:t>par</w:t>
      </w:r>
      <w:r>
        <w:rPr>
          <w:spacing w:val="-4"/>
        </w:rPr>
        <w:t> </w:t>
      </w:r>
      <w:r>
        <w:rPr/>
        <w:t>la</w:t>
      </w:r>
      <w:r>
        <w:rPr>
          <w:spacing w:val="-5"/>
        </w:rPr>
        <w:t> </w:t>
      </w:r>
      <w:r>
        <w:rPr/>
        <w:t>glycogène synthase (GS).</w:t>
      </w:r>
    </w:p>
    <w:p>
      <w:pPr>
        <w:pStyle w:val="BodyText"/>
        <w:spacing w:line="276" w:lineRule="auto"/>
        <w:ind w:left="567" w:right="446"/>
        <w:jc w:val="both"/>
      </w:pPr>
      <w:r>
        <w:rPr/>
        <w:t>Le complexe glycogène synthase-glycogénine (GS-GN) est formé de 2 glycogénines et un tétramère de glycogène synthase. On étudie la formation de ce complexe avec des glycogénines mutées Y194F dans un premier temps puis des glycogénines sauvages dans un second temps.</w:t>
      </w:r>
    </w:p>
    <w:p>
      <w:pPr>
        <w:pStyle w:val="BodyText"/>
        <w:spacing w:before="61"/>
        <w:rPr>
          <w:sz w:val="20"/>
        </w:rPr>
      </w:pPr>
      <w:r>
        <w:rPr>
          <w:sz w:val="20"/>
        </w:rPr>
        <mc:AlternateContent>
          <mc:Choice Requires="wps">
            <w:drawing>
              <wp:anchor distT="0" distB="0" distL="0" distR="0" allowOverlap="1" layoutInCell="1" locked="0" behindDoc="1" simplePos="0" relativeHeight="487591936">
                <wp:simplePos x="0" y="0"/>
                <wp:positionH relativeFrom="page">
                  <wp:posOffset>719632</wp:posOffset>
                </wp:positionH>
                <wp:positionV relativeFrom="paragraph">
                  <wp:posOffset>200266</wp:posOffset>
                </wp:positionV>
                <wp:extent cx="5941695" cy="284162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941695" cy="2841625"/>
                          <a:chExt cx="5941695" cy="2841625"/>
                        </a:xfrm>
                      </wpg:grpSpPr>
                      <pic:pic>
                        <pic:nvPicPr>
                          <pic:cNvPr id="19" name="Image 19"/>
                          <pic:cNvPicPr/>
                        </pic:nvPicPr>
                        <pic:blipFill>
                          <a:blip r:embed="rId12" cstate="print"/>
                          <a:stretch>
                            <a:fillRect/>
                          </a:stretch>
                        </pic:blipFill>
                        <pic:spPr>
                          <a:xfrm>
                            <a:off x="553425" y="76073"/>
                            <a:ext cx="5039617" cy="2596636"/>
                          </a:xfrm>
                          <a:prstGeom prst="rect">
                            <a:avLst/>
                          </a:prstGeom>
                        </pic:spPr>
                      </pic:pic>
                      <wps:wsp>
                        <wps:cNvPr id="20" name="Textbox 20"/>
                        <wps:cNvSpPr txBox="1"/>
                        <wps:spPr>
                          <a:xfrm>
                            <a:off x="6096" y="6096"/>
                            <a:ext cx="5929630" cy="2828925"/>
                          </a:xfrm>
                          <a:prstGeom prst="rect">
                            <a:avLst/>
                          </a:prstGeom>
                          <a:ln w="12192">
                            <a:solidFill>
                              <a:srgbClr val="000000"/>
                            </a:solidFill>
                            <a:prstDash val="solid"/>
                          </a:ln>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53"/>
                                <w:rPr>
                                  <w:sz w:val="24"/>
                                </w:rPr>
                              </w:pPr>
                            </w:p>
                            <w:p>
                              <w:pPr>
                                <w:spacing w:before="0"/>
                                <w:ind w:left="494" w:right="0" w:firstLine="0"/>
                                <w:jc w:val="left"/>
                                <w:rPr>
                                  <w:b/>
                                  <w:sz w:val="24"/>
                                </w:rPr>
                              </w:pPr>
                              <w:r>
                                <w:rPr>
                                  <w:b/>
                                  <w:spacing w:val="-5"/>
                                  <w:sz w:val="24"/>
                                </w:rPr>
                                <w:t>A)</w:t>
                              </w:r>
                            </w:p>
                          </w:txbxContent>
                        </wps:txbx>
                        <wps:bodyPr wrap="square" lIns="0" tIns="0" rIns="0" bIns="0" rtlCol="0">
                          <a:noAutofit/>
                        </wps:bodyPr>
                      </wps:wsp>
                    </wpg:wgp>
                  </a:graphicData>
                </a:graphic>
              </wp:anchor>
            </w:drawing>
          </mc:Choice>
          <mc:Fallback>
            <w:pict>
              <v:group style="position:absolute;margin-left:56.66399pt;margin-top:15.769013pt;width:467.85pt;height:223.75pt;mso-position-horizontal-relative:page;mso-position-vertical-relative:paragraph;z-index:-15724544;mso-wrap-distance-left:0;mso-wrap-distance-right:0" id="docshapegroup13" coordorigin="1133,315" coordsize="9357,4475">
                <v:shape style="position:absolute;left:2004;top:435;width:7937;height:4090" type="#_x0000_t75" id="docshape14" stroked="false">
                  <v:imagedata r:id="rId12" o:title=""/>
                </v:shape>
                <v:shape style="position:absolute;left:1142;top:324;width:9338;height:4455" type="#_x0000_t202" id="docshape15" filled="false" stroked="true" strokeweight=".96002pt" strokecolor="#000000">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53"/>
                          <w:rPr>
                            <w:sz w:val="24"/>
                          </w:rPr>
                        </w:pPr>
                      </w:p>
                      <w:p>
                        <w:pPr>
                          <w:spacing w:before="0"/>
                          <w:ind w:left="494" w:right="0" w:firstLine="0"/>
                          <w:jc w:val="left"/>
                          <w:rPr>
                            <w:b/>
                            <w:sz w:val="24"/>
                          </w:rPr>
                        </w:pPr>
                        <w:r>
                          <w:rPr>
                            <w:b/>
                            <w:spacing w:val="-5"/>
                            <w:sz w:val="24"/>
                          </w:rPr>
                          <w:t>A)</w:t>
                        </w:r>
                      </w:p>
                    </w:txbxContent>
                  </v:textbox>
                  <v:stroke dashstyle="solid"/>
                  <w10:wrap type="none"/>
                </v:shape>
                <w10:wrap type="topAndBottom"/>
              </v:group>
            </w:pict>
          </mc:Fallback>
        </mc:AlternateContent>
      </w:r>
    </w:p>
    <w:p>
      <w:pPr>
        <w:pStyle w:val="BodyText"/>
        <w:spacing w:after="0"/>
        <w:rPr>
          <w:sz w:val="20"/>
        </w:rPr>
        <w:sectPr>
          <w:pgSz w:w="11910" w:h="16840"/>
          <w:pgMar w:header="0" w:footer="373" w:top="1360" w:bottom="600" w:left="566" w:right="992"/>
        </w:sectPr>
      </w:pPr>
    </w:p>
    <w:p>
      <w:pPr>
        <w:pStyle w:val="BodyText"/>
        <w:spacing w:before="3"/>
        <w:rPr>
          <w:sz w:val="2"/>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38"/>
      </w:tblGrid>
      <w:tr>
        <w:trPr>
          <w:trHeight w:val="3936" w:hRule="atLeast"/>
        </w:trPr>
        <w:tc>
          <w:tcPr>
            <w:tcW w:w="9338" w:type="dxa"/>
          </w:tcPr>
          <w:p>
            <w:pPr>
              <w:pStyle w:val="TableParagraph"/>
              <w:spacing w:before="156"/>
              <w:ind w:left="0"/>
              <w:rPr>
                <w:sz w:val="24"/>
              </w:rPr>
            </w:pPr>
          </w:p>
          <w:p>
            <w:pPr>
              <w:pStyle w:val="TableParagraph"/>
              <w:tabs>
                <w:tab w:pos="1024" w:val="left" w:leader="none"/>
              </w:tabs>
              <w:spacing w:before="0"/>
              <w:ind w:left="390"/>
              <w:rPr>
                <w:b/>
                <w:sz w:val="24"/>
              </w:rPr>
            </w:pPr>
            <w:r>
              <w:rPr>
                <w:b/>
                <w:spacing w:val="-5"/>
                <w:sz w:val="24"/>
              </w:rPr>
              <w:t>B)</w:t>
            </w:r>
            <w:r>
              <w:rPr>
                <w:b/>
                <w:sz w:val="24"/>
              </w:rPr>
              <w:tab/>
            </w:r>
            <w:r>
              <w:rPr>
                <w:b/>
                <w:sz w:val="24"/>
              </w:rPr>
              <w:drawing>
                <wp:inline distT="0" distB="0" distL="0" distR="0">
                  <wp:extent cx="4809688" cy="210144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4809688" cy="2101442"/>
                          </a:xfrm>
                          <a:prstGeom prst="rect">
                            <a:avLst/>
                          </a:prstGeom>
                        </pic:spPr>
                      </pic:pic>
                    </a:graphicData>
                  </a:graphic>
                </wp:inline>
              </w:drawing>
            </w:r>
            <w:r>
              <w:rPr>
                <w:b/>
                <w:sz w:val="24"/>
              </w:rPr>
            </w:r>
          </w:p>
        </w:tc>
      </w:tr>
      <w:tr>
        <w:trPr>
          <w:trHeight w:val="1856" w:hRule="atLeast"/>
        </w:trPr>
        <w:tc>
          <w:tcPr>
            <w:tcW w:w="9338" w:type="dxa"/>
          </w:tcPr>
          <w:p>
            <w:pPr>
              <w:pStyle w:val="TableParagraph"/>
              <w:jc w:val="both"/>
              <w:rPr>
                <w:b/>
                <w:sz w:val="24"/>
              </w:rPr>
            </w:pPr>
            <w:r>
              <w:rPr>
                <w:b/>
                <w:sz w:val="24"/>
              </w:rPr>
              <w:t>Figure</w:t>
            </w:r>
            <w:r>
              <w:rPr>
                <w:b/>
                <w:spacing w:val="-2"/>
                <w:sz w:val="24"/>
              </w:rPr>
              <w:t> </w:t>
            </w:r>
            <w:r>
              <w:rPr>
                <w:b/>
                <w:sz w:val="24"/>
              </w:rPr>
              <w:t>4 </w:t>
            </w:r>
            <w:r>
              <w:rPr>
                <w:b/>
                <w:spacing w:val="-10"/>
                <w:sz w:val="24"/>
              </w:rPr>
              <w:t>:</w:t>
            </w:r>
          </w:p>
          <w:p>
            <w:pPr>
              <w:pStyle w:val="TableParagraph"/>
              <w:numPr>
                <w:ilvl w:val="0"/>
                <w:numId w:val="14"/>
              </w:numPr>
              <w:tabs>
                <w:tab w:pos="440" w:val="left" w:leader="none"/>
              </w:tabs>
              <w:spacing w:line="240" w:lineRule="auto" w:before="0" w:after="0"/>
              <w:ind w:left="100" w:right="81" w:firstLine="0"/>
              <w:jc w:val="both"/>
              <w:rPr>
                <w:sz w:val="24"/>
              </w:rPr>
            </w:pPr>
            <w:r>
              <w:rPr>
                <w:sz w:val="24"/>
              </w:rPr>
              <w:t>Structure tridimensionnelle de l’interaction entre glycogène synthase et glycogénine. Les acides aminés soulignés appartiennent à la glycogénine, ceux encadrés se trouvent sur l’hélice α 10 de la glycogène synthase, tandis que les autres font partie de la structure de la glycogène </w:t>
            </w:r>
            <w:r>
              <w:rPr>
                <w:spacing w:val="-2"/>
                <w:sz w:val="24"/>
              </w:rPr>
              <w:t>synthase</w:t>
            </w:r>
          </w:p>
          <w:p>
            <w:pPr>
              <w:pStyle w:val="TableParagraph"/>
              <w:numPr>
                <w:ilvl w:val="0"/>
                <w:numId w:val="14"/>
              </w:numPr>
              <w:tabs>
                <w:tab w:pos="444" w:val="left" w:leader="none"/>
              </w:tabs>
              <w:spacing w:line="240" w:lineRule="auto" w:before="0" w:after="0"/>
              <w:ind w:left="444" w:right="0" w:hanging="344"/>
              <w:jc w:val="both"/>
              <w:rPr>
                <w:sz w:val="24"/>
              </w:rPr>
            </w:pPr>
            <w:r>
              <w:rPr>
                <w:sz w:val="24"/>
              </w:rPr>
              <w:t>Spectrométrie</w:t>
            </w:r>
            <w:r>
              <w:rPr>
                <w:spacing w:val="-2"/>
                <w:sz w:val="24"/>
              </w:rPr>
              <w:t> </w:t>
            </w:r>
            <w:r>
              <w:rPr>
                <w:sz w:val="24"/>
              </w:rPr>
              <w:t>de</w:t>
            </w:r>
            <w:r>
              <w:rPr>
                <w:spacing w:val="-2"/>
                <w:sz w:val="24"/>
              </w:rPr>
              <w:t> </w:t>
            </w:r>
            <w:r>
              <w:rPr>
                <w:sz w:val="24"/>
              </w:rPr>
              <w:t>masse</w:t>
            </w:r>
            <w:r>
              <w:rPr>
                <w:spacing w:val="-1"/>
                <w:sz w:val="24"/>
              </w:rPr>
              <w:t> </w:t>
            </w:r>
            <w:r>
              <w:rPr>
                <w:sz w:val="24"/>
              </w:rPr>
              <w:t>des</w:t>
            </w:r>
            <w:r>
              <w:rPr>
                <w:spacing w:val="-1"/>
                <w:sz w:val="24"/>
              </w:rPr>
              <w:t> </w:t>
            </w:r>
            <w:r>
              <w:rPr>
                <w:sz w:val="24"/>
              </w:rPr>
              <w:t>complexes</w:t>
            </w:r>
            <w:r>
              <w:rPr>
                <w:spacing w:val="-1"/>
                <w:sz w:val="24"/>
              </w:rPr>
              <w:t> </w:t>
            </w:r>
            <w:r>
              <w:rPr>
                <w:sz w:val="24"/>
              </w:rPr>
              <w:t>glycogénine</w:t>
            </w:r>
            <w:r>
              <w:rPr>
                <w:spacing w:val="1"/>
                <w:sz w:val="24"/>
              </w:rPr>
              <w:t> </w:t>
            </w:r>
            <w:r>
              <w:rPr>
                <w:sz w:val="24"/>
              </w:rPr>
              <w:t>-</w:t>
            </w:r>
            <w:r>
              <w:rPr>
                <w:spacing w:val="-2"/>
                <w:sz w:val="24"/>
              </w:rPr>
              <w:t> </w:t>
            </w:r>
            <w:r>
              <w:rPr>
                <w:sz w:val="24"/>
              </w:rPr>
              <w:t>glycogène</w:t>
            </w:r>
            <w:r>
              <w:rPr>
                <w:spacing w:val="-1"/>
                <w:sz w:val="24"/>
              </w:rPr>
              <w:t> </w:t>
            </w:r>
            <w:r>
              <w:rPr>
                <w:spacing w:val="-2"/>
                <w:sz w:val="24"/>
              </w:rPr>
              <w:t>synthase</w:t>
            </w:r>
          </w:p>
        </w:tc>
      </w:tr>
    </w:tbl>
    <w:p>
      <w:pPr>
        <w:pStyle w:val="BodyText"/>
      </w:pPr>
    </w:p>
    <w:p>
      <w:pPr>
        <w:pStyle w:val="BodyText"/>
        <w:spacing w:before="81"/>
      </w:pPr>
    </w:p>
    <w:p>
      <w:pPr>
        <w:pStyle w:val="Heading2"/>
      </w:pPr>
      <w:r>
        <w:rPr/>
        <w:t>Question </w:t>
      </w:r>
      <w:r>
        <w:rPr>
          <w:spacing w:val="-5"/>
        </w:rPr>
        <w:t>12</w:t>
      </w:r>
    </w:p>
    <w:p>
      <w:pPr>
        <w:spacing w:line="278" w:lineRule="auto" w:before="41"/>
        <w:ind w:left="567" w:right="427" w:firstLine="0"/>
        <w:jc w:val="left"/>
        <w:rPr>
          <w:b/>
          <w:sz w:val="24"/>
        </w:rPr>
      </w:pPr>
      <w:r>
        <w:rPr>
          <w:b/>
          <w:sz w:val="24"/>
        </w:rPr>
        <w:t>Compte</w:t>
      </w:r>
      <w:r>
        <w:rPr>
          <w:b/>
          <w:spacing w:val="-15"/>
          <w:sz w:val="24"/>
        </w:rPr>
        <w:t> </w:t>
      </w:r>
      <w:r>
        <w:rPr>
          <w:b/>
          <w:sz w:val="24"/>
        </w:rPr>
        <w:t>tenu</w:t>
      </w:r>
      <w:r>
        <w:rPr>
          <w:b/>
          <w:spacing w:val="-12"/>
          <w:sz w:val="24"/>
        </w:rPr>
        <w:t> </w:t>
      </w:r>
      <w:r>
        <w:rPr>
          <w:b/>
          <w:sz w:val="24"/>
        </w:rPr>
        <w:t>de</w:t>
      </w:r>
      <w:r>
        <w:rPr>
          <w:b/>
          <w:spacing w:val="-14"/>
          <w:sz w:val="24"/>
        </w:rPr>
        <w:t> </w:t>
      </w:r>
      <w:r>
        <w:rPr>
          <w:b/>
          <w:sz w:val="24"/>
        </w:rPr>
        <w:t>vos</w:t>
      </w:r>
      <w:r>
        <w:rPr>
          <w:b/>
          <w:spacing w:val="-13"/>
          <w:sz w:val="24"/>
        </w:rPr>
        <w:t> </w:t>
      </w:r>
      <w:r>
        <w:rPr>
          <w:b/>
          <w:sz w:val="24"/>
        </w:rPr>
        <w:t>connaissances</w:t>
      </w:r>
      <w:r>
        <w:rPr>
          <w:b/>
          <w:spacing w:val="-13"/>
          <w:sz w:val="24"/>
        </w:rPr>
        <w:t> </w:t>
      </w:r>
      <w:r>
        <w:rPr>
          <w:b/>
          <w:sz w:val="24"/>
        </w:rPr>
        <w:t>et</w:t>
      </w:r>
      <w:r>
        <w:rPr>
          <w:b/>
          <w:spacing w:val="-14"/>
          <w:sz w:val="24"/>
        </w:rPr>
        <w:t> </w:t>
      </w:r>
      <w:r>
        <w:rPr>
          <w:b/>
          <w:sz w:val="24"/>
        </w:rPr>
        <w:t>de</w:t>
      </w:r>
      <w:r>
        <w:rPr>
          <w:b/>
          <w:spacing w:val="-14"/>
          <w:sz w:val="24"/>
        </w:rPr>
        <w:t> </w:t>
      </w:r>
      <w:r>
        <w:rPr>
          <w:b/>
          <w:sz w:val="24"/>
        </w:rPr>
        <w:t>la</w:t>
      </w:r>
      <w:r>
        <w:rPr>
          <w:b/>
          <w:spacing w:val="-13"/>
          <w:sz w:val="24"/>
        </w:rPr>
        <w:t> </w:t>
      </w:r>
      <w:r>
        <w:rPr>
          <w:b/>
          <w:sz w:val="24"/>
        </w:rPr>
        <w:t>figure</w:t>
      </w:r>
      <w:r>
        <w:rPr>
          <w:b/>
          <w:spacing w:val="-14"/>
          <w:sz w:val="24"/>
        </w:rPr>
        <w:t> </w:t>
      </w:r>
      <w:r>
        <w:rPr>
          <w:b/>
          <w:sz w:val="24"/>
        </w:rPr>
        <w:t>4,</w:t>
      </w:r>
      <w:r>
        <w:rPr>
          <w:b/>
          <w:spacing w:val="-13"/>
          <w:sz w:val="24"/>
        </w:rPr>
        <w:t> </w:t>
      </w:r>
      <w:r>
        <w:rPr>
          <w:b/>
          <w:sz w:val="24"/>
        </w:rPr>
        <w:t>parmi</w:t>
      </w:r>
      <w:r>
        <w:rPr>
          <w:b/>
          <w:spacing w:val="-15"/>
          <w:sz w:val="24"/>
        </w:rPr>
        <w:t> </w:t>
      </w:r>
      <w:r>
        <w:rPr>
          <w:b/>
          <w:sz w:val="24"/>
        </w:rPr>
        <w:t>les</w:t>
      </w:r>
      <w:r>
        <w:rPr>
          <w:b/>
          <w:spacing w:val="-13"/>
          <w:sz w:val="24"/>
        </w:rPr>
        <w:t> </w:t>
      </w:r>
      <w:r>
        <w:rPr>
          <w:b/>
          <w:sz w:val="24"/>
        </w:rPr>
        <w:t>propositions</w:t>
      </w:r>
      <w:r>
        <w:rPr>
          <w:b/>
          <w:spacing w:val="-13"/>
          <w:sz w:val="24"/>
        </w:rPr>
        <w:t> </w:t>
      </w:r>
      <w:r>
        <w:rPr>
          <w:b/>
          <w:sz w:val="24"/>
        </w:rPr>
        <w:t>suivantes,</w:t>
      </w:r>
      <w:r>
        <w:rPr>
          <w:b/>
          <w:spacing w:val="-13"/>
          <w:sz w:val="24"/>
        </w:rPr>
        <w:t> </w:t>
      </w:r>
      <w:r>
        <w:rPr>
          <w:b/>
          <w:sz w:val="24"/>
        </w:rPr>
        <w:t>laquelle (ou lesquelles) est (ou sont) exacte(s) ?</w:t>
      </w:r>
    </w:p>
    <w:p>
      <w:pPr>
        <w:pStyle w:val="BodyText"/>
        <w:spacing w:before="37"/>
        <w:rPr>
          <w:b/>
        </w:rPr>
      </w:pPr>
    </w:p>
    <w:p>
      <w:pPr>
        <w:pStyle w:val="ListParagraph"/>
        <w:numPr>
          <w:ilvl w:val="0"/>
          <w:numId w:val="15"/>
        </w:numPr>
        <w:tabs>
          <w:tab w:pos="1286" w:val="left" w:leader="none"/>
        </w:tabs>
        <w:spacing w:line="240" w:lineRule="auto" w:before="0" w:after="0"/>
        <w:ind w:left="1286" w:right="0" w:hanging="359"/>
        <w:jc w:val="left"/>
        <w:rPr>
          <w:sz w:val="24"/>
        </w:rPr>
      </w:pPr>
      <w:r>
        <w:rPr>
          <w:sz w:val="24"/>
        </w:rPr>
        <w:t>Dans</w:t>
      </w:r>
      <w:r>
        <w:rPr>
          <w:spacing w:val="-3"/>
          <w:sz w:val="24"/>
        </w:rPr>
        <w:t> </w:t>
      </w:r>
      <w:r>
        <w:rPr>
          <w:sz w:val="24"/>
        </w:rPr>
        <w:t>la</w:t>
      </w:r>
      <w:r>
        <w:rPr>
          <w:spacing w:val="-1"/>
          <w:sz w:val="24"/>
        </w:rPr>
        <w:t> </w:t>
      </w:r>
      <w:r>
        <w:rPr>
          <w:sz w:val="24"/>
        </w:rPr>
        <w:t>séquence</w:t>
      </w:r>
      <w:r>
        <w:rPr>
          <w:spacing w:val="-2"/>
          <w:sz w:val="24"/>
        </w:rPr>
        <w:t> </w:t>
      </w:r>
      <w:r>
        <w:rPr>
          <w:sz w:val="24"/>
        </w:rPr>
        <w:t>324-332 de</w:t>
      </w:r>
      <w:r>
        <w:rPr>
          <w:spacing w:val="-2"/>
          <w:sz w:val="24"/>
        </w:rPr>
        <w:t> </w:t>
      </w:r>
      <w:r>
        <w:rPr>
          <w:sz w:val="24"/>
        </w:rPr>
        <w:t>la glycogénine</w:t>
      </w:r>
      <w:r>
        <w:rPr>
          <w:spacing w:val="-1"/>
          <w:sz w:val="24"/>
        </w:rPr>
        <w:t> </w:t>
      </w:r>
      <w:r>
        <w:rPr>
          <w:sz w:val="24"/>
        </w:rPr>
        <w:t>on</w:t>
      </w:r>
      <w:r>
        <w:rPr>
          <w:spacing w:val="1"/>
          <w:sz w:val="24"/>
        </w:rPr>
        <w:t> </w:t>
      </w:r>
      <w:r>
        <w:rPr>
          <w:sz w:val="24"/>
        </w:rPr>
        <w:t>a au moins</w:t>
      </w:r>
      <w:r>
        <w:rPr>
          <w:spacing w:val="-1"/>
          <w:sz w:val="24"/>
        </w:rPr>
        <w:t> </w:t>
      </w:r>
      <w:r>
        <w:rPr>
          <w:sz w:val="24"/>
        </w:rPr>
        <w:t>deux acides aminés </w:t>
      </w:r>
      <w:r>
        <w:rPr>
          <w:spacing w:val="-2"/>
          <w:sz w:val="24"/>
        </w:rPr>
        <w:t>chargés</w:t>
      </w:r>
    </w:p>
    <w:p>
      <w:pPr>
        <w:pStyle w:val="ListParagraph"/>
        <w:numPr>
          <w:ilvl w:val="0"/>
          <w:numId w:val="15"/>
        </w:numPr>
        <w:tabs>
          <w:tab w:pos="1286" w:val="left" w:leader="none"/>
        </w:tabs>
        <w:spacing w:line="240" w:lineRule="auto" w:before="41" w:after="0"/>
        <w:ind w:left="1286" w:right="0" w:hanging="359"/>
        <w:jc w:val="left"/>
        <w:rPr>
          <w:sz w:val="24"/>
        </w:rPr>
      </w:pPr>
      <w:r>
        <w:rPr>
          <w:sz w:val="24"/>
        </w:rPr>
        <w:t>Dans</w:t>
      </w:r>
      <w:r>
        <w:rPr>
          <w:spacing w:val="-3"/>
          <w:sz w:val="24"/>
        </w:rPr>
        <w:t> </w:t>
      </w:r>
      <w:r>
        <w:rPr>
          <w:sz w:val="24"/>
        </w:rPr>
        <w:t>l’hélice alpha</w:t>
      </w:r>
      <w:r>
        <w:rPr>
          <w:spacing w:val="-1"/>
          <w:sz w:val="24"/>
        </w:rPr>
        <w:t> </w:t>
      </w:r>
      <w:r>
        <w:rPr>
          <w:sz w:val="24"/>
        </w:rPr>
        <w:t>10</w:t>
      </w:r>
      <w:r>
        <w:rPr>
          <w:spacing w:val="-1"/>
          <w:sz w:val="24"/>
        </w:rPr>
        <w:t> </w:t>
      </w:r>
      <w:r>
        <w:rPr>
          <w:sz w:val="24"/>
        </w:rPr>
        <w:t>on retrouve</w:t>
      </w:r>
      <w:r>
        <w:rPr>
          <w:spacing w:val="-3"/>
          <w:sz w:val="24"/>
        </w:rPr>
        <w:t> </w:t>
      </w:r>
      <w:r>
        <w:rPr>
          <w:sz w:val="24"/>
        </w:rPr>
        <w:t>un</w:t>
      </w:r>
      <w:r>
        <w:rPr>
          <w:spacing w:val="-1"/>
          <w:sz w:val="24"/>
        </w:rPr>
        <w:t> </w:t>
      </w:r>
      <w:r>
        <w:rPr>
          <w:sz w:val="24"/>
        </w:rPr>
        <w:t>AA</w:t>
      </w:r>
      <w:r>
        <w:rPr>
          <w:spacing w:val="-3"/>
          <w:sz w:val="24"/>
        </w:rPr>
        <w:t> </w:t>
      </w:r>
      <w:r>
        <w:rPr>
          <w:sz w:val="24"/>
        </w:rPr>
        <w:t>qui</w:t>
      </w:r>
      <w:r>
        <w:rPr>
          <w:spacing w:val="-1"/>
          <w:sz w:val="24"/>
        </w:rPr>
        <w:t> </w:t>
      </w:r>
      <w:r>
        <w:rPr>
          <w:sz w:val="24"/>
        </w:rPr>
        <w:t>peut</w:t>
      </w:r>
      <w:r>
        <w:rPr>
          <w:spacing w:val="1"/>
          <w:sz w:val="24"/>
        </w:rPr>
        <w:t> </w:t>
      </w:r>
      <w:r>
        <w:rPr>
          <w:sz w:val="24"/>
        </w:rPr>
        <w:t>participer</w:t>
      </w:r>
      <w:r>
        <w:rPr>
          <w:spacing w:val="-1"/>
          <w:sz w:val="24"/>
        </w:rPr>
        <w:t> </w:t>
      </w:r>
      <w:r>
        <w:rPr>
          <w:sz w:val="24"/>
        </w:rPr>
        <w:t>à</w:t>
      </w:r>
      <w:r>
        <w:rPr>
          <w:spacing w:val="-2"/>
          <w:sz w:val="24"/>
        </w:rPr>
        <w:t> </w:t>
      </w:r>
      <w:r>
        <w:rPr>
          <w:sz w:val="24"/>
        </w:rPr>
        <w:t>des</w:t>
      </w:r>
      <w:r>
        <w:rPr>
          <w:spacing w:val="-2"/>
          <w:sz w:val="24"/>
        </w:rPr>
        <w:t> </w:t>
      </w:r>
      <w:r>
        <w:rPr>
          <w:sz w:val="24"/>
        </w:rPr>
        <w:t>liaisons</w:t>
      </w:r>
      <w:r>
        <w:rPr>
          <w:spacing w:val="-1"/>
          <w:sz w:val="24"/>
        </w:rPr>
        <w:t> </w:t>
      </w:r>
      <w:r>
        <w:rPr>
          <w:spacing w:val="-2"/>
          <w:sz w:val="24"/>
        </w:rPr>
        <w:t>ioniques</w:t>
      </w:r>
    </w:p>
    <w:p>
      <w:pPr>
        <w:pStyle w:val="ListParagraph"/>
        <w:numPr>
          <w:ilvl w:val="0"/>
          <w:numId w:val="15"/>
        </w:numPr>
        <w:tabs>
          <w:tab w:pos="1287" w:val="left" w:leader="none"/>
        </w:tabs>
        <w:spacing w:line="278" w:lineRule="auto" w:before="41" w:after="0"/>
        <w:ind w:left="1287" w:right="968" w:hanging="360"/>
        <w:jc w:val="left"/>
        <w:rPr>
          <w:sz w:val="24"/>
        </w:rPr>
      </w:pPr>
      <w:r>
        <w:rPr>
          <w:sz w:val="24"/>
        </w:rPr>
        <w:t>Dans</w:t>
      </w:r>
      <w:r>
        <w:rPr>
          <w:spacing w:val="-4"/>
          <w:sz w:val="24"/>
        </w:rPr>
        <w:t> </w:t>
      </w:r>
      <w:r>
        <w:rPr>
          <w:sz w:val="24"/>
        </w:rPr>
        <w:t>le</w:t>
      </w:r>
      <w:r>
        <w:rPr>
          <w:spacing w:val="-4"/>
          <w:sz w:val="24"/>
        </w:rPr>
        <w:t> </w:t>
      </w:r>
      <w:r>
        <w:rPr>
          <w:sz w:val="24"/>
        </w:rPr>
        <w:t>site</w:t>
      </w:r>
      <w:r>
        <w:rPr>
          <w:spacing w:val="-4"/>
          <w:sz w:val="24"/>
        </w:rPr>
        <w:t> </w:t>
      </w:r>
      <w:r>
        <w:rPr>
          <w:sz w:val="24"/>
        </w:rPr>
        <w:t>d’interaction</w:t>
      </w:r>
      <w:r>
        <w:rPr>
          <w:spacing w:val="-1"/>
          <w:sz w:val="24"/>
        </w:rPr>
        <w:t> </w:t>
      </w:r>
      <w:r>
        <w:rPr>
          <w:sz w:val="24"/>
        </w:rPr>
        <w:t>de</w:t>
      </w:r>
      <w:r>
        <w:rPr>
          <w:spacing w:val="-4"/>
          <w:sz w:val="24"/>
        </w:rPr>
        <w:t> </w:t>
      </w:r>
      <w:r>
        <w:rPr>
          <w:sz w:val="24"/>
        </w:rPr>
        <w:t>la</w:t>
      </w:r>
      <w:r>
        <w:rPr>
          <w:spacing w:val="-3"/>
          <w:sz w:val="24"/>
        </w:rPr>
        <w:t> </w:t>
      </w:r>
      <w:r>
        <w:rPr>
          <w:sz w:val="24"/>
        </w:rPr>
        <w:t>GS</w:t>
      </w:r>
      <w:r>
        <w:rPr>
          <w:spacing w:val="-3"/>
          <w:sz w:val="24"/>
        </w:rPr>
        <w:t> </w:t>
      </w:r>
      <w:r>
        <w:rPr>
          <w:sz w:val="24"/>
        </w:rPr>
        <w:t>on</w:t>
      </w:r>
      <w:r>
        <w:rPr>
          <w:spacing w:val="-3"/>
          <w:sz w:val="24"/>
        </w:rPr>
        <w:t> </w:t>
      </w:r>
      <w:r>
        <w:rPr>
          <w:sz w:val="24"/>
        </w:rPr>
        <w:t>retrouve</w:t>
      </w:r>
      <w:r>
        <w:rPr>
          <w:spacing w:val="-4"/>
          <w:sz w:val="24"/>
        </w:rPr>
        <w:t> </w:t>
      </w:r>
      <w:r>
        <w:rPr>
          <w:sz w:val="24"/>
        </w:rPr>
        <w:t>un</w:t>
      </w:r>
      <w:r>
        <w:rPr>
          <w:spacing w:val="-1"/>
          <w:sz w:val="24"/>
        </w:rPr>
        <w:t> </w:t>
      </w:r>
      <w:r>
        <w:rPr>
          <w:sz w:val="24"/>
        </w:rPr>
        <w:t>seul</w:t>
      </w:r>
      <w:r>
        <w:rPr>
          <w:spacing w:val="-3"/>
          <w:sz w:val="24"/>
        </w:rPr>
        <w:t> </w:t>
      </w:r>
      <w:r>
        <w:rPr>
          <w:sz w:val="24"/>
        </w:rPr>
        <w:t>acide</w:t>
      </w:r>
      <w:r>
        <w:rPr>
          <w:spacing w:val="-3"/>
          <w:sz w:val="24"/>
        </w:rPr>
        <w:t> </w:t>
      </w:r>
      <w:r>
        <w:rPr>
          <w:sz w:val="24"/>
        </w:rPr>
        <w:t>aminé</w:t>
      </w:r>
      <w:r>
        <w:rPr>
          <w:spacing w:val="-2"/>
          <w:sz w:val="24"/>
        </w:rPr>
        <w:t> </w:t>
      </w:r>
      <w:r>
        <w:rPr>
          <w:sz w:val="24"/>
        </w:rPr>
        <w:t>apolaire</w:t>
      </w:r>
      <w:r>
        <w:rPr>
          <w:spacing w:val="-2"/>
          <w:sz w:val="24"/>
        </w:rPr>
        <w:t> </w:t>
      </w:r>
      <w:r>
        <w:rPr>
          <w:sz w:val="24"/>
        </w:rPr>
        <w:t>à</w:t>
      </w:r>
      <w:r>
        <w:rPr>
          <w:spacing w:val="-4"/>
          <w:sz w:val="24"/>
        </w:rPr>
        <w:t> </w:t>
      </w:r>
      <w:r>
        <w:rPr>
          <w:sz w:val="24"/>
        </w:rPr>
        <w:t>chaîne </w:t>
      </w:r>
      <w:r>
        <w:rPr>
          <w:spacing w:val="-2"/>
          <w:sz w:val="24"/>
        </w:rPr>
        <w:t>aromatique</w:t>
      </w:r>
    </w:p>
    <w:p>
      <w:pPr>
        <w:pStyle w:val="ListParagraph"/>
        <w:numPr>
          <w:ilvl w:val="0"/>
          <w:numId w:val="15"/>
        </w:numPr>
        <w:tabs>
          <w:tab w:pos="1286" w:val="left" w:leader="none"/>
        </w:tabs>
        <w:spacing w:line="272" w:lineRule="exact" w:before="0" w:after="0"/>
        <w:ind w:left="1286" w:right="0" w:hanging="359"/>
        <w:jc w:val="left"/>
        <w:rPr>
          <w:sz w:val="24"/>
        </w:rPr>
      </w:pPr>
      <w:r>
        <w:rPr>
          <w:sz w:val="24"/>
        </w:rPr>
        <w:t>La</w:t>
      </w:r>
      <w:r>
        <w:rPr>
          <w:spacing w:val="-5"/>
          <w:sz w:val="24"/>
        </w:rPr>
        <w:t> </w:t>
      </w:r>
      <w:r>
        <w:rPr>
          <w:sz w:val="24"/>
        </w:rPr>
        <w:t>glycogénine contient</w:t>
      </w:r>
      <w:r>
        <w:rPr>
          <w:spacing w:val="-1"/>
          <w:sz w:val="24"/>
        </w:rPr>
        <w:t> </w:t>
      </w:r>
      <w:r>
        <w:rPr>
          <w:sz w:val="24"/>
        </w:rPr>
        <w:t>un</w:t>
      </w:r>
      <w:r>
        <w:rPr>
          <w:spacing w:val="-1"/>
          <w:sz w:val="24"/>
        </w:rPr>
        <w:t> </w:t>
      </w:r>
      <w:r>
        <w:rPr>
          <w:sz w:val="24"/>
        </w:rPr>
        <w:t>acide</w:t>
      </w:r>
      <w:r>
        <w:rPr>
          <w:spacing w:val="-1"/>
          <w:sz w:val="24"/>
        </w:rPr>
        <w:t> </w:t>
      </w:r>
      <w:r>
        <w:rPr>
          <w:sz w:val="24"/>
        </w:rPr>
        <w:t>aminé</w:t>
      </w:r>
      <w:r>
        <w:rPr>
          <w:spacing w:val="-1"/>
          <w:sz w:val="24"/>
        </w:rPr>
        <w:t> </w:t>
      </w:r>
      <w:r>
        <w:rPr>
          <w:sz w:val="24"/>
        </w:rPr>
        <w:t>polaire</w:t>
      </w:r>
      <w:r>
        <w:rPr>
          <w:spacing w:val="-3"/>
          <w:sz w:val="24"/>
        </w:rPr>
        <w:t> </w:t>
      </w:r>
      <w:r>
        <w:rPr>
          <w:sz w:val="24"/>
        </w:rPr>
        <w:t>neutre</w:t>
      </w:r>
      <w:r>
        <w:rPr>
          <w:spacing w:val="-3"/>
          <w:sz w:val="24"/>
        </w:rPr>
        <w:t> </w:t>
      </w:r>
      <w:r>
        <w:rPr>
          <w:sz w:val="24"/>
        </w:rPr>
        <w:t>à fonction </w:t>
      </w:r>
      <w:r>
        <w:rPr>
          <w:spacing w:val="-2"/>
          <w:sz w:val="24"/>
        </w:rPr>
        <w:t>soufrée</w:t>
      </w:r>
    </w:p>
    <w:p>
      <w:pPr>
        <w:pStyle w:val="ListParagraph"/>
        <w:numPr>
          <w:ilvl w:val="0"/>
          <w:numId w:val="15"/>
        </w:numPr>
        <w:tabs>
          <w:tab w:pos="1285" w:val="left" w:leader="none"/>
        </w:tabs>
        <w:spacing w:line="240" w:lineRule="auto" w:before="41" w:after="0"/>
        <w:ind w:left="1285" w:right="0" w:hanging="358"/>
        <w:jc w:val="left"/>
        <w:rPr>
          <w:sz w:val="24"/>
        </w:rPr>
      </w:pPr>
      <w:r>
        <w:rPr>
          <w:sz w:val="24"/>
        </w:rPr>
        <w:t>La</w:t>
      </w:r>
      <w:r>
        <w:rPr>
          <w:spacing w:val="-4"/>
          <w:sz w:val="24"/>
        </w:rPr>
        <w:t> </w:t>
      </w:r>
      <w:r>
        <w:rPr>
          <w:sz w:val="24"/>
        </w:rPr>
        <w:t>GS</w:t>
      </w:r>
      <w:r>
        <w:rPr>
          <w:spacing w:val="-1"/>
          <w:sz w:val="24"/>
        </w:rPr>
        <w:t> </w:t>
      </w:r>
      <w:r>
        <w:rPr>
          <w:sz w:val="24"/>
        </w:rPr>
        <w:t>semble</w:t>
      </w:r>
      <w:r>
        <w:rPr>
          <w:spacing w:val="-2"/>
          <w:sz w:val="24"/>
        </w:rPr>
        <w:t> </w:t>
      </w:r>
      <w:r>
        <w:rPr>
          <w:sz w:val="24"/>
        </w:rPr>
        <w:t>être</w:t>
      </w:r>
      <w:r>
        <w:rPr>
          <w:spacing w:val="-3"/>
          <w:sz w:val="24"/>
        </w:rPr>
        <w:t> </w:t>
      </w:r>
      <w:r>
        <w:rPr>
          <w:sz w:val="24"/>
        </w:rPr>
        <w:t>un</w:t>
      </w:r>
      <w:r>
        <w:rPr>
          <w:spacing w:val="-1"/>
          <w:sz w:val="24"/>
        </w:rPr>
        <w:t> </w:t>
      </w:r>
      <w:r>
        <w:rPr>
          <w:sz w:val="24"/>
        </w:rPr>
        <w:t>homotétramère et</w:t>
      </w:r>
      <w:r>
        <w:rPr>
          <w:spacing w:val="-1"/>
          <w:sz w:val="24"/>
        </w:rPr>
        <w:t> </w:t>
      </w:r>
      <w:r>
        <w:rPr>
          <w:sz w:val="24"/>
        </w:rPr>
        <w:t>interagit</w:t>
      </w:r>
      <w:r>
        <w:rPr>
          <w:spacing w:val="1"/>
          <w:sz w:val="24"/>
        </w:rPr>
        <w:t> </w:t>
      </w:r>
      <w:r>
        <w:rPr>
          <w:sz w:val="24"/>
        </w:rPr>
        <w:t>avec</w:t>
      </w:r>
      <w:r>
        <w:rPr>
          <w:spacing w:val="-2"/>
          <w:sz w:val="24"/>
        </w:rPr>
        <w:t> </w:t>
      </w:r>
      <w:r>
        <w:rPr>
          <w:sz w:val="24"/>
        </w:rPr>
        <w:t>la </w:t>
      </w:r>
      <w:r>
        <w:rPr>
          <w:spacing w:val="-5"/>
          <w:sz w:val="24"/>
        </w:rPr>
        <w:t>GN</w:t>
      </w:r>
    </w:p>
    <w:p>
      <w:pPr>
        <w:pStyle w:val="BodyText"/>
      </w:pPr>
    </w:p>
    <w:p>
      <w:pPr>
        <w:pStyle w:val="BodyText"/>
        <w:spacing w:before="125"/>
      </w:pPr>
    </w:p>
    <w:p>
      <w:pPr>
        <w:pStyle w:val="Heading2"/>
      </w:pPr>
      <w:r>
        <w:rPr/>
        <w:t>Question </w:t>
      </w:r>
      <w:r>
        <w:rPr>
          <w:spacing w:val="-5"/>
        </w:rPr>
        <w:t>13</w:t>
      </w:r>
    </w:p>
    <w:p>
      <w:pPr>
        <w:spacing w:line="276" w:lineRule="auto" w:before="41"/>
        <w:ind w:left="567" w:right="0" w:firstLine="0"/>
        <w:jc w:val="left"/>
        <w:rPr>
          <w:b/>
          <w:sz w:val="24"/>
        </w:rPr>
      </w:pPr>
      <w:r>
        <w:rPr>
          <w:b/>
          <w:sz w:val="24"/>
        </w:rPr>
        <w:t>Compte</w:t>
      </w:r>
      <w:r>
        <w:rPr>
          <w:b/>
          <w:spacing w:val="38"/>
          <w:sz w:val="24"/>
        </w:rPr>
        <w:t> </w:t>
      </w:r>
      <w:r>
        <w:rPr>
          <w:b/>
          <w:sz w:val="24"/>
        </w:rPr>
        <w:t>tenu</w:t>
      </w:r>
      <w:r>
        <w:rPr>
          <w:b/>
          <w:spacing w:val="40"/>
          <w:sz w:val="24"/>
        </w:rPr>
        <w:t> </w:t>
      </w:r>
      <w:r>
        <w:rPr>
          <w:b/>
          <w:sz w:val="24"/>
        </w:rPr>
        <w:t>de</w:t>
      </w:r>
      <w:r>
        <w:rPr>
          <w:b/>
          <w:spacing w:val="39"/>
          <w:sz w:val="24"/>
        </w:rPr>
        <w:t> </w:t>
      </w:r>
      <w:r>
        <w:rPr>
          <w:b/>
          <w:sz w:val="24"/>
        </w:rPr>
        <w:t>vos</w:t>
      </w:r>
      <w:r>
        <w:rPr>
          <w:b/>
          <w:spacing w:val="40"/>
          <w:sz w:val="24"/>
        </w:rPr>
        <w:t> </w:t>
      </w:r>
      <w:r>
        <w:rPr>
          <w:b/>
          <w:sz w:val="24"/>
        </w:rPr>
        <w:t>connaissances</w:t>
      </w:r>
      <w:r>
        <w:rPr>
          <w:b/>
          <w:spacing w:val="40"/>
          <w:sz w:val="24"/>
        </w:rPr>
        <w:t> </w:t>
      </w:r>
      <w:r>
        <w:rPr>
          <w:b/>
          <w:sz w:val="24"/>
        </w:rPr>
        <w:t>et</w:t>
      </w:r>
      <w:r>
        <w:rPr>
          <w:b/>
          <w:spacing w:val="39"/>
          <w:sz w:val="24"/>
        </w:rPr>
        <w:t> </w:t>
      </w:r>
      <w:r>
        <w:rPr>
          <w:b/>
          <w:sz w:val="24"/>
        </w:rPr>
        <w:t>de</w:t>
      </w:r>
      <w:r>
        <w:rPr>
          <w:b/>
          <w:spacing w:val="39"/>
          <w:sz w:val="24"/>
        </w:rPr>
        <w:t> </w:t>
      </w:r>
      <w:r>
        <w:rPr>
          <w:b/>
          <w:sz w:val="24"/>
        </w:rPr>
        <w:t>la</w:t>
      </w:r>
      <w:r>
        <w:rPr>
          <w:b/>
          <w:spacing w:val="40"/>
          <w:sz w:val="24"/>
        </w:rPr>
        <w:t> </w:t>
      </w:r>
      <w:r>
        <w:rPr>
          <w:b/>
          <w:sz w:val="24"/>
        </w:rPr>
        <w:t>figure</w:t>
      </w:r>
      <w:r>
        <w:rPr>
          <w:b/>
          <w:spacing w:val="39"/>
          <w:sz w:val="24"/>
        </w:rPr>
        <w:t> </w:t>
      </w:r>
      <w:r>
        <w:rPr>
          <w:b/>
          <w:sz w:val="24"/>
        </w:rPr>
        <w:t>4B,</w:t>
      </w:r>
      <w:r>
        <w:rPr>
          <w:b/>
          <w:spacing w:val="39"/>
          <w:sz w:val="24"/>
        </w:rPr>
        <w:t> </w:t>
      </w:r>
      <w:r>
        <w:rPr>
          <w:b/>
          <w:sz w:val="24"/>
        </w:rPr>
        <w:t>parmi</w:t>
      </w:r>
      <w:r>
        <w:rPr>
          <w:b/>
          <w:spacing w:val="38"/>
          <w:sz w:val="24"/>
        </w:rPr>
        <w:t> </w:t>
      </w:r>
      <w:r>
        <w:rPr>
          <w:b/>
          <w:sz w:val="24"/>
        </w:rPr>
        <w:t>les</w:t>
      </w:r>
      <w:r>
        <w:rPr>
          <w:b/>
          <w:spacing w:val="39"/>
          <w:sz w:val="24"/>
        </w:rPr>
        <w:t> </w:t>
      </w:r>
      <w:r>
        <w:rPr>
          <w:b/>
          <w:sz w:val="24"/>
        </w:rPr>
        <w:t>propositions</w:t>
      </w:r>
      <w:r>
        <w:rPr>
          <w:b/>
          <w:spacing w:val="40"/>
          <w:sz w:val="24"/>
        </w:rPr>
        <w:t> </w:t>
      </w:r>
      <w:r>
        <w:rPr>
          <w:b/>
          <w:sz w:val="24"/>
        </w:rPr>
        <w:t>suivantes, laquelle (ou lesquelles) est (ou sont) exacte(s) ?</w:t>
      </w:r>
    </w:p>
    <w:p>
      <w:pPr>
        <w:pStyle w:val="BodyText"/>
        <w:spacing w:before="42"/>
        <w:rPr>
          <w:b/>
        </w:rPr>
      </w:pPr>
    </w:p>
    <w:p>
      <w:pPr>
        <w:pStyle w:val="ListParagraph"/>
        <w:numPr>
          <w:ilvl w:val="0"/>
          <w:numId w:val="16"/>
        </w:numPr>
        <w:tabs>
          <w:tab w:pos="1286" w:val="left" w:leader="none"/>
        </w:tabs>
        <w:spacing w:line="240" w:lineRule="auto" w:before="0" w:after="0"/>
        <w:ind w:left="1286" w:right="0" w:hanging="359"/>
        <w:jc w:val="left"/>
        <w:rPr>
          <w:sz w:val="24"/>
        </w:rPr>
      </w:pPr>
      <w:r>
        <w:rPr>
          <w:sz w:val="24"/>
        </w:rPr>
        <w:t>La</w:t>
      </w:r>
      <w:r>
        <w:rPr>
          <w:spacing w:val="-5"/>
          <w:sz w:val="24"/>
        </w:rPr>
        <w:t> </w:t>
      </w:r>
      <w:r>
        <w:rPr>
          <w:sz w:val="24"/>
        </w:rPr>
        <w:t>spectrométrie</w:t>
      </w:r>
      <w:r>
        <w:rPr>
          <w:spacing w:val="-1"/>
          <w:sz w:val="24"/>
        </w:rPr>
        <w:t> </w:t>
      </w:r>
      <w:r>
        <w:rPr>
          <w:sz w:val="24"/>
        </w:rPr>
        <w:t>de</w:t>
      </w:r>
      <w:r>
        <w:rPr>
          <w:spacing w:val="-2"/>
          <w:sz w:val="24"/>
        </w:rPr>
        <w:t> </w:t>
      </w:r>
      <w:r>
        <w:rPr>
          <w:sz w:val="24"/>
        </w:rPr>
        <w:t>masse</w:t>
      </w:r>
      <w:r>
        <w:rPr>
          <w:spacing w:val="-1"/>
          <w:sz w:val="24"/>
        </w:rPr>
        <w:t> </w:t>
      </w:r>
      <w:r>
        <w:rPr>
          <w:sz w:val="24"/>
        </w:rPr>
        <w:t>a</w:t>
      </w:r>
      <w:r>
        <w:rPr>
          <w:spacing w:val="-2"/>
          <w:sz w:val="24"/>
        </w:rPr>
        <w:t> </w:t>
      </w:r>
      <w:r>
        <w:rPr>
          <w:sz w:val="24"/>
        </w:rPr>
        <w:t>été</w:t>
      </w:r>
      <w:r>
        <w:rPr>
          <w:spacing w:val="1"/>
          <w:sz w:val="24"/>
        </w:rPr>
        <w:t> </w:t>
      </w:r>
      <w:r>
        <w:rPr>
          <w:sz w:val="24"/>
        </w:rPr>
        <w:t>réalisé en conditions</w:t>
      </w:r>
      <w:r>
        <w:rPr>
          <w:spacing w:val="-1"/>
          <w:sz w:val="24"/>
        </w:rPr>
        <w:t> </w:t>
      </w:r>
      <w:r>
        <w:rPr>
          <w:sz w:val="24"/>
        </w:rPr>
        <w:t>non </w:t>
      </w:r>
      <w:r>
        <w:rPr>
          <w:spacing w:val="-2"/>
          <w:sz w:val="24"/>
        </w:rPr>
        <w:t>dénaturantes</w:t>
      </w:r>
    </w:p>
    <w:p>
      <w:pPr>
        <w:pStyle w:val="ListParagraph"/>
        <w:numPr>
          <w:ilvl w:val="0"/>
          <w:numId w:val="16"/>
        </w:numPr>
        <w:tabs>
          <w:tab w:pos="1286" w:val="left" w:leader="none"/>
        </w:tabs>
        <w:spacing w:line="240" w:lineRule="auto" w:before="41" w:after="0"/>
        <w:ind w:left="1286" w:right="0" w:hanging="359"/>
        <w:jc w:val="left"/>
        <w:rPr>
          <w:sz w:val="24"/>
        </w:rPr>
      </w:pPr>
      <w:r>
        <w:rPr>
          <w:sz w:val="24"/>
        </w:rPr>
        <w:t>La</w:t>
      </w:r>
      <w:r>
        <w:rPr>
          <w:spacing w:val="-5"/>
          <w:sz w:val="24"/>
        </w:rPr>
        <w:t> </w:t>
      </w:r>
      <w:r>
        <w:rPr>
          <w:sz w:val="24"/>
        </w:rPr>
        <w:t>spectrométrie</w:t>
      </w:r>
      <w:r>
        <w:rPr>
          <w:spacing w:val="-2"/>
          <w:sz w:val="24"/>
        </w:rPr>
        <w:t> </w:t>
      </w:r>
      <w:r>
        <w:rPr>
          <w:sz w:val="24"/>
        </w:rPr>
        <w:t>de</w:t>
      </w:r>
      <w:r>
        <w:rPr>
          <w:spacing w:val="-1"/>
          <w:sz w:val="24"/>
        </w:rPr>
        <w:t> </w:t>
      </w:r>
      <w:r>
        <w:rPr>
          <w:sz w:val="24"/>
        </w:rPr>
        <w:t>masse</w:t>
      </w:r>
      <w:r>
        <w:rPr>
          <w:spacing w:val="-2"/>
          <w:sz w:val="24"/>
        </w:rPr>
        <w:t> </w:t>
      </w:r>
      <w:r>
        <w:rPr>
          <w:sz w:val="24"/>
        </w:rPr>
        <w:t>ne</w:t>
      </w:r>
      <w:r>
        <w:rPr>
          <w:spacing w:val="-1"/>
          <w:sz w:val="24"/>
        </w:rPr>
        <w:t> </w:t>
      </w:r>
      <w:r>
        <w:rPr>
          <w:sz w:val="24"/>
        </w:rPr>
        <w:t>permet pas</w:t>
      </w:r>
      <w:r>
        <w:rPr>
          <w:spacing w:val="-1"/>
          <w:sz w:val="24"/>
        </w:rPr>
        <w:t> </w:t>
      </w:r>
      <w:r>
        <w:rPr>
          <w:sz w:val="24"/>
        </w:rPr>
        <w:t>de</w:t>
      </w:r>
      <w:r>
        <w:rPr>
          <w:spacing w:val="-2"/>
          <w:sz w:val="24"/>
        </w:rPr>
        <w:t> </w:t>
      </w:r>
      <w:r>
        <w:rPr>
          <w:sz w:val="24"/>
        </w:rPr>
        <w:t>quantifier des </w:t>
      </w:r>
      <w:r>
        <w:rPr>
          <w:spacing w:val="-2"/>
          <w:sz w:val="24"/>
        </w:rPr>
        <w:t>protéines</w:t>
      </w:r>
    </w:p>
    <w:p>
      <w:pPr>
        <w:pStyle w:val="ListParagraph"/>
        <w:numPr>
          <w:ilvl w:val="0"/>
          <w:numId w:val="16"/>
        </w:numPr>
        <w:tabs>
          <w:tab w:pos="1286" w:val="left" w:leader="none"/>
        </w:tabs>
        <w:spacing w:line="240" w:lineRule="auto" w:before="40" w:after="0"/>
        <w:ind w:left="1286" w:right="0" w:hanging="359"/>
        <w:jc w:val="left"/>
        <w:rPr>
          <w:sz w:val="24"/>
        </w:rPr>
      </w:pPr>
      <w:r>
        <w:rPr>
          <w:sz w:val="24"/>
        </w:rPr>
        <w:t>La</w:t>
      </w:r>
      <w:r>
        <w:rPr>
          <w:spacing w:val="-5"/>
          <w:sz w:val="24"/>
        </w:rPr>
        <w:t> </w:t>
      </w:r>
      <w:r>
        <w:rPr>
          <w:sz w:val="24"/>
        </w:rPr>
        <w:t>masse</w:t>
      </w:r>
      <w:r>
        <w:rPr>
          <w:spacing w:val="-1"/>
          <w:sz w:val="24"/>
        </w:rPr>
        <w:t> </w:t>
      </w:r>
      <w:r>
        <w:rPr>
          <w:sz w:val="24"/>
        </w:rPr>
        <w:t>moléculaire</w:t>
      </w:r>
      <w:r>
        <w:rPr>
          <w:spacing w:val="-3"/>
          <w:sz w:val="24"/>
        </w:rPr>
        <w:t> </w:t>
      </w:r>
      <w:r>
        <w:rPr>
          <w:sz w:val="24"/>
        </w:rPr>
        <w:t>de</w:t>
      </w:r>
      <w:r>
        <w:rPr>
          <w:spacing w:val="1"/>
          <w:sz w:val="24"/>
        </w:rPr>
        <w:t> </w:t>
      </w:r>
      <w:r>
        <w:rPr>
          <w:sz w:val="24"/>
        </w:rPr>
        <w:t>la glycogène</w:t>
      </w:r>
      <w:r>
        <w:rPr>
          <w:spacing w:val="-2"/>
          <w:sz w:val="24"/>
        </w:rPr>
        <w:t> </w:t>
      </w:r>
      <w:r>
        <w:rPr>
          <w:sz w:val="24"/>
        </w:rPr>
        <w:t>synthase</w:t>
      </w:r>
      <w:r>
        <w:rPr>
          <w:spacing w:val="-1"/>
          <w:sz w:val="24"/>
        </w:rPr>
        <w:t> </w:t>
      </w:r>
      <w:r>
        <w:rPr>
          <w:sz w:val="24"/>
        </w:rPr>
        <w:t>est</w:t>
      </w:r>
      <w:r>
        <w:rPr>
          <w:spacing w:val="1"/>
          <w:sz w:val="24"/>
        </w:rPr>
        <w:t> </w:t>
      </w:r>
      <w:r>
        <w:rPr>
          <w:sz w:val="24"/>
        </w:rPr>
        <w:t>d’environ 340 </w:t>
      </w:r>
      <w:r>
        <w:rPr>
          <w:spacing w:val="-5"/>
          <w:sz w:val="24"/>
        </w:rPr>
        <w:t>kDa</w:t>
      </w:r>
    </w:p>
    <w:p>
      <w:pPr>
        <w:pStyle w:val="ListParagraph"/>
        <w:numPr>
          <w:ilvl w:val="0"/>
          <w:numId w:val="16"/>
        </w:numPr>
        <w:tabs>
          <w:tab w:pos="1286" w:val="left" w:leader="none"/>
        </w:tabs>
        <w:spacing w:line="240" w:lineRule="auto" w:before="44" w:after="0"/>
        <w:ind w:left="1286" w:right="0" w:hanging="359"/>
        <w:jc w:val="left"/>
        <w:rPr>
          <w:sz w:val="24"/>
        </w:rPr>
      </w:pPr>
      <w:r>
        <w:rPr>
          <w:sz w:val="24"/>
        </w:rPr>
        <w:t>La</w:t>
      </w:r>
      <w:r>
        <w:rPr>
          <w:spacing w:val="-2"/>
          <w:sz w:val="24"/>
        </w:rPr>
        <w:t> </w:t>
      </w:r>
      <w:r>
        <w:rPr>
          <w:sz w:val="24"/>
        </w:rPr>
        <w:t>masse</w:t>
      </w:r>
      <w:r>
        <w:rPr>
          <w:spacing w:val="-1"/>
          <w:sz w:val="24"/>
        </w:rPr>
        <w:t> </w:t>
      </w:r>
      <w:r>
        <w:rPr>
          <w:sz w:val="24"/>
        </w:rPr>
        <w:t>moléculaire</w:t>
      </w:r>
      <w:r>
        <w:rPr>
          <w:spacing w:val="-2"/>
          <w:sz w:val="24"/>
        </w:rPr>
        <w:t> </w:t>
      </w:r>
      <w:r>
        <w:rPr>
          <w:sz w:val="24"/>
        </w:rPr>
        <w:t>de</w:t>
      </w:r>
      <w:r>
        <w:rPr>
          <w:spacing w:val="1"/>
          <w:sz w:val="24"/>
        </w:rPr>
        <w:t> </w:t>
      </w:r>
      <w:r>
        <w:rPr>
          <w:sz w:val="24"/>
        </w:rPr>
        <w:t>la</w:t>
      </w:r>
      <w:r>
        <w:rPr>
          <w:spacing w:val="-1"/>
          <w:sz w:val="24"/>
        </w:rPr>
        <w:t> </w:t>
      </w:r>
      <w:r>
        <w:rPr>
          <w:sz w:val="24"/>
        </w:rPr>
        <w:t>glycogène</w:t>
      </w:r>
      <w:r>
        <w:rPr>
          <w:spacing w:val="-1"/>
          <w:sz w:val="24"/>
        </w:rPr>
        <w:t> </w:t>
      </w:r>
      <w:r>
        <w:rPr>
          <w:sz w:val="24"/>
        </w:rPr>
        <w:t>synthase</w:t>
      </w:r>
      <w:r>
        <w:rPr>
          <w:spacing w:val="-1"/>
          <w:sz w:val="24"/>
        </w:rPr>
        <w:t> </w:t>
      </w:r>
      <w:r>
        <w:rPr>
          <w:sz w:val="24"/>
        </w:rPr>
        <w:t>d’environ 408 </w:t>
      </w:r>
      <w:r>
        <w:rPr>
          <w:spacing w:val="-5"/>
          <w:sz w:val="24"/>
        </w:rPr>
        <w:t>kDa</w:t>
      </w:r>
    </w:p>
    <w:p>
      <w:pPr>
        <w:pStyle w:val="ListParagraph"/>
        <w:numPr>
          <w:ilvl w:val="0"/>
          <w:numId w:val="16"/>
        </w:numPr>
        <w:tabs>
          <w:tab w:pos="1285" w:val="left" w:leader="none"/>
          <w:tab w:pos="1287" w:val="left" w:leader="none"/>
        </w:tabs>
        <w:spacing w:line="276" w:lineRule="auto" w:before="41" w:after="0"/>
        <w:ind w:left="1287" w:right="957" w:hanging="360"/>
        <w:jc w:val="left"/>
        <w:rPr>
          <w:sz w:val="24"/>
        </w:rPr>
      </w:pPr>
      <w:r>
        <w:rPr>
          <w:sz w:val="24"/>
        </w:rPr>
        <w:t>La</w:t>
      </w:r>
      <w:r>
        <w:rPr>
          <w:spacing w:val="-5"/>
          <w:sz w:val="24"/>
        </w:rPr>
        <w:t> </w:t>
      </w:r>
      <w:r>
        <w:rPr>
          <w:sz w:val="24"/>
        </w:rPr>
        <w:t>présence</w:t>
      </w:r>
      <w:r>
        <w:rPr>
          <w:spacing w:val="-4"/>
          <w:sz w:val="24"/>
        </w:rPr>
        <w:t> </w:t>
      </w:r>
      <w:r>
        <w:rPr>
          <w:sz w:val="24"/>
        </w:rPr>
        <w:t>de</w:t>
      </w:r>
      <w:r>
        <w:rPr>
          <w:spacing w:val="-4"/>
          <w:sz w:val="24"/>
        </w:rPr>
        <w:t> </w:t>
      </w:r>
      <w:r>
        <w:rPr>
          <w:sz w:val="24"/>
        </w:rPr>
        <w:t>chaînes</w:t>
      </w:r>
      <w:r>
        <w:rPr>
          <w:spacing w:val="-4"/>
          <w:sz w:val="24"/>
        </w:rPr>
        <w:t> </w:t>
      </w:r>
      <w:r>
        <w:rPr>
          <w:sz w:val="24"/>
        </w:rPr>
        <w:t>d’oses</w:t>
      </w:r>
      <w:r>
        <w:rPr>
          <w:spacing w:val="-4"/>
          <w:sz w:val="24"/>
        </w:rPr>
        <w:t> </w:t>
      </w:r>
      <w:r>
        <w:rPr>
          <w:sz w:val="24"/>
        </w:rPr>
        <w:t>au</w:t>
      </w:r>
      <w:r>
        <w:rPr>
          <w:spacing w:val="-3"/>
          <w:sz w:val="24"/>
        </w:rPr>
        <w:t> </w:t>
      </w:r>
      <w:r>
        <w:rPr>
          <w:sz w:val="24"/>
        </w:rPr>
        <w:t>sein</w:t>
      </w:r>
      <w:r>
        <w:rPr>
          <w:spacing w:val="-3"/>
          <w:sz w:val="24"/>
        </w:rPr>
        <w:t> </w:t>
      </w:r>
      <w:r>
        <w:rPr>
          <w:sz w:val="24"/>
        </w:rPr>
        <w:t>du</w:t>
      </w:r>
      <w:r>
        <w:rPr>
          <w:spacing w:val="-2"/>
          <w:sz w:val="24"/>
        </w:rPr>
        <w:t> </w:t>
      </w:r>
      <w:r>
        <w:rPr>
          <w:sz w:val="24"/>
        </w:rPr>
        <w:t>complexe</w:t>
      </w:r>
      <w:r>
        <w:rPr>
          <w:spacing w:val="-4"/>
          <w:sz w:val="24"/>
        </w:rPr>
        <w:t> </w:t>
      </w:r>
      <w:r>
        <w:rPr>
          <w:sz w:val="24"/>
        </w:rPr>
        <w:t>glycogène</w:t>
      </w:r>
      <w:r>
        <w:rPr>
          <w:spacing w:val="-4"/>
          <w:sz w:val="24"/>
        </w:rPr>
        <w:t> </w:t>
      </w:r>
      <w:r>
        <w:rPr>
          <w:sz w:val="24"/>
        </w:rPr>
        <w:t>synthase-glycogénine semble le déstabiliser</w:t>
      </w:r>
    </w:p>
    <w:p>
      <w:pPr>
        <w:pStyle w:val="ListParagraph"/>
        <w:spacing w:after="0" w:line="276" w:lineRule="auto"/>
        <w:jc w:val="left"/>
        <w:rPr>
          <w:sz w:val="24"/>
        </w:rPr>
        <w:sectPr>
          <w:pgSz w:w="11910" w:h="16840"/>
          <w:pgMar w:header="0" w:footer="373" w:top="1400" w:bottom="600" w:left="566" w:right="992"/>
        </w:sectPr>
      </w:pPr>
    </w:p>
    <w:p>
      <w:pPr>
        <w:spacing w:line="240" w:lineRule="auto"/>
        <w:ind w:left="0" w:right="0" w:firstLine="0"/>
        <w:rPr>
          <w:sz w:val="20"/>
        </w:rPr>
      </w:pPr>
      <w:r>
        <w:rPr>
          <w:sz w:val="20"/>
        </w:rPr>
        <mc:AlternateContent>
          <mc:Choice Requires="wps">
            <w:drawing>
              <wp:inline distT="0" distB="0" distL="0" distR="0">
                <wp:extent cx="9525" cy="201930"/>
                <wp:effectExtent l="0" t="0" r="0" b="0"/>
                <wp:docPr id="22" name="Group 22"/>
                <wp:cNvGraphicFramePr>
                  <a:graphicFrameLocks/>
                </wp:cNvGraphicFramePr>
                <a:graphic>
                  <a:graphicData uri="http://schemas.microsoft.com/office/word/2010/wordprocessingGroup">
                    <wpg:wgp>
                      <wpg:cNvPr id="22" name="Group 22"/>
                      <wpg:cNvGrpSpPr/>
                      <wpg:grpSpPr>
                        <a:xfrm>
                          <a:off x="0" y="0"/>
                          <a:ext cx="9525" cy="201930"/>
                          <a:chExt cx="9525" cy="201930"/>
                        </a:xfrm>
                      </wpg:grpSpPr>
                      <wps:wsp>
                        <wps:cNvPr id="23" name="Graphic 23"/>
                        <wps:cNvSpPr/>
                        <wps:spPr>
                          <a:xfrm>
                            <a:off x="0" y="0"/>
                            <a:ext cx="9525" cy="201930"/>
                          </a:xfrm>
                          <a:custGeom>
                            <a:avLst/>
                            <a:gdLst/>
                            <a:ahLst/>
                            <a:cxnLst/>
                            <a:rect l="l" t="t" r="r" b="b"/>
                            <a:pathLst>
                              <a:path w="9525" h="201930">
                                <a:moveTo>
                                  <a:pt x="9143" y="0"/>
                                </a:moveTo>
                                <a:lnTo>
                                  <a:pt x="0" y="0"/>
                                </a:lnTo>
                                <a:lnTo>
                                  <a:pt x="0" y="201472"/>
                                </a:lnTo>
                                <a:lnTo>
                                  <a:pt x="9143" y="201472"/>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5pt;height:15.9pt;mso-position-horizontal-relative:char;mso-position-vertical-relative:line" id="docshapegroup16" coordorigin="0,0" coordsize="15,318">
                <v:rect style="position:absolute;left:0;top:0;width:15;height:318" id="docshape17" filled="true" fillcolor="#000000" stroked="false">
                  <v:fill type="solid"/>
                </v:rect>
              </v:group>
            </w:pict>
          </mc:Fallback>
        </mc:AlternateContent>
      </w:r>
      <w:r>
        <w:rPr>
          <w:sz w:val="20"/>
        </w:rPr>
      </w:r>
    </w:p>
    <w:p>
      <w:pPr>
        <w:pStyle w:val="BodyText"/>
        <w:spacing w:line="276" w:lineRule="auto"/>
        <w:ind w:left="567" w:right="443"/>
        <w:jc w:val="both"/>
      </w:pPr>
      <w:r>
        <w:rPr/>
        <w:t>Les chercheurs s’intéressent désormais à 2 isoformes différentes de la glycogénine : la GN-1 qui est exprimée</w:t>
      </w:r>
      <w:r>
        <w:rPr>
          <w:spacing w:val="-1"/>
        </w:rPr>
        <w:t> </w:t>
      </w:r>
      <w:r>
        <w:rPr/>
        <w:t>dans les</w:t>
      </w:r>
      <w:r>
        <w:rPr>
          <w:spacing w:val="-1"/>
        </w:rPr>
        <w:t> </w:t>
      </w:r>
      <w:r>
        <w:rPr/>
        <w:t>muscles</w:t>
      </w:r>
      <w:r>
        <w:rPr>
          <w:spacing w:val="-1"/>
        </w:rPr>
        <w:t> </w:t>
      </w:r>
      <w:r>
        <w:rPr/>
        <w:t>et la</w:t>
      </w:r>
      <w:r>
        <w:rPr>
          <w:spacing w:val="-1"/>
        </w:rPr>
        <w:t> </w:t>
      </w:r>
      <w:r>
        <w:rPr/>
        <w:t>GN-2 qui</w:t>
      </w:r>
      <w:r>
        <w:rPr>
          <w:spacing w:val="-1"/>
        </w:rPr>
        <w:t> </w:t>
      </w:r>
      <w:r>
        <w:rPr/>
        <w:t>est exprimée</w:t>
      </w:r>
      <w:r>
        <w:rPr>
          <w:spacing w:val="-1"/>
        </w:rPr>
        <w:t> </w:t>
      </w:r>
      <w:r>
        <w:rPr/>
        <w:t>dans le</w:t>
      </w:r>
      <w:r>
        <w:rPr>
          <w:spacing w:val="-1"/>
        </w:rPr>
        <w:t> </w:t>
      </w:r>
      <w:r>
        <w:rPr/>
        <w:t>foie. Ils étudient les</w:t>
      </w:r>
      <w:r>
        <w:rPr>
          <w:spacing w:val="-1"/>
        </w:rPr>
        <w:t> </w:t>
      </w:r>
      <w:r>
        <w:rPr/>
        <w:t>propriétés de ces 2 isoformes ainsi que leur possible interaction. Pour ce faire, ils effectuent une électrophorèse en gel de polyacrylamide en conditions dénaturantes (figure 5A) suivie d’un Western</w:t>
      </w:r>
      <w:r>
        <w:rPr>
          <w:spacing w:val="-6"/>
        </w:rPr>
        <w:t> </w:t>
      </w:r>
      <w:r>
        <w:rPr/>
        <w:t>Blot</w:t>
      </w:r>
      <w:r>
        <w:rPr>
          <w:spacing w:val="-5"/>
        </w:rPr>
        <w:t> </w:t>
      </w:r>
      <w:r>
        <w:rPr/>
        <w:t>(figure</w:t>
      </w:r>
      <w:r>
        <w:rPr>
          <w:spacing w:val="-7"/>
        </w:rPr>
        <w:t> </w:t>
      </w:r>
      <w:r>
        <w:rPr/>
        <w:t>5B),</w:t>
      </w:r>
      <w:r>
        <w:rPr>
          <w:spacing w:val="-6"/>
        </w:rPr>
        <w:t> </w:t>
      </w:r>
      <w:r>
        <w:rPr/>
        <w:t>de</w:t>
      </w:r>
      <w:r>
        <w:rPr>
          <w:spacing w:val="-7"/>
        </w:rPr>
        <w:t> </w:t>
      </w:r>
      <w:r>
        <w:rPr/>
        <w:t>plusieurs</w:t>
      </w:r>
      <w:r>
        <w:rPr>
          <w:spacing w:val="-3"/>
        </w:rPr>
        <w:t> </w:t>
      </w:r>
      <w:r>
        <w:rPr/>
        <w:t>élutions</w:t>
      </w:r>
      <w:r>
        <w:rPr>
          <w:spacing w:val="-3"/>
        </w:rPr>
        <w:t> </w:t>
      </w:r>
      <w:r>
        <w:rPr/>
        <w:t>après</w:t>
      </w:r>
      <w:r>
        <w:rPr>
          <w:spacing w:val="-6"/>
        </w:rPr>
        <w:t> </w:t>
      </w:r>
      <w:r>
        <w:rPr/>
        <w:t>séparation</w:t>
      </w:r>
      <w:r>
        <w:rPr>
          <w:spacing w:val="-6"/>
        </w:rPr>
        <w:t> </w:t>
      </w:r>
      <w:r>
        <w:rPr/>
        <w:t>par</w:t>
      </w:r>
      <w:r>
        <w:rPr>
          <w:spacing w:val="-4"/>
        </w:rPr>
        <w:t> </w:t>
      </w:r>
      <w:r>
        <w:rPr/>
        <w:t>chromatographie.</w:t>
      </w:r>
      <w:r>
        <w:rPr>
          <w:spacing w:val="-3"/>
        </w:rPr>
        <w:t> </w:t>
      </w:r>
      <w:r>
        <w:rPr/>
        <w:t>Ils</w:t>
      </w:r>
      <w:r>
        <w:rPr>
          <w:spacing w:val="-5"/>
        </w:rPr>
        <w:t> </w:t>
      </w:r>
      <w:r>
        <w:rPr/>
        <w:t>utilisent des extraits purifiés de GN-1 et de GN-2 marqués respectivement par GST et His6, et un dernier extrait</w:t>
      </w:r>
      <w:r>
        <w:rPr>
          <w:spacing w:val="-15"/>
        </w:rPr>
        <w:t> </w:t>
      </w:r>
      <w:r>
        <w:rPr/>
        <w:t>de</w:t>
      </w:r>
      <w:r>
        <w:rPr>
          <w:spacing w:val="-15"/>
        </w:rPr>
        <w:t> </w:t>
      </w:r>
      <w:r>
        <w:rPr/>
        <w:t>GN-1</w:t>
      </w:r>
      <w:r>
        <w:rPr>
          <w:spacing w:val="-14"/>
        </w:rPr>
        <w:t> </w:t>
      </w:r>
      <w:r>
        <w:rPr/>
        <w:t>mutée</w:t>
      </w:r>
      <w:r>
        <w:rPr>
          <w:spacing w:val="-13"/>
        </w:rPr>
        <w:t> </w:t>
      </w:r>
      <w:r>
        <w:rPr/>
        <w:t>Y194F,</w:t>
      </w:r>
      <w:r>
        <w:rPr>
          <w:spacing w:val="-14"/>
        </w:rPr>
        <w:t> </w:t>
      </w:r>
      <w:r>
        <w:rPr/>
        <w:t>qu’ils</w:t>
      </w:r>
      <w:r>
        <w:rPr>
          <w:spacing w:val="-14"/>
        </w:rPr>
        <w:t> </w:t>
      </w:r>
      <w:r>
        <w:rPr/>
        <w:t>incubent</w:t>
      </w:r>
      <w:r>
        <w:rPr>
          <w:spacing w:val="-12"/>
        </w:rPr>
        <w:t> </w:t>
      </w:r>
      <w:r>
        <w:rPr/>
        <w:t>ensuite</w:t>
      </w:r>
      <w:r>
        <w:rPr>
          <w:spacing w:val="-15"/>
        </w:rPr>
        <w:t> </w:t>
      </w:r>
      <w:r>
        <w:rPr/>
        <w:t>dans</w:t>
      </w:r>
      <w:r>
        <w:rPr>
          <w:spacing w:val="-14"/>
        </w:rPr>
        <w:t> </w:t>
      </w:r>
      <w:r>
        <w:rPr/>
        <w:t>une</w:t>
      </w:r>
      <w:r>
        <w:rPr>
          <w:spacing w:val="-15"/>
        </w:rPr>
        <w:t> </w:t>
      </w:r>
      <w:r>
        <w:rPr/>
        <w:t>solution</w:t>
      </w:r>
      <w:r>
        <w:rPr>
          <w:spacing w:val="-14"/>
        </w:rPr>
        <w:t> </w:t>
      </w:r>
      <w:r>
        <w:rPr/>
        <w:t>contenant</w:t>
      </w:r>
      <w:r>
        <w:rPr>
          <w:spacing w:val="-14"/>
        </w:rPr>
        <w:t> </w:t>
      </w:r>
      <w:r>
        <w:rPr/>
        <w:t>du</w:t>
      </w:r>
      <w:r>
        <w:rPr>
          <w:spacing w:val="-14"/>
        </w:rPr>
        <w:t> </w:t>
      </w:r>
      <w:r>
        <w:rPr/>
        <w:t>glucose</w:t>
      </w:r>
      <w:r>
        <w:rPr>
          <w:spacing w:val="-15"/>
        </w:rPr>
        <w:t> </w:t>
      </w:r>
      <w:r>
        <w:rPr/>
        <w:t>pour étudier les interactions possibles entre les isoformes. Pour les colonnes 1 (à gauche) et 2, GST a été prélevé après incubation ou non avec GN-2. Pour les colonnes 3 et 4 c’est la GN-1 qui a été prélevée</w:t>
      </w:r>
      <w:r>
        <w:rPr>
          <w:spacing w:val="-3"/>
        </w:rPr>
        <w:t> </w:t>
      </w:r>
      <w:r>
        <w:rPr/>
        <w:t>après</w:t>
      </w:r>
      <w:r>
        <w:rPr>
          <w:spacing w:val="-2"/>
        </w:rPr>
        <w:t> </w:t>
      </w:r>
      <w:r>
        <w:rPr/>
        <w:t>incubation</w:t>
      </w:r>
      <w:r>
        <w:rPr>
          <w:spacing w:val="-2"/>
        </w:rPr>
        <w:t> </w:t>
      </w:r>
      <w:r>
        <w:rPr/>
        <w:t>ou</w:t>
      </w:r>
      <w:r>
        <w:rPr>
          <w:spacing w:val="-2"/>
        </w:rPr>
        <w:t> </w:t>
      </w:r>
      <w:r>
        <w:rPr/>
        <w:t>non</w:t>
      </w:r>
      <w:r>
        <w:rPr>
          <w:spacing w:val="-2"/>
        </w:rPr>
        <w:t> </w:t>
      </w:r>
      <w:r>
        <w:rPr/>
        <w:t>avec</w:t>
      </w:r>
      <w:r>
        <w:rPr>
          <w:spacing w:val="-1"/>
        </w:rPr>
        <w:t> </w:t>
      </w:r>
      <w:r>
        <w:rPr/>
        <w:t>GN-2. Enfin</w:t>
      </w:r>
      <w:r>
        <w:rPr>
          <w:spacing w:val="-2"/>
        </w:rPr>
        <w:t> </w:t>
      </w:r>
      <w:r>
        <w:rPr/>
        <w:t>les</w:t>
      </w:r>
      <w:r>
        <w:rPr>
          <w:spacing w:val="-2"/>
        </w:rPr>
        <w:t> </w:t>
      </w:r>
      <w:r>
        <w:rPr/>
        <w:t>colonnes</w:t>
      </w:r>
      <w:r>
        <w:rPr>
          <w:spacing w:val="-1"/>
        </w:rPr>
        <w:t> </w:t>
      </w:r>
      <w:r>
        <w:rPr/>
        <w:t>5</w:t>
      </w:r>
      <w:r>
        <w:rPr>
          <w:spacing w:val="-2"/>
        </w:rPr>
        <w:t> </w:t>
      </w:r>
      <w:r>
        <w:rPr/>
        <w:t>et</w:t>
      </w:r>
      <w:r>
        <w:rPr>
          <w:spacing w:val="-2"/>
        </w:rPr>
        <w:t> </w:t>
      </w:r>
      <w:r>
        <w:rPr/>
        <w:t>6 présentent</w:t>
      </w:r>
      <w:r>
        <w:rPr>
          <w:spacing w:val="-2"/>
        </w:rPr>
        <w:t> </w:t>
      </w:r>
      <w:r>
        <w:rPr/>
        <w:t>la</w:t>
      </w:r>
      <w:r>
        <w:rPr>
          <w:spacing w:val="-2"/>
        </w:rPr>
        <w:t> </w:t>
      </w:r>
      <w:r>
        <w:rPr/>
        <w:t>migration</w:t>
      </w:r>
      <w:r>
        <w:rPr>
          <w:spacing w:val="-2"/>
        </w:rPr>
        <w:t> </w:t>
      </w:r>
      <w:r>
        <w:rPr/>
        <w:t>de l’extrait de GN-1 mutée Y194F après incubation ou non avec la GN-2.</w:t>
      </w:r>
    </w:p>
    <w:p>
      <w:pPr>
        <w:pStyle w:val="BodyText"/>
        <w:spacing w:before="32"/>
        <w:rPr>
          <w:sz w:val="20"/>
        </w:rPr>
      </w:pPr>
      <w:r>
        <w:rPr>
          <w:sz w:val="20"/>
        </w:rPr>
        <mc:AlternateContent>
          <mc:Choice Requires="wps">
            <w:drawing>
              <wp:anchor distT="0" distB="0" distL="0" distR="0" allowOverlap="1" layoutInCell="1" locked="0" behindDoc="1" simplePos="0" relativeHeight="487592960">
                <wp:simplePos x="0" y="0"/>
                <wp:positionH relativeFrom="page">
                  <wp:posOffset>719632</wp:posOffset>
                </wp:positionH>
                <wp:positionV relativeFrom="paragraph">
                  <wp:posOffset>181851</wp:posOffset>
                </wp:positionV>
                <wp:extent cx="5941695" cy="323596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941695" cy="3235960"/>
                          <a:chExt cx="5941695" cy="3235960"/>
                        </a:xfrm>
                      </wpg:grpSpPr>
                      <pic:pic>
                        <pic:nvPicPr>
                          <pic:cNvPr id="25" name="Image 25"/>
                          <pic:cNvPicPr/>
                        </pic:nvPicPr>
                        <pic:blipFill>
                          <a:blip r:embed="rId14" cstate="print"/>
                          <a:stretch>
                            <a:fillRect/>
                          </a:stretch>
                        </pic:blipFill>
                        <pic:spPr>
                          <a:xfrm>
                            <a:off x="860455" y="277241"/>
                            <a:ext cx="4217508" cy="2854325"/>
                          </a:xfrm>
                          <a:prstGeom prst="rect">
                            <a:avLst/>
                          </a:prstGeom>
                        </pic:spPr>
                      </pic:pic>
                      <wps:wsp>
                        <wps:cNvPr id="26" name="Textbox 26"/>
                        <wps:cNvSpPr txBox="1"/>
                        <wps:spPr>
                          <a:xfrm>
                            <a:off x="6096" y="6096"/>
                            <a:ext cx="5929630" cy="3223895"/>
                          </a:xfrm>
                          <a:prstGeom prst="rect">
                            <a:avLst/>
                          </a:prstGeom>
                          <a:ln w="12192">
                            <a:solidFill>
                              <a:srgbClr val="000000"/>
                            </a:solidFill>
                            <a:prstDash val="solid"/>
                          </a:ln>
                        </wps:spPr>
                        <wps:txbx>
                          <w:txbxContent>
                            <w:p>
                              <w:pPr>
                                <w:spacing w:before="100"/>
                                <w:ind w:left="0" w:right="0" w:firstLine="0"/>
                                <w:jc w:val="center"/>
                                <w:rPr>
                                  <w:b/>
                                  <w:sz w:val="24"/>
                                </w:rPr>
                              </w:pPr>
                              <w:r>
                                <w:rPr>
                                  <w:b/>
                                  <w:spacing w:val="-5"/>
                                  <w:sz w:val="24"/>
                                </w:rPr>
                                <w:t>A)</w:t>
                              </w:r>
                            </w:p>
                          </w:txbxContent>
                        </wps:txbx>
                        <wps:bodyPr wrap="square" lIns="0" tIns="0" rIns="0" bIns="0" rtlCol="0">
                          <a:noAutofit/>
                        </wps:bodyPr>
                      </wps:wsp>
                    </wpg:wgp>
                  </a:graphicData>
                </a:graphic>
              </wp:anchor>
            </w:drawing>
          </mc:Choice>
          <mc:Fallback>
            <w:pict>
              <v:group style="position:absolute;margin-left:56.66399pt;margin-top:14.319014pt;width:467.85pt;height:254.8pt;mso-position-horizontal-relative:page;mso-position-vertical-relative:paragraph;z-index:-15723520;mso-wrap-distance-left:0;mso-wrap-distance-right:0" id="docshapegroup18" coordorigin="1133,286" coordsize="9357,5096">
                <v:shape style="position:absolute;left:2488;top:722;width:6642;height:4495" type="#_x0000_t75" id="docshape19" stroked="false">
                  <v:imagedata r:id="rId14" o:title=""/>
                </v:shape>
                <v:shape style="position:absolute;left:1142;top:295;width:9338;height:5077" type="#_x0000_t202" id="docshape20" filled="false" stroked="true" strokeweight=".96002pt" strokecolor="#000000">
                  <v:textbox inset="0,0,0,0">
                    <w:txbxContent>
                      <w:p>
                        <w:pPr>
                          <w:spacing w:before="100"/>
                          <w:ind w:left="0" w:right="0" w:firstLine="0"/>
                          <w:jc w:val="center"/>
                          <w:rPr>
                            <w:b/>
                            <w:sz w:val="24"/>
                          </w:rPr>
                        </w:pPr>
                        <w:r>
                          <w:rPr>
                            <w:b/>
                            <w:spacing w:val="-5"/>
                            <w:sz w:val="24"/>
                          </w:rPr>
                          <w:t>A)</w:t>
                        </w:r>
                      </w:p>
                    </w:txbxContent>
                  </v:textbox>
                  <v:stroke dashstyle="solid"/>
                  <w10:wrap type="none"/>
                </v:shape>
                <w10:wrap type="topAndBottom"/>
              </v:group>
            </w:pict>
          </mc:Fallback>
        </mc:AlternateContent>
      </w:r>
    </w:p>
    <w:p>
      <w:pPr>
        <w:pStyle w:val="BodyText"/>
        <w:spacing w:after="0"/>
        <w:rPr>
          <w:sz w:val="20"/>
        </w:rPr>
        <w:sectPr>
          <w:pgSz w:w="11910" w:h="16840"/>
          <w:pgMar w:header="0" w:footer="373" w:top="1420" w:bottom="600" w:left="566" w:right="992"/>
        </w:sectPr>
      </w:pPr>
    </w:p>
    <w:p>
      <w:pPr>
        <w:pStyle w:val="BodyText"/>
        <w:spacing w:before="3"/>
        <w:rPr>
          <w:sz w:val="2"/>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38"/>
      </w:tblGrid>
      <w:tr>
        <w:trPr>
          <w:trHeight w:val="5037" w:hRule="atLeast"/>
        </w:trPr>
        <w:tc>
          <w:tcPr>
            <w:tcW w:w="9338" w:type="dxa"/>
          </w:tcPr>
          <w:p>
            <w:pPr>
              <w:pStyle w:val="TableParagraph"/>
              <w:spacing w:before="100"/>
              <w:ind w:left="140" w:right="122"/>
              <w:jc w:val="center"/>
              <w:rPr>
                <w:b/>
                <w:sz w:val="24"/>
              </w:rPr>
            </w:pPr>
            <w:r>
              <w:rPr>
                <w:b/>
                <w:spacing w:val="-5"/>
                <w:sz w:val="24"/>
              </w:rPr>
              <w:t>B)</w:t>
            </w:r>
          </w:p>
          <w:p>
            <w:pPr>
              <w:pStyle w:val="TableParagraph"/>
              <w:spacing w:before="7"/>
              <w:ind w:left="0"/>
              <w:rPr>
                <w:sz w:val="3"/>
              </w:rPr>
            </w:pPr>
          </w:p>
          <w:p>
            <w:pPr>
              <w:pStyle w:val="TableParagraph"/>
              <w:spacing w:before="0"/>
              <w:ind w:left="1355"/>
              <w:rPr>
                <w:sz w:val="20"/>
              </w:rPr>
            </w:pPr>
            <w:r>
              <w:rPr>
                <w:sz w:val="20"/>
              </w:rPr>
              <w:drawing>
                <wp:inline distT="0" distB="0" distL="0" distR="0">
                  <wp:extent cx="4139510" cy="284987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4139510" cy="2849879"/>
                          </a:xfrm>
                          <a:prstGeom prst="rect">
                            <a:avLst/>
                          </a:prstGeom>
                        </pic:spPr>
                      </pic:pic>
                    </a:graphicData>
                  </a:graphic>
                </wp:inline>
              </w:drawing>
            </w:r>
            <w:r>
              <w:rPr>
                <w:sz w:val="20"/>
              </w:rPr>
            </w:r>
          </w:p>
        </w:tc>
      </w:tr>
      <w:tr>
        <w:trPr>
          <w:trHeight w:val="1581" w:hRule="atLeast"/>
        </w:trPr>
        <w:tc>
          <w:tcPr>
            <w:tcW w:w="9338" w:type="dxa"/>
          </w:tcPr>
          <w:p>
            <w:pPr>
              <w:pStyle w:val="TableParagraph"/>
              <w:rPr>
                <w:b/>
                <w:sz w:val="24"/>
              </w:rPr>
            </w:pPr>
            <w:r>
              <w:rPr>
                <w:b/>
                <w:sz w:val="24"/>
              </w:rPr>
              <w:t>Figure</w:t>
            </w:r>
            <w:r>
              <w:rPr>
                <w:b/>
                <w:spacing w:val="-2"/>
                <w:sz w:val="24"/>
              </w:rPr>
              <w:t> </w:t>
            </w:r>
            <w:r>
              <w:rPr>
                <w:b/>
                <w:sz w:val="24"/>
              </w:rPr>
              <w:t>5 </w:t>
            </w:r>
            <w:r>
              <w:rPr>
                <w:b/>
                <w:spacing w:val="-10"/>
                <w:sz w:val="24"/>
              </w:rPr>
              <w:t>:</w:t>
            </w:r>
          </w:p>
          <w:p>
            <w:pPr>
              <w:pStyle w:val="TableParagraph"/>
              <w:numPr>
                <w:ilvl w:val="0"/>
                <w:numId w:val="17"/>
              </w:numPr>
              <w:tabs>
                <w:tab w:pos="411" w:val="left" w:leader="none"/>
              </w:tabs>
              <w:spacing w:line="240" w:lineRule="auto" w:before="0" w:after="0"/>
              <w:ind w:left="100" w:right="88" w:firstLine="0"/>
              <w:jc w:val="left"/>
              <w:rPr>
                <w:sz w:val="24"/>
              </w:rPr>
            </w:pPr>
            <w:r>
              <w:rPr>
                <w:sz w:val="24"/>
              </w:rPr>
              <w:t>SDS-Page</w:t>
            </w:r>
            <w:r>
              <w:rPr>
                <w:spacing w:val="-4"/>
                <w:sz w:val="24"/>
              </w:rPr>
              <w:t> </w:t>
            </w:r>
            <w:r>
              <w:rPr>
                <w:sz w:val="24"/>
              </w:rPr>
              <w:t>révélé</w:t>
            </w:r>
            <w:r>
              <w:rPr>
                <w:spacing w:val="-3"/>
                <w:sz w:val="24"/>
              </w:rPr>
              <w:t> </w:t>
            </w:r>
            <w:r>
              <w:rPr>
                <w:sz w:val="24"/>
              </w:rPr>
              <w:t>au</w:t>
            </w:r>
            <w:r>
              <w:rPr>
                <w:spacing w:val="-3"/>
                <w:sz w:val="24"/>
              </w:rPr>
              <w:t> </w:t>
            </w:r>
            <w:r>
              <w:rPr>
                <w:sz w:val="24"/>
              </w:rPr>
              <w:t>Bleu</w:t>
            </w:r>
            <w:r>
              <w:rPr>
                <w:spacing w:val="-3"/>
                <w:sz w:val="24"/>
              </w:rPr>
              <w:t> </w:t>
            </w:r>
            <w:r>
              <w:rPr>
                <w:sz w:val="24"/>
              </w:rPr>
              <w:t>de</w:t>
            </w:r>
            <w:r>
              <w:rPr>
                <w:spacing w:val="-5"/>
                <w:sz w:val="24"/>
              </w:rPr>
              <w:t> </w:t>
            </w:r>
            <w:r>
              <w:rPr>
                <w:sz w:val="24"/>
              </w:rPr>
              <w:t>Coomassie</w:t>
            </w:r>
            <w:r>
              <w:rPr>
                <w:spacing w:val="-3"/>
                <w:sz w:val="24"/>
              </w:rPr>
              <w:t> </w:t>
            </w:r>
            <w:r>
              <w:rPr>
                <w:sz w:val="24"/>
              </w:rPr>
              <w:t>des</w:t>
            </w:r>
            <w:r>
              <w:rPr>
                <w:spacing w:val="-3"/>
                <w:sz w:val="24"/>
              </w:rPr>
              <w:t> </w:t>
            </w:r>
            <w:r>
              <w:rPr>
                <w:sz w:val="24"/>
              </w:rPr>
              <w:t>différents</w:t>
            </w:r>
            <w:r>
              <w:rPr>
                <w:spacing w:val="-3"/>
                <w:sz w:val="24"/>
              </w:rPr>
              <w:t> </w:t>
            </w:r>
            <w:r>
              <w:rPr>
                <w:sz w:val="24"/>
              </w:rPr>
              <w:t>extraits</w:t>
            </w:r>
            <w:r>
              <w:rPr>
                <w:spacing w:val="-3"/>
                <w:sz w:val="24"/>
              </w:rPr>
              <w:t> </w:t>
            </w:r>
            <w:r>
              <w:rPr>
                <w:sz w:val="24"/>
              </w:rPr>
              <w:t>après</w:t>
            </w:r>
            <w:r>
              <w:rPr>
                <w:spacing w:val="-3"/>
                <w:sz w:val="24"/>
              </w:rPr>
              <w:t> </w:t>
            </w:r>
            <w:r>
              <w:rPr>
                <w:sz w:val="24"/>
              </w:rPr>
              <w:t>incubation</w:t>
            </w:r>
            <w:r>
              <w:rPr>
                <w:spacing w:val="-3"/>
                <w:sz w:val="24"/>
              </w:rPr>
              <w:t> </w:t>
            </w:r>
            <w:r>
              <w:rPr>
                <w:sz w:val="24"/>
              </w:rPr>
              <w:t>ou</w:t>
            </w:r>
            <w:r>
              <w:rPr>
                <w:spacing w:val="-3"/>
                <w:sz w:val="24"/>
              </w:rPr>
              <w:t> </w:t>
            </w:r>
            <w:r>
              <w:rPr>
                <w:sz w:val="24"/>
              </w:rPr>
              <w:t>non</w:t>
            </w:r>
            <w:r>
              <w:rPr>
                <w:spacing w:val="-3"/>
                <w:sz w:val="24"/>
              </w:rPr>
              <w:t> </w:t>
            </w:r>
            <w:r>
              <w:rPr>
                <w:sz w:val="24"/>
              </w:rPr>
              <w:t>avec His6 GN-2</w:t>
            </w:r>
          </w:p>
          <w:p>
            <w:pPr>
              <w:pStyle w:val="TableParagraph"/>
              <w:numPr>
                <w:ilvl w:val="0"/>
                <w:numId w:val="17"/>
              </w:numPr>
              <w:tabs>
                <w:tab w:pos="399" w:val="left" w:leader="none"/>
              </w:tabs>
              <w:spacing w:line="240" w:lineRule="auto" w:before="0" w:after="0"/>
              <w:ind w:left="100" w:right="639" w:firstLine="0"/>
              <w:jc w:val="left"/>
              <w:rPr>
                <w:sz w:val="24"/>
              </w:rPr>
            </w:pPr>
            <w:r>
              <w:rPr>
                <w:sz w:val="24"/>
              </w:rPr>
              <w:t>Western</w:t>
            </w:r>
            <w:r>
              <w:rPr>
                <w:spacing w:val="-3"/>
                <w:sz w:val="24"/>
              </w:rPr>
              <w:t> </w:t>
            </w:r>
            <w:r>
              <w:rPr>
                <w:sz w:val="24"/>
              </w:rPr>
              <w:t>Blot</w:t>
            </w:r>
            <w:r>
              <w:rPr>
                <w:spacing w:val="-3"/>
                <w:sz w:val="24"/>
              </w:rPr>
              <w:t> </w:t>
            </w:r>
            <w:r>
              <w:rPr>
                <w:sz w:val="24"/>
              </w:rPr>
              <w:t>révélé</w:t>
            </w:r>
            <w:r>
              <w:rPr>
                <w:spacing w:val="-3"/>
                <w:sz w:val="24"/>
              </w:rPr>
              <w:t> </w:t>
            </w:r>
            <w:r>
              <w:rPr>
                <w:sz w:val="24"/>
              </w:rPr>
              <w:t>avec</w:t>
            </w:r>
            <w:r>
              <w:rPr>
                <w:spacing w:val="-4"/>
                <w:sz w:val="24"/>
              </w:rPr>
              <w:t> </w:t>
            </w:r>
            <w:r>
              <w:rPr>
                <w:sz w:val="24"/>
              </w:rPr>
              <w:t>des</w:t>
            </w:r>
            <w:r>
              <w:rPr>
                <w:spacing w:val="-1"/>
                <w:sz w:val="24"/>
              </w:rPr>
              <w:t> </w:t>
            </w:r>
            <w:r>
              <w:rPr>
                <w:sz w:val="24"/>
              </w:rPr>
              <w:t>anticorps</w:t>
            </w:r>
            <w:r>
              <w:rPr>
                <w:spacing w:val="-3"/>
                <w:sz w:val="24"/>
              </w:rPr>
              <w:t> </w:t>
            </w:r>
            <w:r>
              <w:rPr>
                <w:sz w:val="24"/>
              </w:rPr>
              <w:t>anti-His</w:t>
            </w:r>
            <w:r>
              <w:rPr>
                <w:spacing w:val="-3"/>
                <w:sz w:val="24"/>
              </w:rPr>
              <w:t> </w:t>
            </w:r>
            <w:r>
              <w:rPr>
                <w:sz w:val="24"/>
              </w:rPr>
              <w:t>6</w:t>
            </w:r>
            <w:r>
              <w:rPr>
                <w:spacing w:val="-3"/>
                <w:sz w:val="24"/>
              </w:rPr>
              <w:t> </w:t>
            </w:r>
            <w:r>
              <w:rPr>
                <w:sz w:val="24"/>
              </w:rPr>
              <w:t>GN-2</w:t>
            </w:r>
            <w:r>
              <w:rPr>
                <w:spacing w:val="-3"/>
                <w:sz w:val="24"/>
              </w:rPr>
              <w:t> </w:t>
            </w:r>
            <w:r>
              <w:rPr>
                <w:sz w:val="24"/>
              </w:rPr>
              <w:t>et</w:t>
            </w:r>
            <w:r>
              <w:rPr>
                <w:spacing w:val="-3"/>
                <w:sz w:val="24"/>
              </w:rPr>
              <w:t> </w:t>
            </w:r>
            <w:r>
              <w:rPr>
                <w:sz w:val="24"/>
              </w:rPr>
              <w:t>anti</w:t>
            </w:r>
            <w:r>
              <w:rPr>
                <w:spacing w:val="-3"/>
                <w:sz w:val="24"/>
              </w:rPr>
              <w:t> </w:t>
            </w:r>
            <w:r>
              <w:rPr>
                <w:sz w:val="24"/>
              </w:rPr>
              <w:t>GST</w:t>
            </w:r>
            <w:r>
              <w:rPr>
                <w:spacing w:val="-3"/>
                <w:sz w:val="24"/>
              </w:rPr>
              <w:t> </w:t>
            </w:r>
            <w:r>
              <w:rPr>
                <w:sz w:val="24"/>
              </w:rPr>
              <w:t>GN-1</w:t>
            </w:r>
            <w:r>
              <w:rPr>
                <w:spacing w:val="-3"/>
                <w:sz w:val="24"/>
              </w:rPr>
              <w:t> </w:t>
            </w:r>
            <w:r>
              <w:rPr>
                <w:sz w:val="24"/>
              </w:rPr>
              <w:t>des</w:t>
            </w:r>
            <w:r>
              <w:rPr>
                <w:spacing w:val="-3"/>
                <w:sz w:val="24"/>
              </w:rPr>
              <w:t> </w:t>
            </w:r>
            <w:r>
              <w:rPr>
                <w:sz w:val="24"/>
              </w:rPr>
              <w:t>extraits après incubation ou non avec His6-GN-2</w:t>
            </w:r>
          </w:p>
        </w:tc>
      </w:tr>
    </w:tbl>
    <w:p>
      <w:pPr>
        <w:pStyle w:val="BodyText"/>
        <w:spacing w:before="63"/>
        <w:rPr>
          <w:sz w:val="20"/>
        </w:rPr>
      </w:pPr>
      <w:r>
        <w:rPr>
          <w:sz w:val="20"/>
        </w:rPr>
        <mc:AlternateContent>
          <mc:Choice Requires="wps">
            <w:drawing>
              <wp:anchor distT="0" distB="0" distL="0" distR="0" allowOverlap="1" layoutInCell="1" locked="0" behindDoc="1" simplePos="0" relativeHeight="487593472">
                <wp:simplePos x="0" y="0"/>
                <wp:positionH relativeFrom="page">
                  <wp:posOffset>359663</wp:posOffset>
                </wp:positionH>
                <wp:positionV relativeFrom="paragraph">
                  <wp:posOffset>201550</wp:posOffset>
                </wp:positionV>
                <wp:extent cx="9525" cy="20129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9525" cy="201295"/>
                        </a:xfrm>
                        <a:custGeom>
                          <a:avLst/>
                          <a:gdLst/>
                          <a:ahLst/>
                          <a:cxnLst/>
                          <a:rect l="l" t="t" r="r" b="b"/>
                          <a:pathLst>
                            <a:path w="9525" h="201295">
                              <a:moveTo>
                                <a:pt x="9143" y="0"/>
                              </a:moveTo>
                              <a:lnTo>
                                <a:pt x="0" y="0"/>
                              </a:lnTo>
                              <a:lnTo>
                                <a:pt x="0" y="201167"/>
                              </a:lnTo>
                              <a:lnTo>
                                <a:pt x="9143" y="201167"/>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5.870098pt;width:.72pt;height:15.84pt;mso-position-horizontal-relative:page;mso-position-vertical-relative:paragraph;z-index:-15723008;mso-wrap-distance-left:0;mso-wrap-distance-right:0" id="docshape21" filled="true" fillcolor="#000000" stroked="false">
                <v:fill type="solid"/>
                <w10:wrap type="topAndBottom"/>
              </v:rect>
            </w:pict>
          </mc:Fallback>
        </mc:AlternateContent>
      </w:r>
    </w:p>
    <w:p>
      <w:pPr>
        <w:pStyle w:val="Heading2"/>
      </w:pPr>
      <w:r>
        <w:rPr/>
        <w:t>Question </w:t>
      </w:r>
      <w:r>
        <w:rPr>
          <w:spacing w:val="-5"/>
        </w:rPr>
        <w:t>14</w:t>
      </w:r>
    </w:p>
    <w:p>
      <w:pPr>
        <w:spacing w:line="276" w:lineRule="auto" w:before="40"/>
        <w:ind w:left="567" w:right="562" w:firstLine="0"/>
        <w:jc w:val="left"/>
        <w:rPr>
          <w:b/>
          <w:sz w:val="24"/>
        </w:rPr>
      </w:pPr>
      <w:r>
        <w:rPr>
          <w:b/>
          <w:sz w:val="24"/>
        </w:rPr>
        <w:t>Compte</w:t>
      </w:r>
      <w:r>
        <w:rPr>
          <w:b/>
          <w:spacing w:val="-5"/>
          <w:sz w:val="24"/>
        </w:rPr>
        <w:t> </w:t>
      </w:r>
      <w:r>
        <w:rPr>
          <w:b/>
          <w:sz w:val="24"/>
        </w:rPr>
        <w:t>tenu</w:t>
      </w:r>
      <w:r>
        <w:rPr>
          <w:b/>
          <w:spacing w:val="-3"/>
          <w:sz w:val="24"/>
        </w:rPr>
        <w:t> </w:t>
      </w:r>
      <w:r>
        <w:rPr>
          <w:b/>
          <w:sz w:val="24"/>
        </w:rPr>
        <w:t>de</w:t>
      </w:r>
      <w:r>
        <w:rPr>
          <w:b/>
          <w:spacing w:val="-4"/>
          <w:sz w:val="24"/>
        </w:rPr>
        <w:t> </w:t>
      </w:r>
      <w:r>
        <w:rPr>
          <w:b/>
          <w:sz w:val="24"/>
        </w:rPr>
        <w:t>vos</w:t>
      </w:r>
      <w:r>
        <w:rPr>
          <w:b/>
          <w:spacing w:val="-3"/>
          <w:sz w:val="24"/>
        </w:rPr>
        <w:t> </w:t>
      </w:r>
      <w:r>
        <w:rPr>
          <w:b/>
          <w:sz w:val="24"/>
        </w:rPr>
        <w:t>connaissances</w:t>
      </w:r>
      <w:r>
        <w:rPr>
          <w:b/>
          <w:spacing w:val="-3"/>
          <w:sz w:val="24"/>
        </w:rPr>
        <w:t> </w:t>
      </w:r>
      <w:r>
        <w:rPr>
          <w:b/>
          <w:sz w:val="24"/>
        </w:rPr>
        <w:t>sur</w:t>
      </w:r>
      <w:r>
        <w:rPr>
          <w:b/>
          <w:spacing w:val="-4"/>
          <w:sz w:val="24"/>
        </w:rPr>
        <w:t> </w:t>
      </w:r>
      <w:r>
        <w:rPr>
          <w:b/>
          <w:sz w:val="24"/>
        </w:rPr>
        <w:t>la</w:t>
      </w:r>
      <w:r>
        <w:rPr>
          <w:b/>
          <w:spacing w:val="-3"/>
          <w:sz w:val="24"/>
        </w:rPr>
        <w:t> </w:t>
      </w:r>
      <w:r>
        <w:rPr>
          <w:b/>
          <w:sz w:val="24"/>
        </w:rPr>
        <w:t>technique</w:t>
      </w:r>
      <w:r>
        <w:rPr>
          <w:b/>
          <w:spacing w:val="-4"/>
          <w:sz w:val="24"/>
        </w:rPr>
        <w:t> </w:t>
      </w:r>
      <w:r>
        <w:rPr>
          <w:b/>
          <w:sz w:val="24"/>
        </w:rPr>
        <w:t>du</w:t>
      </w:r>
      <w:r>
        <w:rPr>
          <w:b/>
          <w:spacing w:val="-3"/>
          <w:sz w:val="24"/>
        </w:rPr>
        <w:t> </w:t>
      </w:r>
      <w:r>
        <w:rPr>
          <w:b/>
          <w:sz w:val="24"/>
        </w:rPr>
        <w:t>Western-blot,</w:t>
      </w:r>
      <w:r>
        <w:rPr>
          <w:b/>
          <w:spacing w:val="-3"/>
          <w:sz w:val="24"/>
        </w:rPr>
        <w:t> </w:t>
      </w:r>
      <w:r>
        <w:rPr>
          <w:b/>
          <w:sz w:val="24"/>
        </w:rPr>
        <w:t>parmi</w:t>
      </w:r>
      <w:r>
        <w:rPr>
          <w:b/>
          <w:spacing w:val="-3"/>
          <w:sz w:val="24"/>
        </w:rPr>
        <w:t> </w:t>
      </w:r>
      <w:r>
        <w:rPr>
          <w:b/>
          <w:sz w:val="24"/>
        </w:rPr>
        <w:t>les propositions suivantes, laquelle (ou lesquelles) est (ou sont) exacte(s) ?</w:t>
      </w:r>
    </w:p>
    <w:p>
      <w:pPr>
        <w:pStyle w:val="BodyText"/>
        <w:spacing w:before="42"/>
        <w:rPr>
          <w:b/>
        </w:rPr>
      </w:pPr>
    </w:p>
    <w:p>
      <w:pPr>
        <w:pStyle w:val="ListParagraph"/>
        <w:numPr>
          <w:ilvl w:val="0"/>
          <w:numId w:val="18"/>
        </w:numPr>
        <w:tabs>
          <w:tab w:pos="1286" w:val="left" w:leader="none"/>
        </w:tabs>
        <w:spacing w:line="240" w:lineRule="auto" w:before="0" w:after="0"/>
        <w:ind w:left="1286" w:right="0" w:hanging="359"/>
        <w:jc w:val="left"/>
        <w:rPr>
          <w:sz w:val="24"/>
        </w:rPr>
      </w:pPr>
      <w:r>
        <w:rPr>
          <w:sz w:val="24"/>
        </w:rPr>
        <w:t>Elle</w:t>
      </w:r>
      <w:r>
        <w:rPr>
          <w:spacing w:val="-4"/>
          <w:sz w:val="24"/>
        </w:rPr>
        <w:t> </w:t>
      </w:r>
      <w:r>
        <w:rPr>
          <w:sz w:val="24"/>
        </w:rPr>
        <w:t>permet</w:t>
      </w:r>
      <w:r>
        <w:rPr>
          <w:spacing w:val="-1"/>
          <w:sz w:val="24"/>
        </w:rPr>
        <w:t> </w:t>
      </w:r>
      <w:r>
        <w:rPr>
          <w:sz w:val="24"/>
        </w:rPr>
        <w:t>de</w:t>
      </w:r>
      <w:r>
        <w:rPr>
          <w:spacing w:val="-2"/>
          <w:sz w:val="24"/>
        </w:rPr>
        <w:t> </w:t>
      </w:r>
      <w:r>
        <w:rPr>
          <w:sz w:val="24"/>
        </w:rPr>
        <w:t>détecter</w:t>
      </w:r>
      <w:r>
        <w:rPr>
          <w:spacing w:val="-1"/>
          <w:sz w:val="24"/>
        </w:rPr>
        <w:t> </w:t>
      </w:r>
      <w:r>
        <w:rPr>
          <w:sz w:val="24"/>
        </w:rPr>
        <w:t>la totalité</w:t>
      </w:r>
      <w:r>
        <w:rPr>
          <w:spacing w:val="-2"/>
          <w:sz w:val="24"/>
        </w:rPr>
        <w:t> </w:t>
      </w:r>
      <w:r>
        <w:rPr>
          <w:sz w:val="24"/>
        </w:rPr>
        <w:t>des</w:t>
      </w:r>
      <w:r>
        <w:rPr>
          <w:spacing w:val="-2"/>
          <w:sz w:val="24"/>
        </w:rPr>
        <w:t> </w:t>
      </w:r>
      <w:r>
        <w:rPr>
          <w:sz w:val="24"/>
        </w:rPr>
        <w:t>protéines</w:t>
      </w:r>
      <w:r>
        <w:rPr>
          <w:spacing w:val="-3"/>
          <w:sz w:val="24"/>
        </w:rPr>
        <w:t> </w:t>
      </w:r>
      <w:r>
        <w:rPr>
          <w:sz w:val="24"/>
        </w:rPr>
        <w:t>d’un</w:t>
      </w:r>
      <w:r>
        <w:rPr>
          <w:spacing w:val="-1"/>
          <w:sz w:val="24"/>
        </w:rPr>
        <w:t> </w:t>
      </w:r>
      <w:r>
        <w:rPr>
          <w:sz w:val="24"/>
        </w:rPr>
        <w:t>échantillon</w:t>
      </w:r>
      <w:r>
        <w:rPr>
          <w:spacing w:val="-1"/>
          <w:sz w:val="24"/>
        </w:rPr>
        <w:t> </w:t>
      </w:r>
      <w:r>
        <w:rPr>
          <w:sz w:val="24"/>
        </w:rPr>
        <w:t>en</w:t>
      </w:r>
      <w:r>
        <w:rPr>
          <w:spacing w:val="-2"/>
          <w:sz w:val="24"/>
        </w:rPr>
        <w:t> </w:t>
      </w:r>
      <w:r>
        <w:rPr>
          <w:sz w:val="24"/>
        </w:rPr>
        <w:t>utilisant</w:t>
      </w:r>
      <w:r>
        <w:rPr>
          <w:spacing w:val="-1"/>
          <w:sz w:val="24"/>
        </w:rPr>
        <w:t> </w:t>
      </w:r>
      <w:r>
        <w:rPr>
          <w:sz w:val="24"/>
        </w:rPr>
        <w:t>des</w:t>
      </w:r>
      <w:r>
        <w:rPr>
          <w:spacing w:val="-2"/>
          <w:sz w:val="24"/>
        </w:rPr>
        <w:t> anticorps</w:t>
      </w:r>
    </w:p>
    <w:p>
      <w:pPr>
        <w:pStyle w:val="ListParagraph"/>
        <w:numPr>
          <w:ilvl w:val="0"/>
          <w:numId w:val="18"/>
        </w:numPr>
        <w:tabs>
          <w:tab w:pos="1286" w:val="left" w:leader="none"/>
        </w:tabs>
        <w:spacing w:line="240" w:lineRule="auto" w:before="41" w:after="0"/>
        <w:ind w:left="1286" w:right="0" w:hanging="359"/>
        <w:jc w:val="left"/>
        <w:rPr>
          <w:sz w:val="24"/>
        </w:rPr>
      </w:pPr>
      <w:r>
        <w:rPr>
          <w:sz w:val="24"/>
        </w:rPr>
        <w:t>Elle</w:t>
      </w:r>
      <w:r>
        <w:rPr>
          <w:spacing w:val="-1"/>
          <w:sz w:val="24"/>
        </w:rPr>
        <w:t> </w:t>
      </w:r>
      <w:r>
        <w:rPr>
          <w:sz w:val="24"/>
        </w:rPr>
        <w:t>permet</w:t>
      </w:r>
      <w:r>
        <w:rPr>
          <w:spacing w:val="-1"/>
          <w:sz w:val="24"/>
        </w:rPr>
        <w:t> </w:t>
      </w:r>
      <w:r>
        <w:rPr>
          <w:sz w:val="24"/>
        </w:rPr>
        <w:t>de</w:t>
      </w:r>
      <w:r>
        <w:rPr>
          <w:spacing w:val="-1"/>
          <w:sz w:val="24"/>
        </w:rPr>
        <w:t> </w:t>
      </w:r>
      <w:r>
        <w:rPr>
          <w:sz w:val="24"/>
        </w:rPr>
        <w:t>séparer</w:t>
      </w:r>
      <w:r>
        <w:rPr>
          <w:spacing w:val="-1"/>
          <w:sz w:val="24"/>
        </w:rPr>
        <w:t> </w:t>
      </w:r>
      <w:r>
        <w:rPr>
          <w:sz w:val="24"/>
        </w:rPr>
        <w:t>les protéines</w:t>
      </w:r>
      <w:r>
        <w:rPr>
          <w:spacing w:val="-1"/>
          <w:sz w:val="24"/>
        </w:rPr>
        <w:t> </w:t>
      </w:r>
      <w:r>
        <w:rPr>
          <w:sz w:val="24"/>
        </w:rPr>
        <w:t>selon</w:t>
      </w:r>
      <w:r>
        <w:rPr>
          <w:spacing w:val="-1"/>
          <w:sz w:val="24"/>
        </w:rPr>
        <w:t> </w:t>
      </w:r>
      <w:r>
        <w:rPr>
          <w:sz w:val="24"/>
        </w:rPr>
        <w:t>leur masse</w:t>
      </w:r>
      <w:r>
        <w:rPr>
          <w:spacing w:val="-1"/>
          <w:sz w:val="24"/>
        </w:rPr>
        <w:t> </w:t>
      </w:r>
      <w:r>
        <w:rPr>
          <w:spacing w:val="-2"/>
          <w:sz w:val="24"/>
        </w:rPr>
        <w:t>moléculaire</w:t>
      </w:r>
    </w:p>
    <w:p>
      <w:pPr>
        <w:pStyle w:val="ListParagraph"/>
        <w:numPr>
          <w:ilvl w:val="0"/>
          <w:numId w:val="18"/>
        </w:numPr>
        <w:tabs>
          <w:tab w:pos="1286" w:val="left" w:leader="none"/>
        </w:tabs>
        <w:spacing w:line="240" w:lineRule="auto" w:before="40" w:after="0"/>
        <w:ind w:left="1286" w:right="0" w:hanging="359"/>
        <w:jc w:val="left"/>
        <w:rPr>
          <w:sz w:val="24"/>
        </w:rPr>
      </w:pPr>
      <w:r>
        <w:rPr>
          <w:sz w:val="24"/>
        </w:rPr>
        <w:t>Elle</w:t>
      </w:r>
      <w:r>
        <w:rPr>
          <w:spacing w:val="-5"/>
          <w:sz w:val="24"/>
        </w:rPr>
        <w:t> </w:t>
      </w:r>
      <w:r>
        <w:rPr>
          <w:sz w:val="24"/>
        </w:rPr>
        <w:t>nécessite</w:t>
      </w:r>
      <w:r>
        <w:rPr>
          <w:spacing w:val="-3"/>
          <w:sz w:val="24"/>
        </w:rPr>
        <w:t> </w:t>
      </w:r>
      <w:r>
        <w:rPr>
          <w:sz w:val="24"/>
        </w:rPr>
        <w:t>l’utilisation</w:t>
      </w:r>
      <w:r>
        <w:rPr>
          <w:spacing w:val="-2"/>
          <w:sz w:val="24"/>
        </w:rPr>
        <w:t> </w:t>
      </w:r>
      <w:r>
        <w:rPr>
          <w:sz w:val="24"/>
        </w:rPr>
        <w:t>d’anticorps</w:t>
      </w:r>
      <w:r>
        <w:rPr>
          <w:spacing w:val="-4"/>
          <w:sz w:val="24"/>
        </w:rPr>
        <w:t> </w:t>
      </w:r>
      <w:r>
        <w:rPr>
          <w:sz w:val="24"/>
        </w:rPr>
        <w:t>spécifiques des</w:t>
      </w:r>
      <w:r>
        <w:rPr>
          <w:spacing w:val="-4"/>
          <w:sz w:val="24"/>
        </w:rPr>
        <w:t> </w:t>
      </w:r>
      <w:r>
        <w:rPr>
          <w:sz w:val="24"/>
        </w:rPr>
        <w:t>protéines </w:t>
      </w:r>
      <w:r>
        <w:rPr>
          <w:spacing w:val="-2"/>
          <w:sz w:val="24"/>
        </w:rPr>
        <w:t>cibles</w:t>
      </w:r>
    </w:p>
    <w:p>
      <w:pPr>
        <w:pStyle w:val="ListParagraph"/>
        <w:numPr>
          <w:ilvl w:val="0"/>
          <w:numId w:val="18"/>
        </w:numPr>
        <w:tabs>
          <w:tab w:pos="1287" w:val="left" w:leader="none"/>
        </w:tabs>
        <w:spacing w:line="276" w:lineRule="auto" w:before="44" w:after="0"/>
        <w:ind w:left="1287" w:right="501" w:hanging="360"/>
        <w:jc w:val="left"/>
        <w:rPr>
          <w:sz w:val="24"/>
        </w:rPr>
      </w:pPr>
      <w:r>
        <w:rPr>
          <w:sz w:val="24"/>
        </w:rPr>
        <w:t>Il</w:t>
      </w:r>
      <w:r>
        <w:rPr>
          <w:spacing w:val="-3"/>
          <w:sz w:val="24"/>
        </w:rPr>
        <w:t> </w:t>
      </w:r>
      <w:r>
        <w:rPr>
          <w:sz w:val="24"/>
        </w:rPr>
        <w:t>est</w:t>
      </w:r>
      <w:r>
        <w:rPr>
          <w:spacing w:val="-3"/>
          <w:sz w:val="24"/>
        </w:rPr>
        <w:t> </w:t>
      </w:r>
      <w:r>
        <w:rPr>
          <w:sz w:val="24"/>
        </w:rPr>
        <w:t>possible,</w:t>
      </w:r>
      <w:r>
        <w:rPr>
          <w:spacing w:val="-3"/>
          <w:sz w:val="24"/>
        </w:rPr>
        <w:t> </w:t>
      </w:r>
      <w:r>
        <w:rPr>
          <w:sz w:val="24"/>
        </w:rPr>
        <w:t>en</w:t>
      </w:r>
      <w:r>
        <w:rPr>
          <w:spacing w:val="-3"/>
          <w:sz w:val="24"/>
        </w:rPr>
        <w:t> </w:t>
      </w:r>
      <w:r>
        <w:rPr>
          <w:sz w:val="24"/>
        </w:rPr>
        <w:t>préparation</w:t>
      </w:r>
      <w:r>
        <w:rPr>
          <w:spacing w:val="-3"/>
          <w:sz w:val="24"/>
        </w:rPr>
        <w:t> </w:t>
      </w:r>
      <w:r>
        <w:rPr>
          <w:sz w:val="24"/>
        </w:rPr>
        <w:t>d’un</w:t>
      </w:r>
      <w:r>
        <w:rPr>
          <w:spacing w:val="-3"/>
          <w:sz w:val="24"/>
        </w:rPr>
        <w:t> </w:t>
      </w:r>
      <w:r>
        <w:rPr>
          <w:sz w:val="24"/>
        </w:rPr>
        <w:t>Western-blot,</w:t>
      </w:r>
      <w:r>
        <w:rPr>
          <w:spacing w:val="-3"/>
          <w:sz w:val="24"/>
        </w:rPr>
        <w:t> </w:t>
      </w:r>
      <w:r>
        <w:rPr>
          <w:sz w:val="24"/>
        </w:rPr>
        <w:t>de</w:t>
      </w:r>
      <w:r>
        <w:rPr>
          <w:spacing w:val="-4"/>
          <w:sz w:val="24"/>
        </w:rPr>
        <w:t> </w:t>
      </w:r>
      <w:r>
        <w:rPr>
          <w:sz w:val="24"/>
        </w:rPr>
        <w:t>séparer</w:t>
      </w:r>
      <w:r>
        <w:rPr>
          <w:spacing w:val="-3"/>
          <w:sz w:val="24"/>
        </w:rPr>
        <w:t> </w:t>
      </w:r>
      <w:r>
        <w:rPr>
          <w:sz w:val="24"/>
        </w:rPr>
        <w:t>les</w:t>
      </w:r>
      <w:r>
        <w:rPr>
          <w:spacing w:val="-3"/>
          <w:sz w:val="24"/>
        </w:rPr>
        <w:t> </w:t>
      </w:r>
      <w:r>
        <w:rPr>
          <w:sz w:val="24"/>
        </w:rPr>
        <w:t>protéines,</w:t>
      </w:r>
      <w:r>
        <w:rPr>
          <w:spacing w:val="-2"/>
          <w:sz w:val="24"/>
        </w:rPr>
        <w:t> </w:t>
      </w:r>
      <w:r>
        <w:rPr>
          <w:sz w:val="24"/>
        </w:rPr>
        <w:t>en</w:t>
      </w:r>
      <w:r>
        <w:rPr>
          <w:spacing w:val="-3"/>
          <w:sz w:val="24"/>
        </w:rPr>
        <w:t> </w:t>
      </w:r>
      <w:r>
        <w:rPr>
          <w:sz w:val="24"/>
        </w:rPr>
        <w:t>utilisant</w:t>
      </w:r>
      <w:r>
        <w:rPr>
          <w:spacing w:val="-3"/>
          <w:sz w:val="24"/>
        </w:rPr>
        <w:t> </w:t>
      </w:r>
      <w:r>
        <w:rPr>
          <w:sz w:val="24"/>
        </w:rPr>
        <w:t>des gels avec des pourcentages en polyacrylamide adaptés aux masses moléculaires des </w:t>
      </w:r>
      <w:r>
        <w:rPr>
          <w:spacing w:val="-2"/>
          <w:sz w:val="24"/>
        </w:rPr>
        <w:t>protéines</w:t>
      </w:r>
    </w:p>
    <w:p>
      <w:pPr>
        <w:pStyle w:val="ListParagraph"/>
        <w:numPr>
          <w:ilvl w:val="0"/>
          <w:numId w:val="18"/>
        </w:numPr>
        <w:tabs>
          <w:tab w:pos="1285" w:val="left" w:leader="none"/>
          <w:tab w:pos="1287" w:val="left" w:leader="none"/>
        </w:tabs>
        <w:spacing w:line="278" w:lineRule="auto" w:before="0" w:after="0"/>
        <w:ind w:left="1287" w:right="692" w:hanging="360"/>
        <w:jc w:val="left"/>
        <w:rPr>
          <w:sz w:val="24"/>
        </w:rPr>
      </w:pPr>
      <w:r>
        <w:rPr>
          <w:sz w:val="24"/>
        </w:rPr>
        <w:t>Plus</w:t>
      </w:r>
      <w:r>
        <w:rPr>
          <w:spacing w:val="-4"/>
          <w:sz w:val="24"/>
        </w:rPr>
        <w:t> </w:t>
      </w:r>
      <w:r>
        <w:rPr>
          <w:sz w:val="24"/>
        </w:rPr>
        <w:t>la</w:t>
      </w:r>
      <w:r>
        <w:rPr>
          <w:spacing w:val="-4"/>
          <w:sz w:val="24"/>
        </w:rPr>
        <w:t> </w:t>
      </w:r>
      <w:r>
        <w:rPr>
          <w:sz w:val="24"/>
        </w:rPr>
        <w:t>protéine</w:t>
      </w:r>
      <w:r>
        <w:rPr>
          <w:spacing w:val="-3"/>
          <w:sz w:val="24"/>
        </w:rPr>
        <w:t> </w:t>
      </w:r>
      <w:r>
        <w:rPr>
          <w:sz w:val="24"/>
        </w:rPr>
        <w:t>d’intérêt</w:t>
      </w:r>
      <w:r>
        <w:rPr>
          <w:spacing w:val="-1"/>
          <w:sz w:val="24"/>
        </w:rPr>
        <w:t> </w:t>
      </w:r>
      <w:r>
        <w:rPr>
          <w:sz w:val="24"/>
        </w:rPr>
        <w:t>est</w:t>
      </w:r>
      <w:r>
        <w:rPr>
          <w:spacing w:val="-1"/>
          <w:sz w:val="24"/>
        </w:rPr>
        <w:t> </w:t>
      </w:r>
      <w:r>
        <w:rPr>
          <w:sz w:val="24"/>
        </w:rPr>
        <w:t>de</w:t>
      </w:r>
      <w:r>
        <w:rPr>
          <w:spacing w:val="-4"/>
          <w:sz w:val="24"/>
        </w:rPr>
        <w:t> </w:t>
      </w:r>
      <w:r>
        <w:rPr>
          <w:sz w:val="24"/>
        </w:rPr>
        <w:t>haute</w:t>
      </w:r>
      <w:r>
        <w:rPr>
          <w:spacing w:val="-4"/>
          <w:sz w:val="24"/>
        </w:rPr>
        <w:t> </w:t>
      </w:r>
      <w:r>
        <w:rPr>
          <w:sz w:val="24"/>
        </w:rPr>
        <w:t>masse</w:t>
      </w:r>
      <w:r>
        <w:rPr>
          <w:spacing w:val="-4"/>
          <w:sz w:val="24"/>
        </w:rPr>
        <w:t> </w:t>
      </w:r>
      <w:r>
        <w:rPr>
          <w:sz w:val="24"/>
        </w:rPr>
        <w:t>moléculaire,</w:t>
      </w:r>
      <w:r>
        <w:rPr>
          <w:spacing w:val="-3"/>
          <w:sz w:val="24"/>
        </w:rPr>
        <w:t> </w:t>
      </w:r>
      <w:r>
        <w:rPr>
          <w:sz w:val="24"/>
        </w:rPr>
        <w:t>plus</w:t>
      </w:r>
      <w:r>
        <w:rPr>
          <w:spacing w:val="-3"/>
          <w:sz w:val="24"/>
        </w:rPr>
        <w:t> </w:t>
      </w:r>
      <w:r>
        <w:rPr>
          <w:sz w:val="24"/>
        </w:rPr>
        <w:t>vive</w:t>
      </w:r>
      <w:r>
        <w:rPr>
          <w:spacing w:val="-3"/>
          <w:sz w:val="24"/>
        </w:rPr>
        <w:t> </w:t>
      </w:r>
      <w:r>
        <w:rPr>
          <w:sz w:val="24"/>
        </w:rPr>
        <w:t>sera</w:t>
      </w:r>
      <w:r>
        <w:rPr>
          <w:spacing w:val="-4"/>
          <w:sz w:val="24"/>
        </w:rPr>
        <w:t> </w:t>
      </w:r>
      <w:r>
        <w:rPr>
          <w:sz w:val="24"/>
        </w:rPr>
        <w:t>la</w:t>
      </w:r>
      <w:r>
        <w:rPr>
          <w:spacing w:val="-3"/>
          <w:sz w:val="24"/>
        </w:rPr>
        <w:t> </w:t>
      </w:r>
      <w:r>
        <w:rPr>
          <w:sz w:val="24"/>
        </w:rPr>
        <w:t>couleur</w:t>
      </w:r>
      <w:r>
        <w:rPr>
          <w:spacing w:val="-4"/>
          <w:sz w:val="24"/>
        </w:rPr>
        <w:t> </w:t>
      </w:r>
      <w:r>
        <w:rPr>
          <w:sz w:val="24"/>
        </w:rPr>
        <w:t>de</w:t>
      </w:r>
      <w:r>
        <w:rPr>
          <w:spacing w:val="-4"/>
          <w:sz w:val="24"/>
        </w:rPr>
        <w:t> </w:t>
      </w:r>
      <w:r>
        <w:rPr>
          <w:sz w:val="24"/>
        </w:rPr>
        <w:t>la bande après révélation</w:t>
      </w:r>
    </w:p>
    <w:p>
      <w:pPr>
        <w:pStyle w:val="BodyText"/>
      </w:pPr>
    </w:p>
    <w:p>
      <w:pPr>
        <w:pStyle w:val="BodyText"/>
        <w:spacing w:before="76"/>
      </w:pPr>
    </w:p>
    <w:p>
      <w:pPr>
        <w:pStyle w:val="Heading2"/>
      </w:pPr>
      <w:r>
        <w:rPr/>
        <w:t>Question </w:t>
      </w:r>
      <w:r>
        <w:rPr>
          <w:spacing w:val="-5"/>
        </w:rPr>
        <w:t>15</w:t>
      </w:r>
    </w:p>
    <w:p>
      <w:pPr>
        <w:spacing w:line="276" w:lineRule="auto" w:before="43"/>
        <w:ind w:left="567" w:right="427" w:firstLine="0"/>
        <w:jc w:val="left"/>
        <w:rPr>
          <w:b/>
          <w:sz w:val="24"/>
        </w:rPr>
      </w:pPr>
      <w:r>
        <w:rPr>
          <w:b/>
          <w:sz w:val="24"/>
        </w:rPr>
        <w:t>Compte</w:t>
      </w:r>
      <w:r>
        <w:rPr>
          <w:b/>
          <w:spacing w:val="-15"/>
          <w:sz w:val="24"/>
        </w:rPr>
        <w:t> </w:t>
      </w:r>
      <w:r>
        <w:rPr>
          <w:b/>
          <w:sz w:val="24"/>
        </w:rPr>
        <w:t>tenu</w:t>
      </w:r>
      <w:r>
        <w:rPr>
          <w:b/>
          <w:spacing w:val="-12"/>
          <w:sz w:val="24"/>
        </w:rPr>
        <w:t> </w:t>
      </w:r>
      <w:r>
        <w:rPr>
          <w:b/>
          <w:sz w:val="24"/>
        </w:rPr>
        <w:t>de</w:t>
      </w:r>
      <w:r>
        <w:rPr>
          <w:b/>
          <w:spacing w:val="-14"/>
          <w:sz w:val="24"/>
        </w:rPr>
        <w:t> </w:t>
      </w:r>
      <w:r>
        <w:rPr>
          <w:b/>
          <w:sz w:val="24"/>
        </w:rPr>
        <w:t>vos</w:t>
      </w:r>
      <w:r>
        <w:rPr>
          <w:b/>
          <w:spacing w:val="-13"/>
          <w:sz w:val="24"/>
        </w:rPr>
        <w:t> </w:t>
      </w:r>
      <w:r>
        <w:rPr>
          <w:b/>
          <w:sz w:val="24"/>
        </w:rPr>
        <w:t>connaissances</w:t>
      </w:r>
      <w:r>
        <w:rPr>
          <w:b/>
          <w:spacing w:val="-13"/>
          <w:sz w:val="24"/>
        </w:rPr>
        <w:t> </w:t>
      </w:r>
      <w:r>
        <w:rPr>
          <w:b/>
          <w:sz w:val="24"/>
        </w:rPr>
        <w:t>et</w:t>
      </w:r>
      <w:r>
        <w:rPr>
          <w:b/>
          <w:spacing w:val="-14"/>
          <w:sz w:val="24"/>
        </w:rPr>
        <w:t> </w:t>
      </w:r>
      <w:r>
        <w:rPr>
          <w:b/>
          <w:sz w:val="24"/>
        </w:rPr>
        <w:t>de</w:t>
      </w:r>
      <w:r>
        <w:rPr>
          <w:b/>
          <w:spacing w:val="-14"/>
          <w:sz w:val="24"/>
        </w:rPr>
        <w:t> </w:t>
      </w:r>
      <w:r>
        <w:rPr>
          <w:b/>
          <w:sz w:val="24"/>
        </w:rPr>
        <w:t>la</w:t>
      </w:r>
      <w:r>
        <w:rPr>
          <w:b/>
          <w:spacing w:val="-13"/>
          <w:sz w:val="24"/>
        </w:rPr>
        <w:t> </w:t>
      </w:r>
      <w:r>
        <w:rPr>
          <w:b/>
          <w:sz w:val="24"/>
        </w:rPr>
        <w:t>figure</w:t>
      </w:r>
      <w:r>
        <w:rPr>
          <w:b/>
          <w:spacing w:val="-14"/>
          <w:sz w:val="24"/>
        </w:rPr>
        <w:t> </w:t>
      </w:r>
      <w:r>
        <w:rPr>
          <w:b/>
          <w:sz w:val="24"/>
        </w:rPr>
        <w:t>5,</w:t>
      </w:r>
      <w:r>
        <w:rPr>
          <w:b/>
          <w:spacing w:val="-13"/>
          <w:sz w:val="24"/>
        </w:rPr>
        <w:t> </w:t>
      </w:r>
      <w:r>
        <w:rPr>
          <w:b/>
          <w:sz w:val="24"/>
        </w:rPr>
        <w:t>parmi</w:t>
      </w:r>
      <w:r>
        <w:rPr>
          <w:b/>
          <w:spacing w:val="-15"/>
          <w:sz w:val="24"/>
        </w:rPr>
        <w:t> </w:t>
      </w:r>
      <w:r>
        <w:rPr>
          <w:b/>
          <w:sz w:val="24"/>
        </w:rPr>
        <w:t>les</w:t>
      </w:r>
      <w:r>
        <w:rPr>
          <w:b/>
          <w:spacing w:val="-13"/>
          <w:sz w:val="24"/>
        </w:rPr>
        <w:t> </w:t>
      </w:r>
      <w:r>
        <w:rPr>
          <w:b/>
          <w:sz w:val="24"/>
        </w:rPr>
        <w:t>propositions</w:t>
      </w:r>
      <w:r>
        <w:rPr>
          <w:b/>
          <w:spacing w:val="-13"/>
          <w:sz w:val="24"/>
        </w:rPr>
        <w:t> </w:t>
      </w:r>
      <w:r>
        <w:rPr>
          <w:b/>
          <w:sz w:val="24"/>
        </w:rPr>
        <w:t>suivantes,</w:t>
      </w:r>
      <w:r>
        <w:rPr>
          <w:b/>
          <w:spacing w:val="-13"/>
          <w:sz w:val="24"/>
        </w:rPr>
        <w:t> </w:t>
      </w:r>
      <w:r>
        <w:rPr>
          <w:b/>
          <w:sz w:val="24"/>
        </w:rPr>
        <w:t>laquelle (ou lesquelles) est (ou sont) exacte(s) ?</w:t>
      </w:r>
    </w:p>
    <w:p>
      <w:pPr>
        <w:pStyle w:val="BodyText"/>
        <w:spacing w:before="40"/>
        <w:rPr>
          <w:b/>
        </w:rPr>
      </w:pPr>
    </w:p>
    <w:p>
      <w:pPr>
        <w:pStyle w:val="ListParagraph"/>
        <w:numPr>
          <w:ilvl w:val="0"/>
          <w:numId w:val="19"/>
        </w:numPr>
        <w:tabs>
          <w:tab w:pos="1286" w:val="left" w:leader="none"/>
        </w:tabs>
        <w:spacing w:line="240" w:lineRule="auto" w:before="0" w:after="0"/>
        <w:ind w:left="1286" w:right="0" w:hanging="359"/>
        <w:jc w:val="left"/>
        <w:rPr>
          <w:sz w:val="24"/>
        </w:rPr>
      </w:pPr>
      <w:r>
        <w:rPr>
          <w:sz w:val="24"/>
        </w:rPr>
        <w:t>La</w:t>
      </w:r>
      <w:r>
        <w:rPr>
          <w:spacing w:val="-5"/>
          <w:sz w:val="24"/>
        </w:rPr>
        <w:t> </w:t>
      </w:r>
      <w:r>
        <w:rPr>
          <w:sz w:val="24"/>
        </w:rPr>
        <w:t>tyrosine 194 de</w:t>
      </w:r>
      <w:r>
        <w:rPr>
          <w:spacing w:val="-2"/>
          <w:sz w:val="24"/>
        </w:rPr>
        <w:t> </w:t>
      </w:r>
      <w:r>
        <w:rPr>
          <w:sz w:val="24"/>
        </w:rPr>
        <w:t>GN-1</w:t>
      </w:r>
      <w:r>
        <w:rPr>
          <w:spacing w:val="1"/>
          <w:sz w:val="24"/>
        </w:rPr>
        <w:t> </w:t>
      </w:r>
      <w:r>
        <w:rPr>
          <w:sz w:val="24"/>
        </w:rPr>
        <w:t>semble</w:t>
      </w:r>
      <w:r>
        <w:rPr>
          <w:spacing w:val="-1"/>
          <w:sz w:val="24"/>
        </w:rPr>
        <w:t> </w:t>
      </w:r>
      <w:r>
        <w:rPr>
          <w:sz w:val="24"/>
        </w:rPr>
        <w:t>être</w:t>
      </w:r>
      <w:r>
        <w:rPr>
          <w:spacing w:val="-2"/>
          <w:sz w:val="24"/>
        </w:rPr>
        <w:t> </w:t>
      </w:r>
      <w:r>
        <w:rPr>
          <w:sz w:val="24"/>
        </w:rPr>
        <w:t>nécessaire</w:t>
      </w:r>
      <w:r>
        <w:rPr>
          <w:spacing w:val="-2"/>
          <w:sz w:val="24"/>
        </w:rPr>
        <w:t> </w:t>
      </w:r>
      <w:r>
        <w:rPr>
          <w:sz w:val="24"/>
        </w:rPr>
        <w:t>pour</w:t>
      </w:r>
      <w:r>
        <w:rPr>
          <w:spacing w:val="-1"/>
          <w:sz w:val="24"/>
        </w:rPr>
        <w:t> </w:t>
      </w:r>
      <w:r>
        <w:rPr>
          <w:sz w:val="24"/>
        </w:rPr>
        <w:t>son interaction avec</w:t>
      </w:r>
      <w:r>
        <w:rPr>
          <w:spacing w:val="1"/>
          <w:sz w:val="24"/>
        </w:rPr>
        <w:t> </w:t>
      </w:r>
      <w:r>
        <w:rPr>
          <w:sz w:val="24"/>
        </w:rPr>
        <w:t>GN-</w:t>
      </w:r>
      <w:r>
        <w:rPr>
          <w:spacing w:val="-10"/>
          <w:sz w:val="24"/>
        </w:rPr>
        <w:t>2</w:t>
      </w:r>
    </w:p>
    <w:p>
      <w:pPr>
        <w:pStyle w:val="ListParagraph"/>
        <w:numPr>
          <w:ilvl w:val="0"/>
          <w:numId w:val="19"/>
        </w:numPr>
        <w:tabs>
          <w:tab w:pos="1286" w:val="left" w:leader="none"/>
        </w:tabs>
        <w:spacing w:line="240" w:lineRule="auto" w:before="43" w:after="0"/>
        <w:ind w:left="1286" w:right="0" w:hanging="359"/>
        <w:jc w:val="left"/>
        <w:rPr>
          <w:sz w:val="24"/>
        </w:rPr>
      </w:pPr>
      <w:r>
        <w:rPr>
          <w:sz w:val="24"/>
        </w:rPr>
        <w:t>Cette</w:t>
      </w:r>
      <w:r>
        <w:rPr>
          <w:spacing w:val="-4"/>
          <w:sz w:val="24"/>
        </w:rPr>
        <w:t> </w:t>
      </w:r>
      <w:r>
        <w:rPr>
          <w:sz w:val="24"/>
        </w:rPr>
        <w:t>expérience</w:t>
      </w:r>
      <w:r>
        <w:rPr>
          <w:spacing w:val="-2"/>
          <w:sz w:val="24"/>
        </w:rPr>
        <w:t> </w:t>
      </w:r>
      <w:r>
        <w:rPr>
          <w:sz w:val="24"/>
        </w:rPr>
        <w:t>montre</w:t>
      </w:r>
      <w:r>
        <w:rPr>
          <w:spacing w:val="-1"/>
          <w:sz w:val="24"/>
        </w:rPr>
        <w:t> </w:t>
      </w:r>
      <w:r>
        <w:rPr>
          <w:sz w:val="24"/>
        </w:rPr>
        <w:t>qu’il y</w:t>
      </w:r>
      <w:r>
        <w:rPr>
          <w:spacing w:val="-1"/>
          <w:sz w:val="24"/>
        </w:rPr>
        <w:t> </w:t>
      </w:r>
      <w:r>
        <w:rPr>
          <w:sz w:val="24"/>
        </w:rPr>
        <w:t>a</w:t>
      </w:r>
      <w:r>
        <w:rPr>
          <w:spacing w:val="-2"/>
          <w:sz w:val="24"/>
        </w:rPr>
        <w:t> </w:t>
      </w:r>
      <w:r>
        <w:rPr>
          <w:sz w:val="24"/>
        </w:rPr>
        <w:t>une</w:t>
      </w:r>
      <w:r>
        <w:rPr>
          <w:spacing w:val="-2"/>
          <w:sz w:val="24"/>
        </w:rPr>
        <w:t> </w:t>
      </w:r>
      <w:r>
        <w:rPr>
          <w:sz w:val="24"/>
        </w:rPr>
        <w:t>interaction directe</w:t>
      </w:r>
      <w:r>
        <w:rPr>
          <w:spacing w:val="-1"/>
          <w:sz w:val="24"/>
        </w:rPr>
        <w:t> </w:t>
      </w:r>
      <w:r>
        <w:rPr>
          <w:sz w:val="24"/>
        </w:rPr>
        <w:t>entre</w:t>
      </w:r>
      <w:r>
        <w:rPr>
          <w:spacing w:val="-3"/>
          <w:sz w:val="24"/>
        </w:rPr>
        <w:t> </w:t>
      </w:r>
      <w:r>
        <w:rPr>
          <w:sz w:val="24"/>
        </w:rPr>
        <w:t>GN-1</w:t>
      </w:r>
      <w:r>
        <w:rPr>
          <w:spacing w:val="-1"/>
          <w:sz w:val="24"/>
        </w:rPr>
        <w:t> </w:t>
      </w:r>
      <w:r>
        <w:rPr>
          <w:sz w:val="24"/>
        </w:rPr>
        <w:t>et GN-</w:t>
      </w:r>
      <w:r>
        <w:rPr>
          <w:spacing w:val="-10"/>
          <w:sz w:val="24"/>
        </w:rPr>
        <w:t>2</w:t>
      </w:r>
    </w:p>
    <w:p>
      <w:pPr>
        <w:pStyle w:val="ListParagraph"/>
        <w:spacing w:after="0" w:line="240" w:lineRule="auto"/>
        <w:jc w:val="left"/>
        <w:rPr>
          <w:sz w:val="24"/>
        </w:rPr>
        <w:sectPr>
          <w:pgSz w:w="11910" w:h="16840"/>
          <w:pgMar w:header="0" w:footer="373" w:top="1400" w:bottom="600" w:left="566" w:right="992"/>
        </w:sectPr>
      </w:pPr>
    </w:p>
    <w:p>
      <w:pPr>
        <w:pStyle w:val="ListParagraph"/>
        <w:numPr>
          <w:ilvl w:val="0"/>
          <w:numId w:val="19"/>
        </w:numPr>
        <w:tabs>
          <w:tab w:pos="1287" w:val="left" w:leader="none"/>
        </w:tabs>
        <w:spacing w:line="276" w:lineRule="auto" w:before="66" w:after="0"/>
        <w:ind w:left="1287" w:right="782" w:hanging="360"/>
        <w:jc w:val="left"/>
        <w:rPr>
          <w:sz w:val="24"/>
        </w:rPr>
      </w:pPr>
      <w:r>
        <w:rPr>
          <w:sz w:val="24"/>
        </w:rPr>
        <w:t>On</w:t>
      </w:r>
      <w:r>
        <w:rPr>
          <w:spacing w:val="-3"/>
          <w:sz w:val="24"/>
        </w:rPr>
        <w:t> </w:t>
      </w:r>
      <w:r>
        <w:rPr>
          <w:sz w:val="24"/>
        </w:rPr>
        <w:t>peut</w:t>
      </w:r>
      <w:r>
        <w:rPr>
          <w:spacing w:val="-3"/>
          <w:sz w:val="24"/>
        </w:rPr>
        <w:t> </w:t>
      </w:r>
      <w:r>
        <w:rPr>
          <w:sz w:val="24"/>
        </w:rPr>
        <w:t>supposer</w:t>
      </w:r>
      <w:r>
        <w:rPr>
          <w:spacing w:val="-3"/>
          <w:sz w:val="24"/>
        </w:rPr>
        <w:t> </w:t>
      </w:r>
      <w:r>
        <w:rPr>
          <w:sz w:val="24"/>
        </w:rPr>
        <w:t>GN-1</w:t>
      </w:r>
      <w:r>
        <w:rPr>
          <w:spacing w:val="-1"/>
          <w:sz w:val="24"/>
        </w:rPr>
        <w:t> </w:t>
      </w:r>
      <w:r>
        <w:rPr>
          <w:sz w:val="24"/>
        </w:rPr>
        <w:t>Y194F</w:t>
      </w:r>
      <w:r>
        <w:rPr>
          <w:spacing w:val="-5"/>
          <w:sz w:val="24"/>
        </w:rPr>
        <w:t> </w:t>
      </w:r>
      <w:r>
        <w:rPr>
          <w:sz w:val="24"/>
        </w:rPr>
        <w:t>migre</w:t>
      </w:r>
      <w:r>
        <w:rPr>
          <w:spacing w:val="-5"/>
          <w:sz w:val="24"/>
        </w:rPr>
        <w:t> </w:t>
      </w:r>
      <w:r>
        <w:rPr>
          <w:sz w:val="24"/>
        </w:rPr>
        <w:t>plus</w:t>
      </w:r>
      <w:r>
        <w:rPr>
          <w:spacing w:val="-3"/>
          <w:sz w:val="24"/>
        </w:rPr>
        <w:t> </w:t>
      </w:r>
      <w:r>
        <w:rPr>
          <w:sz w:val="24"/>
        </w:rPr>
        <w:t>loin</w:t>
      </w:r>
      <w:r>
        <w:rPr>
          <w:spacing w:val="-3"/>
          <w:sz w:val="24"/>
        </w:rPr>
        <w:t> </w:t>
      </w:r>
      <w:r>
        <w:rPr>
          <w:sz w:val="24"/>
        </w:rPr>
        <w:t>que</w:t>
      </w:r>
      <w:r>
        <w:rPr>
          <w:spacing w:val="-4"/>
          <w:sz w:val="24"/>
        </w:rPr>
        <w:t> </w:t>
      </w:r>
      <w:r>
        <w:rPr>
          <w:sz w:val="24"/>
        </w:rPr>
        <w:t>GN-1</w:t>
      </w:r>
      <w:r>
        <w:rPr>
          <w:spacing w:val="-3"/>
          <w:sz w:val="24"/>
        </w:rPr>
        <w:t> </w:t>
      </w:r>
      <w:r>
        <w:rPr>
          <w:sz w:val="24"/>
        </w:rPr>
        <w:t>non</w:t>
      </w:r>
      <w:r>
        <w:rPr>
          <w:spacing w:val="-3"/>
          <w:sz w:val="24"/>
        </w:rPr>
        <w:t> </w:t>
      </w:r>
      <w:r>
        <w:rPr>
          <w:sz w:val="24"/>
        </w:rPr>
        <w:t>mutée</w:t>
      </w:r>
      <w:r>
        <w:rPr>
          <w:spacing w:val="-3"/>
          <w:sz w:val="24"/>
        </w:rPr>
        <w:t> </w:t>
      </w:r>
      <w:r>
        <w:rPr>
          <w:sz w:val="24"/>
        </w:rPr>
        <w:t>en</w:t>
      </w:r>
      <w:r>
        <w:rPr>
          <w:spacing w:val="-3"/>
          <w:sz w:val="24"/>
        </w:rPr>
        <w:t> </w:t>
      </w:r>
      <w:r>
        <w:rPr>
          <w:sz w:val="24"/>
        </w:rPr>
        <w:t>SDS-page</w:t>
      </w:r>
      <w:r>
        <w:rPr>
          <w:spacing w:val="-4"/>
          <w:sz w:val="24"/>
        </w:rPr>
        <w:t> </w:t>
      </w:r>
      <w:r>
        <w:rPr>
          <w:sz w:val="24"/>
        </w:rPr>
        <w:t>car elle ne serait pas liée à une chaîne de sucre</w:t>
      </w:r>
    </w:p>
    <w:p>
      <w:pPr>
        <w:pStyle w:val="ListParagraph"/>
        <w:numPr>
          <w:ilvl w:val="0"/>
          <w:numId w:val="19"/>
        </w:numPr>
        <w:tabs>
          <w:tab w:pos="1287" w:val="left" w:leader="none"/>
        </w:tabs>
        <w:spacing w:line="278" w:lineRule="auto" w:before="0" w:after="0"/>
        <w:ind w:left="1287" w:right="652" w:hanging="360"/>
        <w:jc w:val="left"/>
        <w:rPr>
          <w:sz w:val="24"/>
        </w:rPr>
      </w:pPr>
      <w:r>
        <w:rPr>
          <w:sz w:val="24"/>
        </w:rPr>
        <w:t>L’absence</w:t>
      </w:r>
      <w:r>
        <w:rPr>
          <w:spacing w:val="-4"/>
          <w:sz w:val="24"/>
        </w:rPr>
        <w:t> </w:t>
      </w:r>
      <w:r>
        <w:rPr>
          <w:sz w:val="24"/>
        </w:rPr>
        <w:t>de</w:t>
      </w:r>
      <w:r>
        <w:rPr>
          <w:spacing w:val="-4"/>
          <w:sz w:val="24"/>
        </w:rPr>
        <w:t> </w:t>
      </w:r>
      <w:r>
        <w:rPr>
          <w:sz w:val="24"/>
        </w:rPr>
        <w:t>bande</w:t>
      </w:r>
      <w:r>
        <w:rPr>
          <w:spacing w:val="-4"/>
          <w:sz w:val="24"/>
        </w:rPr>
        <w:t> </w:t>
      </w:r>
      <w:r>
        <w:rPr>
          <w:sz w:val="24"/>
        </w:rPr>
        <w:t>pour</w:t>
      </w:r>
      <w:r>
        <w:rPr>
          <w:spacing w:val="-2"/>
          <w:sz w:val="24"/>
        </w:rPr>
        <w:t> </w:t>
      </w:r>
      <w:r>
        <w:rPr>
          <w:sz w:val="24"/>
        </w:rPr>
        <w:t>GN-1</w:t>
      </w:r>
      <w:r>
        <w:rPr>
          <w:spacing w:val="-3"/>
          <w:sz w:val="24"/>
        </w:rPr>
        <w:t> </w:t>
      </w:r>
      <w:r>
        <w:rPr>
          <w:sz w:val="24"/>
        </w:rPr>
        <w:t>Y194F</w:t>
      </w:r>
      <w:r>
        <w:rPr>
          <w:spacing w:val="-5"/>
          <w:sz w:val="24"/>
        </w:rPr>
        <w:t> </w:t>
      </w:r>
      <w:r>
        <w:rPr>
          <w:sz w:val="24"/>
        </w:rPr>
        <w:t>sur</w:t>
      </w:r>
      <w:r>
        <w:rPr>
          <w:spacing w:val="-3"/>
          <w:sz w:val="24"/>
        </w:rPr>
        <w:t> </w:t>
      </w:r>
      <w:r>
        <w:rPr>
          <w:sz w:val="24"/>
        </w:rPr>
        <w:t>le</w:t>
      </w:r>
      <w:r>
        <w:rPr>
          <w:spacing w:val="-4"/>
          <w:sz w:val="24"/>
        </w:rPr>
        <w:t> </w:t>
      </w:r>
      <w:r>
        <w:rPr>
          <w:sz w:val="24"/>
        </w:rPr>
        <w:t>Western</w:t>
      </w:r>
      <w:r>
        <w:rPr>
          <w:spacing w:val="-3"/>
          <w:sz w:val="24"/>
        </w:rPr>
        <w:t> </w:t>
      </w:r>
      <w:r>
        <w:rPr>
          <w:sz w:val="24"/>
        </w:rPr>
        <w:t>Blot</w:t>
      </w:r>
      <w:r>
        <w:rPr>
          <w:spacing w:val="-3"/>
          <w:sz w:val="24"/>
        </w:rPr>
        <w:t> </w:t>
      </w:r>
      <w:r>
        <w:rPr>
          <w:sz w:val="24"/>
        </w:rPr>
        <w:t>montre</w:t>
      </w:r>
      <w:r>
        <w:rPr>
          <w:spacing w:val="-5"/>
          <w:sz w:val="24"/>
        </w:rPr>
        <w:t> </w:t>
      </w:r>
      <w:r>
        <w:rPr>
          <w:sz w:val="24"/>
        </w:rPr>
        <w:t>qu’il</w:t>
      </w:r>
      <w:r>
        <w:rPr>
          <w:spacing w:val="-3"/>
          <w:sz w:val="24"/>
        </w:rPr>
        <w:t> </w:t>
      </w:r>
      <w:r>
        <w:rPr>
          <w:sz w:val="24"/>
        </w:rPr>
        <w:t>est</w:t>
      </w:r>
      <w:r>
        <w:rPr>
          <w:spacing w:val="-3"/>
          <w:sz w:val="24"/>
        </w:rPr>
        <w:t> </w:t>
      </w:r>
      <w:r>
        <w:rPr>
          <w:sz w:val="24"/>
        </w:rPr>
        <w:t>absent</w:t>
      </w:r>
      <w:r>
        <w:rPr>
          <w:spacing w:val="-3"/>
          <w:sz w:val="24"/>
        </w:rPr>
        <w:t> </w:t>
      </w:r>
      <w:r>
        <w:rPr>
          <w:sz w:val="24"/>
        </w:rPr>
        <w:t>dans le milieu</w:t>
      </w:r>
    </w:p>
    <w:p>
      <w:pPr>
        <w:pStyle w:val="ListParagraph"/>
        <w:numPr>
          <w:ilvl w:val="0"/>
          <w:numId w:val="19"/>
        </w:numPr>
        <w:tabs>
          <w:tab w:pos="1285" w:val="left" w:leader="none"/>
          <w:tab w:pos="1287" w:val="left" w:leader="none"/>
        </w:tabs>
        <w:spacing w:line="276" w:lineRule="auto" w:before="0" w:after="0"/>
        <w:ind w:left="1287" w:right="564" w:hanging="360"/>
        <w:jc w:val="left"/>
        <w:rPr>
          <w:sz w:val="24"/>
        </w:rPr>
      </w:pPr>
      <w:r>
        <w:rPr>
          <w:sz w:val="24"/>
        </w:rPr>
        <w:t>Il</w:t>
      </w:r>
      <w:r>
        <w:rPr>
          <w:spacing w:val="-3"/>
          <w:sz w:val="24"/>
        </w:rPr>
        <w:t> </w:t>
      </w:r>
      <w:r>
        <w:rPr>
          <w:sz w:val="24"/>
        </w:rPr>
        <w:t>est</w:t>
      </w:r>
      <w:r>
        <w:rPr>
          <w:spacing w:val="-3"/>
          <w:sz w:val="24"/>
        </w:rPr>
        <w:t> </w:t>
      </w:r>
      <w:r>
        <w:rPr>
          <w:sz w:val="24"/>
        </w:rPr>
        <w:t>possible</w:t>
      </w:r>
      <w:r>
        <w:rPr>
          <w:spacing w:val="-3"/>
          <w:sz w:val="24"/>
        </w:rPr>
        <w:t> </w:t>
      </w:r>
      <w:r>
        <w:rPr>
          <w:sz w:val="24"/>
        </w:rPr>
        <w:t>que</w:t>
      </w:r>
      <w:r>
        <w:rPr>
          <w:spacing w:val="-5"/>
          <w:sz w:val="24"/>
        </w:rPr>
        <w:t> </w:t>
      </w:r>
      <w:r>
        <w:rPr>
          <w:sz w:val="24"/>
        </w:rPr>
        <w:t>les</w:t>
      </w:r>
      <w:r>
        <w:rPr>
          <w:spacing w:val="-3"/>
          <w:sz w:val="24"/>
        </w:rPr>
        <w:t> </w:t>
      </w:r>
      <w:r>
        <w:rPr>
          <w:sz w:val="24"/>
        </w:rPr>
        <w:t>résultats</w:t>
      </w:r>
      <w:r>
        <w:rPr>
          <w:spacing w:val="-3"/>
          <w:sz w:val="24"/>
        </w:rPr>
        <w:t> </w:t>
      </w:r>
      <w:r>
        <w:rPr>
          <w:sz w:val="24"/>
        </w:rPr>
        <w:t>de</w:t>
      </w:r>
      <w:r>
        <w:rPr>
          <w:spacing w:val="-3"/>
          <w:sz w:val="24"/>
        </w:rPr>
        <w:t> </w:t>
      </w:r>
      <w:r>
        <w:rPr>
          <w:sz w:val="24"/>
        </w:rPr>
        <w:t>cette</w:t>
      </w:r>
      <w:r>
        <w:rPr>
          <w:spacing w:val="-4"/>
          <w:sz w:val="24"/>
        </w:rPr>
        <w:t> </w:t>
      </w:r>
      <w:r>
        <w:rPr>
          <w:sz w:val="24"/>
        </w:rPr>
        <w:t>expérience</w:t>
      </w:r>
      <w:r>
        <w:rPr>
          <w:spacing w:val="-2"/>
          <w:sz w:val="24"/>
        </w:rPr>
        <w:t> </w:t>
      </w:r>
      <w:r>
        <w:rPr>
          <w:sz w:val="24"/>
        </w:rPr>
        <w:t>soient</w:t>
      </w:r>
      <w:r>
        <w:rPr>
          <w:spacing w:val="-3"/>
          <w:sz w:val="24"/>
        </w:rPr>
        <w:t> </w:t>
      </w:r>
      <w:r>
        <w:rPr>
          <w:sz w:val="24"/>
        </w:rPr>
        <w:t>faussés</w:t>
      </w:r>
      <w:r>
        <w:rPr>
          <w:spacing w:val="-3"/>
          <w:sz w:val="24"/>
        </w:rPr>
        <w:t> </w:t>
      </w:r>
      <w:r>
        <w:rPr>
          <w:sz w:val="24"/>
        </w:rPr>
        <w:t>car</w:t>
      </w:r>
      <w:r>
        <w:rPr>
          <w:spacing w:val="-3"/>
          <w:sz w:val="24"/>
        </w:rPr>
        <w:t> </w:t>
      </w:r>
      <w:r>
        <w:rPr>
          <w:sz w:val="24"/>
        </w:rPr>
        <w:t>GN-2</w:t>
      </w:r>
      <w:r>
        <w:rPr>
          <w:spacing w:val="-1"/>
          <w:sz w:val="24"/>
        </w:rPr>
        <w:t> </w:t>
      </w:r>
      <w:r>
        <w:rPr>
          <w:sz w:val="24"/>
        </w:rPr>
        <w:t>a</w:t>
      </w:r>
      <w:r>
        <w:rPr>
          <w:spacing w:val="-4"/>
          <w:sz w:val="24"/>
        </w:rPr>
        <w:t> </w:t>
      </w:r>
      <w:r>
        <w:rPr>
          <w:sz w:val="24"/>
        </w:rPr>
        <w:t>pu</w:t>
      </w:r>
      <w:r>
        <w:rPr>
          <w:spacing w:val="-3"/>
          <w:sz w:val="24"/>
        </w:rPr>
        <w:t> </w:t>
      </w:r>
      <w:r>
        <w:rPr>
          <w:sz w:val="24"/>
        </w:rPr>
        <w:t>interagir avec le marqueur GST lié à la GN-1</w:t>
      </w:r>
    </w:p>
    <w:p>
      <w:pPr>
        <w:pStyle w:val="BodyText"/>
      </w:pPr>
    </w:p>
    <w:p>
      <w:pPr>
        <w:pStyle w:val="BodyText"/>
        <w:spacing w:before="77"/>
      </w:pPr>
    </w:p>
    <w:p>
      <w:pPr>
        <w:pStyle w:val="Heading2"/>
        <w:jc w:val="both"/>
      </w:pPr>
      <w:r>
        <w:rPr/>
        <w:t>Question </w:t>
      </w:r>
      <w:r>
        <w:rPr>
          <w:spacing w:val="-5"/>
        </w:rPr>
        <w:t>16</w:t>
      </w:r>
    </w:p>
    <w:p>
      <w:pPr>
        <w:spacing w:line="276" w:lineRule="auto" w:before="41"/>
        <w:ind w:left="567" w:right="451" w:firstLine="0"/>
        <w:jc w:val="both"/>
        <w:rPr>
          <w:b/>
          <w:sz w:val="24"/>
        </w:rPr>
      </w:pPr>
      <w:r>
        <w:rPr>
          <w:b/>
          <w:sz w:val="24"/>
        </w:rPr>
        <w:t>Compte tenu de vos connaissances sur les méthodes d’étude, parmi les propositions suivantes, laquelle (ou lesquelles) est (ou sont) exacte(s) ?</w:t>
      </w:r>
    </w:p>
    <w:p>
      <w:pPr>
        <w:pStyle w:val="BodyText"/>
        <w:spacing w:before="42"/>
        <w:rPr>
          <w:b/>
        </w:rPr>
      </w:pPr>
    </w:p>
    <w:p>
      <w:pPr>
        <w:pStyle w:val="ListParagraph"/>
        <w:numPr>
          <w:ilvl w:val="0"/>
          <w:numId w:val="20"/>
        </w:numPr>
        <w:tabs>
          <w:tab w:pos="1286" w:val="left" w:leader="none"/>
        </w:tabs>
        <w:spacing w:line="240" w:lineRule="auto" w:before="1" w:after="0"/>
        <w:ind w:left="1286" w:right="0" w:hanging="359"/>
        <w:jc w:val="left"/>
        <w:rPr>
          <w:sz w:val="24"/>
        </w:rPr>
      </w:pPr>
      <w:r>
        <w:rPr>
          <w:sz w:val="24"/>
        </w:rPr>
        <w:t>Lors</w:t>
      </w:r>
      <w:r>
        <w:rPr>
          <w:spacing w:val="-4"/>
          <w:sz w:val="24"/>
        </w:rPr>
        <w:t> </w:t>
      </w:r>
      <w:r>
        <w:rPr>
          <w:sz w:val="24"/>
        </w:rPr>
        <w:t>d’une</w:t>
      </w:r>
      <w:r>
        <w:rPr>
          <w:spacing w:val="-2"/>
          <w:sz w:val="24"/>
        </w:rPr>
        <w:t> </w:t>
      </w:r>
      <w:r>
        <w:rPr>
          <w:sz w:val="24"/>
        </w:rPr>
        <w:t>dialyse,</w:t>
      </w:r>
      <w:r>
        <w:rPr>
          <w:spacing w:val="-1"/>
          <w:sz w:val="24"/>
        </w:rPr>
        <w:t> </w:t>
      </w:r>
      <w:r>
        <w:rPr>
          <w:sz w:val="24"/>
        </w:rPr>
        <w:t>les grosses protéines</w:t>
      </w:r>
      <w:r>
        <w:rPr>
          <w:spacing w:val="-2"/>
          <w:sz w:val="24"/>
        </w:rPr>
        <w:t> </w:t>
      </w:r>
      <w:r>
        <w:rPr>
          <w:sz w:val="24"/>
        </w:rPr>
        <w:t>diffusent</w:t>
      </w:r>
      <w:r>
        <w:rPr>
          <w:spacing w:val="2"/>
          <w:sz w:val="24"/>
        </w:rPr>
        <w:t> </w:t>
      </w:r>
      <w:r>
        <w:rPr>
          <w:sz w:val="24"/>
        </w:rPr>
        <w:t>à</w:t>
      </w:r>
      <w:r>
        <w:rPr>
          <w:spacing w:val="-1"/>
          <w:sz w:val="24"/>
        </w:rPr>
        <w:t> </w:t>
      </w:r>
      <w:r>
        <w:rPr>
          <w:sz w:val="24"/>
        </w:rPr>
        <w:t>travers</w:t>
      </w:r>
      <w:r>
        <w:rPr>
          <w:spacing w:val="-1"/>
          <w:sz w:val="24"/>
        </w:rPr>
        <w:t> </w:t>
      </w:r>
      <w:r>
        <w:rPr>
          <w:sz w:val="24"/>
        </w:rPr>
        <w:t>la</w:t>
      </w:r>
      <w:r>
        <w:rPr>
          <w:spacing w:val="-1"/>
          <w:sz w:val="24"/>
        </w:rPr>
        <w:t> </w:t>
      </w:r>
      <w:r>
        <w:rPr>
          <w:sz w:val="24"/>
        </w:rPr>
        <w:t>membrane</w:t>
      </w:r>
      <w:r>
        <w:rPr>
          <w:spacing w:val="-1"/>
          <w:sz w:val="24"/>
        </w:rPr>
        <w:t> </w:t>
      </w:r>
      <w:r>
        <w:rPr>
          <w:sz w:val="24"/>
        </w:rPr>
        <w:t>semi-</w:t>
      </w:r>
      <w:r>
        <w:rPr>
          <w:spacing w:val="-2"/>
          <w:sz w:val="24"/>
        </w:rPr>
        <w:t>perméable</w:t>
      </w:r>
    </w:p>
    <w:p>
      <w:pPr>
        <w:pStyle w:val="ListParagraph"/>
        <w:numPr>
          <w:ilvl w:val="0"/>
          <w:numId w:val="20"/>
        </w:numPr>
        <w:tabs>
          <w:tab w:pos="1287" w:val="left" w:leader="none"/>
        </w:tabs>
        <w:spacing w:line="276" w:lineRule="auto" w:before="40" w:after="0"/>
        <w:ind w:left="1287" w:right="1279" w:hanging="360"/>
        <w:jc w:val="left"/>
        <w:rPr>
          <w:sz w:val="24"/>
        </w:rPr>
      </w:pPr>
      <w:r>
        <w:rPr>
          <w:sz w:val="24"/>
        </w:rPr>
        <w:t>Lors</w:t>
      </w:r>
      <w:r>
        <w:rPr>
          <w:spacing w:val="-5"/>
          <w:sz w:val="24"/>
        </w:rPr>
        <w:t> </w:t>
      </w:r>
      <w:r>
        <w:rPr>
          <w:sz w:val="24"/>
        </w:rPr>
        <w:t>d’une</w:t>
      </w:r>
      <w:r>
        <w:rPr>
          <w:spacing w:val="-6"/>
          <w:sz w:val="24"/>
        </w:rPr>
        <w:t> </w:t>
      </w:r>
      <w:r>
        <w:rPr>
          <w:sz w:val="24"/>
        </w:rPr>
        <w:t>chromatographie</w:t>
      </w:r>
      <w:r>
        <w:rPr>
          <w:spacing w:val="-4"/>
          <w:sz w:val="24"/>
        </w:rPr>
        <w:t> </w:t>
      </w:r>
      <w:r>
        <w:rPr>
          <w:sz w:val="24"/>
        </w:rPr>
        <w:t>d’exclusion</w:t>
      </w:r>
      <w:r>
        <w:rPr>
          <w:spacing w:val="-4"/>
          <w:sz w:val="24"/>
        </w:rPr>
        <w:t> </w:t>
      </w:r>
      <w:r>
        <w:rPr>
          <w:sz w:val="24"/>
        </w:rPr>
        <w:t>stérique,</w:t>
      </w:r>
      <w:r>
        <w:rPr>
          <w:spacing w:val="-2"/>
          <w:sz w:val="24"/>
        </w:rPr>
        <w:t> </w:t>
      </w:r>
      <w:r>
        <w:rPr>
          <w:sz w:val="24"/>
        </w:rPr>
        <w:t>les</w:t>
      </w:r>
      <w:r>
        <w:rPr>
          <w:spacing w:val="-5"/>
          <w:sz w:val="24"/>
        </w:rPr>
        <w:t> </w:t>
      </w:r>
      <w:r>
        <w:rPr>
          <w:sz w:val="24"/>
        </w:rPr>
        <w:t>petites</w:t>
      </w:r>
      <w:r>
        <w:rPr>
          <w:spacing w:val="-5"/>
          <w:sz w:val="24"/>
        </w:rPr>
        <w:t> </w:t>
      </w:r>
      <w:r>
        <w:rPr>
          <w:sz w:val="24"/>
        </w:rPr>
        <w:t>protéines</w:t>
      </w:r>
      <w:r>
        <w:rPr>
          <w:spacing w:val="-5"/>
          <w:sz w:val="24"/>
        </w:rPr>
        <w:t> </w:t>
      </w:r>
      <w:r>
        <w:rPr>
          <w:sz w:val="24"/>
        </w:rPr>
        <w:t>sortent</w:t>
      </w:r>
      <w:r>
        <w:rPr>
          <w:spacing w:val="-4"/>
          <w:sz w:val="24"/>
        </w:rPr>
        <w:t> </w:t>
      </w:r>
      <w:r>
        <w:rPr>
          <w:sz w:val="24"/>
        </w:rPr>
        <w:t>les </w:t>
      </w:r>
      <w:r>
        <w:rPr>
          <w:spacing w:val="-2"/>
          <w:sz w:val="24"/>
        </w:rPr>
        <w:t>premières</w:t>
      </w:r>
    </w:p>
    <w:p>
      <w:pPr>
        <w:pStyle w:val="ListParagraph"/>
        <w:numPr>
          <w:ilvl w:val="0"/>
          <w:numId w:val="20"/>
        </w:numPr>
        <w:tabs>
          <w:tab w:pos="1287" w:val="left" w:leader="none"/>
        </w:tabs>
        <w:spacing w:line="276" w:lineRule="auto" w:before="2" w:after="0"/>
        <w:ind w:left="1287" w:right="600" w:hanging="360"/>
        <w:jc w:val="left"/>
        <w:rPr>
          <w:sz w:val="24"/>
        </w:rPr>
      </w:pPr>
      <w:r>
        <w:rPr>
          <w:sz w:val="24"/>
        </w:rPr>
        <w:t>Lors</w:t>
      </w:r>
      <w:r>
        <w:rPr>
          <w:spacing w:val="-5"/>
          <w:sz w:val="24"/>
        </w:rPr>
        <w:t> </w:t>
      </w:r>
      <w:r>
        <w:rPr>
          <w:sz w:val="24"/>
        </w:rPr>
        <w:t>d’une</w:t>
      </w:r>
      <w:r>
        <w:rPr>
          <w:spacing w:val="-6"/>
          <w:sz w:val="24"/>
        </w:rPr>
        <w:t> </w:t>
      </w:r>
      <w:r>
        <w:rPr>
          <w:sz w:val="24"/>
        </w:rPr>
        <w:t>chromatographie</w:t>
      </w:r>
      <w:r>
        <w:rPr>
          <w:spacing w:val="-4"/>
          <w:sz w:val="24"/>
        </w:rPr>
        <w:t> </w:t>
      </w:r>
      <w:r>
        <w:rPr>
          <w:sz w:val="24"/>
        </w:rPr>
        <w:t>échangeuse</w:t>
      </w:r>
      <w:r>
        <w:rPr>
          <w:spacing w:val="-5"/>
          <w:sz w:val="24"/>
        </w:rPr>
        <w:t> </w:t>
      </w:r>
      <w:r>
        <w:rPr>
          <w:sz w:val="24"/>
        </w:rPr>
        <w:t>d’anions,</w:t>
      </w:r>
      <w:r>
        <w:rPr>
          <w:spacing w:val="-4"/>
          <w:sz w:val="24"/>
        </w:rPr>
        <w:t> </w:t>
      </w:r>
      <w:r>
        <w:rPr>
          <w:sz w:val="24"/>
        </w:rPr>
        <w:t>on</w:t>
      </w:r>
      <w:r>
        <w:rPr>
          <w:spacing w:val="-4"/>
          <w:sz w:val="24"/>
        </w:rPr>
        <w:t> </w:t>
      </w:r>
      <w:r>
        <w:rPr>
          <w:sz w:val="24"/>
        </w:rPr>
        <w:t>utilise</w:t>
      </w:r>
      <w:r>
        <w:rPr>
          <w:spacing w:val="-5"/>
          <w:sz w:val="24"/>
        </w:rPr>
        <w:t> </w:t>
      </w:r>
      <w:r>
        <w:rPr>
          <w:sz w:val="24"/>
        </w:rPr>
        <w:t>des</w:t>
      </w:r>
      <w:r>
        <w:rPr>
          <w:spacing w:val="-5"/>
          <w:sz w:val="24"/>
        </w:rPr>
        <w:t> </w:t>
      </w:r>
      <w:r>
        <w:rPr>
          <w:sz w:val="24"/>
        </w:rPr>
        <w:t>billes</w:t>
      </w:r>
      <w:r>
        <w:rPr>
          <w:spacing w:val="-1"/>
          <w:sz w:val="24"/>
        </w:rPr>
        <w:t> </w:t>
      </w:r>
      <w:r>
        <w:rPr>
          <w:sz w:val="24"/>
        </w:rPr>
        <w:t>greffées</w:t>
      </w:r>
      <w:r>
        <w:rPr>
          <w:spacing w:val="-4"/>
          <w:sz w:val="24"/>
        </w:rPr>
        <w:t> </w:t>
      </w:r>
      <w:r>
        <w:rPr>
          <w:sz w:val="24"/>
        </w:rPr>
        <w:t>avec</w:t>
      </w:r>
      <w:r>
        <w:rPr>
          <w:spacing w:val="-5"/>
          <w:sz w:val="24"/>
        </w:rPr>
        <w:t> </w:t>
      </w:r>
      <w:r>
        <w:rPr>
          <w:sz w:val="24"/>
        </w:rPr>
        <w:t>des groupements chimiques chargés positivement</w:t>
      </w:r>
    </w:p>
    <w:p>
      <w:pPr>
        <w:pStyle w:val="ListParagraph"/>
        <w:numPr>
          <w:ilvl w:val="0"/>
          <w:numId w:val="20"/>
        </w:numPr>
        <w:tabs>
          <w:tab w:pos="1287" w:val="left" w:leader="none"/>
        </w:tabs>
        <w:spacing w:line="276" w:lineRule="auto" w:before="0" w:after="0"/>
        <w:ind w:left="1287" w:right="453" w:hanging="360"/>
        <w:jc w:val="left"/>
        <w:rPr>
          <w:sz w:val="24"/>
        </w:rPr>
      </w:pPr>
      <w:r>
        <w:rPr>
          <w:sz w:val="24"/>
        </w:rPr>
        <w:t>On</w:t>
      </w:r>
      <w:r>
        <w:rPr>
          <w:spacing w:val="-3"/>
          <w:sz w:val="24"/>
        </w:rPr>
        <w:t> </w:t>
      </w:r>
      <w:r>
        <w:rPr>
          <w:sz w:val="24"/>
        </w:rPr>
        <w:t>peut</w:t>
      </w:r>
      <w:r>
        <w:rPr>
          <w:spacing w:val="-3"/>
          <w:sz w:val="24"/>
        </w:rPr>
        <w:t> </w:t>
      </w:r>
      <w:r>
        <w:rPr>
          <w:sz w:val="24"/>
        </w:rPr>
        <w:t>obtenir</w:t>
      </w:r>
      <w:r>
        <w:rPr>
          <w:spacing w:val="-3"/>
          <w:sz w:val="24"/>
        </w:rPr>
        <w:t> </w:t>
      </w:r>
      <w:r>
        <w:rPr>
          <w:sz w:val="24"/>
        </w:rPr>
        <w:t>la</w:t>
      </w:r>
      <w:r>
        <w:rPr>
          <w:spacing w:val="-4"/>
          <w:sz w:val="24"/>
        </w:rPr>
        <w:t> </w:t>
      </w:r>
      <w:r>
        <w:rPr>
          <w:sz w:val="24"/>
        </w:rPr>
        <w:t>structure</w:t>
      </w:r>
      <w:r>
        <w:rPr>
          <w:spacing w:val="-5"/>
          <w:sz w:val="24"/>
        </w:rPr>
        <w:t> </w:t>
      </w:r>
      <w:r>
        <w:rPr>
          <w:sz w:val="24"/>
        </w:rPr>
        <w:t>tridimensionnelle</w:t>
      </w:r>
      <w:r>
        <w:rPr>
          <w:spacing w:val="-4"/>
          <w:sz w:val="24"/>
        </w:rPr>
        <w:t> </w:t>
      </w:r>
      <w:r>
        <w:rPr>
          <w:sz w:val="24"/>
        </w:rPr>
        <w:t>d’une</w:t>
      </w:r>
      <w:r>
        <w:rPr>
          <w:spacing w:val="-4"/>
          <w:sz w:val="24"/>
        </w:rPr>
        <w:t> </w:t>
      </w:r>
      <w:r>
        <w:rPr>
          <w:sz w:val="24"/>
        </w:rPr>
        <w:t>protéine</w:t>
      </w:r>
      <w:r>
        <w:rPr>
          <w:spacing w:val="-3"/>
          <w:sz w:val="24"/>
        </w:rPr>
        <w:t> </w:t>
      </w:r>
      <w:r>
        <w:rPr>
          <w:sz w:val="24"/>
        </w:rPr>
        <w:t>par</w:t>
      </w:r>
      <w:r>
        <w:rPr>
          <w:spacing w:val="-3"/>
          <w:sz w:val="24"/>
        </w:rPr>
        <w:t> </w:t>
      </w:r>
      <w:r>
        <w:rPr>
          <w:sz w:val="24"/>
        </w:rPr>
        <w:t>diffraction</w:t>
      </w:r>
      <w:r>
        <w:rPr>
          <w:spacing w:val="-2"/>
          <w:sz w:val="24"/>
        </w:rPr>
        <w:t> </w:t>
      </w:r>
      <w:r>
        <w:rPr>
          <w:sz w:val="24"/>
        </w:rPr>
        <w:t>aux</w:t>
      </w:r>
      <w:r>
        <w:rPr>
          <w:spacing w:val="-3"/>
          <w:sz w:val="24"/>
        </w:rPr>
        <w:t> </w:t>
      </w:r>
      <w:r>
        <w:rPr>
          <w:sz w:val="24"/>
        </w:rPr>
        <w:t>rayons</w:t>
      </w:r>
      <w:r>
        <w:rPr>
          <w:spacing w:val="-4"/>
          <w:sz w:val="24"/>
        </w:rPr>
        <w:t> </w:t>
      </w:r>
      <w:r>
        <w:rPr>
          <w:sz w:val="24"/>
        </w:rPr>
        <w:t>X (ou cristallographie) ou par résonance magnétique nucléaire (RMN)</w:t>
      </w:r>
    </w:p>
    <w:p>
      <w:pPr>
        <w:pStyle w:val="ListParagraph"/>
        <w:numPr>
          <w:ilvl w:val="0"/>
          <w:numId w:val="20"/>
        </w:numPr>
        <w:tabs>
          <w:tab w:pos="1285" w:val="left" w:leader="none"/>
          <w:tab w:pos="1287" w:val="left" w:leader="none"/>
        </w:tabs>
        <w:spacing w:line="276" w:lineRule="auto" w:before="0" w:after="0"/>
        <w:ind w:left="1287" w:right="1090" w:hanging="360"/>
        <w:jc w:val="left"/>
        <w:rPr>
          <w:sz w:val="24"/>
        </w:rPr>
      </w:pPr>
      <w:r>
        <w:rPr>
          <w:sz w:val="24"/>
        </w:rPr>
        <w:t>La</w:t>
      </w:r>
      <w:r>
        <w:rPr>
          <w:spacing w:val="-5"/>
          <w:sz w:val="24"/>
        </w:rPr>
        <w:t> </w:t>
      </w:r>
      <w:r>
        <w:rPr>
          <w:sz w:val="24"/>
        </w:rPr>
        <w:t>coupure</w:t>
      </w:r>
      <w:r>
        <w:rPr>
          <w:spacing w:val="-4"/>
          <w:sz w:val="24"/>
        </w:rPr>
        <w:t> </w:t>
      </w:r>
      <w:r>
        <w:rPr>
          <w:sz w:val="24"/>
        </w:rPr>
        <w:t>des</w:t>
      </w:r>
      <w:r>
        <w:rPr>
          <w:spacing w:val="-3"/>
          <w:sz w:val="24"/>
        </w:rPr>
        <w:t> </w:t>
      </w:r>
      <w:r>
        <w:rPr>
          <w:sz w:val="24"/>
        </w:rPr>
        <w:t>protéines</w:t>
      </w:r>
      <w:r>
        <w:rPr>
          <w:spacing w:val="-3"/>
          <w:sz w:val="24"/>
        </w:rPr>
        <w:t> </w:t>
      </w:r>
      <w:r>
        <w:rPr>
          <w:sz w:val="24"/>
        </w:rPr>
        <w:t>avant</w:t>
      </w:r>
      <w:r>
        <w:rPr>
          <w:spacing w:val="-3"/>
          <w:sz w:val="24"/>
        </w:rPr>
        <w:t> </w:t>
      </w:r>
      <w:r>
        <w:rPr>
          <w:sz w:val="24"/>
        </w:rPr>
        <w:t>une</w:t>
      </w:r>
      <w:r>
        <w:rPr>
          <w:spacing w:val="-3"/>
          <w:sz w:val="24"/>
        </w:rPr>
        <w:t> </w:t>
      </w:r>
      <w:r>
        <w:rPr>
          <w:sz w:val="24"/>
        </w:rPr>
        <w:t>spectrométrie</w:t>
      </w:r>
      <w:r>
        <w:rPr>
          <w:spacing w:val="-2"/>
          <w:sz w:val="24"/>
        </w:rPr>
        <w:t> </w:t>
      </w:r>
      <w:r>
        <w:rPr>
          <w:sz w:val="24"/>
        </w:rPr>
        <w:t>de</w:t>
      </w:r>
      <w:r>
        <w:rPr>
          <w:spacing w:val="-4"/>
          <w:sz w:val="24"/>
        </w:rPr>
        <w:t> </w:t>
      </w:r>
      <w:r>
        <w:rPr>
          <w:sz w:val="24"/>
        </w:rPr>
        <w:t>masse</w:t>
      </w:r>
      <w:r>
        <w:rPr>
          <w:spacing w:val="-4"/>
          <w:sz w:val="24"/>
        </w:rPr>
        <w:t> </w:t>
      </w:r>
      <w:r>
        <w:rPr>
          <w:sz w:val="24"/>
        </w:rPr>
        <w:t>peut</w:t>
      </w:r>
      <w:r>
        <w:rPr>
          <w:spacing w:val="-3"/>
          <w:sz w:val="24"/>
        </w:rPr>
        <w:t> </w:t>
      </w:r>
      <w:r>
        <w:rPr>
          <w:sz w:val="24"/>
        </w:rPr>
        <w:t>être</w:t>
      </w:r>
      <w:r>
        <w:rPr>
          <w:spacing w:val="-4"/>
          <w:sz w:val="24"/>
        </w:rPr>
        <w:t> </w:t>
      </w:r>
      <w:r>
        <w:rPr>
          <w:sz w:val="24"/>
        </w:rPr>
        <w:t>réalisée</w:t>
      </w:r>
      <w:r>
        <w:rPr>
          <w:spacing w:val="-4"/>
          <w:sz w:val="24"/>
        </w:rPr>
        <w:t> </w:t>
      </w:r>
      <w:r>
        <w:rPr>
          <w:sz w:val="24"/>
        </w:rPr>
        <w:t>par</w:t>
      </w:r>
      <w:r>
        <w:rPr>
          <w:spacing w:val="-3"/>
          <w:sz w:val="24"/>
        </w:rPr>
        <w:t> </w:t>
      </w:r>
      <w:r>
        <w:rPr>
          <w:sz w:val="24"/>
        </w:rPr>
        <w:t>la trypsine ou la pepsine sauf s’il y a une proline à droite</w:t>
      </w:r>
    </w:p>
    <w:p>
      <w:pPr>
        <w:pStyle w:val="BodyText"/>
      </w:pPr>
    </w:p>
    <w:p>
      <w:pPr>
        <w:pStyle w:val="BodyText"/>
        <w:spacing w:before="81"/>
      </w:pPr>
    </w:p>
    <w:p>
      <w:pPr>
        <w:pStyle w:val="Heading2"/>
        <w:jc w:val="both"/>
      </w:pPr>
      <w:r>
        <w:rPr/>
        <w:t>Question </w:t>
      </w:r>
      <w:r>
        <w:rPr>
          <w:spacing w:val="-5"/>
        </w:rPr>
        <w:t>17</w:t>
      </w:r>
    </w:p>
    <w:p>
      <w:pPr>
        <w:spacing w:line="276" w:lineRule="auto" w:before="43"/>
        <w:ind w:left="567" w:right="450" w:firstLine="0"/>
        <w:jc w:val="both"/>
        <w:rPr>
          <w:b/>
          <w:sz w:val="24"/>
        </w:rPr>
      </w:pPr>
      <w:r>
        <w:rPr>
          <w:b/>
          <w:sz w:val="24"/>
        </w:rPr>
        <w:t>Compte tenu de vos connaissances sur le test ELISA, parmi les propositions suivantes, laquelle (ou lesquelles) est (ou sont) exacte(s) ?</w:t>
      </w:r>
    </w:p>
    <w:p>
      <w:pPr>
        <w:pStyle w:val="BodyText"/>
        <w:spacing w:before="39"/>
        <w:rPr>
          <w:b/>
        </w:rPr>
      </w:pPr>
    </w:p>
    <w:p>
      <w:pPr>
        <w:pStyle w:val="ListParagraph"/>
        <w:numPr>
          <w:ilvl w:val="0"/>
          <w:numId w:val="21"/>
        </w:numPr>
        <w:tabs>
          <w:tab w:pos="1286" w:val="left" w:leader="none"/>
        </w:tabs>
        <w:spacing w:line="240" w:lineRule="auto" w:before="1" w:after="0"/>
        <w:ind w:left="1286" w:right="0" w:hanging="359"/>
        <w:jc w:val="left"/>
        <w:rPr>
          <w:sz w:val="24"/>
        </w:rPr>
      </w:pPr>
      <w:r>
        <w:rPr>
          <w:sz w:val="24"/>
        </w:rPr>
        <w:t>Les</w:t>
      </w:r>
      <w:r>
        <w:rPr>
          <w:spacing w:val="-2"/>
          <w:sz w:val="24"/>
        </w:rPr>
        <w:t> </w:t>
      </w:r>
      <w:r>
        <w:rPr>
          <w:sz w:val="24"/>
        </w:rPr>
        <w:t>anticorps</w:t>
      </w:r>
      <w:r>
        <w:rPr>
          <w:spacing w:val="-1"/>
          <w:sz w:val="24"/>
        </w:rPr>
        <w:t> </w:t>
      </w:r>
      <w:r>
        <w:rPr>
          <w:sz w:val="24"/>
        </w:rPr>
        <w:t>monoclonaux</w:t>
      </w:r>
      <w:r>
        <w:rPr>
          <w:spacing w:val="-1"/>
          <w:sz w:val="24"/>
        </w:rPr>
        <w:t> </w:t>
      </w:r>
      <w:r>
        <w:rPr>
          <w:sz w:val="24"/>
        </w:rPr>
        <w:t>sont</w:t>
      </w:r>
      <w:r>
        <w:rPr>
          <w:spacing w:val="-1"/>
          <w:sz w:val="24"/>
        </w:rPr>
        <w:t> </w:t>
      </w:r>
      <w:r>
        <w:rPr>
          <w:sz w:val="24"/>
        </w:rPr>
        <w:t>moins</w:t>
      </w:r>
      <w:r>
        <w:rPr>
          <w:spacing w:val="1"/>
          <w:sz w:val="24"/>
        </w:rPr>
        <w:t> </w:t>
      </w:r>
      <w:r>
        <w:rPr>
          <w:sz w:val="24"/>
        </w:rPr>
        <w:t>spécifiques</w:t>
      </w:r>
      <w:r>
        <w:rPr>
          <w:spacing w:val="-1"/>
          <w:sz w:val="24"/>
        </w:rPr>
        <w:t> </w:t>
      </w:r>
      <w:r>
        <w:rPr>
          <w:sz w:val="24"/>
        </w:rPr>
        <w:t>que</w:t>
      </w:r>
      <w:r>
        <w:rPr>
          <w:spacing w:val="-2"/>
          <w:sz w:val="24"/>
        </w:rPr>
        <w:t> </w:t>
      </w:r>
      <w:r>
        <w:rPr>
          <w:sz w:val="24"/>
        </w:rPr>
        <w:t>les</w:t>
      </w:r>
      <w:r>
        <w:rPr>
          <w:spacing w:val="-1"/>
          <w:sz w:val="24"/>
        </w:rPr>
        <w:t> </w:t>
      </w:r>
      <w:r>
        <w:rPr>
          <w:sz w:val="24"/>
        </w:rPr>
        <w:t>anticorps</w:t>
      </w:r>
      <w:r>
        <w:rPr>
          <w:spacing w:val="-1"/>
          <w:sz w:val="24"/>
        </w:rPr>
        <w:t> </w:t>
      </w:r>
      <w:r>
        <w:rPr>
          <w:spacing w:val="-2"/>
          <w:sz w:val="24"/>
        </w:rPr>
        <w:t>polyclonaux</w:t>
      </w:r>
    </w:p>
    <w:p>
      <w:pPr>
        <w:pStyle w:val="ListParagraph"/>
        <w:numPr>
          <w:ilvl w:val="0"/>
          <w:numId w:val="21"/>
        </w:numPr>
        <w:tabs>
          <w:tab w:pos="1287" w:val="left" w:leader="none"/>
        </w:tabs>
        <w:spacing w:line="276" w:lineRule="auto" w:before="43" w:after="0"/>
        <w:ind w:left="1287" w:right="1186" w:hanging="360"/>
        <w:jc w:val="left"/>
        <w:rPr>
          <w:sz w:val="24"/>
        </w:rPr>
      </w:pPr>
      <w:r>
        <w:rPr>
          <w:sz w:val="24"/>
        </w:rPr>
        <w:t>Dans</w:t>
      </w:r>
      <w:r>
        <w:rPr>
          <w:spacing w:val="-3"/>
          <w:sz w:val="24"/>
        </w:rPr>
        <w:t> </w:t>
      </w:r>
      <w:r>
        <w:rPr>
          <w:sz w:val="24"/>
        </w:rPr>
        <w:t>la</w:t>
      </w:r>
      <w:r>
        <w:rPr>
          <w:spacing w:val="-4"/>
          <w:sz w:val="24"/>
        </w:rPr>
        <w:t> </w:t>
      </w:r>
      <w:r>
        <w:rPr>
          <w:sz w:val="24"/>
        </w:rPr>
        <w:t>méthode</w:t>
      </w:r>
      <w:r>
        <w:rPr>
          <w:spacing w:val="-4"/>
          <w:sz w:val="24"/>
        </w:rPr>
        <w:t> </w:t>
      </w:r>
      <w:r>
        <w:rPr>
          <w:sz w:val="24"/>
        </w:rPr>
        <w:t>ELISA,</w:t>
      </w:r>
      <w:r>
        <w:rPr>
          <w:spacing w:val="-2"/>
          <w:sz w:val="24"/>
        </w:rPr>
        <w:t> </w:t>
      </w:r>
      <w:r>
        <w:rPr>
          <w:sz w:val="24"/>
        </w:rPr>
        <w:t>on</w:t>
      </w:r>
      <w:r>
        <w:rPr>
          <w:spacing w:val="-3"/>
          <w:sz w:val="24"/>
        </w:rPr>
        <w:t> </w:t>
      </w:r>
      <w:r>
        <w:rPr>
          <w:sz w:val="24"/>
        </w:rPr>
        <w:t>utilise</w:t>
      </w:r>
      <w:r>
        <w:rPr>
          <w:spacing w:val="-2"/>
          <w:sz w:val="24"/>
        </w:rPr>
        <w:t> </w:t>
      </w:r>
      <w:r>
        <w:rPr>
          <w:sz w:val="24"/>
        </w:rPr>
        <w:t>le</w:t>
      </w:r>
      <w:r>
        <w:rPr>
          <w:spacing w:val="-3"/>
          <w:sz w:val="24"/>
        </w:rPr>
        <w:t> </w:t>
      </w:r>
      <w:r>
        <w:rPr>
          <w:sz w:val="24"/>
        </w:rPr>
        <w:t>plus</w:t>
      </w:r>
      <w:r>
        <w:rPr>
          <w:spacing w:val="-3"/>
          <w:sz w:val="24"/>
        </w:rPr>
        <w:t> </w:t>
      </w:r>
      <w:r>
        <w:rPr>
          <w:sz w:val="24"/>
        </w:rPr>
        <w:t>souvent</w:t>
      </w:r>
      <w:r>
        <w:rPr>
          <w:spacing w:val="-5"/>
          <w:sz w:val="24"/>
        </w:rPr>
        <w:t> </w:t>
      </w:r>
      <w:r>
        <w:rPr>
          <w:sz w:val="24"/>
        </w:rPr>
        <w:t>deux</w:t>
      </w:r>
      <w:r>
        <w:rPr>
          <w:spacing w:val="-3"/>
          <w:sz w:val="24"/>
        </w:rPr>
        <w:t> </w:t>
      </w:r>
      <w:r>
        <w:rPr>
          <w:sz w:val="24"/>
        </w:rPr>
        <w:t>anticorps</w:t>
      </w:r>
      <w:r>
        <w:rPr>
          <w:spacing w:val="-3"/>
          <w:sz w:val="24"/>
        </w:rPr>
        <w:t> </w:t>
      </w:r>
      <w:r>
        <w:rPr>
          <w:sz w:val="24"/>
        </w:rPr>
        <w:t>qui</w:t>
      </w:r>
      <w:r>
        <w:rPr>
          <w:spacing w:val="-3"/>
          <w:sz w:val="24"/>
        </w:rPr>
        <w:t> </w:t>
      </w:r>
      <w:r>
        <w:rPr>
          <w:sz w:val="24"/>
        </w:rPr>
        <w:t>prennent</w:t>
      </w:r>
      <w:r>
        <w:rPr>
          <w:spacing w:val="-3"/>
          <w:sz w:val="24"/>
        </w:rPr>
        <w:t> </w:t>
      </w:r>
      <w:r>
        <w:rPr>
          <w:sz w:val="24"/>
        </w:rPr>
        <w:t>en “sandwich” la protéine et qui vont se fixer sur le même épitope</w:t>
      </w:r>
    </w:p>
    <w:p>
      <w:pPr>
        <w:pStyle w:val="ListParagraph"/>
        <w:numPr>
          <w:ilvl w:val="0"/>
          <w:numId w:val="21"/>
        </w:numPr>
        <w:tabs>
          <w:tab w:pos="1286" w:val="left" w:leader="none"/>
        </w:tabs>
        <w:spacing w:line="275" w:lineRule="exact" w:before="0" w:after="0"/>
        <w:ind w:left="1286" w:right="0" w:hanging="359"/>
        <w:jc w:val="left"/>
        <w:rPr>
          <w:sz w:val="24"/>
        </w:rPr>
      </w:pPr>
      <w:r>
        <w:rPr>
          <w:sz w:val="24"/>
        </w:rPr>
        <w:t>L’ELISA</w:t>
      </w:r>
      <w:r>
        <w:rPr>
          <w:spacing w:val="-4"/>
          <w:sz w:val="24"/>
        </w:rPr>
        <w:t> </w:t>
      </w:r>
      <w:r>
        <w:rPr>
          <w:sz w:val="24"/>
        </w:rPr>
        <w:t>est</w:t>
      </w:r>
      <w:r>
        <w:rPr>
          <w:spacing w:val="-1"/>
          <w:sz w:val="24"/>
        </w:rPr>
        <w:t> </w:t>
      </w:r>
      <w:r>
        <w:rPr>
          <w:sz w:val="24"/>
        </w:rPr>
        <w:t>une</w:t>
      </w:r>
      <w:r>
        <w:rPr>
          <w:spacing w:val="-1"/>
          <w:sz w:val="24"/>
        </w:rPr>
        <w:t> </w:t>
      </w:r>
      <w:r>
        <w:rPr>
          <w:sz w:val="24"/>
        </w:rPr>
        <w:t>méthode</w:t>
      </w:r>
      <w:r>
        <w:rPr>
          <w:spacing w:val="-2"/>
          <w:sz w:val="24"/>
        </w:rPr>
        <w:t> </w:t>
      </w:r>
      <w:r>
        <w:rPr>
          <w:sz w:val="24"/>
        </w:rPr>
        <w:t>peu</w:t>
      </w:r>
      <w:r>
        <w:rPr>
          <w:spacing w:val="-1"/>
          <w:sz w:val="24"/>
        </w:rPr>
        <w:t> </w:t>
      </w:r>
      <w:r>
        <w:rPr>
          <w:sz w:val="24"/>
        </w:rPr>
        <w:t>pratiquée</w:t>
      </w:r>
      <w:r>
        <w:rPr>
          <w:spacing w:val="-2"/>
          <w:sz w:val="24"/>
        </w:rPr>
        <w:t> </w:t>
      </w:r>
      <w:r>
        <w:rPr>
          <w:sz w:val="24"/>
        </w:rPr>
        <w:t>car</w:t>
      </w:r>
      <w:r>
        <w:rPr>
          <w:spacing w:val="-1"/>
          <w:sz w:val="24"/>
        </w:rPr>
        <w:t> </w:t>
      </w:r>
      <w:r>
        <w:rPr>
          <w:sz w:val="24"/>
        </w:rPr>
        <w:t>elle a une</w:t>
      </w:r>
      <w:r>
        <w:rPr>
          <w:spacing w:val="-2"/>
          <w:sz w:val="24"/>
        </w:rPr>
        <w:t> </w:t>
      </w:r>
      <w:r>
        <w:rPr>
          <w:sz w:val="24"/>
        </w:rPr>
        <w:t>mauvaise</w:t>
      </w:r>
      <w:r>
        <w:rPr>
          <w:spacing w:val="-1"/>
          <w:sz w:val="24"/>
        </w:rPr>
        <w:t> </w:t>
      </w:r>
      <w:r>
        <w:rPr>
          <w:sz w:val="24"/>
        </w:rPr>
        <w:t>sensibilité et </w:t>
      </w:r>
      <w:r>
        <w:rPr>
          <w:spacing w:val="-2"/>
          <w:sz w:val="24"/>
        </w:rPr>
        <w:t>spécificité</w:t>
      </w:r>
    </w:p>
    <w:p>
      <w:pPr>
        <w:pStyle w:val="ListParagraph"/>
        <w:numPr>
          <w:ilvl w:val="0"/>
          <w:numId w:val="21"/>
        </w:numPr>
        <w:tabs>
          <w:tab w:pos="1286" w:val="left" w:leader="none"/>
        </w:tabs>
        <w:spacing w:line="240" w:lineRule="auto" w:before="41" w:after="0"/>
        <w:ind w:left="1286" w:right="0" w:hanging="359"/>
        <w:jc w:val="left"/>
        <w:rPr>
          <w:sz w:val="24"/>
        </w:rPr>
      </w:pPr>
      <w:r>
        <w:rPr>
          <w:sz w:val="24"/>
        </w:rPr>
        <w:t>Le</w:t>
      </w:r>
      <w:r>
        <w:rPr>
          <w:spacing w:val="-4"/>
          <w:sz w:val="24"/>
        </w:rPr>
        <w:t> </w:t>
      </w:r>
      <w:r>
        <w:rPr>
          <w:sz w:val="24"/>
        </w:rPr>
        <w:t>test</w:t>
      </w:r>
      <w:r>
        <w:rPr>
          <w:spacing w:val="-1"/>
          <w:sz w:val="24"/>
        </w:rPr>
        <w:t> </w:t>
      </w:r>
      <w:r>
        <w:rPr>
          <w:sz w:val="24"/>
        </w:rPr>
        <w:t>ELISA</w:t>
      </w:r>
      <w:r>
        <w:rPr>
          <w:spacing w:val="-1"/>
          <w:sz w:val="24"/>
        </w:rPr>
        <w:t> </w:t>
      </w:r>
      <w:r>
        <w:rPr>
          <w:sz w:val="24"/>
        </w:rPr>
        <w:t>est</w:t>
      </w:r>
      <w:r>
        <w:rPr>
          <w:spacing w:val="-1"/>
          <w:sz w:val="24"/>
        </w:rPr>
        <w:t> </w:t>
      </w:r>
      <w:r>
        <w:rPr>
          <w:spacing w:val="-2"/>
          <w:sz w:val="24"/>
        </w:rPr>
        <w:t>quantitatif</w:t>
      </w:r>
    </w:p>
    <w:p>
      <w:pPr>
        <w:pStyle w:val="ListParagraph"/>
        <w:numPr>
          <w:ilvl w:val="0"/>
          <w:numId w:val="21"/>
        </w:numPr>
        <w:tabs>
          <w:tab w:pos="1285" w:val="left" w:leader="none"/>
        </w:tabs>
        <w:spacing w:line="240" w:lineRule="auto" w:before="43" w:after="0"/>
        <w:ind w:left="1285" w:right="0" w:hanging="358"/>
        <w:jc w:val="left"/>
        <w:rPr>
          <w:sz w:val="24"/>
        </w:rPr>
      </w:pPr>
      <w:r>
        <w:rPr>
          <w:sz w:val="24"/>
        </w:rPr>
        <w:t>Le</w:t>
      </w:r>
      <w:r>
        <w:rPr>
          <w:spacing w:val="-3"/>
          <w:sz w:val="24"/>
        </w:rPr>
        <w:t> </w:t>
      </w:r>
      <w:r>
        <w:rPr>
          <w:sz w:val="24"/>
        </w:rPr>
        <w:t>test ELISA</w:t>
      </w:r>
      <w:r>
        <w:rPr>
          <w:spacing w:val="-1"/>
          <w:sz w:val="24"/>
        </w:rPr>
        <w:t> </w:t>
      </w:r>
      <w:r>
        <w:rPr>
          <w:sz w:val="24"/>
        </w:rPr>
        <w:t>peut être</w:t>
      </w:r>
      <w:r>
        <w:rPr>
          <w:spacing w:val="-2"/>
          <w:sz w:val="24"/>
        </w:rPr>
        <w:t> </w:t>
      </w:r>
      <w:r>
        <w:rPr>
          <w:sz w:val="24"/>
        </w:rPr>
        <w:t>réalisé</w:t>
      </w:r>
      <w:r>
        <w:rPr>
          <w:spacing w:val="-1"/>
          <w:sz w:val="24"/>
        </w:rPr>
        <w:t> </w:t>
      </w:r>
      <w:r>
        <w:rPr>
          <w:sz w:val="24"/>
        </w:rPr>
        <w:t>à</w:t>
      </w:r>
      <w:r>
        <w:rPr>
          <w:spacing w:val="-2"/>
          <w:sz w:val="24"/>
        </w:rPr>
        <w:t> </w:t>
      </w:r>
      <w:r>
        <w:rPr>
          <w:sz w:val="24"/>
        </w:rPr>
        <w:t>partir de</w:t>
      </w:r>
      <w:r>
        <w:rPr>
          <w:spacing w:val="-3"/>
          <w:sz w:val="24"/>
        </w:rPr>
        <w:t> </w:t>
      </w:r>
      <w:r>
        <w:rPr>
          <w:sz w:val="24"/>
        </w:rPr>
        <w:t>différents fluides </w:t>
      </w:r>
      <w:r>
        <w:rPr>
          <w:spacing w:val="-2"/>
          <w:sz w:val="24"/>
        </w:rPr>
        <w:t>biologiques</w:t>
      </w:r>
    </w:p>
    <w:p>
      <w:pPr>
        <w:pStyle w:val="BodyText"/>
        <w:spacing w:before="104"/>
        <w:rPr>
          <w:sz w:val="20"/>
        </w:rPr>
      </w:pPr>
      <w:r>
        <w:rPr>
          <w:sz w:val="20"/>
        </w:rPr>
        <mc:AlternateContent>
          <mc:Choice Requires="wps">
            <w:drawing>
              <wp:anchor distT="0" distB="0" distL="0" distR="0" allowOverlap="1" layoutInCell="1" locked="0" behindDoc="1" simplePos="0" relativeHeight="487593984">
                <wp:simplePos x="0" y="0"/>
                <wp:positionH relativeFrom="page">
                  <wp:posOffset>359663</wp:posOffset>
                </wp:positionH>
                <wp:positionV relativeFrom="paragraph">
                  <wp:posOffset>227755</wp:posOffset>
                </wp:positionV>
                <wp:extent cx="9525" cy="20129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9525" cy="201295"/>
                        </a:xfrm>
                        <a:custGeom>
                          <a:avLst/>
                          <a:gdLst/>
                          <a:ahLst/>
                          <a:cxnLst/>
                          <a:rect l="l" t="t" r="r" b="b"/>
                          <a:pathLst>
                            <a:path w="9525" h="201295">
                              <a:moveTo>
                                <a:pt x="9143" y="0"/>
                              </a:moveTo>
                              <a:lnTo>
                                <a:pt x="0" y="0"/>
                              </a:lnTo>
                              <a:lnTo>
                                <a:pt x="0" y="201167"/>
                              </a:lnTo>
                              <a:lnTo>
                                <a:pt x="9143" y="201167"/>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7.933525pt;width:.72pt;height:15.84pt;mso-position-horizontal-relative:page;mso-position-vertical-relative:paragraph;z-index:-15722496;mso-wrap-distance-left:0;mso-wrap-distance-right:0" id="docshape22" filled="true" fillcolor="#000000" stroked="false">
                <v:fill type="solid"/>
                <w10:wrap type="topAndBottom"/>
              </v:rect>
            </w:pict>
          </mc:Fallback>
        </mc:AlternateContent>
      </w:r>
    </w:p>
    <w:p>
      <w:pPr>
        <w:pStyle w:val="BodyText"/>
        <w:spacing w:line="278" w:lineRule="auto"/>
        <w:ind w:left="567" w:right="445"/>
        <w:jc w:val="both"/>
      </w:pPr>
      <w:r>
        <w:rPr/>
        <w:t>Les chercheurs s'intéressent désormais à une mutation de la glycogénine-1 et à son effet sur son </w:t>
      </w:r>
      <w:r>
        <w:rPr>
          <w:spacing w:val="-2"/>
        </w:rPr>
        <w:t>auto-glycosylation.</w:t>
      </w:r>
    </w:p>
    <w:p>
      <w:pPr>
        <w:pStyle w:val="BodyText"/>
        <w:spacing w:line="276" w:lineRule="auto"/>
        <w:ind w:left="567" w:right="443"/>
        <w:jc w:val="both"/>
      </w:pPr>
      <w:r>
        <w:rPr/>
        <w:t>Dans un premier temps ils étudient par Western Blot la présence de la glycogénine-1 dans le muscle cardiaque et le muscle squelettique. Pour cela ils utilisent des anticorps anti-glycogénine 1, cette méthode ne permet pas de repérer directement la glycogénine-1 normale, les chercheurs utilisent donc un traitement à l’alpha amylase pour enlever les sucres des larges molécules de glycogène. Ces expériences sont réalisées sur un patient contrôle, sur le patient d’intérêt (patient II-4), ainsi que sur le père du patient porteur d’une mutation Thr83Met.</w:t>
      </w:r>
    </w:p>
    <w:p>
      <w:pPr>
        <w:pStyle w:val="BodyText"/>
        <w:spacing w:after="0" w:line="276" w:lineRule="auto"/>
        <w:jc w:val="both"/>
        <w:sectPr>
          <w:pgSz w:w="11910" w:h="16840"/>
          <w:pgMar w:header="0" w:footer="373" w:top="1360" w:bottom="600" w:left="566" w:right="992"/>
        </w:sectPr>
      </w:pPr>
    </w:p>
    <w:p>
      <w:pPr>
        <w:pStyle w:val="BodyText"/>
        <w:spacing w:line="276" w:lineRule="auto" w:before="66"/>
        <w:ind w:left="567" w:right="427"/>
      </w:pPr>
      <w:r>
        <w:rPr/>
        <w:t>Dans un second temps ils effectuent une série de Western Blot sur des recombinants mutants ou wild type (=sauvages) en présence (+) ou non (-) d’alpha amylase.</w:t>
      </w:r>
    </w:p>
    <w:p>
      <w:pPr>
        <w:pStyle w:val="BodyText"/>
        <w:spacing w:before="88" w:after="1"/>
        <w:rPr>
          <w:sz w:val="20"/>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38"/>
      </w:tblGrid>
      <w:tr>
        <w:trPr>
          <w:trHeight w:val="4274" w:hRule="atLeast"/>
        </w:trPr>
        <w:tc>
          <w:tcPr>
            <w:tcW w:w="9338" w:type="dxa"/>
          </w:tcPr>
          <w:p>
            <w:pPr>
              <w:pStyle w:val="TableParagraph"/>
              <w:spacing w:before="8"/>
              <w:ind w:left="0"/>
              <w:rPr>
                <w:sz w:val="12"/>
              </w:rPr>
            </w:pPr>
          </w:p>
          <w:p>
            <w:pPr>
              <w:pStyle w:val="TableParagraph"/>
              <w:spacing w:before="0"/>
              <w:ind w:left="781"/>
              <w:rPr>
                <w:sz w:val="20"/>
              </w:rPr>
            </w:pPr>
            <w:r>
              <w:rPr>
                <w:sz w:val="20"/>
              </w:rPr>
              <w:drawing>
                <wp:inline distT="0" distB="0" distL="0" distR="0">
                  <wp:extent cx="5128913" cy="234772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5128913" cy="2347722"/>
                          </a:xfrm>
                          <a:prstGeom prst="rect">
                            <a:avLst/>
                          </a:prstGeom>
                        </pic:spPr>
                      </pic:pic>
                    </a:graphicData>
                  </a:graphic>
                </wp:inline>
              </w:drawing>
            </w:r>
            <w:r>
              <w:rPr>
                <w:sz w:val="20"/>
              </w:rPr>
            </w:r>
          </w:p>
          <w:p>
            <w:pPr>
              <w:pStyle w:val="TableParagraph"/>
              <w:spacing w:before="14"/>
              <w:ind w:left="297"/>
              <w:rPr>
                <w:b/>
                <w:sz w:val="24"/>
              </w:rPr>
            </w:pPr>
            <w:r>
              <w:rPr>
                <w:b/>
                <w:spacing w:val="-5"/>
                <w:sz w:val="24"/>
              </w:rPr>
              <w:t>A)</w:t>
            </w:r>
          </w:p>
        </w:tc>
      </w:tr>
      <w:tr>
        <w:trPr>
          <w:trHeight w:val="4163" w:hRule="atLeast"/>
        </w:trPr>
        <w:tc>
          <w:tcPr>
            <w:tcW w:w="9338" w:type="dxa"/>
          </w:tcPr>
          <w:p>
            <w:pPr>
              <w:pStyle w:val="TableParagraph"/>
              <w:spacing w:before="0"/>
              <w:ind w:left="0"/>
              <w:rPr>
                <w:sz w:val="20"/>
              </w:rPr>
            </w:pPr>
          </w:p>
          <w:p>
            <w:pPr>
              <w:pStyle w:val="TableParagraph"/>
              <w:spacing w:before="225"/>
              <w:ind w:left="0"/>
              <w:rPr>
                <w:sz w:val="20"/>
              </w:rPr>
            </w:pPr>
          </w:p>
          <w:p>
            <w:pPr>
              <w:pStyle w:val="TableParagraph"/>
              <w:spacing w:before="0"/>
              <w:ind w:left="2855"/>
              <w:rPr>
                <w:sz w:val="20"/>
              </w:rPr>
            </w:pPr>
            <w:r>
              <w:rPr>
                <w:sz w:val="20"/>
              </w:rPr>
              <w:drawing>
                <wp:inline distT="0" distB="0" distL="0" distR="0">
                  <wp:extent cx="2519548" cy="196253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7" cstate="print"/>
                          <a:stretch>
                            <a:fillRect/>
                          </a:stretch>
                        </pic:blipFill>
                        <pic:spPr>
                          <a:xfrm>
                            <a:off x="0" y="0"/>
                            <a:ext cx="2519548" cy="1962530"/>
                          </a:xfrm>
                          <a:prstGeom prst="rect">
                            <a:avLst/>
                          </a:prstGeom>
                        </pic:spPr>
                      </pic:pic>
                    </a:graphicData>
                  </a:graphic>
                </wp:inline>
              </w:drawing>
            </w:r>
            <w:r>
              <w:rPr>
                <w:sz w:val="20"/>
              </w:rPr>
            </w:r>
          </w:p>
          <w:p>
            <w:pPr>
              <w:pStyle w:val="TableParagraph"/>
              <w:spacing w:before="10"/>
              <w:ind w:left="2142"/>
              <w:rPr>
                <w:b/>
                <w:sz w:val="24"/>
              </w:rPr>
            </w:pPr>
            <w:r>
              <w:rPr>
                <w:b/>
                <w:spacing w:val="-5"/>
                <w:sz w:val="24"/>
              </w:rPr>
              <w:t>B)</w:t>
            </w:r>
          </w:p>
        </w:tc>
      </w:tr>
      <w:tr>
        <w:trPr>
          <w:trHeight w:val="1581" w:hRule="atLeast"/>
        </w:trPr>
        <w:tc>
          <w:tcPr>
            <w:tcW w:w="9338" w:type="dxa"/>
          </w:tcPr>
          <w:p>
            <w:pPr>
              <w:pStyle w:val="TableParagraph"/>
              <w:spacing w:before="100"/>
              <w:rPr>
                <w:b/>
                <w:sz w:val="24"/>
              </w:rPr>
            </w:pPr>
            <w:r>
              <w:rPr>
                <w:b/>
                <w:sz w:val="24"/>
              </w:rPr>
              <w:t>Figure</w:t>
            </w:r>
            <w:r>
              <w:rPr>
                <w:b/>
                <w:spacing w:val="-2"/>
                <w:sz w:val="24"/>
              </w:rPr>
              <w:t> </w:t>
            </w:r>
            <w:r>
              <w:rPr>
                <w:b/>
                <w:sz w:val="24"/>
              </w:rPr>
              <w:t>6 </w:t>
            </w:r>
            <w:r>
              <w:rPr>
                <w:b/>
                <w:spacing w:val="-10"/>
                <w:sz w:val="24"/>
              </w:rPr>
              <w:t>:</w:t>
            </w:r>
          </w:p>
          <w:p>
            <w:pPr>
              <w:pStyle w:val="TableParagraph"/>
              <w:numPr>
                <w:ilvl w:val="0"/>
                <w:numId w:val="22"/>
              </w:numPr>
              <w:tabs>
                <w:tab w:pos="457" w:val="left" w:leader="none"/>
              </w:tabs>
              <w:spacing w:line="240" w:lineRule="auto" w:before="0" w:after="0"/>
              <w:ind w:left="100" w:right="84" w:firstLine="0"/>
              <w:jc w:val="left"/>
              <w:rPr>
                <w:sz w:val="24"/>
              </w:rPr>
            </w:pPr>
            <w:r>
              <w:rPr>
                <w:sz w:val="24"/>
              </w:rPr>
              <w:t>Western</w:t>
            </w:r>
            <w:r>
              <w:rPr>
                <w:spacing w:val="39"/>
                <w:sz w:val="24"/>
              </w:rPr>
              <w:t> </w:t>
            </w:r>
            <w:r>
              <w:rPr>
                <w:sz w:val="24"/>
              </w:rPr>
              <w:t>Blot</w:t>
            </w:r>
            <w:r>
              <w:rPr>
                <w:spacing w:val="40"/>
                <w:sz w:val="24"/>
              </w:rPr>
              <w:t> </w:t>
            </w:r>
            <w:r>
              <w:rPr>
                <w:sz w:val="24"/>
              </w:rPr>
              <w:t>de</w:t>
            </w:r>
            <w:r>
              <w:rPr>
                <w:spacing w:val="38"/>
                <w:sz w:val="24"/>
              </w:rPr>
              <w:t> </w:t>
            </w:r>
            <w:r>
              <w:rPr>
                <w:sz w:val="24"/>
              </w:rPr>
              <w:t>différents</w:t>
            </w:r>
            <w:r>
              <w:rPr>
                <w:spacing w:val="40"/>
                <w:sz w:val="24"/>
              </w:rPr>
              <w:t> </w:t>
            </w:r>
            <w:r>
              <w:rPr>
                <w:sz w:val="24"/>
              </w:rPr>
              <w:t>échantillons</w:t>
            </w:r>
            <w:r>
              <w:rPr>
                <w:spacing w:val="39"/>
                <w:sz w:val="24"/>
              </w:rPr>
              <w:t> </w:t>
            </w:r>
            <w:r>
              <w:rPr>
                <w:sz w:val="24"/>
              </w:rPr>
              <w:t>provenant</w:t>
            </w:r>
            <w:r>
              <w:rPr>
                <w:spacing w:val="39"/>
                <w:sz w:val="24"/>
              </w:rPr>
              <w:t> </w:t>
            </w:r>
            <w:r>
              <w:rPr>
                <w:sz w:val="24"/>
              </w:rPr>
              <w:t>de</w:t>
            </w:r>
            <w:r>
              <w:rPr>
                <w:spacing w:val="38"/>
                <w:sz w:val="24"/>
              </w:rPr>
              <w:t> </w:t>
            </w:r>
            <w:r>
              <w:rPr>
                <w:sz w:val="24"/>
              </w:rPr>
              <w:t>cellules</w:t>
            </w:r>
            <w:r>
              <w:rPr>
                <w:spacing w:val="39"/>
                <w:sz w:val="24"/>
              </w:rPr>
              <w:t> </w:t>
            </w:r>
            <w:r>
              <w:rPr>
                <w:sz w:val="24"/>
              </w:rPr>
              <w:t>musculaires</w:t>
            </w:r>
            <w:r>
              <w:rPr>
                <w:spacing w:val="39"/>
                <w:sz w:val="24"/>
              </w:rPr>
              <w:t> </w:t>
            </w:r>
            <w:r>
              <w:rPr>
                <w:sz w:val="24"/>
              </w:rPr>
              <w:t>squelettiques révélé par des anticorps anti-GN-1, avec ou sans traitement à l’alpha amylase au préalable</w:t>
            </w:r>
          </w:p>
          <w:p>
            <w:pPr>
              <w:pStyle w:val="TableParagraph"/>
              <w:numPr>
                <w:ilvl w:val="0"/>
                <w:numId w:val="22"/>
              </w:numPr>
              <w:tabs>
                <w:tab w:pos="394" w:val="left" w:leader="none"/>
              </w:tabs>
              <w:spacing w:line="240" w:lineRule="auto" w:before="0" w:after="0"/>
              <w:ind w:left="100" w:right="79" w:firstLine="0"/>
              <w:jc w:val="left"/>
              <w:rPr>
                <w:sz w:val="24"/>
              </w:rPr>
            </w:pPr>
            <w:r>
              <w:rPr>
                <w:sz w:val="24"/>
              </w:rPr>
              <w:t>Western</w:t>
            </w:r>
            <w:r>
              <w:rPr>
                <w:spacing w:val="-8"/>
                <w:sz w:val="24"/>
              </w:rPr>
              <w:t> </w:t>
            </w:r>
            <w:r>
              <w:rPr>
                <w:sz w:val="24"/>
              </w:rPr>
              <w:t>Blot</w:t>
            </w:r>
            <w:r>
              <w:rPr>
                <w:spacing w:val="-8"/>
                <w:sz w:val="24"/>
              </w:rPr>
              <w:t> </w:t>
            </w:r>
            <w:r>
              <w:rPr>
                <w:sz w:val="24"/>
              </w:rPr>
              <w:t>comparant</w:t>
            </w:r>
            <w:r>
              <w:rPr>
                <w:spacing w:val="-8"/>
                <w:sz w:val="24"/>
              </w:rPr>
              <w:t> </w:t>
            </w:r>
            <w:r>
              <w:rPr>
                <w:sz w:val="24"/>
              </w:rPr>
              <w:t>la</w:t>
            </w:r>
            <w:r>
              <w:rPr>
                <w:spacing w:val="-9"/>
                <w:sz w:val="24"/>
              </w:rPr>
              <w:t> </w:t>
            </w:r>
            <w:r>
              <w:rPr>
                <w:sz w:val="24"/>
              </w:rPr>
              <w:t>migration</w:t>
            </w:r>
            <w:r>
              <w:rPr>
                <w:spacing w:val="-8"/>
                <w:sz w:val="24"/>
              </w:rPr>
              <w:t> </w:t>
            </w:r>
            <w:r>
              <w:rPr>
                <w:sz w:val="24"/>
              </w:rPr>
              <w:t>de</w:t>
            </w:r>
            <w:r>
              <w:rPr>
                <w:spacing w:val="-9"/>
                <w:sz w:val="24"/>
              </w:rPr>
              <w:t> </w:t>
            </w:r>
            <w:r>
              <w:rPr>
                <w:sz w:val="24"/>
              </w:rPr>
              <w:t>plusieurs</w:t>
            </w:r>
            <w:r>
              <w:rPr>
                <w:spacing w:val="-9"/>
                <w:sz w:val="24"/>
              </w:rPr>
              <w:t> </w:t>
            </w:r>
            <w:r>
              <w:rPr>
                <w:sz w:val="24"/>
              </w:rPr>
              <w:t>glycogénine-1</w:t>
            </w:r>
            <w:r>
              <w:rPr>
                <w:spacing w:val="-6"/>
                <w:sz w:val="24"/>
              </w:rPr>
              <w:t> </w:t>
            </w:r>
            <w:r>
              <w:rPr>
                <w:sz w:val="24"/>
              </w:rPr>
              <w:t>recombinantes,</w:t>
            </w:r>
            <w:r>
              <w:rPr>
                <w:spacing w:val="-8"/>
                <w:sz w:val="24"/>
              </w:rPr>
              <w:t> </w:t>
            </w:r>
            <w:r>
              <w:rPr>
                <w:sz w:val="24"/>
              </w:rPr>
              <w:t>avec</w:t>
            </w:r>
            <w:r>
              <w:rPr>
                <w:spacing w:val="-9"/>
                <w:sz w:val="24"/>
              </w:rPr>
              <w:t> </w:t>
            </w:r>
            <w:r>
              <w:rPr>
                <w:sz w:val="24"/>
              </w:rPr>
              <w:t>(+)</w:t>
            </w:r>
            <w:r>
              <w:rPr>
                <w:spacing w:val="-8"/>
                <w:sz w:val="24"/>
              </w:rPr>
              <w:t> </w:t>
            </w:r>
            <w:r>
              <w:rPr>
                <w:sz w:val="24"/>
              </w:rPr>
              <w:t>ou sans (-) traitement à l’alpha amylase</w:t>
            </w:r>
          </w:p>
        </w:tc>
      </w:tr>
    </w:tbl>
    <w:p>
      <w:pPr>
        <w:pStyle w:val="BodyText"/>
        <w:spacing w:before="40"/>
      </w:pPr>
    </w:p>
    <w:p>
      <w:pPr>
        <w:pStyle w:val="Heading2"/>
      </w:pPr>
      <w:r>
        <w:rPr/>
        <w:t>Question </w:t>
      </w:r>
      <w:r>
        <w:rPr>
          <w:spacing w:val="-5"/>
        </w:rPr>
        <w:t>18</w:t>
      </w:r>
    </w:p>
    <w:p>
      <w:pPr>
        <w:spacing w:line="278" w:lineRule="auto" w:before="41"/>
        <w:ind w:left="567" w:right="427" w:firstLine="0"/>
        <w:jc w:val="left"/>
        <w:rPr>
          <w:b/>
          <w:sz w:val="24"/>
        </w:rPr>
      </w:pPr>
      <w:r>
        <w:rPr>
          <w:b/>
          <w:sz w:val="24"/>
        </w:rPr>
        <mc:AlternateContent>
          <mc:Choice Requires="wps">
            <w:drawing>
              <wp:anchor distT="0" distB="0" distL="0" distR="0" allowOverlap="1" layoutInCell="1" locked="0" behindDoc="0" simplePos="0" relativeHeight="15735296">
                <wp:simplePos x="0" y="0"/>
                <wp:positionH relativeFrom="page">
                  <wp:posOffset>359663</wp:posOffset>
                </wp:positionH>
                <wp:positionV relativeFrom="paragraph">
                  <wp:posOffset>26699</wp:posOffset>
                </wp:positionV>
                <wp:extent cx="9525" cy="2032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9525" cy="203200"/>
                        </a:xfrm>
                        <a:custGeom>
                          <a:avLst/>
                          <a:gdLst/>
                          <a:ahLst/>
                          <a:cxnLst/>
                          <a:rect l="l" t="t" r="r" b="b"/>
                          <a:pathLst>
                            <a:path w="9525" h="203200">
                              <a:moveTo>
                                <a:pt x="9143" y="0"/>
                              </a:moveTo>
                              <a:lnTo>
                                <a:pt x="0" y="0"/>
                              </a:lnTo>
                              <a:lnTo>
                                <a:pt x="0" y="202692"/>
                              </a:lnTo>
                              <a:lnTo>
                                <a:pt x="9143" y="20269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2.102344pt;width:.72pt;height:15.96pt;mso-position-horizontal-relative:page;mso-position-vertical-relative:paragraph;z-index:15735296" id="docshape23" filled="true" fillcolor="#000000" stroked="false">
                <v:fill type="solid"/>
                <w10:wrap type="none"/>
              </v:rect>
            </w:pict>
          </mc:Fallback>
        </mc:AlternateContent>
      </w:r>
      <w:r>
        <w:rPr>
          <w:b/>
          <w:sz w:val="24"/>
        </w:rPr>
        <w:t>Compte</w:t>
      </w:r>
      <w:r>
        <w:rPr>
          <w:b/>
          <w:spacing w:val="-15"/>
          <w:sz w:val="24"/>
        </w:rPr>
        <w:t> </w:t>
      </w:r>
      <w:r>
        <w:rPr>
          <w:b/>
          <w:sz w:val="24"/>
        </w:rPr>
        <w:t>tenu</w:t>
      </w:r>
      <w:r>
        <w:rPr>
          <w:b/>
          <w:spacing w:val="-12"/>
          <w:sz w:val="24"/>
        </w:rPr>
        <w:t> </w:t>
      </w:r>
      <w:r>
        <w:rPr>
          <w:b/>
          <w:sz w:val="24"/>
        </w:rPr>
        <w:t>de</w:t>
      </w:r>
      <w:r>
        <w:rPr>
          <w:b/>
          <w:spacing w:val="-14"/>
          <w:sz w:val="24"/>
        </w:rPr>
        <w:t> </w:t>
      </w:r>
      <w:r>
        <w:rPr>
          <w:b/>
          <w:sz w:val="24"/>
        </w:rPr>
        <w:t>vos</w:t>
      </w:r>
      <w:r>
        <w:rPr>
          <w:b/>
          <w:spacing w:val="-13"/>
          <w:sz w:val="24"/>
        </w:rPr>
        <w:t> </w:t>
      </w:r>
      <w:r>
        <w:rPr>
          <w:b/>
          <w:sz w:val="24"/>
        </w:rPr>
        <w:t>connaissances</w:t>
      </w:r>
      <w:r>
        <w:rPr>
          <w:b/>
          <w:spacing w:val="-13"/>
          <w:sz w:val="24"/>
        </w:rPr>
        <w:t> </w:t>
      </w:r>
      <w:r>
        <w:rPr>
          <w:b/>
          <w:sz w:val="24"/>
        </w:rPr>
        <w:t>et</w:t>
      </w:r>
      <w:r>
        <w:rPr>
          <w:b/>
          <w:spacing w:val="-14"/>
          <w:sz w:val="24"/>
        </w:rPr>
        <w:t> </w:t>
      </w:r>
      <w:r>
        <w:rPr>
          <w:b/>
          <w:sz w:val="24"/>
        </w:rPr>
        <w:t>de</w:t>
      </w:r>
      <w:r>
        <w:rPr>
          <w:b/>
          <w:spacing w:val="-14"/>
          <w:sz w:val="24"/>
        </w:rPr>
        <w:t> </w:t>
      </w:r>
      <w:r>
        <w:rPr>
          <w:b/>
          <w:sz w:val="24"/>
        </w:rPr>
        <w:t>la</w:t>
      </w:r>
      <w:r>
        <w:rPr>
          <w:b/>
          <w:spacing w:val="-13"/>
          <w:sz w:val="24"/>
        </w:rPr>
        <w:t> </w:t>
      </w:r>
      <w:r>
        <w:rPr>
          <w:b/>
          <w:sz w:val="24"/>
        </w:rPr>
        <w:t>figure</w:t>
      </w:r>
      <w:r>
        <w:rPr>
          <w:b/>
          <w:spacing w:val="-14"/>
          <w:sz w:val="24"/>
        </w:rPr>
        <w:t> </w:t>
      </w:r>
      <w:r>
        <w:rPr>
          <w:b/>
          <w:sz w:val="24"/>
        </w:rPr>
        <w:t>6,</w:t>
      </w:r>
      <w:r>
        <w:rPr>
          <w:b/>
          <w:spacing w:val="-13"/>
          <w:sz w:val="24"/>
        </w:rPr>
        <w:t> </w:t>
      </w:r>
      <w:r>
        <w:rPr>
          <w:b/>
          <w:sz w:val="24"/>
        </w:rPr>
        <w:t>parmi</w:t>
      </w:r>
      <w:r>
        <w:rPr>
          <w:b/>
          <w:spacing w:val="-15"/>
          <w:sz w:val="24"/>
        </w:rPr>
        <w:t> </w:t>
      </w:r>
      <w:r>
        <w:rPr>
          <w:b/>
          <w:sz w:val="24"/>
        </w:rPr>
        <w:t>les</w:t>
      </w:r>
      <w:r>
        <w:rPr>
          <w:b/>
          <w:spacing w:val="-13"/>
          <w:sz w:val="24"/>
        </w:rPr>
        <w:t> </w:t>
      </w:r>
      <w:r>
        <w:rPr>
          <w:b/>
          <w:sz w:val="24"/>
        </w:rPr>
        <w:t>propositions</w:t>
      </w:r>
      <w:r>
        <w:rPr>
          <w:b/>
          <w:spacing w:val="-13"/>
          <w:sz w:val="24"/>
        </w:rPr>
        <w:t> </w:t>
      </w:r>
      <w:r>
        <w:rPr>
          <w:b/>
          <w:sz w:val="24"/>
        </w:rPr>
        <w:t>suivantes,</w:t>
      </w:r>
      <w:r>
        <w:rPr>
          <w:b/>
          <w:spacing w:val="-7"/>
          <w:sz w:val="24"/>
        </w:rPr>
        <w:t> </w:t>
      </w:r>
      <w:r>
        <w:rPr>
          <w:b/>
          <w:sz w:val="24"/>
        </w:rPr>
        <w:t>laquelle (ou lesquelles) est (ou sont) exacte(s) ?</w:t>
      </w:r>
    </w:p>
    <w:p>
      <w:pPr>
        <w:pStyle w:val="BodyText"/>
        <w:spacing w:before="37"/>
        <w:rPr>
          <w:b/>
        </w:rPr>
      </w:pPr>
    </w:p>
    <w:p>
      <w:pPr>
        <w:pStyle w:val="ListParagraph"/>
        <w:numPr>
          <w:ilvl w:val="0"/>
          <w:numId w:val="23"/>
        </w:numPr>
        <w:tabs>
          <w:tab w:pos="1287" w:val="left" w:leader="none"/>
        </w:tabs>
        <w:spacing w:line="276" w:lineRule="auto" w:before="0" w:after="0"/>
        <w:ind w:left="1287" w:right="443" w:hanging="360"/>
        <w:jc w:val="left"/>
        <w:rPr>
          <w:sz w:val="24"/>
        </w:rPr>
      </w:pPr>
      <w:r>
        <w:rPr>
          <w:sz w:val="24"/>
        </w:rPr>
        <w:t>La</w:t>
      </w:r>
      <w:r>
        <w:rPr>
          <w:spacing w:val="80"/>
          <w:sz w:val="24"/>
        </w:rPr>
        <w:t> </w:t>
      </w:r>
      <w:r>
        <w:rPr>
          <w:sz w:val="24"/>
        </w:rPr>
        <w:t>glycogénine-1</w:t>
      </w:r>
      <w:r>
        <w:rPr>
          <w:spacing w:val="80"/>
          <w:sz w:val="24"/>
        </w:rPr>
        <w:t> </w:t>
      </w:r>
      <w:r>
        <w:rPr>
          <w:sz w:val="24"/>
        </w:rPr>
        <w:t>semble</w:t>
      </w:r>
      <w:r>
        <w:rPr>
          <w:spacing w:val="80"/>
          <w:sz w:val="24"/>
        </w:rPr>
        <w:t> </w:t>
      </w:r>
      <w:r>
        <w:rPr>
          <w:sz w:val="24"/>
        </w:rPr>
        <w:t>porter</w:t>
      </w:r>
      <w:r>
        <w:rPr>
          <w:spacing w:val="80"/>
          <w:sz w:val="24"/>
        </w:rPr>
        <w:t> </w:t>
      </w:r>
      <w:r>
        <w:rPr>
          <w:sz w:val="24"/>
        </w:rPr>
        <w:t>de</w:t>
      </w:r>
      <w:r>
        <w:rPr>
          <w:spacing w:val="80"/>
          <w:sz w:val="24"/>
        </w:rPr>
        <w:t> </w:t>
      </w:r>
      <w:r>
        <w:rPr>
          <w:sz w:val="24"/>
        </w:rPr>
        <w:t>larges</w:t>
      </w:r>
      <w:r>
        <w:rPr>
          <w:spacing w:val="80"/>
          <w:sz w:val="24"/>
        </w:rPr>
        <w:t> </w:t>
      </w:r>
      <w:r>
        <w:rPr>
          <w:sz w:val="24"/>
        </w:rPr>
        <w:t>chaînes</w:t>
      </w:r>
      <w:r>
        <w:rPr>
          <w:spacing w:val="80"/>
          <w:sz w:val="24"/>
        </w:rPr>
        <w:t> </w:t>
      </w:r>
      <w:r>
        <w:rPr>
          <w:sz w:val="24"/>
        </w:rPr>
        <w:t>de</w:t>
      </w:r>
      <w:r>
        <w:rPr>
          <w:spacing w:val="80"/>
          <w:sz w:val="24"/>
        </w:rPr>
        <w:t> </w:t>
      </w:r>
      <w:r>
        <w:rPr>
          <w:sz w:val="24"/>
        </w:rPr>
        <w:t>glycogène</w:t>
      </w:r>
      <w:r>
        <w:rPr>
          <w:spacing w:val="80"/>
          <w:sz w:val="24"/>
        </w:rPr>
        <w:t> </w:t>
      </w:r>
      <w:r>
        <w:rPr>
          <w:sz w:val="24"/>
        </w:rPr>
        <w:t>grâce</w:t>
      </w:r>
      <w:r>
        <w:rPr>
          <w:spacing w:val="80"/>
          <w:sz w:val="24"/>
        </w:rPr>
        <w:t> </w:t>
      </w:r>
      <w:r>
        <w:rPr>
          <w:sz w:val="24"/>
        </w:rPr>
        <w:t>à</w:t>
      </w:r>
      <w:r>
        <w:rPr>
          <w:spacing w:val="80"/>
          <w:sz w:val="24"/>
        </w:rPr>
        <w:t> </w:t>
      </w:r>
      <w:r>
        <w:rPr>
          <w:sz w:val="24"/>
        </w:rPr>
        <w:t>une</w:t>
      </w:r>
      <w:r>
        <w:rPr>
          <w:spacing w:val="80"/>
          <w:sz w:val="24"/>
        </w:rPr>
        <w:t> </w:t>
      </w:r>
      <w:r>
        <w:rPr>
          <w:sz w:val="24"/>
        </w:rPr>
        <w:t>O-glycosylation sur un résidu thréonine</w:t>
      </w:r>
    </w:p>
    <w:p>
      <w:pPr>
        <w:pStyle w:val="ListParagraph"/>
        <w:numPr>
          <w:ilvl w:val="0"/>
          <w:numId w:val="23"/>
        </w:numPr>
        <w:tabs>
          <w:tab w:pos="1287" w:val="left" w:leader="none"/>
        </w:tabs>
        <w:spacing w:line="276" w:lineRule="auto" w:before="1" w:after="0"/>
        <w:ind w:left="1287" w:right="447" w:hanging="360"/>
        <w:jc w:val="left"/>
        <w:rPr>
          <w:sz w:val="24"/>
        </w:rPr>
      </w:pPr>
      <w:r>
        <w:rPr>
          <w:sz w:val="24"/>
        </w:rPr>
        <w:t>Un</w:t>
      </w:r>
      <w:r>
        <w:rPr>
          <w:spacing w:val="-8"/>
          <w:sz w:val="24"/>
        </w:rPr>
        <w:t> </w:t>
      </w:r>
      <w:r>
        <w:rPr>
          <w:sz w:val="24"/>
        </w:rPr>
        <w:t>déficit</w:t>
      </w:r>
      <w:r>
        <w:rPr>
          <w:spacing w:val="-7"/>
          <w:sz w:val="24"/>
        </w:rPr>
        <w:t> </w:t>
      </w:r>
      <w:r>
        <w:rPr>
          <w:sz w:val="24"/>
        </w:rPr>
        <w:t>de</w:t>
      </w:r>
      <w:r>
        <w:rPr>
          <w:spacing w:val="-8"/>
          <w:sz w:val="24"/>
        </w:rPr>
        <w:t> </w:t>
      </w:r>
      <w:r>
        <w:rPr>
          <w:sz w:val="24"/>
        </w:rPr>
        <w:t>glycogène</w:t>
      </w:r>
      <w:r>
        <w:rPr>
          <w:spacing w:val="-8"/>
          <w:sz w:val="24"/>
        </w:rPr>
        <w:t> </w:t>
      </w:r>
      <w:r>
        <w:rPr>
          <w:sz w:val="24"/>
        </w:rPr>
        <w:t>synthase</w:t>
      </w:r>
      <w:r>
        <w:rPr>
          <w:spacing w:val="-8"/>
          <w:sz w:val="24"/>
        </w:rPr>
        <w:t> </w:t>
      </w:r>
      <w:r>
        <w:rPr>
          <w:sz w:val="24"/>
        </w:rPr>
        <w:t>semble</w:t>
      </w:r>
      <w:r>
        <w:rPr>
          <w:spacing w:val="-6"/>
          <w:sz w:val="24"/>
        </w:rPr>
        <w:t> </w:t>
      </w:r>
      <w:r>
        <w:rPr>
          <w:sz w:val="24"/>
        </w:rPr>
        <w:t>empêcher</w:t>
      </w:r>
      <w:r>
        <w:rPr>
          <w:spacing w:val="-8"/>
          <w:sz w:val="24"/>
        </w:rPr>
        <w:t> </w:t>
      </w:r>
      <w:r>
        <w:rPr>
          <w:sz w:val="24"/>
        </w:rPr>
        <w:t>la</w:t>
      </w:r>
      <w:r>
        <w:rPr>
          <w:spacing w:val="-8"/>
          <w:sz w:val="24"/>
        </w:rPr>
        <w:t> </w:t>
      </w:r>
      <w:r>
        <w:rPr>
          <w:sz w:val="24"/>
        </w:rPr>
        <w:t>glycogénine-1</w:t>
      </w:r>
      <w:r>
        <w:rPr>
          <w:spacing w:val="-5"/>
          <w:sz w:val="24"/>
        </w:rPr>
        <w:t> </w:t>
      </w:r>
      <w:r>
        <w:rPr>
          <w:sz w:val="24"/>
        </w:rPr>
        <w:t>de</w:t>
      </w:r>
      <w:r>
        <w:rPr>
          <w:spacing w:val="-8"/>
          <w:sz w:val="24"/>
        </w:rPr>
        <w:t> </w:t>
      </w:r>
      <w:r>
        <w:rPr>
          <w:sz w:val="24"/>
        </w:rPr>
        <w:t>porter</w:t>
      </w:r>
      <w:r>
        <w:rPr>
          <w:spacing w:val="-8"/>
          <w:sz w:val="24"/>
        </w:rPr>
        <w:t> </w:t>
      </w:r>
      <w:r>
        <w:rPr>
          <w:sz w:val="24"/>
        </w:rPr>
        <w:t>des</w:t>
      </w:r>
      <w:r>
        <w:rPr>
          <w:spacing w:val="-5"/>
          <w:sz w:val="24"/>
        </w:rPr>
        <w:t> </w:t>
      </w:r>
      <w:r>
        <w:rPr>
          <w:sz w:val="24"/>
        </w:rPr>
        <w:t>chaînes </w:t>
      </w:r>
      <w:r>
        <w:rPr>
          <w:spacing w:val="-2"/>
          <w:sz w:val="24"/>
        </w:rPr>
        <w:t>glycosylées</w:t>
      </w:r>
    </w:p>
    <w:p>
      <w:pPr>
        <w:pStyle w:val="ListParagraph"/>
        <w:spacing w:after="0" w:line="276" w:lineRule="auto"/>
        <w:jc w:val="left"/>
        <w:rPr>
          <w:sz w:val="24"/>
        </w:rPr>
        <w:sectPr>
          <w:pgSz w:w="11910" w:h="16840"/>
          <w:pgMar w:header="0" w:footer="373" w:top="1360" w:bottom="600" w:left="566" w:right="992"/>
        </w:sectPr>
      </w:pPr>
    </w:p>
    <w:p>
      <w:pPr>
        <w:pStyle w:val="ListParagraph"/>
        <w:numPr>
          <w:ilvl w:val="0"/>
          <w:numId w:val="23"/>
        </w:numPr>
        <w:tabs>
          <w:tab w:pos="1286" w:val="left" w:leader="none"/>
        </w:tabs>
        <w:spacing w:line="240" w:lineRule="auto" w:before="66" w:after="0"/>
        <w:ind w:left="1286" w:right="0" w:hanging="359"/>
        <w:jc w:val="left"/>
        <w:rPr>
          <w:sz w:val="24"/>
        </w:rPr>
      </w:pPr>
      <w:r>
        <w:rPr>
          <w:sz w:val="24"/>
        </w:rPr>
        <w:t>Le</w:t>
      </w:r>
      <w:r>
        <w:rPr>
          <w:spacing w:val="-5"/>
          <w:sz w:val="24"/>
        </w:rPr>
        <w:t> </w:t>
      </w:r>
      <w:r>
        <w:rPr>
          <w:sz w:val="24"/>
        </w:rPr>
        <w:t>père</w:t>
      </w:r>
      <w:r>
        <w:rPr>
          <w:spacing w:val="-2"/>
          <w:sz w:val="24"/>
        </w:rPr>
        <w:t> </w:t>
      </w:r>
      <w:r>
        <w:rPr>
          <w:sz w:val="24"/>
        </w:rPr>
        <w:t>(I-2) semble</w:t>
      </w:r>
      <w:r>
        <w:rPr>
          <w:spacing w:val="-2"/>
          <w:sz w:val="24"/>
        </w:rPr>
        <w:t> </w:t>
      </w:r>
      <w:r>
        <w:rPr>
          <w:sz w:val="24"/>
        </w:rPr>
        <w:t>avoir des</w:t>
      </w:r>
      <w:r>
        <w:rPr>
          <w:spacing w:val="-1"/>
          <w:sz w:val="24"/>
        </w:rPr>
        <w:t> </w:t>
      </w:r>
      <w:r>
        <w:rPr>
          <w:sz w:val="24"/>
        </w:rPr>
        <w:t>glycogénine-1</w:t>
      </w:r>
      <w:r>
        <w:rPr>
          <w:spacing w:val="-1"/>
          <w:sz w:val="24"/>
        </w:rPr>
        <w:t> </w:t>
      </w:r>
      <w:r>
        <w:rPr>
          <w:sz w:val="24"/>
        </w:rPr>
        <w:t>non</w:t>
      </w:r>
      <w:r>
        <w:rPr>
          <w:spacing w:val="2"/>
          <w:sz w:val="24"/>
        </w:rPr>
        <w:t> </w:t>
      </w:r>
      <w:r>
        <w:rPr>
          <w:sz w:val="24"/>
        </w:rPr>
        <w:t>mutées</w:t>
      </w:r>
      <w:r>
        <w:rPr>
          <w:spacing w:val="-2"/>
          <w:sz w:val="24"/>
        </w:rPr>
        <w:t> </w:t>
      </w:r>
      <w:r>
        <w:rPr>
          <w:sz w:val="24"/>
        </w:rPr>
        <w:t>et d’autres</w:t>
      </w:r>
      <w:r>
        <w:rPr>
          <w:spacing w:val="-2"/>
          <w:sz w:val="24"/>
        </w:rPr>
        <w:t> </w:t>
      </w:r>
      <w:r>
        <w:rPr>
          <w:sz w:val="24"/>
        </w:rPr>
        <w:t>mutées</w:t>
      </w:r>
      <w:r>
        <w:rPr>
          <w:spacing w:val="-1"/>
          <w:sz w:val="24"/>
        </w:rPr>
        <w:t> </w:t>
      </w:r>
      <w:r>
        <w:rPr>
          <w:spacing w:val="-2"/>
          <w:sz w:val="24"/>
        </w:rPr>
        <w:t>Thr83Met</w:t>
      </w:r>
    </w:p>
    <w:p>
      <w:pPr>
        <w:pStyle w:val="ListParagraph"/>
        <w:numPr>
          <w:ilvl w:val="0"/>
          <w:numId w:val="23"/>
        </w:numPr>
        <w:tabs>
          <w:tab w:pos="1286" w:val="left" w:leader="none"/>
        </w:tabs>
        <w:spacing w:line="240" w:lineRule="auto" w:before="40" w:after="0"/>
        <w:ind w:left="1286" w:right="0" w:hanging="359"/>
        <w:jc w:val="left"/>
        <w:rPr>
          <w:sz w:val="24"/>
        </w:rPr>
      </w:pPr>
      <w:r>
        <w:rPr>
          <w:sz w:val="24"/>
        </w:rPr>
        <w:t>Il</w:t>
      </w:r>
      <w:r>
        <w:rPr>
          <w:spacing w:val="-3"/>
          <w:sz w:val="24"/>
        </w:rPr>
        <w:t> </w:t>
      </w:r>
      <w:r>
        <w:rPr>
          <w:sz w:val="24"/>
        </w:rPr>
        <w:t>est</w:t>
      </w:r>
      <w:r>
        <w:rPr>
          <w:spacing w:val="-2"/>
          <w:sz w:val="24"/>
        </w:rPr>
        <w:t> </w:t>
      </w:r>
      <w:r>
        <w:rPr>
          <w:sz w:val="24"/>
        </w:rPr>
        <w:t>probable</w:t>
      </w:r>
      <w:r>
        <w:rPr>
          <w:spacing w:val="-3"/>
          <w:sz w:val="24"/>
        </w:rPr>
        <w:t> </w:t>
      </w:r>
      <w:r>
        <w:rPr>
          <w:sz w:val="24"/>
        </w:rPr>
        <w:t>que</w:t>
      </w:r>
      <w:r>
        <w:rPr>
          <w:spacing w:val="-4"/>
          <w:sz w:val="24"/>
        </w:rPr>
        <w:t> </w:t>
      </w:r>
      <w:r>
        <w:rPr>
          <w:sz w:val="24"/>
        </w:rPr>
        <w:t>le</w:t>
      </w:r>
      <w:r>
        <w:rPr>
          <w:spacing w:val="-4"/>
          <w:sz w:val="24"/>
        </w:rPr>
        <w:t> </w:t>
      </w:r>
      <w:r>
        <w:rPr>
          <w:sz w:val="24"/>
        </w:rPr>
        <w:t>patient</w:t>
      </w:r>
      <w:r>
        <w:rPr>
          <w:spacing w:val="-2"/>
          <w:sz w:val="24"/>
        </w:rPr>
        <w:t> </w:t>
      </w:r>
      <w:r>
        <w:rPr>
          <w:sz w:val="24"/>
        </w:rPr>
        <w:t>II-4</w:t>
      </w:r>
      <w:r>
        <w:rPr>
          <w:spacing w:val="-3"/>
          <w:sz w:val="24"/>
        </w:rPr>
        <w:t> </w:t>
      </w:r>
      <w:r>
        <w:rPr>
          <w:sz w:val="24"/>
        </w:rPr>
        <w:t>ait</w:t>
      </w:r>
      <w:r>
        <w:rPr>
          <w:spacing w:val="-2"/>
          <w:sz w:val="24"/>
        </w:rPr>
        <w:t> </w:t>
      </w:r>
      <w:r>
        <w:rPr>
          <w:sz w:val="24"/>
        </w:rPr>
        <w:t>hérité</w:t>
      </w:r>
      <w:r>
        <w:rPr>
          <w:spacing w:val="-4"/>
          <w:sz w:val="24"/>
        </w:rPr>
        <w:t> </w:t>
      </w:r>
      <w:r>
        <w:rPr>
          <w:sz w:val="24"/>
        </w:rPr>
        <w:t>de</w:t>
      </w:r>
      <w:r>
        <w:rPr>
          <w:spacing w:val="-4"/>
          <w:sz w:val="24"/>
        </w:rPr>
        <w:t> </w:t>
      </w:r>
      <w:r>
        <w:rPr>
          <w:sz w:val="24"/>
        </w:rPr>
        <w:t>la</w:t>
      </w:r>
      <w:r>
        <w:rPr>
          <w:spacing w:val="-3"/>
          <w:sz w:val="24"/>
        </w:rPr>
        <w:t> </w:t>
      </w:r>
      <w:r>
        <w:rPr>
          <w:sz w:val="24"/>
        </w:rPr>
        <w:t>mutation</w:t>
      </w:r>
      <w:r>
        <w:rPr>
          <w:spacing w:val="-2"/>
          <w:sz w:val="24"/>
        </w:rPr>
        <w:t> </w:t>
      </w:r>
      <w:r>
        <w:rPr>
          <w:sz w:val="24"/>
        </w:rPr>
        <w:t>sur</w:t>
      </w:r>
      <w:r>
        <w:rPr>
          <w:spacing w:val="-3"/>
          <w:sz w:val="24"/>
        </w:rPr>
        <w:t> </w:t>
      </w:r>
      <w:r>
        <w:rPr>
          <w:sz w:val="24"/>
        </w:rPr>
        <w:t>la</w:t>
      </w:r>
      <w:r>
        <w:rPr>
          <w:spacing w:val="-3"/>
          <w:sz w:val="24"/>
        </w:rPr>
        <w:t> </w:t>
      </w:r>
      <w:r>
        <w:rPr>
          <w:sz w:val="24"/>
        </w:rPr>
        <w:t>glycogénine-1</w:t>
      </w:r>
      <w:r>
        <w:rPr>
          <w:spacing w:val="-3"/>
          <w:sz w:val="24"/>
        </w:rPr>
        <w:t> </w:t>
      </w:r>
      <w:r>
        <w:rPr>
          <w:sz w:val="24"/>
        </w:rPr>
        <w:t>de</w:t>
      </w:r>
      <w:r>
        <w:rPr>
          <w:spacing w:val="-4"/>
          <w:sz w:val="24"/>
        </w:rPr>
        <w:t> </w:t>
      </w:r>
      <w:r>
        <w:rPr>
          <w:sz w:val="24"/>
        </w:rPr>
        <w:t>son</w:t>
      </w:r>
      <w:r>
        <w:rPr>
          <w:spacing w:val="-3"/>
          <w:sz w:val="24"/>
        </w:rPr>
        <w:t> </w:t>
      </w:r>
      <w:r>
        <w:rPr>
          <w:spacing w:val="-4"/>
          <w:sz w:val="24"/>
        </w:rPr>
        <w:t>père</w:t>
      </w:r>
    </w:p>
    <w:p>
      <w:pPr>
        <w:pStyle w:val="ListParagraph"/>
        <w:numPr>
          <w:ilvl w:val="0"/>
          <w:numId w:val="23"/>
        </w:numPr>
        <w:tabs>
          <w:tab w:pos="1285" w:val="left" w:leader="none"/>
          <w:tab w:pos="1287" w:val="left" w:leader="none"/>
        </w:tabs>
        <w:spacing w:line="278" w:lineRule="auto" w:before="41" w:after="0"/>
        <w:ind w:left="1287" w:right="446" w:hanging="360"/>
        <w:jc w:val="left"/>
        <w:rPr>
          <w:sz w:val="24"/>
        </w:rPr>
      </w:pPr>
      <w:r>
        <w:rPr>
          <w:sz w:val="24"/>
        </w:rPr>
        <w:t>Ces</w:t>
      </w:r>
      <w:r>
        <w:rPr>
          <w:spacing w:val="-3"/>
          <w:sz w:val="24"/>
        </w:rPr>
        <w:t> </w:t>
      </w:r>
      <w:r>
        <w:rPr>
          <w:sz w:val="24"/>
        </w:rPr>
        <w:t>expériences</w:t>
      </w:r>
      <w:r>
        <w:rPr>
          <w:spacing w:val="-3"/>
          <w:sz w:val="24"/>
        </w:rPr>
        <w:t> </w:t>
      </w:r>
      <w:r>
        <w:rPr>
          <w:sz w:val="24"/>
        </w:rPr>
        <w:t>nous</w:t>
      </w:r>
      <w:r>
        <w:rPr>
          <w:spacing w:val="-3"/>
          <w:sz w:val="24"/>
        </w:rPr>
        <w:t> </w:t>
      </w:r>
      <w:r>
        <w:rPr>
          <w:sz w:val="24"/>
        </w:rPr>
        <w:t>permettent</w:t>
      </w:r>
      <w:r>
        <w:rPr>
          <w:spacing w:val="-3"/>
          <w:sz w:val="24"/>
        </w:rPr>
        <w:t> </w:t>
      </w:r>
      <w:r>
        <w:rPr>
          <w:sz w:val="24"/>
        </w:rPr>
        <w:t>de</w:t>
      </w:r>
      <w:r>
        <w:rPr>
          <w:spacing w:val="-4"/>
          <w:sz w:val="24"/>
        </w:rPr>
        <w:t> </w:t>
      </w:r>
      <w:r>
        <w:rPr>
          <w:sz w:val="24"/>
        </w:rPr>
        <w:t>déduire</w:t>
      </w:r>
      <w:r>
        <w:rPr>
          <w:spacing w:val="-5"/>
          <w:sz w:val="24"/>
        </w:rPr>
        <w:t> </w:t>
      </w:r>
      <w:r>
        <w:rPr>
          <w:sz w:val="24"/>
        </w:rPr>
        <w:t>que</w:t>
      </w:r>
      <w:r>
        <w:rPr>
          <w:spacing w:val="-4"/>
          <w:sz w:val="24"/>
        </w:rPr>
        <w:t> </w:t>
      </w:r>
      <w:r>
        <w:rPr>
          <w:sz w:val="24"/>
        </w:rPr>
        <w:t>le</w:t>
      </w:r>
      <w:r>
        <w:rPr>
          <w:spacing w:val="-2"/>
          <w:sz w:val="24"/>
        </w:rPr>
        <w:t> </w:t>
      </w:r>
      <w:r>
        <w:rPr>
          <w:sz w:val="24"/>
        </w:rPr>
        <w:t>patient</w:t>
      </w:r>
      <w:r>
        <w:rPr>
          <w:spacing w:val="-3"/>
          <w:sz w:val="24"/>
        </w:rPr>
        <w:t> </w:t>
      </w:r>
      <w:r>
        <w:rPr>
          <w:sz w:val="24"/>
        </w:rPr>
        <w:t>(II-4)</w:t>
      </w:r>
      <w:r>
        <w:rPr>
          <w:spacing w:val="-3"/>
          <w:sz w:val="24"/>
        </w:rPr>
        <w:t> </w:t>
      </w:r>
      <w:r>
        <w:rPr>
          <w:sz w:val="24"/>
        </w:rPr>
        <w:t>a</w:t>
      </w:r>
      <w:r>
        <w:rPr>
          <w:spacing w:val="-5"/>
          <w:sz w:val="24"/>
        </w:rPr>
        <w:t> </w:t>
      </w:r>
      <w:r>
        <w:rPr>
          <w:sz w:val="24"/>
        </w:rPr>
        <w:t>un</w:t>
      </w:r>
      <w:r>
        <w:rPr>
          <w:spacing w:val="-3"/>
          <w:sz w:val="24"/>
        </w:rPr>
        <w:t> </w:t>
      </w:r>
      <w:r>
        <w:rPr>
          <w:sz w:val="24"/>
        </w:rPr>
        <w:t>déficit</w:t>
      </w:r>
      <w:r>
        <w:rPr>
          <w:spacing w:val="-3"/>
          <w:sz w:val="24"/>
        </w:rPr>
        <w:t> </w:t>
      </w:r>
      <w:r>
        <w:rPr>
          <w:sz w:val="24"/>
        </w:rPr>
        <w:t>en</w:t>
      </w:r>
      <w:r>
        <w:rPr>
          <w:spacing w:val="-3"/>
          <w:sz w:val="24"/>
        </w:rPr>
        <w:t> </w:t>
      </w:r>
      <w:r>
        <w:rPr>
          <w:sz w:val="24"/>
        </w:rPr>
        <w:t>glycogène </w:t>
      </w:r>
      <w:r>
        <w:rPr>
          <w:spacing w:val="-2"/>
          <w:sz w:val="24"/>
        </w:rPr>
        <w:t>synthase</w:t>
      </w:r>
    </w:p>
    <w:p>
      <w:pPr>
        <w:spacing w:line="240" w:lineRule="auto"/>
        <w:ind w:left="0" w:right="0" w:firstLine="0"/>
        <w:rPr>
          <w:sz w:val="20"/>
        </w:rPr>
      </w:pPr>
      <w:r>
        <w:rPr>
          <w:sz w:val="20"/>
        </w:rPr>
        <mc:AlternateContent>
          <mc:Choice Requires="wps">
            <w:drawing>
              <wp:inline distT="0" distB="0" distL="0" distR="0">
                <wp:extent cx="9525" cy="201295"/>
                <wp:effectExtent l="0" t="0" r="0" b="0"/>
                <wp:docPr id="33" name="Group 33"/>
                <wp:cNvGraphicFramePr>
                  <a:graphicFrameLocks/>
                </wp:cNvGraphicFramePr>
                <a:graphic>
                  <a:graphicData uri="http://schemas.microsoft.com/office/word/2010/wordprocessingGroup">
                    <wpg:wgp>
                      <wpg:cNvPr id="33" name="Group 33"/>
                      <wpg:cNvGrpSpPr/>
                      <wpg:grpSpPr>
                        <a:xfrm>
                          <a:off x="0" y="0"/>
                          <a:ext cx="9525" cy="201295"/>
                          <a:chExt cx="9525" cy="201295"/>
                        </a:xfrm>
                      </wpg:grpSpPr>
                      <wps:wsp>
                        <wps:cNvPr id="34" name="Graphic 34"/>
                        <wps:cNvSpPr/>
                        <wps:spPr>
                          <a:xfrm>
                            <a:off x="0" y="0"/>
                            <a:ext cx="9525" cy="201295"/>
                          </a:xfrm>
                          <a:custGeom>
                            <a:avLst/>
                            <a:gdLst/>
                            <a:ahLst/>
                            <a:cxnLst/>
                            <a:rect l="l" t="t" r="r" b="b"/>
                            <a:pathLst>
                              <a:path w="9525" h="201295">
                                <a:moveTo>
                                  <a:pt x="9143" y="0"/>
                                </a:moveTo>
                                <a:lnTo>
                                  <a:pt x="0" y="0"/>
                                </a:lnTo>
                                <a:lnTo>
                                  <a:pt x="0" y="201168"/>
                                </a:lnTo>
                                <a:lnTo>
                                  <a:pt x="9143" y="201168"/>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5pt;height:15.85pt;mso-position-horizontal-relative:char;mso-position-vertical-relative:line" id="docshapegroup24" coordorigin="0,0" coordsize="15,317">
                <v:rect style="position:absolute;left:0;top:0;width:15;height:317" id="docshape25" filled="true" fillcolor="#000000" stroked="false">
                  <v:fill type="solid"/>
                </v:rect>
              </v:group>
            </w:pict>
          </mc:Fallback>
        </mc:AlternateContent>
      </w:r>
      <w:r>
        <w:rPr>
          <w:sz w:val="20"/>
        </w:rPr>
      </w:r>
    </w:p>
    <w:p>
      <w:pPr>
        <w:pStyle w:val="Heading2"/>
        <w:spacing w:before="275"/>
        <w:jc w:val="both"/>
      </w:pPr>
      <w:r>
        <w:rPr/>
        <w:t>Question </w:t>
      </w:r>
      <w:r>
        <w:rPr>
          <w:spacing w:val="-5"/>
        </w:rPr>
        <w:t>19</w:t>
      </w:r>
    </w:p>
    <w:p>
      <w:pPr>
        <w:spacing w:line="276" w:lineRule="auto" w:before="43"/>
        <w:ind w:left="567" w:right="451" w:firstLine="0"/>
        <w:jc w:val="both"/>
        <w:rPr>
          <w:b/>
          <w:sz w:val="24"/>
        </w:rPr>
      </w:pPr>
      <w:r>
        <w:rPr>
          <w:b/>
          <w:sz w:val="24"/>
        </w:rPr>
        <w:t>Compte tenu de vos connaissances sur les protéines chaperonnes, parmi les propositions suivantes, laquelle (ou lesquelles) est (ou sont) exacte(s) ?</w:t>
      </w:r>
    </w:p>
    <w:p>
      <w:pPr>
        <w:pStyle w:val="BodyText"/>
        <w:spacing w:before="40"/>
        <w:rPr>
          <w:b/>
        </w:rPr>
      </w:pPr>
    </w:p>
    <w:p>
      <w:pPr>
        <w:pStyle w:val="ListParagraph"/>
        <w:numPr>
          <w:ilvl w:val="0"/>
          <w:numId w:val="24"/>
        </w:numPr>
        <w:tabs>
          <w:tab w:pos="1286" w:val="left" w:leader="none"/>
        </w:tabs>
        <w:spacing w:line="240" w:lineRule="auto" w:before="0" w:after="0"/>
        <w:ind w:left="1286" w:right="0" w:hanging="359"/>
        <w:jc w:val="left"/>
        <w:rPr>
          <w:sz w:val="24"/>
        </w:rPr>
      </w:pPr>
      <w:r>
        <w:rPr>
          <w:sz w:val="24"/>
        </w:rPr>
        <w:t>Les</w:t>
      </w:r>
      <w:r>
        <w:rPr>
          <w:spacing w:val="-3"/>
          <w:sz w:val="24"/>
        </w:rPr>
        <w:t> </w:t>
      </w:r>
      <w:r>
        <w:rPr>
          <w:sz w:val="24"/>
        </w:rPr>
        <w:t>protéines</w:t>
      </w:r>
      <w:r>
        <w:rPr>
          <w:spacing w:val="-1"/>
          <w:sz w:val="24"/>
        </w:rPr>
        <w:t> </w:t>
      </w:r>
      <w:r>
        <w:rPr>
          <w:sz w:val="24"/>
        </w:rPr>
        <w:t>HSP peuvent</w:t>
      </w:r>
      <w:r>
        <w:rPr>
          <w:spacing w:val="-1"/>
          <w:sz w:val="24"/>
        </w:rPr>
        <w:t> </w:t>
      </w:r>
      <w:r>
        <w:rPr>
          <w:sz w:val="24"/>
        </w:rPr>
        <w:t>être</w:t>
      </w:r>
      <w:r>
        <w:rPr>
          <w:spacing w:val="-2"/>
          <w:sz w:val="24"/>
        </w:rPr>
        <w:t> </w:t>
      </w:r>
      <w:r>
        <w:rPr>
          <w:sz w:val="24"/>
        </w:rPr>
        <w:t>classées selon</w:t>
      </w:r>
      <w:r>
        <w:rPr>
          <w:spacing w:val="-1"/>
          <w:sz w:val="24"/>
        </w:rPr>
        <w:t> </w:t>
      </w:r>
      <w:r>
        <w:rPr>
          <w:sz w:val="24"/>
        </w:rPr>
        <w:t>leur masse</w:t>
      </w:r>
      <w:r>
        <w:rPr>
          <w:spacing w:val="-1"/>
          <w:sz w:val="24"/>
        </w:rPr>
        <w:t> </w:t>
      </w:r>
      <w:r>
        <w:rPr>
          <w:spacing w:val="-2"/>
          <w:sz w:val="24"/>
        </w:rPr>
        <w:t>moléculaire</w:t>
      </w:r>
    </w:p>
    <w:p>
      <w:pPr>
        <w:pStyle w:val="ListParagraph"/>
        <w:numPr>
          <w:ilvl w:val="0"/>
          <w:numId w:val="24"/>
        </w:numPr>
        <w:tabs>
          <w:tab w:pos="1286" w:val="left" w:leader="none"/>
        </w:tabs>
        <w:spacing w:line="240" w:lineRule="auto" w:before="43" w:after="0"/>
        <w:ind w:left="1286" w:right="0" w:hanging="359"/>
        <w:jc w:val="left"/>
        <w:rPr>
          <w:sz w:val="24"/>
        </w:rPr>
      </w:pPr>
      <w:r>
        <w:rPr>
          <w:sz w:val="24"/>
        </w:rPr>
        <w:t>Le</w:t>
      </w:r>
      <w:r>
        <w:rPr>
          <w:spacing w:val="-5"/>
          <w:sz w:val="24"/>
        </w:rPr>
        <w:t> </w:t>
      </w:r>
      <w:r>
        <w:rPr>
          <w:sz w:val="24"/>
        </w:rPr>
        <w:t>système</w:t>
      </w:r>
      <w:r>
        <w:rPr>
          <w:spacing w:val="-1"/>
          <w:sz w:val="24"/>
        </w:rPr>
        <w:t> </w:t>
      </w:r>
      <w:r>
        <w:rPr>
          <w:sz w:val="24"/>
        </w:rPr>
        <w:t>GroEL/GroES</w:t>
      </w:r>
      <w:r>
        <w:rPr>
          <w:spacing w:val="-1"/>
          <w:sz w:val="24"/>
        </w:rPr>
        <w:t> </w:t>
      </w:r>
      <w:r>
        <w:rPr>
          <w:sz w:val="24"/>
        </w:rPr>
        <w:t>est</w:t>
      </w:r>
      <w:r>
        <w:rPr>
          <w:spacing w:val="-1"/>
          <w:sz w:val="24"/>
        </w:rPr>
        <w:t> </w:t>
      </w:r>
      <w:r>
        <w:rPr>
          <w:sz w:val="24"/>
        </w:rPr>
        <w:t>le</w:t>
      </w:r>
      <w:r>
        <w:rPr>
          <w:spacing w:val="-2"/>
          <w:sz w:val="24"/>
        </w:rPr>
        <w:t> </w:t>
      </w:r>
      <w:r>
        <w:rPr>
          <w:sz w:val="24"/>
        </w:rPr>
        <w:t>premier utilisé</w:t>
      </w:r>
      <w:r>
        <w:rPr>
          <w:spacing w:val="-1"/>
          <w:sz w:val="24"/>
        </w:rPr>
        <w:t> </w:t>
      </w:r>
      <w:r>
        <w:rPr>
          <w:sz w:val="24"/>
        </w:rPr>
        <w:t>en</w:t>
      </w:r>
      <w:r>
        <w:rPr>
          <w:spacing w:val="1"/>
          <w:sz w:val="24"/>
        </w:rPr>
        <w:t> </w:t>
      </w:r>
      <w:r>
        <w:rPr>
          <w:sz w:val="24"/>
        </w:rPr>
        <w:t>cas</w:t>
      </w:r>
      <w:r>
        <w:rPr>
          <w:spacing w:val="-1"/>
          <w:sz w:val="24"/>
        </w:rPr>
        <w:t> </w:t>
      </w:r>
      <w:r>
        <w:rPr>
          <w:sz w:val="24"/>
        </w:rPr>
        <w:t>de</w:t>
      </w:r>
      <w:r>
        <w:rPr>
          <w:spacing w:val="-2"/>
          <w:sz w:val="24"/>
        </w:rPr>
        <w:t> </w:t>
      </w:r>
      <w:r>
        <w:rPr>
          <w:sz w:val="24"/>
        </w:rPr>
        <w:t>mauvais </w:t>
      </w:r>
      <w:r>
        <w:rPr>
          <w:spacing w:val="-2"/>
          <w:sz w:val="24"/>
        </w:rPr>
        <w:t>repliement</w:t>
      </w:r>
    </w:p>
    <w:p>
      <w:pPr>
        <w:pStyle w:val="ListParagraph"/>
        <w:numPr>
          <w:ilvl w:val="0"/>
          <w:numId w:val="24"/>
        </w:numPr>
        <w:tabs>
          <w:tab w:pos="1287" w:val="left" w:leader="none"/>
        </w:tabs>
        <w:spacing w:line="276" w:lineRule="auto" w:before="41" w:after="0"/>
        <w:ind w:left="1287" w:right="454" w:hanging="360"/>
        <w:jc w:val="left"/>
        <w:rPr>
          <w:sz w:val="24"/>
        </w:rPr>
      </w:pPr>
      <w:r>
        <w:rPr>
          <w:sz w:val="24"/>
        </w:rPr>
        <w:t>Les Heat Shock Factor (HSF) se fixent sous forme dimérique aux Heat Shock Element</w:t>
      </w:r>
      <w:r>
        <w:rPr>
          <w:spacing w:val="80"/>
          <w:sz w:val="24"/>
        </w:rPr>
        <w:t> </w:t>
      </w:r>
      <w:r>
        <w:rPr>
          <w:sz w:val="24"/>
        </w:rPr>
        <w:t>(HSE), dont le motif est nGAAn</w:t>
      </w:r>
    </w:p>
    <w:p>
      <w:pPr>
        <w:pStyle w:val="ListParagraph"/>
        <w:numPr>
          <w:ilvl w:val="0"/>
          <w:numId w:val="24"/>
        </w:numPr>
        <w:tabs>
          <w:tab w:pos="1286" w:val="left" w:leader="none"/>
        </w:tabs>
        <w:spacing w:line="275" w:lineRule="exact" w:before="0" w:after="0"/>
        <w:ind w:left="1286" w:right="0" w:hanging="359"/>
        <w:jc w:val="left"/>
        <w:rPr>
          <w:sz w:val="24"/>
        </w:rPr>
      </w:pPr>
      <w:r>
        <w:rPr>
          <w:sz w:val="24"/>
        </w:rPr>
        <w:t>Lorsque</w:t>
      </w:r>
      <w:r>
        <w:rPr>
          <w:spacing w:val="-2"/>
          <w:sz w:val="24"/>
        </w:rPr>
        <w:t> </w:t>
      </w:r>
      <w:r>
        <w:rPr>
          <w:sz w:val="24"/>
        </w:rPr>
        <w:t>HSP70</w:t>
      </w:r>
      <w:r>
        <w:rPr>
          <w:spacing w:val="-1"/>
          <w:sz w:val="24"/>
        </w:rPr>
        <w:t> </w:t>
      </w:r>
      <w:r>
        <w:rPr>
          <w:sz w:val="24"/>
        </w:rPr>
        <w:t>est</w:t>
      </w:r>
      <w:r>
        <w:rPr>
          <w:spacing w:val="-1"/>
          <w:sz w:val="24"/>
        </w:rPr>
        <w:t> </w:t>
      </w:r>
      <w:r>
        <w:rPr>
          <w:sz w:val="24"/>
        </w:rPr>
        <w:t>liée</w:t>
      </w:r>
      <w:r>
        <w:rPr>
          <w:spacing w:val="-3"/>
          <w:sz w:val="24"/>
        </w:rPr>
        <w:t> </w:t>
      </w:r>
      <w:r>
        <w:rPr>
          <w:sz w:val="24"/>
        </w:rPr>
        <w:t>à</w:t>
      </w:r>
      <w:r>
        <w:rPr>
          <w:spacing w:val="1"/>
          <w:sz w:val="24"/>
        </w:rPr>
        <w:t> </w:t>
      </w:r>
      <w:r>
        <w:rPr>
          <w:sz w:val="24"/>
        </w:rPr>
        <w:t>l'ATP,</w:t>
      </w:r>
      <w:r>
        <w:rPr>
          <w:spacing w:val="-1"/>
          <w:sz w:val="24"/>
        </w:rPr>
        <w:t> </w:t>
      </w:r>
      <w:r>
        <w:rPr>
          <w:sz w:val="24"/>
        </w:rPr>
        <w:t>son</w:t>
      </w:r>
      <w:r>
        <w:rPr>
          <w:spacing w:val="-1"/>
          <w:sz w:val="24"/>
        </w:rPr>
        <w:t> </w:t>
      </w:r>
      <w:r>
        <w:rPr>
          <w:sz w:val="24"/>
        </w:rPr>
        <w:t>affinité</w:t>
      </w:r>
      <w:r>
        <w:rPr>
          <w:spacing w:val="-1"/>
          <w:sz w:val="24"/>
        </w:rPr>
        <w:t> </w:t>
      </w:r>
      <w:r>
        <w:rPr>
          <w:sz w:val="24"/>
        </w:rPr>
        <w:t>pour les</w:t>
      </w:r>
      <w:r>
        <w:rPr>
          <w:spacing w:val="-1"/>
          <w:sz w:val="24"/>
        </w:rPr>
        <w:t> </w:t>
      </w:r>
      <w:r>
        <w:rPr>
          <w:sz w:val="24"/>
        </w:rPr>
        <w:t>protéines</w:t>
      </w:r>
      <w:r>
        <w:rPr>
          <w:spacing w:val="-1"/>
          <w:sz w:val="24"/>
        </w:rPr>
        <w:t> </w:t>
      </w:r>
      <w:r>
        <w:rPr>
          <w:sz w:val="24"/>
        </w:rPr>
        <w:t>dénaturées</w:t>
      </w:r>
      <w:r>
        <w:rPr>
          <w:spacing w:val="1"/>
          <w:sz w:val="24"/>
        </w:rPr>
        <w:t> </w:t>
      </w:r>
      <w:r>
        <w:rPr>
          <w:sz w:val="24"/>
        </w:rPr>
        <w:t>est </w:t>
      </w:r>
      <w:r>
        <w:rPr>
          <w:spacing w:val="-2"/>
          <w:sz w:val="24"/>
        </w:rPr>
        <w:t>faible</w:t>
      </w:r>
    </w:p>
    <w:p>
      <w:pPr>
        <w:pStyle w:val="ListParagraph"/>
        <w:numPr>
          <w:ilvl w:val="0"/>
          <w:numId w:val="24"/>
        </w:numPr>
        <w:tabs>
          <w:tab w:pos="1285" w:val="left" w:leader="none"/>
        </w:tabs>
        <w:spacing w:line="240" w:lineRule="auto" w:before="43" w:after="0"/>
        <w:ind w:left="1285" w:right="0" w:hanging="358"/>
        <w:jc w:val="left"/>
        <w:rPr>
          <w:sz w:val="24"/>
        </w:rPr>
      </w:pPr>
      <w:r>
        <w:rPr>
          <w:sz w:val="24"/>
        </w:rPr>
        <w:t>L’expression</w:t>
      </w:r>
      <w:r>
        <w:rPr>
          <w:spacing w:val="-3"/>
          <w:sz w:val="24"/>
        </w:rPr>
        <w:t> </w:t>
      </w:r>
      <w:r>
        <w:rPr>
          <w:sz w:val="24"/>
        </w:rPr>
        <w:t>de</w:t>
      </w:r>
      <w:r>
        <w:rPr>
          <w:spacing w:val="-2"/>
          <w:sz w:val="24"/>
        </w:rPr>
        <w:t> </w:t>
      </w:r>
      <w:r>
        <w:rPr>
          <w:sz w:val="24"/>
        </w:rPr>
        <w:t>HSP70 est</w:t>
      </w:r>
      <w:r>
        <w:rPr>
          <w:spacing w:val="-1"/>
          <w:sz w:val="24"/>
        </w:rPr>
        <w:t> </w:t>
      </w:r>
      <w:r>
        <w:rPr>
          <w:sz w:val="24"/>
        </w:rPr>
        <w:t>élevée</w:t>
      </w:r>
      <w:r>
        <w:rPr>
          <w:spacing w:val="-2"/>
          <w:sz w:val="24"/>
        </w:rPr>
        <w:t> </w:t>
      </w:r>
      <w:r>
        <w:rPr>
          <w:sz w:val="24"/>
        </w:rPr>
        <w:t>dans</w:t>
      </w:r>
      <w:r>
        <w:rPr>
          <w:spacing w:val="-1"/>
          <w:sz w:val="24"/>
        </w:rPr>
        <w:t> </w:t>
      </w:r>
      <w:r>
        <w:rPr>
          <w:sz w:val="24"/>
        </w:rPr>
        <w:t>les</w:t>
      </w:r>
      <w:r>
        <w:rPr>
          <w:spacing w:val="-1"/>
          <w:sz w:val="24"/>
        </w:rPr>
        <w:t> </w:t>
      </w:r>
      <w:r>
        <w:rPr>
          <w:sz w:val="24"/>
        </w:rPr>
        <w:t>cellules </w:t>
      </w:r>
      <w:r>
        <w:rPr>
          <w:spacing w:val="-2"/>
          <w:sz w:val="24"/>
        </w:rPr>
        <w:t>tumorales</w:t>
      </w:r>
    </w:p>
    <w:p>
      <w:pPr>
        <w:pStyle w:val="BodyText"/>
        <w:spacing w:before="82"/>
      </w:pPr>
    </w:p>
    <w:p>
      <w:pPr>
        <w:pStyle w:val="BodyText"/>
        <w:spacing w:line="276" w:lineRule="auto"/>
        <w:ind w:left="567" w:right="446"/>
        <w:jc w:val="both"/>
      </w:pPr>
      <w:r>
        <w:rPr/>
        <w:t>Pour</w:t>
      </w:r>
      <w:r>
        <w:rPr>
          <w:spacing w:val="-2"/>
        </w:rPr>
        <w:t> </w:t>
      </w:r>
      <w:r>
        <w:rPr/>
        <w:t>étudier l’activité</w:t>
      </w:r>
      <w:r>
        <w:rPr>
          <w:spacing w:val="-2"/>
        </w:rPr>
        <w:t> </w:t>
      </w:r>
      <w:r>
        <w:rPr/>
        <w:t>de la</w:t>
      </w:r>
      <w:r>
        <w:rPr>
          <w:spacing w:val="-2"/>
        </w:rPr>
        <w:t> </w:t>
      </w:r>
      <w:r>
        <w:rPr/>
        <w:t>glycogénine, les chercheurs</w:t>
      </w:r>
      <w:r>
        <w:rPr>
          <w:spacing w:val="-1"/>
        </w:rPr>
        <w:t> </w:t>
      </w:r>
      <w:r>
        <w:rPr/>
        <w:t>purifient</w:t>
      </w:r>
      <w:r>
        <w:rPr>
          <w:spacing w:val="-1"/>
        </w:rPr>
        <w:t> </w:t>
      </w:r>
      <w:r>
        <w:rPr/>
        <w:t>un extrait prélevé d’une culture cellulaire. L’activité totale présentée dans le tableau de purification est la moyenne de l’activité totale de plusieurs essais de la même expérience.</w:t>
      </w:r>
    </w:p>
    <w:p>
      <w:pPr>
        <w:pStyle w:val="BodyText"/>
        <w:spacing w:before="89"/>
        <w:rPr>
          <w:sz w:val="20"/>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70"/>
        <w:gridCol w:w="1866"/>
        <w:gridCol w:w="1868"/>
        <w:gridCol w:w="1868"/>
        <w:gridCol w:w="1867"/>
      </w:tblGrid>
      <w:tr>
        <w:trPr>
          <w:trHeight w:val="1028" w:hRule="atLeast"/>
        </w:trPr>
        <w:tc>
          <w:tcPr>
            <w:tcW w:w="1870" w:type="dxa"/>
          </w:tcPr>
          <w:p>
            <w:pPr>
              <w:pStyle w:val="TableParagraph"/>
              <w:rPr>
                <w:sz w:val="24"/>
              </w:rPr>
            </w:pPr>
            <w:r>
              <w:rPr>
                <w:sz w:val="24"/>
              </w:rPr>
              <w:t>Étapes de </w:t>
            </w:r>
            <w:r>
              <w:rPr>
                <w:spacing w:val="-2"/>
                <w:sz w:val="24"/>
              </w:rPr>
              <w:t>purification</w:t>
            </w:r>
          </w:p>
        </w:tc>
        <w:tc>
          <w:tcPr>
            <w:tcW w:w="1866" w:type="dxa"/>
          </w:tcPr>
          <w:p>
            <w:pPr>
              <w:pStyle w:val="TableParagraph"/>
              <w:ind w:left="97" w:right="191"/>
              <w:rPr>
                <w:sz w:val="24"/>
              </w:rPr>
            </w:pPr>
            <w:r>
              <w:rPr>
                <w:sz w:val="24"/>
              </w:rPr>
              <w:t>Masse</w:t>
            </w:r>
            <w:r>
              <w:rPr>
                <w:spacing w:val="-15"/>
                <w:sz w:val="24"/>
              </w:rPr>
              <w:t> </w:t>
            </w:r>
            <w:r>
              <w:rPr>
                <w:sz w:val="24"/>
              </w:rPr>
              <w:t>protéines </w:t>
            </w:r>
            <w:r>
              <w:rPr>
                <w:spacing w:val="-4"/>
                <w:sz w:val="24"/>
              </w:rPr>
              <w:t>(μg)</w:t>
            </w:r>
          </w:p>
        </w:tc>
        <w:tc>
          <w:tcPr>
            <w:tcW w:w="1868" w:type="dxa"/>
          </w:tcPr>
          <w:p>
            <w:pPr>
              <w:pStyle w:val="TableParagraph"/>
              <w:ind w:left="99" w:right="110"/>
              <w:rPr>
                <w:sz w:val="24"/>
              </w:rPr>
            </w:pPr>
            <w:r>
              <w:rPr>
                <w:spacing w:val="-2"/>
                <w:sz w:val="24"/>
              </w:rPr>
              <w:t>Activité totale/AT (pmol/min)</w:t>
            </w:r>
          </w:p>
        </w:tc>
        <w:tc>
          <w:tcPr>
            <w:tcW w:w="1868" w:type="dxa"/>
          </w:tcPr>
          <w:p>
            <w:pPr>
              <w:pStyle w:val="TableParagraph"/>
              <w:ind w:left="98" w:right="110"/>
              <w:rPr>
                <w:sz w:val="24"/>
              </w:rPr>
            </w:pPr>
            <w:r>
              <w:rPr>
                <w:spacing w:val="-2"/>
                <w:sz w:val="24"/>
              </w:rPr>
              <w:t>Activité spécifique/AS (pmol/min/μg)</w:t>
            </w:r>
          </w:p>
        </w:tc>
        <w:tc>
          <w:tcPr>
            <w:tcW w:w="1867" w:type="dxa"/>
          </w:tcPr>
          <w:p>
            <w:pPr>
              <w:pStyle w:val="TableParagraph"/>
              <w:ind w:left="98" w:right="654"/>
              <w:rPr>
                <w:sz w:val="24"/>
              </w:rPr>
            </w:pPr>
            <w:r>
              <w:rPr>
                <w:spacing w:val="-2"/>
                <w:sz w:val="24"/>
              </w:rPr>
              <w:t>Rendement </w:t>
            </w:r>
            <w:r>
              <w:rPr>
                <w:sz w:val="24"/>
              </w:rPr>
              <w:t>Global</w:t>
            </w:r>
            <w:r>
              <w:rPr>
                <w:spacing w:val="-1"/>
                <w:sz w:val="24"/>
              </w:rPr>
              <w:t> </w:t>
            </w:r>
            <w:r>
              <w:rPr>
                <w:spacing w:val="-5"/>
                <w:sz w:val="24"/>
              </w:rPr>
              <w:t>(%)</w:t>
            </w:r>
          </w:p>
        </w:tc>
      </w:tr>
      <w:tr>
        <w:trPr>
          <w:trHeight w:val="474" w:hRule="atLeast"/>
        </w:trPr>
        <w:tc>
          <w:tcPr>
            <w:tcW w:w="1870" w:type="dxa"/>
          </w:tcPr>
          <w:p>
            <w:pPr>
              <w:pStyle w:val="TableParagraph"/>
              <w:rPr>
                <w:sz w:val="24"/>
              </w:rPr>
            </w:pPr>
            <w:r>
              <w:rPr>
                <w:sz w:val="24"/>
              </w:rPr>
              <w:t>1. Crude</w:t>
            </w:r>
            <w:r>
              <w:rPr>
                <w:spacing w:val="-2"/>
                <w:sz w:val="24"/>
              </w:rPr>
              <w:t> extract</w:t>
            </w:r>
          </w:p>
        </w:tc>
        <w:tc>
          <w:tcPr>
            <w:tcW w:w="1866" w:type="dxa"/>
          </w:tcPr>
          <w:p>
            <w:pPr>
              <w:pStyle w:val="TableParagraph"/>
              <w:ind w:left="97"/>
              <w:rPr>
                <w:sz w:val="24"/>
              </w:rPr>
            </w:pPr>
            <w:r>
              <w:rPr>
                <w:spacing w:val="-5"/>
                <w:sz w:val="24"/>
              </w:rPr>
              <w:t>940</w:t>
            </w:r>
          </w:p>
        </w:tc>
        <w:tc>
          <w:tcPr>
            <w:tcW w:w="1868" w:type="dxa"/>
          </w:tcPr>
          <w:p>
            <w:pPr>
              <w:pStyle w:val="TableParagraph"/>
              <w:ind w:left="99"/>
              <w:rPr>
                <w:sz w:val="24"/>
              </w:rPr>
            </w:pPr>
            <w:r>
              <w:rPr>
                <w:spacing w:val="-5"/>
                <w:sz w:val="24"/>
              </w:rPr>
              <w:t>843</w:t>
            </w:r>
          </w:p>
        </w:tc>
        <w:tc>
          <w:tcPr>
            <w:tcW w:w="1868" w:type="dxa"/>
          </w:tcPr>
          <w:p>
            <w:pPr>
              <w:pStyle w:val="TableParagraph"/>
              <w:ind w:left="98"/>
              <w:rPr>
                <w:sz w:val="24"/>
              </w:rPr>
            </w:pPr>
            <w:r>
              <w:rPr>
                <w:spacing w:val="-5"/>
                <w:sz w:val="24"/>
              </w:rPr>
              <w:t>0,9</w:t>
            </w:r>
          </w:p>
        </w:tc>
        <w:tc>
          <w:tcPr>
            <w:tcW w:w="1867" w:type="dxa"/>
          </w:tcPr>
          <w:p>
            <w:pPr>
              <w:pStyle w:val="TableParagraph"/>
              <w:ind w:left="98"/>
              <w:rPr>
                <w:sz w:val="24"/>
              </w:rPr>
            </w:pPr>
            <w:r>
              <w:rPr>
                <w:spacing w:val="-5"/>
                <w:sz w:val="24"/>
              </w:rPr>
              <w:t>100</w:t>
            </w:r>
          </w:p>
        </w:tc>
      </w:tr>
      <w:tr>
        <w:trPr>
          <w:trHeight w:val="1028" w:hRule="atLeast"/>
        </w:trPr>
        <w:tc>
          <w:tcPr>
            <w:tcW w:w="1870" w:type="dxa"/>
          </w:tcPr>
          <w:p>
            <w:pPr>
              <w:pStyle w:val="TableParagraph"/>
              <w:rPr>
                <w:sz w:val="24"/>
              </w:rPr>
            </w:pPr>
            <w:r>
              <w:rPr>
                <w:sz w:val="24"/>
              </w:rPr>
              <w:t>2.</w:t>
            </w:r>
            <w:r>
              <w:rPr>
                <w:spacing w:val="-2"/>
                <w:sz w:val="24"/>
              </w:rPr>
              <w:t> </w:t>
            </w:r>
            <w:r>
              <w:rPr>
                <w:sz w:val="24"/>
              </w:rPr>
              <w:t>Q-</w:t>
            </w:r>
            <w:r>
              <w:rPr>
                <w:spacing w:val="-2"/>
                <w:sz w:val="24"/>
              </w:rPr>
              <w:t>Sepharose</w:t>
            </w:r>
          </w:p>
        </w:tc>
        <w:tc>
          <w:tcPr>
            <w:tcW w:w="1866" w:type="dxa"/>
          </w:tcPr>
          <w:p>
            <w:pPr>
              <w:pStyle w:val="TableParagraph"/>
              <w:ind w:left="97"/>
              <w:rPr>
                <w:sz w:val="24"/>
              </w:rPr>
            </w:pPr>
            <w:r>
              <w:rPr>
                <w:spacing w:val="-5"/>
                <w:sz w:val="24"/>
              </w:rPr>
              <w:t>400</w:t>
            </w:r>
          </w:p>
        </w:tc>
        <w:tc>
          <w:tcPr>
            <w:tcW w:w="1868" w:type="dxa"/>
          </w:tcPr>
          <w:p>
            <w:pPr>
              <w:pStyle w:val="TableParagraph"/>
              <w:ind w:left="99"/>
              <w:rPr>
                <w:sz w:val="24"/>
              </w:rPr>
            </w:pPr>
            <w:r>
              <w:rPr>
                <w:spacing w:val="-5"/>
                <w:sz w:val="24"/>
              </w:rPr>
              <w:t>600</w:t>
            </w:r>
          </w:p>
        </w:tc>
        <w:tc>
          <w:tcPr>
            <w:tcW w:w="1868" w:type="dxa"/>
          </w:tcPr>
          <w:p>
            <w:pPr>
              <w:pStyle w:val="TableParagraph"/>
              <w:ind w:left="98"/>
              <w:rPr>
                <w:sz w:val="24"/>
              </w:rPr>
            </w:pPr>
            <w:r>
              <w:rPr>
                <w:spacing w:val="-10"/>
                <w:sz w:val="24"/>
              </w:rPr>
              <w:t>X</w:t>
            </w:r>
          </w:p>
        </w:tc>
        <w:tc>
          <w:tcPr>
            <w:tcW w:w="1867" w:type="dxa"/>
          </w:tcPr>
          <w:p>
            <w:pPr>
              <w:pStyle w:val="TableParagraph"/>
              <w:ind w:left="98"/>
              <w:rPr>
                <w:sz w:val="24"/>
              </w:rPr>
            </w:pPr>
            <w:r>
              <w:rPr>
                <w:spacing w:val="-5"/>
                <w:sz w:val="24"/>
              </w:rPr>
              <w:t>72</w:t>
            </w:r>
          </w:p>
        </w:tc>
      </w:tr>
      <w:tr>
        <w:trPr>
          <w:trHeight w:val="477" w:hRule="atLeast"/>
        </w:trPr>
        <w:tc>
          <w:tcPr>
            <w:tcW w:w="1870" w:type="dxa"/>
          </w:tcPr>
          <w:p>
            <w:pPr>
              <w:pStyle w:val="TableParagraph"/>
              <w:spacing w:before="100"/>
              <w:rPr>
                <w:sz w:val="24"/>
              </w:rPr>
            </w:pPr>
            <w:r>
              <w:rPr>
                <w:sz w:val="24"/>
              </w:rPr>
              <w:t>3. </w:t>
            </w:r>
            <w:r>
              <w:rPr>
                <w:spacing w:val="-2"/>
                <w:sz w:val="24"/>
              </w:rPr>
              <w:t>Précipitation</w:t>
            </w:r>
          </w:p>
        </w:tc>
        <w:tc>
          <w:tcPr>
            <w:tcW w:w="1866" w:type="dxa"/>
          </w:tcPr>
          <w:p>
            <w:pPr>
              <w:pStyle w:val="TableParagraph"/>
              <w:spacing w:before="100"/>
              <w:ind w:left="97"/>
              <w:rPr>
                <w:sz w:val="24"/>
              </w:rPr>
            </w:pPr>
            <w:r>
              <w:rPr>
                <w:spacing w:val="-5"/>
                <w:sz w:val="24"/>
              </w:rPr>
              <w:t>135</w:t>
            </w:r>
          </w:p>
        </w:tc>
        <w:tc>
          <w:tcPr>
            <w:tcW w:w="1868" w:type="dxa"/>
          </w:tcPr>
          <w:p>
            <w:pPr>
              <w:pStyle w:val="TableParagraph"/>
              <w:spacing w:before="100"/>
              <w:ind w:left="99"/>
              <w:rPr>
                <w:sz w:val="24"/>
              </w:rPr>
            </w:pPr>
            <w:r>
              <w:rPr>
                <w:spacing w:val="-5"/>
                <w:sz w:val="24"/>
              </w:rPr>
              <w:t>430</w:t>
            </w:r>
          </w:p>
        </w:tc>
        <w:tc>
          <w:tcPr>
            <w:tcW w:w="1868" w:type="dxa"/>
          </w:tcPr>
          <w:p>
            <w:pPr>
              <w:pStyle w:val="TableParagraph"/>
              <w:spacing w:before="100"/>
              <w:ind w:left="98"/>
              <w:rPr>
                <w:sz w:val="24"/>
              </w:rPr>
            </w:pPr>
            <w:r>
              <w:rPr>
                <w:spacing w:val="-4"/>
                <w:sz w:val="24"/>
              </w:rPr>
              <w:t>3,19</w:t>
            </w:r>
          </w:p>
        </w:tc>
        <w:tc>
          <w:tcPr>
            <w:tcW w:w="1867" w:type="dxa"/>
          </w:tcPr>
          <w:p>
            <w:pPr>
              <w:pStyle w:val="TableParagraph"/>
              <w:spacing w:before="100"/>
              <w:ind w:left="98"/>
              <w:rPr>
                <w:sz w:val="24"/>
              </w:rPr>
            </w:pPr>
            <w:r>
              <w:rPr>
                <w:spacing w:val="-5"/>
                <w:sz w:val="24"/>
              </w:rPr>
              <w:t>51</w:t>
            </w:r>
          </w:p>
        </w:tc>
      </w:tr>
      <w:tr>
        <w:trPr>
          <w:trHeight w:val="750" w:hRule="atLeast"/>
        </w:trPr>
        <w:tc>
          <w:tcPr>
            <w:tcW w:w="1870" w:type="dxa"/>
          </w:tcPr>
          <w:p>
            <w:pPr>
              <w:pStyle w:val="TableParagraph"/>
              <w:rPr>
                <w:sz w:val="24"/>
              </w:rPr>
            </w:pPr>
            <w:r>
              <w:rPr>
                <w:sz w:val="24"/>
              </w:rPr>
              <w:t>4.</w:t>
            </w:r>
            <w:r>
              <w:rPr>
                <w:spacing w:val="-2"/>
                <w:sz w:val="24"/>
              </w:rPr>
              <w:t> </w:t>
            </w:r>
            <w:r>
              <w:rPr>
                <w:sz w:val="24"/>
              </w:rPr>
              <w:t>Sephacryl</w:t>
            </w:r>
            <w:r>
              <w:rPr>
                <w:spacing w:val="-1"/>
                <w:sz w:val="24"/>
              </w:rPr>
              <w:t> </w:t>
            </w:r>
            <w:r>
              <w:rPr>
                <w:spacing w:val="-5"/>
                <w:sz w:val="24"/>
              </w:rPr>
              <w:t>S-</w:t>
            </w:r>
          </w:p>
          <w:p>
            <w:pPr>
              <w:pStyle w:val="TableParagraph"/>
              <w:spacing w:before="0"/>
              <w:rPr>
                <w:sz w:val="24"/>
              </w:rPr>
            </w:pPr>
            <w:r>
              <w:rPr>
                <w:spacing w:val="-5"/>
                <w:sz w:val="24"/>
              </w:rPr>
              <w:t>200</w:t>
            </w:r>
          </w:p>
        </w:tc>
        <w:tc>
          <w:tcPr>
            <w:tcW w:w="1866" w:type="dxa"/>
          </w:tcPr>
          <w:p>
            <w:pPr>
              <w:pStyle w:val="TableParagraph"/>
              <w:ind w:left="97"/>
              <w:rPr>
                <w:sz w:val="24"/>
              </w:rPr>
            </w:pPr>
            <w:r>
              <w:rPr>
                <w:spacing w:val="-5"/>
                <w:sz w:val="24"/>
              </w:rPr>
              <w:t>64</w:t>
            </w:r>
          </w:p>
        </w:tc>
        <w:tc>
          <w:tcPr>
            <w:tcW w:w="1868" w:type="dxa"/>
          </w:tcPr>
          <w:p>
            <w:pPr>
              <w:pStyle w:val="TableParagraph"/>
              <w:ind w:left="99"/>
              <w:rPr>
                <w:sz w:val="24"/>
              </w:rPr>
            </w:pPr>
            <w:r>
              <w:rPr>
                <w:spacing w:val="-5"/>
                <w:sz w:val="24"/>
              </w:rPr>
              <w:t>316</w:t>
            </w:r>
          </w:p>
        </w:tc>
        <w:tc>
          <w:tcPr>
            <w:tcW w:w="1868" w:type="dxa"/>
          </w:tcPr>
          <w:p>
            <w:pPr>
              <w:pStyle w:val="TableParagraph"/>
              <w:ind w:left="98"/>
              <w:rPr>
                <w:sz w:val="24"/>
              </w:rPr>
            </w:pPr>
            <w:r>
              <w:rPr>
                <w:spacing w:val="-2"/>
                <w:sz w:val="24"/>
              </w:rPr>
              <w:t>4,960</w:t>
            </w:r>
          </w:p>
        </w:tc>
        <w:tc>
          <w:tcPr>
            <w:tcW w:w="1867" w:type="dxa"/>
          </w:tcPr>
          <w:p>
            <w:pPr>
              <w:pStyle w:val="TableParagraph"/>
              <w:ind w:left="98"/>
              <w:rPr>
                <w:sz w:val="24"/>
              </w:rPr>
            </w:pPr>
            <w:r>
              <w:rPr>
                <w:spacing w:val="-4"/>
                <w:sz w:val="24"/>
              </w:rPr>
              <w:t>37,5</w:t>
            </w:r>
          </w:p>
        </w:tc>
      </w:tr>
      <w:tr>
        <w:trPr>
          <w:trHeight w:val="476" w:hRule="atLeast"/>
        </w:trPr>
        <w:tc>
          <w:tcPr>
            <w:tcW w:w="1870" w:type="dxa"/>
          </w:tcPr>
          <w:p>
            <w:pPr>
              <w:pStyle w:val="TableParagraph"/>
              <w:rPr>
                <w:sz w:val="24"/>
              </w:rPr>
            </w:pPr>
            <w:r>
              <w:rPr>
                <w:sz w:val="24"/>
              </w:rPr>
              <w:t>5.</w:t>
            </w:r>
            <w:r>
              <w:rPr>
                <w:spacing w:val="-2"/>
                <w:sz w:val="24"/>
              </w:rPr>
              <w:t> </w:t>
            </w:r>
            <w:r>
              <w:rPr>
                <w:sz w:val="24"/>
              </w:rPr>
              <w:t>UDP-</w:t>
            </w:r>
            <w:r>
              <w:rPr>
                <w:spacing w:val="-2"/>
                <w:sz w:val="24"/>
              </w:rPr>
              <w:t>agarose</w:t>
            </w:r>
          </w:p>
        </w:tc>
        <w:tc>
          <w:tcPr>
            <w:tcW w:w="1866" w:type="dxa"/>
          </w:tcPr>
          <w:p>
            <w:pPr>
              <w:pStyle w:val="TableParagraph"/>
              <w:ind w:left="97"/>
              <w:rPr>
                <w:sz w:val="24"/>
              </w:rPr>
            </w:pPr>
            <w:r>
              <w:rPr>
                <w:spacing w:val="-5"/>
                <w:sz w:val="24"/>
              </w:rPr>
              <w:t>25</w:t>
            </w:r>
          </w:p>
        </w:tc>
        <w:tc>
          <w:tcPr>
            <w:tcW w:w="1868" w:type="dxa"/>
          </w:tcPr>
          <w:p>
            <w:pPr>
              <w:pStyle w:val="TableParagraph"/>
              <w:ind w:left="99"/>
              <w:rPr>
                <w:sz w:val="24"/>
              </w:rPr>
            </w:pPr>
            <w:r>
              <w:rPr>
                <w:spacing w:val="-5"/>
                <w:sz w:val="24"/>
              </w:rPr>
              <w:t>158</w:t>
            </w:r>
          </w:p>
        </w:tc>
        <w:tc>
          <w:tcPr>
            <w:tcW w:w="1868" w:type="dxa"/>
          </w:tcPr>
          <w:p>
            <w:pPr>
              <w:pStyle w:val="TableParagraph"/>
              <w:ind w:left="98"/>
              <w:rPr>
                <w:sz w:val="24"/>
              </w:rPr>
            </w:pPr>
            <w:r>
              <w:rPr>
                <w:spacing w:val="-2"/>
                <w:sz w:val="24"/>
              </w:rPr>
              <w:t>6,260</w:t>
            </w:r>
          </w:p>
        </w:tc>
        <w:tc>
          <w:tcPr>
            <w:tcW w:w="1867" w:type="dxa"/>
          </w:tcPr>
          <w:p>
            <w:pPr>
              <w:pStyle w:val="TableParagraph"/>
              <w:ind w:left="98"/>
              <w:rPr>
                <w:sz w:val="24"/>
              </w:rPr>
            </w:pPr>
            <w:r>
              <w:rPr>
                <w:spacing w:val="-4"/>
                <w:sz w:val="24"/>
              </w:rPr>
              <w:t>18,7</w:t>
            </w:r>
          </w:p>
        </w:tc>
      </w:tr>
      <w:tr>
        <w:trPr>
          <w:trHeight w:val="476" w:hRule="atLeast"/>
        </w:trPr>
        <w:tc>
          <w:tcPr>
            <w:tcW w:w="1870" w:type="dxa"/>
          </w:tcPr>
          <w:p>
            <w:pPr>
              <w:pStyle w:val="TableParagraph"/>
              <w:rPr>
                <w:sz w:val="24"/>
              </w:rPr>
            </w:pPr>
            <w:r>
              <w:rPr>
                <w:sz w:val="24"/>
              </w:rPr>
              <w:t>6. Mono </w:t>
            </w:r>
            <w:r>
              <w:rPr>
                <w:spacing w:val="-10"/>
                <w:sz w:val="24"/>
              </w:rPr>
              <w:t>Q</w:t>
            </w:r>
          </w:p>
        </w:tc>
        <w:tc>
          <w:tcPr>
            <w:tcW w:w="1866" w:type="dxa"/>
          </w:tcPr>
          <w:p>
            <w:pPr>
              <w:pStyle w:val="TableParagraph"/>
              <w:ind w:left="97"/>
              <w:rPr>
                <w:sz w:val="24"/>
              </w:rPr>
            </w:pPr>
            <w:r>
              <w:rPr>
                <w:spacing w:val="-5"/>
                <w:sz w:val="24"/>
              </w:rPr>
              <w:t>16</w:t>
            </w:r>
          </w:p>
        </w:tc>
        <w:tc>
          <w:tcPr>
            <w:tcW w:w="1868" w:type="dxa"/>
          </w:tcPr>
          <w:p>
            <w:pPr>
              <w:pStyle w:val="TableParagraph"/>
              <w:ind w:left="99"/>
              <w:rPr>
                <w:sz w:val="24"/>
              </w:rPr>
            </w:pPr>
            <w:r>
              <w:rPr>
                <w:spacing w:val="-5"/>
                <w:sz w:val="24"/>
              </w:rPr>
              <w:t>122</w:t>
            </w:r>
          </w:p>
        </w:tc>
        <w:tc>
          <w:tcPr>
            <w:tcW w:w="1868" w:type="dxa"/>
          </w:tcPr>
          <w:p>
            <w:pPr>
              <w:pStyle w:val="TableParagraph"/>
              <w:ind w:left="98"/>
              <w:rPr>
                <w:sz w:val="24"/>
              </w:rPr>
            </w:pPr>
            <w:r>
              <w:rPr>
                <w:spacing w:val="-2"/>
                <w:sz w:val="24"/>
              </w:rPr>
              <w:t>7,530</w:t>
            </w:r>
          </w:p>
        </w:tc>
        <w:tc>
          <w:tcPr>
            <w:tcW w:w="1867" w:type="dxa"/>
          </w:tcPr>
          <w:p>
            <w:pPr>
              <w:pStyle w:val="TableParagraph"/>
              <w:ind w:left="98"/>
              <w:rPr>
                <w:sz w:val="24"/>
              </w:rPr>
            </w:pPr>
            <w:r>
              <w:rPr>
                <w:spacing w:val="-4"/>
                <w:sz w:val="24"/>
              </w:rPr>
              <w:t>14,4</w:t>
            </w:r>
          </w:p>
        </w:tc>
      </w:tr>
    </w:tbl>
    <w:p>
      <w:pPr>
        <w:pStyle w:val="BodyText"/>
        <w:spacing w:before="43"/>
      </w:pPr>
    </w:p>
    <w:p>
      <w:pPr>
        <w:pStyle w:val="Heading2"/>
        <w:jc w:val="both"/>
      </w:pPr>
      <w:r>
        <w:rPr/>
        <w:t>Question </w:t>
      </w:r>
      <w:r>
        <w:rPr>
          <w:spacing w:val="-5"/>
        </w:rPr>
        <w:t>20</w:t>
      </w:r>
    </w:p>
    <w:p>
      <w:pPr>
        <w:spacing w:line="278" w:lineRule="auto" w:before="41"/>
        <w:ind w:left="567" w:right="451" w:firstLine="0"/>
        <w:jc w:val="both"/>
        <w:rPr>
          <w:b/>
          <w:sz w:val="24"/>
        </w:rPr>
      </w:pPr>
      <w:r>
        <w:rPr>
          <w:b/>
          <w:sz w:val="24"/>
        </w:rPr>
        <w:t>Compte tenu de vos connaissances et du tableau de purification, parmi les propositions suivantes, laquelle (ou lesquelles) est (ou sont) exacte(s) ?</w:t>
      </w:r>
    </w:p>
    <w:p>
      <w:pPr>
        <w:pStyle w:val="BodyText"/>
        <w:spacing w:before="37"/>
        <w:rPr>
          <w:b/>
        </w:rPr>
      </w:pPr>
    </w:p>
    <w:p>
      <w:pPr>
        <w:pStyle w:val="ListParagraph"/>
        <w:numPr>
          <w:ilvl w:val="0"/>
          <w:numId w:val="25"/>
        </w:numPr>
        <w:tabs>
          <w:tab w:pos="1286" w:val="left" w:leader="none"/>
        </w:tabs>
        <w:spacing w:line="240" w:lineRule="auto" w:before="0" w:after="0"/>
        <w:ind w:left="1286" w:right="0" w:hanging="359"/>
        <w:jc w:val="left"/>
        <w:rPr>
          <w:sz w:val="24"/>
        </w:rPr>
      </w:pPr>
      <w:r>
        <w:rPr>
          <w:sz w:val="24"/>
        </w:rPr>
        <w:t>L’activité</w:t>
      </w:r>
      <w:r>
        <w:rPr>
          <w:spacing w:val="-4"/>
          <w:sz w:val="24"/>
        </w:rPr>
        <w:t> </w:t>
      </w:r>
      <w:r>
        <w:rPr>
          <w:sz w:val="24"/>
        </w:rPr>
        <w:t>spécifique</w:t>
      </w:r>
      <w:r>
        <w:rPr>
          <w:spacing w:val="-2"/>
          <w:sz w:val="24"/>
        </w:rPr>
        <w:t> </w:t>
      </w:r>
      <w:r>
        <w:rPr>
          <w:sz w:val="24"/>
        </w:rPr>
        <w:t>suite à</w:t>
      </w:r>
      <w:r>
        <w:rPr>
          <w:spacing w:val="-3"/>
          <w:sz w:val="24"/>
        </w:rPr>
        <w:t> </w:t>
      </w:r>
      <w:r>
        <w:rPr>
          <w:sz w:val="24"/>
        </w:rPr>
        <w:t>la</w:t>
      </w:r>
      <w:r>
        <w:rPr>
          <w:spacing w:val="-1"/>
          <w:sz w:val="24"/>
        </w:rPr>
        <w:t> </w:t>
      </w:r>
      <w:r>
        <w:rPr>
          <w:sz w:val="24"/>
        </w:rPr>
        <w:t>réalisation d’une</w:t>
      </w:r>
      <w:r>
        <w:rPr>
          <w:spacing w:val="-2"/>
          <w:sz w:val="24"/>
        </w:rPr>
        <w:t> </w:t>
      </w:r>
      <w:r>
        <w:rPr>
          <w:sz w:val="24"/>
        </w:rPr>
        <w:t>Q-Sepharose</w:t>
      </w:r>
      <w:r>
        <w:rPr>
          <w:spacing w:val="-1"/>
          <w:sz w:val="24"/>
        </w:rPr>
        <w:t> </w:t>
      </w:r>
      <w:r>
        <w:rPr>
          <w:sz w:val="24"/>
        </w:rPr>
        <w:t>est de</w:t>
      </w:r>
      <w:r>
        <w:rPr>
          <w:spacing w:val="-1"/>
          <w:sz w:val="24"/>
        </w:rPr>
        <w:t> </w:t>
      </w:r>
      <w:r>
        <w:rPr>
          <w:sz w:val="24"/>
        </w:rPr>
        <w:t>1,5 </w:t>
      </w:r>
      <w:r>
        <w:rPr>
          <w:spacing w:val="-2"/>
          <w:sz w:val="24"/>
        </w:rPr>
        <w:t>pmol/min/μg</w:t>
      </w:r>
    </w:p>
    <w:p>
      <w:pPr>
        <w:pStyle w:val="ListParagraph"/>
        <w:spacing w:after="0" w:line="240" w:lineRule="auto"/>
        <w:jc w:val="left"/>
        <w:rPr>
          <w:sz w:val="24"/>
        </w:rPr>
        <w:sectPr>
          <w:pgSz w:w="11910" w:h="16840"/>
          <w:pgMar w:header="0" w:footer="373" w:top="1360" w:bottom="600" w:left="566" w:right="992"/>
        </w:sectPr>
      </w:pPr>
    </w:p>
    <w:p>
      <w:pPr>
        <w:pStyle w:val="ListParagraph"/>
        <w:numPr>
          <w:ilvl w:val="0"/>
          <w:numId w:val="25"/>
        </w:numPr>
        <w:tabs>
          <w:tab w:pos="1287" w:val="left" w:leader="none"/>
        </w:tabs>
        <w:spacing w:line="276" w:lineRule="auto" w:before="66" w:after="0"/>
        <w:ind w:left="1287" w:right="443" w:hanging="360"/>
        <w:jc w:val="left"/>
        <w:rPr>
          <w:sz w:val="24"/>
        </w:rPr>
      </w:pPr>
      <w:r>
        <w:rPr>
          <w:sz w:val="24"/>
        </w:rPr>
        <w:t>Le facteur de purification global tout comme le rendement global diminuent au fur et à</w:t>
      </w:r>
      <w:r>
        <w:rPr>
          <w:spacing w:val="80"/>
          <w:sz w:val="24"/>
        </w:rPr>
        <w:t> </w:t>
      </w:r>
      <w:r>
        <w:rPr>
          <w:sz w:val="24"/>
        </w:rPr>
        <w:t>mesure de la purification vu qu’on perd en masse de protéines</w:t>
      </w:r>
    </w:p>
    <w:p>
      <w:pPr>
        <w:pStyle w:val="ListParagraph"/>
        <w:numPr>
          <w:ilvl w:val="0"/>
          <w:numId w:val="25"/>
        </w:numPr>
        <w:tabs>
          <w:tab w:pos="1287" w:val="left" w:leader="none"/>
        </w:tabs>
        <w:spacing w:line="278" w:lineRule="auto" w:before="0" w:after="0"/>
        <w:ind w:left="1287" w:right="449" w:hanging="360"/>
        <w:jc w:val="left"/>
        <w:rPr>
          <w:sz w:val="24"/>
        </w:rPr>
      </w:pPr>
      <w:r>
        <w:rPr>
          <w:sz w:val="24"/>
        </w:rPr>
        <w:t>Le</w:t>
      </w:r>
      <w:r>
        <w:rPr>
          <w:spacing w:val="-4"/>
          <w:sz w:val="24"/>
        </w:rPr>
        <w:t> </w:t>
      </w:r>
      <w:r>
        <w:rPr>
          <w:sz w:val="24"/>
        </w:rPr>
        <w:t>rendement</w:t>
      </w:r>
      <w:r>
        <w:rPr>
          <w:spacing w:val="-2"/>
          <w:sz w:val="24"/>
        </w:rPr>
        <w:t> </w:t>
      </w:r>
      <w:r>
        <w:rPr>
          <w:sz w:val="24"/>
        </w:rPr>
        <w:t>global</w:t>
      </w:r>
      <w:r>
        <w:rPr>
          <w:spacing w:val="-2"/>
          <w:sz w:val="24"/>
        </w:rPr>
        <w:t> </w:t>
      </w:r>
      <w:r>
        <w:rPr>
          <w:sz w:val="24"/>
        </w:rPr>
        <w:t>de</w:t>
      </w:r>
      <w:r>
        <w:rPr>
          <w:spacing w:val="-3"/>
          <w:sz w:val="24"/>
        </w:rPr>
        <w:t> </w:t>
      </w:r>
      <w:r>
        <w:rPr>
          <w:sz w:val="24"/>
        </w:rPr>
        <w:t>l’étape</w:t>
      </w:r>
      <w:r>
        <w:rPr>
          <w:spacing w:val="-4"/>
          <w:sz w:val="24"/>
        </w:rPr>
        <w:t> </w:t>
      </w:r>
      <w:r>
        <w:rPr>
          <w:sz w:val="24"/>
        </w:rPr>
        <w:t>n</w:t>
      </w:r>
      <w:r>
        <w:rPr>
          <w:spacing w:val="-2"/>
          <w:sz w:val="24"/>
        </w:rPr>
        <w:t> </w:t>
      </w:r>
      <w:r>
        <w:rPr>
          <w:sz w:val="24"/>
        </w:rPr>
        <w:t>se</w:t>
      </w:r>
      <w:r>
        <w:rPr>
          <w:spacing w:val="-3"/>
          <w:sz w:val="24"/>
        </w:rPr>
        <w:t> </w:t>
      </w:r>
      <w:r>
        <w:rPr>
          <w:sz w:val="24"/>
        </w:rPr>
        <w:t>calcule</w:t>
      </w:r>
      <w:r>
        <w:rPr>
          <w:spacing w:val="-3"/>
          <w:sz w:val="24"/>
        </w:rPr>
        <w:t> </w:t>
      </w:r>
      <w:r>
        <w:rPr>
          <w:sz w:val="24"/>
        </w:rPr>
        <w:t>avec</w:t>
      </w:r>
      <w:r>
        <w:rPr>
          <w:spacing w:val="-3"/>
          <w:sz w:val="24"/>
        </w:rPr>
        <w:t> </w:t>
      </w:r>
      <w:r>
        <w:rPr>
          <w:sz w:val="24"/>
        </w:rPr>
        <w:t>la</w:t>
      </w:r>
      <w:r>
        <w:rPr>
          <w:spacing w:val="-3"/>
          <w:sz w:val="24"/>
        </w:rPr>
        <w:t> </w:t>
      </w:r>
      <w:r>
        <w:rPr>
          <w:sz w:val="24"/>
        </w:rPr>
        <w:t>formule</w:t>
      </w:r>
      <w:r>
        <w:rPr>
          <w:spacing w:val="-3"/>
          <w:sz w:val="24"/>
        </w:rPr>
        <w:t> </w:t>
      </w:r>
      <w:r>
        <w:rPr>
          <w:sz w:val="24"/>
        </w:rPr>
        <w:t>suivante</w:t>
      </w:r>
      <w:r>
        <w:rPr>
          <w:spacing w:val="-2"/>
          <w:sz w:val="24"/>
        </w:rPr>
        <w:t> </w:t>
      </w:r>
      <w:r>
        <w:rPr>
          <w:sz w:val="24"/>
        </w:rPr>
        <w:t>: AT</w:t>
      </w:r>
      <w:r>
        <w:rPr>
          <w:spacing w:val="-1"/>
          <w:sz w:val="24"/>
        </w:rPr>
        <w:t> </w:t>
      </w:r>
      <w:r>
        <w:rPr>
          <w:sz w:val="24"/>
        </w:rPr>
        <w:t>de</w:t>
      </w:r>
      <w:r>
        <w:rPr>
          <w:spacing w:val="-3"/>
          <w:sz w:val="24"/>
        </w:rPr>
        <w:t> </w:t>
      </w:r>
      <w:r>
        <w:rPr>
          <w:sz w:val="24"/>
        </w:rPr>
        <w:t>l'étape</w:t>
      </w:r>
      <w:r>
        <w:rPr>
          <w:spacing w:val="-3"/>
          <w:sz w:val="24"/>
        </w:rPr>
        <w:t> </w:t>
      </w:r>
      <w:r>
        <w:rPr>
          <w:sz w:val="24"/>
        </w:rPr>
        <w:t>n/AT de l’étape n-1</w:t>
      </w:r>
    </w:p>
    <w:p>
      <w:pPr>
        <w:pStyle w:val="ListParagraph"/>
        <w:numPr>
          <w:ilvl w:val="0"/>
          <w:numId w:val="25"/>
        </w:numPr>
        <w:tabs>
          <w:tab w:pos="1287" w:val="left" w:leader="none"/>
        </w:tabs>
        <w:spacing w:line="276" w:lineRule="auto" w:before="0" w:after="0"/>
        <w:ind w:left="1287" w:right="445" w:hanging="360"/>
        <w:jc w:val="left"/>
        <w:rPr>
          <w:sz w:val="24"/>
        </w:rPr>
      </w:pPr>
      <w:r>
        <w:rPr>
          <w:sz w:val="24"/>
        </w:rPr>
        <w:t>Le</w:t>
      </w:r>
      <w:r>
        <w:rPr>
          <w:spacing w:val="27"/>
          <w:sz w:val="24"/>
        </w:rPr>
        <w:t> </w:t>
      </w:r>
      <w:r>
        <w:rPr>
          <w:sz w:val="24"/>
        </w:rPr>
        <w:t>facteur</w:t>
      </w:r>
      <w:r>
        <w:rPr>
          <w:spacing w:val="29"/>
          <w:sz w:val="24"/>
        </w:rPr>
        <w:t> </w:t>
      </w:r>
      <w:r>
        <w:rPr>
          <w:sz w:val="24"/>
        </w:rPr>
        <w:t>de</w:t>
      </w:r>
      <w:r>
        <w:rPr>
          <w:spacing w:val="28"/>
          <w:sz w:val="24"/>
        </w:rPr>
        <w:t> </w:t>
      </w:r>
      <w:r>
        <w:rPr>
          <w:sz w:val="24"/>
        </w:rPr>
        <w:t>purification</w:t>
      </w:r>
      <w:r>
        <w:rPr>
          <w:spacing w:val="32"/>
          <w:sz w:val="24"/>
        </w:rPr>
        <w:t> </w:t>
      </w:r>
      <w:r>
        <w:rPr>
          <w:sz w:val="24"/>
        </w:rPr>
        <w:t>global</w:t>
      </w:r>
      <w:r>
        <w:rPr>
          <w:spacing w:val="29"/>
          <w:sz w:val="24"/>
        </w:rPr>
        <w:t> </w:t>
      </w:r>
      <w:r>
        <w:rPr>
          <w:sz w:val="24"/>
        </w:rPr>
        <w:t>de</w:t>
      </w:r>
      <w:r>
        <w:rPr>
          <w:spacing w:val="28"/>
          <w:sz w:val="24"/>
        </w:rPr>
        <w:t> </w:t>
      </w:r>
      <w:r>
        <w:rPr>
          <w:sz w:val="24"/>
        </w:rPr>
        <w:t>la</w:t>
      </w:r>
      <w:r>
        <w:rPr>
          <w:spacing w:val="28"/>
          <w:sz w:val="24"/>
        </w:rPr>
        <w:t> </w:t>
      </w:r>
      <w:r>
        <w:rPr>
          <w:sz w:val="24"/>
        </w:rPr>
        <w:t>précipitation</w:t>
      </w:r>
      <w:r>
        <w:rPr>
          <w:spacing w:val="29"/>
          <w:sz w:val="24"/>
        </w:rPr>
        <w:t> </w:t>
      </w:r>
      <w:r>
        <w:rPr>
          <w:sz w:val="24"/>
        </w:rPr>
        <w:t>appartient</w:t>
      </w:r>
      <w:r>
        <w:rPr>
          <w:spacing w:val="29"/>
          <w:sz w:val="24"/>
        </w:rPr>
        <w:t> </w:t>
      </w:r>
      <w:r>
        <w:rPr>
          <w:sz w:val="24"/>
        </w:rPr>
        <w:t>à</w:t>
      </w:r>
      <w:r>
        <w:rPr>
          <w:spacing w:val="30"/>
          <w:sz w:val="24"/>
        </w:rPr>
        <w:t> </w:t>
      </w:r>
      <w:r>
        <w:rPr>
          <w:sz w:val="24"/>
        </w:rPr>
        <w:t>l’intervalle</w:t>
      </w:r>
      <w:r>
        <w:rPr>
          <w:spacing w:val="28"/>
          <w:sz w:val="24"/>
        </w:rPr>
        <w:t> </w:t>
      </w:r>
      <w:r>
        <w:rPr>
          <w:sz w:val="24"/>
        </w:rPr>
        <w:t>[3,2</w:t>
      </w:r>
      <w:r>
        <w:rPr>
          <w:spacing w:val="28"/>
          <w:sz w:val="24"/>
        </w:rPr>
        <w:t> </w:t>
      </w:r>
      <w:r>
        <w:rPr>
          <w:sz w:val="24"/>
        </w:rPr>
        <w:t>;</w:t>
      </w:r>
      <w:r>
        <w:rPr>
          <w:spacing w:val="29"/>
          <w:sz w:val="24"/>
        </w:rPr>
        <w:t> </w:t>
      </w:r>
      <w:r>
        <w:rPr>
          <w:sz w:val="24"/>
        </w:rPr>
        <w:t>3,5] arrondi au dixième près</w:t>
      </w:r>
    </w:p>
    <w:p>
      <w:pPr>
        <w:pStyle w:val="ListParagraph"/>
        <w:numPr>
          <w:ilvl w:val="0"/>
          <w:numId w:val="25"/>
        </w:numPr>
        <w:tabs>
          <w:tab w:pos="1285" w:val="left" w:leader="none"/>
        </w:tabs>
        <w:spacing w:line="275" w:lineRule="exact" w:before="0" w:after="0"/>
        <w:ind w:left="1285" w:right="0" w:hanging="358"/>
        <w:jc w:val="left"/>
        <w:rPr>
          <w:sz w:val="24"/>
        </w:rPr>
      </w:pPr>
      <w:r>
        <w:rPr>
          <w:sz w:val="24"/>
        </w:rPr>
        <w:t>Le</w:t>
      </w:r>
      <w:r>
        <w:rPr>
          <w:spacing w:val="-4"/>
          <w:sz w:val="24"/>
        </w:rPr>
        <w:t> </w:t>
      </w:r>
      <w:r>
        <w:rPr>
          <w:sz w:val="24"/>
        </w:rPr>
        <w:t>rendement de</w:t>
      </w:r>
      <w:r>
        <w:rPr>
          <w:spacing w:val="-1"/>
          <w:sz w:val="24"/>
        </w:rPr>
        <w:t> </w:t>
      </w:r>
      <w:r>
        <w:rPr>
          <w:sz w:val="24"/>
        </w:rPr>
        <w:t>l’étape</w:t>
      </w:r>
      <w:r>
        <w:rPr>
          <w:spacing w:val="1"/>
          <w:sz w:val="24"/>
        </w:rPr>
        <w:t> </w:t>
      </w:r>
      <w:r>
        <w:rPr>
          <w:sz w:val="24"/>
        </w:rPr>
        <w:t>de</w:t>
      </w:r>
      <w:r>
        <w:rPr>
          <w:spacing w:val="-2"/>
          <w:sz w:val="24"/>
        </w:rPr>
        <w:t> </w:t>
      </w:r>
      <w:r>
        <w:rPr>
          <w:sz w:val="24"/>
        </w:rPr>
        <w:t>précipitation est d’environ </w:t>
      </w:r>
      <w:r>
        <w:rPr>
          <w:spacing w:val="-5"/>
          <w:sz w:val="24"/>
        </w:rPr>
        <w:t>50%</w:t>
      </w:r>
    </w:p>
    <w:p>
      <w:pPr>
        <w:pStyle w:val="BodyText"/>
      </w:pPr>
    </w:p>
    <w:p>
      <w:pPr>
        <w:pStyle w:val="BodyText"/>
        <w:spacing w:before="119"/>
      </w:pPr>
    </w:p>
    <w:p>
      <w:pPr>
        <w:pStyle w:val="Heading2"/>
      </w:pPr>
      <w:r>
        <w:rPr/>
        <w:t>Question </w:t>
      </w:r>
      <w:r>
        <w:rPr>
          <w:spacing w:val="-5"/>
        </w:rPr>
        <w:t>21</w:t>
      </w:r>
    </w:p>
    <w:p>
      <w:pPr>
        <w:spacing w:line="278" w:lineRule="auto" w:before="42"/>
        <w:ind w:left="567" w:right="427" w:firstLine="0"/>
        <w:jc w:val="left"/>
        <w:rPr>
          <w:b/>
          <w:sz w:val="24"/>
        </w:rPr>
      </w:pPr>
      <w:r>
        <w:rPr>
          <w:b/>
          <w:sz w:val="24"/>
        </w:rPr>
        <w:t>Compte</w:t>
      </w:r>
      <w:r>
        <w:rPr>
          <w:b/>
          <w:spacing w:val="-1"/>
          <w:sz w:val="24"/>
        </w:rPr>
        <w:t> </w:t>
      </w:r>
      <w:r>
        <w:rPr>
          <w:b/>
          <w:sz w:val="24"/>
        </w:rPr>
        <w:t>tenu de vos connaissances, parmi les propositions suivantes laquelle (ou lesquelles) est (ou sont) exacte(s) ?</w:t>
      </w:r>
    </w:p>
    <w:p>
      <w:pPr>
        <w:pStyle w:val="ListParagraph"/>
        <w:numPr>
          <w:ilvl w:val="0"/>
          <w:numId w:val="26"/>
        </w:numPr>
        <w:tabs>
          <w:tab w:pos="1287" w:val="left" w:leader="none"/>
        </w:tabs>
        <w:spacing w:line="276" w:lineRule="auto" w:before="0" w:after="0"/>
        <w:ind w:left="1287" w:right="447" w:hanging="360"/>
        <w:jc w:val="left"/>
        <w:rPr>
          <w:sz w:val="24"/>
        </w:rPr>
      </w:pPr>
      <w:r>
        <w:rPr>
          <w:sz w:val="24"/>
        </w:rPr>
        <w:t>Dans</w:t>
      </w:r>
      <w:r>
        <w:rPr>
          <w:spacing w:val="-15"/>
          <w:sz w:val="24"/>
        </w:rPr>
        <w:t> </w:t>
      </w:r>
      <w:r>
        <w:rPr>
          <w:sz w:val="24"/>
        </w:rPr>
        <w:t>l’hypothèse</w:t>
      </w:r>
      <w:r>
        <w:rPr>
          <w:spacing w:val="-16"/>
          <w:sz w:val="24"/>
        </w:rPr>
        <w:t> </w:t>
      </w:r>
      <w:r>
        <w:rPr>
          <w:sz w:val="24"/>
        </w:rPr>
        <w:t>du</w:t>
      </w:r>
      <w:r>
        <w:rPr>
          <w:spacing w:val="-15"/>
          <w:sz w:val="24"/>
        </w:rPr>
        <w:t> </w:t>
      </w:r>
      <w:r>
        <w:rPr>
          <w:sz w:val="24"/>
        </w:rPr>
        <w:t>quasi-équilibre,</w:t>
      </w:r>
      <w:r>
        <w:rPr>
          <w:spacing w:val="-15"/>
          <w:sz w:val="24"/>
        </w:rPr>
        <w:t> </w:t>
      </w:r>
      <w:r>
        <w:rPr>
          <w:sz w:val="24"/>
        </w:rPr>
        <w:t>la</w:t>
      </w:r>
      <w:r>
        <w:rPr>
          <w:spacing w:val="-15"/>
          <w:sz w:val="24"/>
        </w:rPr>
        <w:t> </w:t>
      </w:r>
      <w:r>
        <w:rPr>
          <w:sz w:val="24"/>
        </w:rPr>
        <w:t>Km</w:t>
      </w:r>
      <w:r>
        <w:rPr>
          <w:spacing w:val="-15"/>
          <w:sz w:val="24"/>
        </w:rPr>
        <w:t> </w:t>
      </w:r>
      <w:r>
        <w:rPr>
          <w:sz w:val="24"/>
        </w:rPr>
        <w:t>est</w:t>
      </w:r>
      <w:r>
        <w:rPr>
          <w:spacing w:val="-15"/>
          <w:sz w:val="24"/>
        </w:rPr>
        <w:t> </w:t>
      </w:r>
      <w:r>
        <w:rPr>
          <w:sz w:val="24"/>
        </w:rPr>
        <w:t>inversement</w:t>
      </w:r>
      <w:r>
        <w:rPr>
          <w:spacing w:val="-15"/>
          <w:sz w:val="24"/>
        </w:rPr>
        <w:t> </w:t>
      </w:r>
      <w:r>
        <w:rPr>
          <w:sz w:val="24"/>
        </w:rPr>
        <w:t>non</w:t>
      </w:r>
      <w:r>
        <w:rPr>
          <w:spacing w:val="-15"/>
          <w:sz w:val="24"/>
        </w:rPr>
        <w:t> </w:t>
      </w:r>
      <w:r>
        <w:rPr>
          <w:sz w:val="24"/>
        </w:rPr>
        <w:t>proportionnelle</w:t>
      </w:r>
      <w:r>
        <w:rPr>
          <w:spacing w:val="-16"/>
          <w:sz w:val="24"/>
        </w:rPr>
        <w:t> </w:t>
      </w:r>
      <w:r>
        <w:rPr>
          <w:sz w:val="24"/>
        </w:rPr>
        <w:t>à</w:t>
      </w:r>
      <w:r>
        <w:rPr>
          <w:spacing w:val="-16"/>
          <w:sz w:val="24"/>
        </w:rPr>
        <w:t> </w:t>
      </w:r>
      <w:r>
        <w:rPr>
          <w:sz w:val="24"/>
        </w:rPr>
        <w:t>l’affinité de l’enzyme vis-à-vis de son substrat</w:t>
      </w:r>
    </w:p>
    <w:p>
      <w:pPr>
        <w:pStyle w:val="ListParagraph"/>
        <w:numPr>
          <w:ilvl w:val="0"/>
          <w:numId w:val="26"/>
        </w:numPr>
        <w:tabs>
          <w:tab w:pos="1287" w:val="left" w:leader="none"/>
        </w:tabs>
        <w:spacing w:line="278" w:lineRule="auto" w:before="0" w:after="0"/>
        <w:ind w:left="1287" w:right="447" w:hanging="360"/>
        <w:jc w:val="left"/>
        <w:rPr>
          <w:sz w:val="24"/>
        </w:rPr>
      </w:pPr>
      <w:r>
        <w:rPr>
          <w:sz w:val="24"/>
        </w:rPr>
        <w:t>La Vmax est la vitesse initiale maximale d’une réaction enzymatique, d’unité mol/s/L ou </w:t>
      </w:r>
      <w:r>
        <w:rPr>
          <w:spacing w:val="-2"/>
          <w:sz w:val="24"/>
        </w:rPr>
        <w:t>kat/L</w:t>
      </w:r>
    </w:p>
    <w:p>
      <w:pPr>
        <w:pStyle w:val="ListParagraph"/>
        <w:numPr>
          <w:ilvl w:val="0"/>
          <w:numId w:val="26"/>
        </w:numPr>
        <w:tabs>
          <w:tab w:pos="1287" w:val="left" w:leader="none"/>
        </w:tabs>
        <w:spacing w:line="276" w:lineRule="auto" w:before="0" w:after="0"/>
        <w:ind w:left="1287" w:right="453" w:hanging="360"/>
        <w:jc w:val="left"/>
        <w:rPr>
          <w:sz w:val="24"/>
        </w:rPr>
      </w:pPr>
      <w:r>
        <w:rPr>
          <w:sz w:val="24"/>
        </w:rPr>
        <w:t>Pour</w:t>
      </w:r>
      <w:r>
        <w:rPr>
          <w:spacing w:val="30"/>
          <w:sz w:val="24"/>
        </w:rPr>
        <w:t> </w:t>
      </w:r>
      <w:r>
        <w:rPr>
          <w:sz w:val="24"/>
        </w:rPr>
        <w:t>les</w:t>
      </w:r>
      <w:r>
        <w:rPr>
          <w:spacing w:val="31"/>
          <w:sz w:val="24"/>
        </w:rPr>
        <w:t> </w:t>
      </w:r>
      <w:r>
        <w:rPr>
          <w:sz w:val="24"/>
        </w:rPr>
        <w:t>inhibiteurs</w:t>
      </w:r>
      <w:r>
        <w:rPr>
          <w:spacing w:val="30"/>
          <w:sz w:val="24"/>
        </w:rPr>
        <w:t> </w:t>
      </w:r>
      <w:r>
        <w:rPr>
          <w:sz w:val="24"/>
        </w:rPr>
        <w:t>compétitifs,</w:t>
      </w:r>
      <w:r>
        <w:rPr>
          <w:spacing w:val="30"/>
          <w:sz w:val="24"/>
        </w:rPr>
        <w:t> </w:t>
      </w:r>
      <w:r>
        <w:rPr>
          <w:sz w:val="24"/>
        </w:rPr>
        <w:t>la</w:t>
      </w:r>
      <w:r>
        <w:rPr>
          <w:spacing w:val="30"/>
          <w:sz w:val="24"/>
        </w:rPr>
        <w:t> </w:t>
      </w:r>
      <w:r>
        <w:rPr>
          <w:sz w:val="24"/>
        </w:rPr>
        <w:t>Vmax</w:t>
      </w:r>
      <w:r>
        <w:rPr>
          <w:spacing w:val="31"/>
          <w:sz w:val="24"/>
        </w:rPr>
        <w:t> </w:t>
      </w:r>
      <w:r>
        <w:rPr>
          <w:sz w:val="24"/>
        </w:rPr>
        <w:t>de</w:t>
      </w:r>
      <w:r>
        <w:rPr>
          <w:spacing w:val="30"/>
          <w:sz w:val="24"/>
        </w:rPr>
        <w:t> </w:t>
      </w:r>
      <w:r>
        <w:rPr>
          <w:sz w:val="24"/>
        </w:rPr>
        <w:t>l’enzyme</w:t>
      </w:r>
      <w:r>
        <w:rPr>
          <w:spacing w:val="30"/>
          <w:sz w:val="24"/>
        </w:rPr>
        <w:t> </w:t>
      </w:r>
      <w:r>
        <w:rPr>
          <w:sz w:val="24"/>
        </w:rPr>
        <w:t>augmente</w:t>
      </w:r>
      <w:r>
        <w:rPr>
          <w:spacing w:val="30"/>
          <w:sz w:val="24"/>
        </w:rPr>
        <w:t> </w:t>
      </w:r>
      <w:r>
        <w:rPr>
          <w:sz w:val="24"/>
        </w:rPr>
        <w:t>et</w:t>
      </w:r>
      <w:r>
        <w:rPr>
          <w:spacing w:val="31"/>
          <w:sz w:val="24"/>
        </w:rPr>
        <w:t> </w:t>
      </w:r>
      <w:r>
        <w:rPr>
          <w:sz w:val="24"/>
        </w:rPr>
        <w:t>l’affinité</w:t>
      </w:r>
      <w:r>
        <w:rPr>
          <w:spacing w:val="30"/>
          <w:sz w:val="24"/>
        </w:rPr>
        <w:t> </w:t>
      </w:r>
      <w:r>
        <w:rPr>
          <w:sz w:val="24"/>
        </w:rPr>
        <w:t>pour</w:t>
      </w:r>
      <w:r>
        <w:rPr>
          <w:spacing w:val="30"/>
          <w:sz w:val="24"/>
        </w:rPr>
        <w:t> </w:t>
      </w:r>
      <w:r>
        <w:rPr>
          <w:sz w:val="24"/>
        </w:rPr>
        <w:t>son substrat diminue</w:t>
      </w:r>
    </w:p>
    <w:p>
      <w:pPr>
        <w:pStyle w:val="ListParagraph"/>
        <w:numPr>
          <w:ilvl w:val="0"/>
          <w:numId w:val="26"/>
        </w:numPr>
        <w:tabs>
          <w:tab w:pos="1287" w:val="left" w:leader="none"/>
        </w:tabs>
        <w:spacing w:line="278" w:lineRule="auto" w:before="0" w:after="0"/>
        <w:ind w:left="1287" w:right="452" w:hanging="360"/>
        <w:jc w:val="left"/>
        <w:rPr>
          <w:sz w:val="24"/>
        </w:rPr>
      </w:pPr>
      <w:r>
        <w:rPr>
          <w:sz w:val="24"/>
        </w:rPr>
        <w:t>Pour les inhibiteurs non compétitifs, la Vmax diminue et il n’y a pas de changement de</w:t>
      </w:r>
      <w:r>
        <w:rPr>
          <w:spacing w:val="40"/>
          <w:sz w:val="24"/>
        </w:rPr>
        <w:t> </w:t>
      </w:r>
      <w:r>
        <w:rPr>
          <w:sz w:val="24"/>
        </w:rPr>
        <w:t>Km apparente</w:t>
      </w:r>
    </w:p>
    <w:p>
      <w:pPr>
        <w:pStyle w:val="ListParagraph"/>
        <w:numPr>
          <w:ilvl w:val="0"/>
          <w:numId w:val="26"/>
        </w:numPr>
        <w:tabs>
          <w:tab w:pos="1285" w:val="left" w:leader="none"/>
        </w:tabs>
        <w:spacing w:line="272" w:lineRule="exact" w:before="0" w:after="0"/>
        <w:ind w:left="1285" w:right="0" w:hanging="358"/>
        <w:jc w:val="left"/>
        <w:rPr>
          <w:sz w:val="24"/>
        </w:rPr>
      </w:pPr>
      <w:r>
        <w:rPr>
          <w:sz w:val="24"/>
        </w:rPr>
        <w:t>Pour</w:t>
      </w:r>
      <w:r>
        <w:rPr>
          <w:spacing w:val="-2"/>
          <w:sz w:val="24"/>
        </w:rPr>
        <w:t> </w:t>
      </w:r>
      <w:r>
        <w:rPr>
          <w:sz w:val="24"/>
        </w:rPr>
        <w:t>les</w:t>
      </w:r>
      <w:r>
        <w:rPr>
          <w:spacing w:val="-2"/>
          <w:sz w:val="24"/>
        </w:rPr>
        <w:t> </w:t>
      </w:r>
      <w:r>
        <w:rPr>
          <w:sz w:val="24"/>
        </w:rPr>
        <w:t>inhibiteurs</w:t>
      </w:r>
      <w:r>
        <w:rPr>
          <w:spacing w:val="-3"/>
          <w:sz w:val="24"/>
        </w:rPr>
        <w:t> </w:t>
      </w:r>
      <w:r>
        <w:rPr>
          <w:sz w:val="24"/>
        </w:rPr>
        <w:t>incompétitifs,</w:t>
      </w:r>
      <w:r>
        <w:rPr>
          <w:spacing w:val="-1"/>
          <w:sz w:val="24"/>
        </w:rPr>
        <w:t> </w:t>
      </w:r>
      <w:r>
        <w:rPr>
          <w:sz w:val="24"/>
        </w:rPr>
        <w:t>l’affinité</w:t>
      </w:r>
      <w:r>
        <w:rPr>
          <w:spacing w:val="-2"/>
          <w:sz w:val="24"/>
        </w:rPr>
        <w:t> </w:t>
      </w:r>
      <w:r>
        <w:rPr>
          <w:sz w:val="24"/>
        </w:rPr>
        <w:t>augmente</w:t>
      </w:r>
      <w:r>
        <w:rPr>
          <w:spacing w:val="-1"/>
          <w:sz w:val="24"/>
        </w:rPr>
        <w:t> </w:t>
      </w:r>
      <w:r>
        <w:rPr>
          <w:sz w:val="24"/>
        </w:rPr>
        <w:t>et</w:t>
      </w:r>
      <w:r>
        <w:rPr>
          <w:spacing w:val="-2"/>
          <w:sz w:val="24"/>
        </w:rPr>
        <w:t> </w:t>
      </w:r>
      <w:r>
        <w:rPr>
          <w:sz w:val="24"/>
        </w:rPr>
        <w:t>la</w:t>
      </w:r>
      <w:r>
        <w:rPr>
          <w:spacing w:val="-2"/>
          <w:sz w:val="24"/>
        </w:rPr>
        <w:t> </w:t>
      </w:r>
      <w:r>
        <w:rPr>
          <w:sz w:val="24"/>
        </w:rPr>
        <w:t>Vmax</w:t>
      </w:r>
      <w:r>
        <w:rPr>
          <w:spacing w:val="-1"/>
          <w:sz w:val="24"/>
        </w:rPr>
        <w:t> </w:t>
      </w:r>
      <w:r>
        <w:rPr>
          <w:spacing w:val="-2"/>
          <w:sz w:val="24"/>
        </w:rPr>
        <w:t>diminue</w:t>
      </w:r>
    </w:p>
    <w:p>
      <w:pPr>
        <w:pStyle w:val="BodyText"/>
        <w:spacing w:before="70"/>
      </w:pPr>
    </w:p>
    <w:p>
      <w:pPr>
        <w:pStyle w:val="BodyText"/>
        <w:ind w:left="2332" w:right="2216"/>
        <w:jc w:val="center"/>
      </w:pPr>
      <w:r>
        <w:rPr/>
        <w:t>FIN</w:t>
      </w:r>
      <w:r>
        <w:rPr>
          <w:spacing w:val="-5"/>
        </w:rPr>
        <w:t> </w:t>
      </w:r>
      <w:r>
        <w:rPr/>
        <w:t>DU</w:t>
      </w:r>
      <w:r>
        <w:rPr>
          <w:spacing w:val="-1"/>
        </w:rPr>
        <w:t> </w:t>
      </w:r>
      <w:r>
        <w:rPr>
          <w:spacing w:val="-2"/>
        </w:rPr>
        <w:t>SUJET</w:t>
      </w:r>
    </w:p>
    <w:p>
      <w:pPr>
        <w:pStyle w:val="BodyText"/>
        <w:spacing w:after="0"/>
        <w:jc w:val="center"/>
        <w:sectPr>
          <w:pgSz w:w="11910" w:h="16840"/>
          <w:pgMar w:header="0" w:footer="373" w:top="1360" w:bottom="600" w:left="566" w:right="992"/>
        </w:sectPr>
      </w:pPr>
    </w:p>
    <w:p>
      <w:pPr>
        <w:pStyle w:val="Heading2"/>
        <w:spacing w:before="66"/>
        <w:ind w:left="118"/>
        <w:jc w:val="center"/>
      </w:pPr>
      <w:r>
        <w:rPr/>
        <w:t>ANNEXE</w:t>
      </w:r>
      <w:r>
        <w:rPr>
          <w:spacing w:val="-1"/>
        </w:rPr>
        <w:t> </w:t>
      </w:r>
      <w:r>
        <w:rPr/>
        <w:t>1</w:t>
      </w:r>
      <w:r>
        <w:rPr>
          <w:spacing w:val="-1"/>
        </w:rPr>
        <w:t> </w:t>
      </w:r>
      <w:r>
        <w:rPr/>
        <w:t>:</w:t>
      </w:r>
      <w:r>
        <w:rPr>
          <w:spacing w:val="-1"/>
        </w:rPr>
        <w:t> </w:t>
      </w:r>
      <w:r>
        <w:rPr/>
        <w:t>Acides </w:t>
      </w:r>
      <w:r>
        <w:rPr>
          <w:spacing w:val="-2"/>
        </w:rPr>
        <w:t>aminés</w:t>
      </w:r>
    </w:p>
    <w:p>
      <w:pPr>
        <w:pStyle w:val="BodyText"/>
        <w:spacing w:before="105"/>
        <w:rPr>
          <w:b/>
          <w:sz w:val="20"/>
        </w:rPr>
      </w:pPr>
      <w:r>
        <w:rPr>
          <w:b/>
          <w:sz w:val="20"/>
        </w:rPr>
        <w:drawing>
          <wp:anchor distT="0" distB="0" distL="0" distR="0" allowOverlap="1" layoutInCell="1" locked="0" behindDoc="1" simplePos="0" relativeHeight="487595520">
            <wp:simplePos x="0" y="0"/>
            <wp:positionH relativeFrom="page">
              <wp:posOffset>816610</wp:posOffset>
            </wp:positionH>
            <wp:positionV relativeFrom="paragraph">
              <wp:posOffset>228106</wp:posOffset>
            </wp:positionV>
            <wp:extent cx="5707427" cy="7875365"/>
            <wp:effectExtent l="0" t="0" r="0" b="0"/>
            <wp:wrapTopAndBottom/>
            <wp:docPr id="35" name="Image 35" descr="page28image64908048"/>
            <wp:cNvGraphicFramePr>
              <a:graphicFrameLocks/>
            </wp:cNvGraphicFramePr>
            <a:graphic>
              <a:graphicData uri="http://schemas.openxmlformats.org/drawingml/2006/picture">
                <pic:pic>
                  <pic:nvPicPr>
                    <pic:cNvPr id="35" name="Image 35" descr="page28image64908048"/>
                    <pic:cNvPicPr/>
                  </pic:nvPicPr>
                  <pic:blipFill>
                    <a:blip r:embed="rId19" cstate="print"/>
                    <a:stretch>
                      <a:fillRect/>
                    </a:stretch>
                  </pic:blipFill>
                  <pic:spPr>
                    <a:xfrm>
                      <a:off x="0" y="0"/>
                      <a:ext cx="5707427" cy="7875365"/>
                    </a:xfrm>
                    <a:prstGeom prst="rect">
                      <a:avLst/>
                    </a:prstGeom>
                  </pic:spPr>
                </pic:pic>
              </a:graphicData>
            </a:graphic>
          </wp:anchor>
        </w:drawing>
      </w:r>
    </w:p>
    <w:p>
      <w:pPr>
        <w:pStyle w:val="BodyText"/>
        <w:spacing w:after="0"/>
        <w:rPr>
          <w:b/>
          <w:sz w:val="20"/>
        </w:rPr>
        <w:sectPr>
          <w:footerReference w:type="default" r:id="rId18"/>
          <w:pgSz w:w="11910" w:h="16840"/>
          <w:pgMar w:header="0" w:footer="0" w:top="1360" w:bottom="280" w:left="566" w:right="992"/>
        </w:sectPr>
      </w:pPr>
    </w:p>
    <w:p>
      <w:pPr>
        <w:pStyle w:val="BodyText"/>
        <w:spacing w:before="4"/>
        <w:rPr>
          <w:b/>
          <w:sz w:val="2"/>
        </w:rPr>
      </w:pPr>
    </w:p>
    <w:tbl>
      <w:tblPr>
        <w:tblW w:w="0" w:type="auto"/>
        <w:jc w:val="left"/>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90"/>
      </w:tblGrid>
      <w:tr>
        <w:trPr>
          <w:trHeight w:val="511" w:hRule="atLeast"/>
        </w:trPr>
        <w:tc>
          <w:tcPr>
            <w:tcW w:w="9190" w:type="dxa"/>
          </w:tcPr>
          <w:p>
            <w:pPr>
              <w:pStyle w:val="TableParagraph"/>
              <w:spacing w:before="16"/>
              <w:ind w:left="0" w:right="86"/>
              <w:jc w:val="center"/>
              <w:rPr>
                <w:rFonts w:ascii="Book Antiqua" w:hAnsi="Book Antiqua"/>
                <w:b/>
                <w:sz w:val="26"/>
              </w:rPr>
            </w:pPr>
            <w:r>
              <w:rPr>
                <w:rFonts w:ascii="Book Antiqua" w:hAnsi="Book Antiqua"/>
                <w:b/>
                <w:w w:val="105"/>
                <w:sz w:val="26"/>
                <w:u w:val="single"/>
              </w:rPr>
              <w:t>Ce</w:t>
            </w:r>
            <w:r>
              <w:rPr>
                <w:rFonts w:ascii="Book Antiqua" w:hAnsi="Book Antiqua"/>
                <w:b/>
                <w:spacing w:val="1"/>
                <w:w w:val="105"/>
                <w:sz w:val="26"/>
                <w:u w:val="single"/>
              </w:rPr>
              <w:t> </w:t>
            </w:r>
            <w:r>
              <w:rPr>
                <w:rFonts w:ascii="Book Antiqua" w:hAnsi="Book Antiqua"/>
                <w:b/>
                <w:w w:val="105"/>
                <w:sz w:val="26"/>
                <w:u w:val="single"/>
              </w:rPr>
              <w:t>sujet</w:t>
            </w:r>
            <w:r>
              <w:rPr>
                <w:rFonts w:ascii="Book Antiqua" w:hAnsi="Book Antiqua"/>
                <w:b/>
                <w:spacing w:val="2"/>
                <w:w w:val="105"/>
                <w:sz w:val="26"/>
                <w:u w:val="single"/>
              </w:rPr>
              <w:t> </w:t>
            </w:r>
            <w:r>
              <w:rPr>
                <w:rFonts w:ascii="Book Antiqua" w:hAnsi="Book Antiqua"/>
                <w:b/>
                <w:w w:val="105"/>
                <w:sz w:val="26"/>
                <w:u w:val="single"/>
              </w:rPr>
              <w:t>a</w:t>
            </w:r>
            <w:r>
              <w:rPr>
                <w:rFonts w:ascii="Book Antiqua" w:hAnsi="Book Antiqua"/>
                <w:b/>
                <w:spacing w:val="3"/>
                <w:w w:val="105"/>
                <w:sz w:val="26"/>
                <w:u w:val="single"/>
              </w:rPr>
              <w:t> </w:t>
            </w:r>
            <w:r>
              <w:rPr>
                <w:rFonts w:ascii="Book Antiqua" w:hAnsi="Book Antiqua"/>
                <w:b/>
                <w:w w:val="105"/>
                <w:sz w:val="26"/>
                <w:u w:val="single"/>
              </w:rPr>
              <w:t>été</w:t>
            </w:r>
            <w:r>
              <w:rPr>
                <w:rFonts w:ascii="Book Antiqua" w:hAnsi="Book Antiqua"/>
                <w:b/>
                <w:spacing w:val="1"/>
                <w:w w:val="105"/>
                <w:sz w:val="26"/>
                <w:u w:val="single"/>
              </w:rPr>
              <w:t> </w:t>
            </w:r>
            <w:r>
              <w:rPr>
                <w:rFonts w:ascii="Book Antiqua" w:hAnsi="Book Antiqua"/>
                <w:b/>
                <w:w w:val="105"/>
                <w:sz w:val="26"/>
                <w:u w:val="single"/>
              </w:rPr>
              <w:t>réalisé par</w:t>
            </w:r>
            <w:r>
              <w:rPr>
                <w:rFonts w:ascii="Book Antiqua" w:hAnsi="Book Antiqua"/>
                <w:b/>
                <w:spacing w:val="4"/>
                <w:w w:val="105"/>
                <w:sz w:val="26"/>
                <w:u w:val="single"/>
              </w:rPr>
              <w:t> </w:t>
            </w:r>
            <w:r>
              <w:rPr>
                <w:rFonts w:ascii="Book Antiqua" w:hAnsi="Book Antiqua"/>
                <w:b/>
                <w:spacing w:val="-10"/>
                <w:w w:val="105"/>
                <w:sz w:val="26"/>
                <w:u w:val="single"/>
              </w:rPr>
              <w:t>:</w:t>
            </w:r>
          </w:p>
        </w:tc>
      </w:tr>
      <w:tr>
        <w:trPr>
          <w:trHeight w:val="2738" w:hRule="atLeast"/>
        </w:trPr>
        <w:tc>
          <w:tcPr>
            <w:tcW w:w="9190" w:type="dxa"/>
          </w:tcPr>
          <w:p>
            <w:pPr>
              <w:pStyle w:val="TableParagraph"/>
              <w:spacing w:line="247" w:lineRule="auto" w:before="190"/>
              <w:ind w:left="143" w:right="47" w:hanging="3"/>
              <w:jc w:val="center"/>
              <w:rPr>
                <w:rFonts w:ascii="Book Antiqua" w:hAnsi="Book Antiqua"/>
                <w:sz w:val="22"/>
              </w:rPr>
            </w:pPr>
            <w:r>
              <w:rPr>
                <w:rFonts w:ascii="Book Antiqua" w:hAnsi="Book Antiqua"/>
                <w:b/>
                <w:sz w:val="22"/>
              </w:rPr>
              <w:t>Rédacteurs : </w:t>
            </w:r>
            <w:r>
              <w:rPr>
                <w:rFonts w:ascii="Book Antiqua" w:hAnsi="Book Antiqua"/>
                <w:sz w:val="22"/>
              </w:rPr>
              <w:t>Séverine Bosquet (DFGSP2), Killian Madej (DFGSM2), Alyssa Bartoux (DFGSM2),</w:t>
            </w:r>
            <w:r>
              <w:rPr>
                <w:rFonts w:ascii="Book Antiqua" w:hAnsi="Book Antiqua"/>
                <w:spacing w:val="-2"/>
                <w:sz w:val="22"/>
              </w:rPr>
              <w:t> </w:t>
            </w:r>
            <w:r>
              <w:rPr>
                <w:rFonts w:ascii="Book Antiqua" w:hAnsi="Book Antiqua"/>
                <w:sz w:val="22"/>
              </w:rPr>
              <w:t>Alexandra Sedes (DFGSM2),</w:t>
            </w:r>
            <w:r>
              <w:rPr>
                <w:rFonts w:ascii="Book Antiqua" w:hAnsi="Book Antiqua"/>
                <w:spacing w:val="-2"/>
                <w:sz w:val="22"/>
              </w:rPr>
              <w:t> </w:t>
            </w:r>
            <w:r>
              <w:rPr>
                <w:rFonts w:ascii="Book Antiqua" w:hAnsi="Book Antiqua"/>
                <w:sz w:val="22"/>
              </w:rPr>
              <w:t>Salma</w:t>
            </w:r>
            <w:r>
              <w:rPr>
                <w:rFonts w:ascii="Book Antiqua" w:hAnsi="Book Antiqua"/>
                <w:spacing w:val="-3"/>
                <w:sz w:val="22"/>
              </w:rPr>
              <w:t> </w:t>
            </w:r>
            <w:r>
              <w:rPr>
                <w:rFonts w:ascii="Book Antiqua" w:hAnsi="Book Antiqua"/>
                <w:sz w:val="22"/>
              </w:rPr>
              <w:t>El</w:t>
            </w:r>
            <w:r>
              <w:rPr>
                <w:rFonts w:ascii="Book Antiqua" w:hAnsi="Book Antiqua"/>
                <w:spacing w:val="-3"/>
                <w:sz w:val="22"/>
              </w:rPr>
              <w:t> </w:t>
            </w:r>
            <w:r>
              <w:rPr>
                <w:rFonts w:ascii="Book Antiqua" w:hAnsi="Book Antiqua"/>
                <w:sz w:val="22"/>
              </w:rPr>
              <w:t>Ali</w:t>
            </w:r>
            <w:r>
              <w:rPr>
                <w:rFonts w:ascii="Book Antiqua" w:hAnsi="Book Antiqua"/>
                <w:spacing w:val="-1"/>
                <w:sz w:val="22"/>
              </w:rPr>
              <w:t> </w:t>
            </w:r>
            <w:r>
              <w:rPr>
                <w:rFonts w:ascii="Book Antiqua" w:hAnsi="Book Antiqua"/>
                <w:sz w:val="22"/>
              </w:rPr>
              <w:t>(DFGSM2),</w:t>
            </w:r>
            <w:r>
              <w:rPr>
                <w:rFonts w:ascii="Book Antiqua" w:hAnsi="Book Antiqua"/>
                <w:spacing w:val="-2"/>
                <w:sz w:val="22"/>
              </w:rPr>
              <w:t> </w:t>
            </w:r>
            <w:r>
              <w:rPr>
                <w:rFonts w:ascii="Book Antiqua" w:hAnsi="Book Antiqua"/>
                <w:sz w:val="22"/>
              </w:rPr>
              <w:t>Yasmine</w:t>
            </w:r>
            <w:r>
              <w:rPr>
                <w:rFonts w:ascii="Book Antiqua" w:hAnsi="Book Antiqua"/>
                <w:spacing w:val="-1"/>
                <w:sz w:val="22"/>
              </w:rPr>
              <w:t> </w:t>
            </w:r>
            <w:r>
              <w:rPr>
                <w:rFonts w:ascii="Book Antiqua" w:hAnsi="Book Antiqua"/>
                <w:sz w:val="22"/>
              </w:rPr>
              <w:t>Boukhariy</w:t>
            </w:r>
            <w:r>
              <w:rPr>
                <w:rFonts w:ascii="Book Antiqua" w:hAnsi="Book Antiqua"/>
                <w:spacing w:val="-1"/>
                <w:sz w:val="22"/>
              </w:rPr>
              <w:t> </w:t>
            </w:r>
            <w:r>
              <w:rPr>
                <w:rFonts w:ascii="Book Antiqua" w:hAnsi="Book Antiqua"/>
                <w:sz w:val="22"/>
              </w:rPr>
              <w:t>(LAS2 Biomed), Lucas Charrier (DFGSP2), Alycia Ounini (DFGSM2), Géraldine zimmer</w:t>
            </w:r>
            <w:r>
              <w:rPr>
                <w:rFonts w:ascii="Book Antiqua" w:hAnsi="Book Antiqua"/>
                <w:spacing w:val="40"/>
                <w:sz w:val="22"/>
              </w:rPr>
              <w:t> </w:t>
            </w:r>
            <w:r>
              <w:rPr>
                <w:rFonts w:ascii="Book Antiqua" w:hAnsi="Book Antiqua"/>
                <w:sz w:val="22"/>
              </w:rPr>
              <w:t>(DFGSM2), Gabriel Kaldas (K1), Thomas Barberon (DFGSM2), Clara Martin Creuze (DFGSM2), Salomé Marcus (DFGSM3)</w:t>
            </w:r>
          </w:p>
          <w:p>
            <w:pPr>
              <w:pStyle w:val="TableParagraph"/>
              <w:spacing w:before="67"/>
              <w:ind w:left="0"/>
              <w:rPr>
                <w:b/>
                <w:sz w:val="22"/>
              </w:rPr>
            </w:pPr>
          </w:p>
          <w:p>
            <w:pPr>
              <w:pStyle w:val="TableParagraph"/>
              <w:spacing w:line="249" w:lineRule="auto" w:before="0"/>
              <w:ind w:left="3868" w:right="193" w:hanging="3311"/>
              <w:rPr>
                <w:rFonts w:ascii="Book Antiqua" w:hAnsi="Book Antiqua"/>
                <w:sz w:val="22"/>
              </w:rPr>
            </w:pPr>
            <w:r>
              <w:rPr>
                <w:rFonts w:ascii="Book Antiqua" w:hAnsi="Book Antiqua"/>
                <w:b/>
                <w:w w:val="105"/>
                <w:sz w:val="22"/>
              </w:rPr>
              <w:t>Relecteurs</w:t>
            </w:r>
            <w:r>
              <w:rPr>
                <w:rFonts w:ascii="Book Antiqua" w:hAnsi="Book Antiqua"/>
                <w:b/>
                <w:spacing w:val="-15"/>
                <w:w w:val="105"/>
                <w:sz w:val="22"/>
              </w:rPr>
              <w:t> </w:t>
            </w:r>
            <w:r>
              <w:rPr>
                <w:rFonts w:ascii="Book Antiqua" w:hAnsi="Book Antiqua"/>
                <w:b/>
                <w:w w:val="105"/>
                <w:sz w:val="22"/>
              </w:rPr>
              <w:t>:</w:t>
            </w:r>
            <w:r>
              <w:rPr>
                <w:rFonts w:ascii="Book Antiqua" w:hAnsi="Book Antiqua"/>
                <w:b/>
                <w:spacing w:val="17"/>
                <w:w w:val="105"/>
                <w:sz w:val="22"/>
              </w:rPr>
              <w:t> </w:t>
            </w:r>
            <w:r>
              <w:rPr>
                <w:rFonts w:ascii="Book Antiqua" w:hAnsi="Book Antiqua"/>
                <w:w w:val="105"/>
                <w:sz w:val="22"/>
              </w:rPr>
              <w:t>Thomas</w:t>
            </w:r>
            <w:r>
              <w:rPr>
                <w:rFonts w:ascii="Book Antiqua" w:hAnsi="Book Antiqua"/>
                <w:spacing w:val="-14"/>
                <w:w w:val="105"/>
                <w:sz w:val="22"/>
              </w:rPr>
              <w:t> </w:t>
            </w:r>
            <w:r>
              <w:rPr>
                <w:rFonts w:ascii="Book Antiqua" w:hAnsi="Book Antiqua"/>
                <w:w w:val="105"/>
                <w:sz w:val="22"/>
              </w:rPr>
              <w:t>Barberon</w:t>
            </w:r>
            <w:r>
              <w:rPr>
                <w:rFonts w:ascii="Book Antiqua" w:hAnsi="Book Antiqua"/>
                <w:spacing w:val="-15"/>
                <w:w w:val="105"/>
                <w:sz w:val="22"/>
              </w:rPr>
              <w:t> </w:t>
            </w:r>
            <w:r>
              <w:rPr>
                <w:rFonts w:ascii="Book Antiqua" w:hAnsi="Book Antiqua"/>
                <w:w w:val="105"/>
                <w:sz w:val="22"/>
              </w:rPr>
              <w:t>(DFGSM2),</w:t>
            </w:r>
            <w:r>
              <w:rPr>
                <w:rFonts w:ascii="Book Antiqua" w:hAnsi="Book Antiqua"/>
                <w:spacing w:val="-14"/>
                <w:w w:val="105"/>
                <w:sz w:val="22"/>
              </w:rPr>
              <w:t> </w:t>
            </w:r>
            <w:r>
              <w:rPr>
                <w:rFonts w:ascii="Book Antiqua" w:hAnsi="Book Antiqua"/>
                <w:w w:val="105"/>
                <w:sz w:val="22"/>
              </w:rPr>
              <w:t>Salomé</w:t>
            </w:r>
            <w:r>
              <w:rPr>
                <w:rFonts w:ascii="Book Antiqua" w:hAnsi="Book Antiqua"/>
                <w:spacing w:val="-15"/>
                <w:w w:val="105"/>
                <w:sz w:val="22"/>
              </w:rPr>
              <w:t> </w:t>
            </w:r>
            <w:r>
              <w:rPr>
                <w:rFonts w:ascii="Book Antiqua" w:hAnsi="Book Antiqua"/>
                <w:w w:val="105"/>
                <w:sz w:val="22"/>
              </w:rPr>
              <w:t>Marcus</w:t>
            </w:r>
            <w:r>
              <w:rPr>
                <w:rFonts w:ascii="Book Antiqua" w:hAnsi="Book Antiqua"/>
                <w:spacing w:val="-14"/>
                <w:w w:val="105"/>
                <w:sz w:val="22"/>
              </w:rPr>
              <w:t> </w:t>
            </w:r>
            <w:r>
              <w:rPr>
                <w:rFonts w:ascii="Book Antiqua" w:hAnsi="Book Antiqua"/>
                <w:w w:val="105"/>
                <w:sz w:val="22"/>
              </w:rPr>
              <w:t>(DFGSM3),</w:t>
            </w:r>
            <w:r>
              <w:rPr>
                <w:rFonts w:ascii="Book Antiqua" w:hAnsi="Book Antiqua"/>
                <w:spacing w:val="-15"/>
                <w:w w:val="105"/>
                <w:sz w:val="22"/>
              </w:rPr>
              <w:t> </w:t>
            </w:r>
            <w:r>
              <w:rPr>
                <w:rFonts w:ascii="Book Antiqua" w:hAnsi="Book Antiqua"/>
                <w:w w:val="105"/>
                <w:sz w:val="22"/>
              </w:rPr>
              <w:t>Clara</w:t>
            </w:r>
            <w:r>
              <w:rPr>
                <w:rFonts w:ascii="Book Antiqua" w:hAnsi="Book Antiqua"/>
                <w:spacing w:val="-14"/>
                <w:w w:val="105"/>
                <w:sz w:val="22"/>
              </w:rPr>
              <w:t> </w:t>
            </w:r>
            <w:r>
              <w:rPr>
                <w:rFonts w:ascii="Book Antiqua" w:hAnsi="Book Antiqua"/>
                <w:w w:val="105"/>
                <w:sz w:val="22"/>
              </w:rPr>
              <w:t>Martin Creuze (DFGSM2)</w:t>
            </w:r>
          </w:p>
        </w:tc>
      </w:tr>
      <w:tr>
        <w:trPr>
          <w:trHeight w:val="5553" w:hRule="atLeast"/>
        </w:trPr>
        <w:tc>
          <w:tcPr>
            <w:tcW w:w="9190" w:type="dxa"/>
          </w:tcPr>
          <w:p>
            <w:pPr>
              <w:pStyle w:val="TableParagraph"/>
              <w:spacing w:before="255"/>
              <w:ind w:left="3" w:right="320"/>
              <w:jc w:val="center"/>
              <w:rPr>
                <w:b/>
                <w:sz w:val="24"/>
              </w:rPr>
            </w:pPr>
            <w:r>
              <w:rPr>
                <w:b/>
                <w:color w:val="8500AF"/>
                <w:sz w:val="24"/>
              </w:rPr>
              <w:t>Un</w:t>
            </w:r>
            <w:r>
              <w:rPr>
                <w:b/>
                <w:color w:val="8500AF"/>
                <w:spacing w:val="-3"/>
                <w:sz w:val="24"/>
              </w:rPr>
              <w:t> </w:t>
            </w:r>
            <w:r>
              <w:rPr>
                <w:b/>
                <w:color w:val="8500AF"/>
                <w:sz w:val="24"/>
              </w:rPr>
              <w:t>grand</w:t>
            </w:r>
            <w:r>
              <w:rPr>
                <w:b/>
                <w:color w:val="8500AF"/>
                <w:spacing w:val="1"/>
                <w:sz w:val="24"/>
              </w:rPr>
              <w:t> </w:t>
            </w:r>
            <w:r>
              <w:rPr>
                <w:b/>
                <w:color w:val="8500AF"/>
                <w:sz w:val="24"/>
              </w:rPr>
              <w:t>merci aux</w:t>
            </w:r>
            <w:r>
              <w:rPr>
                <w:b/>
                <w:color w:val="8500AF"/>
                <w:spacing w:val="-1"/>
                <w:sz w:val="24"/>
              </w:rPr>
              <w:t> </w:t>
            </w:r>
            <w:r>
              <w:rPr>
                <w:b/>
                <w:color w:val="8500AF"/>
                <w:sz w:val="24"/>
              </w:rPr>
              <w:t>VP</w:t>
            </w:r>
            <w:r>
              <w:rPr>
                <w:b/>
                <w:color w:val="8500AF"/>
                <w:spacing w:val="-1"/>
                <w:sz w:val="24"/>
              </w:rPr>
              <w:t> </w:t>
            </w:r>
            <w:r>
              <w:rPr>
                <w:b/>
                <w:color w:val="8500AF"/>
                <w:sz w:val="24"/>
              </w:rPr>
              <w:t>Tuto PASS</w:t>
            </w:r>
            <w:r>
              <w:rPr>
                <w:b/>
                <w:color w:val="8500AF"/>
                <w:spacing w:val="1"/>
                <w:sz w:val="24"/>
              </w:rPr>
              <w:t> </w:t>
            </w:r>
            <w:r>
              <w:rPr>
                <w:b/>
                <w:color w:val="8500AF"/>
                <w:spacing w:val="-10"/>
                <w:sz w:val="24"/>
              </w:rPr>
              <w:t>:</w:t>
            </w:r>
          </w:p>
          <w:p>
            <w:pPr>
              <w:pStyle w:val="TableParagraph"/>
              <w:spacing w:before="0"/>
              <w:ind w:left="990"/>
              <w:rPr>
                <w:sz w:val="24"/>
              </w:rPr>
            </w:pPr>
            <w:r>
              <w:rPr>
                <w:sz w:val="24"/>
              </w:rPr>
              <w:t>Tamina</w:t>
            </w:r>
            <w:r>
              <w:rPr>
                <w:spacing w:val="-4"/>
                <w:sz w:val="24"/>
              </w:rPr>
              <w:t> </w:t>
            </w:r>
            <w:r>
              <w:rPr>
                <w:sz w:val="24"/>
              </w:rPr>
              <w:t>MOUHAMED (DFGSM2) et</w:t>
            </w:r>
            <w:r>
              <w:rPr>
                <w:spacing w:val="-1"/>
                <w:sz w:val="24"/>
              </w:rPr>
              <w:t> </w:t>
            </w:r>
            <w:r>
              <w:rPr>
                <w:sz w:val="24"/>
              </w:rPr>
              <w:t>Lisa</w:t>
            </w:r>
            <w:r>
              <w:rPr>
                <w:spacing w:val="-1"/>
                <w:sz w:val="24"/>
              </w:rPr>
              <w:t> </w:t>
            </w:r>
            <w:r>
              <w:rPr>
                <w:sz w:val="24"/>
              </w:rPr>
              <w:t>GRILO</w:t>
            </w:r>
            <w:r>
              <w:rPr>
                <w:spacing w:val="-1"/>
                <w:sz w:val="24"/>
              </w:rPr>
              <w:t> </w:t>
            </w:r>
            <w:r>
              <w:rPr>
                <w:sz w:val="24"/>
              </w:rPr>
              <w:t>SANTOS </w:t>
            </w:r>
            <w:r>
              <w:rPr>
                <w:spacing w:val="-2"/>
                <w:sz w:val="24"/>
              </w:rPr>
              <w:t>(DFGSM2)</w:t>
            </w:r>
          </w:p>
          <w:p>
            <w:pPr>
              <w:pStyle w:val="TableParagraph"/>
              <w:spacing w:before="240"/>
              <w:ind w:left="1084"/>
              <w:rPr>
                <w:b/>
                <w:sz w:val="24"/>
              </w:rPr>
            </w:pPr>
            <w:r>
              <w:rPr>
                <w:sz w:val="24"/>
              </w:rPr>
              <w:t>Et</w:t>
            </w:r>
            <w:r>
              <w:rPr>
                <w:spacing w:val="-3"/>
                <w:sz w:val="24"/>
              </w:rPr>
              <w:t> </w:t>
            </w:r>
            <w:r>
              <w:rPr>
                <w:sz w:val="24"/>
              </w:rPr>
              <w:t>enfin</w:t>
            </w:r>
            <w:r>
              <w:rPr>
                <w:spacing w:val="-2"/>
                <w:sz w:val="24"/>
              </w:rPr>
              <w:t> </w:t>
            </w:r>
            <w:r>
              <w:rPr>
                <w:b/>
                <w:sz w:val="24"/>
              </w:rPr>
              <w:t>un</w:t>
            </w:r>
            <w:r>
              <w:rPr>
                <w:b/>
                <w:spacing w:val="-1"/>
                <w:sz w:val="24"/>
              </w:rPr>
              <w:t> </w:t>
            </w:r>
            <w:r>
              <w:rPr>
                <w:b/>
                <w:sz w:val="24"/>
              </w:rPr>
              <w:t>immense</w:t>
            </w:r>
            <w:r>
              <w:rPr>
                <w:b/>
                <w:spacing w:val="-2"/>
                <w:sz w:val="24"/>
              </w:rPr>
              <w:t> </w:t>
            </w:r>
            <w:r>
              <w:rPr>
                <w:b/>
                <w:sz w:val="24"/>
              </w:rPr>
              <w:t>merci</w:t>
            </w:r>
            <w:r>
              <w:rPr>
                <w:b/>
                <w:spacing w:val="-1"/>
                <w:sz w:val="24"/>
              </w:rPr>
              <w:t> </w:t>
            </w:r>
            <w:r>
              <w:rPr>
                <w:b/>
                <w:sz w:val="24"/>
              </w:rPr>
              <w:t>aux</w:t>
            </w:r>
            <w:r>
              <w:rPr>
                <w:b/>
                <w:spacing w:val="-1"/>
                <w:sz w:val="24"/>
              </w:rPr>
              <w:t> </w:t>
            </w:r>
            <w:r>
              <w:rPr>
                <w:b/>
                <w:sz w:val="24"/>
              </w:rPr>
              <w:t>tuteurs</w:t>
            </w:r>
            <w:r>
              <w:rPr>
                <w:b/>
                <w:spacing w:val="-1"/>
                <w:sz w:val="24"/>
              </w:rPr>
              <w:t> </w:t>
            </w:r>
            <w:r>
              <w:rPr>
                <w:b/>
                <w:sz w:val="24"/>
              </w:rPr>
              <w:t>et tutrices</w:t>
            </w:r>
            <w:r>
              <w:rPr>
                <w:b/>
                <w:spacing w:val="-2"/>
                <w:sz w:val="24"/>
              </w:rPr>
              <w:t> </w:t>
            </w:r>
            <w:r>
              <w:rPr>
                <w:b/>
                <w:sz w:val="24"/>
              </w:rPr>
              <w:t>de</w:t>
            </w:r>
            <w:r>
              <w:rPr>
                <w:b/>
                <w:spacing w:val="-1"/>
                <w:sz w:val="24"/>
              </w:rPr>
              <w:t> </w:t>
            </w:r>
            <w:r>
              <w:rPr>
                <w:b/>
                <w:sz w:val="24"/>
              </w:rPr>
              <w:t>la</w:t>
            </w:r>
            <w:r>
              <w:rPr>
                <w:b/>
                <w:spacing w:val="-1"/>
                <w:sz w:val="24"/>
              </w:rPr>
              <w:t> </w:t>
            </w:r>
            <w:r>
              <w:rPr>
                <w:b/>
                <w:spacing w:val="-2"/>
                <w:sz w:val="24"/>
              </w:rPr>
              <w:t>nucléoteam</w:t>
            </w:r>
          </w:p>
          <w:p>
            <w:pPr>
              <w:pStyle w:val="TableParagraph"/>
              <w:spacing w:line="550" w:lineRule="atLeast" w:before="2"/>
              <w:ind w:left="525" w:right="94" w:hanging="166"/>
              <w:rPr>
                <w:b/>
                <w:sz w:val="24"/>
              </w:rPr>
            </w:pPr>
            <w:r>
              <w:rPr>
                <w:b/>
                <w:color w:val="8500AF"/>
                <w:sz w:val="24"/>
              </w:rPr>
              <w:t>Ce</w:t>
            </w:r>
            <w:r>
              <w:rPr>
                <w:b/>
                <w:color w:val="8500AF"/>
                <w:spacing w:val="-6"/>
                <w:sz w:val="24"/>
              </w:rPr>
              <w:t> </w:t>
            </w:r>
            <w:r>
              <w:rPr>
                <w:b/>
                <w:color w:val="8500AF"/>
                <w:sz w:val="24"/>
              </w:rPr>
              <w:t>support</w:t>
            </w:r>
            <w:r>
              <w:rPr>
                <w:b/>
                <w:color w:val="8500AF"/>
                <w:spacing w:val="-4"/>
                <w:sz w:val="24"/>
              </w:rPr>
              <w:t> </w:t>
            </w:r>
            <w:r>
              <w:rPr>
                <w:b/>
                <w:color w:val="8500AF"/>
                <w:sz w:val="24"/>
              </w:rPr>
              <w:t>est</w:t>
            </w:r>
            <w:r>
              <w:rPr>
                <w:b/>
                <w:color w:val="8500AF"/>
                <w:spacing w:val="-4"/>
                <w:sz w:val="24"/>
              </w:rPr>
              <w:t> </w:t>
            </w:r>
            <w:r>
              <w:rPr>
                <w:b/>
                <w:color w:val="8500AF"/>
                <w:sz w:val="24"/>
              </w:rPr>
              <w:t>proposé</w:t>
            </w:r>
            <w:r>
              <w:rPr>
                <w:b/>
                <w:color w:val="8500AF"/>
                <w:spacing w:val="-3"/>
                <w:sz w:val="24"/>
              </w:rPr>
              <w:t> </w:t>
            </w:r>
            <w:r>
              <w:rPr>
                <w:b/>
                <w:color w:val="8500AF"/>
                <w:sz w:val="24"/>
              </w:rPr>
              <w:t>en</w:t>
            </w:r>
            <w:r>
              <w:rPr>
                <w:b/>
                <w:color w:val="8500AF"/>
                <w:spacing w:val="-4"/>
                <w:sz w:val="24"/>
              </w:rPr>
              <w:t> </w:t>
            </w:r>
            <w:r>
              <w:rPr>
                <w:b/>
                <w:color w:val="8500AF"/>
                <w:sz w:val="24"/>
              </w:rPr>
              <w:t>collaboration</w:t>
            </w:r>
            <w:r>
              <w:rPr>
                <w:b/>
                <w:color w:val="8500AF"/>
                <w:spacing w:val="-4"/>
                <w:sz w:val="24"/>
              </w:rPr>
              <w:t> </w:t>
            </w:r>
            <w:r>
              <w:rPr>
                <w:b/>
                <w:color w:val="8500AF"/>
                <w:sz w:val="24"/>
              </w:rPr>
              <w:t>avec</w:t>
            </w:r>
            <w:r>
              <w:rPr>
                <w:b/>
                <w:color w:val="8500AF"/>
                <w:spacing w:val="-5"/>
                <w:sz w:val="24"/>
              </w:rPr>
              <w:t> </w:t>
            </w:r>
            <w:r>
              <w:rPr>
                <w:b/>
                <w:color w:val="8500AF"/>
                <w:sz w:val="24"/>
              </w:rPr>
              <w:t>l'équipe</w:t>
            </w:r>
            <w:r>
              <w:rPr>
                <w:b/>
                <w:color w:val="8500AF"/>
                <w:spacing w:val="-2"/>
                <w:sz w:val="24"/>
              </w:rPr>
              <w:t> </w:t>
            </w:r>
            <w:r>
              <w:rPr>
                <w:b/>
                <w:color w:val="8500AF"/>
                <w:sz w:val="24"/>
              </w:rPr>
              <w:t>pédagogique</w:t>
            </w:r>
            <w:r>
              <w:rPr>
                <w:b/>
                <w:color w:val="8500AF"/>
                <w:spacing w:val="-5"/>
                <w:sz w:val="24"/>
              </w:rPr>
              <w:t> </w:t>
            </w:r>
            <w:r>
              <w:rPr>
                <w:b/>
                <w:color w:val="8500AF"/>
                <w:sz w:val="24"/>
              </w:rPr>
              <w:t>de</w:t>
            </w:r>
            <w:r>
              <w:rPr>
                <w:b/>
                <w:color w:val="8500AF"/>
                <w:spacing w:val="-7"/>
                <w:sz w:val="24"/>
              </w:rPr>
              <w:t> </w:t>
            </w:r>
            <w:r>
              <w:rPr>
                <w:b/>
                <w:color w:val="8500AF"/>
                <w:sz w:val="24"/>
              </w:rPr>
              <w:t>l'université </w:t>
            </w:r>
            <w:r>
              <w:rPr>
                <w:b/>
                <w:sz w:val="24"/>
              </w:rPr>
              <w:t>Sous la coordination de </w:t>
            </w:r>
            <w:r>
              <w:rPr>
                <w:b/>
                <w:color w:val="8500AF"/>
                <w:sz w:val="24"/>
              </w:rPr>
              <w:t>Thomas Barberon (RM GT de Biochimie 2024-2025,</w:t>
            </w:r>
          </w:p>
          <w:p>
            <w:pPr>
              <w:pStyle w:val="TableParagraph"/>
              <w:spacing w:before="2"/>
              <w:ind w:left="0" w:right="320"/>
              <w:jc w:val="center"/>
              <w:rPr>
                <w:b/>
                <w:sz w:val="24"/>
              </w:rPr>
            </w:pPr>
            <w:r>
              <w:rPr>
                <w:b/>
                <w:color w:val="8500AF"/>
                <w:sz w:val="24"/>
              </w:rPr>
              <w:t>DFGSM2)</w:t>
            </w:r>
            <w:r>
              <w:rPr>
                <w:b/>
                <w:color w:val="8E7BC3"/>
                <w:sz w:val="24"/>
              </w:rPr>
              <w:t>,</w:t>
            </w:r>
            <w:r>
              <w:rPr>
                <w:b/>
                <w:color w:val="8E7BC3"/>
                <w:spacing w:val="-4"/>
                <w:sz w:val="24"/>
              </w:rPr>
              <w:t> </w:t>
            </w:r>
            <w:r>
              <w:rPr>
                <w:b/>
                <w:color w:val="8500AF"/>
                <w:sz w:val="24"/>
              </w:rPr>
              <w:t>Clara</w:t>
            </w:r>
            <w:r>
              <w:rPr>
                <w:b/>
                <w:color w:val="8500AF"/>
                <w:spacing w:val="-4"/>
                <w:sz w:val="24"/>
              </w:rPr>
              <w:t> </w:t>
            </w:r>
            <w:r>
              <w:rPr>
                <w:b/>
                <w:color w:val="8500AF"/>
                <w:sz w:val="24"/>
              </w:rPr>
              <w:t>Martin</w:t>
            </w:r>
            <w:r>
              <w:rPr>
                <w:b/>
                <w:color w:val="8500AF"/>
                <w:spacing w:val="-4"/>
                <w:sz w:val="24"/>
              </w:rPr>
              <w:t> </w:t>
            </w:r>
            <w:r>
              <w:rPr>
                <w:b/>
                <w:color w:val="8500AF"/>
                <w:sz w:val="24"/>
              </w:rPr>
              <w:t>Creuze</w:t>
            </w:r>
            <w:r>
              <w:rPr>
                <w:b/>
                <w:color w:val="8500AF"/>
                <w:spacing w:val="-4"/>
                <w:sz w:val="24"/>
              </w:rPr>
              <w:t> </w:t>
            </w:r>
            <w:r>
              <w:rPr>
                <w:b/>
                <w:color w:val="8500AF"/>
                <w:sz w:val="24"/>
              </w:rPr>
              <w:t>(RM</w:t>
            </w:r>
            <w:r>
              <w:rPr>
                <w:b/>
                <w:color w:val="8500AF"/>
                <w:spacing w:val="-5"/>
                <w:sz w:val="24"/>
              </w:rPr>
              <w:t> </w:t>
            </w:r>
            <w:r>
              <w:rPr>
                <w:b/>
                <w:color w:val="8500AF"/>
                <w:sz w:val="24"/>
              </w:rPr>
              <w:t>EB</w:t>
            </w:r>
            <w:r>
              <w:rPr>
                <w:b/>
                <w:color w:val="8500AF"/>
                <w:spacing w:val="-4"/>
                <w:sz w:val="24"/>
              </w:rPr>
              <w:t> </w:t>
            </w:r>
            <w:r>
              <w:rPr>
                <w:b/>
                <w:color w:val="8500AF"/>
                <w:sz w:val="24"/>
              </w:rPr>
              <w:t>de</w:t>
            </w:r>
            <w:r>
              <w:rPr>
                <w:b/>
                <w:color w:val="8500AF"/>
                <w:spacing w:val="-4"/>
                <w:sz w:val="24"/>
              </w:rPr>
              <w:t> </w:t>
            </w:r>
            <w:r>
              <w:rPr>
                <w:b/>
                <w:color w:val="8500AF"/>
                <w:sz w:val="24"/>
              </w:rPr>
              <w:t>Biochimie</w:t>
            </w:r>
            <w:r>
              <w:rPr>
                <w:b/>
                <w:color w:val="8500AF"/>
                <w:spacing w:val="-4"/>
                <w:sz w:val="24"/>
              </w:rPr>
              <w:t> </w:t>
            </w:r>
            <w:r>
              <w:rPr>
                <w:b/>
                <w:color w:val="8500AF"/>
                <w:sz w:val="24"/>
              </w:rPr>
              <w:t>2024-2025,</w:t>
            </w:r>
            <w:r>
              <w:rPr>
                <w:b/>
                <w:color w:val="8500AF"/>
                <w:spacing w:val="-4"/>
                <w:sz w:val="24"/>
              </w:rPr>
              <w:t> </w:t>
            </w:r>
            <w:r>
              <w:rPr>
                <w:b/>
                <w:color w:val="8500AF"/>
                <w:sz w:val="24"/>
              </w:rPr>
              <w:t>DFGSM2),</w:t>
            </w:r>
            <w:r>
              <w:rPr>
                <w:b/>
                <w:color w:val="8500AF"/>
                <w:spacing w:val="-4"/>
                <w:sz w:val="24"/>
              </w:rPr>
              <w:t> </w:t>
            </w:r>
            <w:r>
              <w:rPr>
                <w:b/>
                <w:color w:val="8500AF"/>
                <w:sz w:val="24"/>
              </w:rPr>
              <w:t>Yakub Kisely (RM LAS de Biochimie 2024-2025, DFGSM2) et Salomé Marcus (RM EB de Biochimie 2023-2024, DFGSM3)</w:t>
            </w:r>
          </w:p>
          <w:p>
            <w:pPr>
              <w:pStyle w:val="TableParagraph"/>
              <w:spacing w:before="0"/>
              <w:ind w:left="0"/>
              <w:rPr>
                <w:b/>
                <w:sz w:val="24"/>
              </w:rPr>
            </w:pPr>
          </w:p>
          <w:p>
            <w:pPr>
              <w:pStyle w:val="TableParagraph"/>
              <w:spacing w:before="0"/>
              <w:ind w:left="0" w:right="320"/>
              <w:jc w:val="center"/>
              <w:rPr>
                <w:b/>
                <w:i/>
                <w:sz w:val="24"/>
              </w:rPr>
            </w:pPr>
            <w:r>
              <w:rPr>
                <w:b/>
                <w:i/>
                <w:sz w:val="24"/>
              </w:rPr>
              <w:t>Prenez</w:t>
            </w:r>
            <w:r>
              <w:rPr>
                <w:b/>
                <w:i/>
                <w:spacing w:val="-1"/>
                <w:sz w:val="24"/>
              </w:rPr>
              <w:t> </w:t>
            </w:r>
            <w:r>
              <w:rPr>
                <w:b/>
                <w:i/>
                <w:sz w:val="24"/>
              </w:rPr>
              <w:t>votre</w:t>
            </w:r>
            <w:r>
              <w:rPr>
                <w:b/>
                <w:i/>
                <w:spacing w:val="-1"/>
                <w:sz w:val="24"/>
              </w:rPr>
              <w:t> </w:t>
            </w:r>
            <w:r>
              <w:rPr>
                <w:b/>
                <w:i/>
                <w:sz w:val="24"/>
              </w:rPr>
              <w:t>grille en</w:t>
            </w:r>
            <w:r>
              <w:rPr>
                <w:b/>
                <w:i/>
                <w:spacing w:val="-1"/>
                <w:sz w:val="24"/>
              </w:rPr>
              <w:t> </w:t>
            </w:r>
            <w:r>
              <w:rPr>
                <w:b/>
                <w:i/>
                <w:sz w:val="24"/>
              </w:rPr>
              <w:t>photo</w:t>
            </w:r>
            <w:r>
              <w:rPr>
                <w:b/>
                <w:i/>
                <w:spacing w:val="-1"/>
                <w:sz w:val="24"/>
              </w:rPr>
              <w:t> </w:t>
            </w:r>
            <w:r>
              <w:rPr>
                <w:b/>
                <w:i/>
                <w:sz w:val="24"/>
              </w:rPr>
              <w:t>avant de</w:t>
            </w:r>
            <w:r>
              <w:rPr>
                <w:b/>
                <w:i/>
                <w:spacing w:val="-2"/>
                <w:sz w:val="24"/>
              </w:rPr>
              <w:t> </w:t>
            </w:r>
            <w:r>
              <w:rPr>
                <w:b/>
                <w:i/>
                <w:sz w:val="24"/>
              </w:rPr>
              <w:t>la </w:t>
            </w:r>
            <w:r>
              <w:rPr>
                <w:b/>
                <w:i/>
                <w:spacing w:val="-2"/>
                <w:sz w:val="24"/>
              </w:rPr>
              <w:t>rendre.</w:t>
            </w:r>
          </w:p>
          <w:p>
            <w:pPr>
              <w:pStyle w:val="TableParagraph"/>
              <w:spacing w:before="0"/>
              <w:ind w:left="5" w:right="320"/>
              <w:jc w:val="center"/>
              <w:rPr>
                <w:b/>
                <w:i/>
                <w:sz w:val="24"/>
              </w:rPr>
            </w:pPr>
            <w:r>
              <w:rPr>
                <w:i/>
                <w:sz w:val="24"/>
              </w:rPr>
              <w:t>Votre</w:t>
            </w:r>
            <w:r>
              <w:rPr>
                <w:i/>
                <w:spacing w:val="-1"/>
                <w:sz w:val="24"/>
              </w:rPr>
              <w:t> </w:t>
            </w:r>
            <w:r>
              <w:rPr>
                <w:i/>
                <w:sz w:val="24"/>
              </w:rPr>
              <w:t>note</w:t>
            </w:r>
            <w:r>
              <w:rPr>
                <w:i/>
                <w:spacing w:val="-1"/>
                <w:sz w:val="24"/>
              </w:rPr>
              <w:t> </w:t>
            </w:r>
            <w:r>
              <w:rPr>
                <w:i/>
                <w:sz w:val="24"/>
              </w:rPr>
              <w:t>et classement</w:t>
            </w:r>
            <w:r>
              <w:rPr>
                <w:i/>
                <w:spacing w:val="-1"/>
                <w:sz w:val="24"/>
              </w:rPr>
              <w:t> </w:t>
            </w:r>
            <w:r>
              <w:rPr>
                <w:i/>
                <w:sz w:val="24"/>
              </w:rPr>
              <w:t>sont disponibles sur</w:t>
            </w:r>
            <w:r>
              <w:rPr>
                <w:i/>
                <w:spacing w:val="-1"/>
                <w:sz w:val="24"/>
              </w:rPr>
              <w:t> </w:t>
            </w:r>
            <w:r>
              <w:rPr>
                <w:i/>
                <w:sz w:val="24"/>
              </w:rPr>
              <w:t>le</w:t>
            </w:r>
            <w:r>
              <w:rPr>
                <w:i/>
                <w:spacing w:val="-1"/>
                <w:sz w:val="24"/>
              </w:rPr>
              <w:t> </w:t>
            </w:r>
            <w:r>
              <w:rPr>
                <w:i/>
                <w:sz w:val="24"/>
              </w:rPr>
              <w:t>site</w:t>
            </w:r>
            <w:r>
              <w:rPr>
                <w:i/>
                <w:spacing w:val="1"/>
                <w:sz w:val="24"/>
              </w:rPr>
              <w:t> </w:t>
            </w:r>
            <w:hyperlink r:id="rId21">
              <w:r>
                <w:rPr>
                  <w:b/>
                  <w:i/>
                  <w:spacing w:val="-2"/>
                  <w:sz w:val="24"/>
                </w:rPr>
                <w:t>www.a2sup.fr</w:t>
              </w:r>
            </w:hyperlink>
          </w:p>
          <w:p>
            <w:pPr>
              <w:pStyle w:val="TableParagraph"/>
              <w:spacing w:before="0"/>
              <w:ind w:left="5" w:right="320"/>
              <w:jc w:val="center"/>
              <w:rPr>
                <w:i/>
                <w:sz w:val="24"/>
              </w:rPr>
            </w:pPr>
            <w:r>
              <w:rPr>
                <w:i/>
                <w:sz w:val="24"/>
              </w:rPr>
              <w:t>Si</w:t>
            </w:r>
            <w:r>
              <w:rPr>
                <w:i/>
                <w:spacing w:val="-3"/>
                <w:sz w:val="24"/>
              </w:rPr>
              <w:t> </w:t>
            </w:r>
            <w:r>
              <w:rPr>
                <w:i/>
                <w:sz w:val="24"/>
              </w:rPr>
              <w:t>vous</w:t>
            </w:r>
            <w:r>
              <w:rPr>
                <w:i/>
                <w:spacing w:val="-1"/>
                <w:sz w:val="24"/>
              </w:rPr>
              <w:t> </w:t>
            </w:r>
            <w:r>
              <w:rPr>
                <w:i/>
                <w:sz w:val="24"/>
              </w:rPr>
              <w:t>constatez </w:t>
            </w:r>
            <w:r>
              <w:rPr>
                <w:i/>
                <w:sz w:val="24"/>
                <w:u w:val="single"/>
              </w:rPr>
              <w:t>une</w:t>
            </w:r>
            <w:r>
              <w:rPr>
                <w:i/>
                <w:spacing w:val="-2"/>
                <w:sz w:val="24"/>
                <w:u w:val="single"/>
              </w:rPr>
              <w:t> </w:t>
            </w:r>
            <w:r>
              <w:rPr>
                <w:i/>
                <w:sz w:val="24"/>
                <w:u w:val="single"/>
              </w:rPr>
              <w:t>erreur</w:t>
            </w:r>
            <w:r>
              <w:rPr>
                <w:i/>
                <w:sz w:val="24"/>
              </w:rPr>
              <w:t>, envoyez</w:t>
            </w:r>
            <w:r>
              <w:rPr>
                <w:i/>
                <w:spacing w:val="-2"/>
                <w:sz w:val="24"/>
              </w:rPr>
              <w:t> </w:t>
            </w:r>
            <w:r>
              <w:rPr>
                <w:i/>
                <w:sz w:val="24"/>
              </w:rPr>
              <w:t>la photo</w:t>
            </w:r>
            <w:r>
              <w:rPr>
                <w:i/>
                <w:spacing w:val="-1"/>
                <w:sz w:val="24"/>
              </w:rPr>
              <w:t> </w:t>
            </w:r>
            <w:r>
              <w:rPr>
                <w:i/>
                <w:sz w:val="24"/>
              </w:rPr>
              <w:t>de</w:t>
            </w:r>
            <w:r>
              <w:rPr>
                <w:i/>
                <w:spacing w:val="1"/>
                <w:sz w:val="24"/>
              </w:rPr>
              <w:t> </w:t>
            </w:r>
            <w:r>
              <w:rPr>
                <w:i/>
                <w:sz w:val="24"/>
              </w:rPr>
              <w:t>votre</w:t>
            </w:r>
            <w:r>
              <w:rPr>
                <w:i/>
                <w:spacing w:val="-1"/>
                <w:sz w:val="24"/>
              </w:rPr>
              <w:t> </w:t>
            </w:r>
            <w:r>
              <w:rPr>
                <w:i/>
                <w:sz w:val="24"/>
              </w:rPr>
              <w:t>grille sur</w:t>
            </w:r>
            <w:r>
              <w:rPr>
                <w:i/>
                <w:spacing w:val="-2"/>
                <w:sz w:val="24"/>
              </w:rPr>
              <w:t> </w:t>
            </w:r>
            <w:r>
              <w:rPr>
                <w:i/>
                <w:sz w:val="24"/>
              </w:rPr>
              <w:t>l’adresse</w:t>
            </w:r>
            <w:r>
              <w:rPr>
                <w:i/>
                <w:spacing w:val="1"/>
                <w:sz w:val="24"/>
              </w:rPr>
              <w:t> </w:t>
            </w:r>
            <w:r>
              <w:rPr>
                <w:i/>
                <w:spacing w:val="-2"/>
                <w:sz w:val="24"/>
              </w:rPr>
              <w:t>suivante:</w:t>
            </w:r>
          </w:p>
          <w:p>
            <w:pPr>
              <w:pStyle w:val="TableParagraph"/>
              <w:spacing w:before="0"/>
              <w:ind w:left="6" w:right="320"/>
              <w:jc w:val="center"/>
              <w:rPr>
                <w:b/>
                <w:i/>
                <w:sz w:val="24"/>
              </w:rPr>
            </w:pPr>
            <w:hyperlink r:id="rId22">
              <w:r>
                <w:rPr>
                  <w:b/>
                  <w:i/>
                  <w:spacing w:val="-2"/>
                  <w:sz w:val="24"/>
                </w:rPr>
                <w:t>grilles@a2sup.fr</w:t>
              </w:r>
            </w:hyperlink>
          </w:p>
          <w:p>
            <w:pPr>
              <w:pStyle w:val="TableParagraph"/>
              <w:spacing w:before="3"/>
              <w:ind w:left="0"/>
              <w:rPr>
                <w:b/>
                <w:sz w:val="16"/>
              </w:rPr>
            </w:pPr>
          </w:p>
          <w:p>
            <w:pPr>
              <w:pStyle w:val="TableParagraph"/>
              <w:spacing w:before="0"/>
              <w:ind w:left="3586"/>
              <w:rPr>
                <w:sz w:val="20"/>
              </w:rPr>
            </w:pPr>
            <w:r>
              <w:rPr>
                <w:sz w:val="20"/>
              </w:rPr>
              <w:drawing>
                <wp:inline distT="0" distB="0" distL="0" distR="0">
                  <wp:extent cx="1493775" cy="420052"/>
                  <wp:effectExtent l="0" t="0" r="0" b="0"/>
                  <wp:docPr id="36" name="Image 36" descr="Logo  Description automatically generated"/>
                  <wp:cNvGraphicFramePr>
                    <a:graphicFrameLocks/>
                  </wp:cNvGraphicFramePr>
                  <a:graphic>
                    <a:graphicData uri="http://schemas.openxmlformats.org/drawingml/2006/picture">
                      <pic:pic>
                        <pic:nvPicPr>
                          <pic:cNvPr id="36" name="Image 36" descr="Logo  Description automatically generated"/>
                          <pic:cNvPicPr/>
                        </pic:nvPicPr>
                        <pic:blipFill>
                          <a:blip r:embed="rId23" cstate="print"/>
                          <a:stretch>
                            <a:fillRect/>
                          </a:stretch>
                        </pic:blipFill>
                        <pic:spPr>
                          <a:xfrm>
                            <a:off x="0" y="0"/>
                            <a:ext cx="1493775" cy="420052"/>
                          </a:xfrm>
                          <a:prstGeom prst="rect">
                            <a:avLst/>
                          </a:prstGeom>
                        </pic:spPr>
                      </pic:pic>
                    </a:graphicData>
                  </a:graphic>
                </wp:inline>
              </w:drawing>
            </w:r>
            <w:r>
              <w:rPr>
                <w:sz w:val="20"/>
              </w:rPr>
            </w:r>
          </w:p>
        </w:tc>
      </w:tr>
    </w:tbl>
    <w:p>
      <w:pPr>
        <w:pStyle w:val="Heading1"/>
      </w:pPr>
      <w:r>
        <w:rPr/>
        <w:t>L’A2SUP</w:t>
      </w:r>
      <w:r>
        <w:rPr>
          <w:spacing w:val="-3"/>
        </w:rPr>
        <w:t> </w:t>
      </w:r>
      <w:r>
        <w:rPr/>
        <w:t>répond</w:t>
      </w:r>
      <w:r>
        <w:rPr>
          <w:spacing w:val="-1"/>
        </w:rPr>
        <w:t> </w:t>
      </w:r>
      <w:r>
        <w:rPr/>
        <w:t>à</w:t>
      </w:r>
      <w:r>
        <w:rPr>
          <w:spacing w:val="-3"/>
        </w:rPr>
        <w:t> </w:t>
      </w:r>
      <w:r>
        <w:rPr/>
        <w:t>toutes</w:t>
      </w:r>
      <w:r>
        <w:rPr>
          <w:spacing w:val="-4"/>
        </w:rPr>
        <w:t> </w:t>
      </w:r>
      <w:r>
        <w:rPr/>
        <w:t>vos</w:t>
      </w:r>
      <w:r>
        <w:rPr>
          <w:spacing w:val="-4"/>
        </w:rPr>
        <w:t> </w:t>
      </w:r>
      <w:r>
        <w:rPr/>
        <w:t>questions</w:t>
      </w:r>
      <w:r>
        <w:rPr>
          <w:spacing w:val="-2"/>
        </w:rPr>
        <w:t> </w:t>
      </w:r>
      <w:r>
        <w:rPr/>
        <w:t>sur</w:t>
      </w:r>
      <w:r>
        <w:rPr>
          <w:spacing w:val="-1"/>
        </w:rPr>
        <w:t> </w:t>
      </w:r>
      <w:r>
        <w:rPr/>
        <w:t>le</w:t>
      </w:r>
      <w:r>
        <w:rPr>
          <w:spacing w:val="-4"/>
        </w:rPr>
        <w:t> </w:t>
      </w:r>
      <w:r>
        <w:rPr/>
        <w:t>forum</w:t>
      </w:r>
      <w:r>
        <w:rPr>
          <w:spacing w:val="-2"/>
        </w:rPr>
        <w:t> </w:t>
      </w:r>
      <w:r>
        <w:rPr/>
        <w:t>:</w:t>
      </w:r>
      <w:r>
        <w:rPr>
          <w:spacing w:val="5"/>
        </w:rPr>
        <w:t> </w:t>
      </w:r>
      <w:hyperlink r:id="rId24">
        <w:r>
          <w:rPr>
            <w:color w:val="0000FF"/>
            <w:spacing w:val="-2"/>
            <w:u w:val="single" w:color="0000FF"/>
          </w:rPr>
          <w:t>forum.a2sup.fr</w:t>
        </w:r>
      </w:hyperlink>
    </w:p>
    <w:p>
      <w:pPr>
        <w:pStyle w:val="BodyText"/>
        <w:rPr>
          <w:b/>
          <w:sz w:val="20"/>
        </w:rPr>
      </w:pPr>
    </w:p>
    <w:p>
      <w:pPr>
        <w:pStyle w:val="BodyText"/>
        <w:spacing w:before="1"/>
        <w:rPr>
          <w:b/>
          <w:sz w:val="20"/>
        </w:rPr>
      </w:pPr>
    </w:p>
    <w:tbl>
      <w:tblPr>
        <w:tblW w:w="0" w:type="auto"/>
        <w:jc w:val="left"/>
        <w:tblInd w:w="131" w:type="dxa"/>
        <w:tblBorders>
          <w:top w:val="single" w:sz="12" w:space="0" w:color="8500AF"/>
          <w:left w:val="single" w:sz="12" w:space="0" w:color="8500AF"/>
          <w:bottom w:val="single" w:sz="12" w:space="0" w:color="8500AF"/>
          <w:right w:val="single" w:sz="12" w:space="0" w:color="8500AF"/>
          <w:insideH w:val="single" w:sz="12" w:space="0" w:color="8500AF"/>
          <w:insideV w:val="single" w:sz="12" w:space="0" w:color="8500AF"/>
        </w:tblBorders>
        <w:tblLayout w:type="fixed"/>
        <w:tblCellMar>
          <w:top w:w="0" w:type="dxa"/>
          <w:left w:w="0" w:type="dxa"/>
          <w:bottom w:w="0" w:type="dxa"/>
          <w:right w:w="0" w:type="dxa"/>
        </w:tblCellMar>
        <w:tblLook w:val="01E0"/>
      </w:tblPr>
      <w:tblGrid>
        <w:gridCol w:w="3651"/>
        <w:gridCol w:w="2918"/>
        <w:gridCol w:w="3544"/>
      </w:tblGrid>
      <w:tr>
        <w:trPr>
          <w:trHeight w:val="428" w:hRule="atLeast"/>
        </w:trPr>
        <w:tc>
          <w:tcPr>
            <w:tcW w:w="10113" w:type="dxa"/>
            <w:gridSpan w:val="3"/>
            <w:tcBorders>
              <w:bottom w:val="nil"/>
            </w:tcBorders>
          </w:tcPr>
          <w:p>
            <w:pPr>
              <w:pStyle w:val="TableParagraph"/>
              <w:spacing w:before="39"/>
              <w:ind w:left="30"/>
              <w:jc w:val="center"/>
              <w:rPr>
                <w:rFonts w:ascii="Segoe UI Emoji" w:hAnsi="Segoe UI Emoji" w:cs="Segoe UI Emoji" w:eastAsia="Segoe UI Emoji"/>
                <w:sz w:val="24"/>
                <w:szCs w:val="24"/>
              </w:rPr>
            </w:pPr>
            <w:r>
              <w:rPr>
                <w:rFonts w:ascii="Segoe UI Emoji" w:hAnsi="Segoe UI Emoji" w:cs="Segoe UI Emoji" w:eastAsia="Segoe UI Emoji"/>
                <w:w w:val="90"/>
                <w:sz w:val="24"/>
                <w:szCs w:val="24"/>
              </w:rPr>
              <w:t>⚠️</w:t>
            </w:r>
            <w:r>
              <w:rPr>
                <w:rFonts w:ascii="Book Antiqua" w:hAnsi="Book Antiqua" w:cs="Book Antiqua" w:eastAsia="Book Antiqua"/>
                <w:b/>
                <w:bCs/>
                <w:w w:val="90"/>
                <w:sz w:val="24"/>
                <w:szCs w:val="24"/>
              </w:rPr>
              <w:t>Les</w:t>
            </w:r>
            <w:r>
              <w:rPr>
                <w:rFonts w:ascii="Book Antiqua" w:hAnsi="Book Antiqua" w:cs="Book Antiqua" w:eastAsia="Book Antiqua"/>
                <w:b/>
                <w:bCs/>
                <w:spacing w:val="-1"/>
                <w:w w:val="90"/>
                <w:sz w:val="24"/>
                <w:szCs w:val="24"/>
              </w:rPr>
              <w:t> </w:t>
            </w:r>
            <w:r>
              <w:rPr>
                <w:rFonts w:ascii="Book Antiqua" w:hAnsi="Book Antiqua" w:cs="Book Antiqua" w:eastAsia="Book Antiqua"/>
                <w:b/>
                <w:bCs/>
                <w:w w:val="90"/>
                <w:sz w:val="24"/>
                <w:szCs w:val="24"/>
              </w:rPr>
              <w:t>bases</w:t>
            </w:r>
            <w:r>
              <w:rPr>
                <w:rFonts w:ascii="Book Antiqua" w:hAnsi="Book Antiqua" w:cs="Book Antiqua" w:eastAsia="Book Antiqua"/>
                <w:b/>
                <w:bCs/>
                <w:spacing w:val="-1"/>
                <w:w w:val="90"/>
                <w:sz w:val="24"/>
                <w:szCs w:val="24"/>
              </w:rPr>
              <w:t> </w:t>
            </w:r>
            <w:r>
              <w:rPr>
                <w:rFonts w:ascii="Book Antiqua" w:hAnsi="Book Antiqua" w:cs="Book Antiqua" w:eastAsia="Book Antiqua"/>
                <w:b/>
                <w:bCs/>
                <w:w w:val="90"/>
                <w:sz w:val="24"/>
                <w:szCs w:val="24"/>
              </w:rPr>
              <w:t>du</w:t>
            </w:r>
            <w:r>
              <w:rPr>
                <w:rFonts w:ascii="Book Antiqua" w:hAnsi="Book Antiqua" w:cs="Book Antiqua" w:eastAsia="Book Antiqua"/>
                <w:b/>
                <w:bCs/>
                <w:spacing w:val="-6"/>
                <w:sz w:val="24"/>
                <w:szCs w:val="24"/>
              </w:rPr>
              <w:t> </w:t>
            </w:r>
            <w:r>
              <w:rPr>
                <w:rFonts w:ascii="Book Antiqua" w:hAnsi="Book Antiqua" w:cs="Book Antiqua" w:eastAsia="Book Antiqua"/>
                <w:b/>
                <w:bCs/>
                <w:spacing w:val="-2"/>
                <w:w w:val="90"/>
                <w:sz w:val="24"/>
                <w:szCs w:val="24"/>
              </w:rPr>
              <w:t>forum</w:t>
            </w:r>
            <w:r>
              <w:rPr>
                <w:rFonts w:ascii="Segoe UI Emoji" w:hAnsi="Segoe UI Emoji" w:cs="Segoe UI Emoji" w:eastAsia="Segoe UI Emoji"/>
                <w:spacing w:val="-2"/>
                <w:w w:val="90"/>
                <w:sz w:val="24"/>
                <w:szCs w:val="24"/>
              </w:rPr>
              <w:t>⚠️</w:t>
            </w:r>
          </w:p>
        </w:tc>
      </w:tr>
      <w:tr>
        <w:trPr>
          <w:trHeight w:val="1278" w:hRule="atLeast"/>
        </w:trPr>
        <w:tc>
          <w:tcPr>
            <w:tcW w:w="3651" w:type="dxa"/>
            <w:tcBorders>
              <w:top w:val="nil"/>
              <w:right w:val="nil"/>
            </w:tcBorders>
          </w:tcPr>
          <w:p>
            <w:pPr>
              <w:pStyle w:val="TableParagraph"/>
              <w:spacing w:before="77"/>
              <w:ind w:left="0" w:right="52"/>
              <w:jc w:val="center"/>
              <w:rPr>
                <w:rFonts w:ascii="Book Antiqua"/>
                <w:b/>
                <w:sz w:val="20"/>
              </w:rPr>
            </w:pPr>
            <w:r>
              <w:rPr>
                <w:rFonts w:ascii="Book Antiqua"/>
                <w:b/>
                <w:w w:val="105"/>
                <w:sz w:val="20"/>
                <w:u w:val="single"/>
              </w:rPr>
              <w:t>Question</w:t>
            </w:r>
            <w:r>
              <w:rPr>
                <w:rFonts w:ascii="Book Antiqua"/>
                <w:b/>
                <w:spacing w:val="-5"/>
                <w:w w:val="105"/>
                <w:sz w:val="20"/>
                <w:u w:val="single"/>
              </w:rPr>
              <w:t> </w:t>
            </w:r>
            <w:r>
              <w:rPr>
                <w:rFonts w:ascii="Book Antiqua"/>
                <w:b/>
                <w:w w:val="105"/>
                <w:sz w:val="20"/>
                <w:u w:val="single"/>
              </w:rPr>
              <w:t>de</w:t>
            </w:r>
            <w:r>
              <w:rPr>
                <w:rFonts w:ascii="Book Antiqua"/>
                <w:b/>
                <w:spacing w:val="-5"/>
                <w:w w:val="105"/>
                <w:sz w:val="20"/>
                <w:u w:val="single"/>
              </w:rPr>
              <w:t> </w:t>
            </w:r>
            <w:r>
              <w:rPr>
                <w:rFonts w:ascii="Book Antiqua"/>
                <w:b/>
                <w:w w:val="105"/>
                <w:sz w:val="20"/>
                <w:u w:val="single"/>
              </w:rPr>
              <w:t>cours</w:t>
            </w:r>
            <w:r>
              <w:rPr>
                <w:rFonts w:ascii="Book Antiqua"/>
                <w:b/>
                <w:spacing w:val="-5"/>
                <w:w w:val="105"/>
                <w:sz w:val="20"/>
                <w:u w:val="single"/>
              </w:rPr>
              <w:t> </w:t>
            </w:r>
            <w:r>
              <w:rPr>
                <w:rFonts w:ascii="Book Antiqua"/>
                <w:b/>
                <w:spacing w:val="-10"/>
                <w:w w:val="105"/>
                <w:sz w:val="20"/>
                <w:u w:val="single"/>
              </w:rPr>
              <w:t>:</w:t>
            </w:r>
          </w:p>
          <w:p>
            <w:pPr>
              <w:pStyle w:val="TableParagraph"/>
              <w:spacing w:line="285" w:lineRule="auto" w:before="48"/>
              <w:ind w:left="210" w:right="262" w:hanging="2"/>
              <w:jc w:val="center"/>
              <w:rPr>
                <w:rFonts w:ascii="Book Antiqua"/>
                <w:sz w:val="20"/>
              </w:rPr>
            </w:pPr>
            <w:r>
              <w:rPr>
                <w:rFonts w:ascii="Book Antiqua"/>
                <w:w w:val="105"/>
                <w:sz w:val="20"/>
                <w:u w:val="single"/>
              </w:rPr>
              <w:t>Titre du cours</w:t>
            </w:r>
            <w:r>
              <w:rPr>
                <w:rFonts w:ascii="Book Antiqua"/>
                <w:w w:val="105"/>
                <w:sz w:val="20"/>
              </w:rPr>
              <w:t> </w:t>
            </w:r>
            <w:r>
              <w:rPr>
                <w:rFonts w:ascii="Book Antiqua"/>
                <w:spacing w:val="-2"/>
                <w:sz w:val="20"/>
                <w:u w:val="single"/>
              </w:rPr>
              <w:t>Photo/Diapo/Figure/Paragraphe</w:t>
            </w:r>
            <w:r>
              <w:rPr>
                <w:rFonts w:ascii="Book Antiqua"/>
                <w:spacing w:val="-2"/>
                <w:sz w:val="20"/>
              </w:rPr>
              <w:t> </w:t>
            </w:r>
            <w:r>
              <w:rPr>
                <w:rFonts w:ascii="Book Antiqua"/>
                <w:spacing w:val="-2"/>
                <w:w w:val="105"/>
                <w:sz w:val="20"/>
                <w:u w:val="single"/>
              </w:rPr>
              <w:t>Question</w:t>
            </w:r>
          </w:p>
        </w:tc>
        <w:tc>
          <w:tcPr>
            <w:tcW w:w="2918" w:type="dxa"/>
            <w:tcBorders>
              <w:top w:val="nil"/>
              <w:left w:val="nil"/>
              <w:right w:val="nil"/>
            </w:tcBorders>
          </w:tcPr>
          <w:p>
            <w:pPr>
              <w:pStyle w:val="TableParagraph"/>
              <w:spacing w:line="285" w:lineRule="auto" w:before="219"/>
              <w:ind w:left="101"/>
              <w:jc w:val="center"/>
              <w:rPr>
                <w:rFonts w:ascii="Book Antiqua" w:hAnsi="Book Antiqua"/>
                <w:sz w:val="20"/>
              </w:rPr>
            </w:pPr>
            <w:r>
              <w:rPr>
                <w:rFonts w:ascii="Book Antiqua" w:hAnsi="Book Antiqua"/>
                <w:sz w:val="20"/>
              </w:rPr>
              <w:t>Utiliser la </w:t>
            </w:r>
            <w:r>
              <w:rPr>
                <w:rFonts w:ascii="Book Antiqua" w:hAnsi="Book Antiqua"/>
                <w:b/>
                <w:sz w:val="20"/>
              </w:rPr>
              <w:t>loupe </w:t>
            </w:r>
            <w:r>
              <w:rPr>
                <w:rFonts w:ascii="Book Antiqua" w:hAnsi="Book Antiqua"/>
                <w:sz w:val="20"/>
              </w:rPr>
              <w:t>(en haut </w:t>
            </w:r>
            <w:r>
              <w:rPr>
                <w:rFonts w:ascii="Book Antiqua" w:hAnsi="Book Antiqua"/>
                <w:sz w:val="20"/>
              </w:rPr>
              <w:t>à </w:t>
            </w:r>
            <w:r>
              <w:rPr>
                <w:rFonts w:ascii="Book Antiqua" w:hAnsi="Book Antiqua"/>
                <w:spacing w:val="-2"/>
                <w:sz w:val="20"/>
              </w:rPr>
              <w:t>droite)</w:t>
            </w:r>
          </w:p>
          <w:p>
            <w:pPr>
              <w:pStyle w:val="TableParagraph"/>
              <w:spacing w:line="245" w:lineRule="exact" w:before="0"/>
              <w:ind w:left="101" w:right="1"/>
              <w:jc w:val="center"/>
              <w:rPr>
                <w:rFonts w:ascii="Book Antiqua"/>
                <w:sz w:val="20"/>
              </w:rPr>
            </w:pPr>
            <w:r>
              <w:rPr>
                <w:rFonts w:ascii="Book Antiqua"/>
                <w:w w:val="105"/>
                <w:sz w:val="20"/>
              </w:rPr>
              <w:t>Chercher</w:t>
            </w:r>
            <w:r>
              <w:rPr>
                <w:rFonts w:ascii="Book Antiqua"/>
                <w:spacing w:val="3"/>
                <w:w w:val="105"/>
                <w:sz w:val="20"/>
              </w:rPr>
              <w:t> </w:t>
            </w:r>
            <w:r>
              <w:rPr>
                <w:rFonts w:ascii="Book Antiqua"/>
                <w:w w:val="105"/>
                <w:sz w:val="20"/>
              </w:rPr>
              <w:t>le</w:t>
            </w:r>
            <w:r>
              <w:rPr>
                <w:rFonts w:ascii="Book Antiqua"/>
                <w:spacing w:val="4"/>
                <w:w w:val="105"/>
                <w:sz w:val="20"/>
              </w:rPr>
              <w:t> </w:t>
            </w:r>
            <w:r>
              <w:rPr>
                <w:rFonts w:ascii="Book Antiqua"/>
                <w:w w:val="105"/>
                <w:sz w:val="20"/>
              </w:rPr>
              <w:t>bon</w:t>
            </w:r>
            <w:r>
              <w:rPr>
                <w:rFonts w:ascii="Book Antiqua"/>
                <w:spacing w:val="5"/>
                <w:w w:val="105"/>
                <w:sz w:val="20"/>
              </w:rPr>
              <w:t> </w:t>
            </w:r>
            <w:r>
              <w:rPr>
                <w:rFonts w:ascii="Book Antiqua"/>
                <w:spacing w:val="-4"/>
                <w:w w:val="105"/>
                <w:sz w:val="20"/>
              </w:rPr>
              <w:t>topic</w:t>
            </w:r>
          </w:p>
        </w:tc>
        <w:tc>
          <w:tcPr>
            <w:tcW w:w="3544" w:type="dxa"/>
            <w:tcBorders>
              <w:top w:val="nil"/>
              <w:left w:val="nil"/>
            </w:tcBorders>
          </w:tcPr>
          <w:p>
            <w:pPr>
              <w:pStyle w:val="TableParagraph"/>
              <w:spacing w:before="77"/>
              <w:ind w:left="180" w:right="6"/>
              <w:jc w:val="center"/>
              <w:rPr>
                <w:rFonts w:ascii="Book Antiqua"/>
                <w:b/>
                <w:sz w:val="20"/>
              </w:rPr>
            </w:pPr>
            <w:r>
              <w:rPr>
                <w:rFonts w:ascii="Book Antiqua"/>
                <w:b/>
                <w:w w:val="105"/>
                <w:sz w:val="20"/>
                <w:u w:val="single"/>
              </w:rPr>
              <w:t>Question</w:t>
            </w:r>
            <w:r>
              <w:rPr>
                <w:rFonts w:ascii="Book Antiqua"/>
                <w:b/>
                <w:spacing w:val="7"/>
                <w:w w:val="105"/>
                <w:sz w:val="20"/>
                <w:u w:val="single"/>
              </w:rPr>
              <w:t> </w:t>
            </w:r>
            <w:r>
              <w:rPr>
                <w:rFonts w:ascii="Book Antiqua"/>
                <w:b/>
                <w:w w:val="105"/>
                <w:sz w:val="20"/>
                <w:u w:val="single"/>
              </w:rPr>
              <w:t>Exos/Annales</w:t>
            </w:r>
            <w:r>
              <w:rPr>
                <w:rFonts w:ascii="Book Antiqua"/>
                <w:b/>
                <w:spacing w:val="5"/>
                <w:w w:val="105"/>
                <w:sz w:val="20"/>
                <w:u w:val="single"/>
              </w:rPr>
              <w:t> </w:t>
            </w:r>
            <w:r>
              <w:rPr>
                <w:rFonts w:ascii="Book Antiqua"/>
                <w:b/>
                <w:spacing w:val="-10"/>
                <w:w w:val="105"/>
                <w:sz w:val="20"/>
                <w:u w:val="single"/>
              </w:rPr>
              <w:t>:</w:t>
            </w:r>
          </w:p>
          <w:p>
            <w:pPr>
              <w:pStyle w:val="TableParagraph"/>
              <w:spacing w:line="285" w:lineRule="auto" w:before="48"/>
              <w:ind w:left="180" w:right="2"/>
              <w:jc w:val="center"/>
              <w:rPr>
                <w:rFonts w:ascii="Book Antiqua" w:hAnsi="Book Antiqua"/>
                <w:sz w:val="20"/>
              </w:rPr>
            </w:pPr>
            <w:r>
              <w:rPr>
                <w:rFonts w:ascii="Book Antiqua" w:hAnsi="Book Antiqua"/>
                <w:w w:val="105"/>
                <w:sz w:val="20"/>
                <w:u w:val="single"/>
              </w:rPr>
              <w:t>QXX</w:t>
            </w:r>
            <w:r>
              <w:rPr>
                <w:rFonts w:ascii="Book Antiqua" w:hAnsi="Book Antiqua"/>
                <w:spacing w:val="-2"/>
                <w:w w:val="105"/>
                <w:sz w:val="20"/>
                <w:u w:val="single"/>
              </w:rPr>
              <w:t> </w:t>
            </w:r>
            <w:r>
              <w:rPr>
                <w:rFonts w:ascii="Book Antiqua" w:hAnsi="Book Antiqua"/>
                <w:w w:val="105"/>
                <w:sz w:val="20"/>
                <w:u w:val="single"/>
              </w:rPr>
              <w:t>(mettre</w:t>
            </w:r>
            <w:r>
              <w:rPr>
                <w:rFonts w:ascii="Book Antiqua" w:hAnsi="Book Antiqua"/>
                <w:spacing w:val="-2"/>
                <w:w w:val="105"/>
                <w:sz w:val="20"/>
                <w:u w:val="single"/>
              </w:rPr>
              <w:t> </w:t>
            </w:r>
            <w:r>
              <w:rPr>
                <w:rFonts w:ascii="Book Antiqua" w:hAnsi="Book Antiqua"/>
                <w:w w:val="105"/>
                <w:sz w:val="20"/>
                <w:u w:val="single"/>
              </w:rPr>
              <w:t>les</w:t>
            </w:r>
            <w:r>
              <w:rPr>
                <w:rFonts w:ascii="Book Antiqua" w:hAnsi="Book Antiqua"/>
                <w:spacing w:val="-3"/>
                <w:w w:val="105"/>
                <w:sz w:val="20"/>
                <w:u w:val="single"/>
              </w:rPr>
              <w:t> </w:t>
            </w:r>
            <w:r>
              <w:rPr>
                <w:rFonts w:ascii="Book Antiqua" w:hAnsi="Book Antiqua"/>
                <w:w w:val="105"/>
                <w:sz w:val="20"/>
                <w:u w:val="single"/>
              </w:rPr>
              <w:t>2</w:t>
            </w:r>
            <w:r>
              <w:rPr>
                <w:rFonts w:ascii="Book Antiqua" w:hAnsi="Book Antiqua"/>
                <w:spacing w:val="-1"/>
                <w:w w:val="105"/>
                <w:sz w:val="20"/>
                <w:u w:val="single"/>
              </w:rPr>
              <w:t> </w:t>
            </w:r>
            <w:r>
              <w:rPr>
                <w:rFonts w:ascii="Book Antiqua" w:hAnsi="Book Antiqua"/>
                <w:w w:val="105"/>
                <w:sz w:val="20"/>
                <w:u w:val="single"/>
              </w:rPr>
              <w:t>chiffres</w:t>
            </w:r>
            <w:r>
              <w:rPr>
                <w:rFonts w:ascii="Book Antiqua" w:hAnsi="Book Antiqua"/>
                <w:spacing w:val="-1"/>
                <w:w w:val="105"/>
                <w:sz w:val="20"/>
                <w:u w:val="single"/>
              </w:rPr>
              <w:t> </w:t>
            </w:r>
            <w:r>
              <w:rPr>
                <w:rFonts w:ascii="Book Antiqua" w:hAnsi="Book Antiqua"/>
                <w:w w:val="105"/>
                <w:sz w:val="20"/>
                <w:u w:val="single"/>
              </w:rPr>
              <w:t>ex</w:t>
            </w:r>
            <w:r>
              <w:rPr>
                <w:rFonts w:ascii="Book Antiqua" w:hAnsi="Book Antiqua"/>
                <w:spacing w:val="-2"/>
                <w:w w:val="105"/>
                <w:sz w:val="20"/>
                <w:u w:val="single"/>
              </w:rPr>
              <w:t> </w:t>
            </w:r>
            <w:r>
              <w:rPr>
                <w:rFonts w:ascii="Book Antiqua" w:hAnsi="Book Antiqua"/>
                <w:w w:val="105"/>
                <w:sz w:val="20"/>
                <w:u w:val="single"/>
              </w:rPr>
              <w:t>:</w:t>
            </w:r>
            <w:r>
              <w:rPr>
                <w:rFonts w:ascii="Book Antiqua" w:hAnsi="Book Antiqua"/>
                <w:spacing w:val="-1"/>
                <w:w w:val="105"/>
                <w:sz w:val="20"/>
                <w:u w:val="single"/>
              </w:rPr>
              <w:t> </w:t>
            </w:r>
            <w:r>
              <w:rPr>
                <w:rFonts w:ascii="Book Antiqua" w:hAnsi="Book Antiqua"/>
                <w:w w:val="105"/>
                <w:sz w:val="20"/>
                <w:u w:val="single"/>
              </w:rPr>
              <w:t>Q03)</w:t>
            </w:r>
            <w:r>
              <w:rPr>
                <w:rFonts w:ascii="Book Antiqua" w:hAnsi="Book Antiqua"/>
                <w:w w:val="105"/>
                <w:sz w:val="20"/>
              </w:rPr>
              <w:t> </w:t>
            </w:r>
            <w:r>
              <w:rPr>
                <w:rFonts w:ascii="Book Antiqua" w:hAnsi="Book Antiqua"/>
                <w:spacing w:val="-2"/>
                <w:w w:val="105"/>
                <w:sz w:val="20"/>
                <w:u w:val="single"/>
              </w:rPr>
              <w:t>Énoncé</w:t>
            </w:r>
          </w:p>
          <w:p>
            <w:pPr>
              <w:pStyle w:val="TableParagraph"/>
              <w:spacing w:line="247" w:lineRule="exact" w:before="0"/>
              <w:ind w:left="180"/>
              <w:jc w:val="center"/>
              <w:rPr>
                <w:rFonts w:ascii="Book Antiqua"/>
                <w:sz w:val="20"/>
              </w:rPr>
            </w:pPr>
            <w:r>
              <w:rPr>
                <w:rFonts w:ascii="Book Antiqua"/>
                <w:spacing w:val="-2"/>
                <w:w w:val="105"/>
                <w:sz w:val="20"/>
                <w:u w:val="single"/>
              </w:rPr>
              <w:t>Question</w:t>
            </w:r>
          </w:p>
        </w:tc>
      </w:tr>
    </w:tbl>
    <w:p>
      <w:pPr>
        <w:pStyle w:val="BodyText"/>
        <w:spacing w:before="42"/>
        <w:rPr>
          <w:b/>
          <w:sz w:val="22"/>
        </w:rPr>
      </w:pPr>
    </w:p>
    <w:p>
      <w:pPr>
        <w:spacing w:before="0"/>
        <w:ind w:left="2332" w:right="2211" w:firstLine="0"/>
        <w:jc w:val="center"/>
        <w:rPr>
          <w:rFonts w:ascii="Book Antiqua" w:hAnsi="Book Antiqua"/>
          <w:b/>
          <w:sz w:val="22"/>
        </w:rPr>
      </w:pPr>
      <w:r>
        <w:rPr>
          <w:rFonts w:ascii="Book Antiqua" w:hAnsi="Book Antiqua"/>
          <w:b/>
          <w:w w:val="105"/>
          <w:sz w:val="22"/>
        </w:rPr>
        <w:t>L’A2SUP</w:t>
      </w:r>
      <w:r>
        <w:rPr>
          <w:rFonts w:ascii="Book Antiqua" w:hAnsi="Book Antiqua"/>
          <w:b/>
          <w:spacing w:val="-5"/>
          <w:w w:val="105"/>
          <w:sz w:val="22"/>
        </w:rPr>
        <w:t> </w:t>
      </w:r>
      <w:r>
        <w:rPr>
          <w:rFonts w:ascii="Book Antiqua" w:hAnsi="Book Antiqua"/>
          <w:b/>
          <w:w w:val="105"/>
          <w:sz w:val="22"/>
        </w:rPr>
        <w:t>est</w:t>
      </w:r>
      <w:r>
        <w:rPr>
          <w:rFonts w:ascii="Book Antiqua" w:hAnsi="Book Antiqua"/>
          <w:b/>
          <w:spacing w:val="-4"/>
          <w:w w:val="105"/>
          <w:sz w:val="22"/>
        </w:rPr>
        <w:t> </w:t>
      </w:r>
      <w:r>
        <w:rPr>
          <w:rFonts w:ascii="Book Antiqua" w:hAnsi="Book Antiqua"/>
          <w:b/>
          <w:w w:val="105"/>
          <w:sz w:val="22"/>
        </w:rPr>
        <w:t>connectée</w:t>
      </w:r>
      <w:r>
        <w:rPr>
          <w:rFonts w:ascii="Book Antiqua" w:hAnsi="Book Antiqua"/>
          <w:b/>
          <w:spacing w:val="-2"/>
          <w:w w:val="105"/>
          <w:sz w:val="22"/>
        </w:rPr>
        <w:t> </w:t>
      </w:r>
      <w:r>
        <w:rPr>
          <w:rFonts w:ascii="Book Antiqua" w:hAnsi="Book Antiqua"/>
          <w:b/>
          <w:w w:val="105"/>
          <w:sz w:val="22"/>
        </w:rPr>
        <w:t>!</w:t>
      </w:r>
      <w:r>
        <w:rPr>
          <w:rFonts w:ascii="Book Antiqua" w:hAnsi="Book Antiqua"/>
          <w:b/>
          <w:spacing w:val="-1"/>
          <w:w w:val="105"/>
          <w:sz w:val="22"/>
        </w:rPr>
        <w:t> </w:t>
      </w:r>
      <w:r>
        <w:rPr>
          <w:rFonts w:ascii="Book Antiqua" w:hAnsi="Book Antiqua"/>
          <w:b/>
          <w:w w:val="105"/>
          <w:sz w:val="22"/>
        </w:rPr>
        <w:t>Pour</w:t>
      </w:r>
      <w:r>
        <w:rPr>
          <w:rFonts w:ascii="Book Antiqua" w:hAnsi="Book Antiqua"/>
          <w:b/>
          <w:spacing w:val="-6"/>
          <w:w w:val="105"/>
          <w:sz w:val="22"/>
        </w:rPr>
        <w:t> </w:t>
      </w:r>
      <w:r>
        <w:rPr>
          <w:rFonts w:ascii="Book Antiqua" w:hAnsi="Book Antiqua"/>
          <w:b/>
          <w:w w:val="105"/>
          <w:sz w:val="22"/>
        </w:rPr>
        <w:t>ne</w:t>
      </w:r>
      <w:r>
        <w:rPr>
          <w:rFonts w:ascii="Book Antiqua" w:hAnsi="Book Antiqua"/>
          <w:b/>
          <w:spacing w:val="-1"/>
          <w:w w:val="105"/>
          <w:sz w:val="22"/>
        </w:rPr>
        <w:t> </w:t>
      </w:r>
      <w:r>
        <w:rPr>
          <w:rFonts w:ascii="Book Antiqua" w:hAnsi="Book Antiqua"/>
          <w:b/>
          <w:w w:val="105"/>
          <w:sz w:val="22"/>
        </w:rPr>
        <w:t>rater</w:t>
      </w:r>
      <w:r>
        <w:rPr>
          <w:rFonts w:ascii="Book Antiqua" w:hAnsi="Book Antiqua"/>
          <w:b/>
          <w:spacing w:val="-3"/>
          <w:w w:val="105"/>
          <w:sz w:val="22"/>
        </w:rPr>
        <w:t> </w:t>
      </w:r>
      <w:r>
        <w:rPr>
          <w:rFonts w:ascii="Book Antiqua" w:hAnsi="Book Antiqua"/>
          <w:b/>
          <w:w w:val="105"/>
          <w:sz w:val="22"/>
        </w:rPr>
        <w:t>aucune</w:t>
      </w:r>
      <w:r>
        <w:rPr>
          <w:rFonts w:ascii="Book Antiqua" w:hAnsi="Book Antiqua"/>
          <w:b/>
          <w:spacing w:val="-3"/>
          <w:w w:val="105"/>
          <w:sz w:val="22"/>
        </w:rPr>
        <w:t> </w:t>
      </w:r>
      <w:r>
        <w:rPr>
          <w:rFonts w:ascii="Book Antiqua" w:hAnsi="Book Antiqua"/>
          <w:b/>
          <w:w w:val="105"/>
          <w:sz w:val="22"/>
        </w:rPr>
        <w:t>info </w:t>
      </w:r>
      <w:r>
        <w:rPr>
          <w:rFonts w:ascii="Book Antiqua" w:hAnsi="Book Antiqua"/>
          <w:b/>
          <w:spacing w:val="-10"/>
          <w:w w:val="105"/>
          <w:sz w:val="22"/>
        </w:rPr>
        <w:t>:</w:t>
      </w:r>
    </w:p>
    <w:p>
      <w:pPr>
        <w:pStyle w:val="BodyText"/>
        <w:spacing w:before="130"/>
        <w:rPr>
          <w:rFonts w:ascii="Book Antiqua"/>
          <w:b/>
          <w:sz w:val="20"/>
        </w:rPr>
      </w:pPr>
      <w:r>
        <w:rPr>
          <w:rFonts w:ascii="Book Antiqua"/>
          <w:b/>
          <w:sz w:val="20"/>
        </w:rPr>
        <w:drawing>
          <wp:anchor distT="0" distB="0" distL="0" distR="0" allowOverlap="1" layoutInCell="1" locked="0" behindDoc="1" simplePos="0" relativeHeight="487596032">
            <wp:simplePos x="0" y="0"/>
            <wp:positionH relativeFrom="page">
              <wp:posOffset>1699409</wp:posOffset>
            </wp:positionH>
            <wp:positionV relativeFrom="paragraph">
              <wp:posOffset>250896</wp:posOffset>
            </wp:positionV>
            <wp:extent cx="3989261" cy="56083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5" cstate="print"/>
                    <a:stretch>
                      <a:fillRect/>
                    </a:stretch>
                  </pic:blipFill>
                  <pic:spPr>
                    <a:xfrm>
                      <a:off x="0" y="0"/>
                      <a:ext cx="3989261" cy="560832"/>
                    </a:xfrm>
                    <a:prstGeom prst="rect">
                      <a:avLst/>
                    </a:prstGeom>
                  </pic:spPr>
                </pic:pic>
              </a:graphicData>
            </a:graphic>
          </wp:anchor>
        </w:drawing>
      </w:r>
    </w:p>
    <w:sectPr>
      <w:footerReference w:type="default" r:id="rId20"/>
      <w:pgSz w:w="11910" w:h="16840"/>
      <w:pgMar w:header="0" w:footer="0" w:top="1400" w:bottom="280" w:left="566"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34208">
              <wp:simplePos x="0" y="0"/>
              <wp:positionH relativeFrom="page">
                <wp:posOffset>7161148</wp:posOffset>
              </wp:positionH>
              <wp:positionV relativeFrom="page">
                <wp:posOffset>10287662</wp:posOffset>
              </wp:positionV>
              <wp:extent cx="337820"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7820" cy="224154"/>
                      </a:xfrm>
                      <a:prstGeom prst="rect">
                        <a:avLst/>
                      </a:prstGeom>
                    </wps:spPr>
                    <wps:txbx>
                      <w:txbxContent>
                        <w:p>
                          <w:pPr>
                            <w:spacing w:before="11"/>
                            <w:ind w:left="2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563.869995pt;margin-top:810.052185pt;width:26.6pt;height:17.650pt;mso-position-horizontal-relative:page;mso-position-vertical-relative:page;z-index:-16182272" type="#_x0000_t202" id="docshape6" filled="false" stroked="false">
              <v:textbox inset="0,0,0,0">
                <w:txbxContent>
                  <w:p>
                    <w:pPr>
                      <w:spacing w:before="11"/>
                      <w:ind w:left="2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24">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23">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22">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21">
    <w:multiLevelType w:val="hybridMultilevel"/>
    <w:lvl w:ilvl="0">
      <w:start w:val="1"/>
      <w:numFmt w:val="upperLetter"/>
      <w:lvlText w:val="%1)"/>
      <w:lvlJc w:val="left"/>
      <w:pPr>
        <w:ind w:left="100" w:hanging="358"/>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021" w:hanging="358"/>
      </w:pPr>
      <w:rPr>
        <w:rFonts w:hint="default"/>
        <w:lang w:val="fr-FR" w:eastAsia="en-US" w:bidi="ar-SA"/>
      </w:rPr>
    </w:lvl>
    <w:lvl w:ilvl="2">
      <w:start w:val="0"/>
      <w:numFmt w:val="bullet"/>
      <w:lvlText w:val="•"/>
      <w:lvlJc w:val="left"/>
      <w:pPr>
        <w:ind w:left="1943" w:hanging="358"/>
      </w:pPr>
      <w:rPr>
        <w:rFonts w:hint="default"/>
        <w:lang w:val="fr-FR" w:eastAsia="en-US" w:bidi="ar-SA"/>
      </w:rPr>
    </w:lvl>
    <w:lvl w:ilvl="3">
      <w:start w:val="0"/>
      <w:numFmt w:val="bullet"/>
      <w:lvlText w:val="•"/>
      <w:lvlJc w:val="left"/>
      <w:pPr>
        <w:ind w:left="2865" w:hanging="358"/>
      </w:pPr>
      <w:rPr>
        <w:rFonts w:hint="default"/>
        <w:lang w:val="fr-FR" w:eastAsia="en-US" w:bidi="ar-SA"/>
      </w:rPr>
    </w:lvl>
    <w:lvl w:ilvl="4">
      <w:start w:val="0"/>
      <w:numFmt w:val="bullet"/>
      <w:lvlText w:val="•"/>
      <w:lvlJc w:val="left"/>
      <w:pPr>
        <w:ind w:left="3787" w:hanging="358"/>
      </w:pPr>
      <w:rPr>
        <w:rFonts w:hint="default"/>
        <w:lang w:val="fr-FR" w:eastAsia="en-US" w:bidi="ar-SA"/>
      </w:rPr>
    </w:lvl>
    <w:lvl w:ilvl="5">
      <w:start w:val="0"/>
      <w:numFmt w:val="bullet"/>
      <w:lvlText w:val="•"/>
      <w:lvlJc w:val="left"/>
      <w:pPr>
        <w:ind w:left="4709" w:hanging="358"/>
      </w:pPr>
      <w:rPr>
        <w:rFonts w:hint="default"/>
        <w:lang w:val="fr-FR" w:eastAsia="en-US" w:bidi="ar-SA"/>
      </w:rPr>
    </w:lvl>
    <w:lvl w:ilvl="6">
      <w:start w:val="0"/>
      <w:numFmt w:val="bullet"/>
      <w:lvlText w:val="•"/>
      <w:lvlJc w:val="left"/>
      <w:pPr>
        <w:ind w:left="5630" w:hanging="358"/>
      </w:pPr>
      <w:rPr>
        <w:rFonts w:hint="default"/>
        <w:lang w:val="fr-FR" w:eastAsia="en-US" w:bidi="ar-SA"/>
      </w:rPr>
    </w:lvl>
    <w:lvl w:ilvl="7">
      <w:start w:val="0"/>
      <w:numFmt w:val="bullet"/>
      <w:lvlText w:val="•"/>
      <w:lvlJc w:val="left"/>
      <w:pPr>
        <w:ind w:left="6552" w:hanging="358"/>
      </w:pPr>
      <w:rPr>
        <w:rFonts w:hint="default"/>
        <w:lang w:val="fr-FR" w:eastAsia="en-US" w:bidi="ar-SA"/>
      </w:rPr>
    </w:lvl>
    <w:lvl w:ilvl="8">
      <w:start w:val="0"/>
      <w:numFmt w:val="bullet"/>
      <w:lvlText w:val="•"/>
      <w:lvlJc w:val="left"/>
      <w:pPr>
        <w:ind w:left="7474" w:hanging="358"/>
      </w:pPr>
      <w:rPr>
        <w:rFonts w:hint="default"/>
        <w:lang w:val="fr-FR" w:eastAsia="en-US" w:bidi="ar-SA"/>
      </w:rPr>
    </w:lvl>
  </w:abstractNum>
  <w:abstractNum w:abstractNumId="20">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9">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8">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7">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6">
    <w:multiLevelType w:val="hybridMultilevel"/>
    <w:lvl w:ilvl="0">
      <w:start w:val="1"/>
      <w:numFmt w:val="upperLetter"/>
      <w:lvlText w:val="%1)"/>
      <w:lvlJc w:val="left"/>
      <w:pPr>
        <w:ind w:left="100" w:hanging="312"/>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021" w:hanging="312"/>
      </w:pPr>
      <w:rPr>
        <w:rFonts w:hint="default"/>
        <w:lang w:val="fr-FR" w:eastAsia="en-US" w:bidi="ar-SA"/>
      </w:rPr>
    </w:lvl>
    <w:lvl w:ilvl="2">
      <w:start w:val="0"/>
      <w:numFmt w:val="bullet"/>
      <w:lvlText w:val="•"/>
      <w:lvlJc w:val="left"/>
      <w:pPr>
        <w:ind w:left="1943" w:hanging="312"/>
      </w:pPr>
      <w:rPr>
        <w:rFonts w:hint="default"/>
        <w:lang w:val="fr-FR" w:eastAsia="en-US" w:bidi="ar-SA"/>
      </w:rPr>
    </w:lvl>
    <w:lvl w:ilvl="3">
      <w:start w:val="0"/>
      <w:numFmt w:val="bullet"/>
      <w:lvlText w:val="•"/>
      <w:lvlJc w:val="left"/>
      <w:pPr>
        <w:ind w:left="2865" w:hanging="312"/>
      </w:pPr>
      <w:rPr>
        <w:rFonts w:hint="default"/>
        <w:lang w:val="fr-FR" w:eastAsia="en-US" w:bidi="ar-SA"/>
      </w:rPr>
    </w:lvl>
    <w:lvl w:ilvl="4">
      <w:start w:val="0"/>
      <w:numFmt w:val="bullet"/>
      <w:lvlText w:val="•"/>
      <w:lvlJc w:val="left"/>
      <w:pPr>
        <w:ind w:left="3787" w:hanging="312"/>
      </w:pPr>
      <w:rPr>
        <w:rFonts w:hint="default"/>
        <w:lang w:val="fr-FR" w:eastAsia="en-US" w:bidi="ar-SA"/>
      </w:rPr>
    </w:lvl>
    <w:lvl w:ilvl="5">
      <w:start w:val="0"/>
      <w:numFmt w:val="bullet"/>
      <w:lvlText w:val="•"/>
      <w:lvlJc w:val="left"/>
      <w:pPr>
        <w:ind w:left="4709" w:hanging="312"/>
      </w:pPr>
      <w:rPr>
        <w:rFonts w:hint="default"/>
        <w:lang w:val="fr-FR" w:eastAsia="en-US" w:bidi="ar-SA"/>
      </w:rPr>
    </w:lvl>
    <w:lvl w:ilvl="6">
      <w:start w:val="0"/>
      <w:numFmt w:val="bullet"/>
      <w:lvlText w:val="•"/>
      <w:lvlJc w:val="left"/>
      <w:pPr>
        <w:ind w:left="5630" w:hanging="312"/>
      </w:pPr>
      <w:rPr>
        <w:rFonts w:hint="default"/>
        <w:lang w:val="fr-FR" w:eastAsia="en-US" w:bidi="ar-SA"/>
      </w:rPr>
    </w:lvl>
    <w:lvl w:ilvl="7">
      <w:start w:val="0"/>
      <w:numFmt w:val="bullet"/>
      <w:lvlText w:val="•"/>
      <w:lvlJc w:val="left"/>
      <w:pPr>
        <w:ind w:left="6552" w:hanging="312"/>
      </w:pPr>
      <w:rPr>
        <w:rFonts w:hint="default"/>
        <w:lang w:val="fr-FR" w:eastAsia="en-US" w:bidi="ar-SA"/>
      </w:rPr>
    </w:lvl>
    <w:lvl w:ilvl="8">
      <w:start w:val="0"/>
      <w:numFmt w:val="bullet"/>
      <w:lvlText w:val="•"/>
      <w:lvlJc w:val="left"/>
      <w:pPr>
        <w:ind w:left="7474" w:hanging="312"/>
      </w:pPr>
      <w:rPr>
        <w:rFonts w:hint="default"/>
        <w:lang w:val="fr-FR" w:eastAsia="en-US" w:bidi="ar-SA"/>
      </w:rPr>
    </w:lvl>
  </w:abstractNum>
  <w:abstractNum w:abstractNumId="15">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4">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3">
    <w:multiLevelType w:val="hybridMultilevel"/>
    <w:lvl w:ilvl="0">
      <w:start w:val="1"/>
      <w:numFmt w:val="upperLetter"/>
      <w:lvlText w:val="%1)"/>
      <w:lvlJc w:val="left"/>
      <w:pPr>
        <w:ind w:left="100" w:hanging="341"/>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021" w:hanging="341"/>
      </w:pPr>
      <w:rPr>
        <w:rFonts w:hint="default"/>
        <w:lang w:val="fr-FR" w:eastAsia="en-US" w:bidi="ar-SA"/>
      </w:rPr>
    </w:lvl>
    <w:lvl w:ilvl="2">
      <w:start w:val="0"/>
      <w:numFmt w:val="bullet"/>
      <w:lvlText w:val="•"/>
      <w:lvlJc w:val="left"/>
      <w:pPr>
        <w:ind w:left="1943" w:hanging="341"/>
      </w:pPr>
      <w:rPr>
        <w:rFonts w:hint="default"/>
        <w:lang w:val="fr-FR" w:eastAsia="en-US" w:bidi="ar-SA"/>
      </w:rPr>
    </w:lvl>
    <w:lvl w:ilvl="3">
      <w:start w:val="0"/>
      <w:numFmt w:val="bullet"/>
      <w:lvlText w:val="•"/>
      <w:lvlJc w:val="left"/>
      <w:pPr>
        <w:ind w:left="2865" w:hanging="341"/>
      </w:pPr>
      <w:rPr>
        <w:rFonts w:hint="default"/>
        <w:lang w:val="fr-FR" w:eastAsia="en-US" w:bidi="ar-SA"/>
      </w:rPr>
    </w:lvl>
    <w:lvl w:ilvl="4">
      <w:start w:val="0"/>
      <w:numFmt w:val="bullet"/>
      <w:lvlText w:val="•"/>
      <w:lvlJc w:val="left"/>
      <w:pPr>
        <w:ind w:left="3787" w:hanging="341"/>
      </w:pPr>
      <w:rPr>
        <w:rFonts w:hint="default"/>
        <w:lang w:val="fr-FR" w:eastAsia="en-US" w:bidi="ar-SA"/>
      </w:rPr>
    </w:lvl>
    <w:lvl w:ilvl="5">
      <w:start w:val="0"/>
      <w:numFmt w:val="bullet"/>
      <w:lvlText w:val="•"/>
      <w:lvlJc w:val="left"/>
      <w:pPr>
        <w:ind w:left="4709" w:hanging="341"/>
      </w:pPr>
      <w:rPr>
        <w:rFonts w:hint="default"/>
        <w:lang w:val="fr-FR" w:eastAsia="en-US" w:bidi="ar-SA"/>
      </w:rPr>
    </w:lvl>
    <w:lvl w:ilvl="6">
      <w:start w:val="0"/>
      <w:numFmt w:val="bullet"/>
      <w:lvlText w:val="•"/>
      <w:lvlJc w:val="left"/>
      <w:pPr>
        <w:ind w:left="5630" w:hanging="341"/>
      </w:pPr>
      <w:rPr>
        <w:rFonts w:hint="default"/>
        <w:lang w:val="fr-FR" w:eastAsia="en-US" w:bidi="ar-SA"/>
      </w:rPr>
    </w:lvl>
    <w:lvl w:ilvl="7">
      <w:start w:val="0"/>
      <w:numFmt w:val="bullet"/>
      <w:lvlText w:val="•"/>
      <w:lvlJc w:val="left"/>
      <w:pPr>
        <w:ind w:left="6552" w:hanging="341"/>
      </w:pPr>
      <w:rPr>
        <w:rFonts w:hint="default"/>
        <w:lang w:val="fr-FR" w:eastAsia="en-US" w:bidi="ar-SA"/>
      </w:rPr>
    </w:lvl>
    <w:lvl w:ilvl="8">
      <w:start w:val="0"/>
      <w:numFmt w:val="bullet"/>
      <w:lvlText w:val="•"/>
      <w:lvlJc w:val="left"/>
      <w:pPr>
        <w:ind w:left="7474" w:hanging="341"/>
      </w:pPr>
      <w:rPr>
        <w:rFonts w:hint="default"/>
        <w:lang w:val="fr-FR" w:eastAsia="en-US" w:bidi="ar-SA"/>
      </w:rPr>
    </w:lvl>
  </w:abstractNum>
  <w:abstractNum w:abstractNumId="12">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1">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0">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9">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8">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7">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6">
    <w:multiLevelType w:val="hybridMultilevel"/>
    <w:lvl w:ilvl="0">
      <w:start w:val="1"/>
      <w:numFmt w:val="upperLetter"/>
      <w:lvlText w:val="%1)"/>
      <w:lvlJc w:val="left"/>
      <w:pPr>
        <w:ind w:left="412" w:hanging="312"/>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309" w:hanging="312"/>
      </w:pPr>
      <w:rPr>
        <w:rFonts w:hint="default"/>
        <w:lang w:val="fr-FR" w:eastAsia="en-US" w:bidi="ar-SA"/>
      </w:rPr>
    </w:lvl>
    <w:lvl w:ilvl="2">
      <w:start w:val="0"/>
      <w:numFmt w:val="bullet"/>
      <w:lvlText w:val="•"/>
      <w:lvlJc w:val="left"/>
      <w:pPr>
        <w:ind w:left="2199" w:hanging="312"/>
      </w:pPr>
      <w:rPr>
        <w:rFonts w:hint="default"/>
        <w:lang w:val="fr-FR" w:eastAsia="en-US" w:bidi="ar-SA"/>
      </w:rPr>
    </w:lvl>
    <w:lvl w:ilvl="3">
      <w:start w:val="0"/>
      <w:numFmt w:val="bullet"/>
      <w:lvlText w:val="•"/>
      <w:lvlJc w:val="left"/>
      <w:pPr>
        <w:ind w:left="3089" w:hanging="312"/>
      </w:pPr>
      <w:rPr>
        <w:rFonts w:hint="default"/>
        <w:lang w:val="fr-FR" w:eastAsia="en-US" w:bidi="ar-SA"/>
      </w:rPr>
    </w:lvl>
    <w:lvl w:ilvl="4">
      <w:start w:val="0"/>
      <w:numFmt w:val="bullet"/>
      <w:lvlText w:val="•"/>
      <w:lvlJc w:val="left"/>
      <w:pPr>
        <w:ind w:left="3979" w:hanging="312"/>
      </w:pPr>
      <w:rPr>
        <w:rFonts w:hint="default"/>
        <w:lang w:val="fr-FR" w:eastAsia="en-US" w:bidi="ar-SA"/>
      </w:rPr>
    </w:lvl>
    <w:lvl w:ilvl="5">
      <w:start w:val="0"/>
      <w:numFmt w:val="bullet"/>
      <w:lvlText w:val="•"/>
      <w:lvlJc w:val="left"/>
      <w:pPr>
        <w:ind w:left="4869" w:hanging="312"/>
      </w:pPr>
      <w:rPr>
        <w:rFonts w:hint="default"/>
        <w:lang w:val="fr-FR" w:eastAsia="en-US" w:bidi="ar-SA"/>
      </w:rPr>
    </w:lvl>
    <w:lvl w:ilvl="6">
      <w:start w:val="0"/>
      <w:numFmt w:val="bullet"/>
      <w:lvlText w:val="•"/>
      <w:lvlJc w:val="left"/>
      <w:pPr>
        <w:ind w:left="5758" w:hanging="312"/>
      </w:pPr>
      <w:rPr>
        <w:rFonts w:hint="default"/>
        <w:lang w:val="fr-FR" w:eastAsia="en-US" w:bidi="ar-SA"/>
      </w:rPr>
    </w:lvl>
    <w:lvl w:ilvl="7">
      <w:start w:val="0"/>
      <w:numFmt w:val="bullet"/>
      <w:lvlText w:val="•"/>
      <w:lvlJc w:val="left"/>
      <w:pPr>
        <w:ind w:left="6648" w:hanging="312"/>
      </w:pPr>
      <w:rPr>
        <w:rFonts w:hint="default"/>
        <w:lang w:val="fr-FR" w:eastAsia="en-US" w:bidi="ar-SA"/>
      </w:rPr>
    </w:lvl>
    <w:lvl w:ilvl="8">
      <w:start w:val="0"/>
      <w:numFmt w:val="bullet"/>
      <w:lvlText w:val="•"/>
      <w:lvlJc w:val="left"/>
      <w:pPr>
        <w:ind w:left="7538" w:hanging="312"/>
      </w:pPr>
      <w:rPr>
        <w:rFonts w:hint="default"/>
        <w:lang w:val="fr-FR" w:eastAsia="en-US" w:bidi="ar-SA"/>
      </w:rPr>
    </w:lvl>
  </w:abstractNum>
  <w:abstractNum w:abstractNumId="5">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4">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3">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2">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1">
    <w:multiLevelType w:val="hybridMultilevel"/>
    <w:lvl w:ilvl="0">
      <w:start w:val="1"/>
      <w:numFmt w:val="upperLetter"/>
      <w:lvlText w:val="%1."/>
      <w:lvlJc w:val="left"/>
      <w:pPr>
        <w:ind w:left="1287" w:hanging="360"/>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1">
      <w:start w:val="0"/>
      <w:numFmt w:val="bullet"/>
      <w:lvlText w:val="•"/>
      <w:lvlJc w:val="left"/>
      <w:pPr>
        <w:ind w:left="2187" w:hanging="360"/>
      </w:pPr>
      <w:rPr>
        <w:rFonts w:hint="default"/>
        <w:lang w:val="fr-FR" w:eastAsia="en-US" w:bidi="ar-SA"/>
      </w:rPr>
    </w:lvl>
    <w:lvl w:ilvl="2">
      <w:start w:val="0"/>
      <w:numFmt w:val="bullet"/>
      <w:lvlText w:val="•"/>
      <w:lvlJc w:val="left"/>
      <w:pPr>
        <w:ind w:left="3094" w:hanging="360"/>
      </w:pPr>
      <w:rPr>
        <w:rFonts w:hint="default"/>
        <w:lang w:val="fr-FR" w:eastAsia="en-US" w:bidi="ar-SA"/>
      </w:rPr>
    </w:lvl>
    <w:lvl w:ilvl="3">
      <w:start w:val="0"/>
      <w:numFmt w:val="bullet"/>
      <w:lvlText w:val="•"/>
      <w:lvlJc w:val="left"/>
      <w:pPr>
        <w:ind w:left="4001" w:hanging="360"/>
      </w:pPr>
      <w:rPr>
        <w:rFonts w:hint="default"/>
        <w:lang w:val="fr-FR" w:eastAsia="en-US" w:bidi="ar-SA"/>
      </w:rPr>
    </w:lvl>
    <w:lvl w:ilvl="4">
      <w:start w:val="0"/>
      <w:numFmt w:val="bullet"/>
      <w:lvlText w:val="•"/>
      <w:lvlJc w:val="left"/>
      <w:pPr>
        <w:ind w:left="4908" w:hanging="360"/>
      </w:pPr>
      <w:rPr>
        <w:rFonts w:hint="default"/>
        <w:lang w:val="fr-FR" w:eastAsia="en-US" w:bidi="ar-SA"/>
      </w:rPr>
    </w:lvl>
    <w:lvl w:ilvl="5">
      <w:start w:val="0"/>
      <w:numFmt w:val="bullet"/>
      <w:lvlText w:val="•"/>
      <w:lvlJc w:val="left"/>
      <w:pPr>
        <w:ind w:left="5815" w:hanging="360"/>
      </w:pPr>
      <w:rPr>
        <w:rFonts w:hint="default"/>
        <w:lang w:val="fr-FR" w:eastAsia="en-US" w:bidi="ar-SA"/>
      </w:rPr>
    </w:lvl>
    <w:lvl w:ilvl="6">
      <w:start w:val="0"/>
      <w:numFmt w:val="bullet"/>
      <w:lvlText w:val="•"/>
      <w:lvlJc w:val="left"/>
      <w:pPr>
        <w:ind w:left="6722" w:hanging="360"/>
      </w:pPr>
      <w:rPr>
        <w:rFonts w:hint="default"/>
        <w:lang w:val="fr-FR" w:eastAsia="en-US" w:bidi="ar-SA"/>
      </w:rPr>
    </w:lvl>
    <w:lvl w:ilvl="7">
      <w:start w:val="0"/>
      <w:numFmt w:val="bullet"/>
      <w:lvlText w:val="•"/>
      <w:lvlJc w:val="left"/>
      <w:pPr>
        <w:ind w:left="7629" w:hanging="360"/>
      </w:pPr>
      <w:rPr>
        <w:rFonts w:hint="default"/>
        <w:lang w:val="fr-FR" w:eastAsia="en-US" w:bidi="ar-SA"/>
      </w:rPr>
    </w:lvl>
    <w:lvl w:ilvl="8">
      <w:start w:val="0"/>
      <w:numFmt w:val="bullet"/>
      <w:lvlText w:val="•"/>
      <w:lvlJc w:val="left"/>
      <w:pPr>
        <w:ind w:left="8536"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69" w:hanging="360"/>
      </w:pPr>
      <w:rPr>
        <w:rFonts w:hint="default"/>
        <w:lang w:val="fr-FR" w:eastAsia="en-US" w:bidi="ar-SA"/>
      </w:rPr>
    </w:lvl>
    <w:lvl w:ilvl="2">
      <w:start w:val="0"/>
      <w:numFmt w:val="bullet"/>
      <w:lvlText w:val="•"/>
      <w:lvlJc w:val="left"/>
      <w:pPr>
        <w:ind w:left="2278" w:hanging="360"/>
      </w:pPr>
      <w:rPr>
        <w:rFonts w:hint="default"/>
        <w:lang w:val="fr-FR" w:eastAsia="en-US" w:bidi="ar-SA"/>
      </w:rPr>
    </w:lvl>
    <w:lvl w:ilvl="3">
      <w:start w:val="0"/>
      <w:numFmt w:val="bullet"/>
      <w:lvlText w:val="•"/>
      <w:lvlJc w:val="left"/>
      <w:pPr>
        <w:ind w:left="3188" w:hanging="360"/>
      </w:pPr>
      <w:rPr>
        <w:rFonts w:hint="default"/>
        <w:lang w:val="fr-FR" w:eastAsia="en-US" w:bidi="ar-SA"/>
      </w:rPr>
    </w:lvl>
    <w:lvl w:ilvl="4">
      <w:start w:val="0"/>
      <w:numFmt w:val="bullet"/>
      <w:lvlText w:val="•"/>
      <w:lvlJc w:val="left"/>
      <w:pPr>
        <w:ind w:left="4097" w:hanging="360"/>
      </w:pPr>
      <w:rPr>
        <w:rFonts w:hint="default"/>
        <w:lang w:val="fr-FR" w:eastAsia="en-US" w:bidi="ar-SA"/>
      </w:rPr>
    </w:lvl>
    <w:lvl w:ilvl="5">
      <w:start w:val="0"/>
      <w:numFmt w:val="bullet"/>
      <w:lvlText w:val="•"/>
      <w:lvlJc w:val="left"/>
      <w:pPr>
        <w:ind w:left="5007" w:hanging="360"/>
      </w:pPr>
      <w:rPr>
        <w:rFonts w:hint="default"/>
        <w:lang w:val="fr-FR" w:eastAsia="en-US" w:bidi="ar-SA"/>
      </w:rPr>
    </w:lvl>
    <w:lvl w:ilvl="6">
      <w:start w:val="0"/>
      <w:numFmt w:val="bullet"/>
      <w:lvlText w:val="•"/>
      <w:lvlJc w:val="left"/>
      <w:pPr>
        <w:ind w:left="5916" w:hanging="360"/>
      </w:pPr>
      <w:rPr>
        <w:rFonts w:hint="default"/>
        <w:lang w:val="fr-FR" w:eastAsia="en-US" w:bidi="ar-SA"/>
      </w:rPr>
    </w:lvl>
    <w:lvl w:ilvl="7">
      <w:start w:val="0"/>
      <w:numFmt w:val="bullet"/>
      <w:lvlText w:val="•"/>
      <w:lvlJc w:val="left"/>
      <w:pPr>
        <w:ind w:left="6825" w:hanging="360"/>
      </w:pPr>
      <w:rPr>
        <w:rFonts w:hint="default"/>
        <w:lang w:val="fr-FR" w:eastAsia="en-US" w:bidi="ar-SA"/>
      </w:rPr>
    </w:lvl>
    <w:lvl w:ilvl="8">
      <w:start w:val="0"/>
      <w:numFmt w:val="bullet"/>
      <w:lvlText w:val="•"/>
      <w:lvlJc w:val="left"/>
      <w:pPr>
        <w:ind w:left="7735" w:hanging="360"/>
      </w:pPr>
      <w:rPr>
        <w:rFonts w:hint="default"/>
        <w:lang w:val="fr-FR"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286"/>
      <w:ind w:left="785"/>
      <w:outlineLvl w:val="1"/>
    </w:pPr>
    <w:rPr>
      <w:rFonts w:ascii="Times New Roman" w:hAnsi="Times New Roman" w:eastAsia="Times New Roman" w:cs="Times New Roman"/>
      <w:b/>
      <w:bCs/>
      <w:sz w:val="30"/>
      <w:szCs w:val="30"/>
      <w:lang w:val="fr-FR" w:eastAsia="en-US" w:bidi="ar-SA"/>
    </w:rPr>
  </w:style>
  <w:style w:styleId="Heading2" w:type="paragraph">
    <w:name w:val="Heading 2"/>
    <w:basedOn w:val="Normal"/>
    <w:uiPriority w:val="1"/>
    <w:qFormat/>
    <w:pPr>
      <w:ind w:left="567"/>
      <w:outlineLvl w:val="2"/>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2332" w:right="2216"/>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1287"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99"/>
      <w:ind w:left="100"/>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footer" Target="footer2.xml"/><Relationship Id="rId19" Type="http://schemas.openxmlformats.org/officeDocument/2006/relationships/image" Target="media/image13.jpeg"/><Relationship Id="rId20" Type="http://schemas.openxmlformats.org/officeDocument/2006/relationships/footer" Target="footer3.xml"/><Relationship Id="rId21" Type="http://schemas.openxmlformats.org/officeDocument/2006/relationships/hyperlink" Target="http://www.a2sup.fr/" TargetMode="External"/><Relationship Id="rId22" Type="http://schemas.openxmlformats.org/officeDocument/2006/relationships/hyperlink" Target="mailto:grilles@a2sup.fr" TargetMode="External"/><Relationship Id="rId23" Type="http://schemas.openxmlformats.org/officeDocument/2006/relationships/image" Target="media/image14.jpeg"/><Relationship Id="rId24" Type="http://schemas.openxmlformats.org/officeDocument/2006/relationships/hyperlink" Target="http://forum.a2sup.fr/" TargetMode="External"/><Relationship Id="rId25" Type="http://schemas.openxmlformats.org/officeDocument/2006/relationships/image" Target="media/image15.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MC</dc:creator>
  <dcterms:created xsi:type="dcterms:W3CDTF">2026-10-26T19:57:19Z</dcterms:created>
  <dcterms:modified xsi:type="dcterms:W3CDTF">2026-10-26T19:57:19Z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2024-09-30T00:00:00Z</vt:filetime>
  </property>
  <property fmtid="{D5CDD505-2E9C-101B-9397-08002B2CF9AE}" pid="4" name="Creator">
    <vt:lpwstr>Microsoft® Word pour Microsoft 365</vt:lpwstr>
  </property>
  <property fmtid="{D5CDD505-2E9C-101B-9397-08002B2CF9AE}" pid="5" name="LastSaved">
    <vt:filetime>2026-10-26T00:00:00Z</vt:filetime>
  </property>
  <property fmtid="{D5CDD505-2E9C-101B-9397-08002B2CF9AE}" pid="6" name="Producer">
    <vt:lpwstr>4-Heights™ PDF Library 3.4.0.6904 (http://www.pdf-tools.com)</vt:lpwstr>
  </property>
</Properties>
</file>