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141"/>
      </w:pPr>
      <w:r>
        <w:rPr>
          <w:spacing w:val="-2"/>
          <w:u w:val="single"/>
        </w:rPr>
        <w:t>ERRATA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Tuto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1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408" w:lineRule="auto" w:before="1"/>
        <w:ind w:left="141" w:right="764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570944">
                <wp:simplePos x="0" y="0"/>
                <wp:positionH relativeFrom="page">
                  <wp:posOffset>2328672</wp:posOffset>
                </wp:positionH>
                <wp:positionV relativeFrom="paragraph">
                  <wp:posOffset>94707</wp:posOffset>
                </wp:positionV>
                <wp:extent cx="73660" cy="1085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366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7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7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3.360001pt;margin-top:7.457281pt;width:5.8pt;height:8.550pt;mso-position-horizontal-relative:page;mso-position-vertical-relative:paragraph;z-index:-15745536" type="#_x0000_t202" id="docshape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7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7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Enoncé Ǫuestion 5</w:t>
      </w:r>
      <w:r>
        <w:rPr>
          <w:spacing w:val="-2"/>
        </w:rPr>
        <w:t> </w:t>
      </w:r>
      <w:r>
        <w:rPr/>
        <w:t>: </w:t>
      </w:r>
      <w:r>
        <w:rPr>
          <w:rFonts w:ascii="Cambria" w:hAnsi="Cambria" w:eastAsia="Cambria"/>
        </w:rPr>
        <w:t>𝑣</w:t>
      </w:r>
      <w:r>
        <w:rPr>
          <w:rFonts w:ascii="Cambria" w:hAnsi="Cambria" w:eastAsia="Cambria"/>
          <w:vertAlign w:val="superscript"/>
        </w:rPr>
        <w:t>'</w:t>
      </w:r>
      <w:r>
        <w:rPr>
          <w:rFonts w:ascii="Cambria" w:hAnsi="Cambria" w:eastAsia="Cambria"/>
          <w:spacing w:val="40"/>
          <w:vertAlign w:val="baseline"/>
        </w:rPr>
        <w:t> </w:t>
      </w:r>
      <w:r>
        <w:rPr>
          <w:rFonts w:ascii="Cambria" w:hAnsi="Cambria" w:eastAsia="Cambria"/>
          <w:vertAlign w:val="baseline"/>
        </w:rPr>
        <w:t>= 8.31 𝑚 ⋅ 𝑠</w:t>
      </w:r>
      <w:r>
        <w:rPr>
          <w:rFonts w:ascii="Cambria" w:hAnsi="Cambria" w:eastAsia="Cambria"/>
          <w:vertAlign w:val="superscript"/>
        </w:rPr>
        <w:t>–1</w:t>
      </w:r>
      <w:r>
        <w:rPr>
          <w:rFonts w:ascii="Cambria" w:hAnsi="Cambria" w:eastAsia="Cambria"/>
          <w:vertAlign w:val="baseline"/>
        </w:rPr>
        <w:t> </w:t>
      </w:r>
      <w:r>
        <w:rPr>
          <w:vertAlign w:val="baseline"/>
        </w:rPr>
        <w:t>uniquement</w:t>
      </w:r>
      <w:r>
        <w:rPr>
          <w:spacing w:val="-2"/>
          <w:vertAlign w:val="baseline"/>
        </w:rPr>
        <w:t> </w:t>
      </w:r>
      <w:r>
        <w:rPr>
          <w:vertAlign w:val="baseline"/>
        </w:rPr>
        <w:t>pour les questions 5</w:t>
      </w:r>
      <w:r>
        <w:rPr>
          <w:spacing w:val="-2"/>
          <w:vertAlign w:val="baseline"/>
        </w:rPr>
        <w:t> </w:t>
      </w:r>
      <w:r>
        <w:rPr>
          <w:vertAlign w:val="baseline"/>
        </w:rPr>
        <w:t>et </w:t>
      </w:r>
      <w:r>
        <w:rPr>
          <w:vertAlign w:val="baseline"/>
        </w:rPr>
        <w:t>6 Enoncé</w:t>
      </w:r>
      <w:r>
        <w:rPr>
          <w:spacing w:val="-5"/>
          <w:vertAlign w:val="baseline"/>
        </w:rPr>
        <w:t> </w:t>
      </w:r>
      <w:r>
        <w:rPr>
          <w:vertAlign w:val="baseline"/>
        </w:rPr>
        <w:t>Ǫuestion</w:t>
      </w:r>
      <w:r>
        <w:rPr>
          <w:spacing w:val="-1"/>
          <w:vertAlign w:val="baseline"/>
        </w:rPr>
        <w:t> </w:t>
      </w:r>
      <w:r>
        <w:rPr>
          <w:vertAlign w:val="baseline"/>
        </w:rPr>
        <w:t>6</w:t>
      </w:r>
      <w:r>
        <w:rPr>
          <w:spacing w:val="-7"/>
          <w:vertAlign w:val="baseline"/>
        </w:rPr>
        <w:t> </w:t>
      </w:r>
      <w:r>
        <w:rPr>
          <w:vertAlign w:val="baseline"/>
        </w:rPr>
        <w:t>: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vertAlign w:val="baseline"/>
        </w:rPr>
        <w:t>précise</w:t>
      </w:r>
      <w:r>
        <w:rPr>
          <w:spacing w:val="-2"/>
          <w:vertAlign w:val="baseline"/>
        </w:rPr>
        <w:t> </w:t>
      </w:r>
      <w:r>
        <w:rPr>
          <w:vertAlign w:val="baseline"/>
        </w:rPr>
        <w:t>que</w:t>
      </w:r>
      <w:r>
        <w:rPr>
          <w:spacing w:val="-3"/>
          <w:vertAlign w:val="baseline"/>
        </w:rPr>
        <w:t> </w:t>
      </w:r>
      <w:r>
        <w:rPr>
          <w:vertAlign w:val="baseline"/>
        </w:rPr>
        <w:t>l’on</w:t>
      </w:r>
      <w:r>
        <w:rPr>
          <w:spacing w:val="-3"/>
          <w:vertAlign w:val="baseline"/>
        </w:rPr>
        <w:t> </w:t>
      </w:r>
      <w:r>
        <w:rPr>
          <w:vertAlign w:val="baseline"/>
        </w:rPr>
        <w:t>ne</w:t>
      </w:r>
      <w:r>
        <w:rPr>
          <w:spacing w:val="-2"/>
          <w:vertAlign w:val="baseline"/>
        </w:rPr>
        <w:t> </w:t>
      </w:r>
      <w:r>
        <w:rPr>
          <w:vertAlign w:val="baseline"/>
        </w:rPr>
        <w:t>peut</w:t>
      </w:r>
      <w:r>
        <w:rPr>
          <w:spacing w:val="-2"/>
          <w:vertAlign w:val="baseline"/>
        </w:rPr>
        <w:t> </w:t>
      </w:r>
      <w:r>
        <w:rPr>
          <w:vertAlign w:val="baseline"/>
        </w:rPr>
        <w:t>pas</w:t>
      </w:r>
      <w:r>
        <w:rPr>
          <w:spacing w:val="-2"/>
          <w:vertAlign w:val="baseline"/>
        </w:rPr>
        <w:t> </w:t>
      </w:r>
      <w:r>
        <w:rPr>
          <w:vertAlign w:val="baseline"/>
        </w:rPr>
        <w:t>connaitre</w:t>
      </w:r>
      <w:r>
        <w:rPr>
          <w:spacing w:val="1"/>
          <w:vertAlign w:val="baseline"/>
        </w:rPr>
        <w:t> </w:t>
      </w:r>
      <w:r>
        <w:rPr>
          <w:vertAlign w:val="baseline"/>
        </w:rPr>
        <w:t>la</w:t>
      </w:r>
      <w:r>
        <w:rPr>
          <w:spacing w:val="-3"/>
          <w:vertAlign w:val="baseline"/>
        </w:rPr>
        <w:t> </w:t>
      </w:r>
      <w:r>
        <w:rPr>
          <w:vertAlign w:val="baseline"/>
        </w:rPr>
        <w:t>valeur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1"/>
          <w:vertAlign w:val="baseline"/>
        </w:rPr>
        <w:t> </w:t>
      </w:r>
      <w:r>
        <w:rPr>
          <w:rFonts w:ascii="Cambria" w:hAnsi="Cambria" w:eastAsia="Cambria"/>
          <w:spacing w:val="-34"/>
          <w:vertAlign w:val="baseline"/>
        </w:rPr>
        <w:t>𝑣</w:t>
      </w:r>
      <w:r>
        <w:rPr>
          <w:rFonts w:ascii="Cambria" w:hAnsi="Cambria" w:eastAsia="Cambria"/>
          <w:spacing w:val="-34"/>
          <w:vertAlign w:val="subscript"/>
        </w:rPr>
        <w:t>A2</w:t>
      </w:r>
    </w:p>
    <w:p>
      <w:pPr>
        <w:pStyle w:val="BodyText"/>
        <w:spacing w:before="219"/>
        <w:rPr>
          <w:rFonts w:ascii="Cambria"/>
        </w:rPr>
      </w:pPr>
    </w:p>
    <w:p>
      <w:pPr>
        <w:pStyle w:val="BodyText"/>
        <w:spacing w:line="278" w:lineRule="auto"/>
        <w:ind w:left="141"/>
      </w:pPr>
      <w:r>
        <w:rPr/>
        <w:t>PS</w:t>
      </w:r>
      <w:r>
        <w:rPr>
          <w:spacing w:val="-5"/>
        </w:rPr>
        <w:t> </w:t>
      </w:r>
      <w:r>
        <w:rPr/>
        <w:t>:</w:t>
      </w:r>
      <w:r>
        <w:rPr>
          <w:spacing w:val="40"/>
        </w:rPr>
        <w:t> </w:t>
      </w:r>
      <w:r>
        <w:rPr/>
        <w:t>ceux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ont</w:t>
      </w:r>
      <w:r>
        <w:rPr>
          <w:spacing w:val="-4"/>
        </w:rPr>
        <w:t> </w:t>
      </w:r>
      <w:r>
        <w:rPr/>
        <w:t>fait</w:t>
      </w:r>
      <w:r>
        <w:rPr>
          <w:spacing w:val="-5"/>
        </w:rPr>
        <w:t> </w:t>
      </w:r>
      <w:r>
        <w:rPr/>
        <w:t>le</w:t>
      </w:r>
      <w:r>
        <w:rPr>
          <w:spacing w:val="-1"/>
        </w:rPr>
        <w:t> </w:t>
      </w:r>
      <w:r>
        <w:rPr/>
        <w:t>th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entre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et</w:t>
      </w:r>
      <w:r>
        <w:rPr>
          <w:spacing w:val="-5"/>
        </w:rPr>
        <w:t> </w:t>
      </w:r>
      <w:r>
        <w:rPr/>
        <w:t>A’</w:t>
      </w:r>
      <w:r>
        <w:rPr>
          <w:spacing w:val="-13"/>
        </w:rPr>
        <w:t> </w:t>
      </w:r>
      <w:r>
        <w:rPr/>
        <w:t>et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ont</w:t>
      </w:r>
      <w:r>
        <w:rPr>
          <w:spacing w:val="-4"/>
        </w:rPr>
        <w:t> </w:t>
      </w:r>
      <w:r>
        <w:rPr/>
        <w:t>trouvé</w:t>
      </w:r>
      <w:r>
        <w:rPr>
          <w:spacing w:val="-5"/>
        </w:rPr>
        <w:t> </w:t>
      </w:r>
      <w:r>
        <w:rPr/>
        <w:t>+12.5%,</w:t>
      </w:r>
      <w:r>
        <w:rPr>
          <w:spacing w:val="-5"/>
        </w:rPr>
        <w:t> </w:t>
      </w:r>
      <w:r>
        <w:rPr/>
        <w:t>c’était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bon raisonnement bravo !</w:t>
      </w:r>
    </w:p>
    <w:sectPr>
      <w:type w:val="continuous"/>
      <w:pgSz w:w="11910" w:h="16840"/>
      <w:pgMar w:top="1320" w:bottom="28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ERRATA Tuto 1</dc:title>
  <dcterms:created xsi:type="dcterms:W3CDTF">2026-10-26T20:06:02Z</dcterms:created>
  <dcterms:modified xsi:type="dcterms:W3CDTF">2026-10-26T20:06:02Z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2024-10-13T00:00:00Z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Microsoft: Print To PDF</vt:lpwstr>
  </property>
</Properties>
</file>