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b w:val="0"/>
          <w:sz w:val="20"/>
        </w:rPr>
      </w:pPr>
    </w:p>
    <w:p>
      <w:pPr>
        <w:pStyle w:val="BodyText"/>
        <w:spacing w:before="11"/>
        <w:rPr>
          <w:rFonts w:ascii="Times New Roman"/>
          <w:b w:val="0"/>
          <w:sz w:val="20"/>
        </w:rPr>
      </w:pPr>
    </w:p>
    <w:p>
      <w:pPr>
        <w:spacing w:line="240" w:lineRule="auto"/>
        <w:ind w:left="2795" w:right="0" w:firstLine="0"/>
        <w:rPr>
          <w:rFonts w:ascii="Times New Roman"/>
          <w:sz w:val="20"/>
        </w:rPr>
      </w:pPr>
      <w:r>
        <w:rPr>
          <w:rFonts w:ascii="Times New Roman"/>
          <w:sz w:val="20"/>
        </w:rPr>
        <w:drawing>
          <wp:inline distT="0" distB="0" distL="0" distR="0">
            <wp:extent cx="754826" cy="40024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54826" cy="400240"/>
                    </a:xfrm>
                    <a:prstGeom prst="rect">
                      <a:avLst/>
                    </a:prstGeom>
                  </pic:spPr>
                </pic:pic>
              </a:graphicData>
            </a:graphic>
          </wp:inline>
        </w:drawing>
      </w:r>
      <w:r>
        <w:rPr>
          <w:rFonts w:ascii="Times New Roman"/>
          <w:sz w:val="20"/>
        </w:rPr>
      </w:r>
    </w:p>
    <w:p>
      <w:pPr>
        <w:spacing w:line="247" w:lineRule="auto" w:before="107"/>
        <w:ind w:left="1389" w:right="10080" w:firstLine="0"/>
        <w:jc w:val="center"/>
        <w:rPr>
          <w:rFonts w:ascii="Times New Roman" w:hAnsi="Times New Roman"/>
          <w:sz w:val="16"/>
        </w:rPr>
      </w:pPr>
      <w:r>
        <w:rPr>
          <w:rFonts w:ascii="Times New Roman" w:hAnsi="Times New Roman"/>
          <w:sz w:val="16"/>
        </w:rPr>
        <w:drawing>
          <wp:anchor distT="0" distB="0" distL="0" distR="0" allowOverlap="1" layoutInCell="1" locked="0" behindDoc="0" simplePos="0" relativeHeight="15730688">
            <wp:simplePos x="0" y="0"/>
            <wp:positionH relativeFrom="page">
              <wp:posOffset>5742432</wp:posOffset>
            </wp:positionH>
            <wp:positionV relativeFrom="paragraph">
              <wp:posOffset>-705484</wp:posOffset>
            </wp:positionV>
            <wp:extent cx="4527803" cy="1391411"/>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527803" cy="1391411"/>
                    </a:xfrm>
                    <a:prstGeom prst="rect">
                      <a:avLst/>
                    </a:prstGeom>
                  </pic:spPr>
                </pic:pic>
              </a:graphicData>
            </a:graphic>
          </wp:anchor>
        </w:drawing>
      </w:r>
      <w:r>
        <w:rPr>
          <w:rFonts w:ascii="Times New Roman" w:hAnsi="Times New Roman"/>
          <w:spacing w:val="-2"/>
          <w:w w:val="105"/>
          <w:sz w:val="16"/>
        </w:rPr>
        <w:t>Association</w:t>
      </w:r>
      <w:r>
        <w:rPr>
          <w:rFonts w:ascii="Times New Roman" w:hAnsi="Times New Roman"/>
          <w:spacing w:val="-8"/>
          <w:w w:val="105"/>
          <w:sz w:val="16"/>
        </w:rPr>
        <w:t> </w:t>
      </w:r>
      <w:r>
        <w:rPr>
          <w:rFonts w:ascii="Times New Roman" w:hAnsi="Times New Roman"/>
          <w:spacing w:val="-2"/>
          <w:w w:val="105"/>
          <w:sz w:val="16"/>
        </w:rPr>
        <w:t>pour</w:t>
      </w:r>
      <w:r>
        <w:rPr>
          <w:rFonts w:ascii="Times New Roman" w:hAnsi="Times New Roman"/>
          <w:spacing w:val="-3"/>
          <w:w w:val="105"/>
          <w:sz w:val="16"/>
        </w:rPr>
        <w:t> </w:t>
      </w:r>
      <w:r>
        <w:rPr>
          <w:rFonts w:ascii="Times New Roman" w:hAnsi="Times New Roman"/>
          <w:spacing w:val="-2"/>
          <w:w w:val="105"/>
          <w:sz w:val="16"/>
        </w:rPr>
        <w:t>l’Accès</w:t>
      </w:r>
      <w:r>
        <w:rPr>
          <w:rFonts w:ascii="Times New Roman" w:hAnsi="Times New Roman"/>
          <w:spacing w:val="-4"/>
          <w:w w:val="105"/>
          <w:sz w:val="16"/>
        </w:rPr>
        <w:t> </w:t>
      </w:r>
      <w:r>
        <w:rPr>
          <w:rFonts w:ascii="Times New Roman" w:hAnsi="Times New Roman"/>
          <w:spacing w:val="-2"/>
          <w:w w:val="105"/>
          <w:sz w:val="16"/>
        </w:rPr>
        <w:t>Santé</w:t>
      </w:r>
      <w:r>
        <w:rPr>
          <w:rFonts w:ascii="Times New Roman" w:hAnsi="Times New Roman"/>
          <w:spacing w:val="-4"/>
          <w:w w:val="105"/>
          <w:sz w:val="16"/>
        </w:rPr>
        <w:t> </w:t>
      </w:r>
      <w:r>
        <w:rPr>
          <w:rFonts w:ascii="Times New Roman" w:hAnsi="Times New Roman"/>
          <w:spacing w:val="-2"/>
          <w:w w:val="105"/>
          <w:sz w:val="16"/>
        </w:rPr>
        <w:t>–</w:t>
      </w:r>
      <w:r>
        <w:rPr>
          <w:rFonts w:ascii="Times New Roman" w:hAnsi="Times New Roman"/>
          <w:spacing w:val="-4"/>
          <w:w w:val="105"/>
          <w:sz w:val="16"/>
        </w:rPr>
        <w:t> </w:t>
      </w:r>
      <w:r>
        <w:rPr>
          <w:rFonts w:ascii="Times New Roman" w:hAnsi="Times New Roman"/>
          <w:spacing w:val="-2"/>
          <w:w w:val="105"/>
          <w:sz w:val="16"/>
        </w:rPr>
        <w:t>Université</w:t>
      </w:r>
      <w:r>
        <w:rPr>
          <w:rFonts w:ascii="Times New Roman" w:hAnsi="Times New Roman"/>
          <w:spacing w:val="-5"/>
          <w:w w:val="105"/>
          <w:sz w:val="16"/>
        </w:rPr>
        <w:t> </w:t>
      </w:r>
      <w:r>
        <w:rPr>
          <w:rFonts w:ascii="Times New Roman" w:hAnsi="Times New Roman"/>
          <w:spacing w:val="-2"/>
          <w:w w:val="105"/>
          <w:sz w:val="16"/>
        </w:rPr>
        <w:t>Paris</w:t>
      </w:r>
      <w:r>
        <w:rPr>
          <w:rFonts w:ascii="Times New Roman" w:hAnsi="Times New Roman"/>
          <w:spacing w:val="-4"/>
          <w:w w:val="105"/>
          <w:sz w:val="16"/>
        </w:rPr>
        <w:t> </w:t>
      </w:r>
      <w:r>
        <w:rPr>
          <w:rFonts w:ascii="Times New Roman" w:hAnsi="Times New Roman"/>
          <w:spacing w:val="-2"/>
          <w:w w:val="105"/>
          <w:sz w:val="16"/>
        </w:rPr>
        <w:t>Cité</w:t>
      </w:r>
      <w:r>
        <w:rPr>
          <w:rFonts w:ascii="Times New Roman" w:hAnsi="Times New Roman"/>
          <w:w w:val="105"/>
          <w:sz w:val="16"/>
        </w:rPr>
        <w:t> Année Universitaire 2023-2024</w:t>
      </w:r>
    </w:p>
    <w:p>
      <w:pPr>
        <w:pStyle w:val="BodyText"/>
        <w:spacing w:before="6"/>
        <w:rPr>
          <w:rFonts w:ascii="Times New Roman"/>
          <w:b w:val="0"/>
          <w:sz w:val="16"/>
        </w:rPr>
      </w:pPr>
    </w:p>
    <w:p>
      <w:pPr>
        <w:spacing w:before="0"/>
        <w:ind w:left="1389" w:right="10082" w:firstLine="0"/>
        <w:jc w:val="center"/>
        <w:rPr>
          <w:rFonts w:ascii="Times New Roman"/>
          <w:b/>
          <w:sz w:val="26"/>
        </w:rPr>
      </w:pPr>
      <w:r>
        <w:rPr>
          <w:rFonts w:ascii="Times New Roman"/>
          <w:b/>
          <w:color w:val="8500AF"/>
          <w:spacing w:val="-2"/>
          <w:sz w:val="26"/>
        </w:rPr>
        <w:t>CORRECTION</w:t>
      </w:r>
    </w:p>
    <w:p>
      <w:pPr>
        <w:spacing w:before="219"/>
        <w:ind w:left="2072" w:right="10769" w:firstLine="0"/>
        <w:jc w:val="center"/>
        <w:rPr>
          <w:rFonts w:ascii="Times New Roman" w:hAnsi="Times New Roman"/>
          <w:b/>
          <w:sz w:val="22"/>
        </w:rPr>
      </w:pPr>
      <w:r>
        <w:rPr>
          <w:rFonts w:ascii="Times New Roman" w:hAnsi="Times New Roman"/>
          <w:b/>
          <w:sz w:val="22"/>
        </w:rPr>
        <mc:AlternateContent>
          <mc:Choice Requires="wps">
            <w:drawing>
              <wp:anchor distT="0" distB="0" distL="0" distR="0" allowOverlap="1" layoutInCell="1" locked="0" behindDoc="0" simplePos="0" relativeHeight="15731200">
                <wp:simplePos x="0" y="0"/>
                <wp:positionH relativeFrom="page">
                  <wp:posOffset>5597652</wp:posOffset>
                </wp:positionH>
                <wp:positionV relativeFrom="paragraph">
                  <wp:posOffset>275611</wp:posOffset>
                </wp:positionV>
                <wp:extent cx="4719955" cy="529018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4719955" cy="5290185"/>
                          <a:chExt cx="4719955" cy="5290185"/>
                        </a:xfrm>
                      </wpg:grpSpPr>
                      <pic:pic>
                        <pic:nvPicPr>
                          <pic:cNvPr id="4" name="Image 4"/>
                          <pic:cNvPicPr/>
                        </pic:nvPicPr>
                        <pic:blipFill>
                          <a:blip r:embed="rId7" cstate="print"/>
                          <a:stretch>
                            <a:fillRect/>
                          </a:stretch>
                        </pic:blipFill>
                        <pic:spPr>
                          <a:xfrm>
                            <a:off x="0" y="0"/>
                            <a:ext cx="4719827" cy="5289803"/>
                          </a:xfrm>
                          <a:prstGeom prst="rect">
                            <a:avLst/>
                          </a:prstGeom>
                        </pic:spPr>
                      </pic:pic>
                      <wps:wsp>
                        <wps:cNvPr id="5" name="Graphic 5"/>
                        <wps:cNvSpPr/>
                        <wps:spPr>
                          <a:xfrm>
                            <a:off x="240792" y="15239"/>
                            <a:ext cx="4418330" cy="4974590"/>
                          </a:xfrm>
                          <a:custGeom>
                            <a:avLst/>
                            <a:gdLst/>
                            <a:ahLst/>
                            <a:cxnLst/>
                            <a:rect l="l" t="t" r="r" b="b"/>
                            <a:pathLst>
                              <a:path w="4418330" h="4974590">
                                <a:moveTo>
                                  <a:pt x="114300" y="2636520"/>
                                </a:moveTo>
                                <a:lnTo>
                                  <a:pt x="0" y="2636520"/>
                                </a:lnTo>
                                <a:lnTo>
                                  <a:pt x="0" y="2772168"/>
                                </a:lnTo>
                                <a:lnTo>
                                  <a:pt x="114300" y="2772168"/>
                                </a:lnTo>
                                <a:lnTo>
                                  <a:pt x="114300" y="2636520"/>
                                </a:lnTo>
                                <a:close/>
                              </a:path>
                              <a:path w="4418330" h="4974590">
                                <a:moveTo>
                                  <a:pt x="118872" y="4424172"/>
                                </a:moveTo>
                                <a:lnTo>
                                  <a:pt x="28956" y="4424172"/>
                                </a:lnTo>
                                <a:lnTo>
                                  <a:pt x="28956" y="4524756"/>
                                </a:lnTo>
                                <a:lnTo>
                                  <a:pt x="118872" y="4524756"/>
                                </a:lnTo>
                                <a:lnTo>
                                  <a:pt x="118872" y="4424172"/>
                                </a:lnTo>
                                <a:close/>
                              </a:path>
                              <a:path w="4418330" h="4974590">
                                <a:moveTo>
                                  <a:pt x="118872" y="3985272"/>
                                </a:moveTo>
                                <a:lnTo>
                                  <a:pt x="28956" y="3985272"/>
                                </a:lnTo>
                                <a:lnTo>
                                  <a:pt x="28956" y="4085856"/>
                                </a:lnTo>
                                <a:lnTo>
                                  <a:pt x="118872" y="4085856"/>
                                </a:lnTo>
                                <a:lnTo>
                                  <a:pt x="118872" y="3985272"/>
                                </a:lnTo>
                                <a:close/>
                              </a:path>
                              <a:path w="4418330" h="4974590">
                                <a:moveTo>
                                  <a:pt x="118872" y="3535692"/>
                                </a:moveTo>
                                <a:lnTo>
                                  <a:pt x="28956" y="3535692"/>
                                </a:lnTo>
                                <a:lnTo>
                                  <a:pt x="28956" y="3636276"/>
                                </a:lnTo>
                                <a:lnTo>
                                  <a:pt x="118872" y="3636276"/>
                                </a:lnTo>
                                <a:lnTo>
                                  <a:pt x="118872" y="3535692"/>
                                </a:lnTo>
                                <a:close/>
                              </a:path>
                              <a:path w="4418330" h="4974590">
                                <a:moveTo>
                                  <a:pt x="118872" y="440436"/>
                                </a:moveTo>
                                <a:lnTo>
                                  <a:pt x="28956" y="440436"/>
                                </a:lnTo>
                                <a:lnTo>
                                  <a:pt x="28956" y="541020"/>
                                </a:lnTo>
                                <a:lnTo>
                                  <a:pt x="118872" y="541020"/>
                                </a:lnTo>
                                <a:lnTo>
                                  <a:pt x="118872" y="440436"/>
                                </a:lnTo>
                                <a:close/>
                              </a:path>
                              <a:path w="4418330" h="4974590">
                                <a:moveTo>
                                  <a:pt x="262115" y="2656344"/>
                                </a:moveTo>
                                <a:lnTo>
                                  <a:pt x="172199" y="2656344"/>
                                </a:lnTo>
                                <a:lnTo>
                                  <a:pt x="172199" y="2756928"/>
                                </a:lnTo>
                                <a:lnTo>
                                  <a:pt x="262115" y="2756928"/>
                                </a:lnTo>
                                <a:lnTo>
                                  <a:pt x="262115" y="2656344"/>
                                </a:lnTo>
                                <a:close/>
                              </a:path>
                              <a:path w="4418330" h="4974590">
                                <a:moveTo>
                                  <a:pt x="262115" y="2208288"/>
                                </a:moveTo>
                                <a:lnTo>
                                  <a:pt x="172199" y="2208288"/>
                                </a:lnTo>
                                <a:lnTo>
                                  <a:pt x="172199" y="2308872"/>
                                </a:lnTo>
                                <a:lnTo>
                                  <a:pt x="262115" y="2308872"/>
                                </a:lnTo>
                                <a:lnTo>
                                  <a:pt x="262115" y="2208288"/>
                                </a:lnTo>
                                <a:close/>
                              </a:path>
                              <a:path w="4418330" h="4974590">
                                <a:moveTo>
                                  <a:pt x="262115" y="1319796"/>
                                </a:moveTo>
                                <a:lnTo>
                                  <a:pt x="172199" y="1319796"/>
                                </a:lnTo>
                                <a:lnTo>
                                  <a:pt x="172199" y="1420368"/>
                                </a:lnTo>
                                <a:lnTo>
                                  <a:pt x="262115" y="1420368"/>
                                </a:lnTo>
                                <a:lnTo>
                                  <a:pt x="262115" y="1319796"/>
                                </a:lnTo>
                                <a:close/>
                              </a:path>
                              <a:path w="4418330" h="4974590">
                                <a:moveTo>
                                  <a:pt x="262115" y="888504"/>
                                </a:moveTo>
                                <a:lnTo>
                                  <a:pt x="172199" y="888504"/>
                                </a:lnTo>
                                <a:lnTo>
                                  <a:pt x="172199" y="989076"/>
                                </a:lnTo>
                                <a:lnTo>
                                  <a:pt x="262115" y="989076"/>
                                </a:lnTo>
                                <a:lnTo>
                                  <a:pt x="262115" y="888504"/>
                                </a:lnTo>
                                <a:close/>
                              </a:path>
                              <a:path w="4418330" h="4974590">
                                <a:moveTo>
                                  <a:pt x="396240" y="3096780"/>
                                </a:moveTo>
                                <a:lnTo>
                                  <a:pt x="307848" y="3096780"/>
                                </a:lnTo>
                                <a:lnTo>
                                  <a:pt x="307848" y="3197364"/>
                                </a:lnTo>
                                <a:lnTo>
                                  <a:pt x="396240" y="3197364"/>
                                </a:lnTo>
                                <a:lnTo>
                                  <a:pt x="396240" y="3096780"/>
                                </a:lnTo>
                                <a:close/>
                              </a:path>
                              <a:path w="4418330" h="4974590">
                                <a:moveTo>
                                  <a:pt x="396240" y="440436"/>
                                </a:moveTo>
                                <a:lnTo>
                                  <a:pt x="307848" y="440436"/>
                                </a:lnTo>
                                <a:lnTo>
                                  <a:pt x="307848" y="541020"/>
                                </a:lnTo>
                                <a:lnTo>
                                  <a:pt x="396240" y="541020"/>
                                </a:lnTo>
                                <a:lnTo>
                                  <a:pt x="396240" y="440436"/>
                                </a:lnTo>
                                <a:close/>
                              </a:path>
                              <a:path w="4418330" h="4974590">
                                <a:moveTo>
                                  <a:pt x="405384" y="2656344"/>
                                </a:moveTo>
                                <a:lnTo>
                                  <a:pt x="315468" y="2656344"/>
                                </a:lnTo>
                                <a:lnTo>
                                  <a:pt x="315468" y="2756928"/>
                                </a:lnTo>
                                <a:lnTo>
                                  <a:pt x="405384" y="2756928"/>
                                </a:lnTo>
                                <a:lnTo>
                                  <a:pt x="405384" y="2656344"/>
                                </a:lnTo>
                                <a:close/>
                              </a:path>
                              <a:path w="4418330" h="4974590">
                                <a:moveTo>
                                  <a:pt x="531876" y="4864608"/>
                                </a:moveTo>
                                <a:lnTo>
                                  <a:pt x="441960" y="4864608"/>
                                </a:lnTo>
                                <a:lnTo>
                                  <a:pt x="441960" y="4965192"/>
                                </a:lnTo>
                                <a:lnTo>
                                  <a:pt x="531876" y="4965192"/>
                                </a:lnTo>
                                <a:lnTo>
                                  <a:pt x="531876" y="4864608"/>
                                </a:lnTo>
                                <a:close/>
                              </a:path>
                              <a:path w="4418330" h="4974590">
                                <a:moveTo>
                                  <a:pt x="531876" y="3976128"/>
                                </a:moveTo>
                                <a:lnTo>
                                  <a:pt x="441960" y="3976128"/>
                                </a:lnTo>
                                <a:lnTo>
                                  <a:pt x="441960" y="4076712"/>
                                </a:lnTo>
                                <a:lnTo>
                                  <a:pt x="531876" y="4076712"/>
                                </a:lnTo>
                                <a:lnTo>
                                  <a:pt x="531876" y="3976128"/>
                                </a:lnTo>
                                <a:close/>
                              </a:path>
                              <a:path w="4418330" h="4974590">
                                <a:moveTo>
                                  <a:pt x="531876" y="3096780"/>
                                </a:moveTo>
                                <a:lnTo>
                                  <a:pt x="441960" y="3096780"/>
                                </a:lnTo>
                                <a:lnTo>
                                  <a:pt x="441960" y="3197364"/>
                                </a:lnTo>
                                <a:lnTo>
                                  <a:pt x="531876" y="3197364"/>
                                </a:lnTo>
                                <a:lnTo>
                                  <a:pt x="531876" y="3096780"/>
                                </a:lnTo>
                                <a:close/>
                              </a:path>
                              <a:path w="4418330" h="4974590">
                                <a:moveTo>
                                  <a:pt x="531876" y="1328928"/>
                                </a:moveTo>
                                <a:lnTo>
                                  <a:pt x="441960" y="1328928"/>
                                </a:lnTo>
                                <a:lnTo>
                                  <a:pt x="441960" y="1429512"/>
                                </a:lnTo>
                                <a:lnTo>
                                  <a:pt x="531876" y="1429512"/>
                                </a:lnTo>
                                <a:lnTo>
                                  <a:pt x="531876" y="1328928"/>
                                </a:lnTo>
                                <a:close/>
                              </a:path>
                              <a:path w="4418330" h="4974590">
                                <a:moveTo>
                                  <a:pt x="531876" y="448056"/>
                                </a:moveTo>
                                <a:lnTo>
                                  <a:pt x="441960" y="448056"/>
                                </a:lnTo>
                                <a:lnTo>
                                  <a:pt x="441960" y="550176"/>
                                </a:lnTo>
                                <a:lnTo>
                                  <a:pt x="531876" y="550176"/>
                                </a:lnTo>
                                <a:lnTo>
                                  <a:pt x="531876" y="448056"/>
                                </a:lnTo>
                                <a:close/>
                              </a:path>
                              <a:path w="4418330" h="4974590">
                                <a:moveTo>
                                  <a:pt x="541020" y="4424172"/>
                                </a:moveTo>
                                <a:lnTo>
                                  <a:pt x="451104" y="4424172"/>
                                </a:lnTo>
                                <a:lnTo>
                                  <a:pt x="451104" y="4524756"/>
                                </a:lnTo>
                                <a:lnTo>
                                  <a:pt x="541020" y="4524756"/>
                                </a:lnTo>
                                <a:lnTo>
                                  <a:pt x="541020" y="4424172"/>
                                </a:lnTo>
                                <a:close/>
                              </a:path>
                              <a:path w="4418330" h="4974590">
                                <a:moveTo>
                                  <a:pt x="675132" y="4864608"/>
                                </a:moveTo>
                                <a:lnTo>
                                  <a:pt x="585216" y="4864608"/>
                                </a:lnTo>
                                <a:lnTo>
                                  <a:pt x="585216" y="4965192"/>
                                </a:lnTo>
                                <a:lnTo>
                                  <a:pt x="675132" y="4965192"/>
                                </a:lnTo>
                                <a:lnTo>
                                  <a:pt x="675132" y="4864608"/>
                                </a:lnTo>
                                <a:close/>
                              </a:path>
                              <a:path w="4418330" h="4974590">
                                <a:moveTo>
                                  <a:pt x="675132" y="3535692"/>
                                </a:moveTo>
                                <a:lnTo>
                                  <a:pt x="585216" y="3535692"/>
                                </a:lnTo>
                                <a:lnTo>
                                  <a:pt x="585216" y="3636276"/>
                                </a:lnTo>
                                <a:lnTo>
                                  <a:pt x="675132" y="3636276"/>
                                </a:lnTo>
                                <a:lnTo>
                                  <a:pt x="675132" y="3535692"/>
                                </a:lnTo>
                                <a:close/>
                              </a:path>
                              <a:path w="4418330" h="4974590">
                                <a:moveTo>
                                  <a:pt x="684276" y="3096780"/>
                                </a:moveTo>
                                <a:lnTo>
                                  <a:pt x="594360" y="3096780"/>
                                </a:lnTo>
                                <a:lnTo>
                                  <a:pt x="594360" y="3197364"/>
                                </a:lnTo>
                                <a:lnTo>
                                  <a:pt x="684276" y="3197364"/>
                                </a:lnTo>
                                <a:lnTo>
                                  <a:pt x="684276" y="3096780"/>
                                </a:lnTo>
                                <a:close/>
                              </a:path>
                              <a:path w="4418330" h="4974590">
                                <a:moveTo>
                                  <a:pt x="684276" y="2656344"/>
                                </a:moveTo>
                                <a:lnTo>
                                  <a:pt x="594360" y="2656344"/>
                                </a:lnTo>
                                <a:lnTo>
                                  <a:pt x="594360" y="2756928"/>
                                </a:lnTo>
                                <a:lnTo>
                                  <a:pt x="684276" y="2756928"/>
                                </a:lnTo>
                                <a:lnTo>
                                  <a:pt x="684276" y="2656344"/>
                                </a:lnTo>
                                <a:close/>
                              </a:path>
                              <a:path w="4418330" h="4974590">
                                <a:moveTo>
                                  <a:pt x="684276" y="888504"/>
                                </a:moveTo>
                                <a:lnTo>
                                  <a:pt x="594360" y="888504"/>
                                </a:lnTo>
                                <a:lnTo>
                                  <a:pt x="594360" y="989076"/>
                                </a:lnTo>
                                <a:lnTo>
                                  <a:pt x="684276" y="989076"/>
                                </a:lnTo>
                                <a:lnTo>
                                  <a:pt x="684276" y="888504"/>
                                </a:lnTo>
                                <a:close/>
                              </a:path>
                              <a:path w="4418330" h="4974590">
                                <a:moveTo>
                                  <a:pt x="684276" y="440436"/>
                                </a:moveTo>
                                <a:lnTo>
                                  <a:pt x="594360" y="440436"/>
                                </a:lnTo>
                                <a:lnTo>
                                  <a:pt x="594360" y="541020"/>
                                </a:lnTo>
                                <a:lnTo>
                                  <a:pt x="684276" y="541020"/>
                                </a:lnTo>
                                <a:lnTo>
                                  <a:pt x="684276" y="440436"/>
                                </a:lnTo>
                                <a:close/>
                              </a:path>
                              <a:path w="4418330" h="4974590">
                                <a:moveTo>
                                  <a:pt x="1365504" y="3096780"/>
                                </a:moveTo>
                                <a:lnTo>
                                  <a:pt x="1277112" y="3096780"/>
                                </a:lnTo>
                                <a:lnTo>
                                  <a:pt x="1277112" y="3197364"/>
                                </a:lnTo>
                                <a:lnTo>
                                  <a:pt x="1365504" y="3197364"/>
                                </a:lnTo>
                                <a:lnTo>
                                  <a:pt x="1365504" y="3096780"/>
                                </a:lnTo>
                                <a:close/>
                              </a:path>
                              <a:path w="4418330" h="4974590">
                                <a:moveTo>
                                  <a:pt x="1365504" y="2647188"/>
                                </a:moveTo>
                                <a:lnTo>
                                  <a:pt x="1277112" y="2647188"/>
                                </a:lnTo>
                                <a:lnTo>
                                  <a:pt x="1277112" y="2747784"/>
                                </a:lnTo>
                                <a:lnTo>
                                  <a:pt x="1365504" y="2747784"/>
                                </a:lnTo>
                                <a:lnTo>
                                  <a:pt x="1365504" y="2647188"/>
                                </a:lnTo>
                                <a:close/>
                              </a:path>
                              <a:path w="4418330" h="4974590">
                                <a:moveTo>
                                  <a:pt x="1365504" y="1767852"/>
                                </a:moveTo>
                                <a:lnTo>
                                  <a:pt x="1277112" y="1767852"/>
                                </a:lnTo>
                                <a:lnTo>
                                  <a:pt x="1277112" y="1868436"/>
                                </a:lnTo>
                                <a:lnTo>
                                  <a:pt x="1365504" y="1868436"/>
                                </a:lnTo>
                                <a:lnTo>
                                  <a:pt x="1365504" y="1767852"/>
                                </a:lnTo>
                                <a:close/>
                              </a:path>
                              <a:path w="4418330" h="4974590">
                                <a:moveTo>
                                  <a:pt x="1365504" y="440436"/>
                                </a:moveTo>
                                <a:lnTo>
                                  <a:pt x="1277112" y="440436"/>
                                </a:lnTo>
                                <a:lnTo>
                                  <a:pt x="1277112" y="541020"/>
                                </a:lnTo>
                                <a:lnTo>
                                  <a:pt x="1365504" y="541020"/>
                                </a:lnTo>
                                <a:lnTo>
                                  <a:pt x="1365504" y="440436"/>
                                </a:lnTo>
                                <a:close/>
                              </a:path>
                              <a:path w="4418330" h="4974590">
                                <a:moveTo>
                                  <a:pt x="1371600" y="4873764"/>
                                </a:moveTo>
                                <a:lnTo>
                                  <a:pt x="1267968" y="4873764"/>
                                </a:lnTo>
                                <a:lnTo>
                                  <a:pt x="1267968" y="4974348"/>
                                </a:lnTo>
                                <a:lnTo>
                                  <a:pt x="1371600" y="4974348"/>
                                </a:lnTo>
                                <a:lnTo>
                                  <a:pt x="1371600" y="4873764"/>
                                </a:lnTo>
                                <a:close/>
                              </a:path>
                              <a:path w="4418330" h="4974590">
                                <a:moveTo>
                                  <a:pt x="1501140" y="4864608"/>
                                </a:moveTo>
                                <a:lnTo>
                                  <a:pt x="1411224" y="4864608"/>
                                </a:lnTo>
                                <a:lnTo>
                                  <a:pt x="1411224" y="4965192"/>
                                </a:lnTo>
                                <a:lnTo>
                                  <a:pt x="1501140" y="4965192"/>
                                </a:lnTo>
                                <a:lnTo>
                                  <a:pt x="1501140" y="4864608"/>
                                </a:lnTo>
                                <a:close/>
                              </a:path>
                              <a:path w="4418330" h="4974590">
                                <a:moveTo>
                                  <a:pt x="1501140" y="3976128"/>
                                </a:moveTo>
                                <a:lnTo>
                                  <a:pt x="1411224" y="3976128"/>
                                </a:lnTo>
                                <a:lnTo>
                                  <a:pt x="1411224" y="4076712"/>
                                </a:lnTo>
                                <a:lnTo>
                                  <a:pt x="1501140" y="4076712"/>
                                </a:lnTo>
                                <a:lnTo>
                                  <a:pt x="1501140" y="3976128"/>
                                </a:lnTo>
                                <a:close/>
                              </a:path>
                              <a:path w="4418330" h="4974590">
                                <a:moveTo>
                                  <a:pt x="1501140" y="3096780"/>
                                </a:moveTo>
                                <a:lnTo>
                                  <a:pt x="1411224" y="3096780"/>
                                </a:lnTo>
                                <a:lnTo>
                                  <a:pt x="1411224" y="3197364"/>
                                </a:lnTo>
                                <a:lnTo>
                                  <a:pt x="1501140" y="3197364"/>
                                </a:lnTo>
                                <a:lnTo>
                                  <a:pt x="1501140" y="3096780"/>
                                </a:lnTo>
                                <a:close/>
                              </a:path>
                              <a:path w="4418330" h="4974590">
                                <a:moveTo>
                                  <a:pt x="1510284" y="1767852"/>
                                </a:moveTo>
                                <a:lnTo>
                                  <a:pt x="1420368" y="1767852"/>
                                </a:lnTo>
                                <a:lnTo>
                                  <a:pt x="1420368" y="1868436"/>
                                </a:lnTo>
                                <a:lnTo>
                                  <a:pt x="1510284" y="1868436"/>
                                </a:lnTo>
                                <a:lnTo>
                                  <a:pt x="1510284" y="1767852"/>
                                </a:lnTo>
                                <a:close/>
                              </a:path>
                              <a:path w="4418330" h="4974590">
                                <a:moveTo>
                                  <a:pt x="1510284" y="1328928"/>
                                </a:moveTo>
                                <a:lnTo>
                                  <a:pt x="1420368" y="1328928"/>
                                </a:lnTo>
                                <a:lnTo>
                                  <a:pt x="1420368" y="1429512"/>
                                </a:lnTo>
                                <a:lnTo>
                                  <a:pt x="1510284" y="1429512"/>
                                </a:lnTo>
                                <a:lnTo>
                                  <a:pt x="1510284" y="1328928"/>
                                </a:lnTo>
                                <a:close/>
                              </a:path>
                              <a:path w="4418330" h="4974590">
                                <a:moveTo>
                                  <a:pt x="1510284" y="879360"/>
                                </a:moveTo>
                                <a:lnTo>
                                  <a:pt x="1420368" y="879360"/>
                                </a:lnTo>
                                <a:lnTo>
                                  <a:pt x="1420368" y="979944"/>
                                </a:lnTo>
                                <a:lnTo>
                                  <a:pt x="1510284" y="979944"/>
                                </a:lnTo>
                                <a:lnTo>
                                  <a:pt x="1510284" y="879360"/>
                                </a:lnTo>
                                <a:close/>
                              </a:path>
                              <a:path w="4418330" h="4974590">
                                <a:moveTo>
                                  <a:pt x="1510284" y="440436"/>
                                </a:moveTo>
                                <a:lnTo>
                                  <a:pt x="1420368" y="440436"/>
                                </a:lnTo>
                                <a:lnTo>
                                  <a:pt x="1420368" y="541020"/>
                                </a:lnTo>
                                <a:lnTo>
                                  <a:pt x="1510284" y="541020"/>
                                </a:lnTo>
                                <a:lnTo>
                                  <a:pt x="1510284" y="440436"/>
                                </a:lnTo>
                                <a:close/>
                              </a:path>
                              <a:path w="4418330" h="4974590">
                                <a:moveTo>
                                  <a:pt x="1635252" y="4864608"/>
                                </a:moveTo>
                                <a:lnTo>
                                  <a:pt x="1545336" y="4864608"/>
                                </a:lnTo>
                                <a:lnTo>
                                  <a:pt x="1545336" y="4965192"/>
                                </a:lnTo>
                                <a:lnTo>
                                  <a:pt x="1635252" y="4965192"/>
                                </a:lnTo>
                                <a:lnTo>
                                  <a:pt x="1635252" y="4864608"/>
                                </a:lnTo>
                                <a:close/>
                              </a:path>
                              <a:path w="4418330" h="4974590">
                                <a:moveTo>
                                  <a:pt x="1635252" y="440436"/>
                                </a:moveTo>
                                <a:lnTo>
                                  <a:pt x="1545336" y="440436"/>
                                </a:lnTo>
                                <a:lnTo>
                                  <a:pt x="1545336" y="541020"/>
                                </a:lnTo>
                                <a:lnTo>
                                  <a:pt x="1635252" y="541020"/>
                                </a:lnTo>
                                <a:lnTo>
                                  <a:pt x="1635252" y="440436"/>
                                </a:lnTo>
                                <a:close/>
                              </a:path>
                              <a:path w="4418330" h="4974590">
                                <a:moveTo>
                                  <a:pt x="1644383" y="4424172"/>
                                </a:moveTo>
                                <a:lnTo>
                                  <a:pt x="1554467" y="4424172"/>
                                </a:lnTo>
                                <a:lnTo>
                                  <a:pt x="1554467" y="4524756"/>
                                </a:lnTo>
                                <a:lnTo>
                                  <a:pt x="1644383" y="4524756"/>
                                </a:lnTo>
                                <a:lnTo>
                                  <a:pt x="1644383" y="4424172"/>
                                </a:lnTo>
                                <a:close/>
                              </a:path>
                              <a:path w="4418330" h="4974590">
                                <a:moveTo>
                                  <a:pt x="1644383" y="3096780"/>
                                </a:moveTo>
                                <a:lnTo>
                                  <a:pt x="1554467" y="3096780"/>
                                </a:lnTo>
                                <a:lnTo>
                                  <a:pt x="1554467" y="3197364"/>
                                </a:lnTo>
                                <a:lnTo>
                                  <a:pt x="1644383" y="3197364"/>
                                </a:lnTo>
                                <a:lnTo>
                                  <a:pt x="1644383" y="3096780"/>
                                </a:lnTo>
                                <a:close/>
                              </a:path>
                              <a:path w="4418330" h="4974590">
                                <a:moveTo>
                                  <a:pt x="1644383" y="2208288"/>
                                </a:moveTo>
                                <a:lnTo>
                                  <a:pt x="1554467" y="2208288"/>
                                </a:lnTo>
                                <a:lnTo>
                                  <a:pt x="1554467" y="2308872"/>
                                </a:lnTo>
                                <a:lnTo>
                                  <a:pt x="1644383" y="2308872"/>
                                </a:lnTo>
                                <a:lnTo>
                                  <a:pt x="1644383" y="2208288"/>
                                </a:lnTo>
                                <a:close/>
                              </a:path>
                              <a:path w="4418330" h="4974590">
                                <a:moveTo>
                                  <a:pt x="1644383" y="1767852"/>
                                </a:moveTo>
                                <a:lnTo>
                                  <a:pt x="1554467" y="1767852"/>
                                </a:lnTo>
                                <a:lnTo>
                                  <a:pt x="1554467" y="1868436"/>
                                </a:lnTo>
                                <a:lnTo>
                                  <a:pt x="1644383" y="1868436"/>
                                </a:lnTo>
                                <a:lnTo>
                                  <a:pt x="1644383" y="1767852"/>
                                </a:lnTo>
                                <a:close/>
                              </a:path>
                              <a:path w="4418330" h="4974590">
                                <a:moveTo>
                                  <a:pt x="1644383" y="888504"/>
                                </a:moveTo>
                                <a:lnTo>
                                  <a:pt x="1554467" y="888504"/>
                                </a:lnTo>
                                <a:lnTo>
                                  <a:pt x="1554467" y="989076"/>
                                </a:lnTo>
                                <a:lnTo>
                                  <a:pt x="1644383" y="989076"/>
                                </a:lnTo>
                                <a:lnTo>
                                  <a:pt x="1644383" y="888504"/>
                                </a:lnTo>
                                <a:close/>
                              </a:path>
                              <a:path w="4418330" h="4974590">
                                <a:moveTo>
                                  <a:pt x="1769351" y="4864608"/>
                                </a:moveTo>
                                <a:lnTo>
                                  <a:pt x="1680972" y="4864608"/>
                                </a:lnTo>
                                <a:lnTo>
                                  <a:pt x="1680972" y="4965192"/>
                                </a:lnTo>
                                <a:lnTo>
                                  <a:pt x="1769351" y="4965192"/>
                                </a:lnTo>
                                <a:lnTo>
                                  <a:pt x="1769351" y="4864608"/>
                                </a:lnTo>
                                <a:close/>
                              </a:path>
                              <a:path w="4418330" h="4974590">
                                <a:moveTo>
                                  <a:pt x="1778508" y="4424172"/>
                                </a:moveTo>
                                <a:lnTo>
                                  <a:pt x="1688592" y="4424172"/>
                                </a:lnTo>
                                <a:lnTo>
                                  <a:pt x="1688592" y="4524756"/>
                                </a:lnTo>
                                <a:lnTo>
                                  <a:pt x="1778508" y="4524756"/>
                                </a:lnTo>
                                <a:lnTo>
                                  <a:pt x="1778508" y="4424172"/>
                                </a:lnTo>
                                <a:close/>
                              </a:path>
                              <a:path w="4418330" h="4974590">
                                <a:moveTo>
                                  <a:pt x="1778508" y="3976128"/>
                                </a:moveTo>
                                <a:lnTo>
                                  <a:pt x="1688592" y="3976128"/>
                                </a:lnTo>
                                <a:lnTo>
                                  <a:pt x="1688592" y="4076712"/>
                                </a:lnTo>
                                <a:lnTo>
                                  <a:pt x="1778508" y="4076712"/>
                                </a:lnTo>
                                <a:lnTo>
                                  <a:pt x="1778508" y="3976128"/>
                                </a:lnTo>
                                <a:close/>
                              </a:path>
                              <a:path w="4418330" h="4974590">
                                <a:moveTo>
                                  <a:pt x="1778508" y="3096780"/>
                                </a:moveTo>
                                <a:lnTo>
                                  <a:pt x="1688592" y="3096780"/>
                                </a:lnTo>
                                <a:lnTo>
                                  <a:pt x="1688592" y="3197364"/>
                                </a:lnTo>
                                <a:lnTo>
                                  <a:pt x="1778508" y="3197364"/>
                                </a:lnTo>
                                <a:lnTo>
                                  <a:pt x="1778508" y="3096780"/>
                                </a:lnTo>
                                <a:close/>
                              </a:path>
                              <a:path w="4418330" h="4974590">
                                <a:moveTo>
                                  <a:pt x="1778508" y="2656344"/>
                                </a:moveTo>
                                <a:lnTo>
                                  <a:pt x="1688592" y="2656344"/>
                                </a:lnTo>
                                <a:lnTo>
                                  <a:pt x="1688592" y="2756928"/>
                                </a:lnTo>
                                <a:lnTo>
                                  <a:pt x="1778508" y="2756928"/>
                                </a:lnTo>
                                <a:lnTo>
                                  <a:pt x="1778508" y="2656344"/>
                                </a:lnTo>
                                <a:close/>
                              </a:path>
                              <a:path w="4418330" h="4974590">
                                <a:moveTo>
                                  <a:pt x="1778508" y="2208288"/>
                                </a:moveTo>
                                <a:lnTo>
                                  <a:pt x="1688592" y="2208288"/>
                                </a:lnTo>
                                <a:lnTo>
                                  <a:pt x="1688592" y="2308872"/>
                                </a:lnTo>
                                <a:lnTo>
                                  <a:pt x="1778508" y="2308872"/>
                                </a:lnTo>
                                <a:lnTo>
                                  <a:pt x="1778508" y="2208288"/>
                                </a:lnTo>
                                <a:close/>
                              </a:path>
                              <a:path w="4418330" h="4974590">
                                <a:moveTo>
                                  <a:pt x="1778508" y="440436"/>
                                </a:moveTo>
                                <a:lnTo>
                                  <a:pt x="1688592" y="440436"/>
                                </a:lnTo>
                                <a:lnTo>
                                  <a:pt x="1688592" y="541020"/>
                                </a:lnTo>
                                <a:lnTo>
                                  <a:pt x="1778508" y="541020"/>
                                </a:lnTo>
                                <a:lnTo>
                                  <a:pt x="1778508" y="440436"/>
                                </a:lnTo>
                                <a:close/>
                              </a:path>
                              <a:path w="4418330" h="4974590">
                                <a:moveTo>
                                  <a:pt x="1923288" y="4873764"/>
                                </a:moveTo>
                                <a:lnTo>
                                  <a:pt x="1833372" y="4873764"/>
                                </a:lnTo>
                                <a:lnTo>
                                  <a:pt x="1833372" y="4974348"/>
                                </a:lnTo>
                                <a:lnTo>
                                  <a:pt x="1923288" y="4974348"/>
                                </a:lnTo>
                                <a:lnTo>
                                  <a:pt x="1923288" y="4873764"/>
                                </a:lnTo>
                                <a:close/>
                              </a:path>
                              <a:path w="4418330" h="4974590">
                                <a:moveTo>
                                  <a:pt x="1923288" y="3985272"/>
                                </a:moveTo>
                                <a:lnTo>
                                  <a:pt x="1833372" y="3985272"/>
                                </a:lnTo>
                                <a:lnTo>
                                  <a:pt x="1833372" y="4085856"/>
                                </a:lnTo>
                                <a:lnTo>
                                  <a:pt x="1923288" y="4085856"/>
                                </a:lnTo>
                                <a:lnTo>
                                  <a:pt x="1923288" y="3985272"/>
                                </a:lnTo>
                                <a:close/>
                              </a:path>
                              <a:path w="4418330" h="4974590">
                                <a:moveTo>
                                  <a:pt x="1923288" y="3096780"/>
                                </a:moveTo>
                                <a:lnTo>
                                  <a:pt x="1833372" y="3096780"/>
                                </a:lnTo>
                                <a:lnTo>
                                  <a:pt x="1833372" y="3197364"/>
                                </a:lnTo>
                                <a:lnTo>
                                  <a:pt x="1923288" y="3197364"/>
                                </a:lnTo>
                                <a:lnTo>
                                  <a:pt x="1923288" y="3096780"/>
                                </a:lnTo>
                                <a:close/>
                              </a:path>
                              <a:path w="4418330" h="4974590">
                                <a:moveTo>
                                  <a:pt x="1923288" y="1328928"/>
                                </a:moveTo>
                                <a:lnTo>
                                  <a:pt x="1833372" y="1328928"/>
                                </a:lnTo>
                                <a:lnTo>
                                  <a:pt x="1833372" y="1429512"/>
                                </a:lnTo>
                                <a:lnTo>
                                  <a:pt x="1923288" y="1429512"/>
                                </a:lnTo>
                                <a:lnTo>
                                  <a:pt x="1923288" y="1328928"/>
                                </a:lnTo>
                                <a:close/>
                              </a:path>
                              <a:path w="4418330" h="4974590">
                                <a:moveTo>
                                  <a:pt x="1923288" y="440436"/>
                                </a:moveTo>
                                <a:lnTo>
                                  <a:pt x="1833372" y="440436"/>
                                </a:lnTo>
                                <a:lnTo>
                                  <a:pt x="1833372" y="541020"/>
                                </a:lnTo>
                                <a:lnTo>
                                  <a:pt x="1923288" y="541020"/>
                                </a:lnTo>
                                <a:lnTo>
                                  <a:pt x="1923288" y="440436"/>
                                </a:lnTo>
                                <a:close/>
                              </a:path>
                              <a:path w="4418330" h="4974590">
                                <a:moveTo>
                                  <a:pt x="1923288" y="0"/>
                                </a:moveTo>
                                <a:lnTo>
                                  <a:pt x="1833372" y="0"/>
                                </a:lnTo>
                                <a:lnTo>
                                  <a:pt x="1833372" y="100584"/>
                                </a:lnTo>
                                <a:lnTo>
                                  <a:pt x="1923288" y="100584"/>
                                </a:lnTo>
                                <a:lnTo>
                                  <a:pt x="1923288" y="0"/>
                                </a:lnTo>
                                <a:close/>
                              </a:path>
                              <a:path w="4418330" h="4974590">
                                <a:moveTo>
                                  <a:pt x="2604516" y="3096780"/>
                                </a:moveTo>
                                <a:lnTo>
                                  <a:pt x="2514600" y="3096780"/>
                                </a:lnTo>
                                <a:lnTo>
                                  <a:pt x="2514600" y="3197364"/>
                                </a:lnTo>
                                <a:lnTo>
                                  <a:pt x="2604516" y="3197364"/>
                                </a:lnTo>
                                <a:lnTo>
                                  <a:pt x="2604516" y="3096780"/>
                                </a:lnTo>
                                <a:close/>
                              </a:path>
                              <a:path w="4418330" h="4974590">
                                <a:moveTo>
                                  <a:pt x="2604516" y="2647188"/>
                                </a:moveTo>
                                <a:lnTo>
                                  <a:pt x="2514600" y="2647188"/>
                                </a:lnTo>
                                <a:lnTo>
                                  <a:pt x="2514600" y="2747784"/>
                                </a:lnTo>
                                <a:lnTo>
                                  <a:pt x="2604516" y="2747784"/>
                                </a:lnTo>
                                <a:lnTo>
                                  <a:pt x="2604516" y="2647188"/>
                                </a:lnTo>
                                <a:close/>
                              </a:path>
                              <a:path w="4418330" h="4974590">
                                <a:moveTo>
                                  <a:pt x="3017520" y="2208288"/>
                                </a:moveTo>
                                <a:lnTo>
                                  <a:pt x="2927604" y="2208288"/>
                                </a:lnTo>
                                <a:lnTo>
                                  <a:pt x="2927604" y="2308872"/>
                                </a:lnTo>
                                <a:lnTo>
                                  <a:pt x="3017520" y="2308872"/>
                                </a:lnTo>
                                <a:lnTo>
                                  <a:pt x="3017520" y="2208288"/>
                                </a:lnTo>
                                <a:close/>
                              </a:path>
                              <a:path w="4418330" h="4974590">
                                <a:moveTo>
                                  <a:pt x="3026651" y="2656344"/>
                                </a:moveTo>
                                <a:lnTo>
                                  <a:pt x="2936748" y="2656344"/>
                                </a:lnTo>
                                <a:lnTo>
                                  <a:pt x="2936748" y="2756928"/>
                                </a:lnTo>
                                <a:lnTo>
                                  <a:pt x="3026651" y="2756928"/>
                                </a:lnTo>
                                <a:lnTo>
                                  <a:pt x="3026651" y="2656344"/>
                                </a:lnTo>
                                <a:close/>
                              </a:path>
                              <a:path w="4418330" h="4974590">
                                <a:moveTo>
                                  <a:pt x="3852672" y="1328928"/>
                                </a:moveTo>
                                <a:lnTo>
                                  <a:pt x="3762756" y="1328928"/>
                                </a:lnTo>
                                <a:lnTo>
                                  <a:pt x="3762756" y="1429512"/>
                                </a:lnTo>
                                <a:lnTo>
                                  <a:pt x="3852672" y="1429512"/>
                                </a:lnTo>
                                <a:lnTo>
                                  <a:pt x="3852672" y="1328928"/>
                                </a:lnTo>
                                <a:close/>
                              </a:path>
                              <a:path w="4418330" h="4974590">
                                <a:moveTo>
                                  <a:pt x="3852672" y="440436"/>
                                </a:moveTo>
                                <a:lnTo>
                                  <a:pt x="3762756" y="440436"/>
                                </a:lnTo>
                                <a:lnTo>
                                  <a:pt x="3762756" y="541020"/>
                                </a:lnTo>
                                <a:lnTo>
                                  <a:pt x="3852672" y="541020"/>
                                </a:lnTo>
                                <a:lnTo>
                                  <a:pt x="3852672" y="440436"/>
                                </a:lnTo>
                                <a:close/>
                              </a:path>
                              <a:path w="4418330" h="4974590">
                                <a:moveTo>
                                  <a:pt x="3852672" y="0"/>
                                </a:moveTo>
                                <a:lnTo>
                                  <a:pt x="3762756" y="0"/>
                                </a:lnTo>
                                <a:lnTo>
                                  <a:pt x="3762756" y="100584"/>
                                </a:lnTo>
                                <a:lnTo>
                                  <a:pt x="3852672" y="100584"/>
                                </a:lnTo>
                                <a:lnTo>
                                  <a:pt x="3852672" y="0"/>
                                </a:lnTo>
                                <a:close/>
                              </a:path>
                              <a:path w="4418330" h="4974590">
                                <a:moveTo>
                                  <a:pt x="3995928" y="0"/>
                                </a:moveTo>
                                <a:lnTo>
                                  <a:pt x="3906012" y="0"/>
                                </a:lnTo>
                                <a:lnTo>
                                  <a:pt x="3906012" y="100584"/>
                                </a:lnTo>
                                <a:lnTo>
                                  <a:pt x="3995928" y="100584"/>
                                </a:lnTo>
                                <a:lnTo>
                                  <a:pt x="3995928" y="0"/>
                                </a:lnTo>
                                <a:close/>
                              </a:path>
                              <a:path w="4418330" h="4974590">
                                <a:moveTo>
                                  <a:pt x="4130040" y="888504"/>
                                </a:moveTo>
                                <a:lnTo>
                                  <a:pt x="4040124" y="888504"/>
                                </a:lnTo>
                                <a:lnTo>
                                  <a:pt x="4040124" y="989076"/>
                                </a:lnTo>
                                <a:lnTo>
                                  <a:pt x="4130040" y="989076"/>
                                </a:lnTo>
                                <a:lnTo>
                                  <a:pt x="4130040" y="888504"/>
                                </a:lnTo>
                                <a:close/>
                              </a:path>
                              <a:path w="4418330" h="4974590">
                                <a:moveTo>
                                  <a:pt x="4130040" y="440436"/>
                                </a:moveTo>
                                <a:lnTo>
                                  <a:pt x="4040124" y="440436"/>
                                </a:lnTo>
                                <a:lnTo>
                                  <a:pt x="4040124" y="541020"/>
                                </a:lnTo>
                                <a:lnTo>
                                  <a:pt x="4130040" y="541020"/>
                                </a:lnTo>
                                <a:lnTo>
                                  <a:pt x="4130040" y="440436"/>
                                </a:lnTo>
                                <a:close/>
                              </a:path>
                              <a:path w="4418330" h="4974590">
                                <a:moveTo>
                                  <a:pt x="4130040" y="0"/>
                                </a:moveTo>
                                <a:lnTo>
                                  <a:pt x="4040124" y="0"/>
                                </a:lnTo>
                                <a:lnTo>
                                  <a:pt x="4040124" y="100584"/>
                                </a:lnTo>
                                <a:lnTo>
                                  <a:pt x="4130040" y="100584"/>
                                </a:lnTo>
                                <a:lnTo>
                                  <a:pt x="4130040" y="0"/>
                                </a:lnTo>
                                <a:close/>
                              </a:path>
                              <a:path w="4418330" h="4974590">
                                <a:moveTo>
                                  <a:pt x="4265676" y="440436"/>
                                </a:moveTo>
                                <a:lnTo>
                                  <a:pt x="4175760" y="440436"/>
                                </a:lnTo>
                                <a:lnTo>
                                  <a:pt x="4175760" y="541020"/>
                                </a:lnTo>
                                <a:lnTo>
                                  <a:pt x="4265676" y="541020"/>
                                </a:lnTo>
                                <a:lnTo>
                                  <a:pt x="4265676" y="440436"/>
                                </a:lnTo>
                                <a:close/>
                              </a:path>
                              <a:path w="4418330" h="4974590">
                                <a:moveTo>
                                  <a:pt x="4265676" y="0"/>
                                </a:moveTo>
                                <a:lnTo>
                                  <a:pt x="4175760" y="0"/>
                                </a:lnTo>
                                <a:lnTo>
                                  <a:pt x="4175760" y="100584"/>
                                </a:lnTo>
                                <a:lnTo>
                                  <a:pt x="4265676" y="100584"/>
                                </a:lnTo>
                                <a:lnTo>
                                  <a:pt x="4265676" y="0"/>
                                </a:lnTo>
                                <a:close/>
                              </a:path>
                              <a:path w="4418330" h="4974590">
                                <a:moveTo>
                                  <a:pt x="4408919" y="1328928"/>
                                </a:moveTo>
                                <a:lnTo>
                                  <a:pt x="4319016" y="1328928"/>
                                </a:lnTo>
                                <a:lnTo>
                                  <a:pt x="4319016" y="1429512"/>
                                </a:lnTo>
                                <a:lnTo>
                                  <a:pt x="4408919" y="1429512"/>
                                </a:lnTo>
                                <a:lnTo>
                                  <a:pt x="4408919" y="1328928"/>
                                </a:lnTo>
                                <a:close/>
                              </a:path>
                              <a:path w="4418330" h="4974590">
                                <a:moveTo>
                                  <a:pt x="4418076" y="888504"/>
                                </a:moveTo>
                                <a:lnTo>
                                  <a:pt x="4328160" y="888504"/>
                                </a:lnTo>
                                <a:lnTo>
                                  <a:pt x="4328160" y="989076"/>
                                </a:lnTo>
                                <a:lnTo>
                                  <a:pt x="4418076" y="989076"/>
                                </a:lnTo>
                                <a:lnTo>
                                  <a:pt x="4418076" y="888504"/>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1652016" y="15239"/>
                            <a:ext cx="1758950" cy="4965700"/>
                          </a:xfrm>
                          <a:custGeom>
                            <a:avLst/>
                            <a:gdLst/>
                            <a:ahLst/>
                            <a:cxnLst/>
                            <a:rect l="l" t="t" r="r" b="b"/>
                            <a:pathLst>
                              <a:path w="1758950" h="4965700">
                                <a:moveTo>
                                  <a:pt x="89916" y="3976128"/>
                                </a:moveTo>
                                <a:lnTo>
                                  <a:pt x="0" y="3976128"/>
                                </a:lnTo>
                                <a:lnTo>
                                  <a:pt x="0" y="4076712"/>
                                </a:lnTo>
                                <a:lnTo>
                                  <a:pt x="89916" y="4076712"/>
                                </a:lnTo>
                                <a:lnTo>
                                  <a:pt x="89916" y="3976128"/>
                                </a:lnTo>
                                <a:close/>
                              </a:path>
                              <a:path w="1758950" h="4965700">
                                <a:moveTo>
                                  <a:pt x="233159" y="3535692"/>
                                </a:moveTo>
                                <a:lnTo>
                                  <a:pt x="143243" y="3535692"/>
                                </a:lnTo>
                                <a:lnTo>
                                  <a:pt x="143243" y="3636276"/>
                                </a:lnTo>
                                <a:lnTo>
                                  <a:pt x="233159" y="3636276"/>
                                </a:lnTo>
                                <a:lnTo>
                                  <a:pt x="233159" y="3535692"/>
                                </a:lnTo>
                                <a:close/>
                              </a:path>
                              <a:path w="1758950" h="4965700">
                                <a:moveTo>
                                  <a:pt x="367284" y="3544824"/>
                                </a:moveTo>
                                <a:lnTo>
                                  <a:pt x="277368" y="3544824"/>
                                </a:lnTo>
                                <a:lnTo>
                                  <a:pt x="277368" y="3645408"/>
                                </a:lnTo>
                                <a:lnTo>
                                  <a:pt x="367284" y="3645408"/>
                                </a:lnTo>
                                <a:lnTo>
                                  <a:pt x="367284" y="3544824"/>
                                </a:lnTo>
                                <a:close/>
                              </a:path>
                              <a:path w="1758950" h="4965700">
                                <a:moveTo>
                                  <a:pt x="512064" y="3544824"/>
                                </a:moveTo>
                                <a:lnTo>
                                  <a:pt x="422148" y="3544824"/>
                                </a:lnTo>
                                <a:lnTo>
                                  <a:pt x="422148" y="3645408"/>
                                </a:lnTo>
                                <a:lnTo>
                                  <a:pt x="512064" y="3645408"/>
                                </a:lnTo>
                                <a:lnTo>
                                  <a:pt x="512064" y="3544824"/>
                                </a:lnTo>
                                <a:close/>
                              </a:path>
                              <a:path w="1758950" h="4965700">
                                <a:moveTo>
                                  <a:pt x="1193292" y="888504"/>
                                </a:moveTo>
                                <a:lnTo>
                                  <a:pt x="1103376" y="888504"/>
                                </a:lnTo>
                                <a:lnTo>
                                  <a:pt x="1103376" y="989076"/>
                                </a:lnTo>
                                <a:lnTo>
                                  <a:pt x="1193292" y="989076"/>
                                </a:lnTo>
                                <a:lnTo>
                                  <a:pt x="1193292" y="888504"/>
                                </a:lnTo>
                                <a:close/>
                              </a:path>
                              <a:path w="1758950" h="4965700">
                                <a:moveTo>
                                  <a:pt x="1202436" y="3535692"/>
                                </a:moveTo>
                                <a:lnTo>
                                  <a:pt x="1112520" y="3535692"/>
                                </a:lnTo>
                                <a:lnTo>
                                  <a:pt x="1112520" y="3636276"/>
                                </a:lnTo>
                                <a:lnTo>
                                  <a:pt x="1202436" y="3636276"/>
                                </a:lnTo>
                                <a:lnTo>
                                  <a:pt x="1202436" y="3535692"/>
                                </a:lnTo>
                                <a:close/>
                              </a:path>
                              <a:path w="1758950" h="4965700">
                                <a:moveTo>
                                  <a:pt x="1202436" y="1328928"/>
                                </a:moveTo>
                                <a:lnTo>
                                  <a:pt x="1112520" y="1328928"/>
                                </a:lnTo>
                                <a:lnTo>
                                  <a:pt x="1112520" y="1429512"/>
                                </a:lnTo>
                                <a:lnTo>
                                  <a:pt x="1202436" y="1429512"/>
                                </a:lnTo>
                                <a:lnTo>
                                  <a:pt x="1202436" y="1328928"/>
                                </a:lnTo>
                                <a:close/>
                              </a:path>
                              <a:path w="1758950" h="4965700">
                                <a:moveTo>
                                  <a:pt x="1336548" y="4424172"/>
                                </a:moveTo>
                                <a:lnTo>
                                  <a:pt x="1246632" y="4424172"/>
                                </a:lnTo>
                                <a:lnTo>
                                  <a:pt x="1246632" y="4524756"/>
                                </a:lnTo>
                                <a:lnTo>
                                  <a:pt x="1336548" y="4524756"/>
                                </a:lnTo>
                                <a:lnTo>
                                  <a:pt x="1336548" y="4424172"/>
                                </a:lnTo>
                                <a:close/>
                              </a:path>
                              <a:path w="1758950" h="4965700">
                                <a:moveTo>
                                  <a:pt x="1336548" y="3544824"/>
                                </a:moveTo>
                                <a:lnTo>
                                  <a:pt x="1246632" y="3544824"/>
                                </a:lnTo>
                                <a:lnTo>
                                  <a:pt x="1246632" y="3645408"/>
                                </a:lnTo>
                                <a:lnTo>
                                  <a:pt x="1336548" y="3645408"/>
                                </a:lnTo>
                                <a:lnTo>
                                  <a:pt x="1336548" y="3544824"/>
                                </a:lnTo>
                                <a:close/>
                              </a:path>
                              <a:path w="1758950" h="4965700">
                                <a:moveTo>
                                  <a:pt x="1336548" y="0"/>
                                </a:moveTo>
                                <a:lnTo>
                                  <a:pt x="1246632" y="0"/>
                                </a:lnTo>
                                <a:lnTo>
                                  <a:pt x="1246632" y="100584"/>
                                </a:lnTo>
                                <a:lnTo>
                                  <a:pt x="1336548" y="100584"/>
                                </a:lnTo>
                                <a:lnTo>
                                  <a:pt x="1336548" y="0"/>
                                </a:lnTo>
                                <a:close/>
                              </a:path>
                              <a:path w="1758950" h="4965700">
                                <a:moveTo>
                                  <a:pt x="1345692" y="4864608"/>
                                </a:moveTo>
                                <a:lnTo>
                                  <a:pt x="1255776" y="4864608"/>
                                </a:lnTo>
                                <a:lnTo>
                                  <a:pt x="1255776" y="4965192"/>
                                </a:lnTo>
                                <a:lnTo>
                                  <a:pt x="1345692" y="4965192"/>
                                </a:lnTo>
                                <a:lnTo>
                                  <a:pt x="1345692" y="4864608"/>
                                </a:lnTo>
                                <a:close/>
                              </a:path>
                              <a:path w="1758950" h="4965700">
                                <a:moveTo>
                                  <a:pt x="1345692" y="1328928"/>
                                </a:moveTo>
                                <a:lnTo>
                                  <a:pt x="1255776" y="1328928"/>
                                </a:lnTo>
                                <a:lnTo>
                                  <a:pt x="1255776" y="1429512"/>
                                </a:lnTo>
                                <a:lnTo>
                                  <a:pt x="1345692" y="1429512"/>
                                </a:lnTo>
                                <a:lnTo>
                                  <a:pt x="1345692" y="1328928"/>
                                </a:lnTo>
                                <a:close/>
                              </a:path>
                              <a:path w="1758950" h="4965700">
                                <a:moveTo>
                                  <a:pt x="1481328" y="4864608"/>
                                </a:moveTo>
                                <a:lnTo>
                                  <a:pt x="1391412" y="4864608"/>
                                </a:lnTo>
                                <a:lnTo>
                                  <a:pt x="1391412" y="4965192"/>
                                </a:lnTo>
                                <a:lnTo>
                                  <a:pt x="1481328" y="4965192"/>
                                </a:lnTo>
                                <a:lnTo>
                                  <a:pt x="1481328" y="4864608"/>
                                </a:lnTo>
                                <a:close/>
                              </a:path>
                              <a:path w="1758950" h="4965700">
                                <a:moveTo>
                                  <a:pt x="1481328" y="3544824"/>
                                </a:moveTo>
                                <a:lnTo>
                                  <a:pt x="1391412" y="3544824"/>
                                </a:lnTo>
                                <a:lnTo>
                                  <a:pt x="1391412" y="3645408"/>
                                </a:lnTo>
                                <a:lnTo>
                                  <a:pt x="1481328" y="3645408"/>
                                </a:lnTo>
                                <a:lnTo>
                                  <a:pt x="1481328" y="3544824"/>
                                </a:lnTo>
                                <a:close/>
                              </a:path>
                              <a:path w="1758950" h="4965700">
                                <a:moveTo>
                                  <a:pt x="1481328" y="1767852"/>
                                </a:moveTo>
                                <a:lnTo>
                                  <a:pt x="1391412" y="1767852"/>
                                </a:lnTo>
                                <a:lnTo>
                                  <a:pt x="1391412" y="1868436"/>
                                </a:lnTo>
                                <a:lnTo>
                                  <a:pt x="1481328" y="1868436"/>
                                </a:lnTo>
                                <a:lnTo>
                                  <a:pt x="1481328" y="1767852"/>
                                </a:lnTo>
                                <a:close/>
                              </a:path>
                              <a:path w="1758950" h="4965700">
                                <a:moveTo>
                                  <a:pt x="1481328" y="1328928"/>
                                </a:moveTo>
                                <a:lnTo>
                                  <a:pt x="1391412" y="1328928"/>
                                </a:lnTo>
                                <a:lnTo>
                                  <a:pt x="1391412" y="1429512"/>
                                </a:lnTo>
                                <a:lnTo>
                                  <a:pt x="1481328" y="1429512"/>
                                </a:lnTo>
                                <a:lnTo>
                                  <a:pt x="1481328" y="1328928"/>
                                </a:lnTo>
                                <a:close/>
                              </a:path>
                              <a:path w="1758950" h="4965700">
                                <a:moveTo>
                                  <a:pt x="1481328" y="440436"/>
                                </a:moveTo>
                                <a:lnTo>
                                  <a:pt x="1391412" y="440436"/>
                                </a:lnTo>
                                <a:lnTo>
                                  <a:pt x="1391412" y="541020"/>
                                </a:lnTo>
                                <a:lnTo>
                                  <a:pt x="1481328" y="541020"/>
                                </a:lnTo>
                                <a:lnTo>
                                  <a:pt x="1481328" y="440436"/>
                                </a:lnTo>
                                <a:close/>
                              </a:path>
                              <a:path w="1758950" h="4965700">
                                <a:moveTo>
                                  <a:pt x="1481328" y="0"/>
                                </a:moveTo>
                                <a:lnTo>
                                  <a:pt x="1391412" y="0"/>
                                </a:lnTo>
                                <a:lnTo>
                                  <a:pt x="1391412" y="100584"/>
                                </a:lnTo>
                                <a:lnTo>
                                  <a:pt x="1481328" y="100584"/>
                                </a:lnTo>
                                <a:lnTo>
                                  <a:pt x="1481328" y="0"/>
                                </a:lnTo>
                                <a:close/>
                              </a:path>
                              <a:path w="1758950" h="4965700">
                                <a:moveTo>
                                  <a:pt x="1488948" y="3985272"/>
                                </a:moveTo>
                                <a:lnTo>
                                  <a:pt x="1373124" y="3985272"/>
                                </a:lnTo>
                                <a:lnTo>
                                  <a:pt x="1373124" y="4085856"/>
                                </a:lnTo>
                                <a:lnTo>
                                  <a:pt x="1488948" y="4085856"/>
                                </a:lnTo>
                                <a:lnTo>
                                  <a:pt x="1488948" y="3985272"/>
                                </a:lnTo>
                                <a:close/>
                              </a:path>
                              <a:path w="1758950" h="4965700">
                                <a:moveTo>
                                  <a:pt x="1615427" y="4864608"/>
                                </a:moveTo>
                                <a:lnTo>
                                  <a:pt x="1525524" y="4864608"/>
                                </a:lnTo>
                                <a:lnTo>
                                  <a:pt x="1525524" y="4965192"/>
                                </a:lnTo>
                                <a:lnTo>
                                  <a:pt x="1615427" y="4965192"/>
                                </a:lnTo>
                                <a:lnTo>
                                  <a:pt x="1615427" y="4864608"/>
                                </a:lnTo>
                                <a:close/>
                              </a:path>
                              <a:path w="1758950" h="4965700">
                                <a:moveTo>
                                  <a:pt x="1615427" y="4433328"/>
                                </a:moveTo>
                                <a:lnTo>
                                  <a:pt x="1525524" y="4433328"/>
                                </a:lnTo>
                                <a:lnTo>
                                  <a:pt x="1525524" y="4533912"/>
                                </a:lnTo>
                                <a:lnTo>
                                  <a:pt x="1615427" y="4533912"/>
                                </a:lnTo>
                                <a:lnTo>
                                  <a:pt x="1615427" y="4433328"/>
                                </a:lnTo>
                                <a:close/>
                              </a:path>
                              <a:path w="1758950" h="4965700">
                                <a:moveTo>
                                  <a:pt x="1615427" y="3985272"/>
                                </a:moveTo>
                                <a:lnTo>
                                  <a:pt x="1525524" y="3985272"/>
                                </a:lnTo>
                                <a:lnTo>
                                  <a:pt x="1525524" y="4085856"/>
                                </a:lnTo>
                                <a:lnTo>
                                  <a:pt x="1615427" y="4085856"/>
                                </a:lnTo>
                                <a:lnTo>
                                  <a:pt x="1615427" y="3985272"/>
                                </a:lnTo>
                                <a:close/>
                              </a:path>
                              <a:path w="1758950" h="4965700">
                                <a:moveTo>
                                  <a:pt x="1615427" y="3105924"/>
                                </a:moveTo>
                                <a:lnTo>
                                  <a:pt x="1525524" y="3105924"/>
                                </a:lnTo>
                                <a:lnTo>
                                  <a:pt x="1525524" y="3206508"/>
                                </a:lnTo>
                                <a:lnTo>
                                  <a:pt x="1615427" y="3206508"/>
                                </a:lnTo>
                                <a:lnTo>
                                  <a:pt x="1615427" y="3105924"/>
                                </a:lnTo>
                                <a:close/>
                              </a:path>
                              <a:path w="1758950" h="4965700">
                                <a:moveTo>
                                  <a:pt x="1615427" y="888504"/>
                                </a:moveTo>
                                <a:lnTo>
                                  <a:pt x="1525524" y="888504"/>
                                </a:lnTo>
                                <a:lnTo>
                                  <a:pt x="1525524" y="989076"/>
                                </a:lnTo>
                                <a:lnTo>
                                  <a:pt x="1615427" y="989076"/>
                                </a:lnTo>
                                <a:lnTo>
                                  <a:pt x="1615427" y="888504"/>
                                </a:lnTo>
                                <a:close/>
                              </a:path>
                              <a:path w="1758950" h="4965700">
                                <a:moveTo>
                                  <a:pt x="1615427" y="440436"/>
                                </a:moveTo>
                                <a:lnTo>
                                  <a:pt x="1525524" y="440436"/>
                                </a:lnTo>
                                <a:lnTo>
                                  <a:pt x="1525524" y="541020"/>
                                </a:lnTo>
                                <a:lnTo>
                                  <a:pt x="1615427" y="541020"/>
                                </a:lnTo>
                                <a:lnTo>
                                  <a:pt x="1615427" y="440436"/>
                                </a:lnTo>
                                <a:close/>
                              </a:path>
                              <a:path w="1758950" h="4965700">
                                <a:moveTo>
                                  <a:pt x="1615427" y="0"/>
                                </a:moveTo>
                                <a:lnTo>
                                  <a:pt x="1525524" y="0"/>
                                </a:lnTo>
                                <a:lnTo>
                                  <a:pt x="1525524" y="100584"/>
                                </a:lnTo>
                                <a:lnTo>
                                  <a:pt x="1615427" y="100584"/>
                                </a:lnTo>
                                <a:lnTo>
                                  <a:pt x="1615427" y="0"/>
                                </a:lnTo>
                                <a:close/>
                              </a:path>
                              <a:path w="1758950" h="4965700">
                                <a:moveTo>
                                  <a:pt x="1758696" y="4424172"/>
                                </a:moveTo>
                                <a:lnTo>
                                  <a:pt x="1668780" y="4424172"/>
                                </a:lnTo>
                                <a:lnTo>
                                  <a:pt x="1668780" y="4524756"/>
                                </a:lnTo>
                                <a:lnTo>
                                  <a:pt x="1758696" y="4524756"/>
                                </a:lnTo>
                                <a:lnTo>
                                  <a:pt x="1758696" y="4424172"/>
                                </a:lnTo>
                                <a:close/>
                              </a:path>
                              <a:path w="1758950" h="4965700">
                                <a:moveTo>
                                  <a:pt x="1758696" y="3544824"/>
                                </a:moveTo>
                                <a:lnTo>
                                  <a:pt x="1668780" y="3544824"/>
                                </a:lnTo>
                                <a:lnTo>
                                  <a:pt x="1668780" y="3645408"/>
                                </a:lnTo>
                                <a:lnTo>
                                  <a:pt x="1758696" y="3645408"/>
                                </a:lnTo>
                                <a:lnTo>
                                  <a:pt x="1758696" y="3544824"/>
                                </a:lnTo>
                                <a:close/>
                              </a:path>
                              <a:path w="1758950" h="4965700">
                                <a:moveTo>
                                  <a:pt x="1758696" y="3096780"/>
                                </a:moveTo>
                                <a:lnTo>
                                  <a:pt x="1668780" y="3096780"/>
                                </a:lnTo>
                                <a:lnTo>
                                  <a:pt x="1668780" y="3197364"/>
                                </a:lnTo>
                                <a:lnTo>
                                  <a:pt x="1758696" y="3197364"/>
                                </a:lnTo>
                                <a:lnTo>
                                  <a:pt x="1758696" y="3096780"/>
                                </a:lnTo>
                                <a:close/>
                              </a:path>
                              <a:path w="1758950" h="4965700">
                                <a:moveTo>
                                  <a:pt x="1758696" y="1328928"/>
                                </a:moveTo>
                                <a:lnTo>
                                  <a:pt x="1668780" y="1328928"/>
                                </a:lnTo>
                                <a:lnTo>
                                  <a:pt x="1668780" y="1429512"/>
                                </a:lnTo>
                                <a:lnTo>
                                  <a:pt x="1758696" y="1429512"/>
                                </a:lnTo>
                                <a:lnTo>
                                  <a:pt x="1758696" y="1328928"/>
                                </a:lnTo>
                                <a:close/>
                              </a:path>
                              <a:path w="1758950" h="4965700">
                                <a:moveTo>
                                  <a:pt x="1758696" y="888504"/>
                                </a:moveTo>
                                <a:lnTo>
                                  <a:pt x="1668780" y="888504"/>
                                </a:lnTo>
                                <a:lnTo>
                                  <a:pt x="1668780" y="989076"/>
                                </a:lnTo>
                                <a:lnTo>
                                  <a:pt x="1758696" y="989076"/>
                                </a:lnTo>
                                <a:lnTo>
                                  <a:pt x="1758696" y="88850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40.76001pt;margin-top:21.70166pt;width:371.65pt;height:416.55pt;mso-position-horizontal-relative:page;mso-position-vertical-relative:paragraph;z-index:15731200" id="docshapegroup1" coordorigin="8815,434" coordsize="7433,8331">
                <v:shape style="position:absolute;left:8815;top:434;width:7433;height:8331" type="#_x0000_t75" id="docshape2" stroked="false">
                  <v:imagedata r:id="rId7" o:title=""/>
                </v:shape>
                <v:shape style="position:absolute;left:9194;top:458;width:6958;height:7834" id="docshape3" coordorigin="9194,458" coordsize="6958,7834" path="m9374,4610l9194,4610,9194,4824,9374,4824,9374,4610xm9382,7425l9240,7425,9240,7584,9382,7584,9382,7425xm9382,6734l9240,6734,9240,6892,9382,6892,9382,6734xm9382,6026l9240,6026,9240,6184,9382,6184,9382,6026xm9382,1152l9240,1152,9240,1310,9382,1310,9382,1152xm9607,4641l9466,4641,9466,4800,9607,4800,9607,4641xm9607,3936l9466,3936,9466,4094,9607,4094,9607,3936xm9607,2536l9466,2536,9466,2695,9607,2695,9607,2536xm9607,1857l9466,1857,9466,2016,9607,2016,9607,1857xm9818,5335l9679,5335,9679,5493,9818,5493,9818,5335xm9818,1152l9679,1152,9679,1310,9818,1310,9818,1152xm9833,4641l9691,4641,9691,4800,9833,4800,9833,4641xm10032,8119l9890,8119,9890,8277,10032,8277,10032,8119xm10032,6720l9890,6720,9890,6878,10032,6878,10032,6720xm10032,5335l9890,5335,9890,5493,10032,5493,10032,5335xm10032,2551l9890,2551,9890,2709,10032,2709,10032,2551xm10032,1164l9890,1164,9890,1324,10032,1324,10032,1164xm10046,7425l9905,7425,9905,7584,10046,7584,10046,7425xm10258,8119l10116,8119,10116,8277,10258,8277,10258,8119xm10258,6026l10116,6026,10116,6184,10258,6184,10258,6026xm10272,5335l10130,5335,10130,5493,10272,5493,10272,5335xm10272,4641l10130,4641,10130,4800,10272,4800,10272,4641xm10272,1857l10130,1857,10130,2016,10272,2016,10272,1857xm10272,1152l10130,1152,10130,1310,10272,1310,10272,1152xm11345,5335l11206,5335,11206,5493,11345,5493,11345,5335xm11345,4627l11206,4627,11206,4785,11345,4785,11345,4627xm11345,3242l11206,3242,11206,3400,11345,3400,11345,3242xm11345,1152l11206,1152,11206,1310,11345,1310,11345,1152xm11354,8133l11191,8133,11191,8292,11354,8292,11354,8133xm11558,8119l11417,8119,11417,8277,11558,8277,11558,8119xm11558,6720l11417,6720,11417,6878,11558,6878,11558,6720xm11558,5335l11417,5335,11417,5493,11558,5493,11558,5335xm11573,3242l11431,3242,11431,3400,11573,3400,11573,3242xm11573,2551l11431,2551,11431,2709,11573,2709,11573,2551xm11573,1843l11431,1843,11431,2001,11573,2001,11573,1843xm11573,1152l11431,1152,11431,1310,11573,1310,11573,1152xm11770,8119l11628,8119,11628,8277,11770,8277,11770,8119xm11770,1152l11628,1152,11628,1310,11770,1310,11770,1152xm11784,7425l11642,7425,11642,7584,11784,7584,11784,7425xm11784,5335l11642,5335,11642,5493,11784,5493,11784,5335xm11784,3936l11642,3936,11642,4094,11784,4094,11784,3936xm11784,3242l11642,3242,11642,3400,11784,3400,11784,3242xm11784,1857l11642,1857,11642,2016,11784,2016,11784,1857xm11981,8119l11842,8119,11842,8277,11981,8277,11981,8119xm11995,7425l11854,7425,11854,7584,11995,7584,11995,7425xm11995,6720l11854,6720,11854,6878,11995,6878,11995,6720xm11995,5335l11854,5335,11854,5493,11995,5493,11995,5335xm11995,4641l11854,4641,11854,4800,11995,4800,11995,4641xm11995,3936l11854,3936,11854,4094,11995,4094,11995,3936xm11995,1152l11854,1152,11854,1310,11995,1310,11995,1152xm12223,8133l12082,8133,12082,8292,12223,8292,12223,8133xm12223,6734l12082,6734,12082,6892,12223,6892,12223,6734xm12223,5335l12082,5335,12082,5493,12223,5493,12223,5335xm12223,2551l12082,2551,12082,2709,12223,2709,12223,2551xm12223,1152l12082,1152,12082,1310,12223,1310,12223,1152xm12223,458l12082,458,12082,616,12223,616,12223,458xm13296,5335l13154,5335,13154,5493,13296,5493,13296,5335xm13296,4627l13154,4627,13154,4785,13296,4785,13296,4627xm13946,3936l13805,3936,13805,4094,13946,4094,13946,3936xm13961,4641l13819,4641,13819,4800,13961,4800,13961,4641xm15262,2551l15120,2551,15120,2709,15262,2709,15262,2551xm15262,1152l15120,1152,15120,1310,15262,1310,15262,1152xm15262,458l15120,458,15120,616,15262,616,15262,458xm15487,458l15346,458,15346,616,15487,616,15487,458xm15698,1857l15557,1857,15557,2016,15698,2016,15698,1857xm15698,1152l15557,1152,15557,1310,15698,1310,15698,1152xm15698,458l15557,458,15557,616,15698,616,15698,458xm15912,1152l15770,1152,15770,1310,15912,1310,15912,1152xm15912,458l15770,458,15770,616,15912,616,15912,458xm16138,2551l15996,2551,15996,2709,16138,2709,16138,2551xm16152,1857l16010,1857,16010,2016,16152,2016,16152,1857xe" filled="true" fillcolor="#000000" stroked="false">
                  <v:path arrowok="t"/>
                  <v:fill type="solid"/>
                </v:shape>
                <v:shape style="position:absolute;left:11416;top:458;width:2770;height:7820" id="docshape4" coordorigin="11417,458" coordsize="2770,7820" path="m11558,6720l11417,6720,11417,6878,11558,6878,11558,6720xm11784,6026l11642,6026,11642,6184,11784,6184,11784,6026xm11995,6040l11854,6040,11854,6199,11995,6199,11995,6040xm12223,6040l12082,6040,12082,6199,12223,6199,12223,6040xm13296,1857l13154,1857,13154,2016,13296,2016,13296,1857xm13310,6026l13169,6026,13169,6184,13310,6184,13310,6026xm13310,2551l13169,2551,13169,2709,13310,2709,13310,2551xm13522,7425l13380,7425,13380,7584,13522,7584,13522,7425xm13522,6040l13380,6040,13380,6199,13522,6199,13522,6040xm13522,458l13380,458,13380,616,13522,616,13522,458xm13536,8119l13394,8119,13394,8277,13536,8277,13536,8119xm13536,2551l13394,2551,13394,2709,13536,2709,13536,2551xm13750,8119l13608,8119,13608,8277,13750,8277,13750,8119xm13750,6040l13608,6040,13608,6199,13750,6199,13750,6040xm13750,3242l13608,3242,13608,3400,13750,3400,13750,3242xm13750,2551l13608,2551,13608,2709,13750,2709,13750,2551xm13750,1152l13608,1152,13608,1310,13750,1310,13750,1152xm13750,458l13608,458,13608,616,13750,616,13750,458xm13762,6734l13579,6734,13579,6892,13762,6892,13762,6734xm13961,8119l13819,8119,13819,8277,13961,8277,13961,8119xm13961,7440l13819,7440,13819,7598,13961,7598,13961,7440xm13961,6734l13819,6734,13819,6892,13961,6892,13961,6734xm13961,5349l13819,5349,13819,5508,13961,5508,13961,5349xm13961,1857l13819,1857,13819,2016,13961,2016,13961,1857xm13961,1152l13819,1152,13819,1310,13961,1310,13961,1152xm13961,458l13819,458,13819,616,13961,616,13961,458xm14186,7425l14045,7425,14045,7584,14186,7584,14186,7425xm14186,6040l14045,6040,14045,6199,14186,6199,14186,6040xm14186,5335l14045,5335,14045,5493,14186,5493,14186,5335xm14186,2551l14045,2551,14045,2709,14186,2709,14186,2551xm14186,1857l14045,1857,14045,2016,14186,2016,14186,1857xe" filled="true" fillcolor="#000000" stroked="false">
                  <v:path arrowok="t"/>
                  <v:fill type="solid"/>
                </v:shape>
                <w10:wrap type="none"/>
              </v:group>
            </w:pict>
          </mc:Fallback>
        </mc:AlternateContent>
      </w:r>
      <w:r>
        <w:rPr>
          <w:rFonts w:ascii="Times New Roman" w:hAnsi="Times New Roman"/>
          <w:b/>
          <w:sz w:val="22"/>
        </w:rPr>
        <mc:AlternateContent>
          <mc:Choice Requires="wps">
            <w:drawing>
              <wp:anchor distT="0" distB="0" distL="0" distR="0" allowOverlap="1" layoutInCell="1" locked="0" behindDoc="0" simplePos="0" relativeHeight="15732736">
                <wp:simplePos x="0" y="0"/>
                <wp:positionH relativeFrom="page">
                  <wp:posOffset>6432803</wp:posOffset>
                </wp:positionH>
                <wp:positionV relativeFrom="paragraph">
                  <wp:posOffset>290851</wp:posOffset>
                </wp:positionV>
                <wp:extent cx="90170" cy="10096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90170" cy="100965"/>
                        </a:xfrm>
                        <a:custGeom>
                          <a:avLst/>
                          <a:gdLst/>
                          <a:ahLst/>
                          <a:cxnLst/>
                          <a:rect l="l" t="t" r="r" b="b"/>
                          <a:pathLst>
                            <a:path w="90170" h="100965">
                              <a:moveTo>
                                <a:pt x="89916" y="100583"/>
                              </a:moveTo>
                              <a:lnTo>
                                <a:pt x="0" y="100583"/>
                              </a:lnTo>
                              <a:lnTo>
                                <a:pt x="0" y="0"/>
                              </a:lnTo>
                              <a:lnTo>
                                <a:pt x="89916" y="0"/>
                              </a:lnTo>
                              <a:lnTo>
                                <a:pt x="89916" y="10058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6.519989pt;margin-top:22.901669pt;width:7.080002pt;height:7.919999pt;mso-position-horizontal-relative:page;mso-position-vertical-relative:paragraph;z-index:15732736" id="docshape5" filled="true" fillcolor="#000000" stroked="false">
                <v:fill type="solid"/>
                <w10:wrap type="none"/>
              </v:rect>
            </w:pict>
          </mc:Fallback>
        </mc:AlternateContent>
      </w:r>
      <w:r>
        <w:rPr>
          <w:rFonts w:ascii="Times New Roman" w:hAnsi="Times New Roman"/>
          <w:b/>
          <w:sz w:val="22"/>
        </w:rPr>
        <mc:AlternateContent>
          <mc:Choice Requires="wps">
            <w:drawing>
              <wp:anchor distT="0" distB="0" distL="0" distR="0" allowOverlap="1" layoutInCell="1" locked="0" behindDoc="0" simplePos="0" relativeHeight="15733248">
                <wp:simplePos x="0" y="0"/>
                <wp:positionH relativeFrom="page">
                  <wp:posOffset>7527035</wp:posOffset>
                </wp:positionH>
                <wp:positionV relativeFrom="paragraph">
                  <wp:posOffset>290851</wp:posOffset>
                </wp:positionV>
                <wp:extent cx="90170" cy="10096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90170" cy="100965"/>
                        </a:xfrm>
                        <a:custGeom>
                          <a:avLst/>
                          <a:gdLst/>
                          <a:ahLst/>
                          <a:cxnLst/>
                          <a:rect l="l" t="t" r="r" b="b"/>
                          <a:pathLst>
                            <a:path w="90170" h="100965">
                              <a:moveTo>
                                <a:pt x="89916" y="100583"/>
                              </a:moveTo>
                              <a:lnTo>
                                <a:pt x="0" y="100583"/>
                              </a:lnTo>
                              <a:lnTo>
                                <a:pt x="0" y="0"/>
                              </a:lnTo>
                              <a:lnTo>
                                <a:pt x="89916" y="0"/>
                              </a:lnTo>
                              <a:lnTo>
                                <a:pt x="89916" y="10058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2.679993pt;margin-top:22.901669pt;width:7.080002pt;height:7.919999pt;mso-position-horizontal-relative:page;mso-position-vertical-relative:paragraph;z-index:15733248" id="docshape6" filled="true" fillcolor="#000000" stroked="false">
                <v:fill type="solid"/>
                <w10:wrap type="none"/>
              </v:rect>
            </w:pict>
          </mc:Fallback>
        </mc:AlternateContent>
      </w:r>
      <w:r>
        <w:rPr>
          <w:rFonts w:ascii="Times New Roman" w:hAnsi="Times New Roman"/>
          <w:b/>
          <w:sz w:val="22"/>
        </w:rPr>
        <w:t>Examen</w:t>
      </w:r>
      <w:r>
        <w:rPr>
          <w:rFonts w:ascii="Times New Roman" w:hAnsi="Times New Roman"/>
          <w:b/>
          <w:spacing w:val="-14"/>
          <w:sz w:val="22"/>
        </w:rPr>
        <w:t> </w:t>
      </w:r>
      <w:r>
        <w:rPr>
          <w:rFonts w:ascii="Times New Roman" w:hAnsi="Times New Roman"/>
          <w:b/>
          <w:sz w:val="22"/>
        </w:rPr>
        <w:t>Blanc</w:t>
      </w:r>
      <w:r>
        <w:rPr>
          <w:rFonts w:ascii="Times New Roman" w:hAnsi="Times New Roman"/>
          <w:b/>
          <w:spacing w:val="-14"/>
          <w:sz w:val="22"/>
        </w:rPr>
        <w:t> </w:t>
      </w:r>
      <w:r>
        <w:rPr>
          <w:rFonts w:ascii="Times New Roman" w:hAnsi="Times New Roman"/>
          <w:b/>
          <w:sz w:val="22"/>
        </w:rPr>
        <w:t>nº</w:t>
      </w:r>
      <w:r>
        <w:rPr>
          <w:rFonts w:ascii="Times New Roman" w:hAnsi="Times New Roman"/>
          <w:b/>
          <w:spacing w:val="-14"/>
          <w:sz w:val="22"/>
        </w:rPr>
        <w:t> </w:t>
      </w:r>
      <w:r>
        <w:rPr>
          <w:rFonts w:ascii="Times New Roman" w:hAnsi="Times New Roman"/>
          <w:b/>
          <w:color w:val="8500AF"/>
          <w:sz w:val="22"/>
        </w:rPr>
        <w:t>2</w:t>
      </w:r>
      <w:r>
        <w:rPr>
          <w:rFonts w:ascii="Times New Roman" w:hAnsi="Times New Roman"/>
          <w:b/>
          <w:color w:val="8500AF"/>
          <w:spacing w:val="-13"/>
          <w:sz w:val="22"/>
        </w:rPr>
        <w:t> </w:t>
      </w:r>
      <w:r>
        <w:rPr>
          <w:rFonts w:ascii="Times New Roman" w:hAnsi="Times New Roman"/>
          <w:b/>
          <w:color w:val="8500AF"/>
          <w:sz w:val="22"/>
        </w:rPr>
        <w:t>PASS </w:t>
      </w:r>
      <w:r>
        <w:rPr>
          <w:rFonts w:ascii="Times New Roman" w:hAnsi="Times New Roman"/>
          <w:b/>
          <w:sz w:val="22"/>
        </w:rPr>
        <w:t>UE </w:t>
      </w:r>
      <w:r>
        <w:rPr>
          <w:rFonts w:ascii="Times New Roman" w:hAnsi="Times New Roman"/>
          <w:b/>
          <w:color w:val="8500AF"/>
          <w:sz w:val="22"/>
        </w:rPr>
        <w:t>6 </w:t>
      </w:r>
      <w:r>
        <w:rPr>
          <w:rFonts w:ascii="Times New Roman" w:hAnsi="Times New Roman"/>
          <w:b/>
          <w:sz w:val="22"/>
        </w:rPr>
        <w:t>: </w:t>
      </w:r>
      <w:r>
        <w:rPr>
          <w:rFonts w:ascii="Times New Roman" w:hAnsi="Times New Roman"/>
          <w:b/>
          <w:color w:val="8500AF"/>
          <w:sz w:val="22"/>
        </w:rPr>
        <w:t>Santé Publique</w:t>
      </w:r>
    </w:p>
    <w:p>
      <w:pPr>
        <w:spacing w:before="9"/>
        <w:ind w:left="1395" w:right="10080" w:firstLine="0"/>
        <w:jc w:val="center"/>
        <w:rPr>
          <w:rFonts w:ascii="Segoe UI Symbol" w:eastAsia="Segoe UI Symbol"/>
          <w:sz w:val="16"/>
        </w:rPr>
      </w:pPr>
      <w:r>
        <w:rPr>
          <w:rFonts w:ascii="Segoe UI Symbol" w:eastAsia="Segoe UI Symbol"/>
          <w:color w:val="0362C1"/>
          <w:spacing w:val="-10"/>
          <w:w w:val="140"/>
          <w:sz w:val="16"/>
          <w:u w:val="single" w:color="0362C1"/>
        </w:rPr>
        <w:t>🏥</w:t>
      </w:r>
    </w:p>
    <w:p>
      <w:pPr>
        <w:pStyle w:val="BodyText"/>
        <w:spacing w:before="86"/>
        <w:rPr>
          <w:rFonts w:ascii="Segoe UI Symbol"/>
          <w:b w:val="0"/>
          <w:sz w:val="22"/>
        </w:rPr>
      </w:pPr>
    </w:p>
    <w:p>
      <w:pPr>
        <w:spacing w:before="0"/>
        <w:ind w:left="2327" w:right="0" w:firstLine="0"/>
        <w:jc w:val="left"/>
        <w:rPr>
          <w:rFonts w:ascii="Times New Roman" w:hAnsi="Times New Roman"/>
          <w:b/>
          <w:sz w:val="22"/>
        </w:rPr>
      </w:pPr>
      <w:r>
        <w:rPr>
          <w:rFonts w:ascii="Times New Roman" w:hAnsi="Times New Roman"/>
          <w:sz w:val="22"/>
        </w:rPr>
        <w:t>Durée</w:t>
      </w:r>
      <w:r>
        <w:rPr>
          <w:rFonts w:ascii="Times New Roman" w:hAnsi="Times New Roman"/>
          <w:spacing w:val="-9"/>
          <w:sz w:val="22"/>
        </w:rPr>
        <w:t> </w:t>
      </w:r>
      <w:r>
        <w:rPr>
          <w:rFonts w:ascii="Times New Roman" w:hAnsi="Times New Roman"/>
          <w:sz w:val="22"/>
        </w:rPr>
        <w:t>de</w:t>
      </w:r>
      <w:r>
        <w:rPr>
          <w:rFonts w:ascii="Times New Roman" w:hAnsi="Times New Roman"/>
          <w:spacing w:val="-10"/>
          <w:sz w:val="22"/>
        </w:rPr>
        <w:t> </w:t>
      </w:r>
      <w:r>
        <w:rPr>
          <w:rFonts w:ascii="Times New Roman" w:hAnsi="Times New Roman"/>
          <w:sz w:val="22"/>
        </w:rPr>
        <w:t>l’épreuve</w:t>
      </w:r>
      <w:r>
        <w:rPr>
          <w:rFonts w:ascii="Times New Roman" w:hAnsi="Times New Roman"/>
          <w:spacing w:val="-5"/>
          <w:sz w:val="22"/>
        </w:rPr>
        <w:t> </w:t>
      </w:r>
      <w:r>
        <w:rPr>
          <w:rFonts w:ascii="Times New Roman" w:hAnsi="Times New Roman"/>
          <w:sz w:val="22"/>
        </w:rPr>
        <w:t>:</w:t>
      </w:r>
      <w:r>
        <w:rPr>
          <w:rFonts w:ascii="Times New Roman" w:hAnsi="Times New Roman"/>
          <w:spacing w:val="-10"/>
          <w:sz w:val="22"/>
        </w:rPr>
        <w:t> </w:t>
      </w:r>
      <w:r>
        <w:rPr>
          <w:rFonts w:ascii="Times New Roman" w:hAnsi="Times New Roman"/>
          <w:b/>
          <w:color w:val="8500AF"/>
          <w:spacing w:val="-5"/>
          <w:sz w:val="22"/>
        </w:rPr>
        <w:t>1h</w:t>
      </w:r>
    </w:p>
    <w:p>
      <w:pPr>
        <w:pStyle w:val="BodyText"/>
        <w:spacing w:before="133"/>
        <w:rPr>
          <w:rFonts w:ascii="Times New Roman"/>
          <w:sz w:val="22"/>
        </w:rPr>
      </w:pPr>
    </w:p>
    <w:p>
      <w:pPr>
        <w:spacing w:before="0"/>
        <w:ind w:left="143" w:right="0" w:firstLine="0"/>
        <w:jc w:val="left"/>
        <w:rPr>
          <w:rFonts w:ascii="Times New Roman" w:hAnsi="Times New Roman"/>
          <w:sz w:val="16"/>
        </w:rPr>
      </w:pPr>
      <w:r>
        <w:rPr>
          <w:rFonts w:ascii="Times New Roman" w:hAnsi="Times New Roman"/>
          <w:sz w:val="16"/>
        </w:rPr>
        <w:t>A</w:t>
      </w:r>
      <w:r>
        <w:rPr>
          <w:rFonts w:ascii="Times New Roman" w:hAnsi="Times New Roman"/>
          <w:spacing w:val="11"/>
          <w:sz w:val="16"/>
        </w:rPr>
        <w:t> </w:t>
      </w:r>
      <w:r>
        <w:rPr>
          <w:rFonts w:ascii="Times New Roman" w:hAnsi="Times New Roman"/>
          <w:sz w:val="16"/>
        </w:rPr>
        <w:t>LIRE</w:t>
      </w:r>
      <w:r>
        <w:rPr>
          <w:rFonts w:ascii="Times New Roman" w:hAnsi="Times New Roman"/>
          <w:spacing w:val="15"/>
          <w:sz w:val="16"/>
        </w:rPr>
        <w:t> </w:t>
      </w:r>
      <w:r>
        <w:rPr>
          <w:rFonts w:ascii="Times New Roman" w:hAnsi="Times New Roman"/>
          <w:sz w:val="16"/>
        </w:rPr>
        <w:t>AVANT</w:t>
      </w:r>
      <w:r>
        <w:rPr>
          <w:rFonts w:ascii="Times New Roman" w:hAnsi="Times New Roman"/>
          <w:spacing w:val="12"/>
          <w:sz w:val="16"/>
        </w:rPr>
        <w:t> </w:t>
      </w:r>
      <w:r>
        <w:rPr>
          <w:rFonts w:ascii="Times New Roman" w:hAnsi="Times New Roman"/>
          <w:sz w:val="16"/>
        </w:rPr>
        <w:t>DE</w:t>
      </w:r>
      <w:r>
        <w:rPr>
          <w:rFonts w:ascii="Times New Roman" w:hAnsi="Times New Roman"/>
          <w:spacing w:val="14"/>
          <w:sz w:val="16"/>
        </w:rPr>
        <w:t> </w:t>
      </w:r>
      <w:r>
        <w:rPr>
          <w:rFonts w:ascii="Times New Roman" w:hAnsi="Times New Roman"/>
          <w:sz w:val="16"/>
        </w:rPr>
        <w:t>COMMENCER</w:t>
      </w:r>
      <w:r>
        <w:rPr>
          <w:rFonts w:ascii="Times New Roman" w:hAnsi="Times New Roman"/>
          <w:spacing w:val="15"/>
          <w:sz w:val="16"/>
        </w:rPr>
        <w:t> </w:t>
      </w:r>
      <w:r>
        <w:rPr>
          <w:rFonts w:ascii="Times New Roman" w:hAnsi="Times New Roman"/>
          <w:spacing w:val="-2"/>
          <w:sz w:val="16"/>
        </w:rPr>
        <w:t>L’EPREUVE</w:t>
      </w:r>
    </w:p>
    <w:p>
      <w:pPr>
        <w:spacing w:line="240" w:lineRule="auto"/>
        <w:ind w:left="67" w:right="0" w:firstLine="0"/>
        <w:rPr>
          <w:rFonts w:ascii="Times New Roman"/>
          <w:sz w:val="20"/>
        </w:rPr>
      </w:pPr>
      <w:r>
        <w:rPr>
          <w:rFonts w:ascii="Times New Roman"/>
          <w:sz w:val="20"/>
        </w:rPr>
        <mc:AlternateContent>
          <mc:Choice Requires="wps">
            <w:drawing>
              <wp:inline distT="0" distB="0" distL="0" distR="0">
                <wp:extent cx="4191000" cy="624840"/>
                <wp:effectExtent l="9525" t="0" r="0" b="3809"/>
                <wp:docPr id="9" name="Textbox 9"/>
                <wp:cNvGraphicFramePr>
                  <a:graphicFrameLocks/>
                </wp:cNvGraphicFramePr>
                <a:graphic>
                  <a:graphicData uri="http://schemas.microsoft.com/office/word/2010/wordprocessingShape">
                    <wps:wsp>
                      <wps:cNvPr id="9" name="Textbox 9"/>
                      <wps:cNvSpPr txBox="1"/>
                      <wps:spPr>
                        <a:xfrm>
                          <a:off x="0" y="0"/>
                          <a:ext cx="4191000" cy="624840"/>
                        </a:xfrm>
                        <a:prstGeom prst="rect">
                          <a:avLst/>
                        </a:prstGeom>
                        <a:ln w="4572">
                          <a:solidFill>
                            <a:srgbClr val="000000"/>
                          </a:solidFill>
                          <a:prstDash val="solid"/>
                        </a:ln>
                      </wps:spPr>
                      <wps:txbx>
                        <w:txbxContent>
                          <w:p>
                            <w:pPr>
                              <w:spacing w:line="249" w:lineRule="auto" w:before="15"/>
                              <w:ind w:left="75" w:right="0" w:firstLine="0"/>
                              <w:jc w:val="left"/>
                              <w:rPr>
                                <w:rFonts w:ascii="Times New Roman" w:hAnsi="Times New Roman"/>
                                <w:b/>
                                <w:sz w:val="16"/>
                              </w:rPr>
                            </w:pPr>
                            <w:r>
                              <w:rPr>
                                <w:rFonts w:ascii="Times New Roman" w:hAnsi="Times New Roman"/>
                                <w:b/>
                                <w:w w:val="105"/>
                                <w:sz w:val="16"/>
                              </w:rPr>
                              <w:t>Vérifiez</w:t>
                            </w:r>
                            <w:r>
                              <w:rPr>
                                <w:rFonts w:ascii="Times New Roman" w:hAnsi="Times New Roman"/>
                                <w:b/>
                                <w:spacing w:val="-11"/>
                                <w:w w:val="105"/>
                                <w:sz w:val="16"/>
                              </w:rPr>
                              <w:t> </w:t>
                            </w:r>
                            <w:r>
                              <w:rPr>
                                <w:rFonts w:ascii="Times New Roman" w:hAnsi="Times New Roman"/>
                                <w:b/>
                                <w:w w:val="105"/>
                                <w:sz w:val="16"/>
                              </w:rPr>
                              <w:t>que</w:t>
                            </w:r>
                            <w:r>
                              <w:rPr>
                                <w:rFonts w:ascii="Times New Roman" w:hAnsi="Times New Roman"/>
                                <w:b/>
                                <w:spacing w:val="-10"/>
                                <w:w w:val="105"/>
                                <w:sz w:val="16"/>
                              </w:rPr>
                              <w:t> </w:t>
                            </w:r>
                            <w:r>
                              <w:rPr>
                                <w:rFonts w:ascii="Times New Roman" w:hAnsi="Times New Roman"/>
                                <w:b/>
                                <w:w w:val="105"/>
                                <w:sz w:val="16"/>
                              </w:rPr>
                              <w:t>les</w:t>
                            </w:r>
                            <w:r>
                              <w:rPr>
                                <w:rFonts w:ascii="Times New Roman" w:hAnsi="Times New Roman"/>
                                <w:b/>
                                <w:spacing w:val="-11"/>
                                <w:w w:val="105"/>
                                <w:sz w:val="16"/>
                              </w:rPr>
                              <w:t> </w:t>
                            </w:r>
                            <w:r>
                              <w:rPr>
                                <w:rFonts w:ascii="Times New Roman" w:hAnsi="Times New Roman"/>
                                <w:b/>
                                <w:w w:val="105"/>
                                <w:sz w:val="16"/>
                              </w:rPr>
                              <w:t>informations</w:t>
                            </w:r>
                            <w:r>
                              <w:rPr>
                                <w:rFonts w:ascii="Times New Roman" w:hAnsi="Times New Roman"/>
                                <w:b/>
                                <w:spacing w:val="-10"/>
                                <w:w w:val="105"/>
                                <w:sz w:val="16"/>
                              </w:rPr>
                              <w:t> </w:t>
                            </w:r>
                            <w:r>
                              <w:rPr>
                                <w:rFonts w:ascii="Times New Roman" w:hAnsi="Times New Roman"/>
                                <w:b/>
                                <w:w w:val="105"/>
                                <w:sz w:val="16"/>
                              </w:rPr>
                              <w:t>saisies</w:t>
                            </w:r>
                            <w:r>
                              <w:rPr>
                                <w:rFonts w:ascii="Times New Roman" w:hAnsi="Times New Roman"/>
                                <w:b/>
                                <w:spacing w:val="-11"/>
                                <w:w w:val="105"/>
                                <w:sz w:val="16"/>
                              </w:rPr>
                              <w:t> </w:t>
                            </w:r>
                            <w:r>
                              <w:rPr>
                                <w:rFonts w:ascii="Times New Roman" w:hAnsi="Times New Roman"/>
                                <w:b/>
                                <w:w w:val="105"/>
                                <w:sz w:val="16"/>
                              </w:rPr>
                              <w:t>sur</w:t>
                            </w:r>
                            <w:r>
                              <w:rPr>
                                <w:rFonts w:ascii="Times New Roman" w:hAnsi="Times New Roman"/>
                                <w:b/>
                                <w:spacing w:val="-10"/>
                                <w:w w:val="105"/>
                                <w:sz w:val="16"/>
                              </w:rPr>
                              <w:t> </w:t>
                            </w:r>
                            <w:r>
                              <w:rPr>
                                <w:rFonts w:ascii="Times New Roman" w:hAnsi="Times New Roman"/>
                                <w:b/>
                                <w:w w:val="105"/>
                                <w:sz w:val="16"/>
                              </w:rPr>
                              <w:t>votre</w:t>
                            </w:r>
                            <w:r>
                              <w:rPr>
                                <w:rFonts w:ascii="Times New Roman" w:hAnsi="Times New Roman"/>
                                <w:b/>
                                <w:spacing w:val="-11"/>
                                <w:w w:val="105"/>
                                <w:sz w:val="16"/>
                              </w:rPr>
                              <w:t> </w:t>
                            </w:r>
                            <w:r>
                              <w:rPr>
                                <w:rFonts w:ascii="Times New Roman" w:hAnsi="Times New Roman"/>
                                <w:b/>
                                <w:w w:val="105"/>
                                <w:sz w:val="16"/>
                              </w:rPr>
                              <w:t>grille</w:t>
                            </w:r>
                            <w:r>
                              <w:rPr>
                                <w:rFonts w:ascii="Times New Roman" w:hAnsi="Times New Roman"/>
                                <w:b/>
                                <w:spacing w:val="-10"/>
                                <w:w w:val="105"/>
                                <w:sz w:val="16"/>
                              </w:rPr>
                              <w:t> </w:t>
                            </w:r>
                            <w:r>
                              <w:rPr>
                                <w:rFonts w:ascii="Times New Roman" w:hAnsi="Times New Roman"/>
                                <w:b/>
                                <w:w w:val="105"/>
                                <w:sz w:val="16"/>
                              </w:rPr>
                              <w:t>QCM</w:t>
                            </w:r>
                            <w:r>
                              <w:rPr>
                                <w:rFonts w:ascii="Times New Roman" w:hAnsi="Times New Roman"/>
                                <w:b/>
                                <w:spacing w:val="-10"/>
                                <w:w w:val="105"/>
                                <w:sz w:val="16"/>
                              </w:rPr>
                              <w:t> </w:t>
                            </w:r>
                            <w:r>
                              <w:rPr>
                                <w:rFonts w:ascii="Times New Roman" w:hAnsi="Times New Roman"/>
                                <w:b/>
                                <w:w w:val="105"/>
                                <w:sz w:val="16"/>
                              </w:rPr>
                              <w:t>sont</w:t>
                            </w:r>
                            <w:r>
                              <w:rPr>
                                <w:rFonts w:ascii="Times New Roman" w:hAnsi="Times New Roman"/>
                                <w:b/>
                                <w:spacing w:val="-11"/>
                                <w:w w:val="105"/>
                                <w:sz w:val="16"/>
                              </w:rPr>
                              <w:t> </w:t>
                            </w:r>
                            <w:r>
                              <w:rPr>
                                <w:rFonts w:ascii="Times New Roman" w:hAnsi="Times New Roman"/>
                                <w:b/>
                                <w:w w:val="105"/>
                                <w:sz w:val="16"/>
                              </w:rPr>
                              <w:t>correctes</w:t>
                            </w:r>
                            <w:r>
                              <w:rPr>
                                <w:rFonts w:ascii="Times New Roman" w:hAnsi="Times New Roman"/>
                                <w:b/>
                                <w:spacing w:val="-10"/>
                                <w:w w:val="105"/>
                                <w:sz w:val="16"/>
                              </w:rPr>
                              <w:t> </w:t>
                            </w:r>
                            <w:r>
                              <w:rPr>
                                <w:rFonts w:ascii="Times New Roman" w:hAnsi="Times New Roman"/>
                                <w:b/>
                                <w:w w:val="105"/>
                                <w:sz w:val="16"/>
                              </w:rPr>
                              <w:t>:</w:t>
                            </w:r>
                            <w:r>
                              <w:rPr>
                                <w:rFonts w:ascii="Times New Roman" w:hAnsi="Times New Roman"/>
                                <w:b/>
                                <w:spacing w:val="-10"/>
                                <w:w w:val="105"/>
                                <w:sz w:val="16"/>
                              </w:rPr>
                              <w:t> </w:t>
                            </w:r>
                            <w:r>
                              <w:rPr>
                                <w:rFonts w:ascii="Times New Roman" w:hAnsi="Times New Roman"/>
                                <w:b/>
                                <w:w w:val="105"/>
                                <w:sz w:val="16"/>
                              </w:rPr>
                              <w:t>nom,</w:t>
                            </w:r>
                            <w:r>
                              <w:rPr>
                                <w:rFonts w:ascii="Times New Roman" w:hAnsi="Times New Roman"/>
                                <w:b/>
                                <w:spacing w:val="-11"/>
                                <w:w w:val="105"/>
                                <w:sz w:val="16"/>
                              </w:rPr>
                              <w:t> </w:t>
                            </w:r>
                            <w:r>
                              <w:rPr>
                                <w:rFonts w:ascii="Times New Roman" w:hAnsi="Times New Roman"/>
                                <w:b/>
                                <w:w w:val="105"/>
                                <w:sz w:val="16"/>
                              </w:rPr>
                              <w:t>prénom,</w:t>
                            </w:r>
                            <w:r>
                              <w:rPr>
                                <w:rFonts w:ascii="Times New Roman" w:hAnsi="Times New Roman"/>
                                <w:b/>
                                <w:spacing w:val="-10"/>
                                <w:w w:val="105"/>
                                <w:sz w:val="16"/>
                              </w:rPr>
                              <w:t> </w:t>
                            </w:r>
                            <w:r>
                              <w:rPr>
                                <w:rFonts w:ascii="Times New Roman" w:hAnsi="Times New Roman"/>
                                <w:b/>
                                <w:w w:val="105"/>
                                <w:sz w:val="16"/>
                              </w:rPr>
                              <w:t>et numéro</w:t>
                            </w:r>
                            <w:r>
                              <w:rPr>
                                <w:rFonts w:ascii="Times New Roman" w:hAnsi="Times New Roman"/>
                                <w:b/>
                                <w:spacing w:val="-1"/>
                                <w:w w:val="105"/>
                                <w:sz w:val="16"/>
                              </w:rPr>
                              <w:t> </w:t>
                            </w:r>
                            <w:r>
                              <w:rPr>
                                <w:rFonts w:ascii="Times New Roman" w:hAnsi="Times New Roman"/>
                                <w:b/>
                                <w:w w:val="105"/>
                                <w:sz w:val="16"/>
                              </w:rPr>
                              <w:t>étudiant.</w:t>
                            </w:r>
                          </w:p>
                          <w:p>
                            <w:pPr>
                              <w:spacing w:line="247" w:lineRule="auto" w:before="1"/>
                              <w:ind w:left="75" w:right="0" w:firstLine="0"/>
                              <w:jc w:val="left"/>
                              <w:rPr>
                                <w:rFonts w:ascii="Times New Roman"/>
                                <w:b/>
                                <w:sz w:val="16"/>
                              </w:rPr>
                            </w:pPr>
                            <w:r>
                              <w:rPr>
                                <w:rFonts w:ascii="Times New Roman"/>
                                <w:b/>
                                <w:w w:val="105"/>
                                <w:sz w:val="16"/>
                              </w:rPr>
                              <w:t>Les</w:t>
                            </w:r>
                            <w:r>
                              <w:rPr>
                                <w:rFonts w:ascii="Times New Roman"/>
                                <w:b/>
                                <w:spacing w:val="-11"/>
                                <w:w w:val="105"/>
                                <w:sz w:val="16"/>
                              </w:rPr>
                              <w:t> </w:t>
                            </w:r>
                            <w:r>
                              <w:rPr>
                                <w:rFonts w:ascii="Times New Roman"/>
                                <w:b/>
                                <w:w w:val="105"/>
                                <w:sz w:val="16"/>
                              </w:rPr>
                              <w:t>correcteurs</w:t>
                            </w:r>
                            <w:r>
                              <w:rPr>
                                <w:rFonts w:ascii="Times New Roman"/>
                                <w:b/>
                                <w:spacing w:val="-10"/>
                                <w:w w:val="105"/>
                                <w:sz w:val="16"/>
                              </w:rPr>
                              <w:t> </w:t>
                            </w:r>
                            <w:r>
                              <w:rPr>
                                <w:rFonts w:ascii="Times New Roman"/>
                                <w:b/>
                                <w:w w:val="105"/>
                                <w:sz w:val="16"/>
                              </w:rPr>
                              <w:t>liquides</w:t>
                            </w:r>
                            <w:r>
                              <w:rPr>
                                <w:rFonts w:ascii="Times New Roman"/>
                                <w:b/>
                                <w:spacing w:val="-11"/>
                                <w:w w:val="105"/>
                                <w:sz w:val="16"/>
                              </w:rPr>
                              <w:t> </w:t>
                            </w:r>
                            <w:r>
                              <w:rPr>
                                <w:rFonts w:ascii="Times New Roman"/>
                                <w:b/>
                                <w:w w:val="105"/>
                                <w:sz w:val="16"/>
                              </w:rPr>
                              <w:t>ou</w:t>
                            </w:r>
                            <w:r>
                              <w:rPr>
                                <w:rFonts w:ascii="Times New Roman"/>
                                <w:b/>
                                <w:spacing w:val="-10"/>
                                <w:w w:val="105"/>
                                <w:sz w:val="16"/>
                              </w:rPr>
                              <w:t> </w:t>
                            </w:r>
                            <w:r>
                              <w:rPr>
                                <w:rFonts w:ascii="Times New Roman"/>
                                <w:b/>
                                <w:w w:val="105"/>
                                <w:sz w:val="16"/>
                              </w:rPr>
                              <w:t>en</w:t>
                            </w:r>
                            <w:r>
                              <w:rPr>
                                <w:rFonts w:ascii="Times New Roman"/>
                                <w:b/>
                                <w:spacing w:val="-11"/>
                                <w:w w:val="105"/>
                                <w:sz w:val="16"/>
                              </w:rPr>
                              <w:t> </w:t>
                            </w:r>
                            <w:r>
                              <w:rPr>
                                <w:rFonts w:ascii="Times New Roman"/>
                                <w:b/>
                                <w:w w:val="105"/>
                                <w:sz w:val="16"/>
                              </w:rPr>
                              <w:t>ruban</w:t>
                            </w:r>
                            <w:r>
                              <w:rPr>
                                <w:rFonts w:ascii="Times New Roman"/>
                                <w:b/>
                                <w:spacing w:val="-10"/>
                                <w:w w:val="105"/>
                                <w:sz w:val="16"/>
                              </w:rPr>
                              <w:t> </w:t>
                            </w:r>
                            <w:r>
                              <w:rPr>
                                <w:rFonts w:ascii="Times New Roman"/>
                                <w:b/>
                                <w:w w:val="105"/>
                                <w:sz w:val="16"/>
                              </w:rPr>
                              <w:t>de</w:t>
                            </w:r>
                            <w:r>
                              <w:rPr>
                                <w:rFonts w:ascii="Times New Roman"/>
                                <w:b/>
                                <w:spacing w:val="-11"/>
                                <w:w w:val="105"/>
                                <w:sz w:val="16"/>
                              </w:rPr>
                              <w:t> </w:t>
                            </w:r>
                            <w:r>
                              <w:rPr>
                                <w:rFonts w:ascii="Times New Roman"/>
                                <w:b/>
                                <w:w w:val="105"/>
                                <w:sz w:val="16"/>
                              </w:rPr>
                              <w:t>type</w:t>
                            </w:r>
                            <w:r>
                              <w:rPr>
                                <w:rFonts w:ascii="Times New Roman"/>
                                <w:b/>
                                <w:spacing w:val="12"/>
                                <w:w w:val="105"/>
                                <w:sz w:val="16"/>
                              </w:rPr>
                              <w:t> </w:t>
                            </w:r>
                            <w:r>
                              <w:rPr>
                                <w:rFonts w:ascii="Times New Roman"/>
                                <w:b/>
                                <w:w w:val="105"/>
                                <w:sz w:val="16"/>
                              </w:rPr>
                              <w:t>Blanco,</w:t>
                            </w:r>
                            <w:r>
                              <w:rPr>
                                <w:rFonts w:ascii="Times New Roman"/>
                                <w:b/>
                                <w:spacing w:val="-11"/>
                                <w:w w:val="105"/>
                                <w:sz w:val="16"/>
                              </w:rPr>
                              <w:t> </w:t>
                            </w:r>
                            <w:r>
                              <w:rPr>
                                <w:rFonts w:ascii="Times New Roman"/>
                                <w:b/>
                                <w:w w:val="105"/>
                                <w:sz w:val="16"/>
                              </w:rPr>
                              <w:t>Tipp-Ex</w:t>
                            </w:r>
                            <w:r>
                              <w:rPr>
                                <w:rFonts w:ascii="Times New Roman"/>
                                <w:b/>
                                <w:spacing w:val="-8"/>
                                <w:w w:val="105"/>
                                <w:sz w:val="16"/>
                              </w:rPr>
                              <w:t> </w:t>
                            </w:r>
                            <w:r>
                              <w:rPr>
                                <w:rFonts w:ascii="Times New Roman"/>
                                <w:b/>
                                <w:w w:val="105"/>
                                <w:sz w:val="16"/>
                              </w:rPr>
                              <w:t>et</w:t>
                            </w:r>
                            <w:r>
                              <w:rPr>
                                <w:rFonts w:ascii="Times New Roman"/>
                                <w:b/>
                                <w:spacing w:val="-9"/>
                                <w:w w:val="105"/>
                                <w:sz w:val="16"/>
                              </w:rPr>
                              <w:t> </w:t>
                            </w:r>
                            <w:r>
                              <w:rPr>
                                <w:rFonts w:ascii="Times New Roman"/>
                                <w:b/>
                                <w:w w:val="105"/>
                                <w:sz w:val="16"/>
                              </w:rPr>
                              <w:t>autres</w:t>
                            </w:r>
                            <w:r>
                              <w:rPr>
                                <w:rFonts w:ascii="Times New Roman"/>
                                <w:b/>
                                <w:spacing w:val="-11"/>
                                <w:w w:val="105"/>
                                <w:sz w:val="16"/>
                              </w:rPr>
                              <w:t> </w:t>
                            </w:r>
                            <w:r>
                              <w:rPr>
                                <w:rFonts w:ascii="Times New Roman"/>
                                <w:b/>
                                <w:w w:val="105"/>
                                <w:sz w:val="16"/>
                              </w:rPr>
                              <w:t>sont</w:t>
                            </w:r>
                            <w:r>
                              <w:rPr>
                                <w:rFonts w:ascii="Times New Roman"/>
                                <w:b/>
                                <w:spacing w:val="-9"/>
                                <w:w w:val="105"/>
                                <w:sz w:val="16"/>
                              </w:rPr>
                              <w:t> </w:t>
                            </w:r>
                            <w:r>
                              <w:rPr>
                                <w:rFonts w:ascii="Times New Roman"/>
                                <w:b/>
                                <w:w w:val="105"/>
                                <w:sz w:val="16"/>
                              </w:rPr>
                              <w:t>interdits</w:t>
                            </w:r>
                            <w:r>
                              <w:rPr>
                                <w:rFonts w:ascii="Times New Roman"/>
                                <w:b/>
                                <w:spacing w:val="-10"/>
                                <w:w w:val="105"/>
                                <w:sz w:val="16"/>
                              </w:rPr>
                              <w:t> </w:t>
                            </w:r>
                            <w:r>
                              <w:rPr>
                                <w:rFonts w:ascii="Times New Roman"/>
                                <w:b/>
                                <w:w w:val="105"/>
                                <w:sz w:val="16"/>
                              </w:rPr>
                              <w:t>car chaque question comporte une ligne de droit au remords.</w:t>
                            </w:r>
                          </w:p>
                          <w:p>
                            <w:pPr>
                              <w:spacing w:before="0"/>
                              <w:ind w:left="75" w:right="0" w:firstLine="0"/>
                              <w:jc w:val="left"/>
                              <w:rPr>
                                <w:rFonts w:ascii="Times New Roman" w:hAnsi="Times New Roman"/>
                                <w:b/>
                                <w:sz w:val="16"/>
                              </w:rPr>
                            </w:pPr>
                            <w:r>
                              <w:rPr>
                                <w:rFonts w:ascii="Times New Roman" w:hAnsi="Times New Roman"/>
                                <w:b/>
                                <w:spacing w:val="-2"/>
                                <w:w w:val="105"/>
                                <w:sz w:val="16"/>
                              </w:rPr>
                              <w:t>Seule</w:t>
                            </w:r>
                            <w:r>
                              <w:rPr>
                                <w:rFonts w:ascii="Times New Roman" w:hAnsi="Times New Roman"/>
                                <w:b/>
                                <w:spacing w:val="-3"/>
                                <w:w w:val="105"/>
                                <w:sz w:val="16"/>
                              </w:rPr>
                              <w:t> </w:t>
                            </w:r>
                            <w:r>
                              <w:rPr>
                                <w:rFonts w:ascii="Times New Roman" w:hAnsi="Times New Roman"/>
                                <w:b/>
                                <w:spacing w:val="-2"/>
                                <w:w w:val="105"/>
                                <w:sz w:val="16"/>
                              </w:rPr>
                              <w:t>l’utilisation</w:t>
                            </w:r>
                            <w:r>
                              <w:rPr>
                                <w:rFonts w:ascii="Times New Roman" w:hAnsi="Times New Roman"/>
                                <w:b/>
                                <w:w w:val="105"/>
                                <w:sz w:val="16"/>
                              </w:rPr>
                              <w:t> </w:t>
                            </w:r>
                            <w:r>
                              <w:rPr>
                                <w:rFonts w:ascii="Times New Roman" w:hAnsi="Times New Roman"/>
                                <w:b/>
                                <w:spacing w:val="-2"/>
                                <w:w w:val="105"/>
                                <w:sz w:val="16"/>
                              </w:rPr>
                              <w:t>du</w:t>
                            </w:r>
                            <w:r>
                              <w:rPr>
                                <w:rFonts w:ascii="Times New Roman" w:hAnsi="Times New Roman"/>
                                <w:b/>
                                <w:spacing w:val="-1"/>
                                <w:w w:val="105"/>
                                <w:sz w:val="16"/>
                              </w:rPr>
                              <w:t> </w:t>
                            </w:r>
                            <w:r>
                              <w:rPr>
                                <w:rFonts w:ascii="Times New Roman" w:hAnsi="Times New Roman"/>
                                <w:b/>
                                <w:spacing w:val="-2"/>
                                <w:w w:val="105"/>
                                <w:sz w:val="16"/>
                              </w:rPr>
                              <w:t>stylo</w:t>
                            </w:r>
                            <w:r>
                              <w:rPr>
                                <w:rFonts w:ascii="Times New Roman" w:hAnsi="Times New Roman"/>
                                <w:b/>
                                <w:spacing w:val="1"/>
                                <w:w w:val="105"/>
                                <w:sz w:val="16"/>
                              </w:rPr>
                              <w:t> </w:t>
                            </w:r>
                            <w:r>
                              <w:rPr>
                                <w:rFonts w:ascii="Times New Roman" w:hAnsi="Times New Roman"/>
                                <w:b/>
                                <w:spacing w:val="-2"/>
                                <w:w w:val="105"/>
                                <w:sz w:val="16"/>
                              </w:rPr>
                              <w:t>à</w:t>
                            </w:r>
                            <w:r>
                              <w:rPr>
                                <w:rFonts w:ascii="Times New Roman" w:hAnsi="Times New Roman"/>
                                <w:b/>
                                <w:spacing w:val="1"/>
                                <w:w w:val="105"/>
                                <w:sz w:val="16"/>
                              </w:rPr>
                              <w:t> </w:t>
                            </w:r>
                            <w:r>
                              <w:rPr>
                                <w:rFonts w:ascii="Times New Roman" w:hAnsi="Times New Roman"/>
                                <w:b/>
                                <w:spacing w:val="-2"/>
                                <w:w w:val="105"/>
                                <w:sz w:val="16"/>
                              </w:rPr>
                              <w:t>bille noir</w:t>
                            </w:r>
                            <w:r>
                              <w:rPr>
                                <w:rFonts w:ascii="Times New Roman" w:hAnsi="Times New Roman"/>
                                <w:b/>
                                <w:spacing w:val="-1"/>
                                <w:w w:val="105"/>
                                <w:sz w:val="16"/>
                              </w:rPr>
                              <w:t> </w:t>
                            </w:r>
                            <w:r>
                              <w:rPr>
                                <w:rFonts w:ascii="Times New Roman" w:hAnsi="Times New Roman"/>
                                <w:b/>
                                <w:spacing w:val="-2"/>
                                <w:w w:val="105"/>
                                <w:sz w:val="16"/>
                              </w:rPr>
                              <w:t>est</w:t>
                            </w:r>
                            <w:r>
                              <w:rPr>
                                <w:rFonts w:ascii="Times New Roman" w:hAnsi="Times New Roman"/>
                                <w:b/>
                                <w:spacing w:val="-1"/>
                                <w:w w:val="105"/>
                                <w:sz w:val="16"/>
                              </w:rPr>
                              <w:t> </w:t>
                            </w:r>
                            <w:r>
                              <w:rPr>
                                <w:rFonts w:ascii="Times New Roman" w:hAnsi="Times New Roman"/>
                                <w:b/>
                                <w:spacing w:val="-2"/>
                                <w:w w:val="105"/>
                                <w:sz w:val="16"/>
                              </w:rPr>
                              <w:t>autorisée pour</w:t>
                            </w:r>
                            <w:r>
                              <w:rPr>
                                <w:rFonts w:ascii="Times New Roman" w:hAnsi="Times New Roman"/>
                                <w:b/>
                                <w:spacing w:val="-1"/>
                                <w:w w:val="105"/>
                                <w:sz w:val="16"/>
                              </w:rPr>
                              <w:t> </w:t>
                            </w:r>
                            <w:r>
                              <w:rPr>
                                <w:rFonts w:ascii="Times New Roman" w:hAnsi="Times New Roman"/>
                                <w:b/>
                                <w:spacing w:val="-2"/>
                                <w:w w:val="105"/>
                                <w:sz w:val="16"/>
                              </w:rPr>
                              <w:t>cocher les</w:t>
                            </w:r>
                            <w:r>
                              <w:rPr>
                                <w:rFonts w:ascii="Times New Roman" w:hAnsi="Times New Roman"/>
                                <w:b/>
                                <w:spacing w:val="-1"/>
                                <w:w w:val="105"/>
                                <w:sz w:val="16"/>
                              </w:rPr>
                              <w:t> </w:t>
                            </w:r>
                            <w:r>
                              <w:rPr>
                                <w:rFonts w:ascii="Times New Roman" w:hAnsi="Times New Roman"/>
                                <w:b/>
                                <w:spacing w:val="-2"/>
                                <w:w w:val="105"/>
                                <w:sz w:val="16"/>
                              </w:rPr>
                              <w:t>grilles.</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330pt;height:49.2pt;mso-position-horizontal-relative:char;mso-position-vertical-relative:line" type="#_x0000_t202" id="docshape7" filled="false" stroked="true" strokeweight=".36pt" strokecolor="#000000">
                <w10:anchorlock/>
                <v:textbox inset="0,0,0,0">
                  <w:txbxContent>
                    <w:p>
                      <w:pPr>
                        <w:spacing w:line="249" w:lineRule="auto" w:before="15"/>
                        <w:ind w:left="75" w:right="0" w:firstLine="0"/>
                        <w:jc w:val="left"/>
                        <w:rPr>
                          <w:rFonts w:ascii="Times New Roman" w:hAnsi="Times New Roman"/>
                          <w:b/>
                          <w:sz w:val="16"/>
                        </w:rPr>
                      </w:pPr>
                      <w:r>
                        <w:rPr>
                          <w:rFonts w:ascii="Times New Roman" w:hAnsi="Times New Roman"/>
                          <w:b/>
                          <w:w w:val="105"/>
                          <w:sz w:val="16"/>
                        </w:rPr>
                        <w:t>Vérifiez</w:t>
                      </w:r>
                      <w:r>
                        <w:rPr>
                          <w:rFonts w:ascii="Times New Roman" w:hAnsi="Times New Roman"/>
                          <w:b/>
                          <w:spacing w:val="-11"/>
                          <w:w w:val="105"/>
                          <w:sz w:val="16"/>
                        </w:rPr>
                        <w:t> </w:t>
                      </w:r>
                      <w:r>
                        <w:rPr>
                          <w:rFonts w:ascii="Times New Roman" w:hAnsi="Times New Roman"/>
                          <w:b/>
                          <w:w w:val="105"/>
                          <w:sz w:val="16"/>
                        </w:rPr>
                        <w:t>que</w:t>
                      </w:r>
                      <w:r>
                        <w:rPr>
                          <w:rFonts w:ascii="Times New Roman" w:hAnsi="Times New Roman"/>
                          <w:b/>
                          <w:spacing w:val="-10"/>
                          <w:w w:val="105"/>
                          <w:sz w:val="16"/>
                        </w:rPr>
                        <w:t> </w:t>
                      </w:r>
                      <w:r>
                        <w:rPr>
                          <w:rFonts w:ascii="Times New Roman" w:hAnsi="Times New Roman"/>
                          <w:b/>
                          <w:w w:val="105"/>
                          <w:sz w:val="16"/>
                        </w:rPr>
                        <w:t>les</w:t>
                      </w:r>
                      <w:r>
                        <w:rPr>
                          <w:rFonts w:ascii="Times New Roman" w:hAnsi="Times New Roman"/>
                          <w:b/>
                          <w:spacing w:val="-11"/>
                          <w:w w:val="105"/>
                          <w:sz w:val="16"/>
                        </w:rPr>
                        <w:t> </w:t>
                      </w:r>
                      <w:r>
                        <w:rPr>
                          <w:rFonts w:ascii="Times New Roman" w:hAnsi="Times New Roman"/>
                          <w:b/>
                          <w:w w:val="105"/>
                          <w:sz w:val="16"/>
                        </w:rPr>
                        <w:t>informations</w:t>
                      </w:r>
                      <w:r>
                        <w:rPr>
                          <w:rFonts w:ascii="Times New Roman" w:hAnsi="Times New Roman"/>
                          <w:b/>
                          <w:spacing w:val="-10"/>
                          <w:w w:val="105"/>
                          <w:sz w:val="16"/>
                        </w:rPr>
                        <w:t> </w:t>
                      </w:r>
                      <w:r>
                        <w:rPr>
                          <w:rFonts w:ascii="Times New Roman" w:hAnsi="Times New Roman"/>
                          <w:b/>
                          <w:w w:val="105"/>
                          <w:sz w:val="16"/>
                        </w:rPr>
                        <w:t>saisies</w:t>
                      </w:r>
                      <w:r>
                        <w:rPr>
                          <w:rFonts w:ascii="Times New Roman" w:hAnsi="Times New Roman"/>
                          <w:b/>
                          <w:spacing w:val="-11"/>
                          <w:w w:val="105"/>
                          <w:sz w:val="16"/>
                        </w:rPr>
                        <w:t> </w:t>
                      </w:r>
                      <w:r>
                        <w:rPr>
                          <w:rFonts w:ascii="Times New Roman" w:hAnsi="Times New Roman"/>
                          <w:b/>
                          <w:w w:val="105"/>
                          <w:sz w:val="16"/>
                        </w:rPr>
                        <w:t>sur</w:t>
                      </w:r>
                      <w:r>
                        <w:rPr>
                          <w:rFonts w:ascii="Times New Roman" w:hAnsi="Times New Roman"/>
                          <w:b/>
                          <w:spacing w:val="-10"/>
                          <w:w w:val="105"/>
                          <w:sz w:val="16"/>
                        </w:rPr>
                        <w:t> </w:t>
                      </w:r>
                      <w:r>
                        <w:rPr>
                          <w:rFonts w:ascii="Times New Roman" w:hAnsi="Times New Roman"/>
                          <w:b/>
                          <w:w w:val="105"/>
                          <w:sz w:val="16"/>
                        </w:rPr>
                        <w:t>votre</w:t>
                      </w:r>
                      <w:r>
                        <w:rPr>
                          <w:rFonts w:ascii="Times New Roman" w:hAnsi="Times New Roman"/>
                          <w:b/>
                          <w:spacing w:val="-11"/>
                          <w:w w:val="105"/>
                          <w:sz w:val="16"/>
                        </w:rPr>
                        <w:t> </w:t>
                      </w:r>
                      <w:r>
                        <w:rPr>
                          <w:rFonts w:ascii="Times New Roman" w:hAnsi="Times New Roman"/>
                          <w:b/>
                          <w:w w:val="105"/>
                          <w:sz w:val="16"/>
                        </w:rPr>
                        <w:t>grille</w:t>
                      </w:r>
                      <w:r>
                        <w:rPr>
                          <w:rFonts w:ascii="Times New Roman" w:hAnsi="Times New Roman"/>
                          <w:b/>
                          <w:spacing w:val="-10"/>
                          <w:w w:val="105"/>
                          <w:sz w:val="16"/>
                        </w:rPr>
                        <w:t> </w:t>
                      </w:r>
                      <w:r>
                        <w:rPr>
                          <w:rFonts w:ascii="Times New Roman" w:hAnsi="Times New Roman"/>
                          <w:b/>
                          <w:w w:val="105"/>
                          <w:sz w:val="16"/>
                        </w:rPr>
                        <w:t>QCM</w:t>
                      </w:r>
                      <w:r>
                        <w:rPr>
                          <w:rFonts w:ascii="Times New Roman" w:hAnsi="Times New Roman"/>
                          <w:b/>
                          <w:spacing w:val="-10"/>
                          <w:w w:val="105"/>
                          <w:sz w:val="16"/>
                        </w:rPr>
                        <w:t> </w:t>
                      </w:r>
                      <w:r>
                        <w:rPr>
                          <w:rFonts w:ascii="Times New Roman" w:hAnsi="Times New Roman"/>
                          <w:b/>
                          <w:w w:val="105"/>
                          <w:sz w:val="16"/>
                        </w:rPr>
                        <w:t>sont</w:t>
                      </w:r>
                      <w:r>
                        <w:rPr>
                          <w:rFonts w:ascii="Times New Roman" w:hAnsi="Times New Roman"/>
                          <w:b/>
                          <w:spacing w:val="-11"/>
                          <w:w w:val="105"/>
                          <w:sz w:val="16"/>
                        </w:rPr>
                        <w:t> </w:t>
                      </w:r>
                      <w:r>
                        <w:rPr>
                          <w:rFonts w:ascii="Times New Roman" w:hAnsi="Times New Roman"/>
                          <w:b/>
                          <w:w w:val="105"/>
                          <w:sz w:val="16"/>
                        </w:rPr>
                        <w:t>correctes</w:t>
                      </w:r>
                      <w:r>
                        <w:rPr>
                          <w:rFonts w:ascii="Times New Roman" w:hAnsi="Times New Roman"/>
                          <w:b/>
                          <w:spacing w:val="-10"/>
                          <w:w w:val="105"/>
                          <w:sz w:val="16"/>
                        </w:rPr>
                        <w:t> </w:t>
                      </w:r>
                      <w:r>
                        <w:rPr>
                          <w:rFonts w:ascii="Times New Roman" w:hAnsi="Times New Roman"/>
                          <w:b/>
                          <w:w w:val="105"/>
                          <w:sz w:val="16"/>
                        </w:rPr>
                        <w:t>:</w:t>
                      </w:r>
                      <w:r>
                        <w:rPr>
                          <w:rFonts w:ascii="Times New Roman" w:hAnsi="Times New Roman"/>
                          <w:b/>
                          <w:spacing w:val="-10"/>
                          <w:w w:val="105"/>
                          <w:sz w:val="16"/>
                        </w:rPr>
                        <w:t> </w:t>
                      </w:r>
                      <w:r>
                        <w:rPr>
                          <w:rFonts w:ascii="Times New Roman" w:hAnsi="Times New Roman"/>
                          <w:b/>
                          <w:w w:val="105"/>
                          <w:sz w:val="16"/>
                        </w:rPr>
                        <w:t>nom,</w:t>
                      </w:r>
                      <w:r>
                        <w:rPr>
                          <w:rFonts w:ascii="Times New Roman" w:hAnsi="Times New Roman"/>
                          <w:b/>
                          <w:spacing w:val="-11"/>
                          <w:w w:val="105"/>
                          <w:sz w:val="16"/>
                        </w:rPr>
                        <w:t> </w:t>
                      </w:r>
                      <w:r>
                        <w:rPr>
                          <w:rFonts w:ascii="Times New Roman" w:hAnsi="Times New Roman"/>
                          <w:b/>
                          <w:w w:val="105"/>
                          <w:sz w:val="16"/>
                        </w:rPr>
                        <w:t>prénom,</w:t>
                      </w:r>
                      <w:r>
                        <w:rPr>
                          <w:rFonts w:ascii="Times New Roman" w:hAnsi="Times New Roman"/>
                          <w:b/>
                          <w:spacing w:val="-10"/>
                          <w:w w:val="105"/>
                          <w:sz w:val="16"/>
                        </w:rPr>
                        <w:t> </w:t>
                      </w:r>
                      <w:r>
                        <w:rPr>
                          <w:rFonts w:ascii="Times New Roman" w:hAnsi="Times New Roman"/>
                          <w:b/>
                          <w:w w:val="105"/>
                          <w:sz w:val="16"/>
                        </w:rPr>
                        <w:t>et numéro</w:t>
                      </w:r>
                      <w:r>
                        <w:rPr>
                          <w:rFonts w:ascii="Times New Roman" w:hAnsi="Times New Roman"/>
                          <w:b/>
                          <w:spacing w:val="-1"/>
                          <w:w w:val="105"/>
                          <w:sz w:val="16"/>
                        </w:rPr>
                        <w:t> </w:t>
                      </w:r>
                      <w:r>
                        <w:rPr>
                          <w:rFonts w:ascii="Times New Roman" w:hAnsi="Times New Roman"/>
                          <w:b/>
                          <w:w w:val="105"/>
                          <w:sz w:val="16"/>
                        </w:rPr>
                        <w:t>étudiant.</w:t>
                      </w:r>
                    </w:p>
                    <w:p>
                      <w:pPr>
                        <w:spacing w:line="247" w:lineRule="auto" w:before="1"/>
                        <w:ind w:left="75" w:right="0" w:firstLine="0"/>
                        <w:jc w:val="left"/>
                        <w:rPr>
                          <w:rFonts w:ascii="Times New Roman"/>
                          <w:b/>
                          <w:sz w:val="16"/>
                        </w:rPr>
                      </w:pPr>
                      <w:r>
                        <w:rPr>
                          <w:rFonts w:ascii="Times New Roman"/>
                          <w:b/>
                          <w:w w:val="105"/>
                          <w:sz w:val="16"/>
                        </w:rPr>
                        <w:t>Les</w:t>
                      </w:r>
                      <w:r>
                        <w:rPr>
                          <w:rFonts w:ascii="Times New Roman"/>
                          <w:b/>
                          <w:spacing w:val="-11"/>
                          <w:w w:val="105"/>
                          <w:sz w:val="16"/>
                        </w:rPr>
                        <w:t> </w:t>
                      </w:r>
                      <w:r>
                        <w:rPr>
                          <w:rFonts w:ascii="Times New Roman"/>
                          <w:b/>
                          <w:w w:val="105"/>
                          <w:sz w:val="16"/>
                        </w:rPr>
                        <w:t>correcteurs</w:t>
                      </w:r>
                      <w:r>
                        <w:rPr>
                          <w:rFonts w:ascii="Times New Roman"/>
                          <w:b/>
                          <w:spacing w:val="-10"/>
                          <w:w w:val="105"/>
                          <w:sz w:val="16"/>
                        </w:rPr>
                        <w:t> </w:t>
                      </w:r>
                      <w:r>
                        <w:rPr>
                          <w:rFonts w:ascii="Times New Roman"/>
                          <w:b/>
                          <w:w w:val="105"/>
                          <w:sz w:val="16"/>
                        </w:rPr>
                        <w:t>liquides</w:t>
                      </w:r>
                      <w:r>
                        <w:rPr>
                          <w:rFonts w:ascii="Times New Roman"/>
                          <w:b/>
                          <w:spacing w:val="-11"/>
                          <w:w w:val="105"/>
                          <w:sz w:val="16"/>
                        </w:rPr>
                        <w:t> </w:t>
                      </w:r>
                      <w:r>
                        <w:rPr>
                          <w:rFonts w:ascii="Times New Roman"/>
                          <w:b/>
                          <w:w w:val="105"/>
                          <w:sz w:val="16"/>
                        </w:rPr>
                        <w:t>ou</w:t>
                      </w:r>
                      <w:r>
                        <w:rPr>
                          <w:rFonts w:ascii="Times New Roman"/>
                          <w:b/>
                          <w:spacing w:val="-10"/>
                          <w:w w:val="105"/>
                          <w:sz w:val="16"/>
                        </w:rPr>
                        <w:t> </w:t>
                      </w:r>
                      <w:r>
                        <w:rPr>
                          <w:rFonts w:ascii="Times New Roman"/>
                          <w:b/>
                          <w:w w:val="105"/>
                          <w:sz w:val="16"/>
                        </w:rPr>
                        <w:t>en</w:t>
                      </w:r>
                      <w:r>
                        <w:rPr>
                          <w:rFonts w:ascii="Times New Roman"/>
                          <w:b/>
                          <w:spacing w:val="-11"/>
                          <w:w w:val="105"/>
                          <w:sz w:val="16"/>
                        </w:rPr>
                        <w:t> </w:t>
                      </w:r>
                      <w:r>
                        <w:rPr>
                          <w:rFonts w:ascii="Times New Roman"/>
                          <w:b/>
                          <w:w w:val="105"/>
                          <w:sz w:val="16"/>
                        </w:rPr>
                        <w:t>ruban</w:t>
                      </w:r>
                      <w:r>
                        <w:rPr>
                          <w:rFonts w:ascii="Times New Roman"/>
                          <w:b/>
                          <w:spacing w:val="-10"/>
                          <w:w w:val="105"/>
                          <w:sz w:val="16"/>
                        </w:rPr>
                        <w:t> </w:t>
                      </w:r>
                      <w:r>
                        <w:rPr>
                          <w:rFonts w:ascii="Times New Roman"/>
                          <w:b/>
                          <w:w w:val="105"/>
                          <w:sz w:val="16"/>
                        </w:rPr>
                        <w:t>de</w:t>
                      </w:r>
                      <w:r>
                        <w:rPr>
                          <w:rFonts w:ascii="Times New Roman"/>
                          <w:b/>
                          <w:spacing w:val="-11"/>
                          <w:w w:val="105"/>
                          <w:sz w:val="16"/>
                        </w:rPr>
                        <w:t> </w:t>
                      </w:r>
                      <w:r>
                        <w:rPr>
                          <w:rFonts w:ascii="Times New Roman"/>
                          <w:b/>
                          <w:w w:val="105"/>
                          <w:sz w:val="16"/>
                        </w:rPr>
                        <w:t>type</w:t>
                      </w:r>
                      <w:r>
                        <w:rPr>
                          <w:rFonts w:ascii="Times New Roman"/>
                          <w:b/>
                          <w:spacing w:val="12"/>
                          <w:w w:val="105"/>
                          <w:sz w:val="16"/>
                        </w:rPr>
                        <w:t> </w:t>
                      </w:r>
                      <w:r>
                        <w:rPr>
                          <w:rFonts w:ascii="Times New Roman"/>
                          <w:b/>
                          <w:w w:val="105"/>
                          <w:sz w:val="16"/>
                        </w:rPr>
                        <w:t>Blanco,</w:t>
                      </w:r>
                      <w:r>
                        <w:rPr>
                          <w:rFonts w:ascii="Times New Roman"/>
                          <w:b/>
                          <w:spacing w:val="-11"/>
                          <w:w w:val="105"/>
                          <w:sz w:val="16"/>
                        </w:rPr>
                        <w:t> </w:t>
                      </w:r>
                      <w:r>
                        <w:rPr>
                          <w:rFonts w:ascii="Times New Roman"/>
                          <w:b/>
                          <w:w w:val="105"/>
                          <w:sz w:val="16"/>
                        </w:rPr>
                        <w:t>Tipp-Ex</w:t>
                      </w:r>
                      <w:r>
                        <w:rPr>
                          <w:rFonts w:ascii="Times New Roman"/>
                          <w:b/>
                          <w:spacing w:val="-8"/>
                          <w:w w:val="105"/>
                          <w:sz w:val="16"/>
                        </w:rPr>
                        <w:t> </w:t>
                      </w:r>
                      <w:r>
                        <w:rPr>
                          <w:rFonts w:ascii="Times New Roman"/>
                          <w:b/>
                          <w:w w:val="105"/>
                          <w:sz w:val="16"/>
                        </w:rPr>
                        <w:t>et</w:t>
                      </w:r>
                      <w:r>
                        <w:rPr>
                          <w:rFonts w:ascii="Times New Roman"/>
                          <w:b/>
                          <w:spacing w:val="-9"/>
                          <w:w w:val="105"/>
                          <w:sz w:val="16"/>
                        </w:rPr>
                        <w:t> </w:t>
                      </w:r>
                      <w:r>
                        <w:rPr>
                          <w:rFonts w:ascii="Times New Roman"/>
                          <w:b/>
                          <w:w w:val="105"/>
                          <w:sz w:val="16"/>
                        </w:rPr>
                        <w:t>autres</w:t>
                      </w:r>
                      <w:r>
                        <w:rPr>
                          <w:rFonts w:ascii="Times New Roman"/>
                          <w:b/>
                          <w:spacing w:val="-11"/>
                          <w:w w:val="105"/>
                          <w:sz w:val="16"/>
                        </w:rPr>
                        <w:t> </w:t>
                      </w:r>
                      <w:r>
                        <w:rPr>
                          <w:rFonts w:ascii="Times New Roman"/>
                          <w:b/>
                          <w:w w:val="105"/>
                          <w:sz w:val="16"/>
                        </w:rPr>
                        <w:t>sont</w:t>
                      </w:r>
                      <w:r>
                        <w:rPr>
                          <w:rFonts w:ascii="Times New Roman"/>
                          <w:b/>
                          <w:spacing w:val="-9"/>
                          <w:w w:val="105"/>
                          <w:sz w:val="16"/>
                        </w:rPr>
                        <w:t> </w:t>
                      </w:r>
                      <w:r>
                        <w:rPr>
                          <w:rFonts w:ascii="Times New Roman"/>
                          <w:b/>
                          <w:w w:val="105"/>
                          <w:sz w:val="16"/>
                        </w:rPr>
                        <w:t>interdits</w:t>
                      </w:r>
                      <w:r>
                        <w:rPr>
                          <w:rFonts w:ascii="Times New Roman"/>
                          <w:b/>
                          <w:spacing w:val="-10"/>
                          <w:w w:val="105"/>
                          <w:sz w:val="16"/>
                        </w:rPr>
                        <w:t> </w:t>
                      </w:r>
                      <w:r>
                        <w:rPr>
                          <w:rFonts w:ascii="Times New Roman"/>
                          <w:b/>
                          <w:w w:val="105"/>
                          <w:sz w:val="16"/>
                        </w:rPr>
                        <w:t>car chaque question comporte une ligne de droit au remords.</w:t>
                      </w:r>
                    </w:p>
                    <w:p>
                      <w:pPr>
                        <w:spacing w:before="0"/>
                        <w:ind w:left="75" w:right="0" w:firstLine="0"/>
                        <w:jc w:val="left"/>
                        <w:rPr>
                          <w:rFonts w:ascii="Times New Roman" w:hAnsi="Times New Roman"/>
                          <w:b/>
                          <w:sz w:val="16"/>
                        </w:rPr>
                      </w:pPr>
                      <w:r>
                        <w:rPr>
                          <w:rFonts w:ascii="Times New Roman" w:hAnsi="Times New Roman"/>
                          <w:b/>
                          <w:spacing w:val="-2"/>
                          <w:w w:val="105"/>
                          <w:sz w:val="16"/>
                        </w:rPr>
                        <w:t>Seule</w:t>
                      </w:r>
                      <w:r>
                        <w:rPr>
                          <w:rFonts w:ascii="Times New Roman" w:hAnsi="Times New Roman"/>
                          <w:b/>
                          <w:spacing w:val="-3"/>
                          <w:w w:val="105"/>
                          <w:sz w:val="16"/>
                        </w:rPr>
                        <w:t> </w:t>
                      </w:r>
                      <w:r>
                        <w:rPr>
                          <w:rFonts w:ascii="Times New Roman" w:hAnsi="Times New Roman"/>
                          <w:b/>
                          <w:spacing w:val="-2"/>
                          <w:w w:val="105"/>
                          <w:sz w:val="16"/>
                        </w:rPr>
                        <w:t>l’utilisation</w:t>
                      </w:r>
                      <w:r>
                        <w:rPr>
                          <w:rFonts w:ascii="Times New Roman" w:hAnsi="Times New Roman"/>
                          <w:b/>
                          <w:w w:val="105"/>
                          <w:sz w:val="16"/>
                        </w:rPr>
                        <w:t> </w:t>
                      </w:r>
                      <w:r>
                        <w:rPr>
                          <w:rFonts w:ascii="Times New Roman" w:hAnsi="Times New Roman"/>
                          <w:b/>
                          <w:spacing w:val="-2"/>
                          <w:w w:val="105"/>
                          <w:sz w:val="16"/>
                        </w:rPr>
                        <w:t>du</w:t>
                      </w:r>
                      <w:r>
                        <w:rPr>
                          <w:rFonts w:ascii="Times New Roman" w:hAnsi="Times New Roman"/>
                          <w:b/>
                          <w:spacing w:val="-1"/>
                          <w:w w:val="105"/>
                          <w:sz w:val="16"/>
                        </w:rPr>
                        <w:t> </w:t>
                      </w:r>
                      <w:r>
                        <w:rPr>
                          <w:rFonts w:ascii="Times New Roman" w:hAnsi="Times New Roman"/>
                          <w:b/>
                          <w:spacing w:val="-2"/>
                          <w:w w:val="105"/>
                          <w:sz w:val="16"/>
                        </w:rPr>
                        <w:t>stylo</w:t>
                      </w:r>
                      <w:r>
                        <w:rPr>
                          <w:rFonts w:ascii="Times New Roman" w:hAnsi="Times New Roman"/>
                          <w:b/>
                          <w:spacing w:val="1"/>
                          <w:w w:val="105"/>
                          <w:sz w:val="16"/>
                        </w:rPr>
                        <w:t> </w:t>
                      </w:r>
                      <w:r>
                        <w:rPr>
                          <w:rFonts w:ascii="Times New Roman" w:hAnsi="Times New Roman"/>
                          <w:b/>
                          <w:spacing w:val="-2"/>
                          <w:w w:val="105"/>
                          <w:sz w:val="16"/>
                        </w:rPr>
                        <w:t>à</w:t>
                      </w:r>
                      <w:r>
                        <w:rPr>
                          <w:rFonts w:ascii="Times New Roman" w:hAnsi="Times New Roman"/>
                          <w:b/>
                          <w:spacing w:val="1"/>
                          <w:w w:val="105"/>
                          <w:sz w:val="16"/>
                        </w:rPr>
                        <w:t> </w:t>
                      </w:r>
                      <w:r>
                        <w:rPr>
                          <w:rFonts w:ascii="Times New Roman" w:hAnsi="Times New Roman"/>
                          <w:b/>
                          <w:spacing w:val="-2"/>
                          <w:w w:val="105"/>
                          <w:sz w:val="16"/>
                        </w:rPr>
                        <w:t>bille noir</w:t>
                      </w:r>
                      <w:r>
                        <w:rPr>
                          <w:rFonts w:ascii="Times New Roman" w:hAnsi="Times New Roman"/>
                          <w:b/>
                          <w:spacing w:val="-1"/>
                          <w:w w:val="105"/>
                          <w:sz w:val="16"/>
                        </w:rPr>
                        <w:t> </w:t>
                      </w:r>
                      <w:r>
                        <w:rPr>
                          <w:rFonts w:ascii="Times New Roman" w:hAnsi="Times New Roman"/>
                          <w:b/>
                          <w:spacing w:val="-2"/>
                          <w:w w:val="105"/>
                          <w:sz w:val="16"/>
                        </w:rPr>
                        <w:t>est</w:t>
                      </w:r>
                      <w:r>
                        <w:rPr>
                          <w:rFonts w:ascii="Times New Roman" w:hAnsi="Times New Roman"/>
                          <w:b/>
                          <w:spacing w:val="-1"/>
                          <w:w w:val="105"/>
                          <w:sz w:val="16"/>
                        </w:rPr>
                        <w:t> </w:t>
                      </w:r>
                      <w:r>
                        <w:rPr>
                          <w:rFonts w:ascii="Times New Roman" w:hAnsi="Times New Roman"/>
                          <w:b/>
                          <w:spacing w:val="-2"/>
                          <w:w w:val="105"/>
                          <w:sz w:val="16"/>
                        </w:rPr>
                        <w:t>autorisée pour</w:t>
                      </w:r>
                      <w:r>
                        <w:rPr>
                          <w:rFonts w:ascii="Times New Roman" w:hAnsi="Times New Roman"/>
                          <w:b/>
                          <w:spacing w:val="-1"/>
                          <w:w w:val="105"/>
                          <w:sz w:val="16"/>
                        </w:rPr>
                        <w:t> </w:t>
                      </w:r>
                      <w:r>
                        <w:rPr>
                          <w:rFonts w:ascii="Times New Roman" w:hAnsi="Times New Roman"/>
                          <w:b/>
                          <w:spacing w:val="-2"/>
                          <w:w w:val="105"/>
                          <w:sz w:val="16"/>
                        </w:rPr>
                        <w:t>cocher les</w:t>
                      </w:r>
                      <w:r>
                        <w:rPr>
                          <w:rFonts w:ascii="Times New Roman" w:hAnsi="Times New Roman"/>
                          <w:b/>
                          <w:spacing w:val="-1"/>
                          <w:w w:val="105"/>
                          <w:sz w:val="16"/>
                        </w:rPr>
                        <w:t> </w:t>
                      </w:r>
                      <w:r>
                        <w:rPr>
                          <w:rFonts w:ascii="Times New Roman" w:hAnsi="Times New Roman"/>
                          <w:b/>
                          <w:spacing w:val="-2"/>
                          <w:w w:val="105"/>
                          <w:sz w:val="16"/>
                        </w:rPr>
                        <w:t>grilles.</w:t>
                      </w:r>
                    </w:p>
                  </w:txbxContent>
                </v:textbox>
                <v:stroke dashstyle="solid"/>
              </v:shape>
            </w:pict>
          </mc:Fallback>
        </mc:AlternateContent>
      </w:r>
      <w:r>
        <w:rPr>
          <w:rFonts w:ascii="Times New Roman"/>
          <w:sz w:val="20"/>
        </w:rPr>
      </w:r>
    </w:p>
    <w:p>
      <w:pPr>
        <w:spacing w:before="125"/>
        <w:ind w:left="143" w:right="0" w:firstLine="0"/>
        <w:jc w:val="left"/>
        <w:rPr>
          <w:rFonts w:ascii="Times New Roman" w:hAnsi="Times New Roman"/>
          <w:sz w:val="16"/>
        </w:rPr>
      </w:pPr>
      <w:r>
        <w:rPr>
          <w:rFonts w:ascii="Times New Roman" w:hAnsi="Times New Roman"/>
          <w:sz w:val="16"/>
        </w:rPr>
        <mc:AlternateContent>
          <mc:Choice Requires="wps">
            <w:drawing>
              <wp:anchor distT="0" distB="0" distL="0" distR="0" allowOverlap="1" layoutInCell="1" locked="0" behindDoc="0" simplePos="0" relativeHeight="15731712">
                <wp:simplePos x="0" y="0"/>
                <wp:positionH relativeFrom="page">
                  <wp:posOffset>6010655</wp:posOffset>
                </wp:positionH>
                <wp:positionV relativeFrom="paragraph">
                  <wp:posOffset>38674</wp:posOffset>
                </wp:positionV>
                <wp:extent cx="90170" cy="10096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90170" cy="100965"/>
                        </a:xfrm>
                        <a:custGeom>
                          <a:avLst/>
                          <a:gdLst/>
                          <a:ahLst/>
                          <a:cxnLst/>
                          <a:rect l="l" t="t" r="r" b="b"/>
                          <a:pathLst>
                            <a:path w="90170" h="100965">
                              <a:moveTo>
                                <a:pt x="89916" y="100583"/>
                              </a:moveTo>
                              <a:lnTo>
                                <a:pt x="0" y="100583"/>
                              </a:lnTo>
                              <a:lnTo>
                                <a:pt x="0" y="0"/>
                              </a:lnTo>
                              <a:lnTo>
                                <a:pt x="89916" y="0"/>
                              </a:lnTo>
                              <a:lnTo>
                                <a:pt x="89916" y="10058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73.279999pt;margin-top:3.045272pt;width:7.080002pt;height:7.919998pt;mso-position-horizontal-relative:page;mso-position-vertical-relative:paragraph;z-index:15731712" id="docshape8" filled="true" fillcolor="#000000" stroked="false">
                <v:fill type="solid"/>
                <w10:wrap type="none"/>
              </v:rect>
            </w:pict>
          </mc:Fallback>
        </mc:AlternateContent>
      </w:r>
      <w:r>
        <w:rPr>
          <w:rFonts w:ascii="Times New Roman" w:hAnsi="Times New Roman"/>
          <w:sz w:val="16"/>
        </w:rPr>
        <mc:AlternateContent>
          <mc:Choice Requires="wps">
            <w:drawing>
              <wp:anchor distT="0" distB="0" distL="0" distR="0" allowOverlap="1" layoutInCell="1" locked="0" behindDoc="0" simplePos="0" relativeHeight="15732224">
                <wp:simplePos x="0" y="0"/>
                <wp:positionH relativeFrom="page">
                  <wp:posOffset>6280403</wp:posOffset>
                </wp:positionH>
                <wp:positionV relativeFrom="paragraph">
                  <wp:posOffset>47818</wp:posOffset>
                </wp:positionV>
                <wp:extent cx="90170" cy="10096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90170" cy="100965"/>
                        </a:xfrm>
                        <a:custGeom>
                          <a:avLst/>
                          <a:gdLst/>
                          <a:ahLst/>
                          <a:cxnLst/>
                          <a:rect l="l" t="t" r="r" b="b"/>
                          <a:pathLst>
                            <a:path w="90170" h="100965">
                              <a:moveTo>
                                <a:pt x="89916" y="100583"/>
                              </a:moveTo>
                              <a:lnTo>
                                <a:pt x="0" y="100583"/>
                              </a:lnTo>
                              <a:lnTo>
                                <a:pt x="0" y="0"/>
                              </a:lnTo>
                              <a:lnTo>
                                <a:pt x="89916" y="0"/>
                              </a:lnTo>
                              <a:lnTo>
                                <a:pt x="89916" y="10058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4.519989pt;margin-top:3.765266pt;width:7.080002pt;height:7.919999pt;mso-position-horizontal-relative:page;mso-position-vertical-relative:paragraph;z-index:15732224" id="docshape9" filled="true" fillcolor="#000000" stroked="false">
                <v:fill type="solid"/>
                <w10:wrap type="none"/>
              </v:rect>
            </w:pict>
          </mc:Fallback>
        </mc:AlternateContent>
      </w:r>
      <w:r>
        <w:rPr>
          <w:rFonts w:ascii="Times New Roman" w:hAnsi="Times New Roman"/>
          <w:sz w:val="16"/>
        </w:rPr>
        <w:t>INFORMATIONS</w:t>
      </w:r>
      <w:r>
        <w:rPr>
          <w:rFonts w:ascii="Times New Roman" w:hAnsi="Times New Roman"/>
          <w:spacing w:val="28"/>
          <w:sz w:val="16"/>
        </w:rPr>
        <w:t> </w:t>
      </w:r>
      <w:r>
        <w:rPr>
          <w:rFonts w:ascii="Times New Roman" w:hAnsi="Times New Roman"/>
          <w:spacing w:val="-2"/>
          <w:sz w:val="16"/>
        </w:rPr>
        <w:t>RÉGLEMENTAIRES</w:t>
      </w:r>
    </w:p>
    <w:p>
      <w:pPr>
        <w:spacing w:line="240" w:lineRule="auto"/>
        <w:ind w:left="67" w:right="0" w:firstLine="0"/>
        <w:rPr>
          <w:rFonts w:ascii="Times New Roman"/>
          <w:sz w:val="20"/>
        </w:rPr>
      </w:pPr>
      <w:r>
        <w:rPr>
          <w:rFonts w:ascii="Times New Roman"/>
          <w:sz w:val="20"/>
        </w:rPr>
        <mc:AlternateContent>
          <mc:Choice Requires="wps">
            <w:drawing>
              <wp:inline distT="0" distB="0" distL="0" distR="0">
                <wp:extent cx="4191000" cy="1108075"/>
                <wp:effectExtent l="9525" t="0" r="0" b="6350"/>
                <wp:docPr id="12" name="Textbox 12"/>
                <wp:cNvGraphicFramePr>
                  <a:graphicFrameLocks/>
                </wp:cNvGraphicFramePr>
                <a:graphic>
                  <a:graphicData uri="http://schemas.microsoft.com/office/word/2010/wordprocessingShape">
                    <wps:wsp>
                      <wps:cNvPr id="12" name="Textbox 12"/>
                      <wps:cNvSpPr txBox="1"/>
                      <wps:spPr>
                        <a:xfrm>
                          <a:off x="0" y="0"/>
                          <a:ext cx="4191000" cy="1108075"/>
                        </a:xfrm>
                        <a:prstGeom prst="rect">
                          <a:avLst/>
                        </a:prstGeom>
                        <a:ln w="4572">
                          <a:solidFill>
                            <a:srgbClr val="000000"/>
                          </a:solidFill>
                          <a:prstDash val="solid"/>
                        </a:ln>
                      </wps:spPr>
                      <wps:txbx>
                        <w:txbxContent>
                          <w:p>
                            <w:pPr>
                              <w:numPr>
                                <w:ilvl w:val="0"/>
                                <w:numId w:val="1"/>
                              </w:numPr>
                              <w:tabs>
                                <w:tab w:pos="321" w:val="left" w:leader="none"/>
                              </w:tabs>
                              <w:spacing w:before="17"/>
                              <w:ind w:left="321" w:right="0" w:hanging="246"/>
                              <w:jc w:val="left"/>
                              <w:rPr>
                                <w:rFonts w:ascii="Times New Roman" w:hAnsi="Times New Roman"/>
                                <w:sz w:val="16"/>
                              </w:rPr>
                            </w:pPr>
                            <w:r>
                              <w:rPr>
                                <w:rFonts w:ascii="Times New Roman" w:hAnsi="Times New Roman"/>
                                <w:sz w:val="16"/>
                              </w:rPr>
                              <w:t>Les</w:t>
                            </w:r>
                            <w:r>
                              <w:rPr>
                                <w:rFonts w:ascii="Times New Roman" w:hAnsi="Times New Roman"/>
                                <w:spacing w:val="10"/>
                                <w:sz w:val="16"/>
                              </w:rPr>
                              <w:t> </w:t>
                            </w:r>
                            <w:r>
                              <w:rPr>
                                <w:rFonts w:ascii="Times New Roman" w:hAnsi="Times New Roman"/>
                                <w:sz w:val="16"/>
                              </w:rPr>
                              <w:t>questions</w:t>
                            </w:r>
                            <w:r>
                              <w:rPr>
                                <w:rFonts w:ascii="Times New Roman" w:hAnsi="Times New Roman"/>
                                <w:spacing w:val="13"/>
                                <w:sz w:val="16"/>
                              </w:rPr>
                              <w:t> </w:t>
                            </w:r>
                            <w:r>
                              <w:rPr>
                                <w:rFonts w:ascii="Times New Roman" w:hAnsi="Times New Roman"/>
                                <w:sz w:val="16"/>
                              </w:rPr>
                              <w:t>sans</w:t>
                            </w:r>
                            <w:r>
                              <w:rPr>
                                <w:rFonts w:ascii="Times New Roman" w:hAnsi="Times New Roman"/>
                                <w:spacing w:val="14"/>
                                <w:sz w:val="16"/>
                              </w:rPr>
                              <w:t> </w:t>
                            </w:r>
                            <w:r>
                              <w:rPr>
                                <w:rFonts w:ascii="Times New Roman" w:hAnsi="Times New Roman"/>
                                <w:sz w:val="16"/>
                              </w:rPr>
                              <w:t>réponse</w:t>
                            </w:r>
                            <w:r>
                              <w:rPr>
                                <w:rFonts w:ascii="Times New Roman" w:hAnsi="Times New Roman"/>
                                <w:spacing w:val="12"/>
                                <w:sz w:val="16"/>
                              </w:rPr>
                              <w:t> </w:t>
                            </w:r>
                            <w:r>
                              <w:rPr>
                                <w:rFonts w:ascii="Times New Roman" w:hAnsi="Times New Roman"/>
                                <w:sz w:val="16"/>
                              </w:rPr>
                              <w:t>seront</w:t>
                            </w:r>
                            <w:r>
                              <w:rPr>
                                <w:rFonts w:ascii="Times New Roman" w:hAnsi="Times New Roman"/>
                                <w:spacing w:val="12"/>
                                <w:sz w:val="16"/>
                              </w:rPr>
                              <w:t> </w:t>
                            </w:r>
                            <w:r>
                              <w:rPr>
                                <w:rFonts w:ascii="Times New Roman" w:hAnsi="Times New Roman"/>
                                <w:sz w:val="16"/>
                              </w:rPr>
                              <w:t>considérées</w:t>
                            </w:r>
                            <w:r>
                              <w:rPr>
                                <w:rFonts w:ascii="Times New Roman" w:hAnsi="Times New Roman"/>
                                <w:spacing w:val="16"/>
                                <w:sz w:val="16"/>
                              </w:rPr>
                              <w:t> </w:t>
                            </w:r>
                            <w:r>
                              <w:rPr>
                                <w:rFonts w:ascii="Times New Roman" w:hAnsi="Times New Roman"/>
                                <w:sz w:val="16"/>
                              </w:rPr>
                              <w:t>comme</w:t>
                            </w:r>
                            <w:r>
                              <w:rPr>
                                <w:rFonts w:ascii="Times New Roman" w:hAnsi="Times New Roman"/>
                                <w:spacing w:val="11"/>
                                <w:sz w:val="16"/>
                              </w:rPr>
                              <w:t> </w:t>
                            </w:r>
                            <w:r>
                              <w:rPr>
                                <w:rFonts w:ascii="Times New Roman" w:hAnsi="Times New Roman"/>
                                <w:spacing w:val="-2"/>
                                <w:sz w:val="16"/>
                              </w:rPr>
                              <w:t>nulles.</w:t>
                            </w:r>
                          </w:p>
                          <w:p>
                            <w:pPr>
                              <w:numPr>
                                <w:ilvl w:val="0"/>
                                <w:numId w:val="1"/>
                              </w:numPr>
                              <w:tabs>
                                <w:tab w:pos="321" w:val="left" w:leader="none"/>
                              </w:tabs>
                              <w:spacing w:before="6"/>
                              <w:ind w:left="321" w:right="0" w:hanging="246"/>
                              <w:jc w:val="left"/>
                              <w:rPr>
                                <w:rFonts w:ascii="Times New Roman" w:hAnsi="Times New Roman"/>
                                <w:sz w:val="16"/>
                              </w:rPr>
                            </w:pPr>
                            <w:r>
                              <w:rPr>
                                <w:rFonts w:ascii="Times New Roman" w:hAnsi="Times New Roman"/>
                                <w:w w:val="105"/>
                                <w:sz w:val="16"/>
                              </w:rPr>
                              <w:t>Une</w:t>
                            </w:r>
                            <w:r>
                              <w:rPr>
                                <w:rFonts w:ascii="Times New Roman" w:hAnsi="Times New Roman"/>
                                <w:spacing w:val="-11"/>
                                <w:w w:val="105"/>
                                <w:sz w:val="16"/>
                              </w:rPr>
                              <w:t> </w:t>
                            </w:r>
                            <w:r>
                              <w:rPr>
                                <w:rFonts w:ascii="Times New Roman" w:hAnsi="Times New Roman"/>
                                <w:w w:val="105"/>
                                <w:sz w:val="16"/>
                              </w:rPr>
                              <w:t>grille</w:t>
                            </w:r>
                            <w:r>
                              <w:rPr>
                                <w:rFonts w:ascii="Times New Roman" w:hAnsi="Times New Roman"/>
                                <w:spacing w:val="-10"/>
                                <w:w w:val="105"/>
                                <w:sz w:val="16"/>
                              </w:rPr>
                              <w:t> </w:t>
                            </w:r>
                            <w:r>
                              <w:rPr>
                                <w:rFonts w:ascii="Times New Roman" w:hAnsi="Times New Roman"/>
                                <w:w w:val="105"/>
                                <w:sz w:val="16"/>
                              </w:rPr>
                              <w:t>QCM</w:t>
                            </w:r>
                            <w:r>
                              <w:rPr>
                                <w:rFonts w:ascii="Times New Roman" w:hAnsi="Times New Roman"/>
                                <w:spacing w:val="-11"/>
                                <w:w w:val="105"/>
                                <w:sz w:val="16"/>
                              </w:rPr>
                              <w:t> </w:t>
                            </w:r>
                            <w:r>
                              <w:rPr>
                                <w:rFonts w:ascii="Times New Roman" w:hAnsi="Times New Roman"/>
                                <w:w w:val="105"/>
                                <w:sz w:val="16"/>
                              </w:rPr>
                              <w:t>est</w:t>
                            </w:r>
                            <w:r>
                              <w:rPr>
                                <w:rFonts w:ascii="Times New Roman" w:hAnsi="Times New Roman"/>
                                <w:spacing w:val="-8"/>
                                <w:w w:val="105"/>
                                <w:sz w:val="16"/>
                              </w:rPr>
                              <w:t> </w:t>
                            </w:r>
                            <w:r>
                              <w:rPr>
                                <w:rFonts w:ascii="Times New Roman" w:hAnsi="Times New Roman"/>
                                <w:w w:val="105"/>
                                <w:sz w:val="16"/>
                              </w:rPr>
                              <w:t>à</w:t>
                            </w:r>
                            <w:r>
                              <w:rPr>
                                <w:rFonts w:ascii="Times New Roman" w:hAnsi="Times New Roman"/>
                                <w:spacing w:val="-8"/>
                                <w:w w:val="105"/>
                                <w:sz w:val="16"/>
                              </w:rPr>
                              <w:t> </w:t>
                            </w:r>
                            <w:r>
                              <w:rPr>
                                <w:rFonts w:ascii="Times New Roman" w:hAnsi="Times New Roman"/>
                                <w:w w:val="105"/>
                                <w:sz w:val="16"/>
                              </w:rPr>
                              <w:t>remplir</w:t>
                            </w:r>
                            <w:r>
                              <w:rPr>
                                <w:rFonts w:ascii="Times New Roman" w:hAnsi="Times New Roman"/>
                                <w:spacing w:val="-10"/>
                                <w:w w:val="105"/>
                                <w:sz w:val="16"/>
                              </w:rPr>
                              <w:t> </w:t>
                            </w:r>
                            <w:r>
                              <w:rPr>
                                <w:rFonts w:ascii="Times New Roman" w:hAnsi="Times New Roman"/>
                                <w:w w:val="105"/>
                                <w:sz w:val="16"/>
                              </w:rPr>
                              <w:t>pour</w:t>
                            </w:r>
                            <w:r>
                              <w:rPr>
                                <w:rFonts w:ascii="Times New Roman" w:hAnsi="Times New Roman"/>
                                <w:spacing w:val="-8"/>
                                <w:w w:val="105"/>
                                <w:sz w:val="16"/>
                              </w:rPr>
                              <w:t> </w:t>
                            </w:r>
                            <w:r>
                              <w:rPr>
                                <w:rFonts w:ascii="Times New Roman" w:hAnsi="Times New Roman"/>
                                <w:w w:val="105"/>
                                <w:sz w:val="16"/>
                              </w:rPr>
                              <w:t>l’ensemble</w:t>
                            </w:r>
                            <w:r>
                              <w:rPr>
                                <w:rFonts w:ascii="Times New Roman" w:hAnsi="Times New Roman"/>
                                <w:spacing w:val="-10"/>
                                <w:w w:val="105"/>
                                <w:sz w:val="16"/>
                              </w:rPr>
                              <w:t> </w:t>
                            </w:r>
                            <w:r>
                              <w:rPr>
                                <w:rFonts w:ascii="Times New Roman" w:hAnsi="Times New Roman"/>
                                <w:w w:val="105"/>
                                <w:sz w:val="16"/>
                              </w:rPr>
                              <w:t>de</w:t>
                            </w:r>
                            <w:r>
                              <w:rPr>
                                <w:rFonts w:ascii="Times New Roman" w:hAnsi="Times New Roman"/>
                                <w:spacing w:val="-8"/>
                                <w:w w:val="105"/>
                                <w:sz w:val="16"/>
                              </w:rPr>
                              <w:t> </w:t>
                            </w:r>
                            <w:r>
                              <w:rPr>
                                <w:rFonts w:ascii="Times New Roman" w:hAnsi="Times New Roman"/>
                                <w:spacing w:val="-2"/>
                                <w:w w:val="105"/>
                                <w:sz w:val="16"/>
                              </w:rPr>
                              <w:t>l’épreuve.</w:t>
                            </w:r>
                          </w:p>
                          <w:p>
                            <w:pPr>
                              <w:numPr>
                                <w:ilvl w:val="0"/>
                                <w:numId w:val="1"/>
                              </w:numPr>
                              <w:tabs>
                                <w:tab w:pos="321" w:val="left" w:leader="none"/>
                              </w:tabs>
                              <w:spacing w:before="5"/>
                              <w:ind w:left="321" w:right="0" w:hanging="246"/>
                              <w:jc w:val="left"/>
                              <w:rPr>
                                <w:rFonts w:ascii="Times New Roman" w:hAnsi="Times New Roman"/>
                                <w:sz w:val="16"/>
                              </w:rPr>
                            </w:pPr>
                            <w:r>
                              <w:rPr>
                                <w:rFonts w:ascii="Times New Roman" w:hAnsi="Times New Roman"/>
                                <w:spacing w:val="-2"/>
                                <w:w w:val="105"/>
                                <w:sz w:val="16"/>
                              </w:rPr>
                              <w:t>Veiller</w:t>
                            </w:r>
                            <w:r>
                              <w:rPr>
                                <w:rFonts w:ascii="Times New Roman" w:hAnsi="Times New Roman"/>
                                <w:spacing w:val="-5"/>
                                <w:w w:val="105"/>
                                <w:sz w:val="16"/>
                              </w:rPr>
                              <w:t> </w:t>
                            </w:r>
                            <w:r>
                              <w:rPr>
                                <w:rFonts w:ascii="Times New Roman" w:hAnsi="Times New Roman"/>
                                <w:spacing w:val="-2"/>
                                <w:w w:val="105"/>
                                <w:sz w:val="16"/>
                              </w:rPr>
                              <w:t>à</w:t>
                            </w:r>
                            <w:r>
                              <w:rPr>
                                <w:rFonts w:ascii="Times New Roman" w:hAnsi="Times New Roman"/>
                                <w:spacing w:val="-1"/>
                                <w:w w:val="105"/>
                                <w:sz w:val="16"/>
                              </w:rPr>
                              <w:t> </w:t>
                            </w:r>
                            <w:r>
                              <w:rPr>
                                <w:rFonts w:ascii="Times New Roman" w:hAnsi="Times New Roman"/>
                                <w:spacing w:val="-2"/>
                                <w:w w:val="105"/>
                                <w:sz w:val="16"/>
                              </w:rPr>
                              <w:t>remplir</w:t>
                            </w:r>
                            <w:r>
                              <w:rPr>
                                <w:rFonts w:ascii="Times New Roman" w:hAnsi="Times New Roman"/>
                                <w:spacing w:val="3"/>
                                <w:w w:val="105"/>
                                <w:sz w:val="16"/>
                              </w:rPr>
                              <w:t> </w:t>
                            </w:r>
                            <w:r>
                              <w:rPr>
                                <w:rFonts w:ascii="Times New Roman" w:hAnsi="Times New Roman"/>
                                <w:spacing w:val="-2"/>
                                <w:w w:val="105"/>
                                <w:sz w:val="16"/>
                              </w:rPr>
                              <w:t>complètement</w:t>
                            </w:r>
                            <w:r>
                              <w:rPr>
                                <w:rFonts w:ascii="Times New Roman" w:hAnsi="Times New Roman"/>
                                <w:spacing w:val="3"/>
                                <w:w w:val="105"/>
                                <w:sz w:val="16"/>
                              </w:rPr>
                              <w:t> </w:t>
                            </w:r>
                            <w:r>
                              <w:rPr>
                                <w:rFonts w:ascii="Times New Roman" w:hAnsi="Times New Roman"/>
                                <w:spacing w:val="-2"/>
                                <w:w w:val="105"/>
                                <w:sz w:val="16"/>
                              </w:rPr>
                              <w:t>toute</w:t>
                            </w:r>
                            <w:r>
                              <w:rPr>
                                <w:rFonts w:ascii="Times New Roman" w:hAnsi="Times New Roman"/>
                                <w:w w:val="105"/>
                                <w:sz w:val="16"/>
                              </w:rPr>
                              <w:t> </w:t>
                            </w:r>
                            <w:r>
                              <w:rPr>
                                <w:rFonts w:ascii="Times New Roman" w:hAnsi="Times New Roman"/>
                                <w:spacing w:val="-2"/>
                                <w:w w:val="105"/>
                                <w:sz w:val="16"/>
                              </w:rPr>
                              <w:t>la</w:t>
                            </w:r>
                            <w:r>
                              <w:rPr>
                                <w:rFonts w:ascii="Times New Roman" w:hAnsi="Times New Roman"/>
                                <w:spacing w:val="2"/>
                                <w:w w:val="105"/>
                                <w:sz w:val="16"/>
                              </w:rPr>
                              <w:t> </w:t>
                            </w:r>
                            <w:r>
                              <w:rPr>
                                <w:rFonts w:ascii="Times New Roman" w:hAnsi="Times New Roman"/>
                                <w:spacing w:val="-2"/>
                                <w:w w:val="105"/>
                                <w:sz w:val="16"/>
                              </w:rPr>
                              <w:t>surface</w:t>
                            </w:r>
                            <w:r>
                              <w:rPr>
                                <w:rFonts w:ascii="Times New Roman" w:hAnsi="Times New Roman"/>
                                <w:spacing w:val="-3"/>
                                <w:w w:val="105"/>
                                <w:sz w:val="16"/>
                              </w:rPr>
                              <w:t> </w:t>
                            </w:r>
                            <w:r>
                              <w:rPr>
                                <w:rFonts w:ascii="Times New Roman" w:hAnsi="Times New Roman"/>
                                <w:spacing w:val="-2"/>
                                <w:w w:val="105"/>
                                <w:sz w:val="16"/>
                              </w:rPr>
                              <w:t>des</w:t>
                            </w:r>
                            <w:r>
                              <w:rPr>
                                <w:rFonts w:ascii="Times New Roman" w:hAnsi="Times New Roman"/>
                                <w:spacing w:val="1"/>
                                <w:w w:val="105"/>
                                <w:sz w:val="16"/>
                              </w:rPr>
                              <w:t> </w:t>
                            </w:r>
                            <w:r>
                              <w:rPr>
                                <w:rFonts w:ascii="Times New Roman" w:hAnsi="Times New Roman"/>
                                <w:spacing w:val="-2"/>
                                <w:w w:val="105"/>
                                <w:sz w:val="16"/>
                              </w:rPr>
                              <w:t>cases</w:t>
                            </w:r>
                            <w:r>
                              <w:rPr>
                                <w:rFonts w:ascii="Times New Roman" w:hAnsi="Times New Roman"/>
                                <w:spacing w:val="2"/>
                                <w:w w:val="105"/>
                                <w:sz w:val="16"/>
                              </w:rPr>
                              <w:t> </w:t>
                            </w:r>
                            <w:r>
                              <w:rPr>
                                <w:rFonts w:ascii="Times New Roman" w:hAnsi="Times New Roman"/>
                                <w:spacing w:val="-2"/>
                                <w:w w:val="105"/>
                                <w:sz w:val="16"/>
                              </w:rPr>
                              <w:t>choisies.</w:t>
                            </w:r>
                          </w:p>
                          <w:p>
                            <w:pPr>
                              <w:numPr>
                                <w:ilvl w:val="0"/>
                                <w:numId w:val="1"/>
                              </w:numPr>
                              <w:tabs>
                                <w:tab w:pos="321" w:val="left" w:leader="none"/>
                              </w:tabs>
                              <w:spacing w:before="8"/>
                              <w:ind w:left="321" w:right="0" w:hanging="246"/>
                              <w:jc w:val="left"/>
                              <w:rPr>
                                <w:rFonts w:ascii="Times New Roman"/>
                                <w:sz w:val="16"/>
                              </w:rPr>
                            </w:pPr>
                            <w:r>
                              <w:rPr>
                                <w:rFonts w:ascii="Times New Roman"/>
                                <w:w w:val="105"/>
                                <w:sz w:val="16"/>
                              </w:rPr>
                              <w:t>Ne</w:t>
                            </w:r>
                            <w:r>
                              <w:rPr>
                                <w:rFonts w:ascii="Times New Roman"/>
                                <w:spacing w:val="-11"/>
                                <w:w w:val="105"/>
                                <w:sz w:val="16"/>
                              </w:rPr>
                              <w:t> </w:t>
                            </w:r>
                            <w:r>
                              <w:rPr>
                                <w:rFonts w:ascii="Times New Roman"/>
                                <w:w w:val="105"/>
                                <w:sz w:val="16"/>
                              </w:rPr>
                              <w:t>pas</w:t>
                            </w:r>
                            <w:r>
                              <w:rPr>
                                <w:rFonts w:ascii="Times New Roman"/>
                                <w:spacing w:val="-8"/>
                                <w:w w:val="105"/>
                                <w:sz w:val="16"/>
                              </w:rPr>
                              <w:t> </w:t>
                            </w:r>
                            <w:r>
                              <w:rPr>
                                <w:rFonts w:ascii="Times New Roman"/>
                                <w:w w:val="105"/>
                                <w:sz w:val="16"/>
                              </w:rPr>
                              <w:t>gratter,</w:t>
                            </w:r>
                            <w:r>
                              <w:rPr>
                                <w:rFonts w:ascii="Times New Roman"/>
                                <w:spacing w:val="-9"/>
                                <w:w w:val="105"/>
                                <w:sz w:val="16"/>
                              </w:rPr>
                              <w:t> </w:t>
                            </w:r>
                            <w:r>
                              <w:rPr>
                                <w:rFonts w:ascii="Times New Roman"/>
                                <w:w w:val="105"/>
                                <w:sz w:val="16"/>
                              </w:rPr>
                              <w:t>ne</w:t>
                            </w:r>
                            <w:r>
                              <w:rPr>
                                <w:rFonts w:ascii="Times New Roman"/>
                                <w:spacing w:val="-11"/>
                                <w:w w:val="105"/>
                                <w:sz w:val="16"/>
                              </w:rPr>
                              <w:t> </w:t>
                            </w:r>
                            <w:r>
                              <w:rPr>
                                <w:rFonts w:ascii="Times New Roman"/>
                                <w:w w:val="105"/>
                                <w:sz w:val="16"/>
                              </w:rPr>
                              <w:t>pas</w:t>
                            </w:r>
                            <w:r>
                              <w:rPr>
                                <w:rFonts w:ascii="Times New Roman"/>
                                <w:spacing w:val="-7"/>
                                <w:w w:val="105"/>
                                <w:sz w:val="16"/>
                              </w:rPr>
                              <w:t> </w:t>
                            </w:r>
                            <w:r>
                              <w:rPr>
                                <w:rFonts w:ascii="Times New Roman"/>
                                <w:w w:val="105"/>
                                <w:sz w:val="16"/>
                              </w:rPr>
                              <w:t>raturer,</w:t>
                            </w:r>
                            <w:r>
                              <w:rPr>
                                <w:rFonts w:ascii="Times New Roman"/>
                                <w:spacing w:val="-9"/>
                                <w:w w:val="105"/>
                                <w:sz w:val="16"/>
                              </w:rPr>
                              <w:t> </w:t>
                            </w:r>
                            <w:r>
                              <w:rPr>
                                <w:rFonts w:ascii="Times New Roman"/>
                                <w:w w:val="105"/>
                                <w:sz w:val="16"/>
                              </w:rPr>
                              <w:t>ne</w:t>
                            </w:r>
                            <w:r>
                              <w:rPr>
                                <w:rFonts w:ascii="Times New Roman"/>
                                <w:spacing w:val="-8"/>
                                <w:w w:val="105"/>
                                <w:sz w:val="16"/>
                              </w:rPr>
                              <w:t> </w:t>
                            </w:r>
                            <w:r>
                              <w:rPr>
                                <w:rFonts w:ascii="Times New Roman"/>
                                <w:w w:val="105"/>
                                <w:sz w:val="16"/>
                              </w:rPr>
                              <w:t>pas</w:t>
                            </w:r>
                            <w:r>
                              <w:rPr>
                                <w:rFonts w:ascii="Times New Roman"/>
                                <w:spacing w:val="-8"/>
                                <w:w w:val="105"/>
                                <w:sz w:val="16"/>
                              </w:rPr>
                              <w:t> </w:t>
                            </w:r>
                            <w:r>
                              <w:rPr>
                                <w:rFonts w:ascii="Times New Roman"/>
                                <w:w w:val="105"/>
                                <w:sz w:val="16"/>
                              </w:rPr>
                              <w:t>mettre</w:t>
                            </w:r>
                            <w:r>
                              <w:rPr>
                                <w:rFonts w:ascii="Times New Roman"/>
                                <w:spacing w:val="-9"/>
                                <w:w w:val="105"/>
                                <w:sz w:val="16"/>
                              </w:rPr>
                              <w:t> </w:t>
                            </w:r>
                            <w:r>
                              <w:rPr>
                                <w:rFonts w:ascii="Times New Roman"/>
                                <w:w w:val="105"/>
                                <w:sz w:val="16"/>
                              </w:rPr>
                              <w:t>de</w:t>
                            </w:r>
                            <w:r>
                              <w:rPr>
                                <w:rFonts w:ascii="Times New Roman"/>
                                <w:spacing w:val="-9"/>
                                <w:w w:val="105"/>
                                <w:sz w:val="16"/>
                              </w:rPr>
                              <w:t> </w:t>
                            </w:r>
                            <w:r>
                              <w:rPr>
                                <w:rFonts w:ascii="Times New Roman"/>
                                <w:w w:val="105"/>
                                <w:sz w:val="16"/>
                              </w:rPr>
                              <w:t>croix</w:t>
                            </w:r>
                            <w:r>
                              <w:rPr>
                                <w:rFonts w:ascii="Times New Roman"/>
                                <w:spacing w:val="-7"/>
                                <w:w w:val="105"/>
                                <w:sz w:val="16"/>
                              </w:rPr>
                              <w:t> </w:t>
                            </w:r>
                            <w:r>
                              <w:rPr>
                                <w:rFonts w:ascii="Times New Roman"/>
                                <w:w w:val="105"/>
                                <w:sz w:val="16"/>
                              </w:rPr>
                              <w:t>ni</w:t>
                            </w:r>
                            <w:r>
                              <w:rPr>
                                <w:rFonts w:ascii="Times New Roman"/>
                                <w:spacing w:val="-6"/>
                                <w:w w:val="105"/>
                                <w:sz w:val="16"/>
                              </w:rPr>
                              <w:t> </w:t>
                            </w:r>
                            <w:r>
                              <w:rPr>
                                <w:rFonts w:ascii="Times New Roman"/>
                                <w:w w:val="105"/>
                                <w:sz w:val="16"/>
                              </w:rPr>
                              <w:t>aucun</w:t>
                            </w:r>
                            <w:r>
                              <w:rPr>
                                <w:rFonts w:ascii="Times New Roman"/>
                                <w:spacing w:val="-7"/>
                                <w:w w:val="105"/>
                                <w:sz w:val="16"/>
                              </w:rPr>
                              <w:t> </w:t>
                            </w:r>
                            <w:r>
                              <w:rPr>
                                <w:rFonts w:ascii="Times New Roman"/>
                                <w:w w:val="105"/>
                                <w:sz w:val="16"/>
                              </w:rPr>
                              <w:t>autre</w:t>
                            </w:r>
                            <w:r>
                              <w:rPr>
                                <w:rFonts w:ascii="Times New Roman"/>
                                <w:spacing w:val="-9"/>
                                <w:w w:val="105"/>
                                <w:sz w:val="16"/>
                              </w:rPr>
                              <w:t> </w:t>
                            </w:r>
                            <w:r>
                              <w:rPr>
                                <w:rFonts w:ascii="Times New Roman"/>
                                <w:spacing w:val="-2"/>
                                <w:w w:val="105"/>
                                <w:sz w:val="16"/>
                              </w:rPr>
                              <w:t>signe.</w:t>
                            </w:r>
                          </w:p>
                          <w:p>
                            <w:pPr>
                              <w:numPr>
                                <w:ilvl w:val="0"/>
                                <w:numId w:val="1"/>
                              </w:numPr>
                              <w:tabs>
                                <w:tab w:pos="320" w:val="left" w:leader="none"/>
                                <w:tab w:pos="322" w:val="left" w:leader="none"/>
                              </w:tabs>
                              <w:spacing w:line="247" w:lineRule="auto" w:before="6"/>
                              <w:ind w:left="322" w:right="72" w:hanging="248"/>
                              <w:jc w:val="both"/>
                              <w:rPr>
                                <w:rFonts w:ascii="Times New Roman" w:hAnsi="Times New Roman"/>
                                <w:sz w:val="16"/>
                              </w:rPr>
                            </w:pPr>
                            <w:r>
                              <w:rPr>
                                <w:rFonts w:ascii="Times New Roman" w:hAnsi="Times New Roman"/>
                                <w:w w:val="105"/>
                                <w:sz w:val="16"/>
                              </w:rPr>
                              <w:t>Toute</w:t>
                            </w:r>
                            <w:r>
                              <w:rPr>
                                <w:rFonts w:ascii="Times New Roman" w:hAnsi="Times New Roman"/>
                                <w:spacing w:val="-4"/>
                                <w:w w:val="105"/>
                                <w:sz w:val="16"/>
                              </w:rPr>
                              <w:t> </w:t>
                            </w:r>
                            <w:r>
                              <w:rPr>
                                <w:rFonts w:ascii="Times New Roman" w:hAnsi="Times New Roman"/>
                                <w:w w:val="105"/>
                                <w:sz w:val="16"/>
                              </w:rPr>
                              <w:t>fraude</w:t>
                            </w:r>
                            <w:r>
                              <w:rPr>
                                <w:rFonts w:ascii="Times New Roman" w:hAnsi="Times New Roman"/>
                                <w:spacing w:val="-5"/>
                                <w:w w:val="105"/>
                                <w:sz w:val="16"/>
                              </w:rPr>
                              <w:t> </w:t>
                            </w:r>
                            <w:r>
                              <w:rPr>
                                <w:rFonts w:ascii="Times New Roman" w:hAnsi="Times New Roman"/>
                                <w:w w:val="105"/>
                                <w:sz w:val="16"/>
                              </w:rPr>
                              <w:t>ou</w:t>
                            </w:r>
                            <w:r>
                              <w:rPr>
                                <w:rFonts w:ascii="Times New Roman" w:hAnsi="Times New Roman"/>
                                <w:spacing w:val="-6"/>
                                <w:w w:val="105"/>
                                <w:sz w:val="16"/>
                              </w:rPr>
                              <w:t> </w:t>
                            </w:r>
                            <w:r>
                              <w:rPr>
                                <w:rFonts w:ascii="Times New Roman" w:hAnsi="Times New Roman"/>
                                <w:w w:val="105"/>
                                <w:sz w:val="16"/>
                              </w:rPr>
                              <w:t>tentative</w:t>
                            </w:r>
                            <w:r>
                              <w:rPr>
                                <w:rFonts w:ascii="Times New Roman" w:hAnsi="Times New Roman"/>
                                <w:spacing w:val="-3"/>
                                <w:w w:val="105"/>
                                <w:sz w:val="16"/>
                              </w:rPr>
                              <w:t> </w:t>
                            </w:r>
                            <w:r>
                              <w:rPr>
                                <w:rFonts w:ascii="Times New Roman" w:hAnsi="Times New Roman"/>
                                <w:w w:val="105"/>
                                <w:sz w:val="16"/>
                              </w:rPr>
                              <w:t>de</w:t>
                            </w:r>
                            <w:r>
                              <w:rPr>
                                <w:rFonts w:ascii="Times New Roman" w:hAnsi="Times New Roman"/>
                                <w:spacing w:val="-5"/>
                                <w:w w:val="105"/>
                                <w:sz w:val="16"/>
                              </w:rPr>
                              <w:t> </w:t>
                            </w:r>
                            <w:r>
                              <w:rPr>
                                <w:rFonts w:ascii="Times New Roman" w:hAnsi="Times New Roman"/>
                                <w:w w:val="105"/>
                                <w:sz w:val="16"/>
                              </w:rPr>
                              <w:t>fraude</w:t>
                            </w:r>
                            <w:r>
                              <w:rPr>
                                <w:rFonts w:ascii="Times New Roman" w:hAnsi="Times New Roman"/>
                                <w:spacing w:val="-5"/>
                                <w:w w:val="105"/>
                                <w:sz w:val="16"/>
                              </w:rPr>
                              <w:t> </w:t>
                            </w:r>
                            <w:r>
                              <w:rPr>
                                <w:rFonts w:ascii="Times New Roman" w:hAnsi="Times New Roman"/>
                                <w:w w:val="105"/>
                                <w:sz w:val="16"/>
                              </w:rPr>
                              <w:t>fera</w:t>
                            </w:r>
                            <w:r>
                              <w:rPr>
                                <w:rFonts w:ascii="Times New Roman" w:hAnsi="Times New Roman"/>
                                <w:spacing w:val="-5"/>
                                <w:w w:val="105"/>
                                <w:sz w:val="16"/>
                              </w:rPr>
                              <w:t> </w:t>
                            </w:r>
                            <w:r>
                              <w:rPr>
                                <w:rFonts w:ascii="Times New Roman" w:hAnsi="Times New Roman"/>
                                <w:w w:val="105"/>
                                <w:sz w:val="16"/>
                              </w:rPr>
                              <w:t>l'objet</w:t>
                            </w:r>
                            <w:r>
                              <w:rPr>
                                <w:rFonts w:ascii="Times New Roman" w:hAnsi="Times New Roman"/>
                                <w:spacing w:val="-4"/>
                                <w:w w:val="105"/>
                                <w:sz w:val="16"/>
                              </w:rPr>
                              <w:t> </w:t>
                            </w:r>
                            <w:r>
                              <w:rPr>
                                <w:rFonts w:ascii="Times New Roman" w:hAnsi="Times New Roman"/>
                                <w:w w:val="105"/>
                                <w:sz w:val="16"/>
                              </w:rPr>
                              <w:t>de</w:t>
                            </w:r>
                            <w:r>
                              <w:rPr>
                                <w:rFonts w:ascii="Times New Roman" w:hAnsi="Times New Roman"/>
                                <w:spacing w:val="-5"/>
                                <w:w w:val="105"/>
                                <w:sz w:val="16"/>
                              </w:rPr>
                              <w:t> </w:t>
                            </w:r>
                            <w:r>
                              <w:rPr>
                                <w:rFonts w:ascii="Times New Roman" w:hAnsi="Times New Roman"/>
                                <w:w w:val="105"/>
                                <w:sz w:val="16"/>
                              </w:rPr>
                              <w:t>poursuites</w:t>
                            </w:r>
                            <w:r>
                              <w:rPr>
                                <w:rFonts w:ascii="Times New Roman" w:hAnsi="Times New Roman"/>
                                <w:spacing w:val="-4"/>
                                <w:w w:val="105"/>
                                <w:sz w:val="16"/>
                              </w:rPr>
                              <w:t> </w:t>
                            </w:r>
                            <w:r>
                              <w:rPr>
                                <w:rFonts w:ascii="Times New Roman" w:hAnsi="Times New Roman"/>
                                <w:w w:val="105"/>
                                <w:sz w:val="16"/>
                              </w:rPr>
                              <w:t>disciplinaires</w:t>
                            </w:r>
                            <w:r>
                              <w:rPr>
                                <w:rFonts w:ascii="Times New Roman" w:hAnsi="Times New Roman"/>
                                <w:spacing w:val="-4"/>
                                <w:w w:val="105"/>
                                <w:sz w:val="16"/>
                              </w:rPr>
                              <w:t> </w:t>
                            </w:r>
                            <w:r>
                              <w:rPr>
                                <w:rFonts w:ascii="Times New Roman" w:hAnsi="Times New Roman"/>
                                <w:w w:val="105"/>
                                <w:sz w:val="16"/>
                              </w:rPr>
                              <w:t>(Décret</w:t>
                            </w:r>
                            <w:r>
                              <w:rPr>
                                <w:rFonts w:ascii="Times New Roman" w:hAnsi="Times New Roman"/>
                                <w:spacing w:val="-5"/>
                                <w:w w:val="105"/>
                                <w:sz w:val="16"/>
                              </w:rPr>
                              <w:t> </w:t>
                            </w:r>
                            <w:r>
                              <w:rPr>
                                <w:rFonts w:ascii="Times New Roman" w:hAnsi="Times New Roman"/>
                                <w:w w:val="105"/>
                                <w:sz w:val="16"/>
                              </w:rPr>
                              <w:t>n°92-657 du 13 juillet 1992). Tout signe distinctif porté sur la grille QCM pouvant indiquer sa provenance constitue une fraude.</w:t>
                            </w:r>
                          </w:p>
                          <w:p>
                            <w:pPr>
                              <w:numPr>
                                <w:ilvl w:val="0"/>
                                <w:numId w:val="1"/>
                              </w:numPr>
                              <w:tabs>
                                <w:tab w:pos="321" w:val="left" w:leader="none"/>
                              </w:tabs>
                              <w:spacing w:before="0"/>
                              <w:ind w:left="321" w:right="0" w:hanging="246"/>
                              <w:jc w:val="both"/>
                              <w:rPr>
                                <w:rFonts w:ascii="Times New Roman" w:hAnsi="Times New Roman"/>
                                <w:sz w:val="16"/>
                              </w:rPr>
                            </w:pPr>
                            <w:r>
                              <w:rPr>
                                <w:rFonts w:ascii="Times New Roman" w:hAnsi="Times New Roman"/>
                                <w:w w:val="105"/>
                                <w:sz w:val="16"/>
                              </w:rPr>
                              <w:t>Les</w:t>
                            </w:r>
                            <w:r>
                              <w:rPr>
                                <w:rFonts w:ascii="Times New Roman" w:hAnsi="Times New Roman"/>
                                <w:spacing w:val="-11"/>
                                <w:w w:val="105"/>
                                <w:sz w:val="16"/>
                              </w:rPr>
                              <w:t> </w:t>
                            </w:r>
                            <w:r>
                              <w:rPr>
                                <w:rFonts w:ascii="Times New Roman" w:hAnsi="Times New Roman"/>
                                <w:w w:val="105"/>
                                <w:sz w:val="16"/>
                              </w:rPr>
                              <w:t>calculatrices</w:t>
                            </w:r>
                            <w:r>
                              <w:rPr>
                                <w:rFonts w:ascii="Times New Roman" w:hAnsi="Times New Roman"/>
                                <w:spacing w:val="-10"/>
                                <w:w w:val="105"/>
                                <w:sz w:val="16"/>
                              </w:rPr>
                              <w:t> </w:t>
                            </w:r>
                            <w:r>
                              <w:rPr>
                                <w:rFonts w:ascii="Times New Roman" w:hAnsi="Times New Roman"/>
                                <w:color w:val="9900FF"/>
                                <w:w w:val="105"/>
                                <w:sz w:val="16"/>
                              </w:rPr>
                              <w:t>ne</w:t>
                            </w:r>
                            <w:r>
                              <w:rPr>
                                <w:rFonts w:ascii="Times New Roman" w:hAnsi="Times New Roman"/>
                                <w:color w:val="9900FF"/>
                                <w:spacing w:val="-11"/>
                                <w:w w:val="105"/>
                                <w:sz w:val="16"/>
                              </w:rPr>
                              <w:t> </w:t>
                            </w:r>
                            <w:r>
                              <w:rPr>
                                <w:rFonts w:ascii="Times New Roman" w:hAnsi="Times New Roman"/>
                                <w:color w:val="9900FF"/>
                                <w:w w:val="105"/>
                                <w:sz w:val="16"/>
                              </w:rPr>
                              <w:t>sont</w:t>
                            </w:r>
                            <w:r>
                              <w:rPr>
                                <w:rFonts w:ascii="Times New Roman" w:hAnsi="Times New Roman"/>
                                <w:color w:val="9900FF"/>
                                <w:spacing w:val="-8"/>
                                <w:w w:val="105"/>
                                <w:sz w:val="16"/>
                              </w:rPr>
                              <w:t> </w:t>
                            </w:r>
                            <w:r>
                              <w:rPr>
                                <w:rFonts w:ascii="Times New Roman" w:hAnsi="Times New Roman"/>
                                <w:color w:val="9900FF"/>
                                <w:w w:val="105"/>
                                <w:sz w:val="16"/>
                              </w:rPr>
                              <w:t>pas</w:t>
                            </w:r>
                            <w:r>
                              <w:rPr>
                                <w:rFonts w:ascii="Times New Roman" w:hAnsi="Times New Roman"/>
                                <w:color w:val="9900FF"/>
                                <w:spacing w:val="-6"/>
                                <w:w w:val="105"/>
                                <w:sz w:val="16"/>
                              </w:rPr>
                              <w:t> </w:t>
                            </w:r>
                            <w:r>
                              <w:rPr>
                                <w:rFonts w:ascii="Times New Roman" w:hAnsi="Times New Roman"/>
                                <w:spacing w:val="-2"/>
                                <w:w w:val="105"/>
                                <w:sz w:val="16"/>
                              </w:rPr>
                              <w:t>autorisées.</w:t>
                            </w:r>
                          </w:p>
                          <w:p>
                            <w:pPr>
                              <w:numPr>
                                <w:ilvl w:val="0"/>
                                <w:numId w:val="1"/>
                              </w:numPr>
                              <w:tabs>
                                <w:tab w:pos="321" w:val="left" w:leader="none"/>
                              </w:tabs>
                              <w:spacing w:before="6"/>
                              <w:ind w:left="321" w:right="0" w:hanging="246"/>
                              <w:jc w:val="both"/>
                              <w:rPr>
                                <w:rFonts w:ascii="Times New Roman" w:hAnsi="Times New Roman"/>
                                <w:sz w:val="16"/>
                              </w:rPr>
                            </w:pPr>
                            <w:r>
                              <w:rPr>
                                <w:rFonts w:ascii="Times New Roman" w:hAnsi="Times New Roman"/>
                                <w:w w:val="105"/>
                                <w:sz w:val="16"/>
                              </w:rPr>
                              <w:t>Aucun</w:t>
                            </w:r>
                            <w:r>
                              <w:rPr>
                                <w:rFonts w:ascii="Times New Roman" w:hAnsi="Times New Roman"/>
                                <w:spacing w:val="-11"/>
                                <w:w w:val="105"/>
                                <w:sz w:val="16"/>
                              </w:rPr>
                              <w:t> </w:t>
                            </w:r>
                            <w:r>
                              <w:rPr>
                                <w:rFonts w:ascii="Times New Roman" w:hAnsi="Times New Roman"/>
                                <w:w w:val="105"/>
                                <w:sz w:val="16"/>
                              </w:rPr>
                              <w:t>candidat</w:t>
                            </w:r>
                            <w:r>
                              <w:rPr>
                                <w:rFonts w:ascii="Times New Roman" w:hAnsi="Times New Roman"/>
                                <w:spacing w:val="-10"/>
                                <w:w w:val="105"/>
                                <w:sz w:val="16"/>
                              </w:rPr>
                              <w:t> </w:t>
                            </w:r>
                            <w:r>
                              <w:rPr>
                                <w:rFonts w:ascii="Times New Roman" w:hAnsi="Times New Roman"/>
                                <w:w w:val="105"/>
                                <w:sz w:val="16"/>
                              </w:rPr>
                              <w:t>n'est</w:t>
                            </w:r>
                            <w:r>
                              <w:rPr>
                                <w:rFonts w:ascii="Times New Roman" w:hAnsi="Times New Roman"/>
                                <w:spacing w:val="-7"/>
                                <w:w w:val="105"/>
                                <w:sz w:val="16"/>
                              </w:rPr>
                              <w:t> </w:t>
                            </w:r>
                            <w:r>
                              <w:rPr>
                                <w:rFonts w:ascii="Times New Roman" w:hAnsi="Times New Roman"/>
                                <w:w w:val="105"/>
                                <w:sz w:val="16"/>
                              </w:rPr>
                              <w:t>admis</w:t>
                            </w:r>
                            <w:r>
                              <w:rPr>
                                <w:rFonts w:ascii="Times New Roman" w:hAnsi="Times New Roman"/>
                                <w:spacing w:val="-9"/>
                                <w:w w:val="105"/>
                                <w:sz w:val="16"/>
                              </w:rPr>
                              <w:t> </w:t>
                            </w:r>
                            <w:r>
                              <w:rPr>
                                <w:rFonts w:ascii="Times New Roman" w:hAnsi="Times New Roman"/>
                                <w:w w:val="105"/>
                                <w:sz w:val="16"/>
                              </w:rPr>
                              <w:t>à</w:t>
                            </w:r>
                            <w:r>
                              <w:rPr>
                                <w:rFonts w:ascii="Times New Roman" w:hAnsi="Times New Roman"/>
                                <w:spacing w:val="-8"/>
                                <w:w w:val="105"/>
                                <w:sz w:val="16"/>
                              </w:rPr>
                              <w:t> </w:t>
                            </w:r>
                            <w:r>
                              <w:rPr>
                                <w:rFonts w:ascii="Times New Roman" w:hAnsi="Times New Roman"/>
                                <w:w w:val="105"/>
                                <w:sz w:val="16"/>
                              </w:rPr>
                              <w:t>quitter</w:t>
                            </w:r>
                            <w:r>
                              <w:rPr>
                                <w:rFonts w:ascii="Times New Roman" w:hAnsi="Times New Roman"/>
                                <w:spacing w:val="-10"/>
                                <w:w w:val="105"/>
                                <w:sz w:val="16"/>
                              </w:rPr>
                              <w:t> </w:t>
                            </w:r>
                            <w:r>
                              <w:rPr>
                                <w:rFonts w:ascii="Times New Roman" w:hAnsi="Times New Roman"/>
                                <w:w w:val="105"/>
                                <w:sz w:val="16"/>
                              </w:rPr>
                              <w:t>la</w:t>
                            </w:r>
                            <w:r>
                              <w:rPr>
                                <w:rFonts w:ascii="Times New Roman" w:hAnsi="Times New Roman"/>
                                <w:spacing w:val="-8"/>
                                <w:w w:val="105"/>
                                <w:sz w:val="16"/>
                              </w:rPr>
                              <w:t> </w:t>
                            </w:r>
                            <w:r>
                              <w:rPr>
                                <w:rFonts w:ascii="Times New Roman" w:hAnsi="Times New Roman"/>
                                <w:w w:val="105"/>
                                <w:sz w:val="16"/>
                              </w:rPr>
                              <w:t>salle</w:t>
                            </w:r>
                            <w:r>
                              <w:rPr>
                                <w:rFonts w:ascii="Times New Roman" w:hAnsi="Times New Roman"/>
                                <w:spacing w:val="-10"/>
                                <w:w w:val="105"/>
                                <w:sz w:val="16"/>
                              </w:rPr>
                              <w:t> </w:t>
                            </w:r>
                            <w:r>
                              <w:rPr>
                                <w:rFonts w:ascii="Times New Roman" w:hAnsi="Times New Roman"/>
                                <w:w w:val="105"/>
                                <w:sz w:val="16"/>
                              </w:rPr>
                              <w:t>d'examen</w:t>
                            </w:r>
                            <w:r>
                              <w:rPr>
                                <w:rFonts w:ascii="Times New Roman" w:hAnsi="Times New Roman"/>
                                <w:spacing w:val="-8"/>
                                <w:w w:val="105"/>
                                <w:sz w:val="16"/>
                              </w:rPr>
                              <w:t> </w:t>
                            </w:r>
                            <w:r>
                              <w:rPr>
                                <w:rFonts w:ascii="Times New Roman" w:hAnsi="Times New Roman"/>
                                <w:w w:val="105"/>
                                <w:sz w:val="16"/>
                              </w:rPr>
                              <w:t>avant</w:t>
                            </w:r>
                            <w:r>
                              <w:rPr>
                                <w:rFonts w:ascii="Times New Roman" w:hAnsi="Times New Roman"/>
                                <w:spacing w:val="-9"/>
                                <w:w w:val="105"/>
                                <w:sz w:val="16"/>
                              </w:rPr>
                              <w:t> </w:t>
                            </w:r>
                            <w:r>
                              <w:rPr>
                                <w:rFonts w:ascii="Times New Roman" w:hAnsi="Times New Roman"/>
                                <w:w w:val="105"/>
                                <w:sz w:val="16"/>
                              </w:rPr>
                              <w:t>la</w:t>
                            </w:r>
                            <w:r>
                              <w:rPr>
                                <w:rFonts w:ascii="Times New Roman" w:hAnsi="Times New Roman"/>
                                <w:spacing w:val="-7"/>
                                <w:w w:val="105"/>
                                <w:sz w:val="16"/>
                              </w:rPr>
                              <w:t> </w:t>
                            </w:r>
                            <w:r>
                              <w:rPr>
                                <w:rFonts w:ascii="Times New Roman" w:hAnsi="Times New Roman"/>
                                <w:w w:val="105"/>
                                <w:sz w:val="16"/>
                              </w:rPr>
                              <w:t>fin</w:t>
                            </w:r>
                            <w:r>
                              <w:rPr>
                                <w:rFonts w:ascii="Times New Roman" w:hAnsi="Times New Roman"/>
                                <w:spacing w:val="-11"/>
                                <w:w w:val="105"/>
                                <w:sz w:val="16"/>
                              </w:rPr>
                              <w:t> </w:t>
                            </w:r>
                            <w:r>
                              <w:rPr>
                                <w:rFonts w:ascii="Times New Roman" w:hAnsi="Times New Roman"/>
                                <w:w w:val="105"/>
                                <w:sz w:val="16"/>
                              </w:rPr>
                              <w:t>de</w:t>
                            </w:r>
                            <w:r>
                              <w:rPr>
                                <w:rFonts w:ascii="Times New Roman" w:hAnsi="Times New Roman"/>
                                <w:spacing w:val="-10"/>
                                <w:w w:val="105"/>
                                <w:sz w:val="16"/>
                              </w:rPr>
                              <w:t> </w:t>
                            </w:r>
                            <w:r>
                              <w:rPr>
                                <w:rFonts w:ascii="Times New Roman" w:hAnsi="Times New Roman"/>
                                <w:spacing w:val="-2"/>
                                <w:w w:val="105"/>
                                <w:sz w:val="16"/>
                              </w:rPr>
                              <w:t>l'épreuve.</w:t>
                            </w:r>
                          </w:p>
                        </w:txbxContent>
                      </wps:txbx>
                      <wps:bodyPr wrap="square" lIns="0" tIns="0" rIns="0" bIns="0" rtlCol="0">
                        <a:noAutofit/>
                      </wps:bodyPr>
                    </wps:wsp>
                  </a:graphicData>
                </a:graphic>
              </wp:inline>
            </w:drawing>
          </mc:Choice>
          <mc:Fallback>
            <w:pict>
              <v:shape style="width:330pt;height:87.25pt;mso-position-horizontal-relative:char;mso-position-vertical-relative:line" type="#_x0000_t202" id="docshape10" filled="false" stroked="true" strokeweight=".36pt" strokecolor="#000000">
                <w10:anchorlock/>
                <v:textbox inset="0,0,0,0">
                  <w:txbxContent>
                    <w:p>
                      <w:pPr>
                        <w:numPr>
                          <w:ilvl w:val="0"/>
                          <w:numId w:val="1"/>
                        </w:numPr>
                        <w:tabs>
                          <w:tab w:pos="321" w:val="left" w:leader="none"/>
                        </w:tabs>
                        <w:spacing w:before="17"/>
                        <w:ind w:left="321" w:right="0" w:hanging="246"/>
                        <w:jc w:val="left"/>
                        <w:rPr>
                          <w:rFonts w:ascii="Times New Roman" w:hAnsi="Times New Roman"/>
                          <w:sz w:val="16"/>
                        </w:rPr>
                      </w:pPr>
                      <w:r>
                        <w:rPr>
                          <w:rFonts w:ascii="Times New Roman" w:hAnsi="Times New Roman"/>
                          <w:sz w:val="16"/>
                        </w:rPr>
                        <w:t>Les</w:t>
                      </w:r>
                      <w:r>
                        <w:rPr>
                          <w:rFonts w:ascii="Times New Roman" w:hAnsi="Times New Roman"/>
                          <w:spacing w:val="10"/>
                          <w:sz w:val="16"/>
                        </w:rPr>
                        <w:t> </w:t>
                      </w:r>
                      <w:r>
                        <w:rPr>
                          <w:rFonts w:ascii="Times New Roman" w:hAnsi="Times New Roman"/>
                          <w:sz w:val="16"/>
                        </w:rPr>
                        <w:t>questions</w:t>
                      </w:r>
                      <w:r>
                        <w:rPr>
                          <w:rFonts w:ascii="Times New Roman" w:hAnsi="Times New Roman"/>
                          <w:spacing w:val="13"/>
                          <w:sz w:val="16"/>
                        </w:rPr>
                        <w:t> </w:t>
                      </w:r>
                      <w:r>
                        <w:rPr>
                          <w:rFonts w:ascii="Times New Roman" w:hAnsi="Times New Roman"/>
                          <w:sz w:val="16"/>
                        </w:rPr>
                        <w:t>sans</w:t>
                      </w:r>
                      <w:r>
                        <w:rPr>
                          <w:rFonts w:ascii="Times New Roman" w:hAnsi="Times New Roman"/>
                          <w:spacing w:val="14"/>
                          <w:sz w:val="16"/>
                        </w:rPr>
                        <w:t> </w:t>
                      </w:r>
                      <w:r>
                        <w:rPr>
                          <w:rFonts w:ascii="Times New Roman" w:hAnsi="Times New Roman"/>
                          <w:sz w:val="16"/>
                        </w:rPr>
                        <w:t>réponse</w:t>
                      </w:r>
                      <w:r>
                        <w:rPr>
                          <w:rFonts w:ascii="Times New Roman" w:hAnsi="Times New Roman"/>
                          <w:spacing w:val="12"/>
                          <w:sz w:val="16"/>
                        </w:rPr>
                        <w:t> </w:t>
                      </w:r>
                      <w:r>
                        <w:rPr>
                          <w:rFonts w:ascii="Times New Roman" w:hAnsi="Times New Roman"/>
                          <w:sz w:val="16"/>
                        </w:rPr>
                        <w:t>seront</w:t>
                      </w:r>
                      <w:r>
                        <w:rPr>
                          <w:rFonts w:ascii="Times New Roman" w:hAnsi="Times New Roman"/>
                          <w:spacing w:val="12"/>
                          <w:sz w:val="16"/>
                        </w:rPr>
                        <w:t> </w:t>
                      </w:r>
                      <w:r>
                        <w:rPr>
                          <w:rFonts w:ascii="Times New Roman" w:hAnsi="Times New Roman"/>
                          <w:sz w:val="16"/>
                        </w:rPr>
                        <w:t>considérées</w:t>
                      </w:r>
                      <w:r>
                        <w:rPr>
                          <w:rFonts w:ascii="Times New Roman" w:hAnsi="Times New Roman"/>
                          <w:spacing w:val="16"/>
                          <w:sz w:val="16"/>
                        </w:rPr>
                        <w:t> </w:t>
                      </w:r>
                      <w:r>
                        <w:rPr>
                          <w:rFonts w:ascii="Times New Roman" w:hAnsi="Times New Roman"/>
                          <w:sz w:val="16"/>
                        </w:rPr>
                        <w:t>comme</w:t>
                      </w:r>
                      <w:r>
                        <w:rPr>
                          <w:rFonts w:ascii="Times New Roman" w:hAnsi="Times New Roman"/>
                          <w:spacing w:val="11"/>
                          <w:sz w:val="16"/>
                        </w:rPr>
                        <w:t> </w:t>
                      </w:r>
                      <w:r>
                        <w:rPr>
                          <w:rFonts w:ascii="Times New Roman" w:hAnsi="Times New Roman"/>
                          <w:spacing w:val="-2"/>
                          <w:sz w:val="16"/>
                        </w:rPr>
                        <w:t>nulles.</w:t>
                      </w:r>
                    </w:p>
                    <w:p>
                      <w:pPr>
                        <w:numPr>
                          <w:ilvl w:val="0"/>
                          <w:numId w:val="1"/>
                        </w:numPr>
                        <w:tabs>
                          <w:tab w:pos="321" w:val="left" w:leader="none"/>
                        </w:tabs>
                        <w:spacing w:before="6"/>
                        <w:ind w:left="321" w:right="0" w:hanging="246"/>
                        <w:jc w:val="left"/>
                        <w:rPr>
                          <w:rFonts w:ascii="Times New Roman" w:hAnsi="Times New Roman"/>
                          <w:sz w:val="16"/>
                        </w:rPr>
                      </w:pPr>
                      <w:r>
                        <w:rPr>
                          <w:rFonts w:ascii="Times New Roman" w:hAnsi="Times New Roman"/>
                          <w:w w:val="105"/>
                          <w:sz w:val="16"/>
                        </w:rPr>
                        <w:t>Une</w:t>
                      </w:r>
                      <w:r>
                        <w:rPr>
                          <w:rFonts w:ascii="Times New Roman" w:hAnsi="Times New Roman"/>
                          <w:spacing w:val="-11"/>
                          <w:w w:val="105"/>
                          <w:sz w:val="16"/>
                        </w:rPr>
                        <w:t> </w:t>
                      </w:r>
                      <w:r>
                        <w:rPr>
                          <w:rFonts w:ascii="Times New Roman" w:hAnsi="Times New Roman"/>
                          <w:w w:val="105"/>
                          <w:sz w:val="16"/>
                        </w:rPr>
                        <w:t>grille</w:t>
                      </w:r>
                      <w:r>
                        <w:rPr>
                          <w:rFonts w:ascii="Times New Roman" w:hAnsi="Times New Roman"/>
                          <w:spacing w:val="-10"/>
                          <w:w w:val="105"/>
                          <w:sz w:val="16"/>
                        </w:rPr>
                        <w:t> </w:t>
                      </w:r>
                      <w:r>
                        <w:rPr>
                          <w:rFonts w:ascii="Times New Roman" w:hAnsi="Times New Roman"/>
                          <w:w w:val="105"/>
                          <w:sz w:val="16"/>
                        </w:rPr>
                        <w:t>QCM</w:t>
                      </w:r>
                      <w:r>
                        <w:rPr>
                          <w:rFonts w:ascii="Times New Roman" w:hAnsi="Times New Roman"/>
                          <w:spacing w:val="-11"/>
                          <w:w w:val="105"/>
                          <w:sz w:val="16"/>
                        </w:rPr>
                        <w:t> </w:t>
                      </w:r>
                      <w:r>
                        <w:rPr>
                          <w:rFonts w:ascii="Times New Roman" w:hAnsi="Times New Roman"/>
                          <w:w w:val="105"/>
                          <w:sz w:val="16"/>
                        </w:rPr>
                        <w:t>est</w:t>
                      </w:r>
                      <w:r>
                        <w:rPr>
                          <w:rFonts w:ascii="Times New Roman" w:hAnsi="Times New Roman"/>
                          <w:spacing w:val="-8"/>
                          <w:w w:val="105"/>
                          <w:sz w:val="16"/>
                        </w:rPr>
                        <w:t> </w:t>
                      </w:r>
                      <w:r>
                        <w:rPr>
                          <w:rFonts w:ascii="Times New Roman" w:hAnsi="Times New Roman"/>
                          <w:w w:val="105"/>
                          <w:sz w:val="16"/>
                        </w:rPr>
                        <w:t>à</w:t>
                      </w:r>
                      <w:r>
                        <w:rPr>
                          <w:rFonts w:ascii="Times New Roman" w:hAnsi="Times New Roman"/>
                          <w:spacing w:val="-8"/>
                          <w:w w:val="105"/>
                          <w:sz w:val="16"/>
                        </w:rPr>
                        <w:t> </w:t>
                      </w:r>
                      <w:r>
                        <w:rPr>
                          <w:rFonts w:ascii="Times New Roman" w:hAnsi="Times New Roman"/>
                          <w:w w:val="105"/>
                          <w:sz w:val="16"/>
                        </w:rPr>
                        <w:t>remplir</w:t>
                      </w:r>
                      <w:r>
                        <w:rPr>
                          <w:rFonts w:ascii="Times New Roman" w:hAnsi="Times New Roman"/>
                          <w:spacing w:val="-10"/>
                          <w:w w:val="105"/>
                          <w:sz w:val="16"/>
                        </w:rPr>
                        <w:t> </w:t>
                      </w:r>
                      <w:r>
                        <w:rPr>
                          <w:rFonts w:ascii="Times New Roman" w:hAnsi="Times New Roman"/>
                          <w:w w:val="105"/>
                          <w:sz w:val="16"/>
                        </w:rPr>
                        <w:t>pour</w:t>
                      </w:r>
                      <w:r>
                        <w:rPr>
                          <w:rFonts w:ascii="Times New Roman" w:hAnsi="Times New Roman"/>
                          <w:spacing w:val="-8"/>
                          <w:w w:val="105"/>
                          <w:sz w:val="16"/>
                        </w:rPr>
                        <w:t> </w:t>
                      </w:r>
                      <w:r>
                        <w:rPr>
                          <w:rFonts w:ascii="Times New Roman" w:hAnsi="Times New Roman"/>
                          <w:w w:val="105"/>
                          <w:sz w:val="16"/>
                        </w:rPr>
                        <w:t>l’ensemble</w:t>
                      </w:r>
                      <w:r>
                        <w:rPr>
                          <w:rFonts w:ascii="Times New Roman" w:hAnsi="Times New Roman"/>
                          <w:spacing w:val="-10"/>
                          <w:w w:val="105"/>
                          <w:sz w:val="16"/>
                        </w:rPr>
                        <w:t> </w:t>
                      </w:r>
                      <w:r>
                        <w:rPr>
                          <w:rFonts w:ascii="Times New Roman" w:hAnsi="Times New Roman"/>
                          <w:w w:val="105"/>
                          <w:sz w:val="16"/>
                        </w:rPr>
                        <w:t>de</w:t>
                      </w:r>
                      <w:r>
                        <w:rPr>
                          <w:rFonts w:ascii="Times New Roman" w:hAnsi="Times New Roman"/>
                          <w:spacing w:val="-8"/>
                          <w:w w:val="105"/>
                          <w:sz w:val="16"/>
                        </w:rPr>
                        <w:t> </w:t>
                      </w:r>
                      <w:r>
                        <w:rPr>
                          <w:rFonts w:ascii="Times New Roman" w:hAnsi="Times New Roman"/>
                          <w:spacing w:val="-2"/>
                          <w:w w:val="105"/>
                          <w:sz w:val="16"/>
                        </w:rPr>
                        <w:t>l’épreuve.</w:t>
                      </w:r>
                    </w:p>
                    <w:p>
                      <w:pPr>
                        <w:numPr>
                          <w:ilvl w:val="0"/>
                          <w:numId w:val="1"/>
                        </w:numPr>
                        <w:tabs>
                          <w:tab w:pos="321" w:val="left" w:leader="none"/>
                        </w:tabs>
                        <w:spacing w:before="5"/>
                        <w:ind w:left="321" w:right="0" w:hanging="246"/>
                        <w:jc w:val="left"/>
                        <w:rPr>
                          <w:rFonts w:ascii="Times New Roman" w:hAnsi="Times New Roman"/>
                          <w:sz w:val="16"/>
                        </w:rPr>
                      </w:pPr>
                      <w:r>
                        <w:rPr>
                          <w:rFonts w:ascii="Times New Roman" w:hAnsi="Times New Roman"/>
                          <w:spacing w:val="-2"/>
                          <w:w w:val="105"/>
                          <w:sz w:val="16"/>
                        </w:rPr>
                        <w:t>Veiller</w:t>
                      </w:r>
                      <w:r>
                        <w:rPr>
                          <w:rFonts w:ascii="Times New Roman" w:hAnsi="Times New Roman"/>
                          <w:spacing w:val="-5"/>
                          <w:w w:val="105"/>
                          <w:sz w:val="16"/>
                        </w:rPr>
                        <w:t> </w:t>
                      </w:r>
                      <w:r>
                        <w:rPr>
                          <w:rFonts w:ascii="Times New Roman" w:hAnsi="Times New Roman"/>
                          <w:spacing w:val="-2"/>
                          <w:w w:val="105"/>
                          <w:sz w:val="16"/>
                        </w:rPr>
                        <w:t>à</w:t>
                      </w:r>
                      <w:r>
                        <w:rPr>
                          <w:rFonts w:ascii="Times New Roman" w:hAnsi="Times New Roman"/>
                          <w:spacing w:val="-1"/>
                          <w:w w:val="105"/>
                          <w:sz w:val="16"/>
                        </w:rPr>
                        <w:t> </w:t>
                      </w:r>
                      <w:r>
                        <w:rPr>
                          <w:rFonts w:ascii="Times New Roman" w:hAnsi="Times New Roman"/>
                          <w:spacing w:val="-2"/>
                          <w:w w:val="105"/>
                          <w:sz w:val="16"/>
                        </w:rPr>
                        <w:t>remplir</w:t>
                      </w:r>
                      <w:r>
                        <w:rPr>
                          <w:rFonts w:ascii="Times New Roman" w:hAnsi="Times New Roman"/>
                          <w:spacing w:val="3"/>
                          <w:w w:val="105"/>
                          <w:sz w:val="16"/>
                        </w:rPr>
                        <w:t> </w:t>
                      </w:r>
                      <w:r>
                        <w:rPr>
                          <w:rFonts w:ascii="Times New Roman" w:hAnsi="Times New Roman"/>
                          <w:spacing w:val="-2"/>
                          <w:w w:val="105"/>
                          <w:sz w:val="16"/>
                        </w:rPr>
                        <w:t>complètement</w:t>
                      </w:r>
                      <w:r>
                        <w:rPr>
                          <w:rFonts w:ascii="Times New Roman" w:hAnsi="Times New Roman"/>
                          <w:spacing w:val="3"/>
                          <w:w w:val="105"/>
                          <w:sz w:val="16"/>
                        </w:rPr>
                        <w:t> </w:t>
                      </w:r>
                      <w:r>
                        <w:rPr>
                          <w:rFonts w:ascii="Times New Roman" w:hAnsi="Times New Roman"/>
                          <w:spacing w:val="-2"/>
                          <w:w w:val="105"/>
                          <w:sz w:val="16"/>
                        </w:rPr>
                        <w:t>toute</w:t>
                      </w:r>
                      <w:r>
                        <w:rPr>
                          <w:rFonts w:ascii="Times New Roman" w:hAnsi="Times New Roman"/>
                          <w:w w:val="105"/>
                          <w:sz w:val="16"/>
                        </w:rPr>
                        <w:t> </w:t>
                      </w:r>
                      <w:r>
                        <w:rPr>
                          <w:rFonts w:ascii="Times New Roman" w:hAnsi="Times New Roman"/>
                          <w:spacing w:val="-2"/>
                          <w:w w:val="105"/>
                          <w:sz w:val="16"/>
                        </w:rPr>
                        <w:t>la</w:t>
                      </w:r>
                      <w:r>
                        <w:rPr>
                          <w:rFonts w:ascii="Times New Roman" w:hAnsi="Times New Roman"/>
                          <w:spacing w:val="2"/>
                          <w:w w:val="105"/>
                          <w:sz w:val="16"/>
                        </w:rPr>
                        <w:t> </w:t>
                      </w:r>
                      <w:r>
                        <w:rPr>
                          <w:rFonts w:ascii="Times New Roman" w:hAnsi="Times New Roman"/>
                          <w:spacing w:val="-2"/>
                          <w:w w:val="105"/>
                          <w:sz w:val="16"/>
                        </w:rPr>
                        <w:t>surface</w:t>
                      </w:r>
                      <w:r>
                        <w:rPr>
                          <w:rFonts w:ascii="Times New Roman" w:hAnsi="Times New Roman"/>
                          <w:spacing w:val="-3"/>
                          <w:w w:val="105"/>
                          <w:sz w:val="16"/>
                        </w:rPr>
                        <w:t> </w:t>
                      </w:r>
                      <w:r>
                        <w:rPr>
                          <w:rFonts w:ascii="Times New Roman" w:hAnsi="Times New Roman"/>
                          <w:spacing w:val="-2"/>
                          <w:w w:val="105"/>
                          <w:sz w:val="16"/>
                        </w:rPr>
                        <w:t>des</w:t>
                      </w:r>
                      <w:r>
                        <w:rPr>
                          <w:rFonts w:ascii="Times New Roman" w:hAnsi="Times New Roman"/>
                          <w:spacing w:val="1"/>
                          <w:w w:val="105"/>
                          <w:sz w:val="16"/>
                        </w:rPr>
                        <w:t> </w:t>
                      </w:r>
                      <w:r>
                        <w:rPr>
                          <w:rFonts w:ascii="Times New Roman" w:hAnsi="Times New Roman"/>
                          <w:spacing w:val="-2"/>
                          <w:w w:val="105"/>
                          <w:sz w:val="16"/>
                        </w:rPr>
                        <w:t>cases</w:t>
                      </w:r>
                      <w:r>
                        <w:rPr>
                          <w:rFonts w:ascii="Times New Roman" w:hAnsi="Times New Roman"/>
                          <w:spacing w:val="2"/>
                          <w:w w:val="105"/>
                          <w:sz w:val="16"/>
                        </w:rPr>
                        <w:t> </w:t>
                      </w:r>
                      <w:r>
                        <w:rPr>
                          <w:rFonts w:ascii="Times New Roman" w:hAnsi="Times New Roman"/>
                          <w:spacing w:val="-2"/>
                          <w:w w:val="105"/>
                          <w:sz w:val="16"/>
                        </w:rPr>
                        <w:t>choisies.</w:t>
                      </w:r>
                    </w:p>
                    <w:p>
                      <w:pPr>
                        <w:numPr>
                          <w:ilvl w:val="0"/>
                          <w:numId w:val="1"/>
                        </w:numPr>
                        <w:tabs>
                          <w:tab w:pos="321" w:val="left" w:leader="none"/>
                        </w:tabs>
                        <w:spacing w:before="8"/>
                        <w:ind w:left="321" w:right="0" w:hanging="246"/>
                        <w:jc w:val="left"/>
                        <w:rPr>
                          <w:rFonts w:ascii="Times New Roman"/>
                          <w:sz w:val="16"/>
                        </w:rPr>
                      </w:pPr>
                      <w:r>
                        <w:rPr>
                          <w:rFonts w:ascii="Times New Roman"/>
                          <w:w w:val="105"/>
                          <w:sz w:val="16"/>
                        </w:rPr>
                        <w:t>Ne</w:t>
                      </w:r>
                      <w:r>
                        <w:rPr>
                          <w:rFonts w:ascii="Times New Roman"/>
                          <w:spacing w:val="-11"/>
                          <w:w w:val="105"/>
                          <w:sz w:val="16"/>
                        </w:rPr>
                        <w:t> </w:t>
                      </w:r>
                      <w:r>
                        <w:rPr>
                          <w:rFonts w:ascii="Times New Roman"/>
                          <w:w w:val="105"/>
                          <w:sz w:val="16"/>
                        </w:rPr>
                        <w:t>pas</w:t>
                      </w:r>
                      <w:r>
                        <w:rPr>
                          <w:rFonts w:ascii="Times New Roman"/>
                          <w:spacing w:val="-8"/>
                          <w:w w:val="105"/>
                          <w:sz w:val="16"/>
                        </w:rPr>
                        <w:t> </w:t>
                      </w:r>
                      <w:r>
                        <w:rPr>
                          <w:rFonts w:ascii="Times New Roman"/>
                          <w:w w:val="105"/>
                          <w:sz w:val="16"/>
                        </w:rPr>
                        <w:t>gratter,</w:t>
                      </w:r>
                      <w:r>
                        <w:rPr>
                          <w:rFonts w:ascii="Times New Roman"/>
                          <w:spacing w:val="-9"/>
                          <w:w w:val="105"/>
                          <w:sz w:val="16"/>
                        </w:rPr>
                        <w:t> </w:t>
                      </w:r>
                      <w:r>
                        <w:rPr>
                          <w:rFonts w:ascii="Times New Roman"/>
                          <w:w w:val="105"/>
                          <w:sz w:val="16"/>
                        </w:rPr>
                        <w:t>ne</w:t>
                      </w:r>
                      <w:r>
                        <w:rPr>
                          <w:rFonts w:ascii="Times New Roman"/>
                          <w:spacing w:val="-11"/>
                          <w:w w:val="105"/>
                          <w:sz w:val="16"/>
                        </w:rPr>
                        <w:t> </w:t>
                      </w:r>
                      <w:r>
                        <w:rPr>
                          <w:rFonts w:ascii="Times New Roman"/>
                          <w:w w:val="105"/>
                          <w:sz w:val="16"/>
                        </w:rPr>
                        <w:t>pas</w:t>
                      </w:r>
                      <w:r>
                        <w:rPr>
                          <w:rFonts w:ascii="Times New Roman"/>
                          <w:spacing w:val="-7"/>
                          <w:w w:val="105"/>
                          <w:sz w:val="16"/>
                        </w:rPr>
                        <w:t> </w:t>
                      </w:r>
                      <w:r>
                        <w:rPr>
                          <w:rFonts w:ascii="Times New Roman"/>
                          <w:w w:val="105"/>
                          <w:sz w:val="16"/>
                        </w:rPr>
                        <w:t>raturer,</w:t>
                      </w:r>
                      <w:r>
                        <w:rPr>
                          <w:rFonts w:ascii="Times New Roman"/>
                          <w:spacing w:val="-9"/>
                          <w:w w:val="105"/>
                          <w:sz w:val="16"/>
                        </w:rPr>
                        <w:t> </w:t>
                      </w:r>
                      <w:r>
                        <w:rPr>
                          <w:rFonts w:ascii="Times New Roman"/>
                          <w:w w:val="105"/>
                          <w:sz w:val="16"/>
                        </w:rPr>
                        <w:t>ne</w:t>
                      </w:r>
                      <w:r>
                        <w:rPr>
                          <w:rFonts w:ascii="Times New Roman"/>
                          <w:spacing w:val="-8"/>
                          <w:w w:val="105"/>
                          <w:sz w:val="16"/>
                        </w:rPr>
                        <w:t> </w:t>
                      </w:r>
                      <w:r>
                        <w:rPr>
                          <w:rFonts w:ascii="Times New Roman"/>
                          <w:w w:val="105"/>
                          <w:sz w:val="16"/>
                        </w:rPr>
                        <w:t>pas</w:t>
                      </w:r>
                      <w:r>
                        <w:rPr>
                          <w:rFonts w:ascii="Times New Roman"/>
                          <w:spacing w:val="-8"/>
                          <w:w w:val="105"/>
                          <w:sz w:val="16"/>
                        </w:rPr>
                        <w:t> </w:t>
                      </w:r>
                      <w:r>
                        <w:rPr>
                          <w:rFonts w:ascii="Times New Roman"/>
                          <w:w w:val="105"/>
                          <w:sz w:val="16"/>
                        </w:rPr>
                        <w:t>mettre</w:t>
                      </w:r>
                      <w:r>
                        <w:rPr>
                          <w:rFonts w:ascii="Times New Roman"/>
                          <w:spacing w:val="-9"/>
                          <w:w w:val="105"/>
                          <w:sz w:val="16"/>
                        </w:rPr>
                        <w:t> </w:t>
                      </w:r>
                      <w:r>
                        <w:rPr>
                          <w:rFonts w:ascii="Times New Roman"/>
                          <w:w w:val="105"/>
                          <w:sz w:val="16"/>
                        </w:rPr>
                        <w:t>de</w:t>
                      </w:r>
                      <w:r>
                        <w:rPr>
                          <w:rFonts w:ascii="Times New Roman"/>
                          <w:spacing w:val="-9"/>
                          <w:w w:val="105"/>
                          <w:sz w:val="16"/>
                        </w:rPr>
                        <w:t> </w:t>
                      </w:r>
                      <w:r>
                        <w:rPr>
                          <w:rFonts w:ascii="Times New Roman"/>
                          <w:w w:val="105"/>
                          <w:sz w:val="16"/>
                        </w:rPr>
                        <w:t>croix</w:t>
                      </w:r>
                      <w:r>
                        <w:rPr>
                          <w:rFonts w:ascii="Times New Roman"/>
                          <w:spacing w:val="-7"/>
                          <w:w w:val="105"/>
                          <w:sz w:val="16"/>
                        </w:rPr>
                        <w:t> </w:t>
                      </w:r>
                      <w:r>
                        <w:rPr>
                          <w:rFonts w:ascii="Times New Roman"/>
                          <w:w w:val="105"/>
                          <w:sz w:val="16"/>
                        </w:rPr>
                        <w:t>ni</w:t>
                      </w:r>
                      <w:r>
                        <w:rPr>
                          <w:rFonts w:ascii="Times New Roman"/>
                          <w:spacing w:val="-6"/>
                          <w:w w:val="105"/>
                          <w:sz w:val="16"/>
                        </w:rPr>
                        <w:t> </w:t>
                      </w:r>
                      <w:r>
                        <w:rPr>
                          <w:rFonts w:ascii="Times New Roman"/>
                          <w:w w:val="105"/>
                          <w:sz w:val="16"/>
                        </w:rPr>
                        <w:t>aucun</w:t>
                      </w:r>
                      <w:r>
                        <w:rPr>
                          <w:rFonts w:ascii="Times New Roman"/>
                          <w:spacing w:val="-7"/>
                          <w:w w:val="105"/>
                          <w:sz w:val="16"/>
                        </w:rPr>
                        <w:t> </w:t>
                      </w:r>
                      <w:r>
                        <w:rPr>
                          <w:rFonts w:ascii="Times New Roman"/>
                          <w:w w:val="105"/>
                          <w:sz w:val="16"/>
                        </w:rPr>
                        <w:t>autre</w:t>
                      </w:r>
                      <w:r>
                        <w:rPr>
                          <w:rFonts w:ascii="Times New Roman"/>
                          <w:spacing w:val="-9"/>
                          <w:w w:val="105"/>
                          <w:sz w:val="16"/>
                        </w:rPr>
                        <w:t> </w:t>
                      </w:r>
                      <w:r>
                        <w:rPr>
                          <w:rFonts w:ascii="Times New Roman"/>
                          <w:spacing w:val="-2"/>
                          <w:w w:val="105"/>
                          <w:sz w:val="16"/>
                        </w:rPr>
                        <w:t>signe.</w:t>
                      </w:r>
                    </w:p>
                    <w:p>
                      <w:pPr>
                        <w:numPr>
                          <w:ilvl w:val="0"/>
                          <w:numId w:val="1"/>
                        </w:numPr>
                        <w:tabs>
                          <w:tab w:pos="320" w:val="left" w:leader="none"/>
                          <w:tab w:pos="322" w:val="left" w:leader="none"/>
                        </w:tabs>
                        <w:spacing w:line="247" w:lineRule="auto" w:before="6"/>
                        <w:ind w:left="322" w:right="72" w:hanging="248"/>
                        <w:jc w:val="both"/>
                        <w:rPr>
                          <w:rFonts w:ascii="Times New Roman" w:hAnsi="Times New Roman"/>
                          <w:sz w:val="16"/>
                        </w:rPr>
                      </w:pPr>
                      <w:r>
                        <w:rPr>
                          <w:rFonts w:ascii="Times New Roman" w:hAnsi="Times New Roman"/>
                          <w:w w:val="105"/>
                          <w:sz w:val="16"/>
                        </w:rPr>
                        <w:t>Toute</w:t>
                      </w:r>
                      <w:r>
                        <w:rPr>
                          <w:rFonts w:ascii="Times New Roman" w:hAnsi="Times New Roman"/>
                          <w:spacing w:val="-4"/>
                          <w:w w:val="105"/>
                          <w:sz w:val="16"/>
                        </w:rPr>
                        <w:t> </w:t>
                      </w:r>
                      <w:r>
                        <w:rPr>
                          <w:rFonts w:ascii="Times New Roman" w:hAnsi="Times New Roman"/>
                          <w:w w:val="105"/>
                          <w:sz w:val="16"/>
                        </w:rPr>
                        <w:t>fraude</w:t>
                      </w:r>
                      <w:r>
                        <w:rPr>
                          <w:rFonts w:ascii="Times New Roman" w:hAnsi="Times New Roman"/>
                          <w:spacing w:val="-5"/>
                          <w:w w:val="105"/>
                          <w:sz w:val="16"/>
                        </w:rPr>
                        <w:t> </w:t>
                      </w:r>
                      <w:r>
                        <w:rPr>
                          <w:rFonts w:ascii="Times New Roman" w:hAnsi="Times New Roman"/>
                          <w:w w:val="105"/>
                          <w:sz w:val="16"/>
                        </w:rPr>
                        <w:t>ou</w:t>
                      </w:r>
                      <w:r>
                        <w:rPr>
                          <w:rFonts w:ascii="Times New Roman" w:hAnsi="Times New Roman"/>
                          <w:spacing w:val="-6"/>
                          <w:w w:val="105"/>
                          <w:sz w:val="16"/>
                        </w:rPr>
                        <w:t> </w:t>
                      </w:r>
                      <w:r>
                        <w:rPr>
                          <w:rFonts w:ascii="Times New Roman" w:hAnsi="Times New Roman"/>
                          <w:w w:val="105"/>
                          <w:sz w:val="16"/>
                        </w:rPr>
                        <w:t>tentative</w:t>
                      </w:r>
                      <w:r>
                        <w:rPr>
                          <w:rFonts w:ascii="Times New Roman" w:hAnsi="Times New Roman"/>
                          <w:spacing w:val="-3"/>
                          <w:w w:val="105"/>
                          <w:sz w:val="16"/>
                        </w:rPr>
                        <w:t> </w:t>
                      </w:r>
                      <w:r>
                        <w:rPr>
                          <w:rFonts w:ascii="Times New Roman" w:hAnsi="Times New Roman"/>
                          <w:w w:val="105"/>
                          <w:sz w:val="16"/>
                        </w:rPr>
                        <w:t>de</w:t>
                      </w:r>
                      <w:r>
                        <w:rPr>
                          <w:rFonts w:ascii="Times New Roman" w:hAnsi="Times New Roman"/>
                          <w:spacing w:val="-5"/>
                          <w:w w:val="105"/>
                          <w:sz w:val="16"/>
                        </w:rPr>
                        <w:t> </w:t>
                      </w:r>
                      <w:r>
                        <w:rPr>
                          <w:rFonts w:ascii="Times New Roman" w:hAnsi="Times New Roman"/>
                          <w:w w:val="105"/>
                          <w:sz w:val="16"/>
                        </w:rPr>
                        <w:t>fraude</w:t>
                      </w:r>
                      <w:r>
                        <w:rPr>
                          <w:rFonts w:ascii="Times New Roman" w:hAnsi="Times New Roman"/>
                          <w:spacing w:val="-5"/>
                          <w:w w:val="105"/>
                          <w:sz w:val="16"/>
                        </w:rPr>
                        <w:t> </w:t>
                      </w:r>
                      <w:r>
                        <w:rPr>
                          <w:rFonts w:ascii="Times New Roman" w:hAnsi="Times New Roman"/>
                          <w:w w:val="105"/>
                          <w:sz w:val="16"/>
                        </w:rPr>
                        <w:t>fera</w:t>
                      </w:r>
                      <w:r>
                        <w:rPr>
                          <w:rFonts w:ascii="Times New Roman" w:hAnsi="Times New Roman"/>
                          <w:spacing w:val="-5"/>
                          <w:w w:val="105"/>
                          <w:sz w:val="16"/>
                        </w:rPr>
                        <w:t> </w:t>
                      </w:r>
                      <w:r>
                        <w:rPr>
                          <w:rFonts w:ascii="Times New Roman" w:hAnsi="Times New Roman"/>
                          <w:w w:val="105"/>
                          <w:sz w:val="16"/>
                        </w:rPr>
                        <w:t>l'objet</w:t>
                      </w:r>
                      <w:r>
                        <w:rPr>
                          <w:rFonts w:ascii="Times New Roman" w:hAnsi="Times New Roman"/>
                          <w:spacing w:val="-4"/>
                          <w:w w:val="105"/>
                          <w:sz w:val="16"/>
                        </w:rPr>
                        <w:t> </w:t>
                      </w:r>
                      <w:r>
                        <w:rPr>
                          <w:rFonts w:ascii="Times New Roman" w:hAnsi="Times New Roman"/>
                          <w:w w:val="105"/>
                          <w:sz w:val="16"/>
                        </w:rPr>
                        <w:t>de</w:t>
                      </w:r>
                      <w:r>
                        <w:rPr>
                          <w:rFonts w:ascii="Times New Roman" w:hAnsi="Times New Roman"/>
                          <w:spacing w:val="-5"/>
                          <w:w w:val="105"/>
                          <w:sz w:val="16"/>
                        </w:rPr>
                        <w:t> </w:t>
                      </w:r>
                      <w:r>
                        <w:rPr>
                          <w:rFonts w:ascii="Times New Roman" w:hAnsi="Times New Roman"/>
                          <w:w w:val="105"/>
                          <w:sz w:val="16"/>
                        </w:rPr>
                        <w:t>poursuites</w:t>
                      </w:r>
                      <w:r>
                        <w:rPr>
                          <w:rFonts w:ascii="Times New Roman" w:hAnsi="Times New Roman"/>
                          <w:spacing w:val="-4"/>
                          <w:w w:val="105"/>
                          <w:sz w:val="16"/>
                        </w:rPr>
                        <w:t> </w:t>
                      </w:r>
                      <w:r>
                        <w:rPr>
                          <w:rFonts w:ascii="Times New Roman" w:hAnsi="Times New Roman"/>
                          <w:w w:val="105"/>
                          <w:sz w:val="16"/>
                        </w:rPr>
                        <w:t>disciplinaires</w:t>
                      </w:r>
                      <w:r>
                        <w:rPr>
                          <w:rFonts w:ascii="Times New Roman" w:hAnsi="Times New Roman"/>
                          <w:spacing w:val="-4"/>
                          <w:w w:val="105"/>
                          <w:sz w:val="16"/>
                        </w:rPr>
                        <w:t> </w:t>
                      </w:r>
                      <w:r>
                        <w:rPr>
                          <w:rFonts w:ascii="Times New Roman" w:hAnsi="Times New Roman"/>
                          <w:w w:val="105"/>
                          <w:sz w:val="16"/>
                        </w:rPr>
                        <w:t>(Décret</w:t>
                      </w:r>
                      <w:r>
                        <w:rPr>
                          <w:rFonts w:ascii="Times New Roman" w:hAnsi="Times New Roman"/>
                          <w:spacing w:val="-5"/>
                          <w:w w:val="105"/>
                          <w:sz w:val="16"/>
                        </w:rPr>
                        <w:t> </w:t>
                      </w:r>
                      <w:r>
                        <w:rPr>
                          <w:rFonts w:ascii="Times New Roman" w:hAnsi="Times New Roman"/>
                          <w:w w:val="105"/>
                          <w:sz w:val="16"/>
                        </w:rPr>
                        <w:t>n°92-657 du 13 juillet 1992). Tout signe distinctif porté sur la grille QCM pouvant indiquer sa provenance constitue une fraude.</w:t>
                      </w:r>
                    </w:p>
                    <w:p>
                      <w:pPr>
                        <w:numPr>
                          <w:ilvl w:val="0"/>
                          <w:numId w:val="1"/>
                        </w:numPr>
                        <w:tabs>
                          <w:tab w:pos="321" w:val="left" w:leader="none"/>
                        </w:tabs>
                        <w:spacing w:before="0"/>
                        <w:ind w:left="321" w:right="0" w:hanging="246"/>
                        <w:jc w:val="both"/>
                        <w:rPr>
                          <w:rFonts w:ascii="Times New Roman" w:hAnsi="Times New Roman"/>
                          <w:sz w:val="16"/>
                        </w:rPr>
                      </w:pPr>
                      <w:r>
                        <w:rPr>
                          <w:rFonts w:ascii="Times New Roman" w:hAnsi="Times New Roman"/>
                          <w:w w:val="105"/>
                          <w:sz w:val="16"/>
                        </w:rPr>
                        <w:t>Les</w:t>
                      </w:r>
                      <w:r>
                        <w:rPr>
                          <w:rFonts w:ascii="Times New Roman" w:hAnsi="Times New Roman"/>
                          <w:spacing w:val="-11"/>
                          <w:w w:val="105"/>
                          <w:sz w:val="16"/>
                        </w:rPr>
                        <w:t> </w:t>
                      </w:r>
                      <w:r>
                        <w:rPr>
                          <w:rFonts w:ascii="Times New Roman" w:hAnsi="Times New Roman"/>
                          <w:w w:val="105"/>
                          <w:sz w:val="16"/>
                        </w:rPr>
                        <w:t>calculatrices</w:t>
                      </w:r>
                      <w:r>
                        <w:rPr>
                          <w:rFonts w:ascii="Times New Roman" w:hAnsi="Times New Roman"/>
                          <w:spacing w:val="-10"/>
                          <w:w w:val="105"/>
                          <w:sz w:val="16"/>
                        </w:rPr>
                        <w:t> </w:t>
                      </w:r>
                      <w:r>
                        <w:rPr>
                          <w:rFonts w:ascii="Times New Roman" w:hAnsi="Times New Roman"/>
                          <w:color w:val="9900FF"/>
                          <w:w w:val="105"/>
                          <w:sz w:val="16"/>
                        </w:rPr>
                        <w:t>ne</w:t>
                      </w:r>
                      <w:r>
                        <w:rPr>
                          <w:rFonts w:ascii="Times New Roman" w:hAnsi="Times New Roman"/>
                          <w:color w:val="9900FF"/>
                          <w:spacing w:val="-11"/>
                          <w:w w:val="105"/>
                          <w:sz w:val="16"/>
                        </w:rPr>
                        <w:t> </w:t>
                      </w:r>
                      <w:r>
                        <w:rPr>
                          <w:rFonts w:ascii="Times New Roman" w:hAnsi="Times New Roman"/>
                          <w:color w:val="9900FF"/>
                          <w:w w:val="105"/>
                          <w:sz w:val="16"/>
                        </w:rPr>
                        <w:t>sont</w:t>
                      </w:r>
                      <w:r>
                        <w:rPr>
                          <w:rFonts w:ascii="Times New Roman" w:hAnsi="Times New Roman"/>
                          <w:color w:val="9900FF"/>
                          <w:spacing w:val="-8"/>
                          <w:w w:val="105"/>
                          <w:sz w:val="16"/>
                        </w:rPr>
                        <w:t> </w:t>
                      </w:r>
                      <w:r>
                        <w:rPr>
                          <w:rFonts w:ascii="Times New Roman" w:hAnsi="Times New Roman"/>
                          <w:color w:val="9900FF"/>
                          <w:w w:val="105"/>
                          <w:sz w:val="16"/>
                        </w:rPr>
                        <w:t>pas</w:t>
                      </w:r>
                      <w:r>
                        <w:rPr>
                          <w:rFonts w:ascii="Times New Roman" w:hAnsi="Times New Roman"/>
                          <w:color w:val="9900FF"/>
                          <w:spacing w:val="-6"/>
                          <w:w w:val="105"/>
                          <w:sz w:val="16"/>
                        </w:rPr>
                        <w:t> </w:t>
                      </w:r>
                      <w:r>
                        <w:rPr>
                          <w:rFonts w:ascii="Times New Roman" w:hAnsi="Times New Roman"/>
                          <w:spacing w:val="-2"/>
                          <w:w w:val="105"/>
                          <w:sz w:val="16"/>
                        </w:rPr>
                        <w:t>autorisées.</w:t>
                      </w:r>
                    </w:p>
                    <w:p>
                      <w:pPr>
                        <w:numPr>
                          <w:ilvl w:val="0"/>
                          <w:numId w:val="1"/>
                        </w:numPr>
                        <w:tabs>
                          <w:tab w:pos="321" w:val="left" w:leader="none"/>
                        </w:tabs>
                        <w:spacing w:before="6"/>
                        <w:ind w:left="321" w:right="0" w:hanging="246"/>
                        <w:jc w:val="both"/>
                        <w:rPr>
                          <w:rFonts w:ascii="Times New Roman" w:hAnsi="Times New Roman"/>
                          <w:sz w:val="16"/>
                        </w:rPr>
                      </w:pPr>
                      <w:r>
                        <w:rPr>
                          <w:rFonts w:ascii="Times New Roman" w:hAnsi="Times New Roman"/>
                          <w:w w:val="105"/>
                          <w:sz w:val="16"/>
                        </w:rPr>
                        <w:t>Aucun</w:t>
                      </w:r>
                      <w:r>
                        <w:rPr>
                          <w:rFonts w:ascii="Times New Roman" w:hAnsi="Times New Roman"/>
                          <w:spacing w:val="-11"/>
                          <w:w w:val="105"/>
                          <w:sz w:val="16"/>
                        </w:rPr>
                        <w:t> </w:t>
                      </w:r>
                      <w:r>
                        <w:rPr>
                          <w:rFonts w:ascii="Times New Roman" w:hAnsi="Times New Roman"/>
                          <w:w w:val="105"/>
                          <w:sz w:val="16"/>
                        </w:rPr>
                        <w:t>candidat</w:t>
                      </w:r>
                      <w:r>
                        <w:rPr>
                          <w:rFonts w:ascii="Times New Roman" w:hAnsi="Times New Roman"/>
                          <w:spacing w:val="-10"/>
                          <w:w w:val="105"/>
                          <w:sz w:val="16"/>
                        </w:rPr>
                        <w:t> </w:t>
                      </w:r>
                      <w:r>
                        <w:rPr>
                          <w:rFonts w:ascii="Times New Roman" w:hAnsi="Times New Roman"/>
                          <w:w w:val="105"/>
                          <w:sz w:val="16"/>
                        </w:rPr>
                        <w:t>n'est</w:t>
                      </w:r>
                      <w:r>
                        <w:rPr>
                          <w:rFonts w:ascii="Times New Roman" w:hAnsi="Times New Roman"/>
                          <w:spacing w:val="-7"/>
                          <w:w w:val="105"/>
                          <w:sz w:val="16"/>
                        </w:rPr>
                        <w:t> </w:t>
                      </w:r>
                      <w:r>
                        <w:rPr>
                          <w:rFonts w:ascii="Times New Roman" w:hAnsi="Times New Roman"/>
                          <w:w w:val="105"/>
                          <w:sz w:val="16"/>
                        </w:rPr>
                        <w:t>admis</w:t>
                      </w:r>
                      <w:r>
                        <w:rPr>
                          <w:rFonts w:ascii="Times New Roman" w:hAnsi="Times New Roman"/>
                          <w:spacing w:val="-9"/>
                          <w:w w:val="105"/>
                          <w:sz w:val="16"/>
                        </w:rPr>
                        <w:t> </w:t>
                      </w:r>
                      <w:r>
                        <w:rPr>
                          <w:rFonts w:ascii="Times New Roman" w:hAnsi="Times New Roman"/>
                          <w:w w:val="105"/>
                          <w:sz w:val="16"/>
                        </w:rPr>
                        <w:t>à</w:t>
                      </w:r>
                      <w:r>
                        <w:rPr>
                          <w:rFonts w:ascii="Times New Roman" w:hAnsi="Times New Roman"/>
                          <w:spacing w:val="-8"/>
                          <w:w w:val="105"/>
                          <w:sz w:val="16"/>
                        </w:rPr>
                        <w:t> </w:t>
                      </w:r>
                      <w:r>
                        <w:rPr>
                          <w:rFonts w:ascii="Times New Roman" w:hAnsi="Times New Roman"/>
                          <w:w w:val="105"/>
                          <w:sz w:val="16"/>
                        </w:rPr>
                        <w:t>quitter</w:t>
                      </w:r>
                      <w:r>
                        <w:rPr>
                          <w:rFonts w:ascii="Times New Roman" w:hAnsi="Times New Roman"/>
                          <w:spacing w:val="-10"/>
                          <w:w w:val="105"/>
                          <w:sz w:val="16"/>
                        </w:rPr>
                        <w:t> </w:t>
                      </w:r>
                      <w:r>
                        <w:rPr>
                          <w:rFonts w:ascii="Times New Roman" w:hAnsi="Times New Roman"/>
                          <w:w w:val="105"/>
                          <w:sz w:val="16"/>
                        </w:rPr>
                        <w:t>la</w:t>
                      </w:r>
                      <w:r>
                        <w:rPr>
                          <w:rFonts w:ascii="Times New Roman" w:hAnsi="Times New Roman"/>
                          <w:spacing w:val="-8"/>
                          <w:w w:val="105"/>
                          <w:sz w:val="16"/>
                        </w:rPr>
                        <w:t> </w:t>
                      </w:r>
                      <w:r>
                        <w:rPr>
                          <w:rFonts w:ascii="Times New Roman" w:hAnsi="Times New Roman"/>
                          <w:w w:val="105"/>
                          <w:sz w:val="16"/>
                        </w:rPr>
                        <w:t>salle</w:t>
                      </w:r>
                      <w:r>
                        <w:rPr>
                          <w:rFonts w:ascii="Times New Roman" w:hAnsi="Times New Roman"/>
                          <w:spacing w:val="-10"/>
                          <w:w w:val="105"/>
                          <w:sz w:val="16"/>
                        </w:rPr>
                        <w:t> </w:t>
                      </w:r>
                      <w:r>
                        <w:rPr>
                          <w:rFonts w:ascii="Times New Roman" w:hAnsi="Times New Roman"/>
                          <w:w w:val="105"/>
                          <w:sz w:val="16"/>
                        </w:rPr>
                        <w:t>d'examen</w:t>
                      </w:r>
                      <w:r>
                        <w:rPr>
                          <w:rFonts w:ascii="Times New Roman" w:hAnsi="Times New Roman"/>
                          <w:spacing w:val="-8"/>
                          <w:w w:val="105"/>
                          <w:sz w:val="16"/>
                        </w:rPr>
                        <w:t> </w:t>
                      </w:r>
                      <w:r>
                        <w:rPr>
                          <w:rFonts w:ascii="Times New Roman" w:hAnsi="Times New Roman"/>
                          <w:w w:val="105"/>
                          <w:sz w:val="16"/>
                        </w:rPr>
                        <w:t>avant</w:t>
                      </w:r>
                      <w:r>
                        <w:rPr>
                          <w:rFonts w:ascii="Times New Roman" w:hAnsi="Times New Roman"/>
                          <w:spacing w:val="-9"/>
                          <w:w w:val="105"/>
                          <w:sz w:val="16"/>
                        </w:rPr>
                        <w:t> </w:t>
                      </w:r>
                      <w:r>
                        <w:rPr>
                          <w:rFonts w:ascii="Times New Roman" w:hAnsi="Times New Roman"/>
                          <w:w w:val="105"/>
                          <w:sz w:val="16"/>
                        </w:rPr>
                        <w:t>la</w:t>
                      </w:r>
                      <w:r>
                        <w:rPr>
                          <w:rFonts w:ascii="Times New Roman" w:hAnsi="Times New Roman"/>
                          <w:spacing w:val="-7"/>
                          <w:w w:val="105"/>
                          <w:sz w:val="16"/>
                        </w:rPr>
                        <w:t> </w:t>
                      </w:r>
                      <w:r>
                        <w:rPr>
                          <w:rFonts w:ascii="Times New Roman" w:hAnsi="Times New Roman"/>
                          <w:w w:val="105"/>
                          <w:sz w:val="16"/>
                        </w:rPr>
                        <w:t>fin</w:t>
                      </w:r>
                      <w:r>
                        <w:rPr>
                          <w:rFonts w:ascii="Times New Roman" w:hAnsi="Times New Roman"/>
                          <w:spacing w:val="-11"/>
                          <w:w w:val="105"/>
                          <w:sz w:val="16"/>
                        </w:rPr>
                        <w:t> </w:t>
                      </w:r>
                      <w:r>
                        <w:rPr>
                          <w:rFonts w:ascii="Times New Roman" w:hAnsi="Times New Roman"/>
                          <w:w w:val="105"/>
                          <w:sz w:val="16"/>
                        </w:rPr>
                        <w:t>de</w:t>
                      </w:r>
                      <w:r>
                        <w:rPr>
                          <w:rFonts w:ascii="Times New Roman" w:hAnsi="Times New Roman"/>
                          <w:spacing w:val="-10"/>
                          <w:w w:val="105"/>
                          <w:sz w:val="16"/>
                        </w:rPr>
                        <w:t> </w:t>
                      </w:r>
                      <w:r>
                        <w:rPr>
                          <w:rFonts w:ascii="Times New Roman" w:hAnsi="Times New Roman"/>
                          <w:spacing w:val="-2"/>
                          <w:w w:val="105"/>
                          <w:sz w:val="16"/>
                        </w:rPr>
                        <w:t>l'épreuve.</w:t>
                      </w:r>
                    </w:p>
                  </w:txbxContent>
                </v:textbox>
                <v:stroke dashstyle="solid"/>
              </v:shape>
            </w:pict>
          </mc:Fallback>
        </mc:AlternateContent>
      </w:r>
      <w:r>
        <w:rPr>
          <w:rFonts w:ascii="Times New Roman"/>
          <w:sz w:val="20"/>
        </w:rPr>
      </w:r>
    </w:p>
    <w:p>
      <w:pPr>
        <w:spacing w:before="147" w:after="2"/>
        <w:ind w:left="143" w:right="0" w:firstLine="0"/>
        <w:jc w:val="left"/>
        <w:rPr>
          <w:rFonts w:ascii="Times New Roman" w:hAnsi="Times New Roman"/>
          <w:sz w:val="16"/>
        </w:rPr>
      </w:pPr>
      <w:r>
        <w:rPr>
          <w:rFonts w:ascii="Times New Roman" w:hAnsi="Times New Roman"/>
          <w:sz w:val="16"/>
        </w:rPr>
        <w:t>RECOMMANDATIONS</w:t>
      </w:r>
      <w:r>
        <w:rPr>
          <w:rFonts w:ascii="Times New Roman" w:hAnsi="Times New Roman"/>
          <w:spacing w:val="18"/>
          <w:sz w:val="16"/>
        </w:rPr>
        <w:t> </w:t>
      </w:r>
      <w:r>
        <w:rPr>
          <w:rFonts w:ascii="Times New Roman" w:hAnsi="Times New Roman"/>
          <w:sz w:val="16"/>
        </w:rPr>
        <w:t>SPÉCIFIQUES</w:t>
      </w:r>
      <w:r>
        <w:rPr>
          <w:rFonts w:ascii="Times New Roman" w:hAnsi="Times New Roman"/>
          <w:spacing w:val="24"/>
          <w:sz w:val="16"/>
        </w:rPr>
        <w:t> </w:t>
      </w:r>
      <w:r>
        <w:rPr>
          <w:rFonts w:ascii="Times New Roman" w:hAnsi="Times New Roman"/>
          <w:sz w:val="16"/>
        </w:rPr>
        <w:t>À</w:t>
      </w:r>
      <w:r>
        <w:rPr>
          <w:rFonts w:ascii="Times New Roman" w:hAnsi="Times New Roman"/>
          <w:spacing w:val="20"/>
          <w:sz w:val="16"/>
        </w:rPr>
        <w:t> </w:t>
      </w:r>
      <w:r>
        <w:rPr>
          <w:rFonts w:ascii="Times New Roman" w:hAnsi="Times New Roman"/>
          <w:spacing w:val="-2"/>
          <w:sz w:val="16"/>
        </w:rPr>
        <w:t>L’ÉPREUVE</w:t>
      </w:r>
    </w:p>
    <w:p>
      <w:pPr>
        <w:spacing w:line="240" w:lineRule="auto"/>
        <w:ind w:left="62" w:right="0" w:firstLine="0"/>
        <w:rPr>
          <w:rFonts w:ascii="Times New Roman"/>
          <w:sz w:val="20"/>
        </w:rPr>
      </w:pPr>
      <w:r>
        <w:rPr>
          <w:rFonts w:ascii="Times New Roman"/>
          <w:sz w:val="20"/>
        </w:rPr>
        <mc:AlternateContent>
          <mc:Choice Requires="wps">
            <w:drawing>
              <wp:inline distT="0" distB="0" distL="0" distR="0">
                <wp:extent cx="4194175" cy="266700"/>
                <wp:effectExtent l="0" t="0" r="0" b="0"/>
                <wp:docPr id="13" name="Group 13"/>
                <wp:cNvGraphicFramePr>
                  <a:graphicFrameLocks/>
                </wp:cNvGraphicFramePr>
                <a:graphic>
                  <a:graphicData uri="http://schemas.microsoft.com/office/word/2010/wordprocessingGroup">
                    <wpg:wgp>
                      <wpg:cNvPr id="13" name="Group 13"/>
                      <wpg:cNvGrpSpPr/>
                      <wpg:grpSpPr>
                        <a:xfrm>
                          <a:off x="0" y="0"/>
                          <a:ext cx="4194175" cy="266700"/>
                          <a:chExt cx="4194175" cy="266700"/>
                        </a:xfrm>
                      </wpg:grpSpPr>
                      <wps:wsp>
                        <wps:cNvPr id="14" name="Graphic 14"/>
                        <wps:cNvSpPr/>
                        <wps:spPr>
                          <a:xfrm>
                            <a:off x="-12" y="12"/>
                            <a:ext cx="4194175" cy="266700"/>
                          </a:xfrm>
                          <a:custGeom>
                            <a:avLst/>
                            <a:gdLst/>
                            <a:ahLst/>
                            <a:cxnLst/>
                            <a:rect l="l" t="t" r="r" b="b"/>
                            <a:pathLst>
                              <a:path w="4194175" h="266700">
                                <a:moveTo>
                                  <a:pt x="4194048" y="0"/>
                                </a:moveTo>
                                <a:lnTo>
                                  <a:pt x="4189488" y="0"/>
                                </a:lnTo>
                                <a:lnTo>
                                  <a:pt x="12" y="0"/>
                                </a:lnTo>
                                <a:lnTo>
                                  <a:pt x="12" y="5080"/>
                                </a:lnTo>
                                <a:lnTo>
                                  <a:pt x="12" y="132080"/>
                                </a:lnTo>
                                <a:lnTo>
                                  <a:pt x="3060" y="132080"/>
                                </a:lnTo>
                                <a:lnTo>
                                  <a:pt x="3060" y="5080"/>
                                </a:lnTo>
                                <a:lnTo>
                                  <a:pt x="4189488" y="5080"/>
                                </a:lnTo>
                                <a:lnTo>
                                  <a:pt x="4189488" y="132575"/>
                                </a:lnTo>
                                <a:lnTo>
                                  <a:pt x="4189488" y="263639"/>
                                </a:lnTo>
                                <a:lnTo>
                                  <a:pt x="3048" y="263639"/>
                                </a:lnTo>
                                <a:lnTo>
                                  <a:pt x="3048" y="132575"/>
                                </a:lnTo>
                                <a:lnTo>
                                  <a:pt x="0" y="132575"/>
                                </a:lnTo>
                                <a:lnTo>
                                  <a:pt x="0" y="263639"/>
                                </a:lnTo>
                                <a:lnTo>
                                  <a:pt x="0" y="266700"/>
                                </a:lnTo>
                                <a:lnTo>
                                  <a:pt x="4189488" y="266700"/>
                                </a:lnTo>
                                <a:lnTo>
                                  <a:pt x="4194048" y="266700"/>
                                </a:lnTo>
                                <a:lnTo>
                                  <a:pt x="4194048" y="132575"/>
                                </a:lnTo>
                                <a:lnTo>
                                  <a:pt x="419404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30.25pt;height:21pt;mso-position-horizontal-relative:char;mso-position-vertical-relative:line" id="docshapegroup11" coordorigin="0,0" coordsize="6605,420">
                <v:shape style="position:absolute;left:-1;top:0;width:6605;height:420" id="docshape12" coordorigin="0,0" coordsize="6605,420" path="m6605,0l6598,0,0,0,0,8,0,208,5,208,5,8,6598,8,6598,209,6598,415,5,415,5,209,0,209,0,415,0,420,6598,420,6605,420,6605,209,6605,0xe" filled="true" fillcolor="#000000" stroked="false">
                  <v:path arrowok="t"/>
                  <v:fill type="solid"/>
                </v:shape>
              </v:group>
            </w:pict>
          </mc:Fallback>
        </mc:AlternateContent>
      </w:r>
      <w:r>
        <w:rPr>
          <w:rFonts w:ascii="Times New Roman"/>
          <w:sz w:val="20"/>
        </w:rPr>
      </w:r>
    </w:p>
    <w:p>
      <w:pPr>
        <w:spacing w:before="152"/>
        <w:ind w:left="143" w:right="0" w:firstLine="0"/>
        <w:jc w:val="left"/>
        <w:rPr>
          <w:rFonts w:ascii="Times New Roman" w:hAnsi="Times New Roman"/>
          <w:sz w:val="16"/>
        </w:rPr>
      </w:pPr>
      <w:r>
        <w:rPr>
          <w:rFonts w:ascii="Times New Roman" w:hAnsi="Times New Roman"/>
          <w:sz w:val="16"/>
        </w:rPr>
        <w:t>INFORMATIONS</w:t>
      </w:r>
      <w:r>
        <w:rPr>
          <w:rFonts w:ascii="Times New Roman" w:hAnsi="Times New Roman"/>
          <w:spacing w:val="20"/>
          <w:sz w:val="16"/>
        </w:rPr>
        <w:t> </w:t>
      </w:r>
      <w:r>
        <w:rPr>
          <w:rFonts w:ascii="Times New Roman" w:hAnsi="Times New Roman"/>
          <w:sz w:val="16"/>
        </w:rPr>
        <w:t>SUR</w:t>
      </w:r>
      <w:r>
        <w:rPr>
          <w:rFonts w:ascii="Times New Roman" w:hAnsi="Times New Roman"/>
          <w:spacing w:val="21"/>
          <w:sz w:val="16"/>
        </w:rPr>
        <w:t> </w:t>
      </w:r>
      <w:r>
        <w:rPr>
          <w:rFonts w:ascii="Times New Roman" w:hAnsi="Times New Roman"/>
          <w:spacing w:val="-2"/>
          <w:sz w:val="16"/>
        </w:rPr>
        <w:t>L'ÉPREUVE</w:t>
      </w:r>
    </w:p>
    <w:p>
      <w:pPr>
        <w:spacing w:line="240" w:lineRule="auto"/>
        <w:ind w:left="67" w:right="0" w:firstLine="0"/>
        <w:rPr>
          <w:rFonts w:ascii="Times New Roman"/>
          <w:sz w:val="20"/>
        </w:rPr>
      </w:pPr>
      <w:r>
        <w:rPr>
          <w:rFonts w:ascii="Times New Roman"/>
          <w:sz w:val="20"/>
        </w:rPr>
        <mc:AlternateContent>
          <mc:Choice Requires="wps">
            <w:drawing>
              <wp:inline distT="0" distB="0" distL="0" distR="0">
                <wp:extent cx="4191000" cy="264160"/>
                <wp:effectExtent l="9525" t="0" r="0" b="2539"/>
                <wp:docPr id="15" name="Textbox 15"/>
                <wp:cNvGraphicFramePr>
                  <a:graphicFrameLocks/>
                </wp:cNvGraphicFramePr>
                <a:graphic>
                  <a:graphicData uri="http://schemas.microsoft.com/office/word/2010/wordprocessingShape">
                    <wps:wsp>
                      <wps:cNvPr id="15" name="Textbox 15"/>
                      <wps:cNvSpPr txBox="1"/>
                      <wps:spPr>
                        <a:xfrm>
                          <a:off x="0" y="0"/>
                          <a:ext cx="4191000" cy="264160"/>
                        </a:xfrm>
                        <a:prstGeom prst="rect">
                          <a:avLst/>
                        </a:prstGeom>
                        <a:ln w="4572">
                          <a:solidFill>
                            <a:srgbClr val="000000"/>
                          </a:solidFill>
                          <a:prstDash val="solid"/>
                        </a:ln>
                      </wps:spPr>
                      <wps:txbx>
                        <w:txbxContent>
                          <w:p>
                            <w:pPr>
                              <w:spacing w:line="247" w:lineRule="auto" w:before="17"/>
                              <w:ind w:left="75" w:right="996" w:firstLine="0"/>
                              <w:jc w:val="left"/>
                              <w:rPr>
                                <w:rFonts w:ascii="Times New Roman" w:hAnsi="Times New Roman"/>
                                <w:b/>
                                <w:sz w:val="16"/>
                              </w:rPr>
                            </w:pPr>
                            <w:r>
                              <w:rPr>
                                <w:rFonts w:ascii="Times New Roman" w:hAnsi="Times New Roman"/>
                                <w:b/>
                                <w:w w:val="105"/>
                                <w:sz w:val="16"/>
                              </w:rPr>
                              <w:t>Le</w:t>
                            </w:r>
                            <w:r>
                              <w:rPr>
                                <w:rFonts w:ascii="Times New Roman" w:hAnsi="Times New Roman"/>
                                <w:b/>
                                <w:spacing w:val="-13"/>
                                <w:w w:val="105"/>
                                <w:sz w:val="16"/>
                              </w:rPr>
                              <w:t> </w:t>
                            </w:r>
                            <w:r>
                              <w:rPr>
                                <w:rFonts w:ascii="Times New Roman" w:hAnsi="Times New Roman"/>
                                <w:b/>
                                <w:w w:val="105"/>
                                <w:sz w:val="16"/>
                              </w:rPr>
                              <w:t>sujet</w:t>
                            </w:r>
                            <w:r>
                              <w:rPr>
                                <w:rFonts w:ascii="Times New Roman" w:hAnsi="Times New Roman"/>
                                <w:b/>
                                <w:spacing w:val="-11"/>
                                <w:w w:val="105"/>
                                <w:sz w:val="16"/>
                              </w:rPr>
                              <w:t> </w:t>
                            </w:r>
                            <w:r>
                              <w:rPr>
                                <w:rFonts w:ascii="Times New Roman" w:hAnsi="Times New Roman"/>
                                <w:b/>
                                <w:w w:val="105"/>
                                <w:sz w:val="16"/>
                              </w:rPr>
                              <w:t>contient</w:t>
                            </w:r>
                            <w:r>
                              <w:rPr>
                                <w:rFonts w:ascii="Times New Roman" w:hAnsi="Times New Roman"/>
                                <w:b/>
                                <w:spacing w:val="-11"/>
                                <w:w w:val="105"/>
                                <w:sz w:val="16"/>
                              </w:rPr>
                              <w:t> </w:t>
                            </w:r>
                            <w:r>
                              <w:rPr>
                                <w:rFonts w:ascii="Times New Roman" w:hAnsi="Times New Roman"/>
                                <w:b/>
                                <w:color w:val="9900FF"/>
                                <w:w w:val="105"/>
                                <w:sz w:val="16"/>
                              </w:rPr>
                              <w:t>27</w:t>
                            </w:r>
                            <w:r>
                              <w:rPr>
                                <w:rFonts w:ascii="Times New Roman" w:hAnsi="Times New Roman"/>
                                <w:b/>
                                <w:color w:val="9900FF"/>
                                <w:spacing w:val="-10"/>
                                <w:w w:val="105"/>
                                <w:sz w:val="16"/>
                              </w:rPr>
                              <w:t> </w:t>
                            </w:r>
                            <w:r>
                              <w:rPr>
                                <w:rFonts w:ascii="Times New Roman" w:hAnsi="Times New Roman"/>
                                <w:b/>
                                <w:w w:val="105"/>
                                <w:sz w:val="16"/>
                              </w:rPr>
                              <w:t>pages</w:t>
                            </w:r>
                            <w:r>
                              <w:rPr>
                                <w:rFonts w:ascii="Times New Roman" w:hAnsi="Times New Roman"/>
                                <w:b/>
                                <w:spacing w:val="-11"/>
                                <w:w w:val="105"/>
                                <w:sz w:val="16"/>
                              </w:rPr>
                              <w:t> </w:t>
                            </w:r>
                            <w:r>
                              <w:rPr>
                                <w:rFonts w:ascii="Times New Roman" w:hAnsi="Times New Roman"/>
                                <w:b/>
                                <w:w w:val="105"/>
                                <w:sz w:val="16"/>
                              </w:rPr>
                              <w:t>numérotées</w:t>
                            </w:r>
                            <w:r>
                              <w:rPr>
                                <w:rFonts w:ascii="Times New Roman" w:hAnsi="Times New Roman"/>
                                <w:b/>
                                <w:spacing w:val="-11"/>
                                <w:w w:val="105"/>
                                <w:sz w:val="16"/>
                              </w:rPr>
                              <w:t> </w:t>
                            </w:r>
                            <w:r>
                              <w:rPr>
                                <w:rFonts w:ascii="Times New Roman" w:hAnsi="Times New Roman"/>
                                <w:b/>
                                <w:w w:val="105"/>
                                <w:sz w:val="16"/>
                              </w:rPr>
                              <w:t>de</w:t>
                            </w:r>
                            <w:r>
                              <w:rPr>
                                <w:rFonts w:ascii="Times New Roman" w:hAnsi="Times New Roman"/>
                                <w:b/>
                                <w:spacing w:val="-11"/>
                                <w:w w:val="105"/>
                                <w:sz w:val="16"/>
                              </w:rPr>
                              <w:t> </w:t>
                            </w:r>
                            <w:r>
                              <w:rPr>
                                <w:rFonts w:ascii="Times New Roman" w:hAnsi="Times New Roman"/>
                                <w:b/>
                                <w:w w:val="105"/>
                                <w:sz w:val="16"/>
                              </w:rPr>
                              <w:t>1</w:t>
                            </w:r>
                            <w:r>
                              <w:rPr>
                                <w:rFonts w:ascii="Times New Roman" w:hAnsi="Times New Roman"/>
                                <w:b/>
                                <w:spacing w:val="-10"/>
                                <w:w w:val="105"/>
                                <w:sz w:val="16"/>
                              </w:rPr>
                              <w:t> </w:t>
                            </w:r>
                            <w:r>
                              <w:rPr>
                                <w:rFonts w:ascii="Times New Roman" w:hAnsi="Times New Roman"/>
                                <w:b/>
                                <w:w w:val="105"/>
                                <w:sz w:val="16"/>
                              </w:rPr>
                              <w:t>à</w:t>
                            </w:r>
                            <w:r>
                              <w:rPr>
                                <w:rFonts w:ascii="Times New Roman" w:hAnsi="Times New Roman"/>
                                <w:b/>
                                <w:spacing w:val="-11"/>
                                <w:w w:val="105"/>
                                <w:sz w:val="16"/>
                              </w:rPr>
                              <w:t> </w:t>
                            </w:r>
                            <w:r>
                              <w:rPr>
                                <w:rFonts w:ascii="Times New Roman" w:hAnsi="Times New Roman"/>
                                <w:b/>
                                <w:color w:val="9900FF"/>
                                <w:w w:val="105"/>
                                <w:sz w:val="16"/>
                              </w:rPr>
                              <w:t>27</w:t>
                            </w:r>
                            <w:r>
                              <w:rPr>
                                <w:rFonts w:ascii="Times New Roman" w:hAnsi="Times New Roman"/>
                                <w:b/>
                                <w:color w:val="9900FF"/>
                                <w:spacing w:val="-11"/>
                                <w:w w:val="105"/>
                                <w:sz w:val="16"/>
                              </w:rPr>
                              <w:t> </w:t>
                            </w:r>
                            <w:r>
                              <w:rPr>
                                <w:rFonts w:ascii="Times New Roman" w:hAnsi="Times New Roman"/>
                                <w:b/>
                                <w:w w:val="105"/>
                                <w:sz w:val="16"/>
                              </w:rPr>
                              <w:t>et</w:t>
                            </w:r>
                            <w:r>
                              <w:rPr>
                                <w:rFonts w:ascii="Times New Roman" w:hAnsi="Times New Roman"/>
                                <w:b/>
                                <w:spacing w:val="-11"/>
                                <w:w w:val="105"/>
                                <w:sz w:val="16"/>
                              </w:rPr>
                              <w:t> </w:t>
                            </w:r>
                            <w:r>
                              <w:rPr>
                                <w:rFonts w:ascii="Times New Roman" w:hAnsi="Times New Roman"/>
                                <w:b/>
                                <w:w w:val="105"/>
                                <w:sz w:val="16"/>
                              </w:rPr>
                              <w:t>comporte</w:t>
                            </w:r>
                            <w:r>
                              <w:rPr>
                                <w:rFonts w:ascii="Times New Roman" w:hAnsi="Times New Roman"/>
                                <w:b/>
                                <w:spacing w:val="-10"/>
                                <w:w w:val="105"/>
                                <w:sz w:val="16"/>
                              </w:rPr>
                              <w:t> </w:t>
                            </w:r>
                            <w:r>
                              <w:rPr>
                                <w:rFonts w:ascii="Times New Roman" w:hAnsi="Times New Roman"/>
                                <w:b/>
                                <w:color w:val="9900FF"/>
                                <w:w w:val="105"/>
                                <w:sz w:val="16"/>
                              </w:rPr>
                              <w:t>40</w:t>
                            </w:r>
                            <w:r>
                              <w:rPr>
                                <w:rFonts w:ascii="Times New Roman" w:hAnsi="Times New Roman"/>
                                <w:b/>
                                <w:color w:val="9900FF"/>
                                <w:spacing w:val="-11"/>
                                <w:w w:val="105"/>
                                <w:sz w:val="16"/>
                              </w:rPr>
                              <w:t> </w:t>
                            </w:r>
                            <w:r>
                              <w:rPr>
                                <w:rFonts w:ascii="Times New Roman" w:hAnsi="Times New Roman"/>
                                <w:b/>
                                <w:w w:val="105"/>
                                <w:sz w:val="16"/>
                              </w:rPr>
                              <w:t>questions. Merci de vérifier au début de l’épreuve que le sujet est complet.</w:t>
                            </w:r>
                          </w:p>
                        </w:txbxContent>
                      </wps:txbx>
                      <wps:bodyPr wrap="square" lIns="0" tIns="0" rIns="0" bIns="0" rtlCol="0">
                        <a:noAutofit/>
                      </wps:bodyPr>
                    </wps:wsp>
                  </a:graphicData>
                </a:graphic>
              </wp:inline>
            </w:drawing>
          </mc:Choice>
          <mc:Fallback>
            <w:pict>
              <v:shape style="width:330pt;height:20.8pt;mso-position-horizontal-relative:char;mso-position-vertical-relative:line" type="#_x0000_t202" id="docshape13" filled="false" stroked="true" strokeweight=".36pt" strokecolor="#000000">
                <w10:anchorlock/>
                <v:textbox inset="0,0,0,0">
                  <w:txbxContent>
                    <w:p>
                      <w:pPr>
                        <w:spacing w:line="247" w:lineRule="auto" w:before="17"/>
                        <w:ind w:left="75" w:right="996" w:firstLine="0"/>
                        <w:jc w:val="left"/>
                        <w:rPr>
                          <w:rFonts w:ascii="Times New Roman" w:hAnsi="Times New Roman"/>
                          <w:b/>
                          <w:sz w:val="16"/>
                        </w:rPr>
                      </w:pPr>
                      <w:r>
                        <w:rPr>
                          <w:rFonts w:ascii="Times New Roman" w:hAnsi="Times New Roman"/>
                          <w:b/>
                          <w:w w:val="105"/>
                          <w:sz w:val="16"/>
                        </w:rPr>
                        <w:t>Le</w:t>
                      </w:r>
                      <w:r>
                        <w:rPr>
                          <w:rFonts w:ascii="Times New Roman" w:hAnsi="Times New Roman"/>
                          <w:b/>
                          <w:spacing w:val="-13"/>
                          <w:w w:val="105"/>
                          <w:sz w:val="16"/>
                        </w:rPr>
                        <w:t> </w:t>
                      </w:r>
                      <w:r>
                        <w:rPr>
                          <w:rFonts w:ascii="Times New Roman" w:hAnsi="Times New Roman"/>
                          <w:b/>
                          <w:w w:val="105"/>
                          <w:sz w:val="16"/>
                        </w:rPr>
                        <w:t>sujet</w:t>
                      </w:r>
                      <w:r>
                        <w:rPr>
                          <w:rFonts w:ascii="Times New Roman" w:hAnsi="Times New Roman"/>
                          <w:b/>
                          <w:spacing w:val="-11"/>
                          <w:w w:val="105"/>
                          <w:sz w:val="16"/>
                        </w:rPr>
                        <w:t> </w:t>
                      </w:r>
                      <w:r>
                        <w:rPr>
                          <w:rFonts w:ascii="Times New Roman" w:hAnsi="Times New Roman"/>
                          <w:b/>
                          <w:w w:val="105"/>
                          <w:sz w:val="16"/>
                        </w:rPr>
                        <w:t>contient</w:t>
                      </w:r>
                      <w:r>
                        <w:rPr>
                          <w:rFonts w:ascii="Times New Roman" w:hAnsi="Times New Roman"/>
                          <w:b/>
                          <w:spacing w:val="-11"/>
                          <w:w w:val="105"/>
                          <w:sz w:val="16"/>
                        </w:rPr>
                        <w:t> </w:t>
                      </w:r>
                      <w:r>
                        <w:rPr>
                          <w:rFonts w:ascii="Times New Roman" w:hAnsi="Times New Roman"/>
                          <w:b/>
                          <w:color w:val="9900FF"/>
                          <w:w w:val="105"/>
                          <w:sz w:val="16"/>
                        </w:rPr>
                        <w:t>27</w:t>
                      </w:r>
                      <w:r>
                        <w:rPr>
                          <w:rFonts w:ascii="Times New Roman" w:hAnsi="Times New Roman"/>
                          <w:b/>
                          <w:color w:val="9900FF"/>
                          <w:spacing w:val="-10"/>
                          <w:w w:val="105"/>
                          <w:sz w:val="16"/>
                        </w:rPr>
                        <w:t> </w:t>
                      </w:r>
                      <w:r>
                        <w:rPr>
                          <w:rFonts w:ascii="Times New Roman" w:hAnsi="Times New Roman"/>
                          <w:b/>
                          <w:w w:val="105"/>
                          <w:sz w:val="16"/>
                        </w:rPr>
                        <w:t>pages</w:t>
                      </w:r>
                      <w:r>
                        <w:rPr>
                          <w:rFonts w:ascii="Times New Roman" w:hAnsi="Times New Roman"/>
                          <w:b/>
                          <w:spacing w:val="-11"/>
                          <w:w w:val="105"/>
                          <w:sz w:val="16"/>
                        </w:rPr>
                        <w:t> </w:t>
                      </w:r>
                      <w:r>
                        <w:rPr>
                          <w:rFonts w:ascii="Times New Roman" w:hAnsi="Times New Roman"/>
                          <w:b/>
                          <w:w w:val="105"/>
                          <w:sz w:val="16"/>
                        </w:rPr>
                        <w:t>numérotées</w:t>
                      </w:r>
                      <w:r>
                        <w:rPr>
                          <w:rFonts w:ascii="Times New Roman" w:hAnsi="Times New Roman"/>
                          <w:b/>
                          <w:spacing w:val="-11"/>
                          <w:w w:val="105"/>
                          <w:sz w:val="16"/>
                        </w:rPr>
                        <w:t> </w:t>
                      </w:r>
                      <w:r>
                        <w:rPr>
                          <w:rFonts w:ascii="Times New Roman" w:hAnsi="Times New Roman"/>
                          <w:b/>
                          <w:w w:val="105"/>
                          <w:sz w:val="16"/>
                        </w:rPr>
                        <w:t>de</w:t>
                      </w:r>
                      <w:r>
                        <w:rPr>
                          <w:rFonts w:ascii="Times New Roman" w:hAnsi="Times New Roman"/>
                          <w:b/>
                          <w:spacing w:val="-11"/>
                          <w:w w:val="105"/>
                          <w:sz w:val="16"/>
                        </w:rPr>
                        <w:t> </w:t>
                      </w:r>
                      <w:r>
                        <w:rPr>
                          <w:rFonts w:ascii="Times New Roman" w:hAnsi="Times New Roman"/>
                          <w:b/>
                          <w:w w:val="105"/>
                          <w:sz w:val="16"/>
                        </w:rPr>
                        <w:t>1</w:t>
                      </w:r>
                      <w:r>
                        <w:rPr>
                          <w:rFonts w:ascii="Times New Roman" w:hAnsi="Times New Roman"/>
                          <w:b/>
                          <w:spacing w:val="-10"/>
                          <w:w w:val="105"/>
                          <w:sz w:val="16"/>
                        </w:rPr>
                        <w:t> </w:t>
                      </w:r>
                      <w:r>
                        <w:rPr>
                          <w:rFonts w:ascii="Times New Roman" w:hAnsi="Times New Roman"/>
                          <w:b/>
                          <w:w w:val="105"/>
                          <w:sz w:val="16"/>
                        </w:rPr>
                        <w:t>à</w:t>
                      </w:r>
                      <w:r>
                        <w:rPr>
                          <w:rFonts w:ascii="Times New Roman" w:hAnsi="Times New Roman"/>
                          <w:b/>
                          <w:spacing w:val="-11"/>
                          <w:w w:val="105"/>
                          <w:sz w:val="16"/>
                        </w:rPr>
                        <w:t> </w:t>
                      </w:r>
                      <w:r>
                        <w:rPr>
                          <w:rFonts w:ascii="Times New Roman" w:hAnsi="Times New Roman"/>
                          <w:b/>
                          <w:color w:val="9900FF"/>
                          <w:w w:val="105"/>
                          <w:sz w:val="16"/>
                        </w:rPr>
                        <w:t>27</w:t>
                      </w:r>
                      <w:r>
                        <w:rPr>
                          <w:rFonts w:ascii="Times New Roman" w:hAnsi="Times New Roman"/>
                          <w:b/>
                          <w:color w:val="9900FF"/>
                          <w:spacing w:val="-11"/>
                          <w:w w:val="105"/>
                          <w:sz w:val="16"/>
                        </w:rPr>
                        <w:t> </w:t>
                      </w:r>
                      <w:r>
                        <w:rPr>
                          <w:rFonts w:ascii="Times New Roman" w:hAnsi="Times New Roman"/>
                          <w:b/>
                          <w:w w:val="105"/>
                          <w:sz w:val="16"/>
                        </w:rPr>
                        <w:t>et</w:t>
                      </w:r>
                      <w:r>
                        <w:rPr>
                          <w:rFonts w:ascii="Times New Roman" w:hAnsi="Times New Roman"/>
                          <w:b/>
                          <w:spacing w:val="-11"/>
                          <w:w w:val="105"/>
                          <w:sz w:val="16"/>
                        </w:rPr>
                        <w:t> </w:t>
                      </w:r>
                      <w:r>
                        <w:rPr>
                          <w:rFonts w:ascii="Times New Roman" w:hAnsi="Times New Roman"/>
                          <w:b/>
                          <w:w w:val="105"/>
                          <w:sz w:val="16"/>
                        </w:rPr>
                        <w:t>comporte</w:t>
                      </w:r>
                      <w:r>
                        <w:rPr>
                          <w:rFonts w:ascii="Times New Roman" w:hAnsi="Times New Roman"/>
                          <w:b/>
                          <w:spacing w:val="-10"/>
                          <w:w w:val="105"/>
                          <w:sz w:val="16"/>
                        </w:rPr>
                        <w:t> </w:t>
                      </w:r>
                      <w:r>
                        <w:rPr>
                          <w:rFonts w:ascii="Times New Roman" w:hAnsi="Times New Roman"/>
                          <w:b/>
                          <w:color w:val="9900FF"/>
                          <w:w w:val="105"/>
                          <w:sz w:val="16"/>
                        </w:rPr>
                        <w:t>40</w:t>
                      </w:r>
                      <w:r>
                        <w:rPr>
                          <w:rFonts w:ascii="Times New Roman" w:hAnsi="Times New Roman"/>
                          <w:b/>
                          <w:color w:val="9900FF"/>
                          <w:spacing w:val="-11"/>
                          <w:w w:val="105"/>
                          <w:sz w:val="16"/>
                        </w:rPr>
                        <w:t> </w:t>
                      </w:r>
                      <w:r>
                        <w:rPr>
                          <w:rFonts w:ascii="Times New Roman" w:hAnsi="Times New Roman"/>
                          <w:b/>
                          <w:w w:val="105"/>
                          <w:sz w:val="16"/>
                        </w:rPr>
                        <w:t>questions. Merci de vérifier au début de l’épreuve que le sujet est complet.</w:t>
                      </w:r>
                    </w:p>
                  </w:txbxContent>
                </v:textbox>
                <v:stroke dashstyle="solid"/>
              </v:shape>
            </w:pict>
          </mc:Fallback>
        </mc:AlternateContent>
      </w:r>
      <w:r>
        <w:rPr>
          <w:rFonts w:ascii="Times New Roman"/>
          <w:sz w:val="20"/>
        </w:rPr>
      </w:r>
    </w:p>
    <w:p>
      <w:pPr>
        <w:spacing w:after="0" w:line="240" w:lineRule="auto"/>
        <w:rPr>
          <w:rFonts w:ascii="Times New Roman"/>
          <w:sz w:val="20"/>
        </w:rPr>
        <w:sectPr>
          <w:type w:val="continuous"/>
          <w:pgSz w:w="16840" w:h="11910" w:orient="landscape"/>
          <w:pgMar w:top="540" w:bottom="280" w:left="850" w:right="566"/>
        </w:sectPr>
      </w:pPr>
    </w:p>
    <w:p>
      <w:pPr>
        <w:spacing w:line="240" w:lineRule="auto"/>
        <w:ind w:left="8494" w:right="0" w:firstLine="0"/>
        <w:rPr>
          <w:rFonts w:ascii="Times New Roman"/>
          <w:sz w:val="20"/>
        </w:rPr>
      </w:pPr>
      <w:r>
        <w:rPr>
          <w:rFonts w:ascii="Times New Roman"/>
          <w:sz w:val="20"/>
        </w:rPr>
        <mc:AlternateContent>
          <mc:Choice Requires="wps">
            <w:drawing>
              <wp:inline distT="0" distB="0" distL="0" distR="0">
                <wp:extent cx="4173220" cy="1912620"/>
                <wp:effectExtent l="9525" t="0" r="0" b="11430"/>
                <wp:docPr id="17" name="Textbox 17"/>
                <wp:cNvGraphicFramePr>
                  <a:graphicFrameLocks/>
                </wp:cNvGraphicFramePr>
                <a:graphic>
                  <a:graphicData uri="http://schemas.microsoft.com/office/word/2010/wordprocessingShape">
                    <wps:wsp>
                      <wps:cNvPr id="17" name="Textbox 17"/>
                      <wps:cNvSpPr txBox="1"/>
                      <wps:spPr>
                        <a:xfrm>
                          <a:off x="0" y="0"/>
                          <a:ext cx="4173220" cy="1912620"/>
                        </a:xfrm>
                        <a:prstGeom prst="rect">
                          <a:avLst/>
                        </a:prstGeom>
                        <a:ln w="4571">
                          <a:solidFill>
                            <a:srgbClr val="000000"/>
                          </a:solidFill>
                          <a:prstDash val="solid"/>
                        </a:ln>
                      </wps:spPr>
                      <wps:txbx>
                        <w:txbxContent>
                          <w:p>
                            <w:pPr>
                              <w:spacing w:before="12"/>
                              <w:ind w:left="75" w:right="0" w:firstLine="0"/>
                              <w:jc w:val="both"/>
                              <w:rPr>
                                <w:sz w:val="17"/>
                              </w:rPr>
                            </w:pPr>
                            <w:r>
                              <w:rPr>
                                <w:spacing w:val="-2"/>
                                <w:sz w:val="17"/>
                              </w:rPr>
                              <w:t>Coucouuuuu</w:t>
                            </w:r>
                            <w:r>
                              <w:rPr>
                                <w:spacing w:val="-10"/>
                                <w:sz w:val="17"/>
                              </w:rPr>
                              <w:t> !</w:t>
                            </w:r>
                          </w:p>
                          <w:p>
                            <w:pPr>
                              <w:spacing w:line="259" w:lineRule="auto" w:before="128"/>
                              <w:ind w:left="75" w:right="70" w:firstLine="0"/>
                              <w:jc w:val="both"/>
                              <w:rPr>
                                <w:sz w:val="17"/>
                              </w:rPr>
                            </w:pPr>
                            <w:r>
                              <w:rPr>
                                <w:sz w:val="17"/>
                              </w:rPr>
                              <w:t>Déjà bravo à toi d’avoir ouvert cette correction de tuto 2, c’est un super moyen de s’entraîner et de retenir de tes erreurs. N’hésite pas à utiliser justement un « carnet d’erreurs », et éventuellement à refaire ce tuto d’ici deux trois semaines, pour te retester dessus.</w:t>
                            </w:r>
                          </w:p>
                          <w:p>
                            <w:pPr>
                              <w:spacing w:line="259" w:lineRule="auto" w:before="109"/>
                              <w:ind w:left="75" w:right="70" w:firstLine="0"/>
                              <w:jc w:val="both"/>
                              <w:rPr>
                                <w:sz w:val="17"/>
                              </w:rPr>
                            </w:pPr>
                            <w:r>
                              <w:rPr>
                                <w:sz w:val="17"/>
                              </w:rPr>
                              <w:t>La</w:t>
                            </w:r>
                            <w:r>
                              <w:rPr>
                                <w:spacing w:val="-7"/>
                                <w:sz w:val="17"/>
                              </w:rPr>
                              <w:t> </w:t>
                            </w:r>
                            <w:r>
                              <w:rPr>
                                <w:sz w:val="17"/>
                              </w:rPr>
                              <w:t>santé</w:t>
                            </w:r>
                            <w:r>
                              <w:rPr>
                                <w:spacing w:val="-8"/>
                                <w:sz w:val="17"/>
                              </w:rPr>
                              <w:t> </w:t>
                            </w:r>
                            <w:r>
                              <w:rPr>
                                <w:sz w:val="17"/>
                              </w:rPr>
                              <w:t>publique</w:t>
                            </w:r>
                            <w:r>
                              <w:rPr>
                                <w:spacing w:val="-9"/>
                                <w:sz w:val="17"/>
                              </w:rPr>
                              <w:t> </w:t>
                            </w:r>
                            <w:r>
                              <w:rPr>
                                <w:sz w:val="17"/>
                              </w:rPr>
                              <w:t>passe</w:t>
                            </w:r>
                            <w:r>
                              <w:rPr>
                                <w:spacing w:val="-8"/>
                                <w:sz w:val="17"/>
                              </w:rPr>
                              <w:t> </w:t>
                            </w:r>
                            <w:r>
                              <w:rPr>
                                <w:sz w:val="17"/>
                              </w:rPr>
                              <w:t>énormément</w:t>
                            </w:r>
                            <w:r>
                              <w:rPr>
                                <w:spacing w:val="-7"/>
                                <w:sz w:val="17"/>
                              </w:rPr>
                              <w:t> </w:t>
                            </w:r>
                            <w:r>
                              <w:rPr>
                                <w:sz w:val="17"/>
                              </w:rPr>
                              <w:t>par</w:t>
                            </w:r>
                            <w:r>
                              <w:rPr>
                                <w:spacing w:val="-9"/>
                                <w:sz w:val="17"/>
                              </w:rPr>
                              <w:t> </w:t>
                            </w:r>
                            <w:r>
                              <w:rPr>
                                <w:sz w:val="17"/>
                              </w:rPr>
                              <w:t>l’entraînement,</w:t>
                            </w:r>
                            <w:r>
                              <w:rPr>
                                <w:spacing w:val="-9"/>
                                <w:sz w:val="17"/>
                              </w:rPr>
                              <w:t> </w:t>
                            </w:r>
                            <w:r>
                              <w:rPr>
                                <w:sz w:val="17"/>
                              </w:rPr>
                              <w:t>n’hésite</w:t>
                            </w:r>
                            <w:r>
                              <w:rPr>
                                <w:spacing w:val="-7"/>
                                <w:sz w:val="17"/>
                              </w:rPr>
                              <w:t> </w:t>
                            </w:r>
                            <w:r>
                              <w:rPr>
                                <w:sz w:val="17"/>
                              </w:rPr>
                              <w:t>pas</w:t>
                            </w:r>
                            <w:r>
                              <w:rPr>
                                <w:spacing w:val="-6"/>
                                <w:sz w:val="17"/>
                              </w:rPr>
                              <w:t> </w:t>
                            </w:r>
                            <w:r>
                              <w:rPr>
                                <w:sz w:val="17"/>
                              </w:rPr>
                              <w:t>non</w:t>
                            </w:r>
                            <w:r>
                              <w:rPr>
                                <w:spacing w:val="-11"/>
                                <w:sz w:val="17"/>
                              </w:rPr>
                              <w:t> </w:t>
                            </w:r>
                            <w:r>
                              <w:rPr>
                                <w:sz w:val="17"/>
                              </w:rPr>
                              <w:t>plus</w:t>
                            </w:r>
                            <w:r>
                              <w:rPr>
                                <w:spacing w:val="-9"/>
                                <w:sz w:val="17"/>
                              </w:rPr>
                              <w:t> </w:t>
                            </w:r>
                            <w:r>
                              <w:rPr>
                                <w:sz w:val="17"/>
                              </w:rPr>
                              <w:t>à</w:t>
                            </w:r>
                            <w:r>
                              <w:rPr>
                                <w:spacing w:val="-7"/>
                                <w:sz w:val="17"/>
                              </w:rPr>
                              <w:t> </w:t>
                            </w:r>
                            <w:r>
                              <w:rPr>
                                <w:sz w:val="17"/>
                              </w:rPr>
                              <w:t>faire les QCM disponibles sur A2Practice, ainsi que les deux polys de QCM (calculatoires et graphiques !).</w:t>
                            </w:r>
                          </w:p>
                          <w:p>
                            <w:pPr>
                              <w:spacing w:line="256" w:lineRule="auto" w:before="113"/>
                              <w:ind w:left="75" w:right="70" w:firstLine="0"/>
                              <w:jc w:val="both"/>
                              <w:rPr>
                                <w:sz w:val="17"/>
                              </w:rPr>
                            </w:pPr>
                            <w:r>
                              <w:rPr>
                                <w:sz w:val="17"/>
                              </w:rPr>
                              <w:t>Je te souhaite beaucoup de courage pour les semaines qui restent, surtout ne te décourage pas : tu as déjà fait plus de la moitié du chemin, tu as bossé, et il te reste encore pleiiiin de temps pour rattraper, t’entraîner, t’améliorer. Crois en toi !</w:t>
                            </w:r>
                          </w:p>
                          <w:p>
                            <w:pPr>
                              <w:spacing w:before="116"/>
                              <w:ind w:left="75" w:right="0" w:firstLine="0"/>
                              <w:jc w:val="both"/>
                              <w:rPr>
                                <w:sz w:val="17"/>
                              </w:rPr>
                            </w:pPr>
                            <w:r>
                              <w:rPr>
                                <w:sz w:val="17"/>
                              </w:rPr>
                              <w:t>Mathilde</w:t>
                            </w:r>
                            <w:r>
                              <w:rPr>
                                <w:spacing w:val="-11"/>
                                <w:sz w:val="17"/>
                              </w:rPr>
                              <w:t> </w:t>
                            </w:r>
                            <w:r>
                              <w:rPr>
                                <w:sz w:val="17"/>
                              </w:rPr>
                              <w:t>votre</w:t>
                            </w:r>
                            <w:r>
                              <w:rPr>
                                <w:spacing w:val="-10"/>
                                <w:sz w:val="17"/>
                              </w:rPr>
                              <w:t> </w:t>
                            </w:r>
                            <w:r>
                              <w:rPr>
                                <w:sz w:val="17"/>
                              </w:rPr>
                              <w:t>RM</w:t>
                            </w:r>
                            <w:r>
                              <w:rPr>
                                <w:spacing w:val="-10"/>
                                <w:sz w:val="17"/>
                              </w:rPr>
                              <w:t> </w:t>
                            </w:r>
                            <w:r>
                              <w:rPr>
                                <w:sz w:val="17"/>
                              </w:rPr>
                              <w:t>SPersuadée</w:t>
                            </w:r>
                            <w:r>
                              <w:rPr>
                                <w:spacing w:val="-10"/>
                                <w:sz w:val="17"/>
                              </w:rPr>
                              <w:t> </w:t>
                            </w:r>
                            <w:r>
                              <w:rPr>
                                <w:sz w:val="17"/>
                              </w:rPr>
                              <w:t>que</w:t>
                            </w:r>
                            <w:r>
                              <w:rPr>
                                <w:spacing w:val="-11"/>
                                <w:sz w:val="17"/>
                              </w:rPr>
                              <w:t> </w:t>
                            </w:r>
                            <w:r>
                              <w:rPr>
                                <w:sz w:val="17"/>
                              </w:rPr>
                              <w:t>vous</w:t>
                            </w:r>
                            <w:r>
                              <w:rPr>
                                <w:spacing w:val="-11"/>
                                <w:sz w:val="17"/>
                              </w:rPr>
                              <w:t> </w:t>
                            </w:r>
                            <w:r>
                              <w:rPr>
                                <w:sz w:val="17"/>
                              </w:rPr>
                              <w:t>allez</w:t>
                            </w:r>
                            <w:r>
                              <w:rPr>
                                <w:spacing w:val="-11"/>
                                <w:sz w:val="17"/>
                              </w:rPr>
                              <w:t> </w:t>
                            </w:r>
                            <w:r>
                              <w:rPr>
                                <w:sz w:val="17"/>
                              </w:rPr>
                              <w:t>dead</w:t>
                            </w:r>
                            <w:r>
                              <w:rPr>
                                <w:spacing w:val="-8"/>
                                <w:sz w:val="17"/>
                              </w:rPr>
                              <w:t> </w:t>
                            </w:r>
                            <w:r>
                              <w:rPr>
                                <w:spacing w:val="-5"/>
                                <w:sz w:val="17"/>
                              </w:rPr>
                              <w:t>ça</w:t>
                            </w:r>
                          </w:p>
                        </w:txbxContent>
                      </wps:txbx>
                      <wps:bodyPr wrap="square" lIns="0" tIns="0" rIns="0" bIns="0" rtlCol="0">
                        <a:noAutofit/>
                      </wps:bodyPr>
                    </wps:wsp>
                  </a:graphicData>
                </a:graphic>
              </wp:inline>
            </w:drawing>
          </mc:Choice>
          <mc:Fallback>
            <w:pict>
              <v:shape style="width:328.6pt;height:150.6pt;mso-position-horizontal-relative:char;mso-position-vertical-relative:line" type="#_x0000_t202" id="docshape15" filled="false" stroked="true" strokeweight=".36pt" strokecolor="#000000">
                <w10:anchorlock/>
                <v:textbox inset="0,0,0,0">
                  <w:txbxContent>
                    <w:p>
                      <w:pPr>
                        <w:spacing w:before="12"/>
                        <w:ind w:left="75" w:right="0" w:firstLine="0"/>
                        <w:jc w:val="both"/>
                        <w:rPr>
                          <w:sz w:val="17"/>
                        </w:rPr>
                      </w:pPr>
                      <w:r>
                        <w:rPr>
                          <w:spacing w:val="-2"/>
                          <w:sz w:val="17"/>
                        </w:rPr>
                        <w:t>Coucouuuuu</w:t>
                      </w:r>
                      <w:r>
                        <w:rPr>
                          <w:spacing w:val="-10"/>
                          <w:sz w:val="17"/>
                        </w:rPr>
                        <w:t> !</w:t>
                      </w:r>
                    </w:p>
                    <w:p>
                      <w:pPr>
                        <w:spacing w:line="259" w:lineRule="auto" w:before="128"/>
                        <w:ind w:left="75" w:right="70" w:firstLine="0"/>
                        <w:jc w:val="both"/>
                        <w:rPr>
                          <w:sz w:val="17"/>
                        </w:rPr>
                      </w:pPr>
                      <w:r>
                        <w:rPr>
                          <w:sz w:val="17"/>
                        </w:rPr>
                        <w:t>Déjà bravo à toi d’avoir ouvert cette correction de tuto 2, c’est un super moyen de s’entraîner et de retenir de tes erreurs. N’hésite pas à utiliser justement un « carnet d’erreurs », et éventuellement à refaire ce tuto d’ici deux trois semaines, pour te retester dessus.</w:t>
                      </w:r>
                    </w:p>
                    <w:p>
                      <w:pPr>
                        <w:spacing w:line="259" w:lineRule="auto" w:before="109"/>
                        <w:ind w:left="75" w:right="70" w:firstLine="0"/>
                        <w:jc w:val="both"/>
                        <w:rPr>
                          <w:sz w:val="17"/>
                        </w:rPr>
                      </w:pPr>
                      <w:r>
                        <w:rPr>
                          <w:sz w:val="17"/>
                        </w:rPr>
                        <w:t>La</w:t>
                      </w:r>
                      <w:r>
                        <w:rPr>
                          <w:spacing w:val="-7"/>
                          <w:sz w:val="17"/>
                        </w:rPr>
                        <w:t> </w:t>
                      </w:r>
                      <w:r>
                        <w:rPr>
                          <w:sz w:val="17"/>
                        </w:rPr>
                        <w:t>santé</w:t>
                      </w:r>
                      <w:r>
                        <w:rPr>
                          <w:spacing w:val="-8"/>
                          <w:sz w:val="17"/>
                        </w:rPr>
                        <w:t> </w:t>
                      </w:r>
                      <w:r>
                        <w:rPr>
                          <w:sz w:val="17"/>
                        </w:rPr>
                        <w:t>publique</w:t>
                      </w:r>
                      <w:r>
                        <w:rPr>
                          <w:spacing w:val="-9"/>
                          <w:sz w:val="17"/>
                        </w:rPr>
                        <w:t> </w:t>
                      </w:r>
                      <w:r>
                        <w:rPr>
                          <w:sz w:val="17"/>
                        </w:rPr>
                        <w:t>passe</w:t>
                      </w:r>
                      <w:r>
                        <w:rPr>
                          <w:spacing w:val="-8"/>
                          <w:sz w:val="17"/>
                        </w:rPr>
                        <w:t> </w:t>
                      </w:r>
                      <w:r>
                        <w:rPr>
                          <w:sz w:val="17"/>
                        </w:rPr>
                        <w:t>énormément</w:t>
                      </w:r>
                      <w:r>
                        <w:rPr>
                          <w:spacing w:val="-7"/>
                          <w:sz w:val="17"/>
                        </w:rPr>
                        <w:t> </w:t>
                      </w:r>
                      <w:r>
                        <w:rPr>
                          <w:sz w:val="17"/>
                        </w:rPr>
                        <w:t>par</w:t>
                      </w:r>
                      <w:r>
                        <w:rPr>
                          <w:spacing w:val="-9"/>
                          <w:sz w:val="17"/>
                        </w:rPr>
                        <w:t> </w:t>
                      </w:r>
                      <w:r>
                        <w:rPr>
                          <w:sz w:val="17"/>
                        </w:rPr>
                        <w:t>l’entraînement,</w:t>
                      </w:r>
                      <w:r>
                        <w:rPr>
                          <w:spacing w:val="-9"/>
                          <w:sz w:val="17"/>
                        </w:rPr>
                        <w:t> </w:t>
                      </w:r>
                      <w:r>
                        <w:rPr>
                          <w:sz w:val="17"/>
                        </w:rPr>
                        <w:t>n’hésite</w:t>
                      </w:r>
                      <w:r>
                        <w:rPr>
                          <w:spacing w:val="-7"/>
                          <w:sz w:val="17"/>
                        </w:rPr>
                        <w:t> </w:t>
                      </w:r>
                      <w:r>
                        <w:rPr>
                          <w:sz w:val="17"/>
                        </w:rPr>
                        <w:t>pas</w:t>
                      </w:r>
                      <w:r>
                        <w:rPr>
                          <w:spacing w:val="-6"/>
                          <w:sz w:val="17"/>
                        </w:rPr>
                        <w:t> </w:t>
                      </w:r>
                      <w:r>
                        <w:rPr>
                          <w:sz w:val="17"/>
                        </w:rPr>
                        <w:t>non</w:t>
                      </w:r>
                      <w:r>
                        <w:rPr>
                          <w:spacing w:val="-11"/>
                          <w:sz w:val="17"/>
                        </w:rPr>
                        <w:t> </w:t>
                      </w:r>
                      <w:r>
                        <w:rPr>
                          <w:sz w:val="17"/>
                        </w:rPr>
                        <w:t>plus</w:t>
                      </w:r>
                      <w:r>
                        <w:rPr>
                          <w:spacing w:val="-9"/>
                          <w:sz w:val="17"/>
                        </w:rPr>
                        <w:t> </w:t>
                      </w:r>
                      <w:r>
                        <w:rPr>
                          <w:sz w:val="17"/>
                        </w:rPr>
                        <w:t>à</w:t>
                      </w:r>
                      <w:r>
                        <w:rPr>
                          <w:spacing w:val="-7"/>
                          <w:sz w:val="17"/>
                        </w:rPr>
                        <w:t> </w:t>
                      </w:r>
                      <w:r>
                        <w:rPr>
                          <w:sz w:val="17"/>
                        </w:rPr>
                        <w:t>faire les QCM disponibles sur A2Practice, ainsi que les deux polys de QCM (calculatoires et graphiques !).</w:t>
                      </w:r>
                    </w:p>
                    <w:p>
                      <w:pPr>
                        <w:spacing w:line="256" w:lineRule="auto" w:before="113"/>
                        <w:ind w:left="75" w:right="70" w:firstLine="0"/>
                        <w:jc w:val="both"/>
                        <w:rPr>
                          <w:sz w:val="17"/>
                        </w:rPr>
                      </w:pPr>
                      <w:r>
                        <w:rPr>
                          <w:sz w:val="17"/>
                        </w:rPr>
                        <w:t>Je te souhaite beaucoup de courage pour les semaines qui restent, surtout ne te décourage pas : tu as déjà fait plus de la moitié du chemin, tu as bossé, et il te reste encore pleiiiin de temps pour rattraper, t’entraîner, t’améliorer. Crois en toi !</w:t>
                      </w:r>
                    </w:p>
                    <w:p>
                      <w:pPr>
                        <w:spacing w:before="116"/>
                        <w:ind w:left="75" w:right="0" w:firstLine="0"/>
                        <w:jc w:val="both"/>
                        <w:rPr>
                          <w:sz w:val="17"/>
                        </w:rPr>
                      </w:pPr>
                      <w:r>
                        <w:rPr>
                          <w:sz w:val="17"/>
                        </w:rPr>
                        <w:t>Mathilde</w:t>
                      </w:r>
                      <w:r>
                        <w:rPr>
                          <w:spacing w:val="-11"/>
                          <w:sz w:val="17"/>
                        </w:rPr>
                        <w:t> </w:t>
                      </w:r>
                      <w:r>
                        <w:rPr>
                          <w:sz w:val="17"/>
                        </w:rPr>
                        <w:t>votre</w:t>
                      </w:r>
                      <w:r>
                        <w:rPr>
                          <w:spacing w:val="-10"/>
                          <w:sz w:val="17"/>
                        </w:rPr>
                        <w:t> </w:t>
                      </w:r>
                      <w:r>
                        <w:rPr>
                          <w:sz w:val="17"/>
                        </w:rPr>
                        <w:t>RM</w:t>
                      </w:r>
                      <w:r>
                        <w:rPr>
                          <w:spacing w:val="-10"/>
                          <w:sz w:val="17"/>
                        </w:rPr>
                        <w:t> </w:t>
                      </w:r>
                      <w:r>
                        <w:rPr>
                          <w:sz w:val="17"/>
                        </w:rPr>
                        <w:t>SPersuadée</w:t>
                      </w:r>
                      <w:r>
                        <w:rPr>
                          <w:spacing w:val="-10"/>
                          <w:sz w:val="17"/>
                        </w:rPr>
                        <w:t> </w:t>
                      </w:r>
                      <w:r>
                        <w:rPr>
                          <w:sz w:val="17"/>
                        </w:rPr>
                        <w:t>que</w:t>
                      </w:r>
                      <w:r>
                        <w:rPr>
                          <w:spacing w:val="-11"/>
                          <w:sz w:val="17"/>
                        </w:rPr>
                        <w:t> </w:t>
                      </w:r>
                      <w:r>
                        <w:rPr>
                          <w:sz w:val="17"/>
                        </w:rPr>
                        <w:t>vous</w:t>
                      </w:r>
                      <w:r>
                        <w:rPr>
                          <w:spacing w:val="-11"/>
                          <w:sz w:val="17"/>
                        </w:rPr>
                        <w:t> </w:t>
                      </w:r>
                      <w:r>
                        <w:rPr>
                          <w:sz w:val="17"/>
                        </w:rPr>
                        <w:t>allez</w:t>
                      </w:r>
                      <w:r>
                        <w:rPr>
                          <w:spacing w:val="-11"/>
                          <w:sz w:val="17"/>
                        </w:rPr>
                        <w:t> </w:t>
                      </w:r>
                      <w:r>
                        <w:rPr>
                          <w:sz w:val="17"/>
                        </w:rPr>
                        <w:t>dead</w:t>
                      </w:r>
                      <w:r>
                        <w:rPr>
                          <w:spacing w:val="-8"/>
                          <w:sz w:val="17"/>
                        </w:rPr>
                        <w:t> </w:t>
                      </w:r>
                      <w:r>
                        <w:rPr>
                          <w:spacing w:val="-5"/>
                          <w:sz w:val="17"/>
                        </w:rPr>
                        <w:t>ça</w:t>
                      </w:r>
                    </w:p>
                  </w:txbxContent>
                </v:textbox>
                <v:stroke dashstyle="solid"/>
              </v:shape>
            </w:pict>
          </mc:Fallback>
        </mc:AlternateContent>
      </w:r>
      <w:r>
        <w:rPr>
          <w:rFonts w:ascii="Times New Roman"/>
          <w:sz w:val="20"/>
        </w:rPr>
      </w:r>
    </w:p>
    <w:p>
      <w:pPr>
        <w:spacing w:after="0" w:line="240" w:lineRule="auto"/>
        <w:rPr>
          <w:rFonts w:ascii="Times New Roman"/>
          <w:sz w:val="20"/>
        </w:rPr>
        <w:sectPr>
          <w:footerReference w:type="default" r:id="rId8"/>
          <w:pgSz w:w="16840" w:h="11910" w:orient="landscape"/>
          <w:pgMar w:header="0" w:footer="373" w:top="980" w:bottom="600" w:left="850" w:right="566"/>
          <w:pgNumType w:start="2"/>
        </w:sectPr>
      </w:pPr>
    </w:p>
    <w:p>
      <w:pPr>
        <w:pStyle w:val="BodyText"/>
        <w:spacing w:line="195" w:lineRule="exact" w:before="83"/>
        <w:ind w:left="8570"/>
        <w:jc w:val="both"/>
      </w:pPr>
      <w:r>
        <w:rPr/>
        <w:t>Question</w:t>
      </w:r>
      <w:r>
        <w:rPr>
          <w:spacing w:val="-10"/>
        </w:rPr>
        <w:t> 1</w:t>
      </w:r>
    </w:p>
    <w:p>
      <w:pPr>
        <w:pStyle w:val="BodyText"/>
        <w:ind w:left="8570" w:right="456"/>
        <w:jc w:val="both"/>
      </w:pPr>
      <w:r>
        <w:rPr/>
        <w:t>Concernant</w:t>
      </w:r>
      <w:r>
        <w:rPr>
          <w:spacing w:val="-7"/>
        </w:rPr>
        <w:t> </w:t>
      </w:r>
      <w:r>
        <w:rPr/>
        <w:t>l’épidémiologie,</w:t>
      </w:r>
      <w:r>
        <w:rPr>
          <w:spacing w:val="-8"/>
        </w:rPr>
        <w:t> </w:t>
      </w:r>
      <w:r>
        <w:rPr/>
        <w:t>laquelle</w:t>
      </w:r>
      <w:r>
        <w:rPr>
          <w:spacing w:val="-4"/>
        </w:rPr>
        <w:t> </w:t>
      </w:r>
      <w:r>
        <w:rPr/>
        <w:t>(lesquelles)</w:t>
      </w:r>
      <w:r>
        <w:rPr>
          <w:spacing w:val="-9"/>
        </w:rPr>
        <w:t> </w:t>
      </w:r>
      <w:r>
        <w:rPr/>
        <w:t>de</w:t>
      </w:r>
      <w:r>
        <w:rPr>
          <w:spacing w:val="-4"/>
        </w:rPr>
        <w:t> </w:t>
      </w:r>
      <w:r>
        <w:rPr/>
        <w:t>ces</w:t>
      </w:r>
      <w:r>
        <w:rPr>
          <w:spacing w:val="-6"/>
        </w:rPr>
        <w:t> </w:t>
      </w:r>
      <w:r>
        <w:rPr/>
        <w:t>propositions</w:t>
      </w:r>
      <w:r>
        <w:rPr>
          <w:spacing w:val="-4"/>
        </w:rPr>
        <w:t> </w:t>
      </w:r>
      <w:r>
        <w:rPr/>
        <w:t>est</w:t>
      </w:r>
      <w:r>
        <w:rPr>
          <w:spacing w:val="-9"/>
        </w:rPr>
        <w:t> </w:t>
      </w:r>
      <w:r>
        <w:rPr/>
        <w:t>(sont) exacte(s) :</w:t>
      </w:r>
    </w:p>
    <w:p>
      <w:pPr>
        <w:pStyle w:val="BodyText"/>
      </w:pPr>
    </w:p>
    <w:p>
      <w:pPr>
        <w:pStyle w:val="ListParagraph"/>
        <w:numPr>
          <w:ilvl w:val="0"/>
          <w:numId w:val="2"/>
        </w:numPr>
        <w:tabs>
          <w:tab w:pos="8769" w:val="left" w:leader="none"/>
        </w:tabs>
        <w:spacing w:line="237" w:lineRule="auto" w:before="0" w:after="0"/>
        <w:ind w:left="8570" w:right="445" w:firstLine="0"/>
        <w:jc w:val="both"/>
        <w:rPr>
          <w:i/>
          <w:sz w:val="17"/>
        </w:rPr>
      </w:pPr>
      <w:r>
        <w:rPr>
          <w:sz w:val="17"/>
        </w:rPr>
        <w:t>L’épidémiologie</w:t>
      </w:r>
      <w:r>
        <w:rPr>
          <w:spacing w:val="-12"/>
          <w:sz w:val="17"/>
        </w:rPr>
        <w:t> </w:t>
      </w:r>
      <w:r>
        <w:rPr>
          <w:sz w:val="17"/>
        </w:rPr>
        <w:t>analytique</w:t>
      </w:r>
      <w:r>
        <w:rPr>
          <w:spacing w:val="-12"/>
          <w:sz w:val="17"/>
        </w:rPr>
        <w:t> </w:t>
      </w:r>
      <w:r>
        <w:rPr>
          <w:sz w:val="17"/>
        </w:rPr>
        <w:t>a</w:t>
      </w:r>
      <w:r>
        <w:rPr>
          <w:spacing w:val="-12"/>
          <w:sz w:val="17"/>
        </w:rPr>
        <w:t> </w:t>
      </w:r>
      <w:r>
        <w:rPr>
          <w:sz w:val="17"/>
        </w:rPr>
        <w:t>pour</w:t>
      </w:r>
      <w:r>
        <w:rPr>
          <w:spacing w:val="-12"/>
          <w:sz w:val="17"/>
        </w:rPr>
        <w:t> </w:t>
      </w:r>
      <w:r>
        <w:rPr>
          <w:sz w:val="17"/>
        </w:rPr>
        <w:t>but</w:t>
      </w:r>
      <w:r>
        <w:rPr>
          <w:spacing w:val="-12"/>
          <w:sz w:val="17"/>
        </w:rPr>
        <w:t> </w:t>
      </w:r>
      <w:r>
        <w:rPr>
          <w:sz w:val="17"/>
        </w:rPr>
        <w:t>d'apprécier</w:t>
      </w:r>
      <w:r>
        <w:rPr>
          <w:spacing w:val="-11"/>
          <w:sz w:val="17"/>
        </w:rPr>
        <w:t> </w:t>
      </w:r>
      <w:r>
        <w:rPr>
          <w:sz w:val="17"/>
        </w:rPr>
        <w:t>l’ampleur</w:t>
      </w:r>
      <w:r>
        <w:rPr>
          <w:spacing w:val="-12"/>
          <w:sz w:val="17"/>
        </w:rPr>
        <w:t> </w:t>
      </w:r>
      <w:r>
        <w:rPr>
          <w:sz w:val="17"/>
        </w:rPr>
        <w:t>des</w:t>
      </w:r>
      <w:r>
        <w:rPr>
          <w:spacing w:val="-12"/>
          <w:sz w:val="17"/>
        </w:rPr>
        <w:t> </w:t>
      </w:r>
      <w:r>
        <w:rPr>
          <w:sz w:val="17"/>
        </w:rPr>
        <w:t>problèmes</w:t>
      </w:r>
      <w:r>
        <w:rPr>
          <w:spacing w:val="-12"/>
          <w:sz w:val="17"/>
        </w:rPr>
        <w:t> </w:t>
      </w:r>
      <w:r>
        <w:rPr>
          <w:sz w:val="17"/>
        </w:rPr>
        <w:t>de</w:t>
      </w:r>
      <w:r>
        <w:rPr>
          <w:spacing w:val="-12"/>
          <w:sz w:val="17"/>
        </w:rPr>
        <w:t> </w:t>
      </w:r>
      <w:r>
        <w:rPr>
          <w:sz w:val="17"/>
        </w:rPr>
        <w:t>santé </w:t>
      </w:r>
      <w:r>
        <w:rPr>
          <w:i/>
          <w:sz w:val="17"/>
        </w:rPr>
        <w:t>FAUX</w:t>
      </w:r>
      <w:r>
        <w:rPr>
          <w:i/>
          <w:spacing w:val="-12"/>
          <w:sz w:val="17"/>
        </w:rPr>
        <w:t> </w:t>
      </w:r>
      <w:r>
        <w:rPr>
          <w:i/>
          <w:sz w:val="17"/>
        </w:rPr>
        <w:t>-</w:t>
      </w:r>
      <w:r>
        <w:rPr>
          <w:i/>
          <w:spacing w:val="-12"/>
          <w:sz w:val="17"/>
        </w:rPr>
        <w:t> </w:t>
      </w:r>
      <w:r>
        <w:rPr>
          <w:i/>
          <w:sz w:val="17"/>
        </w:rPr>
        <w:t>À</w:t>
      </w:r>
      <w:r>
        <w:rPr>
          <w:i/>
          <w:spacing w:val="-12"/>
          <w:sz w:val="17"/>
        </w:rPr>
        <w:t> </w:t>
      </w:r>
      <w:r>
        <w:rPr>
          <w:i/>
          <w:sz w:val="17"/>
        </w:rPr>
        <w:t>ne</w:t>
      </w:r>
      <w:r>
        <w:rPr>
          <w:i/>
          <w:spacing w:val="-12"/>
          <w:sz w:val="17"/>
        </w:rPr>
        <w:t> </w:t>
      </w:r>
      <w:r>
        <w:rPr>
          <w:i/>
          <w:sz w:val="17"/>
        </w:rPr>
        <w:t>pas</w:t>
      </w:r>
      <w:r>
        <w:rPr>
          <w:i/>
          <w:spacing w:val="-12"/>
          <w:sz w:val="17"/>
        </w:rPr>
        <w:t> </w:t>
      </w:r>
      <w:r>
        <w:rPr>
          <w:i/>
          <w:sz w:val="17"/>
        </w:rPr>
        <w:t>confondre,</w:t>
      </w:r>
      <w:r>
        <w:rPr>
          <w:i/>
          <w:spacing w:val="-11"/>
          <w:sz w:val="17"/>
        </w:rPr>
        <w:t> </w:t>
      </w:r>
      <w:r>
        <w:rPr>
          <w:i/>
          <w:sz w:val="17"/>
        </w:rPr>
        <w:t>c’est</w:t>
      </w:r>
      <w:r>
        <w:rPr>
          <w:i/>
          <w:spacing w:val="-12"/>
          <w:sz w:val="17"/>
        </w:rPr>
        <w:t> </w:t>
      </w:r>
      <w:r>
        <w:rPr>
          <w:i/>
          <w:sz w:val="17"/>
        </w:rPr>
        <w:t>l'épidémiologie</w:t>
      </w:r>
      <w:r>
        <w:rPr>
          <w:i/>
          <w:spacing w:val="-12"/>
          <w:sz w:val="17"/>
        </w:rPr>
        <w:t> </w:t>
      </w:r>
      <w:r>
        <w:rPr>
          <w:i/>
          <w:sz w:val="17"/>
        </w:rPr>
        <w:t>descriptive</w:t>
      </w:r>
      <w:r>
        <w:rPr>
          <w:i/>
          <w:spacing w:val="-12"/>
          <w:sz w:val="17"/>
        </w:rPr>
        <w:t> </w:t>
      </w:r>
      <w:r>
        <w:rPr>
          <w:i/>
          <w:sz w:val="17"/>
        </w:rPr>
        <w:t>qui</w:t>
      </w:r>
      <w:r>
        <w:rPr>
          <w:i/>
          <w:spacing w:val="-12"/>
          <w:sz w:val="17"/>
        </w:rPr>
        <w:t> </w:t>
      </w:r>
      <w:r>
        <w:rPr>
          <w:i/>
          <w:sz w:val="17"/>
        </w:rPr>
        <w:t>a</w:t>
      </w:r>
      <w:r>
        <w:rPr>
          <w:i/>
          <w:spacing w:val="-11"/>
          <w:sz w:val="17"/>
        </w:rPr>
        <w:t> </w:t>
      </w:r>
      <w:r>
        <w:rPr>
          <w:i/>
          <w:sz w:val="17"/>
        </w:rPr>
        <w:t>pour</w:t>
      </w:r>
      <w:r>
        <w:rPr>
          <w:i/>
          <w:spacing w:val="-12"/>
          <w:sz w:val="17"/>
        </w:rPr>
        <w:t> </w:t>
      </w:r>
      <w:r>
        <w:rPr>
          <w:i/>
          <w:sz w:val="17"/>
        </w:rPr>
        <w:t>but</w:t>
      </w:r>
      <w:r>
        <w:rPr>
          <w:i/>
          <w:spacing w:val="-12"/>
          <w:sz w:val="17"/>
        </w:rPr>
        <w:t> </w:t>
      </w:r>
      <w:r>
        <w:rPr>
          <w:i/>
          <w:sz w:val="17"/>
        </w:rPr>
        <w:t>d’apprécier l’ampleur des problèmes de santé, l'épidémiologie analytique a pour objectifs de mettre en évidence et estimer le lien entre l'exposition à certains facteurs et la survenue ultérieure de maladie ainsi d'identifier les facteurs de risques.</w:t>
      </w:r>
    </w:p>
    <w:p>
      <w:pPr>
        <w:pStyle w:val="ListParagraph"/>
        <w:numPr>
          <w:ilvl w:val="0"/>
          <w:numId w:val="2"/>
        </w:numPr>
        <w:tabs>
          <w:tab w:pos="8775" w:val="left" w:leader="none"/>
        </w:tabs>
        <w:spacing w:line="195" w:lineRule="exact" w:before="5" w:after="0"/>
        <w:ind w:left="8775" w:right="0" w:hanging="205"/>
        <w:jc w:val="both"/>
        <w:rPr>
          <w:sz w:val="17"/>
        </w:rPr>
      </w:pPr>
      <w:r>
        <w:rPr>
          <w:sz w:val="17"/>
        </w:rPr>
        <w:t>L’étude</w:t>
      </w:r>
      <w:r>
        <w:rPr>
          <w:spacing w:val="-12"/>
          <w:sz w:val="17"/>
        </w:rPr>
        <w:t> </w:t>
      </w:r>
      <w:r>
        <w:rPr>
          <w:sz w:val="17"/>
        </w:rPr>
        <w:t>de</w:t>
      </w:r>
      <w:r>
        <w:rPr>
          <w:spacing w:val="-12"/>
          <w:sz w:val="17"/>
        </w:rPr>
        <w:t> </w:t>
      </w:r>
      <w:r>
        <w:rPr>
          <w:sz w:val="17"/>
        </w:rPr>
        <w:t>Framingham</w:t>
      </w:r>
      <w:r>
        <w:rPr>
          <w:spacing w:val="-12"/>
          <w:sz w:val="17"/>
        </w:rPr>
        <w:t> </w:t>
      </w:r>
      <w:r>
        <w:rPr>
          <w:sz w:val="17"/>
        </w:rPr>
        <w:t>est</w:t>
      </w:r>
      <w:r>
        <w:rPr>
          <w:spacing w:val="-12"/>
          <w:sz w:val="17"/>
        </w:rPr>
        <w:t> </w:t>
      </w:r>
      <w:r>
        <w:rPr>
          <w:sz w:val="17"/>
        </w:rPr>
        <w:t>un</w:t>
      </w:r>
      <w:r>
        <w:rPr>
          <w:spacing w:val="-11"/>
          <w:sz w:val="17"/>
        </w:rPr>
        <w:t> </w:t>
      </w:r>
      <w:r>
        <w:rPr>
          <w:sz w:val="17"/>
        </w:rPr>
        <w:t>exemple</w:t>
      </w:r>
      <w:r>
        <w:rPr>
          <w:spacing w:val="-12"/>
          <w:sz w:val="17"/>
        </w:rPr>
        <w:t> </w:t>
      </w:r>
      <w:r>
        <w:rPr>
          <w:sz w:val="17"/>
        </w:rPr>
        <w:t>d'épidémiologie</w:t>
      </w:r>
      <w:r>
        <w:rPr>
          <w:spacing w:val="-11"/>
          <w:sz w:val="17"/>
        </w:rPr>
        <w:t> </w:t>
      </w:r>
      <w:r>
        <w:rPr>
          <w:spacing w:val="-2"/>
          <w:sz w:val="17"/>
        </w:rPr>
        <w:t>évaluative</w:t>
      </w:r>
    </w:p>
    <w:p>
      <w:pPr>
        <w:spacing w:before="0"/>
        <w:ind w:left="8570" w:right="455" w:firstLine="0"/>
        <w:jc w:val="both"/>
        <w:rPr>
          <w:i/>
          <w:sz w:val="17"/>
        </w:rPr>
      </w:pPr>
      <w:r>
        <w:rPr>
          <w:i/>
          <w:sz w:val="17"/>
        </w:rPr>
        <w:t>FAUX - Toujours</w:t>
      </w:r>
      <w:r>
        <w:rPr>
          <w:i/>
          <w:spacing w:val="-1"/>
          <w:sz w:val="17"/>
        </w:rPr>
        <w:t> </w:t>
      </w:r>
      <w:r>
        <w:rPr>
          <w:i/>
          <w:sz w:val="17"/>
        </w:rPr>
        <w:t>pas</w:t>
      </w:r>
      <w:r>
        <w:rPr>
          <w:i/>
          <w:spacing w:val="-1"/>
          <w:sz w:val="17"/>
        </w:rPr>
        <w:t> </w:t>
      </w:r>
      <w:r>
        <w:rPr>
          <w:i/>
          <w:sz w:val="17"/>
        </w:rPr>
        <w:t>! L'étude de Framingham</w:t>
      </w:r>
      <w:r>
        <w:rPr>
          <w:i/>
          <w:spacing w:val="-1"/>
          <w:sz w:val="17"/>
        </w:rPr>
        <w:t> </w:t>
      </w:r>
      <w:r>
        <w:rPr>
          <w:i/>
          <w:sz w:val="17"/>
        </w:rPr>
        <w:t>est un exemple (à bien</w:t>
      </w:r>
      <w:r>
        <w:rPr>
          <w:i/>
          <w:spacing w:val="-1"/>
          <w:sz w:val="17"/>
        </w:rPr>
        <w:t> </w:t>
      </w:r>
      <w:r>
        <w:rPr>
          <w:i/>
          <w:sz w:val="17"/>
        </w:rPr>
        <w:t>connaître) de l'épidémiologie analytique.</w:t>
      </w:r>
    </w:p>
    <w:p>
      <w:pPr>
        <w:pStyle w:val="ListParagraph"/>
        <w:numPr>
          <w:ilvl w:val="0"/>
          <w:numId w:val="2"/>
        </w:numPr>
        <w:tabs>
          <w:tab w:pos="8784" w:val="left" w:leader="none"/>
        </w:tabs>
        <w:spacing w:line="193" w:lineRule="exact" w:before="0" w:after="0"/>
        <w:ind w:left="8784" w:right="0" w:hanging="214"/>
        <w:jc w:val="both"/>
        <w:rPr>
          <w:sz w:val="17"/>
        </w:rPr>
      </w:pPr>
      <w:r>
        <w:rPr>
          <w:sz w:val="17"/>
        </w:rPr>
        <w:t>L’épidémiologie</w:t>
      </w:r>
      <w:r>
        <w:rPr>
          <w:spacing w:val="-12"/>
          <w:sz w:val="17"/>
        </w:rPr>
        <w:t> </w:t>
      </w:r>
      <w:r>
        <w:rPr>
          <w:sz w:val="17"/>
        </w:rPr>
        <w:t>est</w:t>
      </w:r>
      <w:r>
        <w:rPr>
          <w:spacing w:val="-10"/>
          <w:sz w:val="17"/>
        </w:rPr>
        <w:t> </w:t>
      </w:r>
      <w:r>
        <w:rPr>
          <w:sz w:val="17"/>
        </w:rPr>
        <w:t>seulement</w:t>
      </w:r>
      <w:r>
        <w:rPr>
          <w:spacing w:val="-6"/>
          <w:sz w:val="17"/>
        </w:rPr>
        <w:t> </w:t>
      </w:r>
      <w:r>
        <w:rPr>
          <w:sz w:val="17"/>
        </w:rPr>
        <w:t>l'étude</w:t>
      </w:r>
      <w:r>
        <w:rPr>
          <w:spacing w:val="-10"/>
          <w:sz w:val="17"/>
        </w:rPr>
        <w:t> </w:t>
      </w:r>
      <w:r>
        <w:rPr>
          <w:sz w:val="17"/>
        </w:rPr>
        <w:t>de</w:t>
      </w:r>
      <w:r>
        <w:rPr>
          <w:spacing w:val="-7"/>
          <w:sz w:val="17"/>
        </w:rPr>
        <w:t> </w:t>
      </w:r>
      <w:r>
        <w:rPr>
          <w:sz w:val="17"/>
        </w:rPr>
        <w:t>l’état</w:t>
      </w:r>
      <w:r>
        <w:rPr>
          <w:spacing w:val="-9"/>
          <w:sz w:val="17"/>
        </w:rPr>
        <w:t> </w:t>
      </w:r>
      <w:r>
        <w:rPr>
          <w:sz w:val="17"/>
        </w:rPr>
        <w:t>de</w:t>
      </w:r>
      <w:r>
        <w:rPr>
          <w:spacing w:val="-7"/>
          <w:sz w:val="17"/>
        </w:rPr>
        <w:t> </w:t>
      </w:r>
      <w:r>
        <w:rPr>
          <w:sz w:val="17"/>
        </w:rPr>
        <w:t>santé</w:t>
      </w:r>
      <w:r>
        <w:rPr>
          <w:spacing w:val="-8"/>
          <w:sz w:val="17"/>
        </w:rPr>
        <w:t> </w:t>
      </w:r>
      <w:r>
        <w:rPr>
          <w:sz w:val="17"/>
        </w:rPr>
        <w:t>de</w:t>
      </w:r>
      <w:r>
        <w:rPr>
          <w:spacing w:val="-9"/>
          <w:sz w:val="17"/>
        </w:rPr>
        <w:t> </w:t>
      </w:r>
      <w:r>
        <w:rPr>
          <w:sz w:val="17"/>
        </w:rPr>
        <w:t>la</w:t>
      </w:r>
      <w:r>
        <w:rPr>
          <w:spacing w:val="-9"/>
          <w:sz w:val="17"/>
        </w:rPr>
        <w:t> </w:t>
      </w:r>
      <w:r>
        <w:rPr>
          <w:spacing w:val="-2"/>
          <w:sz w:val="17"/>
        </w:rPr>
        <w:t>population</w:t>
      </w:r>
    </w:p>
    <w:p>
      <w:pPr>
        <w:spacing w:before="1"/>
        <w:ind w:left="8570" w:right="451" w:firstLine="0"/>
        <w:jc w:val="both"/>
        <w:rPr>
          <w:i/>
          <w:sz w:val="17"/>
        </w:rPr>
      </w:pPr>
      <w:r>
        <w:rPr>
          <w:i/>
          <w:sz w:val="17"/>
        </w:rPr>
        <w:t>FAUX - Attention aux pièges ! L’épidémiologie est l'étude de l’état de santé de la population</w:t>
      </w:r>
      <w:r>
        <w:rPr>
          <w:i/>
          <w:spacing w:val="-11"/>
          <w:sz w:val="17"/>
        </w:rPr>
        <w:t> </w:t>
      </w:r>
      <w:r>
        <w:rPr>
          <w:i/>
          <w:sz w:val="17"/>
        </w:rPr>
        <w:t>mais</w:t>
      </w:r>
      <w:r>
        <w:rPr>
          <w:i/>
          <w:spacing w:val="-12"/>
          <w:sz w:val="17"/>
        </w:rPr>
        <w:t> </w:t>
      </w:r>
      <w:r>
        <w:rPr>
          <w:i/>
          <w:sz w:val="17"/>
        </w:rPr>
        <w:t>aussi</w:t>
      </w:r>
      <w:r>
        <w:rPr>
          <w:i/>
          <w:spacing w:val="-11"/>
          <w:sz w:val="17"/>
        </w:rPr>
        <w:t> </w:t>
      </w:r>
      <w:r>
        <w:rPr>
          <w:i/>
          <w:sz w:val="17"/>
        </w:rPr>
        <w:t>des</w:t>
      </w:r>
      <w:r>
        <w:rPr>
          <w:i/>
          <w:spacing w:val="-8"/>
          <w:sz w:val="17"/>
        </w:rPr>
        <w:t> </w:t>
      </w:r>
      <w:r>
        <w:rPr>
          <w:i/>
          <w:sz w:val="17"/>
        </w:rPr>
        <w:t>facteurs</w:t>
      </w:r>
      <w:r>
        <w:rPr>
          <w:i/>
          <w:spacing w:val="-11"/>
          <w:sz w:val="17"/>
        </w:rPr>
        <w:t> </w:t>
      </w:r>
      <w:r>
        <w:rPr>
          <w:i/>
          <w:sz w:val="17"/>
        </w:rPr>
        <w:t>influant</w:t>
      </w:r>
      <w:r>
        <w:rPr>
          <w:i/>
          <w:spacing w:val="-9"/>
          <w:sz w:val="17"/>
        </w:rPr>
        <w:t> </w:t>
      </w:r>
      <w:r>
        <w:rPr>
          <w:i/>
          <w:sz w:val="17"/>
        </w:rPr>
        <w:t>sur</w:t>
      </w:r>
      <w:r>
        <w:rPr>
          <w:i/>
          <w:spacing w:val="-12"/>
          <w:sz w:val="17"/>
        </w:rPr>
        <w:t> </w:t>
      </w:r>
      <w:r>
        <w:rPr>
          <w:i/>
          <w:sz w:val="17"/>
        </w:rPr>
        <w:t>la</w:t>
      </w:r>
      <w:r>
        <w:rPr>
          <w:i/>
          <w:spacing w:val="-8"/>
          <w:sz w:val="17"/>
        </w:rPr>
        <w:t> </w:t>
      </w:r>
      <w:r>
        <w:rPr>
          <w:i/>
          <w:sz w:val="17"/>
        </w:rPr>
        <w:t>santé</w:t>
      </w:r>
      <w:r>
        <w:rPr>
          <w:i/>
          <w:spacing w:val="-8"/>
          <w:sz w:val="17"/>
        </w:rPr>
        <w:t> </w:t>
      </w:r>
      <w:r>
        <w:rPr>
          <w:i/>
          <w:sz w:val="17"/>
        </w:rPr>
        <w:t>des</w:t>
      </w:r>
      <w:r>
        <w:rPr>
          <w:i/>
          <w:spacing w:val="-9"/>
          <w:sz w:val="17"/>
        </w:rPr>
        <w:t> </w:t>
      </w:r>
      <w:r>
        <w:rPr>
          <w:i/>
          <w:sz w:val="17"/>
        </w:rPr>
        <w:t>populations</w:t>
      </w:r>
      <w:r>
        <w:rPr>
          <w:i/>
          <w:spacing w:val="-8"/>
          <w:sz w:val="17"/>
        </w:rPr>
        <w:t> </w:t>
      </w:r>
      <w:r>
        <w:rPr>
          <w:i/>
          <w:sz w:val="17"/>
        </w:rPr>
        <w:t>humaines.</w:t>
      </w:r>
      <w:r>
        <w:rPr>
          <w:i/>
          <w:spacing w:val="-9"/>
          <w:sz w:val="17"/>
        </w:rPr>
        <w:t> </w:t>
      </w:r>
      <w:r>
        <w:rPr>
          <w:i/>
          <w:sz w:val="17"/>
        </w:rPr>
        <w:t>On ne</w:t>
      </w:r>
      <w:r>
        <w:rPr>
          <w:i/>
          <w:spacing w:val="-9"/>
          <w:sz w:val="17"/>
        </w:rPr>
        <w:t> </w:t>
      </w:r>
      <w:r>
        <w:rPr>
          <w:i/>
          <w:sz w:val="17"/>
        </w:rPr>
        <w:t>peut</w:t>
      </w:r>
      <w:r>
        <w:rPr>
          <w:i/>
          <w:spacing w:val="-5"/>
          <w:sz w:val="17"/>
        </w:rPr>
        <w:t> </w:t>
      </w:r>
      <w:r>
        <w:rPr>
          <w:i/>
          <w:sz w:val="17"/>
        </w:rPr>
        <w:t>pas</w:t>
      </w:r>
      <w:r>
        <w:rPr>
          <w:i/>
          <w:spacing w:val="-7"/>
          <w:sz w:val="17"/>
        </w:rPr>
        <w:t> </w:t>
      </w:r>
      <w:r>
        <w:rPr>
          <w:i/>
          <w:sz w:val="17"/>
        </w:rPr>
        <w:t>comptabiliser</w:t>
      </w:r>
      <w:r>
        <w:rPr>
          <w:i/>
          <w:spacing w:val="-8"/>
          <w:sz w:val="17"/>
        </w:rPr>
        <w:t> </w:t>
      </w:r>
      <w:r>
        <w:rPr>
          <w:i/>
          <w:sz w:val="17"/>
        </w:rPr>
        <w:t>l’item</w:t>
      </w:r>
      <w:r>
        <w:rPr>
          <w:i/>
          <w:spacing w:val="-5"/>
          <w:sz w:val="17"/>
        </w:rPr>
        <w:t> </w:t>
      </w:r>
      <w:r>
        <w:rPr>
          <w:i/>
          <w:sz w:val="17"/>
        </w:rPr>
        <w:t>comme</w:t>
      </w:r>
      <w:r>
        <w:rPr>
          <w:i/>
          <w:spacing w:val="-7"/>
          <w:sz w:val="17"/>
        </w:rPr>
        <w:t> </w:t>
      </w:r>
      <w:r>
        <w:rPr>
          <w:i/>
          <w:sz w:val="17"/>
        </w:rPr>
        <w:t>vrai</w:t>
      </w:r>
      <w:r>
        <w:rPr>
          <w:i/>
          <w:spacing w:val="-5"/>
          <w:sz w:val="17"/>
        </w:rPr>
        <w:t> </w:t>
      </w:r>
      <w:r>
        <w:rPr>
          <w:i/>
          <w:sz w:val="17"/>
        </w:rPr>
        <w:t>car</w:t>
      </w:r>
      <w:r>
        <w:rPr>
          <w:i/>
          <w:spacing w:val="-8"/>
          <w:sz w:val="17"/>
        </w:rPr>
        <w:t> </w:t>
      </w:r>
      <w:r>
        <w:rPr>
          <w:i/>
          <w:sz w:val="17"/>
        </w:rPr>
        <w:t>il</w:t>
      </w:r>
      <w:r>
        <w:rPr>
          <w:i/>
          <w:spacing w:val="-5"/>
          <w:sz w:val="17"/>
        </w:rPr>
        <w:t> </w:t>
      </w:r>
      <w:r>
        <w:rPr>
          <w:i/>
          <w:sz w:val="17"/>
        </w:rPr>
        <w:t>manque</w:t>
      </w:r>
      <w:r>
        <w:rPr>
          <w:i/>
          <w:spacing w:val="-5"/>
          <w:sz w:val="17"/>
        </w:rPr>
        <w:t> </w:t>
      </w:r>
      <w:r>
        <w:rPr>
          <w:i/>
          <w:sz w:val="17"/>
        </w:rPr>
        <w:t>une</w:t>
      </w:r>
      <w:r>
        <w:rPr>
          <w:i/>
          <w:spacing w:val="-6"/>
          <w:sz w:val="17"/>
        </w:rPr>
        <w:t> </w:t>
      </w:r>
      <w:r>
        <w:rPr>
          <w:i/>
          <w:sz w:val="17"/>
        </w:rPr>
        <w:t>partie</w:t>
      </w:r>
      <w:r>
        <w:rPr>
          <w:i/>
          <w:spacing w:val="-8"/>
          <w:sz w:val="17"/>
        </w:rPr>
        <w:t> </w:t>
      </w:r>
      <w:r>
        <w:rPr>
          <w:i/>
          <w:sz w:val="17"/>
        </w:rPr>
        <w:t>essentielle</w:t>
      </w:r>
      <w:r>
        <w:rPr>
          <w:i/>
          <w:spacing w:val="-6"/>
          <w:sz w:val="17"/>
        </w:rPr>
        <w:t> </w:t>
      </w:r>
      <w:r>
        <w:rPr>
          <w:i/>
          <w:sz w:val="17"/>
        </w:rPr>
        <w:t>de</w:t>
      </w:r>
      <w:r>
        <w:rPr>
          <w:i/>
          <w:spacing w:val="-4"/>
          <w:sz w:val="17"/>
        </w:rPr>
        <w:t> </w:t>
      </w:r>
      <w:r>
        <w:rPr>
          <w:i/>
          <w:sz w:val="17"/>
        </w:rPr>
        <w:t>la </w:t>
      </w:r>
      <w:r>
        <w:rPr>
          <w:i/>
          <w:spacing w:val="-2"/>
          <w:sz w:val="17"/>
        </w:rPr>
        <w:t>définition.</w:t>
      </w:r>
    </w:p>
    <w:p>
      <w:pPr>
        <w:pStyle w:val="ListParagraph"/>
        <w:numPr>
          <w:ilvl w:val="0"/>
          <w:numId w:val="2"/>
        </w:numPr>
        <w:tabs>
          <w:tab w:pos="8804" w:val="left" w:leader="none"/>
        </w:tabs>
        <w:spacing w:line="240" w:lineRule="auto" w:before="0" w:after="0"/>
        <w:ind w:left="8570" w:right="484" w:firstLine="0"/>
        <w:jc w:val="left"/>
        <w:rPr>
          <w:i/>
          <w:sz w:val="17"/>
        </w:rPr>
      </w:pPr>
      <w:r>
        <w:rPr>
          <w:i/>
          <w:sz w:val="17"/>
        </w:rPr>
        <mc:AlternateContent>
          <mc:Choice Requires="wps">
            <w:drawing>
              <wp:anchor distT="0" distB="0" distL="0" distR="0" allowOverlap="1" layoutInCell="1" locked="0" behindDoc="0" simplePos="0" relativeHeight="15735296">
                <wp:simplePos x="0" y="0"/>
                <wp:positionH relativeFrom="page">
                  <wp:posOffset>5931407</wp:posOffset>
                </wp:positionH>
                <wp:positionV relativeFrom="paragraph">
                  <wp:posOffset>744732</wp:posOffset>
                </wp:positionV>
                <wp:extent cx="4165600" cy="27178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4165600" cy="271780"/>
                        </a:xfrm>
                        <a:prstGeom prst="rect">
                          <a:avLst/>
                        </a:prstGeom>
                        <a:ln w="4571">
                          <a:solidFill>
                            <a:srgbClr val="000000"/>
                          </a:solidFill>
                          <a:prstDash val="solid"/>
                        </a:ln>
                      </wps:spPr>
                      <wps:txbx>
                        <w:txbxContent>
                          <w:p>
                            <w:pPr>
                              <w:pStyle w:val="BodyText"/>
                              <w:spacing w:before="14"/>
                              <w:ind w:left="75" w:right="366"/>
                            </w:pPr>
                            <w:r>
                              <w:rPr/>
                              <w:t>E.</w:t>
                            </w:r>
                            <w:r>
                              <w:rPr>
                                <w:spacing w:val="-6"/>
                              </w:rPr>
                              <w:t> </w:t>
                            </w:r>
                            <w:r>
                              <w:rPr/>
                              <w:t>John</w:t>
                            </w:r>
                            <w:r>
                              <w:rPr>
                                <w:spacing w:val="-8"/>
                              </w:rPr>
                              <w:t> </w:t>
                            </w:r>
                            <w:r>
                              <w:rPr/>
                              <w:t>Snow</w:t>
                            </w:r>
                            <w:r>
                              <w:rPr>
                                <w:spacing w:val="-8"/>
                              </w:rPr>
                              <w:t> </w:t>
                            </w:r>
                            <w:r>
                              <w:rPr/>
                              <w:t>est</w:t>
                            </w:r>
                            <w:r>
                              <w:rPr>
                                <w:spacing w:val="-10"/>
                              </w:rPr>
                              <w:t> </w:t>
                            </w:r>
                            <w:r>
                              <w:rPr/>
                              <w:t>connu</w:t>
                            </w:r>
                            <w:r>
                              <w:rPr>
                                <w:spacing w:val="-6"/>
                              </w:rPr>
                              <w:t> </w:t>
                            </w:r>
                            <w:r>
                              <w:rPr/>
                              <w:t>pour</w:t>
                            </w:r>
                            <w:r>
                              <w:rPr>
                                <w:spacing w:val="-6"/>
                              </w:rPr>
                              <w:t> </w:t>
                            </w:r>
                            <w:r>
                              <w:rPr/>
                              <w:t>ses</w:t>
                            </w:r>
                            <w:r>
                              <w:rPr>
                                <w:spacing w:val="-5"/>
                              </w:rPr>
                              <w:t> </w:t>
                            </w:r>
                            <w:r>
                              <w:rPr/>
                              <w:t>travaux</w:t>
                            </w:r>
                            <w:r>
                              <w:rPr>
                                <w:spacing w:val="-10"/>
                              </w:rPr>
                              <w:t> </w:t>
                            </w:r>
                            <w:r>
                              <w:rPr/>
                              <w:t>sur</w:t>
                            </w:r>
                            <w:r>
                              <w:rPr>
                                <w:spacing w:val="-6"/>
                              </w:rPr>
                              <w:t> </w:t>
                            </w:r>
                            <w:r>
                              <w:rPr/>
                              <w:t>la</w:t>
                            </w:r>
                            <w:r>
                              <w:rPr>
                                <w:spacing w:val="-7"/>
                              </w:rPr>
                              <w:t> </w:t>
                            </w:r>
                            <w:r>
                              <w:rPr/>
                              <w:t>propagation</w:t>
                            </w:r>
                            <w:r>
                              <w:rPr>
                                <w:spacing w:val="-6"/>
                              </w:rPr>
                              <w:t> </w:t>
                            </w:r>
                            <w:r>
                              <w:rPr/>
                              <w:t>du</w:t>
                            </w:r>
                            <w:r>
                              <w:rPr>
                                <w:spacing w:val="-6"/>
                              </w:rPr>
                              <w:t> </w:t>
                            </w:r>
                            <w:r>
                              <w:rPr/>
                              <w:t>choléra VRAI - C’est exactement ça !</w:t>
                            </w:r>
                          </w:p>
                        </w:txbxContent>
                      </wps:txbx>
                      <wps:bodyPr wrap="square" lIns="0" tIns="0" rIns="0" bIns="0" rtlCol="0">
                        <a:noAutofit/>
                      </wps:bodyPr>
                    </wps:wsp>
                  </a:graphicData>
                </a:graphic>
              </wp:anchor>
            </w:drawing>
          </mc:Choice>
          <mc:Fallback>
            <w:pict>
              <v:shape style="position:absolute;margin-left:467.039978pt;margin-top:58.640331pt;width:328pt;height:21.4pt;mso-position-horizontal-relative:page;mso-position-vertical-relative:paragraph;z-index:15735296" type="#_x0000_t202" id="docshape16" filled="false" stroked="true" strokeweight=".36pt" strokecolor="#000000">
                <v:textbox inset="0,0,0,0">
                  <w:txbxContent>
                    <w:p>
                      <w:pPr>
                        <w:pStyle w:val="BodyText"/>
                        <w:spacing w:before="14"/>
                        <w:ind w:left="75" w:right="366"/>
                      </w:pPr>
                      <w:r>
                        <w:rPr/>
                        <w:t>E.</w:t>
                      </w:r>
                      <w:r>
                        <w:rPr>
                          <w:spacing w:val="-6"/>
                        </w:rPr>
                        <w:t> </w:t>
                      </w:r>
                      <w:r>
                        <w:rPr/>
                        <w:t>John</w:t>
                      </w:r>
                      <w:r>
                        <w:rPr>
                          <w:spacing w:val="-8"/>
                        </w:rPr>
                        <w:t> </w:t>
                      </w:r>
                      <w:r>
                        <w:rPr/>
                        <w:t>Snow</w:t>
                      </w:r>
                      <w:r>
                        <w:rPr>
                          <w:spacing w:val="-8"/>
                        </w:rPr>
                        <w:t> </w:t>
                      </w:r>
                      <w:r>
                        <w:rPr/>
                        <w:t>est</w:t>
                      </w:r>
                      <w:r>
                        <w:rPr>
                          <w:spacing w:val="-10"/>
                        </w:rPr>
                        <w:t> </w:t>
                      </w:r>
                      <w:r>
                        <w:rPr/>
                        <w:t>connu</w:t>
                      </w:r>
                      <w:r>
                        <w:rPr>
                          <w:spacing w:val="-6"/>
                        </w:rPr>
                        <w:t> </w:t>
                      </w:r>
                      <w:r>
                        <w:rPr/>
                        <w:t>pour</w:t>
                      </w:r>
                      <w:r>
                        <w:rPr>
                          <w:spacing w:val="-6"/>
                        </w:rPr>
                        <w:t> </w:t>
                      </w:r>
                      <w:r>
                        <w:rPr/>
                        <w:t>ses</w:t>
                      </w:r>
                      <w:r>
                        <w:rPr>
                          <w:spacing w:val="-5"/>
                        </w:rPr>
                        <w:t> </w:t>
                      </w:r>
                      <w:r>
                        <w:rPr/>
                        <w:t>travaux</w:t>
                      </w:r>
                      <w:r>
                        <w:rPr>
                          <w:spacing w:val="-10"/>
                        </w:rPr>
                        <w:t> </w:t>
                      </w:r>
                      <w:r>
                        <w:rPr/>
                        <w:t>sur</w:t>
                      </w:r>
                      <w:r>
                        <w:rPr>
                          <w:spacing w:val="-6"/>
                        </w:rPr>
                        <w:t> </w:t>
                      </w:r>
                      <w:r>
                        <w:rPr/>
                        <w:t>la</w:t>
                      </w:r>
                      <w:r>
                        <w:rPr>
                          <w:spacing w:val="-7"/>
                        </w:rPr>
                        <w:t> </w:t>
                      </w:r>
                      <w:r>
                        <w:rPr/>
                        <w:t>propagation</w:t>
                      </w:r>
                      <w:r>
                        <w:rPr>
                          <w:spacing w:val="-6"/>
                        </w:rPr>
                        <w:t> </w:t>
                      </w:r>
                      <w:r>
                        <w:rPr/>
                        <w:t>du</w:t>
                      </w:r>
                      <w:r>
                        <w:rPr>
                          <w:spacing w:val="-6"/>
                        </w:rPr>
                        <w:t> </w:t>
                      </w:r>
                      <w:r>
                        <w:rPr/>
                        <w:t>choléra VRAI - C’est exactement ça !</w:t>
                      </w:r>
                    </w:p>
                  </w:txbxContent>
                </v:textbox>
                <v:stroke dashstyle="solid"/>
                <w10:wrap type="none"/>
              </v:shape>
            </w:pict>
          </mc:Fallback>
        </mc:AlternateContent>
      </w:r>
      <w:r>
        <w:rPr>
          <w:sz w:val="17"/>
        </w:rPr>
        <w:t>Dans les années 70, au Bangladesh des programmes d’assainissement rural et d’approvisionnement</w:t>
      </w:r>
      <w:r>
        <w:rPr>
          <w:spacing w:val="-3"/>
          <w:sz w:val="17"/>
        </w:rPr>
        <w:t> </w:t>
      </w:r>
      <w:r>
        <w:rPr>
          <w:sz w:val="17"/>
        </w:rPr>
        <w:t>en</w:t>
      </w:r>
      <w:r>
        <w:rPr>
          <w:spacing w:val="-4"/>
          <w:sz w:val="17"/>
        </w:rPr>
        <w:t> </w:t>
      </w:r>
      <w:r>
        <w:rPr>
          <w:sz w:val="17"/>
        </w:rPr>
        <w:t>eau</w:t>
      </w:r>
      <w:r>
        <w:rPr>
          <w:spacing w:val="-3"/>
          <w:sz w:val="17"/>
        </w:rPr>
        <w:t> </w:t>
      </w:r>
      <w:r>
        <w:rPr>
          <w:sz w:val="17"/>
        </w:rPr>
        <w:t>potable</w:t>
      </w:r>
      <w:r>
        <w:rPr>
          <w:spacing w:val="-1"/>
          <w:sz w:val="17"/>
        </w:rPr>
        <w:t> </w:t>
      </w:r>
      <w:r>
        <w:rPr>
          <w:sz w:val="17"/>
        </w:rPr>
        <w:t>sont</w:t>
      </w:r>
      <w:r>
        <w:rPr>
          <w:spacing w:val="-4"/>
          <w:sz w:val="17"/>
        </w:rPr>
        <w:t> </w:t>
      </w:r>
      <w:r>
        <w:rPr>
          <w:sz w:val="17"/>
        </w:rPr>
        <w:t>mis</w:t>
      </w:r>
      <w:r>
        <w:rPr>
          <w:spacing w:val="-4"/>
          <w:sz w:val="17"/>
        </w:rPr>
        <w:t> </w:t>
      </w:r>
      <w:r>
        <w:rPr>
          <w:sz w:val="17"/>
        </w:rPr>
        <w:t>en</w:t>
      </w:r>
      <w:r>
        <w:rPr>
          <w:spacing w:val="-3"/>
          <w:sz w:val="17"/>
        </w:rPr>
        <w:t> </w:t>
      </w:r>
      <w:r>
        <w:rPr>
          <w:sz w:val="17"/>
        </w:rPr>
        <w:t>place</w:t>
      </w:r>
      <w:r>
        <w:rPr>
          <w:spacing w:val="-5"/>
          <w:sz w:val="17"/>
        </w:rPr>
        <w:t> </w:t>
      </w:r>
      <w:r>
        <w:rPr>
          <w:sz w:val="17"/>
        </w:rPr>
        <w:t>par</w:t>
      </w:r>
      <w:r>
        <w:rPr>
          <w:spacing w:val="-3"/>
          <w:sz w:val="17"/>
        </w:rPr>
        <w:t> </w:t>
      </w:r>
      <w:r>
        <w:rPr>
          <w:sz w:val="17"/>
        </w:rPr>
        <w:t>l’UNESCO</w:t>
      </w:r>
      <w:r>
        <w:rPr>
          <w:spacing w:val="-3"/>
          <w:sz w:val="17"/>
        </w:rPr>
        <w:t> </w:t>
      </w:r>
      <w:r>
        <w:rPr>
          <w:sz w:val="17"/>
        </w:rPr>
        <w:t>pour</w:t>
      </w:r>
      <w:r>
        <w:rPr>
          <w:spacing w:val="-3"/>
          <w:sz w:val="17"/>
        </w:rPr>
        <w:t> </w:t>
      </w:r>
      <w:r>
        <w:rPr>
          <w:sz w:val="17"/>
        </w:rPr>
        <w:t>résoudre les problèmes de mortalité infantile causés par l’eau souillée des rivières et marais </w:t>
      </w:r>
      <w:r>
        <w:rPr>
          <w:i/>
          <w:sz w:val="17"/>
        </w:rPr>
        <w:t>FAUX</w:t>
      </w:r>
      <w:r>
        <w:rPr>
          <w:i/>
          <w:spacing w:val="-1"/>
          <w:sz w:val="17"/>
        </w:rPr>
        <w:t> </w:t>
      </w:r>
      <w:r>
        <w:rPr>
          <w:i/>
          <w:sz w:val="17"/>
        </w:rPr>
        <w:t>- PIÈGE !</w:t>
      </w:r>
      <w:r>
        <w:rPr>
          <w:i/>
          <w:spacing w:val="-4"/>
          <w:sz w:val="17"/>
        </w:rPr>
        <w:t> </w:t>
      </w:r>
      <w:r>
        <w:rPr>
          <w:i/>
          <w:sz w:val="17"/>
        </w:rPr>
        <w:t>Presque tout l’item</w:t>
      </w:r>
      <w:r>
        <w:rPr>
          <w:i/>
          <w:spacing w:val="-5"/>
          <w:sz w:val="17"/>
        </w:rPr>
        <w:t> </w:t>
      </w:r>
      <w:r>
        <w:rPr>
          <w:i/>
          <w:sz w:val="17"/>
        </w:rPr>
        <w:t>est correct</w:t>
      </w:r>
      <w:r>
        <w:rPr>
          <w:i/>
          <w:spacing w:val="-3"/>
          <w:sz w:val="17"/>
        </w:rPr>
        <w:t> </w:t>
      </w:r>
      <w:r>
        <w:rPr>
          <w:i/>
          <w:sz w:val="17"/>
        </w:rPr>
        <w:t>mais</w:t>
      </w:r>
      <w:r>
        <w:rPr>
          <w:i/>
          <w:spacing w:val="-3"/>
          <w:sz w:val="17"/>
        </w:rPr>
        <w:t> </w:t>
      </w:r>
      <w:r>
        <w:rPr>
          <w:i/>
          <w:sz w:val="17"/>
        </w:rPr>
        <w:t>ces</w:t>
      </w:r>
      <w:r>
        <w:rPr>
          <w:i/>
          <w:spacing w:val="-1"/>
          <w:sz w:val="17"/>
        </w:rPr>
        <w:t> </w:t>
      </w:r>
      <w:r>
        <w:rPr>
          <w:i/>
          <w:sz w:val="17"/>
        </w:rPr>
        <w:t>programmes</w:t>
      </w:r>
      <w:r>
        <w:rPr>
          <w:i/>
          <w:spacing w:val="-2"/>
          <w:sz w:val="17"/>
        </w:rPr>
        <w:t> </w:t>
      </w:r>
      <w:r>
        <w:rPr>
          <w:i/>
          <w:sz w:val="17"/>
        </w:rPr>
        <w:t>ont</w:t>
      </w:r>
      <w:r>
        <w:rPr>
          <w:i/>
          <w:spacing w:val="-2"/>
          <w:sz w:val="17"/>
        </w:rPr>
        <w:t> </w:t>
      </w:r>
      <w:r>
        <w:rPr>
          <w:i/>
          <w:sz w:val="17"/>
        </w:rPr>
        <w:t>été</w:t>
      </w:r>
      <w:r>
        <w:rPr>
          <w:i/>
          <w:spacing w:val="-2"/>
          <w:sz w:val="17"/>
        </w:rPr>
        <w:t> </w:t>
      </w:r>
      <w:r>
        <w:rPr>
          <w:i/>
          <w:sz w:val="17"/>
        </w:rPr>
        <w:t>mis</w:t>
      </w:r>
      <w:r>
        <w:rPr>
          <w:i/>
          <w:spacing w:val="-1"/>
          <w:sz w:val="17"/>
        </w:rPr>
        <w:t> </w:t>
      </w:r>
      <w:r>
        <w:rPr>
          <w:i/>
          <w:sz w:val="17"/>
        </w:rPr>
        <w:t>en place</w:t>
      </w:r>
      <w:r>
        <w:rPr>
          <w:i/>
          <w:spacing w:val="-8"/>
          <w:sz w:val="17"/>
        </w:rPr>
        <w:t> </w:t>
      </w:r>
      <w:r>
        <w:rPr>
          <w:i/>
          <w:sz w:val="17"/>
        </w:rPr>
        <w:t>par</w:t>
      </w:r>
      <w:r>
        <w:rPr>
          <w:i/>
          <w:spacing w:val="-9"/>
          <w:sz w:val="17"/>
        </w:rPr>
        <w:t> </w:t>
      </w:r>
      <w:r>
        <w:rPr>
          <w:i/>
          <w:sz w:val="17"/>
        </w:rPr>
        <w:t>l’UNICEF</w:t>
      </w:r>
      <w:r>
        <w:rPr>
          <w:i/>
          <w:spacing w:val="-10"/>
          <w:sz w:val="17"/>
        </w:rPr>
        <w:t> </w:t>
      </w:r>
      <w:r>
        <w:rPr>
          <w:i/>
          <w:sz w:val="17"/>
        </w:rPr>
        <w:t>et</w:t>
      </w:r>
      <w:r>
        <w:rPr>
          <w:i/>
          <w:spacing w:val="-8"/>
          <w:sz w:val="17"/>
        </w:rPr>
        <w:t> </w:t>
      </w:r>
      <w:r>
        <w:rPr>
          <w:i/>
          <w:sz w:val="17"/>
        </w:rPr>
        <w:t>non</w:t>
      </w:r>
      <w:r>
        <w:rPr>
          <w:i/>
          <w:spacing w:val="-6"/>
          <w:sz w:val="17"/>
        </w:rPr>
        <w:t> </w:t>
      </w:r>
      <w:r>
        <w:rPr>
          <w:i/>
          <w:sz w:val="17"/>
        </w:rPr>
        <w:t>l’UNESCO.</w:t>
      </w:r>
      <w:r>
        <w:rPr>
          <w:i/>
          <w:spacing w:val="-7"/>
          <w:sz w:val="17"/>
        </w:rPr>
        <w:t> </w:t>
      </w:r>
      <w:r>
        <w:rPr>
          <w:i/>
          <w:sz w:val="17"/>
        </w:rPr>
        <w:t>Je</w:t>
      </w:r>
      <w:r>
        <w:rPr>
          <w:i/>
          <w:spacing w:val="-8"/>
          <w:sz w:val="17"/>
        </w:rPr>
        <w:t> </w:t>
      </w:r>
      <w:r>
        <w:rPr>
          <w:i/>
          <w:sz w:val="17"/>
        </w:rPr>
        <w:t>sais</w:t>
      </w:r>
      <w:r>
        <w:rPr>
          <w:i/>
          <w:spacing w:val="-6"/>
          <w:sz w:val="17"/>
        </w:rPr>
        <w:t> </w:t>
      </w:r>
      <w:r>
        <w:rPr>
          <w:i/>
          <w:sz w:val="17"/>
        </w:rPr>
        <w:t>que</w:t>
      </w:r>
      <w:r>
        <w:rPr>
          <w:i/>
          <w:spacing w:val="-3"/>
          <w:sz w:val="17"/>
        </w:rPr>
        <w:t> </w:t>
      </w:r>
      <w:r>
        <w:rPr>
          <w:i/>
          <w:sz w:val="17"/>
        </w:rPr>
        <w:t>se</w:t>
      </w:r>
      <w:r>
        <w:rPr>
          <w:i/>
          <w:spacing w:val="-11"/>
          <w:sz w:val="17"/>
        </w:rPr>
        <w:t> </w:t>
      </w:r>
      <w:r>
        <w:rPr>
          <w:i/>
          <w:sz w:val="17"/>
        </w:rPr>
        <w:t>tromper</w:t>
      </w:r>
      <w:r>
        <w:rPr>
          <w:i/>
          <w:spacing w:val="-9"/>
          <w:sz w:val="17"/>
        </w:rPr>
        <w:t> </w:t>
      </w:r>
      <w:r>
        <w:rPr>
          <w:i/>
          <w:sz w:val="17"/>
        </w:rPr>
        <w:t>sur</w:t>
      </w:r>
      <w:r>
        <w:rPr>
          <w:i/>
          <w:spacing w:val="-11"/>
          <w:sz w:val="17"/>
        </w:rPr>
        <w:t> </w:t>
      </w:r>
      <w:r>
        <w:rPr>
          <w:i/>
          <w:sz w:val="17"/>
        </w:rPr>
        <w:t>un</w:t>
      </w:r>
      <w:r>
        <w:rPr>
          <w:i/>
          <w:spacing w:val="-6"/>
          <w:sz w:val="17"/>
        </w:rPr>
        <w:t> </w:t>
      </w:r>
      <w:r>
        <w:rPr>
          <w:i/>
          <w:sz w:val="17"/>
        </w:rPr>
        <w:t>détail</w:t>
      </w:r>
      <w:r>
        <w:rPr>
          <w:i/>
          <w:spacing w:val="-10"/>
          <w:sz w:val="17"/>
        </w:rPr>
        <w:t> </w:t>
      </w:r>
      <w:r>
        <w:rPr>
          <w:i/>
          <w:sz w:val="17"/>
        </w:rPr>
        <w:t>comme</w:t>
      </w:r>
      <w:r>
        <w:rPr>
          <w:i/>
          <w:spacing w:val="-6"/>
          <w:sz w:val="17"/>
        </w:rPr>
        <w:t> </w:t>
      </w:r>
      <w:r>
        <w:rPr>
          <w:i/>
          <w:sz w:val="17"/>
        </w:rPr>
        <w:t>ça c’est chiant mais tu ne te tromperas plus !</w:t>
      </w:r>
    </w:p>
    <w:p>
      <w:pPr>
        <w:pStyle w:val="BodyText"/>
        <w:spacing w:before="45"/>
        <w:rPr>
          <w:b w:val="0"/>
          <w:i/>
        </w:rPr>
      </w:pPr>
    </w:p>
    <w:p>
      <w:pPr>
        <w:pStyle w:val="BodyText"/>
        <w:spacing w:line="580" w:lineRule="atLeast"/>
        <w:ind w:left="8570" w:right="5312"/>
      </w:pPr>
      <w:r>
        <w:rPr/>
        <w:t>Réponse</w:t>
      </w:r>
      <w:r>
        <w:rPr>
          <w:spacing w:val="-12"/>
        </w:rPr>
        <w:t> </w:t>
      </w:r>
      <w:r>
        <w:rPr/>
        <w:t>exacte</w:t>
      </w:r>
      <w:r>
        <w:rPr>
          <w:spacing w:val="-13"/>
        </w:rPr>
        <w:t> </w:t>
      </w:r>
      <w:r>
        <w:rPr/>
        <w:t>:</w:t>
      </w:r>
      <w:r>
        <w:rPr>
          <w:spacing w:val="-12"/>
        </w:rPr>
        <w:t> </w:t>
      </w:r>
      <w:r>
        <w:rPr/>
        <w:t>E Question 2</w:t>
      </w:r>
    </w:p>
    <w:p>
      <w:pPr>
        <w:pStyle w:val="BodyText"/>
        <w:spacing w:before="4"/>
        <w:ind w:left="8570" w:right="487"/>
        <w:jc w:val="both"/>
      </w:pPr>
      <w:r>
        <w:rPr/>
        <w:t>Concernant les différents types d’épidémiologie, laquelle (lesquelles) de ces propositions est (sont) exacte(s) :</w:t>
      </w:r>
    </w:p>
    <w:p>
      <w:pPr>
        <w:pStyle w:val="BodyText"/>
        <w:spacing w:before="9"/>
        <w:rPr>
          <w:sz w:val="14"/>
        </w:rPr>
      </w:pPr>
      <w:r>
        <w:rPr>
          <w:sz w:val="14"/>
        </w:rPr>
        <mc:AlternateContent>
          <mc:Choice Requires="wps">
            <w:drawing>
              <wp:anchor distT="0" distB="0" distL="0" distR="0" allowOverlap="1" layoutInCell="1" locked="0" behindDoc="1" simplePos="0" relativeHeight="487593472">
                <wp:simplePos x="0" y="0"/>
                <wp:positionH relativeFrom="page">
                  <wp:posOffset>5931407</wp:posOffset>
                </wp:positionH>
                <wp:positionV relativeFrom="paragraph">
                  <wp:posOffset>126273</wp:posOffset>
                </wp:positionV>
                <wp:extent cx="4165600" cy="641985"/>
                <wp:effectExtent l="0" t="0" r="0" b="0"/>
                <wp:wrapTopAndBottom/>
                <wp:docPr id="19" name="Textbox 19"/>
                <wp:cNvGraphicFramePr>
                  <a:graphicFrameLocks/>
                </wp:cNvGraphicFramePr>
                <a:graphic>
                  <a:graphicData uri="http://schemas.microsoft.com/office/word/2010/wordprocessingShape">
                    <wps:wsp>
                      <wps:cNvPr id="19" name="Textbox 19"/>
                      <wps:cNvSpPr txBox="1"/>
                      <wps:spPr>
                        <a:xfrm>
                          <a:off x="0" y="0"/>
                          <a:ext cx="4165600" cy="641985"/>
                        </a:xfrm>
                        <a:prstGeom prst="rect">
                          <a:avLst/>
                        </a:prstGeom>
                        <a:ln w="4571">
                          <a:solidFill>
                            <a:srgbClr val="000000"/>
                          </a:solidFill>
                          <a:prstDash val="solid"/>
                        </a:ln>
                      </wps:spPr>
                      <wps:txbx>
                        <w:txbxContent>
                          <w:p>
                            <w:pPr>
                              <w:pStyle w:val="BodyText"/>
                              <w:spacing w:before="12"/>
                              <w:ind w:left="75" w:right="74"/>
                              <w:jc w:val="both"/>
                            </w:pPr>
                            <w:r>
                              <w:rPr>
                                <w:spacing w:val="-2"/>
                              </w:rPr>
                              <w:t>A. Deux des objectifs</w:t>
                            </w:r>
                            <w:r>
                              <w:rPr>
                                <w:spacing w:val="-3"/>
                              </w:rPr>
                              <w:t> </w:t>
                            </w:r>
                            <w:r>
                              <w:rPr>
                                <w:spacing w:val="-2"/>
                              </w:rPr>
                              <w:t>de l’épidémiologie descriptive sont</w:t>
                            </w:r>
                            <w:r>
                              <w:rPr>
                                <w:spacing w:val="-5"/>
                              </w:rPr>
                              <w:t> </w:t>
                            </w:r>
                            <w:r>
                              <w:rPr>
                                <w:spacing w:val="-2"/>
                              </w:rPr>
                              <w:t>d’identifier les priorités </w:t>
                            </w:r>
                            <w:r>
                              <w:rPr/>
                              <w:t>de santé et de formuler des hypothèses étiologiques</w:t>
                            </w:r>
                          </w:p>
                          <w:p>
                            <w:pPr>
                              <w:pStyle w:val="BodyText"/>
                              <w:ind w:left="75" w:right="77"/>
                              <w:jc w:val="both"/>
                            </w:pPr>
                            <w:r>
                              <w:rPr>
                                <w:spacing w:val="-2"/>
                              </w:rPr>
                              <w:t>VRAI</w:t>
                            </w:r>
                            <w:r>
                              <w:rPr>
                                <w:spacing w:val="-4"/>
                              </w:rPr>
                              <w:t> </w:t>
                            </w:r>
                            <w:r>
                              <w:rPr>
                                <w:spacing w:val="-2"/>
                              </w:rPr>
                              <w:t>- C’est</w:t>
                            </w:r>
                            <w:r>
                              <w:rPr>
                                <w:spacing w:val="-5"/>
                              </w:rPr>
                              <w:t> </w:t>
                            </w:r>
                            <w:r>
                              <w:rPr>
                                <w:spacing w:val="-2"/>
                              </w:rPr>
                              <w:t>exactement</w:t>
                            </w:r>
                            <w:r>
                              <w:rPr>
                                <w:spacing w:val="-4"/>
                              </w:rPr>
                              <w:t> </w:t>
                            </w:r>
                            <w:r>
                              <w:rPr>
                                <w:spacing w:val="-2"/>
                              </w:rPr>
                              <w:t>ça</w:t>
                            </w:r>
                            <w:r>
                              <w:rPr>
                                <w:spacing w:val="-5"/>
                              </w:rPr>
                              <w:t> </w:t>
                            </w:r>
                            <w:r>
                              <w:rPr>
                                <w:spacing w:val="-2"/>
                              </w:rPr>
                              <w:t>!</w:t>
                            </w:r>
                            <w:r>
                              <w:rPr>
                                <w:spacing w:val="-3"/>
                              </w:rPr>
                              <w:t> </w:t>
                            </w:r>
                            <w:r>
                              <w:rPr>
                                <w:spacing w:val="-2"/>
                              </w:rPr>
                              <w:t>Les</w:t>
                            </w:r>
                            <w:r>
                              <w:rPr>
                                <w:spacing w:val="-5"/>
                              </w:rPr>
                              <w:t> </w:t>
                            </w:r>
                            <w:r>
                              <w:rPr>
                                <w:spacing w:val="-2"/>
                              </w:rPr>
                              <w:t>autres</w:t>
                            </w:r>
                            <w:r>
                              <w:rPr>
                                <w:spacing w:val="-5"/>
                              </w:rPr>
                              <w:t> </w:t>
                            </w:r>
                            <w:r>
                              <w:rPr>
                                <w:spacing w:val="-2"/>
                              </w:rPr>
                              <w:t>objectifs</w:t>
                            </w:r>
                            <w:r>
                              <w:rPr>
                                <w:spacing w:val="-5"/>
                              </w:rPr>
                              <w:t> </w:t>
                            </w:r>
                            <w:r>
                              <w:rPr>
                                <w:spacing w:val="-2"/>
                              </w:rPr>
                              <w:t>sont d’obtenir</w:t>
                            </w:r>
                            <w:r>
                              <w:rPr>
                                <w:spacing w:val="-4"/>
                              </w:rPr>
                              <w:t> </w:t>
                            </w:r>
                            <w:r>
                              <w:rPr>
                                <w:spacing w:val="-2"/>
                              </w:rPr>
                              <w:t>des informations </w:t>
                            </w:r>
                            <w:r>
                              <w:rPr/>
                              <w:t>élémentaires</w:t>
                            </w:r>
                            <w:r>
                              <w:rPr>
                                <w:spacing w:val="-12"/>
                              </w:rPr>
                              <w:t> </w:t>
                            </w:r>
                            <w:r>
                              <w:rPr/>
                              <w:t>sur</w:t>
                            </w:r>
                            <w:r>
                              <w:rPr>
                                <w:spacing w:val="-10"/>
                              </w:rPr>
                              <w:t> </w:t>
                            </w:r>
                            <w:r>
                              <w:rPr/>
                              <w:t>la</w:t>
                            </w:r>
                            <w:r>
                              <w:rPr>
                                <w:spacing w:val="-9"/>
                              </w:rPr>
                              <w:t> </w:t>
                            </w:r>
                            <w:r>
                              <w:rPr/>
                              <w:t>fréquence</w:t>
                            </w:r>
                            <w:r>
                              <w:rPr>
                                <w:spacing w:val="-10"/>
                              </w:rPr>
                              <w:t> </w:t>
                            </w:r>
                            <w:r>
                              <w:rPr/>
                              <w:t>des</w:t>
                            </w:r>
                            <w:r>
                              <w:rPr>
                                <w:spacing w:val="-6"/>
                              </w:rPr>
                              <w:t> </w:t>
                            </w:r>
                            <w:r>
                              <w:rPr/>
                              <w:t>problèmes</w:t>
                            </w:r>
                            <w:r>
                              <w:rPr>
                                <w:spacing w:val="-7"/>
                              </w:rPr>
                              <w:t> </w:t>
                            </w:r>
                            <w:r>
                              <w:rPr/>
                              <w:t>de</w:t>
                            </w:r>
                            <w:r>
                              <w:rPr>
                                <w:spacing w:val="-8"/>
                              </w:rPr>
                              <w:t> </w:t>
                            </w:r>
                            <w:r>
                              <w:rPr/>
                              <w:t>santé</w:t>
                            </w:r>
                            <w:r>
                              <w:rPr>
                                <w:spacing w:val="-8"/>
                              </w:rPr>
                              <w:t> </w:t>
                            </w:r>
                            <w:r>
                              <w:rPr/>
                              <w:t>et</w:t>
                            </w:r>
                            <w:r>
                              <w:rPr>
                                <w:spacing w:val="-11"/>
                              </w:rPr>
                              <w:t> </w:t>
                            </w:r>
                            <w:r>
                              <w:rPr/>
                              <w:t>leur</w:t>
                            </w:r>
                            <w:r>
                              <w:rPr>
                                <w:spacing w:val="-11"/>
                              </w:rPr>
                              <w:t> </w:t>
                            </w:r>
                            <w:r>
                              <w:rPr/>
                              <w:t>répartition</w:t>
                            </w:r>
                            <w:r>
                              <w:rPr>
                                <w:spacing w:val="-7"/>
                              </w:rPr>
                              <w:t> </w:t>
                            </w:r>
                            <w:r>
                              <w:rPr/>
                              <w:t>dans</w:t>
                            </w:r>
                            <w:r>
                              <w:rPr>
                                <w:spacing w:val="-8"/>
                              </w:rPr>
                              <w:t> </w:t>
                            </w:r>
                            <w:r>
                              <w:rPr/>
                              <w:t>le temps et l’espace, ainsi que d’apprécier l’ampleur des problèmes de santé.</w:t>
                            </w:r>
                          </w:p>
                        </w:txbxContent>
                      </wps:txbx>
                      <wps:bodyPr wrap="square" lIns="0" tIns="0" rIns="0" bIns="0" rtlCol="0">
                        <a:noAutofit/>
                      </wps:bodyPr>
                    </wps:wsp>
                  </a:graphicData>
                </a:graphic>
              </wp:anchor>
            </w:drawing>
          </mc:Choice>
          <mc:Fallback>
            <w:pict>
              <v:shape style="position:absolute;margin-left:467.039978pt;margin-top:9.942797pt;width:328pt;height:50.55pt;mso-position-horizontal-relative:page;mso-position-vertical-relative:paragraph;z-index:-15723008;mso-wrap-distance-left:0;mso-wrap-distance-right:0" type="#_x0000_t202" id="docshape17" filled="false" stroked="true" strokeweight=".36pt" strokecolor="#000000">
                <v:textbox inset="0,0,0,0">
                  <w:txbxContent>
                    <w:p>
                      <w:pPr>
                        <w:pStyle w:val="BodyText"/>
                        <w:spacing w:before="12"/>
                        <w:ind w:left="75" w:right="74"/>
                        <w:jc w:val="both"/>
                      </w:pPr>
                      <w:r>
                        <w:rPr>
                          <w:spacing w:val="-2"/>
                        </w:rPr>
                        <w:t>A. Deux des objectifs</w:t>
                      </w:r>
                      <w:r>
                        <w:rPr>
                          <w:spacing w:val="-3"/>
                        </w:rPr>
                        <w:t> </w:t>
                      </w:r>
                      <w:r>
                        <w:rPr>
                          <w:spacing w:val="-2"/>
                        </w:rPr>
                        <w:t>de l’épidémiologie descriptive sont</w:t>
                      </w:r>
                      <w:r>
                        <w:rPr>
                          <w:spacing w:val="-5"/>
                        </w:rPr>
                        <w:t> </w:t>
                      </w:r>
                      <w:r>
                        <w:rPr>
                          <w:spacing w:val="-2"/>
                        </w:rPr>
                        <w:t>d’identifier les priorités </w:t>
                      </w:r>
                      <w:r>
                        <w:rPr/>
                        <w:t>de santé et de formuler des hypothèses étiologiques</w:t>
                      </w:r>
                    </w:p>
                    <w:p>
                      <w:pPr>
                        <w:pStyle w:val="BodyText"/>
                        <w:ind w:left="75" w:right="77"/>
                        <w:jc w:val="both"/>
                      </w:pPr>
                      <w:r>
                        <w:rPr>
                          <w:spacing w:val="-2"/>
                        </w:rPr>
                        <w:t>VRAI</w:t>
                      </w:r>
                      <w:r>
                        <w:rPr>
                          <w:spacing w:val="-4"/>
                        </w:rPr>
                        <w:t> </w:t>
                      </w:r>
                      <w:r>
                        <w:rPr>
                          <w:spacing w:val="-2"/>
                        </w:rPr>
                        <w:t>- C’est</w:t>
                      </w:r>
                      <w:r>
                        <w:rPr>
                          <w:spacing w:val="-5"/>
                        </w:rPr>
                        <w:t> </w:t>
                      </w:r>
                      <w:r>
                        <w:rPr>
                          <w:spacing w:val="-2"/>
                        </w:rPr>
                        <w:t>exactement</w:t>
                      </w:r>
                      <w:r>
                        <w:rPr>
                          <w:spacing w:val="-4"/>
                        </w:rPr>
                        <w:t> </w:t>
                      </w:r>
                      <w:r>
                        <w:rPr>
                          <w:spacing w:val="-2"/>
                        </w:rPr>
                        <w:t>ça</w:t>
                      </w:r>
                      <w:r>
                        <w:rPr>
                          <w:spacing w:val="-5"/>
                        </w:rPr>
                        <w:t> </w:t>
                      </w:r>
                      <w:r>
                        <w:rPr>
                          <w:spacing w:val="-2"/>
                        </w:rPr>
                        <w:t>!</w:t>
                      </w:r>
                      <w:r>
                        <w:rPr>
                          <w:spacing w:val="-3"/>
                        </w:rPr>
                        <w:t> </w:t>
                      </w:r>
                      <w:r>
                        <w:rPr>
                          <w:spacing w:val="-2"/>
                        </w:rPr>
                        <w:t>Les</w:t>
                      </w:r>
                      <w:r>
                        <w:rPr>
                          <w:spacing w:val="-5"/>
                        </w:rPr>
                        <w:t> </w:t>
                      </w:r>
                      <w:r>
                        <w:rPr>
                          <w:spacing w:val="-2"/>
                        </w:rPr>
                        <w:t>autres</w:t>
                      </w:r>
                      <w:r>
                        <w:rPr>
                          <w:spacing w:val="-5"/>
                        </w:rPr>
                        <w:t> </w:t>
                      </w:r>
                      <w:r>
                        <w:rPr>
                          <w:spacing w:val="-2"/>
                        </w:rPr>
                        <w:t>objectifs</w:t>
                      </w:r>
                      <w:r>
                        <w:rPr>
                          <w:spacing w:val="-5"/>
                        </w:rPr>
                        <w:t> </w:t>
                      </w:r>
                      <w:r>
                        <w:rPr>
                          <w:spacing w:val="-2"/>
                        </w:rPr>
                        <w:t>sont d’obtenir</w:t>
                      </w:r>
                      <w:r>
                        <w:rPr>
                          <w:spacing w:val="-4"/>
                        </w:rPr>
                        <w:t> </w:t>
                      </w:r>
                      <w:r>
                        <w:rPr>
                          <w:spacing w:val="-2"/>
                        </w:rPr>
                        <w:t>des informations </w:t>
                      </w:r>
                      <w:r>
                        <w:rPr/>
                        <w:t>élémentaires</w:t>
                      </w:r>
                      <w:r>
                        <w:rPr>
                          <w:spacing w:val="-12"/>
                        </w:rPr>
                        <w:t> </w:t>
                      </w:r>
                      <w:r>
                        <w:rPr/>
                        <w:t>sur</w:t>
                      </w:r>
                      <w:r>
                        <w:rPr>
                          <w:spacing w:val="-10"/>
                        </w:rPr>
                        <w:t> </w:t>
                      </w:r>
                      <w:r>
                        <w:rPr/>
                        <w:t>la</w:t>
                      </w:r>
                      <w:r>
                        <w:rPr>
                          <w:spacing w:val="-9"/>
                        </w:rPr>
                        <w:t> </w:t>
                      </w:r>
                      <w:r>
                        <w:rPr/>
                        <w:t>fréquence</w:t>
                      </w:r>
                      <w:r>
                        <w:rPr>
                          <w:spacing w:val="-10"/>
                        </w:rPr>
                        <w:t> </w:t>
                      </w:r>
                      <w:r>
                        <w:rPr/>
                        <w:t>des</w:t>
                      </w:r>
                      <w:r>
                        <w:rPr>
                          <w:spacing w:val="-6"/>
                        </w:rPr>
                        <w:t> </w:t>
                      </w:r>
                      <w:r>
                        <w:rPr/>
                        <w:t>problèmes</w:t>
                      </w:r>
                      <w:r>
                        <w:rPr>
                          <w:spacing w:val="-7"/>
                        </w:rPr>
                        <w:t> </w:t>
                      </w:r>
                      <w:r>
                        <w:rPr/>
                        <w:t>de</w:t>
                      </w:r>
                      <w:r>
                        <w:rPr>
                          <w:spacing w:val="-8"/>
                        </w:rPr>
                        <w:t> </w:t>
                      </w:r>
                      <w:r>
                        <w:rPr/>
                        <w:t>santé</w:t>
                      </w:r>
                      <w:r>
                        <w:rPr>
                          <w:spacing w:val="-8"/>
                        </w:rPr>
                        <w:t> </w:t>
                      </w:r>
                      <w:r>
                        <w:rPr/>
                        <w:t>et</w:t>
                      </w:r>
                      <w:r>
                        <w:rPr>
                          <w:spacing w:val="-11"/>
                        </w:rPr>
                        <w:t> </w:t>
                      </w:r>
                      <w:r>
                        <w:rPr/>
                        <w:t>leur</w:t>
                      </w:r>
                      <w:r>
                        <w:rPr>
                          <w:spacing w:val="-11"/>
                        </w:rPr>
                        <w:t> </w:t>
                      </w:r>
                      <w:r>
                        <w:rPr/>
                        <w:t>répartition</w:t>
                      </w:r>
                      <w:r>
                        <w:rPr>
                          <w:spacing w:val="-7"/>
                        </w:rPr>
                        <w:t> </w:t>
                      </w:r>
                      <w:r>
                        <w:rPr/>
                        <w:t>dans</w:t>
                      </w:r>
                      <w:r>
                        <w:rPr>
                          <w:spacing w:val="-8"/>
                        </w:rPr>
                        <w:t> </w:t>
                      </w:r>
                      <w:r>
                        <w:rPr/>
                        <w:t>le temps et l’espace, ainsi que d’apprécier l’ampleur des problèmes de santé.</w:t>
                      </w:r>
                    </w:p>
                  </w:txbxContent>
                </v:textbox>
                <v:stroke dashstyle="solid"/>
                <w10:wrap type="topAndBottom"/>
              </v:shape>
            </w:pict>
          </mc:Fallback>
        </mc:AlternateContent>
      </w:r>
    </w:p>
    <w:p>
      <w:pPr>
        <w:spacing w:before="1"/>
        <w:ind w:left="8570" w:right="485" w:firstLine="0"/>
        <w:jc w:val="both"/>
        <w:rPr>
          <w:sz w:val="17"/>
        </w:rPr>
      </w:pPr>
      <w:r>
        <w:rPr>
          <w:sz w:val="17"/>
        </w:rPr>
        <w:t>B. “Quel est l’état de santé de la population ?” est la question de l’épidémiologie </w:t>
      </w:r>
      <w:r>
        <w:rPr>
          <w:spacing w:val="-2"/>
          <w:sz w:val="17"/>
        </w:rPr>
        <w:t>évaluative</w:t>
      </w:r>
    </w:p>
    <w:p>
      <w:pPr>
        <w:spacing w:before="0"/>
        <w:ind w:left="8570" w:right="447" w:firstLine="0"/>
        <w:jc w:val="both"/>
        <w:rPr>
          <w:i/>
          <w:sz w:val="17"/>
        </w:rPr>
      </w:pPr>
      <w:r>
        <w:rPr>
          <w:i/>
          <w:sz w:val="17"/>
        </w:rPr>
        <w:t>FAUX - Ici on a affaire à une inversion, cette question est celle relative à l’épidémiologie descriptive. Pour l’épidémiologie évaluative on se demande : « Les interventions proposées sont-elles efficaces ? ».</w:t>
      </w:r>
    </w:p>
    <w:p>
      <w:pPr>
        <w:spacing w:line="240" w:lineRule="auto"/>
        <w:ind w:left="8488" w:right="0" w:firstLine="0"/>
        <w:rPr>
          <w:sz w:val="20"/>
        </w:rPr>
      </w:pPr>
      <w:r>
        <w:rPr>
          <w:sz w:val="20"/>
        </w:rPr>
        <mc:AlternateContent>
          <mc:Choice Requires="wps">
            <w:drawing>
              <wp:inline distT="0" distB="0" distL="0" distR="0">
                <wp:extent cx="4168140" cy="632460"/>
                <wp:effectExtent l="9525" t="0" r="0" b="5715"/>
                <wp:docPr id="20" name="Group 20"/>
                <wp:cNvGraphicFramePr>
                  <a:graphicFrameLocks/>
                </wp:cNvGraphicFramePr>
                <a:graphic>
                  <a:graphicData uri="http://schemas.microsoft.com/office/word/2010/wordprocessingGroup">
                    <wpg:wgp>
                      <wpg:cNvPr id="20" name="Group 20"/>
                      <wpg:cNvGrpSpPr/>
                      <wpg:grpSpPr>
                        <a:xfrm>
                          <a:off x="0" y="0"/>
                          <a:ext cx="4168140" cy="632460"/>
                          <a:chExt cx="4168140" cy="632460"/>
                        </a:xfrm>
                      </wpg:grpSpPr>
                      <wps:wsp>
                        <wps:cNvPr id="21" name="Graphic 21"/>
                        <wps:cNvSpPr/>
                        <wps:spPr>
                          <a:xfrm>
                            <a:off x="0" y="0"/>
                            <a:ext cx="4168140" cy="632460"/>
                          </a:xfrm>
                          <a:custGeom>
                            <a:avLst/>
                            <a:gdLst/>
                            <a:ahLst/>
                            <a:cxnLst/>
                            <a:rect l="l" t="t" r="r" b="b"/>
                            <a:pathLst>
                              <a:path w="4168140" h="632460">
                                <a:moveTo>
                                  <a:pt x="4168140" y="0"/>
                                </a:moveTo>
                                <a:lnTo>
                                  <a:pt x="4163568" y="0"/>
                                </a:lnTo>
                                <a:lnTo>
                                  <a:pt x="0" y="0"/>
                                </a:lnTo>
                                <a:lnTo>
                                  <a:pt x="0" y="5080"/>
                                </a:lnTo>
                                <a:lnTo>
                                  <a:pt x="0" y="632460"/>
                                </a:lnTo>
                                <a:lnTo>
                                  <a:pt x="3048" y="632460"/>
                                </a:lnTo>
                                <a:lnTo>
                                  <a:pt x="3048" y="5080"/>
                                </a:lnTo>
                                <a:lnTo>
                                  <a:pt x="4163568" y="5080"/>
                                </a:lnTo>
                                <a:lnTo>
                                  <a:pt x="4163568" y="632460"/>
                                </a:lnTo>
                                <a:lnTo>
                                  <a:pt x="4168140" y="632460"/>
                                </a:lnTo>
                                <a:lnTo>
                                  <a:pt x="4168140" y="0"/>
                                </a:lnTo>
                                <a:close/>
                              </a:path>
                            </a:pathLst>
                          </a:custGeom>
                          <a:solidFill>
                            <a:srgbClr val="000000"/>
                          </a:solidFill>
                        </wps:spPr>
                        <wps:bodyPr wrap="square" lIns="0" tIns="0" rIns="0" bIns="0" rtlCol="0">
                          <a:prstTxWarp prst="textNoShape">
                            <a:avLst/>
                          </a:prstTxWarp>
                          <a:noAutofit/>
                        </wps:bodyPr>
                      </wps:wsp>
                      <wps:wsp>
                        <wps:cNvPr id="22" name="Textbox 22"/>
                        <wps:cNvSpPr txBox="1"/>
                        <wps:spPr>
                          <a:xfrm>
                            <a:off x="3048" y="5080"/>
                            <a:ext cx="4160520" cy="627380"/>
                          </a:xfrm>
                          <a:prstGeom prst="rect">
                            <a:avLst/>
                          </a:prstGeom>
                        </wps:spPr>
                        <wps:txbx>
                          <w:txbxContent>
                            <w:p>
                              <w:pPr>
                                <w:spacing w:before="10"/>
                                <w:ind w:left="76" w:right="0" w:firstLine="0"/>
                                <w:jc w:val="left"/>
                                <w:rPr>
                                  <w:b/>
                                  <w:sz w:val="17"/>
                                </w:rPr>
                              </w:pPr>
                              <w:r>
                                <w:rPr>
                                  <w:b/>
                                  <w:sz w:val="17"/>
                                </w:rPr>
                                <w:t>C.</w:t>
                              </w:r>
                              <w:r>
                                <w:rPr>
                                  <w:b/>
                                  <w:spacing w:val="23"/>
                                  <w:sz w:val="17"/>
                                </w:rPr>
                                <w:t> </w:t>
                              </w:r>
                              <w:r>
                                <w:rPr>
                                  <w:b/>
                                  <w:sz w:val="17"/>
                                </w:rPr>
                                <w:t>“Quels</w:t>
                              </w:r>
                              <w:r>
                                <w:rPr>
                                  <w:b/>
                                  <w:spacing w:val="23"/>
                                  <w:sz w:val="17"/>
                                </w:rPr>
                                <w:t> </w:t>
                              </w:r>
                              <w:r>
                                <w:rPr>
                                  <w:b/>
                                  <w:sz w:val="17"/>
                                </w:rPr>
                                <w:t>sont</w:t>
                              </w:r>
                              <w:r>
                                <w:rPr>
                                  <w:b/>
                                  <w:spacing w:val="24"/>
                                  <w:sz w:val="17"/>
                                </w:rPr>
                                <w:t> </w:t>
                              </w:r>
                              <w:r>
                                <w:rPr>
                                  <w:b/>
                                  <w:sz w:val="17"/>
                                </w:rPr>
                                <w:t>les</w:t>
                              </w:r>
                              <w:r>
                                <w:rPr>
                                  <w:b/>
                                  <w:spacing w:val="25"/>
                                  <w:sz w:val="17"/>
                                </w:rPr>
                                <w:t> </w:t>
                              </w:r>
                              <w:r>
                                <w:rPr>
                                  <w:b/>
                                  <w:sz w:val="17"/>
                                </w:rPr>
                                <w:t>déterminants</w:t>
                              </w:r>
                              <w:r>
                                <w:rPr>
                                  <w:b/>
                                  <w:spacing w:val="25"/>
                                  <w:sz w:val="17"/>
                                </w:rPr>
                                <w:t> </w:t>
                              </w:r>
                              <w:r>
                                <w:rPr>
                                  <w:b/>
                                  <w:sz w:val="17"/>
                                </w:rPr>
                                <w:t>(facteurs</w:t>
                              </w:r>
                              <w:r>
                                <w:rPr>
                                  <w:b/>
                                  <w:spacing w:val="25"/>
                                  <w:sz w:val="17"/>
                                </w:rPr>
                                <w:t> </w:t>
                              </w:r>
                              <w:r>
                                <w:rPr>
                                  <w:b/>
                                  <w:sz w:val="17"/>
                                </w:rPr>
                                <w:t>de</w:t>
                              </w:r>
                              <w:r>
                                <w:rPr>
                                  <w:b/>
                                  <w:spacing w:val="23"/>
                                  <w:sz w:val="17"/>
                                </w:rPr>
                                <w:t> </w:t>
                              </w:r>
                              <w:r>
                                <w:rPr>
                                  <w:b/>
                                  <w:sz w:val="17"/>
                                </w:rPr>
                                <w:t>risque)</w:t>
                              </w:r>
                              <w:r>
                                <w:rPr>
                                  <w:b/>
                                  <w:spacing w:val="24"/>
                                  <w:sz w:val="17"/>
                                </w:rPr>
                                <w:t> </w:t>
                              </w:r>
                              <w:r>
                                <w:rPr>
                                  <w:b/>
                                  <w:sz w:val="17"/>
                                </w:rPr>
                                <w:t>de</w:t>
                              </w:r>
                              <w:r>
                                <w:rPr>
                                  <w:b/>
                                  <w:spacing w:val="23"/>
                                  <w:sz w:val="17"/>
                                </w:rPr>
                                <w:t> </w:t>
                              </w:r>
                              <w:r>
                                <w:rPr>
                                  <w:b/>
                                  <w:sz w:val="17"/>
                                </w:rPr>
                                <w:t>la</w:t>
                              </w:r>
                              <w:r>
                                <w:rPr>
                                  <w:b/>
                                  <w:spacing w:val="22"/>
                                  <w:sz w:val="17"/>
                                </w:rPr>
                                <w:t> </w:t>
                              </w:r>
                              <w:r>
                                <w:rPr>
                                  <w:b/>
                                  <w:sz w:val="17"/>
                                </w:rPr>
                                <w:t>santé</w:t>
                              </w:r>
                              <w:r>
                                <w:rPr>
                                  <w:b/>
                                  <w:spacing w:val="23"/>
                                  <w:sz w:val="17"/>
                                </w:rPr>
                                <w:t> </w:t>
                              </w:r>
                              <w:r>
                                <w:rPr>
                                  <w:b/>
                                  <w:sz w:val="17"/>
                                </w:rPr>
                                <w:t>?”</w:t>
                              </w:r>
                              <w:r>
                                <w:rPr>
                                  <w:b/>
                                  <w:spacing w:val="22"/>
                                  <w:sz w:val="17"/>
                                </w:rPr>
                                <w:t> </w:t>
                              </w:r>
                              <w:r>
                                <w:rPr>
                                  <w:b/>
                                  <w:sz w:val="17"/>
                                </w:rPr>
                                <w:t>est</w:t>
                              </w:r>
                              <w:r>
                                <w:rPr>
                                  <w:b/>
                                  <w:spacing w:val="24"/>
                                  <w:sz w:val="17"/>
                                </w:rPr>
                                <w:t> </w:t>
                              </w:r>
                              <w:r>
                                <w:rPr>
                                  <w:b/>
                                  <w:sz w:val="17"/>
                                </w:rPr>
                                <w:t>la question de l’épidémiologie analytique</w:t>
                              </w:r>
                            </w:p>
                            <w:p>
                              <w:pPr>
                                <w:spacing w:before="0"/>
                                <w:ind w:left="76" w:right="0" w:firstLine="0"/>
                                <w:jc w:val="left"/>
                                <w:rPr>
                                  <w:b/>
                                  <w:sz w:val="17"/>
                                </w:rPr>
                              </w:pPr>
                              <w:r>
                                <w:rPr>
                                  <w:b/>
                                  <w:sz w:val="17"/>
                                </w:rPr>
                                <w:t>VRAI</w:t>
                              </w:r>
                              <w:r>
                                <w:rPr>
                                  <w:b/>
                                  <w:spacing w:val="-9"/>
                                  <w:sz w:val="17"/>
                                </w:rPr>
                                <w:t> </w:t>
                              </w:r>
                              <w:r>
                                <w:rPr>
                                  <w:b/>
                                  <w:sz w:val="17"/>
                                </w:rPr>
                                <w:t>-</w:t>
                              </w:r>
                              <w:r>
                                <w:rPr>
                                  <w:b/>
                                  <w:spacing w:val="-7"/>
                                  <w:sz w:val="17"/>
                                </w:rPr>
                                <w:t> </w:t>
                              </w:r>
                              <w:r>
                                <w:rPr>
                                  <w:b/>
                                  <w:sz w:val="17"/>
                                </w:rPr>
                                <w:t>Cette</w:t>
                              </w:r>
                              <w:r>
                                <w:rPr>
                                  <w:b/>
                                  <w:spacing w:val="-8"/>
                                  <w:sz w:val="17"/>
                                </w:rPr>
                                <w:t> </w:t>
                              </w:r>
                              <w:r>
                                <w:rPr>
                                  <w:b/>
                                  <w:sz w:val="17"/>
                                </w:rPr>
                                <w:t>fois-ci</w:t>
                              </w:r>
                              <w:r>
                                <w:rPr>
                                  <w:b/>
                                  <w:spacing w:val="-7"/>
                                  <w:sz w:val="17"/>
                                </w:rPr>
                                <w:t> </w:t>
                              </w:r>
                              <w:r>
                                <w:rPr>
                                  <w:b/>
                                  <w:sz w:val="17"/>
                                </w:rPr>
                                <w:t>pas</w:t>
                              </w:r>
                              <w:r>
                                <w:rPr>
                                  <w:b/>
                                  <w:spacing w:val="-6"/>
                                  <w:sz w:val="17"/>
                                </w:rPr>
                                <w:t> </w:t>
                              </w:r>
                              <w:r>
                                <w:rPr>
                                  <w:b/>
                                  <w:sz w:val="17"/>
                                </w:rPr>
                                <w:t>de</w:t>
                              </w:r>
                              <w:r>
                                <w:rPr>
                                  <w:b/>
                                  <w:spacing w:val="-6"/>
                                  <w:sz w:val="17"/>
                                </w:rPr>
                                <w:t> </w:t>
                              </w:r>
                              <w:r>
                                <w:rPr>
                                  <w:b/>
                                  <w:sz w:val="17"/>
                                </w:rPr>
                                <w:t>piège</w:t>
                              </w:r>
                              <w:r>
                                <w:rPr>
                                  <w:b/>
                                  <w:spacing w:val="-11"/>
                                  <w:sz w:val="17"/>
                                </w:rPr>
                                <w:t> </w:t>
                              </w:r>
                              <w:r>
                                <w:rPr>
                                  <w:b/>
                                  <w:sz w:val="17"/>
                                </w:rPr>
                                <w:t>c’est</w:t>
                              </w:r>
                              <w:r>
                                <w:rPr>
                                  <w:b/>
                                  <w:spacing w:val="-7"/>
                                  <w:sz w:val="17"/>
                                </w:rPr>
                                <w:t> </w:t>
                              </w:r>
                              <w:r>
                                <w:rPr>
                                  <w:b/>
                                  <w:sz w:val="17"/>
                                </w:rPr>
                                <w:t>tout</w:t>
                              </w:r>
                              <w:r>
                                <w:rPr>
                                  <w:b/>
                                  <w:spacing w:val="-9"/>
                                  <w:sz w:val="17"/>
                                </w:rPr>
                                <w:t> </w:t>
                              </w:r>
                              <w:r>
                                <w:rPr>
                                  <w:b/>
                                  <w:spacing w:val="-4"/>
                                  <w:sz w:val="17"/>
                                </w:rPr>
                                <w:t>bon.</w:t>
                              </w:r>
                            </w:p>
                          </w:txbxContent>
                        </wps:txbx>
                        <wps:bodyPr wrap="square" lIns="0" tIns="0" rIns="0" bIns="0" rtlCol="0">
                          <a:noAutofit/>
                        </wps:bodyPr>
                      </wps:wsp>
                    </wpg:wgp>
                  </a:graphicData>
                </a:graphic>
              </wp:inline>
            </w:drawing>
          </mc:Choice>
          <mc:Fallback>
            <w:pict>
              <v:group style="width:328.2pt;height:49.8pt;mso-position-horizontal-relative:char;mso-position-vertical-relative:line" id="docshapegroup18" coordorigin="0,0" coordsize="6564,996">
                <v:shape style="position:absolute;left:0;top:0;width:6564;height:996" id="docshape19" coordorigin="0,0" coordsize="6564,996" path="m6564,0l6557,0,0,0,0,8,0,996,5,996,5,8,6557,8,6557,996,6564,996,6564,0xe" filled="true" fillcolor="#000000" stroked="false">
                  <v:path arrowok="t"/>
                  <v:fill type="solid"/>
                </v:shape>
                <v:shape style="position:absolute;left:4;top:8;width:6552;height:988" type="#_x0000_t202" id="docshape20" filled="false" stroked="false">
                  <v:textbox inset="0,0,0,0">
                    <w:txbxContent>
                      <w:p>
                        <w:pPr>
                          <w:spacing w:before="10"/>
                          <w:ind w:left="76" w:right="0" w:firstLine="0"/>
                          <w:jc w:val="left"/>
                          <w:rPr>
                            <w:b/>
                            <w:sz w:val="17"/>
                          </w:rPr>
                        </w:pPr>
                        <w:r>
                          <w:rPr>
                            <w:b/>
                            <w:sz w:val="17"/>
                          </w:rPr>
                          <w:t>C.</w:t>
                        </w:r>
                        <w:r>
                          <w:rPr>
                            <w:b/>
                            <w:spacing w:val="23"/>
                            <w:sz w:val="17"/>
                          </w:rPr>
                          <w:t> </w:t>
                        </w:r>
                        <w:r>
                          <w:rPr>
                            <w:b/>
                            <w:sz w:val="17"/>
                          </w:rPr>
                          <w:t>“Quels</w:t>
                        </w:r>
                        <w:r>
                          <w:rPr>
                            <w:b/>
                            <w:spacing w:val="23"/>
                            <w:sz w:val="17"/>
                          </w:rPr>
                          <w:t> </w:t>
                        </w:r>
                        <w:r>
                          <w:rPr>
                            <w:b/>
                            <w:sz w:val="17"/>
                          </w:rPr>
                          <w:t>sont</w:t>
                        </w:r>
                        <w:r>
                          <w:rPr>
                            <w:b/>
                            <w:spacing w:val="24"/>
                            <w:sz w:val="17"/>
                          </w:rPr>
                          <w:t> </w:t>
                        </w:r>
                        <w:r>
                          <w:rPr>
                            <w:b/>
                            <w:sz w:val="17"/>
                          </w:rPr>
                          <w:t>les</w:t>
                        </w:r>
                        <w:r>
                          <w:rPr>
                            <w:b/>
                            <w:spacing w:val="25"/>
                            <w:sz w:val="17"/>
                          </w:rPr>
                          <w:t> </w:t>
                        </w:r>
                        <w:r>
                          <w:rPr>
                            <w:b/>
                            <w:sz w:val="17"/>
                          </w:rPr>
                          <w:t>déterminants</w:t>
                        </w:r>
                        <w:r>
                          <w:rPr>
                            <w:b/>
                            <w:spacing w:val="25"/>
                            <w:sz w:val="17"/>
                          </w:rPr>
                          <w:t> </w:t>
                        </w:r>
                        <w:r>
                          <w:rPr>
                            <w:b/>
                            <w:sz w:val="17"/>
                          </w:rPr>
                          <w:t>(facteurs</w:t>
                        </w:r>
                        <w:r>
                          <w:rPr>
                            <w:b/>
                            <w:spacing w:val="25"/>
                            <w:sz w:val="17"/>
                          </w:rPr>
                          <w:t> </w:t>
                        </w:r>
                        <w:r>
                          <w:rPr>
                            <w:b/>
                            <w:sz w:val="17"/>
                          </w:rPr>
                          <w:t>de</w:t>
                        </w:r>
                        <w:r>
                          <w:rPr>
                            <w:b/>
                            <w:spacing w:val="23"/>
                            <w:sz w:val="17"/>
                          </w:rPr>
                          <w:t> </w:t>
                        </w:r>
                        <w:r>
                          <w:rPr>
                            <w:b/>
                            <w:sz w:val="17"/>
                          </w:rPr>
                          <w:t>risque)</w:t>
                        </w:r>
                        <w:r>
                          <w:rPr>
                            <w:b/>
                            <w:spacing w:val="24"/>
                            <w:sz w:val="17"/>
                          </w:rPr>
                          <w:t> </w:t>
                        </w:r>
                        <w:r>
                          <w:rPr>
                            <w:b/>
                            <w:sz w:val="17"/>
                          </w:rPr>
                          <w:t>de</w:t>
                        </w:r>
                        <w:r>
                          <w:rPr>
                            <w:b/>
                            <w:spacing w:val="23"/>
                            <w:sz w:val="17"/>
                          </w:rPr>
                          <w:t> </w:t>
                        </w:r>
                        <w:r>
                          <w:rPr>
                            <w:b/>
                            <w:sz w:val="17"/>
                          </w:rPr>
                          <w:t>la</w:t>
                        </w:r>
                        <w:r>
                          <w:rPr>
                            <w:b/>
                            <w:spacing w:val="22"/>
                            <w:sz w:val="17"/>
                          </w:rPr>
                          <w:t> </w:t>
                        </w:r>
                        <w:r>
                          <w:rPr>
                            <w:b/>
                            <w:sz w:val="17"/>
                          </w:rPr>
                          <w:t>santé</w:t>
                        </w:r>
                        <w:r>
                          <w:rPr>
                            <w:b/>
                            <w:spacing w:val="23"/>
                            <w:sz w:val="17"/>
                          </w:rPr>
                          <w:t> </w:t>
                        </w:r>
                        <w:r>
                          <w:rPr>
                            <w:b/>
                            <w:sz w:val="17"/>
                          </w:rPr>
                          <w:t>?”</w:t>
                        </w:r>
                        <w:r>
                          <w:rPr>
                            <w:b/>
                            <w:spacing w:val="22"/>
                            <w:sz w:val="17"/>
                          </w:rPr>
                          <w:t> </w:t>
                        </w:r>
                        <w:r>
                          <w:rPr>
                            <w:b/>
                            <w:sz w:val="17"/>
                          </w:rPr>
                          <w:t>est</w:t>
                        </w:r>
                        <w:r>
                          <w:rPr>
                            <w:b/>
                            <w:spacing w:val="24"/>
                            <w:sz w:val="17"/>
                          </w:rPr>
                          <w:t> </w:t>
                        </w:r>
                        <w:r>
                          <w:rPr>
                            <w:b/>
                            <w:sz w:val="17"/>
                          </w:rPr>
                          <w:t>la question de l’épidémiologie analytique</w:t>
                        </w:r>
                      </w:p>
                      <w:p>
                        <w:pPr>
                          <w:spacing w:before="0"/>
                          <w:ind w:left="76" w:right="0" w:firstLine="0"/>
                          <w:jc w:val="left"/>
                          <w:rPr>
                            <w:b/>
                            <w:sz w:val="17"/>
                          </w:rPr>
                        </w:pPr>
                        <w:r>
                          <w:rPr>
                            <w:b/>
                            <w:sz w:val="17"/>
                          </w:rPr>
                          <w:t>VRAI</w:t>
                        </w:r>
                        <w:r>
                          <w:rPr>
                            <w:b/>
                            <w:spacing w:val="-9"/>
                            <w:sz w:val="17"/>
                          </w:rPr>
                          <w:t> </w:t>
                        </w:r>
                        <w:r>
                          <w:rPr>
                            <w:b/>
                            <w:sz w:val="17"/>
                          </w:rPr>
                          <w:t>-</w:t>
                        </w:r>
                        <w:r>
                          <w:rPr>
                            <w:b/>
                            <w:spacing w:val="-7"/>
                            <w:sz w:val="17"/>
                          </w:rPr>
                          <w:t> </w:t>
                        </w:r>
                        <w:r>
                          <w:rPr>
                            <w:b/>
                            <w:sz w:val="17"/>
                          </w:rPr>
                          <w:t>Cette</w:t>
                        </w:r>
                        <w:r>
                          <w:rPr>
                            <w:b/>
                            <w:spacing w:val="-8"/>
                            <w:sz w:val="17"/>
                          </w:rPr>
                          <w:t> </w:t>
                        </w:r>
                        <w:r>
                          <w:rPr>
                            <w:b/>
                            <w:sz w:val="17"/>
                          </w:rPr>
                          <w:t>fois-ci</w:t>
                        </w:r>
                        <w:r>
                          <w:rPr>
                            <w:b/>
                            <w:spacing w:val="-7"/>
                            <w:sz w:val="17"/>
                          </w:rPr>
                          <w:t> </w:t>
                        </w:r>
                        <w:r>
                          <w:rPr>
                            <w:b/>
                            <w:sz w:val="17"/>
                          </w:rPr>
                          <w:t>pas</w:t>
                        </w:r>
                        <w:r>
                          <w:rPr>
                            <w:b/>
                            <w:spacing w:val="-6"/>
                            <w:sz w:val="17"/>
                          </w:rPr>
                          <w:t> </w:t>
                        </w:r>
                        <w:r>
                          <w:rPr>
                            <w:b/>
                            <w:sz w:val="17"/>
                          </w:rPr>
                          <w:t>de</w:t>
                        </w:r>
                        <w:r>
                          <w:rPr>
                            <w:b/>
                            <w:spacing w:val="-6"/>
                            <w:sz w:val="17"/>
                          </w:rPr>
                          <w:t> </w:t>
                        </w:r>
                        <w:r>
                          <w:rPr>
                            <w:b/>
                            <w:sz w:val="17"/>
                          </w:rPr>
                          <w:t>piège</w:t>
                        </w:r>
                        <w:r>
                          <w:rPr>
                            <w:b/>
                            <w:spacing w:val="-11"/>
                            <w:sz w:val="17"/>
                          </w:rPr>
                          <w:t> </w:t>
                        </w:r>
                        <w:r>
                          <w:rPr>
                            <w:b/>
                            <w:sz w:val="17"/>
                          </w:rPr>
                          <w:t>c’est</w:t>
                        </w:r>
                        <w:r>
                          <w:rPr>
                            <w:b/>
                            <w:spacing w:val="-7"/>
                            <w:sz w:val="17"/>
                          </w:rPr>
                          <w:t> </w:t>
                        </w:r>
                        <w:r>
                          <w:rPr>
                            <w:b/>
                            <w:sz w:val="17"/>
                          </w:rPr>
                          <w:t>tout</w:t>
                        </w:r>
                        <w:r>
                          <w:rPr>
                            <w:b/>
                            <w:spacing w:val="-9"/>
                            <w:sz w:val="17"/>
                          </w:rPr>
                          <w:t> </w:t>
                        </w:r>
                        <w:r>
                          <w:rPr>
                            <w:b/>
                            <w:spacing w:val="-4"/>
                            <w:sz w:val="17"/>
                          </w:rPr>
                          <w:t>bon.</w:t>
                        </w:r>
                      </w:p>
                    </w:txbxContent>
                  </v:textbox>
                  <w10:wrap type="none"/>
                </v:shape>
              </v:group>
            </w:pict>
          </mc:Fallback>
        </mc:AlternateContent>
      </w:r>
      <w:r>
        <w:rPr>
          <w:sz w:val="20"/>
        </w:rPr>
      </w:r>
    </w:p>
    <w:p>
      <w:pPr>
        <w:spacing w:after="0" w:line="240" w:lineRule="auto"/>
        <w:rPr>
          <w:sz w:val="20"/>
        </w:rPr>
        <w:sectPr>
          <w:pgSz w:w="16840" w:h="11910" w:orient="landscape"/>
          <w:pgMar w:header="0" w:footer="373" w:top="920" w:bottom="600" w:left="850" w:right="566"/>
        </w:sectPr>
      </w:pPr>
    </w:p>
    <w:p>
      <w:pPr>
        <w:spacing w:before="83"/>
        <w:ind w:left="8570" w:right="430" w:firstLine="0"/>
        <w:jc w:val="left"/>
        <w:rPr>
          <w:sz w:val="17"/>
        </w:rPr>
      </w:pPr>
      <w:r>
        <w:rPr>
          <w:sz w:val="17"/>
        </w:rPr>
        <mc:AlternateContent>
          <mc:Choice Requires="wps">
            <w:drawing>
              <wp:anchor distT="0" distB="0" distL="0" distR="0" allowOverlap="1" layoutInCell="1" locked="0" behindDoc="0" simplePos="0" relativeHeight="15737344">
                <wp:simplePos x="0" y="0"/>
                <wp:positionH relativeFrom="page">
                  <wp:posOffset>583691</wp:posOffset>
                </wp:positionH>
                <wp:positionV relativeFrom="paragraph">
                  <wp:posOffset>53339</wp:posOffset>
                </wp:positionV>
                <wp:extent cx="4168140" cy="1500505"/>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4168140" cy="1500505"/>
                          <a:chExt cx="4168140" cy="1500505"/>
                        </a:xfrm>
                      </wpg:grpSpPr>
                      <wps:wsp>
                        <wps:cNvPr id="24" name="Graphic 24"/>
                        <wps:cNvSpPr/>
                        <wps:spPr>
                          <a:xfrm>
                            <a:off x="-12" y="0"/>
                            <a:ext cx="4168775" cy="1500505"/>
                          </a:xfrm>
                          <a:custGeom>
                            <a:avLst/>
                            <a:gdLst/>
                            <a:ahLst/>
                            <a:cxnLst/>
                            <a:rect l="l" t="t" r="r" b="b"/>
                            <a:pathLst>
                              <a:path w="4168775" h="1500505">
                                <a:moveTo>
                                  <a:pt x="3048" y="0"/>
                                </a:moveTo>
                                <a:lnTo>
                                  <a:pt x="0" y="0"/>
                                </a:lnTo>
                                <a:lnTo>
                                  <a:pt x="0" y="123444"/>
                                </a:lnTo>
                                <a:lnTo>
                                  <a:pt x="0" y="495300"/>
                                </a:lnTo>
                                <a:lnTo>
                                  <a:pt x="0" y="742188"/>
                                </a:lnTo>
                                <a:lnTo>
                                  <a:pt x="0" y="1114044"/>
                                </a:lnTo>
                                <a:lnTo>
                                  <a:pt x="0" y="1362456"/>
                                </a:lnTo>
                                <a:lnTo>
                                  <a:pt x="3048" y="1362456"/>
                                </a:lnTo>
                                <a:lnTo>
                                  <a:pt x="3048" y="1114044"/>
                                </a:lnTo>
                                <a:lnTo>
                                  <a:pt x="3048" y="742188"/>
                                </a:lnTo>
                                <a:lnTo>
                                  <a:pt x="3048" y="495300"/>
                                </a:lnTo>
                                <a:lnTo>
                                  <a:pt x="3048" y="123444"/>
                                </a:lnTo>
                                <a:lnTo>
                                  <a:pt x="3048" y="0"/>
                                </a:lnTo>
                                <a:close/>
                              </a:path>
                              <a:path w="4168775" h="1500505">
                                <a:moveTo>
                                  <a:pt x="4168152" y="0"/>
                                </a:moveTo>
                                <a:lnTo>
                                  <a:pt x="4163568" y="0"/>
                                </a:lnTo>
                                <a:lnTo>
                                  <a:pt x="4163568" y="123444"/>
                                </a:lnTo>
                                <a:lnTo>
                                  <a:pt x="4163580" y="495300"/>
                                </a:lnTo>
                                <a:lnTo>
                                  <a:pt x="4163568" y="742188"/>
                                </a:lnTo>
                                <a:lnTo>
                                  <a:pt x="4163580" y="1114044"/>
                                </a:lnTo>
                                <a:lnTo>
                                  <a:pt x="4163568" y="1362456"/>
                                </a:lnTo>
                                <a:lnTo>
                                  <a:pt x="4163568" y="1495044"/>
                                </a:lnTo>
                                <a:lnTo>
                                  <a:pt x="3060" y="1495044"/>
                                </a:lnTo>
                                <a:lnTo>
                                  <a:pt x="3060" y="1362964"/>
                                </a:lnTo>
                                <a:lnTo>
                                  <a:pt x="0" y="1362964"/>
                                </a:lnTo>
                                <a:lnTo>
                                  <a:pt x="0" y="1495044"/>
                                </a:lnTo>
                                <a:lnTo>
                                  <a:pt x="0" y="1500124"/>
                                </a:lnTo>
                                <a:lnTo>
                                  <a:pt x="4163568" y="1500124"/>
                                </a:lnTo>
                                <a:lnTo>
                                  <a:pt x="4163568" y="1499616"/>
                                </a:lnTo>
                                <a:lnTo>
                                  <a:pt x="4168152" y="1499616"/>
                                </a:lnTo>
                                <a:lnTo>
                                  <a:pt x="4168152" y="1362456"/>
                                </a:lnTo>
                                <a:lnTo>
                                  <a:pt x="4168152" y="1114044"/>
                                </a:lnTo>
                                <a:lnTo>
                                  <a:pt x="4168152" y="742188"/>
                                </a:lnTo>
                                <a:lnTo>
                                  <a:pt x="4168152" y="495300"/>
                                </a:lnTo>
                                <a:lnTo>
                                  <a:pt x="4168152" y="123444"/>
                                </a:lnTo>
                                <a:lnTo>
                                  <a:pt x="4168152" y="0"/>
                                </a:lnTo>
                                <a:close/>
                              </a:path>
                            </a:pathLst>
                          </a:custGeom>
                          <a:solidFill>
                            <a:srgbClr val="000000"/>
                          </a:solidFill>
                        </wps:spPr>
                        <wps:bodyPr wrap="square" lIns="0" tIns="0" rIns="0" bIns="0" rtlCol="0">
                          <a:prstTxWarp prst="textNoShape">
                            <a:avLst/>
                          </a:prstTxWarp>
                          <a:noAutofit/>
                        </wps:bodyPr>
                      </wps:wsp>
                      <wps:wsp>
                        <wps:cNvPr id="25" name="Textbox 25"/>
                        <wps:cNvSpPr txBox="1"/>
                        <wps:spPr>
                          <a:xfrm>
                            <a:off x="3048" y="0"/>
                            <a:ext cx="4160520" cy="1495425"/>
                          </a:xfrm>
                          <a:prstGeom prst="rect">
                            <a:avLst/>
                          </a:prstGeom>
                        </wps:spPr>
                        <wps:txbx>
                          <w:txbxContent>
                            <w:p>
                              <w:pPr>
                                <w:spacing w:before="0"/>
                                <w:ind w:left="76" w:right="0" w:firstLine="0"/>
                                <w:jc w:val="left"/>
                                <w:rPr>
                                  <w:b/>
                                  <w:sz w:val="17"/>
                                </w:rPr>
                              </w:pPr>
                              <w:r>
                                <w:rPr>
                                  <w:b/>
                                  <w:sz w:val="17"/>
                                </w:rPr>
                                <w:t>D.</w:t>
                              </w:r>
                              <w:r>
                                <w:rPr>
                                  <w:b/>
                                  <w:spacing w:val="-8"/>
                                  <w:sz w:val="17"/>
                                </w:rPr>
                                <w:t> </w:t>
                              </w:r>
                              <w:r>
                                <w:rPr>
                                  <w:b/>
                                  <w:sz w:val="17"/>
                                </w:rPr>
                                <w:t>Le</w:t>
                              </w:r>
                              <w:r>
                                <w:rPr>
                                  <w:b/>
                                  <w:spacing w:val="-8"/>
                                  <w:sz w:val="17"/>
                                </w:rPr>
                                <w:t> </w:t>
                              </w:r>
                              <w:r>
                                <w:rPr>
                                  <w:b/>
                                  <w:sz w:val="17"/>
                                </w:rPr>
                                <w:t>réseau</w:t>
                              </w:r>
                              <w:r>
                                <w:rPr>
                                  <w:b/>
                                  <w:spacing w:val="-10"/>
                                  <w:sz w:val="17"/>
                                </w:rPr>
                                <w:t> </w:t>
                              </w:r>
                              <w:r>
                                <w:rPr>
                                  <w:b/>
                                  <w:sz w:val="17"/>
                                </w:rPr>
                                <w:t>sentinelle</w:t>
                              </w:r>
                              <w:r>
                                <w:rPr>
                                  <w:b/>
                                  <w:spacing w:val="-7"/>
                                  <w:sz w:val="17"/>
                                </w:rPr>
                                <w:t> </w:t>
                              </w:r>
                              <w:r>
                                <w:rPr>
                                  <w:b/>
                                  <w:sz w:val="17"/>
                                </w:rPr>
                                <w:t>est</w:t>
                              </w:r>
                              <w:r>
                                <w:rPr>
                                  <w:b/>
                                  <w:spacing w:val="-9"/>
                                  <w:sz w:val="17"/>
                                </w:rPr>
                                <w:t> </w:t>
                              </w:r>
                              <w:r>
                                <w:rPr>
                                  <w:b/>
                                  <w:sz w:val="17"/>
                                </w:rPr>
                                <w:t>composé</w:t>
                              </w:r>
                              <w:r>
                                <w:rPr>
                                  <w:b/>
                                  <w:spacing w:val="-7"/>
                                  <w:sz w:val="17"/>
                                </w:rPr>
                                <w:t> </w:t>
                              </w:r>
                              <w:r>
                                <w:rPr>
                                  <w:b/>
                                  <w:sz w:val="17"/>
                                </w:rPr>
                                <w:t>de</w:t>
                              </w:r>
                              <w:r>
                                <w:rPr>
                                  <w:b/>
                                  <w:spacing w:val="-8"/>
                                  <w:sz w:val="17"/>
                                </w:rPr>
                                <w:t> </w:t>
                              </w:r>
                              <w:r>
                                <w:rPr>
                                  <w:b/>
                                  <w:sz w:val="17"/>
                                </w:rPr>
                                <w:t>1300</w:t>
                              </w:r>
                              <w:r>
                                <w:rPr>
                                  <w:b/>
                                  <w:spacing w:val="-8"/>
                                  <w:sz w:val="17"/>
                                </w:rPr>
                                <w:t> </w:t>
                              </w:r>
                              <w:r>
                                <w:rPr>
                                  <w:b/>
                                  <w:sz w:val="17"/>
                                </w:rPr>
                                <w:t>médecins</w:t>
                              </w:r>
                              <w:r>
                                <w:rPr>
                                  <w:b/>
                                  <w:spacing w:val="-8"/>
                                  <w:sz w:val="17"/>
                                </w:rPr>
                                <w:t> </w:t>
                              </w:r>
                              <w:r>
                                <w:rPr>
                                  <w:b/>
                                  <w:sz w:val="17"/>
                                </w:rPr>
                                <w:t>généralistes</w:t>
                              </w:r>
                              <w:r>
                                <w:rPr>
                                  <w:b/>
                                  <w:spacing w:val="-8"/>
                                  <w:sz w:val="17"/>
                                </w:rPr>
                                <w:t> </w:t>
                              </w:r>
                              <w:r>
                                <w:rPr>
                                  <w:b/>
                                  <w:sz w:val="17"/>
                                </w:rPr>
                                <w:t>libéraux</w:t>
                              </w:r>
                              <w:r>
                                <w:rPr>
                                  <w:b/>
                                  <w:spacing w:val="-8"/>
                                  <w:sz w:val="17"/>
                                </w:rPr>
                                <w:t> </w:t>
                              </w:r>
                              <w:r>
                                <w:rPr>
                                  <w:b/>
                                  <w:sz w:val="17"/>
                                </w:rPr>
                                <w:t>et d’une centaine de pédiatres libéraux, volontaires, répartis sur le territoire métropolitain français</w:t>
                              </w:r>
                            </w:p>
                            <w:p>
                              <w:pPr>
                                <w:spacing w:before="0"/>
                                <w:ind w:left="76" w:right="0" w:firstLine="0"/>
                                <w:jc w:val="left"/>
                                <w:rPr>
                                  <w:b/>
                                  <w:sz w:val="17"/>
                                </w:rPr>
                              </w:pPr>
                              <w:r>
                                <w:rPr>
                                  <w:b/>
                                  <w:sz w:val="17"/>
                                </w:rPr>
                                <w:t>VRAI</w:t>
                              </w:r>
                              <w:r>
                                <w:rPr>
                                  <w:b/>
                                  <w:spacing w:val="23"/>
                                  <w:sz w:val="17"/>
                                </w:rPr>
                                <w:t> </w:t>
                              </w:r>
                              <w:r>
                                <w:rPr>
                                  <w:b/>
                                  <w:sz w:val="17"/>
                                </w:rPr>
                                <w:t>-</w:t>
                              </w:r>
                              <w:r>
                                <w:rPr>
                                  <w:b/>
                                  <w:spacing w:val="21"/>
                                  <w:sz w:val="17"/>
                                </w:rPr>
                                <w:t> </w:t>
                              </w:r>
                              <w:r>
                                <w:rPr>
                                  <w:b/>
                                  <w:sz w:val="17"/>
                                </w:rPr>
                                <w:t>L’item</w:t>
                              </w:r>
                              <w:r>
                                <w:rPr>
                                  <w:b/>
                                  <w:spacing w:val="23"/>
                                  <w:sz w:val="17"/>
                                </w:rPr>
                                <w:t> </w:t>
                              </w:r>
                              <w:r>
                                <w:rPr>
                                  <w:b/>
                                  <w:sz w:val="17"/>
                                </w:rPr>
                                <w:t>est</w:t>
                              </w:r>
                              <w:r>
                                <w:rPr>
                                  <w:b/>
                                  <w:spacing w:val="22"/>
                                  <w:sz w:val="17"/>
                                </w:rPr>
                                <w:t> </w:t>
                              </w:r>
                              <w:r>
                                <w:rPr>
                                  <w:b/>
                                  <w:sz w:val="17"/>
                                </w:rPr>
                                <w:t>assez</w:t>
                              </w:r>
                              <w:r>
                                <w:rPr>
                                  <w:b/>
                                  <w:spacing w:val="23"/>
                                  <w:sz w:val="17"/>
                                </w:rPr>
                                <w:t> </w:t>
                              </w:r>
                              <w:r>
                                <w:rPr>
                                  <w:b/>
                                  <w:sz w:val="17"/>
                                </w:rPr>
                                <w:t>long</w:t>
                              </w:r>
                              <w:r>
                                <w:rPr>
                                  <w:b/>
                                  <w:spacing w:val="23"/>
                                  <w:sz w:val="17"/>
                                </w:rPr>
                                <w:t> </w:t>
                              </w:r>
                              <w:r>
                                <w:rPr>
                                  <w:b/>
                                  <w:sz w:val="17"/>
                                </w:rPr>
                                <w:t>je</w:t>
                              </w:r>
                              <w:r>
                                <w:rPr>
                                  <w:b/>
                                  <w:spacing w:val="25"/>
                                  <w:sz w:val="17"/>
                                </w:rPr>
                                <w:t> </w:t>
                              </w:r>
                              <w:r>
                                <w:rPr>
                                  <w:b/>
                                  <w:sz w:val="17"/>
                                </w:rPr>
                                <w:t>vous</w:t>
                              </w:r>
                              <w:r>
                                <w:rPr>
                                  <w:b/>
                                  <w:spacing w:val="23"/>
                                  <w:sz w:val="17"/>
                                </w:rPr>
                                <w:t> </w:t>
                              </w:r>
                              <w:r>
                                <w:rPr>
                                  <w:b/>
                                  <w:sz w:val="17"/>
                                </w:rPr>
                                <w:t>l’accorde</w:t>
                              </w:r>
                              <w:r>
                                <w:rPr>
                                  <w:b/>
                                  <w:spacing w:val="22"/>
                                  <w:sz w:val="17"/>
                                </w:rPr>
                                <w:t> </w:t>
                              </w:r>
                              <w:r>
                                <w:rPr>
                                  <w:b/>
                                  <w:sz w:val="17"/>
                                </w:rPr>
                                <w:t>mais</w:t>
                              </w:r>
                              <w:r>
                                <w:rPr>
                                  <w:b/>
                                  <w:spacing w:val="25"/>
                                  <w:sz w:val="17"/>
                                </w:rPr>
                                <w:t> </w:t>
                              </w:r>
                              <w:r>
                                <w:rPr>
                                  <w:b/>
                                  <w:sz w:val="17"/>
                                </w:rPr>
                                <w:t>pas</w:t>
                              </w:r>
                              <w:r>
                                <w:rPr>
                                  <w:b/>
                                  <w:spacing w:val="23"/>
                                  <w:sz w:val="17"/>
                                </w:rPr>
                                <w:t> </w:t>
                              </w:r>
                              <w:r>
                                <w:rPr>
                                  <w:b/>
                                  <w:sz w:val="17"/>
                                </w:rPr>
                                <w:t>de</w:t>
                              </w:r>
                              <w:r>
                                <w:rPr>
                                  <w:b/>
                                  <w:spacing w:val="19"/>
                                  <w:sz w:val="17"/>
                                </w:rPr>
                                <w:t> </w:t>
                              </w:r>
                              <w:r>
                                <w:rPr>
                                  <w:b/>
                                  <w:sz w:val="17"/>
                                </w:rPr>
                                <w:t>faute,</w:t>
                              </w:r>
                              <w:r>
                                <w:rPr>
                                  <w:b/>
                                  <w:spacing w:val="23"/>
                                  <w:sz w:val="17"/>
                                </w:rPr>
                                <w:t> </w:t>
                              </w:r>
                              <w:r>
                                <w:rPr>
                                  <w:b/>
                                  <w:sz w:val="17"/>
                                </w:rPr>
                                <w:t>c’est</w:t>
                              </w:r>
                              <w:r>
                                <w:rPr>
                                  <w:b/>
                                  <w:spacing w:val="24"/>
                                  <w:sz w:val="17"/>
                                </w:rPr>
                                <w:t> </w:t>
                              </w:r>
                              <w:r>
                                <w:rPr>
                                  <w:b/>
                                  <w:sz w:val="17"/>
                                </w:rPr>
                                <w:t>une définition toute droit sortie de votre cours.</w:t>
                              </w:r>
                            </w:p>
                            <w:p>
                              <w:pPr>
                                <w:spacing w:line="240" w:lineRule="auto" w:before="0"/>
                                <w:ind w:left="76" w:right="71" w:firstLine="0"/>
                                <w:jc w:val="both"/>
                                <w:rPr>
                                  <w:b/>
                                  <w:sz w:val="17"/>
                                </w:rPr>
                              </w:pPr>
                              <w:r>
                                <w:rPr>
                                  <w:b/>
                                  <w:sz w:val="17"/>
                                </w:rPr>
                                <w:t>E. L’étude de cohorte de Framingham a permis d’identifier les principaux facteurs de risque des maladies cardio-vasculaires comme l’hypertension artérielle ou le diabète</w:t>
                              </w:r>
                            </w:p>
                            <w:p>
                              <w:pPr>
                                <w:spacing w:before="0"/>
                                <w:ind w:left="76" w:right="74" w:firstLine="0"/>
                                <w:jc w:val="both"/>
                                <w:rPr>
                                  <w:b/>
                                  <w:sz w:val="17"/>
                                </w:rPr>
                              </w:pPr>
                              <w:r>
                                <w:rPr>
                                  <w:b/>
                                  <w:sz w:val="17"/>
                                </w:rPr>
                                <w:t>VRAI</w:t>
                              </w:r>
                              <w:r>
                                <w:rPr>
                                  <w:b/>
                                  <w:spacing w:val="-12"/>
                                  <w:sz w:val="17"/>
                                </w:rPr>
                                <w:t> </w:t>
                              </w:r>
                              <w:r>
                                <w:rPr>
                                  <w:b/>
                                  <w:sz w:val="17"/>
                                </w:rPr>
                                <w:t>-</w:t>
                              </w:r>
                              <w:r>
                                <w:rPr>
                                  <w:b/>
                                  <w:spacing w:val="-12"/>
                                  <w:sz w:val="17"/>
                                </w:rPr>
                                <w:t> </w:t>
                              </w:r>
                              <w:r>
                                <w:rPr>
                                  <w:b/>
                                  <w:sz w:val="17"/>
                                </w:rPr>
                                <w:t>Encore</w:t>
                              </w:r>
                              <w:r>
                                <w:rPr>
                                  <w:b/>
                                  <w:spacing w:val="-12"/>
                                  <w:sz w:val="17"/>
                                </w:rPr>
                                <w:t> </w:t>
                              </w:r>
                              <w:r>
                                <w:rPr>
                                  <w:b/>
                                  <w:sz w:val="17"/>
                                </w:rPr>
                                <w:t>une</w:t>
                              </w:r>
                              <w:r>
                                <w:rPr>
                                  <w:b/>
                                  <w:spacing w:val="-12"/>
                                  <w:sz w:val="17"/>
                                </w:rPr>
                                <w:t> </w:t>
                              </w:r>
                              <w:r>
                                <w:rPr>
                                  <w:b/>
                                  <w:sz w:val="17"/>
                                </w:rPr>
                                <w:t>fois</w:t>
                              </w:r>
                              <w:r>
                                <w:rPr>
                                  <w:b/>
                                  <w:spacing w:val="-12"/>
                                  <w:sz w:val="17"/>
                                </w:rPr>
                                <w:t> </w:t>
                              </w:r>
                              <w:r>
                                <w:rPr>
                                  <w:b/>
                                  <w:sz w:val="17"/>
                                </w:rPr>
                                <w:t>tout</w:t>
                              </w:r>
                              <w:r>
                                <w:rPr>
                                  <w:b/>
                                  <w:spacing w:val="-11"/>
                                  <w:sz w:val="17"/>
                                </w:rPr>
                                <w:t> </w:t>
                              </w:r>
                              <w:r>
                                <w:rPr>
                                  <w:b/>
                                  <w:sz w:val="17"/>
                                </w:rPr>
                                <w:t>est</w:t>
                              </w:r>
                              <w:r>
                                <w:rPr>
                                  <w:b/>
                                  <w:spacing w:val="-12"/>
                                  <w:sz w:val="17"/>
                                </w:rPr>
                                <w:t> </w:t>
                              </w:r>
                              <w:r>
                                <w:rPr>
                                  <w:b/>
                                  <w:sz w:val="17"/>
                                </w:rPr>
                                <w:t>bon,</w:t>
                              </w:r>
                              <w:r>
                                <w:rPr>
                                  <w:b/>
                                  <w:spacing w:val="-12"/>
                                  <w:sz w:val="17"/>
                                </w:rPr>
                                <w:t> </w:t>
                              </w:r>
                              <w:r>
                                <w:rPr>
                                  <w:b/>
                                  <w:sz w:val="17"/>
                                </w:rPr>
                                <w:t>l’étude</w:t>
                              </w:r>
                              <w:r>
                                <w:rPr>
                                  <w:b/>
                                  <w:spacing w:val="-12"/>
                                  <w:sz w:val="17"/>
                                </w:rPr>
                                <w:t> </w:t>
                              </w:r>
                              <w:r>
                                <w:rPr>
                                  <w:b/>
                                  <w:sz w:val="17"/>
                                </w:rPr>
                                <w:t>de</w:t>
                              </w:r>
                              <w:r>
                                <w:rPr>
                                  <w:b/>
                                  <w:spacing w:val="-12"/>
                                  <w:sz w:val="17"/>
                                </w:rPr>
                                <w:t> </w:t>
                              </w:r>
                              <w:r>
                                <w:rPr>
                                  <w:b/>
                                  <w:sz w:val="17"/>
                                </w:rPr>
                                <w:t>Framingham</w:t>
                              </w:r>
                              <w:r>
                                <w:rPr>
                                  <w:b/>
                                  <w:spacing w:val="-11"/>
                                  <w:sz w:val="17"/>
                                </w:rPr>
                                <w:t> </w:t>
                              </w:r>
                              <w:r>
                                <w:rPr>
                                  <w:b/>
                                  <w:sz w:val="17"/>
                                </w:rPr>
                                <w:t>est</w:t>
                              </w:r>
                              <w:r>
                                <w:rPr>
                                  <w:b/>
                                  <w:spacing w:val="-12"/>
                                  <w:sz w:val="17"/>
                                </w:rPr>
                                <w:t> </w:t>
                              </w:r>
                              <w:r>
                                <w:rPr>
                                  <w:b/>
                                  <w:sz w:val="17"/>
                                </w:rPr>
                                <w:t>hyper</w:t>
                              </w:r>
                              <w:r>
                                <w:rPr>
                                  <w:b/>
                                  <w:spacing w:val="-12"/>
                                  <w:sz w:val="17"/>
                                </w:rPr>
                                <w:t> </w:t>
                              </w:r>
                              <w:r>
                                <w:rPr>
                                  <w:b/>
                                  <w:sz w:val="17"/>
                                </w:rPr>
                                <w:t>importante dans l’épidémiologie analytique alors apprenez la bien. C’est la fin de ce QCM, voilà</w:t>
                              </w:r>
                              <w:r>
                                <w:rPr>
                                  <w:b/>
                                  <w:spacing w:val="-2"/>
                                  <w:sz w:val="17"/>
                                </w:rPr>
                                <w:t> </w:t>
                              </w:r>
                              <w:r>
                                <w:rPr>
                                  <w:b/>
                                  <w:sz w:val="17"/>
                                </w:rPr>
                                <w:t>je</w:t>
                              </w:r>
                              <w:r>
                                <w:rPr>
                                  <w:b/>
                                  <w:spacing w:val="-2"/>
                                  <w:sz w:val="17"/>
                                </w:rPr>
                                <w:t> </w:t>
                              </w:r>
                              <w:r>
                                <w:rPr>
                                  <w:b/>
                                  <w:sz w:val="17"/>
                                </w:rPr>
                                <w:t>voulais</w:t>
                              </w:r>
                              <w:r>
                                <w:rPr>
                                  <w:b/>
                                  <w:spacing w:val="-2"/>
                                  <w:sz w:val="17"/>
                                </w:rPr>
                                <w:t> </w:t>
                              </w:r>
                              <w:r>
                                <w:rPr>
                                  <w:b/>
                                  <w:sz w:val="17"/>
                                </w:rPr>
                                <w:t>faire</w:t>
                              </w:r>
                              <w:r>
                                <w:rPr>
                                  <w:b/>
                                  <w:spacing w:val="-9"/>
                                  <w:sz w:val="17"/>
                                </w:rPr>
                                <w:t> </w:t>
                              </w:r>
                              <w:r>
                                <w:rPr>
                                  <w:b/>
                                  <w:sz w:val="17"/>
                                </w:rPr>
                                <w:t>un</w:t>
                              </w:r>
                              <w:r>
                                <w:rPr>
                                  <w:b/>
                                  <w:spacing w:val="-4"/>
                                  <w:sz w:val="17"/>
                                </w:rPr>
                                <w:t> </w:t>
                              </w:r>
                              <w:r>
                                <w:rPr>
                                  <w:b/>
                                  <w:sz w:val="17"/>
                                </w:rPr>
                                <w:t>petit</w:t>
                              </w:r>
                              <w:r>
                                <w:rPr>
                                  <w:b/>
                                  <w:spacing w:val="-5"/>
                                  <w:sz w:val="17"/>
                                </w:rPr>
                                <w:t> </w:t>
                              </w:r>
                              <w:r>
                                <w:rPr>
                                  <w:b/>
                                  <w:sz w:val="17"/>
                                </w:rPr>
                                <w:t>tour</w:t>
                              </w:r>
                              <w:r>
                                <w:rPr>
                                  <w:b/>
                                  <w:spacing w:val="-2"/>
                                  <w:sz w:val="17"/>
                                </w:rPr>
                                <w:t> </w:t>
                              </w:r>
                              <w:r>
                                <w:rPr>
                                  <w:b/>
                                  <w:sz w:val="17"/>
                                </w:rPr>
                                <w:t>des</w:t>
                              </w:r>
                              <w:r>
                                <w:rPr>
                                  <w:b/>
                                  <w:spacing w:val="-4"/>
                                  <w:sz w:val="17"/>
                                </w:rPr>
                                <w:t> </w:t>
                              </w:r>
                              <w:r>
                                <w:rPr>
                                  <w:b/>
                                  <w:sz w:val="17"/>
                                </w:rPr>
                                <w:t>épidémiologies</w:t>
                              </w:r>
                              <w:r>
                                <w:rPr>
                                  <w:b/>
                                  <w:spacing w:val="-4"/>
                                  <w:sz w:val="17"/>
                                </w:rPr>
                                <w:t> </w:t>
                              </w:r>
                              <w:r>
                                <w:rPr>
                                  <w:b/>
                                  <w:sz w:val="17"/>
                                </w:rPr>
                                <w:t>et</w:t>
                              </w:r>
                              <w:r>
                                <w:rPr>
                                  <w:b/>
                                  <w:spacing w:val="-5"/>
                                  <w:sz w:val="17"/>
                                </w:rPr>
                                <w:t> </w:t>
                              </w:r>
                              <w:r>
                                <w:rPr>
                                  <w:b/>
                                  <w:sz w:val="17"/>
                                </w:rPr>
                                <w:t>j’espère</w:t>
                              </w:r>
                              <w:r>
                                <w:rPr>
                                  <w:b/>
                                  <w:spacing w:val="-2"/>
                                  <w:sz w:val="17"/>
                                </w:rPr>
                                <w:t> </w:t>
                              </w:r>
                              <w:r>
                                <w:rPr>
                                  <w:b/>
                                  <w:sz w:val="17"/>
                                </w:rPr>
                                <w:t>qu’il</w:t>
                              </w:r>
                              <w:r>
                                <w:rPr>
                                  <w:b/>
                                  <w:spacing w:val="-4"/>
                                  <w:sz w:val="17"/>
                                </w:rPr>
                                <w:t> </w:t>
                              </w:r>
                              <w:r>
                                <w:rPr>
                                  <w:b/>
                                  <w:sz w:val="17"/>
                                </w:rPr>
                                <w:t>vous</w:t>
                              </w:r>
                              <w:r>
                                <w:rPr>
                                  <w:b/>
                                  <w:spacing w:val="-5"/>
                                  <w:sz w:val="17"/>
                                </w:rPr>
                                <w:t> </w:t>
                              </w:r>
                              <w:r>
                                <w:rPr>
                                  <w:b/>
                                  <w:sz w:val="17"/>
                                </w:rPr>
                                <w:t>sera utile pour plus tomber dans ce genre de piège.</w:t>
                              </w:r>
                            </w:p>
                          </w:txbxContent>
                        </wps:txbx>
                        <wps:bodyPr wrap="square" lIns="0" tIns="0" rIns="0" bIns="0" rtlCol="0">
                          <a:noAutofit/>
                        </wps:bodyPr>
                      </wps:wsp>
                    </wpg:wgp>
                  </a:graphicData>
                </a:graphic>
              </wp:anchor>
            </w:drawing>
          </mc:Choice>
          <mc:Fallback>
            <w:pict>
              <v:group style="position:absolute;margin-left:45.959999pt;margin-top:4.199994pt;width:328.2pt;height:118.15pt;mso-position-horizontal-relative:page;mso-position-vertical-relative:paragraph;z-index:15737344" id="docshapegroup21" coordorigin="919,84" coordsize="6564,2363">
                <v:shape style="position:absolute;left:919;top:84;width:6565;height:2363" id="docshape22" coordorigin="919,84" coordsize="6565,2363" path="m924,84l919,84,919,278,919,864,919,1253,919,1838,919,2230,924,2230,924,1838,924,1253,924,864,924,278,924,84xm7483,84l7476,84,7476,278,7476,278,7476,864,7476,864,7476,1253,7476,1253,7476,1838,7476,1838,7476,2230,7476,2438,924,2438,924,2230,919,2230,919,2438,919,2446,7476,2446,7476,2446,7483,2446,7483,2230,7483,1838,7483,1253,7483,864,7483,278,7483,84xe" filled="true" fillcolor="#000000" stroked="false">
                  <v:path arrowok="t"/>
                  <v:fill type="solid"/>
                </v:shape>
                <v:shape style="position:absolute;left:924;top:84;width:6552;height:2355" type="#_x0000_t202" id="docshape23" filled="false" stroked="false">
                  <v:textbox inset="0,0,0,0">
                    <w:txbxContent>
                      <w:p>
                        <w:pPr>
                          <w:spacing w:before="0"/>
                          <w:ind w:left="76" w:right="0" w:firstLine="0"/>
                          <w:jc w:val="left"/>
                          <w:rPr>
                            <w:b/>
                            <w:sz w:val="17"/>
                          </w:rPr>
                        </w:pPr>
                        <w:r>
                          <w:rPr>
                            <w:b/>
                            <w:sz w:val="17"/>
                          </w:rPr>
                          <w:t>D.</w:t>
                        </w:r>
                        <w:r>
                          <w:rPr>
                            <w:b/>
                            <w:spacing w:val="-8"/>
                            <w:sz w:val="17"/>
                          </w:rPr>
                          <w:t> </w:t>
                        </w:r>
                        <w:r>
                          <w:rPr>
                            <w:b/>
                            <w:sz w:val="17"/>
                          </w:rPr>
                          <w:t>Le</w:t>
                        </w:r>
                        <w:r>
                          <w:rPr>
                            <w:b/>
                            <w:spacing w:val="-8"/>
                            <w:sz w:val="17"/>
                          </w:rPr>
                          <w:t> </w:t>
                        </w:r>
                        <w:r>
                          <w:rPr>
                            <w:b/>
                            <w:sz w:val="17"/>
                          </w:rPr>
                          <w:t>réseau</w:t>
                        </w:r>
                        <w:r>
                          <w:rPr>
                            <w:b/>
                            <w:spacing w:val="-10"/>
                            <w:sz w:val="17"/>
                          </w:rPr>
                          <w:t> </w:t>
                        </w:r>
                        <w:r>
                          <w:rPr>
                            <w:b/>
                            <w:sz w:val="17"/>
                          </w:rPr>
                          <w:t>sentinelle</w:t>
                        </w:r>
                        <w:r>
                          <w:rPr>
                            <w:b/>
                            <w:spacing w:val="-7"/>
                            <w:sz w:val="17"/>
                          </w:rPr>
                          <w:t> </w:t>
                        </w:r>
                        <w:r>
                          <w:rPr>
                            <w:b/>
                            <w:sz w:val="17"/>
                          </w:rPr>
                          <w:t>est</w:t>
                        </w:r>
                        <w:r>
                          <w:rPr>
                            <w:b/>
                            <w:spacing w:val="-9"/>
                            <w:sz w:val="17"/>
                          </w:rPr>
                          <w:t> </w:t>
                        </w:r>
                        <w:r>
                          <w:rPr>
                            <w:b/>
                            <w:sz w:val="17"/>
                          </w:rPr>
                          <w:t>composé</w:t>
                        </w:r>
                        <w:r>
                          <w:rPr>
                            <w:b/>
                            <w:spacing w:val="-7"/>
                            <w:sz w:val="17"/>
                          </w:rPr>
                          <w:t> </w:t>
                        </w:r>
                        <w:r>
                          <w:rPr>
                            <w:b/>
                            <w:sz w:val="17"/>
                          </w:rPr>
                          <w:t>de</w:t>
                        </w:r>
                        <w:r>
                          <w:rPr>
                            <w:b/>
                            <w:spacing w:val="-8"/>
                            <w:sz w:val="17"/>
                          </w:rPr>
                          <w:t> </w:t>
                        </w:r>
                        <w:r>
                          <w:rPr>
                            <w:b/>
                            <w:sz w:val="17"/>
                          </w:rPr>
                          <w:t>1300</w:t>
                        </w:r>
                        <w:r>
                          <w:rPr>
                            <w:b/>
                            <w:spacing w:val="-8"/>
                            <w:sz w:val="17"/>
                          </w:rPr>
                          <w:t> </w:t>
                        </w:r>
                        <w:r>
                          <w:rPr>
                            <w:b/>
                            <w:sz w:val="17"/>
                          </w:rPr>
                          <w:t>médecins</w:t>
                        </w:r>
                        <w:r>
                          <w:rPr>
                            <w:b/>
                            <w:spacing w:val="-8"/>
                            <w:sz w:val="17"/>
                          </w:rPr>
                          <w:t> </w:t>
                        </w:r>
                        <w:r>
                          <w:rPr>
                            <w:b/>
                            <w:sz w:val="17"/>
                          </w:rPr>
                          <w:t>généralistes</w:t>
                        </w:r>
                        <w:r>
                          <w:rPr>
                            <w:b/>
                            <w:spacing w:val="-8"/>
                            <w:sz w:val="17"/>
                          </w:rPr>
                          <w:t> </w:t>
                        </w:r>
                        <w:r>
                          <w:rPr>
                            <w:b/>
                            <w:sz w:val="17"/>
                          </w:rPr>
                          <w:t>libéraux</w:t>
                        </w:r>
                        <w:r>
                          <w:rPr>
                            <w:b/>
                            <w:spacing w:val="-8"/>
                            <w:sz w:val="17"/>
                          </w:rPr>
                          <w:t> </w:t>
                        </w:r>
                        <w:r>
                          <w:rPr>
                            <w:b/>
                            <w:sz w:val="17"/>
                          </w:rPr>
                          <w:t>et d’une centaine de pédiatres libéraux, volontaires, répartis sur le territoire métropolitain français</w:t>
                        </w:r>
                      </w:p>
                      <w:p>
                        <w:pPr>
                          <w:spacing w:before="0"/>
                          <w:ind w:left="76" w:right="0" w:firstLine="0"/>
                          <w:jc w:val="left"/>
                          <w:rPr>
                            <w:b/>
                            <w:sz w:val="17"/>
                          </w:rPr>
                        </w:pPr>
                        <w:r>
                          <w:rPr>
                            <w:b/>
                            <w:sz w:val="17"/>
                          </w:rPr>
                          <w:t>VRAI</w:t>
                        </w:r>
                        <w:r>
                          <w:rPr>
                            <w:b/>
                            <w:spacing w:val="23"/>
                            <w:sz w:val="17"/>
                          </w:rPr>
                          <w:t> </w:t>
                        </w:r>
                        <w:r>
                          <w:rPr>
                            <w:b/>
                            <w:sz w:val="17"/>
                          </w:rPr>
                          <w:t>-</w:t>
                        </w:r>
                        <w:r>
                          <w:rPr>
                            <w:b/>
                            <w:spacing w:val="21"/>
                            <w:sz w:val="17"/>
                          </w:rPr>
                          <w:t> </w:t>
                        </w:r>
                        <w:r>
                          <w:rPr>
                            <w:b/>
                            <w:sz w:val="17"/>
                          </w:rPr>
                          <w:t>L’item</w:t>
                        </w:r>
                        <w:r>
                          <w:rPr>
                            <w:b/>
                            <w:spacing w:val="23"/>
                            <w:sz w:val="17"/>
                          </w:rPr>
                          <w:t> </w:t>
                        </w:r>
                        <w:r>
                          <w:rPr>
                            <w:b/>
                            <w:sz w:val="17"/>
                          </w:rPr>
                          <w:t>est</w:t>
                        </w:r>
                        <w:r>
                          <w:rPr>
                            <w:b/>
                            <w:spacing w:val="22"/>
                            <w:sz w:val="17"/>
                          </w:rPr>
                          <w:t> </w:t>
                        </w:r>
                        <w:r>
                          <w:rPr>
                            <w:b/>
                            <w:sz w:val="17"/>
                          </w:rPr>
                          <w:t>assez</w:t>
                        </w:r>
                        <w:r>
                          <w:rPr>
                            <w:b/>
                            <w:spacing w:val="23"/>
                            <w:sz w:val="17"/>
                          </w:rPr>
                          <w:t> </w:t>
                        </w:r>
                        <w:r>
                          <w:rPr>
                            <w:b/>
                            <w:sz w:val="17"/>
                          </w:rPr>
                          <w:t>long</w:t>
                        </w:r>
                        <w:r>
                          <w:rPr>
                            <w:b/>
                            <w:spacing w:val="23"/>
                            <w:sz w:val="17"/>
                          </w:rPr>
                          <w:t> </w:t>
                        </w:r>
                        <w:r>
                          <w:rPr>
                            <w:b/>
                            <w:sz w:val="17"/>
                          </w:rPr>
                          <w:t>je</w:t>
                        </w:r>
                        <w:r>
                          <w:rPr>
                            <w:b/>
                            <w:spacing w:val="25"/>
                            <w:sz w:val="17"/>
                          </w:rPr>
                          <w:t> </w:t>
                        </w:r>
                        <w:r>
                          <w:rPr>
                            <w:b/>
                            <w:sz w:val="17"/>
                          </w:rPr>
                          <w:t>vous</w:t>
                        </w:r>
                        <w:r>
                          <w:rPr>
                            <w:b/>
                            <w:spacing w:val="23"/>
                            <w:sz w:val="17"/>
                          </w:rPr>
                          <w:t> </w:t>
                        </w:r>
                        <w:r>
                          <w:rPr>
                            <w:b/>
                            <w:sz w:val="17"/>
                          </w:rPr>
                          <w:t>l’accorde</w:t>
                        </w:r>
                        <w:r>
                          <w:rPr>
                            <w:b/>
                            <w:spacing w:val="22"/>
                            <w:sz w:val="17"/>
                          </w:rPr>
                          <w:t> </w:t>
                        </w:r>
                        <w:r>
                          <w:rPr>
                            <w:b/>
                            <w:sz w:val="17"/>
                          </w:rPr>
                          <w:t>mais</w:t>
                        </w:r>
                        <w:r>
                          <w:rPr>
                            <w:b/>
                            <w:spacing w:val="25"/>
                            <w:sz w:val="17"/>
                          </w:rPr>
                          <w:t> </w:t>
                        </w:r>
                        <w:r>
                          <w:rPr>
                            <w:b/>
                            <w:sz w:val="17"/>
                          </w:rPr>
                          <w:t>pas</w:t>
                        </w:r>
                        <w:r>
                          <w:rPr>
                            <w:b/>
                            <w:spacing w:val="23"/>
                            <w:sz w:val="17"/>
                          </w:rPr>
                          <w:t> </w:t>
                        </w:r>
                        <w:r>
                          <w:rPr>
                            <w:b/>
                            <w:sz w:val="17"/>
                          </w:rPr>
                          <w:t>de</w:t>
                        </w:r>
                        <w:r>
                          <w:rPr>
                            <w:b/>
                            <w:spacing w:val="19"/>
                            <w:sz w:val="17"/>
                          </w:rPr>
                          <w:t> </w:t>
                        </w:r>
                        <w:r>
                          <w:rPr>
                            <w:b/>
                            <w:sz w:val="17"/>
                          </w:rPr>
                          <w:t>faute,</w:t>
                        </w:r>
                        <w:r>
                          <w:rPr>
                            <w:b/>
                            <w:spacing w:val="23"/>
                            <w:sz w:val="17"/>
                          </w:rPr>
                          <w:t> </w:t>
                        </w:r>
                        <w:r>
                          <w:rPr>
                            <w:b/>
                            <w:sz w:val="17"/>
                          </w:rPr>
                          <w:t>c’est</w:t>
                        </w:r>
                        <w:r>
                          <w:rPr>
                            <w:b/>
                            <w:spacing w:val="24"/>
                            <w:sz w:val="17"/>
                          </w:rPr>
                          <w:t> </w:t>
                        </w:r>
                        <w:r>
                          <w:rPr>
                            <w:b/>
                            <w:sz w:val="17"/>
                          </w:rPr>
                          <w:t>une définition toute droit sortie de votre cours.</w:t>
                        </w:r>
                      </w:p>
                      <w:p>
                        <w:pPr>
                          <w:spacing w:line="240" w:lineRule="auto" w:before="0"/>
                          <w:ind w:left="76" w:right="71" w:firstLine="0"/>
                          <w:jc w:val="both"/>
                          <w:rPr>
                            <w:b/>
                            <w:sz w:val="17"/>
                          </w:rPr>
                        </w:pPr>
                        <w:r>
                          <w:rPr>
                            <w:b/>
                            <w:sz w:val="17"/>
                          </w:rPr>
                          <w:t>E. L’étude de cohorte de Framingham a permis d’identifier les principaux facteurs de risque des maladies cardio-vasculaires comme l’hypertension artérielle ou le diabète</w:t>
                        </w:r>
                      </w:p>
                      <w:p>
                        <w:pPr>
                          <w:spacing w:before="0"/>
                          <w:ind w:left="76" w:right="74" w:firstLine="0"/>
                          <w:jc w:val="both"/>
                          <w:rPr>
                            <w:b/>
                            <w:sz w:val="17"/>
                          </w:rPr>
                        </w:pPr>
                        <w:r>
                          <w:rPr>
                            <w:b/>
                            <w:sz w:val="17"/>
                          </w:rPr>
                          <w:t>VRAI</w:t>
                        </w:r>
                        <w:r>
                          <w:rPr>
                            <w:b/>
                            <w:spacing w:val="-12"/>
                            <w:sz w:val="17"/>
                          </w:rPr>
                          <w:t> </w:t>
                        </w:r>
                        <w:r>
                          <w:rPr>
                            <w:b/>
                            <w:sz w:val="17"/>
                          </w:rPr>
                          <w:t>-</w:t>
                        </w:r>
                        <w:r>
                          <w:rPr>
                            <w:b/>
                            <w:spacing w:val="-12"/>
                            <w:sz w:val="17"/>
                          </w:rPr>
                          <w:t> </w:t>
                        </w:r>
                        <w:r>
                          <w:rPr>
                            <w:b/>
                            <w:sz w:val="17"/>
                          </w:rPr>
                          <w:t>Encore</w:t>
                        </w:r>
                        <w:r>
                          <w:rPr>
                            <w:b/>
                            <w:spacing w:val="-12"/>
                            <w:sz w:val="17"/>
                          </w:rPr>
                          <w:t> </w:t>
                        </w:r>
                        <w:r>
                          <w:rPr>
                            <w:b/>
                            <w:sz w:val="17"/>
                          </w:rPr>
                          <w:t>une</w:t>
                        </w:r>
                        <w:r>
                          <w:rPr>
                            <w:b/>
                            <w:spacing w:val="-12"/>
                            <w:sz w:val="17"/>
                          </w:rPr>
                          <w:t> </w:t>
                        </w:r>
                        <w:r>
                          <w:rPr>
                            <w:b/>
                            <w:sz w:val="17"/>
                          </w:rPr>
                          <w:t>fois</w:t>
                        </w:r>
                        <w:r>
                          <w:rPr>
                            <w:b/>
                            <w:spacing w:val="-12"/>
                            <w:sz w:val="17"/>
                          </w:rPr>
                          <w:t> </w:t>
                        </w:r>
                        <w:r>
                          <w:rPr>
                            <w:b/>
                            <w:sz w:val="17"/>
                          </w:rPr>
                          <w:t>tout</w:t>
                        </w:r>
                        <w:r>
                          <w:rPr>
                            <w:b/>
                            <w:spacing w:val="-11"/>
                            <w:sz w:val="17"/>
                          </w:rPr>
                          <w:t> </w:t>
                        </w:r>
                        <w:r>
                          <w:rPr>
                            <w:b/>
                            <w:sz w:val="17"/>
                          </w:rPr>
                          <w:t>est</w:t>
                        </w:r>
                        <w:r>
                          <w:rPr>
                            <w:b/>
                            <w:spacing w:val="-12"/>
                            <w:sz w:val="17"/>
                          </w:rPr>
                          <w:t> </w:t>
                        </w:r>
                        <w:r>
                          <w:rPr>
                            <w:b/>
                            <w:sz w:val="17"/>
                          </w:rPr>
                          <w:t>bon,</w:t>
                        </w:r>
                        <w:r>
                          <w:rPr>
                            <w:b/>
                            <w:spacing w:val="-12"/>
                            <w:sz w:val="17"/>
                          </w:rPr>
                          <w:t> </w:t>
                        </w:r>
                        <w:r>
                          <w:rPr>
                            <w:b/>
                            <w:sz w:val="17"/>
                          </w:rPr>
                          <w:t>l’étude</w:t>
                        </w:r>
                        <w:r>
                          <w:rPr>
                            <w:b/>
                            <w:spacing w:val="-12"/>
                            <w:sz w:val="17"/>
                          </w:rPr>
                          <w:t> </w:t>
                        </w:r>
                        <w:r>
                          <w:rPr>
                            <w:b/>
                            <w:sz w:val="17"/>
                          </w:rPr>
                          <w:t>de</w:t>
                        </w:r>
                        <w:r>
                          <w:rPr>
                            <w:b/>
                            <w:spacing w:val="-12"/>
                            <w:sz w:val="17"/>
                          </w:rPr>
                          <w:t> </w:t>
                        </w:r>
                        <w:r>
                          <w:rPr>
                            <w:b/>
                            <w:sz w:val="17"/>
                          </w:rPr>
                          <w:t>Framingham</w:t>
                        </w:r>
                        <w:r>
                          <w:rPr>
                            <w:b/>
                            <w:spacing w:val="-11"/>
                            <w:sz w:val="17"/>
                          </w:rPr>
                          <w:t> </w:t>
                        </w:r>
                        <w:r>
                          <w:rPr>
                            <w:b/>
                            <w:sz w:val="17"/>
                          </w:rPr>
                          <w:t>est</w:t>
                        </w:r>
                        <w:r>
                          <w:rPr>
                            <w:b/>
                            <w:spacing w:val="-12"/>
                            <w:sz w:val="17"/>
                          </w:rPr>
                          <w:t> </w:t>
                        </w:r>
                        <w:r>
                          <w:rPr>
                            <w:b/>
                            <w:sz w:val="17"/>
                          </w:rPr>
                          <w:t>hyper</w:t>
                        </w:r>
                        <w:r>
                          <w:rPr>
                            <w:b/>
                            <w:spacing w:val="-12"/>
                            <w:sz w:val="17"/>
                          </w:rPr>
                          <w:t> </w:t>
                        </w:r>
                        <w:r>
                          <w:rPr>
                            <w:b/>
                            <w:sz w:val="17"/>
                          </w:rPr>
                          <w:t>importante dans l’épidémiologie analytique alors apprenez la bien. C’est la fin de ce QCM, voilà</w:t>
                        </w:r>
                        <w:r>
                          <w:rPr>
                            <w:b/>
                            <w:spacing w:val="-2"/>
                            <w:sz w:val="17"/>
                          </w:rPr>
                          <w:t> </w:t>
                        </w:r>
                        <w:r>
                          <w:rPr>
                            <w:b/>
                            <w:sz w:val="17"/>
                          </w:rPr>
                          <w:t>je</w:t>
                        </w:r>
                        <w:r>
                          <w:rPr>
                            <w:b/>
                            <w:spacing w:val="-2"/>
                            <w:sz w:val="17"/>
                          </w:rPr>
                          <w:t> </w:t>
                        </w:r>
                        <w:r>
                          <w:rPr>
                            <w:b/>
                            <w:sz w:val="17"/>
                          </w:rPr>
                          <w:t>voulais</w:t>
                        </w:r>
                        <w:r>
                          <w:rPr>
                            <w:b/>
                            <w:spacing w:val="-2"/>
                            <w:sz w:val="17"/>
                          </w:rPr>
                          <w:t> </w:t>
                        </w:r>
                        <w:r>
                          <w:rPr>
                            <w:b/>
                            <w:sz w:val="17"/>
                          </w:rPr>
                          <w:t>faire</w:t>
                        </w:r>
                        <w:r>
                          <w:rPr>
                            <w:b/>
                            <w:spacing w:val="-9"/>
                            <w:sz w:val="17"/>
                          </w:rPr>
                          <w:t> </w:t>
                        </w:r>
                        <w:r>
                          <w:rPr>
                            <w:b/>
                            <w:sz w:val="17"/>
                          </w:rPr>
                          <w:t>un</w:t>
                        </w:r>
                        <w:r>
                          <w:rPr>
                            <w:b/>
                            <w:spacing w:val="-4"/>
                            <w:sz w:val="17"/>
                          </w:rPr>
                          <w:t> </w:t>
                        </w:r>
                        <w:r>
                          <w:rPr>
                            <w:b/>
                            <w:sz w:val="17"/>
                          </w:rPr>
                          <w:t>petit</w:t>
                        </w:r>
                        <w:r>
                          <w:rPr>
                            <w:b/>
                            <w:spacing w:val="-5"/>
                            <w:sz w:val="17"/>
                          </w:rPr>
                          <w:t> </w:t>
                        </w:r>
                        <w:r>
                          <w:rPr>
                            <w:b/>
                            <w:sz w:val="17"/>
                          </w:rPr>
                          <w:t>tour</w:t>
                        </w:r>
                        <w:r>
                          <w:rPr>
                            <w:b/>
                            <w:spacing w:val="-2"/>
                            <w:sz w:val="17"/>
                          </w:rPr>
                          <w:t> </w:t>
                        </w:r>
                        <w:r>
                          <w:rPr>
                            <w:b/>
                            <w:sz w:val="17"/>
                          </w:rPr>
                          <w:t>des</w:t>
                        </w:r>
                        <w:r>
                          <w:rPr>
                            <w:b/>
                            <w:spacing w:val="-4"/>
                            <w:sz w:val="17"/>
                          </w:rPr>
                          <w:t> </w:t>
                        </w:r>
                        <w:r>
                          <w:rPr>
                            <w:b/>
                            <w:sz w:val="17"/>
                          </w:rPr>
                          <w:t>épidémiologies</w:t>
                        </w:r>
                        <w:r>
                          <w:rPr>
                            <w:b/>
                            <w:spacing w:val="-4"/>
                            <w:sz w:val="17"/>
                          </w:rPr>
                          <w:t> </w:t>
                        </w:r>
                        <w:r>
                          <w:rPr>
                            <w:b/>
                            <w:sz w:val="17"/>
                          </w:rPr>
                          <w:t>et</w:t>
                        </w:r>
                        <w:r>
                          <w:rPr>
                            <w:b/>
                            <w:spacing w:val="-5"/>
                            <w:sz w:val="17"/>
                          </w:rPr>
                          <w:t> </w:t>
                        </w:r>
                        <w:r>
                          <w:rPr>
                            <w:b/>
                            <w:sz w:val="17"/>
                          </w:rPr>
                          <w:t>j’espère</w:t>
                        </w:r>
                        <w:r>
                          <w:rPr>
                            <w:b/>
                            <w:spacing w:val="-2"/>
                            <w:sz w:val="17"/>
                          </w:rPr>
                          <w:t> </w:t>
                        </w:r>
                        <w:r>
                          <w:rPr>
                            <w:b/>
                            <w:sz w:val="17"/>
                          </w:rPr>
                          <w:t>qu’il</w:t>
                        </w:r>
                        <w:r>
                          <w:rPr>
                            <w:b/>
                            <w:spacing w:val="-4"/>
                            <w:sz w:val="17"/>
                          </w:rPr>
                          <w:t> </w:t>
                        </w:r>
                        <w:r>
                          <w:rPr>
                            <w:b/>
                            <w:sz w:val="17"/>
                          </w:rPr>
                          <w:t>vous</w:t>
                        </w:r>
                        <w:r>
                          <w:rPr>
                            <w:b/>
                            <w:spacing w:val="-5"/>
                            <w:sz w:val="17"/>
                          </w:rPr>
                          <w:t> </w:t>
                        </w:r>
                        <w:r>
                          <w:rPr>
                            <w:b/>
                            <w:sz w:val="17"/>
                          </w:rPr>
                          <w:t>sera utile pour plus tomber dans ce genre de piège.</w:t>
                        </w:r>
                      </w:p>
                    </w:txbxContent>
                  </v:textbox>
                  <w10:wrap type="none"/>
                </v:shape>
                <w10:wrap type="none"/>
              </v:group>
            </w:pict>
          </mc:Fallback>
        </mc:AlternateContent>
      </w:r>
      <w:r>
        <w:rPr>
          <w:sz w:val="17"/>
        </w:rPr>
        <w:t>A.</w:t>
      </w:r>
      <w:r>
        <w:rPr>
          <w:spacing w:val="-2"/>
          <w:sz w:val="17"/>
        </w:rPr>
        <w:t> </w:t>
      </w:r>
      <w:r>
        <w:rPr>
          <w:sz w:val="17"/>
        </w:rPr>
        <w:t>L'espérance</w:t>
      </w:r>
      <w:r>
        <w:rPr>
          <w:spacing w:val="-3"/>
          <w:sz w:val="17"/>
        </w:rPr>
        <w:t> </w:t>
      </w:r>
      <w:r>
        <w:rPr>
          <w:sz w:val="17"/>
        </w:rPr>
        <w:t>de</w:t>
      </w:r>
      <w:r>
        <w:rPr>
          <w:spacing w:val="-5"/>
          <w:sz w:val="17"/>
        </w:rPr>
        <w:t> </w:t>
      </w:r>
      <w:r>
        <w:rPr>
          <w:sz w:val="17"/>
        </w:rPr>
        <w:t>vie</w:t>
      </w:r>
      <w:r>
        <w:rPr>
          <w:spacing w:val="-6"/>
          <w:sz w:val="17"/>
        </w:rPr>
        <w:t> </w:t>
      </w:r>
      <w:r>
        <w:rPr>
          <w:sz w:val="17"/>
        </w:rPr>
        <w:t>à</w:t>
      </w:r>
      <w:r>
        <w:rPr>
          <w:spacing w:val="-3"/>
          <w:sz w:val="17"/>
        </w:rPr>
        <w:t> </w:t>
      </w:r>
      <w:r>
        <w:rPr>
          <w:sz w:val="17"/>
        </w:rPr>
        <w:t>la</w:t>
      </w:r>
      <w:r>
        <w:rPr>
          <w:spacing w:val="-3"/>
          <w:sz w:val="17"/>
        </w:rPr>
        <w:t> </w:t>
      </w:r>
      <w:r>
        <w:rPr>
          <w:sz w:val="17"/>
        </w:rPr>
        <w:t>naissance</w:t>
      </w:r>
      <w:r>
        <w:rPr>
          <w:spacing w:val="-1"/>
          <w:sz w:val="17"/>
        </w:rPr>
        <w:t> </w:t>
      </w:r>
      <w:r>
        <w:rPr>
          <w:sz w:val="17"/>
        </w:rPr>
        <w:t>est</w:t>
      </w:r>
      <w:r>
        <w:rPr>
          <w:spacing w:val="-3"/>
          <w:sz w:val="17"/>
        </w:rPr>
        <w:t> </w:t>
      </w:r>
      <w:r>
        <w:rPr>
          <w:sz w:val="17"/>
        </w:rPr>
        <w:t>de</w:t>
      </w:r>
      <w:r>
        <w:rPr>
          <w:spacing w:val="-5"/>
          <w:sz w:val="17"/>
        </w:rPr>
        <w:t> </w:t>
      </w:r>
      <w:r>
        <w:rPr>
          <w:sz w:val="17"/>
        </w:rPr>
        <w:t>79,4</w:t>
      </w:r>
      <w:r>
        <w:rPr>
          <w:spacing w:val="-3"/>
          <w:sz w:val="17"/>
        </w:rPr>
        <w:t> </w:t>
      </w:r>
      <w:r>
        <w:rPr>
          <w:sz w:val="17"/>
        </w:rPr>
        <w:t>ans</w:t>
      </w:r>
      <w:r>
        <w:rPr>
          <w:spacing w:val="-7"/>
          <w:sz w:val="17"/>
        </w:rPr>
        <w:t> </w:t>
      </w:r>
      <w:r>
        <w:rPr>
          <w:sz w:val="17"/>
        </w:rPr>
        <w:t>pour</w:t>
      </w:r>
      <w:r>
        <w:rPr>
          <w:spacing w:val="-4"/>
          <w:sz w:val="17"/>
        </w:rPr>
        <w:t> </w:t>
      </w:r>
      <w:r>
        <w:rPr>
          <w:sz w:val="17"/>
        </w:rPr>
        <w:t>les</w:t>
      </w:r>
      <w:r>
        <w:rPr>
          <w:spacing w:val="-4"/>
          <w:sz w:val="17"/>
        </w:rPr>
        <w:t> </w:t>
      </w:r>
      <w:r>
        <w:rPr>
          <w:sz w:val="17"/>
        </w:rPr>
        <w:t>femmes</w:t>
      </w:r>
      <w:r>
        <w:rPr>
          <w:spacing w:val="-4"/>
          <w:sz w:val="17"/>
        </w:rPr>
        <w:t> </w:t>
      </w:r>
      <w:r>
        <w:rPr>
          <w:sz w:val="17"/>
        </w:rPr>
        <w:t>et</w:t>
      </w:r>
      <w:r>
        <w:rPr>
          <w:spacing w:val="-5"/>
          <w:sz w:val="17"/>
        </w:rPr>
        <w:t> </w:t>
      </w:r>
      <w:r>
        <w:rPr>
          <w:sz w:val="17"/>
        </w:rPr>
        <w:t>85,3</w:t>
      </w:r>
      <w:r>
        <w:rPr>
          <w:spacing w:val="-4"/>
          <w:sz w:val="17"/>
        </w:rPr>
        <w:t> </w:t>
      </w:r>
      <w:r>
        <w:rPr>
          <w:sz w:val="17"/>
        </w:rPr>
        <w:t>ans pour les hommes</w:t>
      </w:r>
    </w:p>
    <w:p>
      <w:pPr>
        <w:spacing w:line="242" w:lineRule="auto" w:before="0"/>
        <w:ind w:left="8570" w:right="430" w:firstLine="0"/>
        <w:jc w:val="left"/>
        <w:rPr>
          <w:i/>
          <w:sz w:val="17"/>
        </w:rPr>
      </w:pPr>
      <w:r>
        <w:rPr>
          <w:i/>
          <w:sz w:val="17"/>
        </w:rPr>
        <w:t>FAUX</w:t>
      </w:r>
      <w:r>
        <w:rPr>
          <w:i/>
          <w:spacing w:val="-8"/>
          <w:sz w:val="17"/>
        </w:rPr>
        <w:t> </w:t>
      </w:r>
      <w:r>
        <w:rPr>
          <w:i/>
          <w:sz w:val="17"/>
        </w:rPr>
        <w:t>-</w:t>
      </w:r>
      <w:r>
        <w:rPr>
          <w:i/>
          <w:spacing w:val="-9"/>
          <w:sz w:val="17"/>
        </w:rPr>
        <w:t> </w:t>
      </w:r>
      <w:r>
        <w:rPr>
          <w:i/>
          <w:sz w:val="17"/>
        </w:rPr>
        <w:t>L'espérance</w:t>
      </w:r>
      <w:r>
        <w:rPr>
          <w:i/>
          <w:spacing w:val="-11"/>
          <w:sz w:val="17"/>
        </w:rPr>
        <w:t> </w:t>
      </w:r>
      <w:r>
        <w:rPr>
          <w:i/>
          <w:sz w:val="17"/>
        </w:rPr>
        <w:t>de</w:t>
      </w:r>
      <w:r>
        <w:rPr>
          <w:i/>
          <w:spacing w:val="-8"/>
          <w:sz w:val="17"/>
        </w:rPr>
        <w:t> </w:t>
      </w:r>
      <w:r>
        <w:rPr>
          <w:i/>
          <w:sz w:val="17"/>
        </w:rPr>
        <w:t>vie</w:t>
      </w:r>
      <w:r>
        <w:rPr>
          <w:i/>
          <w:spacing w:val="-8"/>
          <w:sz w:val="17"/>
        </w:rPr>
        <w:t> </w:t>
      </w:r>
      <w:r>
        <w:rPr>
          <w:i/>
          <w:sz w:val="17"/>
        </w:rPr>
        <w:t>à</w:t>
      </w:r>
      <w:r>
        <w:rPr>
          <w:i/>
          <w:spacing w:val="-11"/>
          <w:sz w:val="17"/>
        </w:rPr>
        <w:t> </w:t>
      </w:r>
      <w:r>
        <w:rPr>
          <w:i/>
          <w:sz w:val="17"/>
        </w:rPr>
        <w:t>la</w:t>
      </w:r>
      <w:r>
        <w:rPr>
          <w:i/>
          <w:spacing w:val="-9"/>
          <w:sz w:val="17"/>
        </w:rPr>
        <w:t> </w:t>
      </w:r>
      <w:r>
        <w:rPr>
          <w:i/>
          <w:sz w:val="17"/>
        </w:rPr>
        <w:t>naissance</w:t>
      </w:r>
      <w:r>
        <w:rPr>
          <w:i/>
          <w:spacing w:val="-11"/>
          <w:sz w:val="17"/>
        </w:rPr>
        <w:t> </w:t>
      </w:r>
      <w:r>
        <w:rPr>
          <w:i/>
          <w:sz w:val="17"/>
        </w:rPr>
        <w:t>pour</w:t>
      </w:r>
      <w:r>
        <w:rPr>
          <w:i/>
          <w:spacing w:val="-8"/>
          <w:sz w:val="17"/>
        </w:rPr>
        <w:t> </w:t>
      </w:r>
      <w:r>
        <w:rPr>
          <w:i/>
          <w:sz w:val="17"/>
        </w:rPr>
        <w:t>les</w:t>
      </w:r>
      <w:r>
        <w:rPr>
          <w:i/>
          <w:spacing w:val="-8"/>
          <w:sz w:val="17"/>
        </w:rPr>
        <w:t> </w:t>
      </w:r>
      <w:r>
        <w:rPr>
          <w:i/>
          <w:sz w:val="17"/>
        </w:rPr>
        <w:t>femmes</w:t>
      </w:r>
      <w:r>
        <w:rPr>
          <w:i/>
          <w:spacing w:val="-8"/>
          <w:sz w:val="17"/>
        </w:rPr>
        <w:t> </w:t>
      </w:r>
      <w:r>
        <w:rPr>
          <w:i/>
          <w:sz w:val="17"/>
        </w:rPr>
        <w:t>est</w:t>
      </w:r>
      <w:r>
        <w:rPr>
          <w:i/>
          <w:spacing w:val="-11"/>
          <w:sz w:val="17"/>
        </w:rPr>
        <w:t> </w:t>
      </w:r>
      <w:r>
        <w:rPr>
          <w:i/>
          <w:sz w:val="17"/>
        </w:rPr>
        <w:t>de</w:t>
      </w:r>
      <w:r>
        <w:rPr>
          <w:i/>
          <w:spacing w:val="-9"/>
          <w:sz w:val="17"/>
        </w:rPr>
        <w:t> </w:t>
      </w:r>
      <w:r>
        <w:rPr>
          <w:i/>
          <w:sz w:val="17"/>
        </w:rPr>
        <w:t>85,3</w:t>
      </w:r>
      <w:r>
        <w:rPr>
          <w:i/>
          <w:spacing w:val="-8"/>
          <w:sz w:val="17"/>
        </w:rPr>
        <w:t> </w:t>
      </w:r>
      <w:r>
        <w:rPr>
          <w:i/>
          <w:sz w:val="17"/>
        </w:rPr>
        <w:t>ans</w:t>
      </w:r>
      <w:r>
        <w:rPr>
          <w:i/>
          <w:spacing w:val="-10"/>
          <w:sz w:val="17"/>
        </w:rPr>
        <w:t> </w:t>
      </w:r>
      <w:r>
        <w:rPr>
          <w:i/>
          <w:sz w:val="17"/>
        </w:rPr>
        <w:t>et</w:t>
      </w:r>
      <w:r>
        <w:rPr>
          <w:i/>
          <w:spacing w:val="-8"/>
          <w:sz w:val="17"/>
        </w:rPr>
        <w:t> </w:t>
      </w:r>
      <w:r>
        <w:rPr>
          <w:i/>
          <w:sz w:val="17"/>
        </w:rPr>
        <w:t>de</w:t>
      </w:r>
      <w:r>
        <w:rPr>
          <w:i/>
          <w:spacing w:val="-9"/>
          <w:sz w:val="17"/>
        </w:rPr>
        <w:t> </w:t>
      </w:r>
      <w:r>
        <w:rPr>
          <w:i/>
          <w:sz w:val="17"/>
        </w:rPr>
        <w:t>79,4 ans. Attention aux inversions !</w:t>
      </w:r>
    </w:p>
    <w:p>
      <w:pPr>
        <w:spacing w:line="240" w:lineRule="auto"/>
        <w:ind w:left="8494" w:right="0" w:firstLine="0"/>
        <w:rPr>
          <w:sz w:val="20"/>
        </w:rPr>
      </w:pPr>
      <w:r>
        <w:rPr>
          <w:sz w:val="20"/>
        </w:rPr>
        <mc:AlternateContent>
          <mc:Choice Requires="wps">
            <w:drawing>
              <wp:inline distT="0" distB="0" distL="0" distR="0">
                <wp:extent cx="4165600" cy="641985"/>
                <wp:effectExtent l="9525" t="0" r="0" b="5715"/>
                <wp:docPr id="26" name="Textbox 26"/>
                <wp:cNvGraphicFramePr>
                  <a:graphicFrameLocks/>
                </wp:cNvGraphicFramePr>
                <a:graphic>
                  <a:graphicData uri="http://schemas.microsoft.com/office/word/2010/wordprocessingShape">
                    <wps:wsp>
                      <wps:cNvPr id="26" name="Textbox 26"/>
                      <wps:cNvSpPr txBox="1"/>
                      <wps:spPr>
                        <a:xfrm>
                          <a:off x="0" y="0"/>
                          <a:ext cx="4165600" cy="641985"/>
                        </a:xfrm>
                        <a:prstGeom prst="rect">
                          <a:avLst/>
                        </a:prstGeom>
                        <a:ln w="4571">
                          <a:solidFill>
                            <a:srgbClr val="000000"/>
                          </a:solidFill>
                          <a:prstDash val="solid"/>
                        </a:ln>
                      </wps:spPr>
                      <wps:txbx>
                        <w:txbxContent>
                          <w:p>
                            <w:pPr>
                              <w:pStyle w:val="BodyText"/>
                              <w:spacing w:before="12"/>
                              <w:ind w:left="75" w:right="70"/>
                              <w:jc w:val="both"/>
                            </w:pPr>
                            <w:r>
                              <w:rPr/>
                              <w:t>B.</w:t>
                            </w:r>
                            <w:r>
                              <w:rPr>
                                <w:spacing w:val="40"/>
                              </w:rPr>
                              <w:t> </w:t>
                            </w:r>
                            <w:r>
                              <w:rPr/>
                              <w:t>Les causes de l'augmentation de l’espérance de vie à 65 ans sont, entre autres, le progrès médical et l’amélioration de l’accès aux soins</w:t>
                            </w:r>
                          </w:p>
                          <w:p>
                            <w:pPr>
                              <w:pStyle w:val="BodyText"/>
                              <w:ind w:left="75" w:right="78"/>
                              <w:jc w:val="both"/>
                            </w:pPr>
                            <w:r>
                              <w:rPr/>
                              <w:t>VRAI – C’est également permis par l’amélioration de l’environnement qui regroupe les conditions de vie, la nature des emplois, les comportements individuels (hygiène et prévention) et le niveau d’éducation.</w:t>
                            </w:r>
                          </w:p>
                        </w:txbxContent>
                      </wps:txbx>
                      <wps:bodyPr wrap="square" lIns="0" tIns="0" rIns="0" bIns="0" rtlCol="0">
                        <a:noAutofit/>
                      </wps:bodyPr>
                    </wps:wsp>
                  </a:graphicData>
                </a:graphic>
              </wp:inline>
            </w:drawing>
          </mc:Choice>
          <mc:Fallback>
            <w:pict>
              <v:shape style="width:328pt;height:50.55pt;mso-position-horizontal-relative:char;mso-position-vertical-relative:line" type="#_x0000_t202" id="docshape24" filled="false" stroked="true" strokeweight=".36pt" strokecolor="#000000">
                <w10:anchorlock/>
                <v:textbox inset="0,0,0,0">
                  <w:txbxContent>
                    <w:p>
                      <w:pPr>
                        <w:pStyle w:val="BodyText"/>
                        <w:spacing w:before="12"/>
                        <w:ind w:left="75" w:right="70"/>
                        <w:jc w:val="both"/>
                      </w:pPr>
                      <w:r>
                        <w:rPr/>
                        <w:t>B.</w:t>
                      </w:r>
                      <w:r>
                        <w:rPr>
                          <w:spacing w:val="40"/>
                        </w:rPr>
                        <w:t> </w:t>
                      </w:r>
                      <w:r>
                        <w:rPr/>
                        <w:t>Les causes de l'augmentation de l’espérance de vie à 65 ans sont, entre autres, le progrès médical et l’amélioration de l’accès aux soins</w:t>
                      </w:r>
                    </w:p>
                    <w:p>
                      <w:pPr>
                        <w:pStyle w:val="BodyText"/>
                        <w:ind w:left="75" w:right="78"/>
                        <w:jc w:val="both"/>
                      </w:pPr>
                      <w:r>
                        <w:rPr/>
                        <w:t>VRAI – C’est également permis par l’amélioration de l’environnement qui regroupe les conditions de vie, la nature des emplois, les comportements individuels (hygiène et prévention) et le niveau d’éducation.</w:t>
                      </w:r>
                    </w:p>
                  </w:txbxContent>
                </v:textbox>
                <v:stroke dashstyle="solid"/>
              </v:shape>
            </w:pict>
          </mc:Fallback>
        </mc:AlternateContent>
      </w:r>
      <w:r>
        <w:rPr>
          <w:sz w:val="20"/>
        </w:rPr>
      </w:r>
    </w:p>
    <w:p>
      <w:pPr>
        <w:spacing w:after="0" w:line="240" w:lineRule="auto"/>
        <w:rPr>
          <w:sz w:val="20"/>
        </w:rPr>
        <w:sectPr>
          <w:pgSz w:w="16840" w:h="11910" w:orient="landscape"/>
          <w:pgMar w:header="0" w:footer="373" w:top="920" w:bottom="600" w:left="850" w:right="566"/>
        </w:sectPr>
      </w:pPr>
    </w:p>
    <w:p>
      <w:pPr>
        <w:pStyle w:val="BodyText"/>
        <w:spacing w:before="142"/>
        <w:rPr>
          <w:b w:val="0"/>
          <w:i/>
        </w:rPr>
      </w:pPr>
    </w:p>
    <w:p>
      <w:pPr>
        <w:pStyle w:val="BodyText"/>
        <w:spacing w:line="580" w:lineRule="atLeast"/>
        <w:ind w:left="150" w:right="3667"/>
      </w:pPr>
      <w:r>
        <w:rPr/>
        <w:t>Réponses</w:t>
      </w:r>
      <w:r>
        <w:rPr>
          <w:spacing w:val="-12"/>
        </w:rPr>
        <w:t> </w:t>
      </w:r>
      <w:r>
        <w:rPr/>
        <w:t>exactes</w:t>
      </w:r>
      <w:r>
        <w:rPr>
          <w:spacing w:val="-12"/>
        </w:rPr>
        <w:t> </w:t>
      </w:r>
      <w:r>
        <w:rPr/>
        <w:t>:</w:t>
      </w:r>
      <w:r>
        <w:rPr>
          <w:spacing w:val="-12"/>
        </w:rPr>
        <w:t> </w:t>
      </w:r>
      <w:r>
        <w:rPr/>
        <w:t>A,</w:t>
      </w:r>
      <w:r>
        <w:rPr>
          <w:spacing w:val="-12"/>
        </w:rPr>
        <w:t> </w:t>
      </w:r>
      <w:r>
        <w:rPr/>
        <w:t>C,</w:t>
      </w:r>
      <w:r>
        <w:rPr>
          <w:spacing w:val="-12"/>
        </w:rPr>
        <w:t> </w:t>
      </w:r>
      <w:r>
        <w:rPr/>
        <w:t>D,</w:t>
      </w:r>
      <w:r>
        <w:rPr>
          <w:spacing w:val="-11"/>
        </w:rPr>
        <w:t> </w:t>
      </w:r>
      <w:r>
        <w:rPr/>
        <w:t>E Question 3</w:t>
      </w:r>
    </w:p>
    <w:p>
      <w:pPr>
        <w:pStyle w:val="BodyText"/>
        <w:spacing w:before="7"/>
        <w:ind w:left="150" w:right="2"/>
      </w:pPr>
      <w:r>
        <w:rPr/>
        <w:t>Concernant</w:t>
      </w:r>
      <w:r>
        <w:rPr>
          <w:spacing w:val="80"/>
        </w:rPr>
        <w:t> </w:t>
      </w:r>
      <w:r>
        <w:rPr/>
        <w:t>les</w:t>
      </w:r>
      <w:r>
        <w:rPr>
          <w:spacing w:val="80"/>
        </w:rPr>
        <w:t> </w:t>
      </w:r>
      <w:r>
        <w:rPr/>
        <w:t>indicateurs</w:t>
      </w:r>
      <w:r>
        <w:rPr>
          <w:spacing w:val="80"/>
        </w:rPr>
        <w:t> </w:t>
      </w:r>
      <w:r>
        <w:rPr/>
        <w:t>de</w:t>
      </w:r>
      <w:r>
        <w:rPr>
          <w:spacing w:val="80"/>
        </w:rPr>
        <w:t> </w:t>
      </w:r>
      <w:r>
        <w:rPr/>
        <w:t>morbidité,</w:t>
      </w:r>
      <w:r>
        <w:rPr>
          <w:spacing w:val="80"/>
        </w:rPr>
        <w:t> </w:t>
      </w:r>
      <w:r>
        <w:rPr/>
        <w:t>laquelle</w:t>
      </w:r>
      <w:r>
        <w:rPr>
          <w:spacing w:val="80"/>
        </w:rPr>
        <w:t> </w:t>
      </w:r>
      <w:r>
        <w:rPr/>
        <w:t>(lesquelles)</w:t>
      </w:r>
      <w:r>
        <w:rPr>
          <w:spacing w:val="80"/>
        </w:rPr>
        <w:t> </w:t>
      </w:r>
      <w:r>
        <w:rPr/>
        <w:t>de</w:t>
      </w:r>
      <w:r>
        <w:rPr>
          <w:spacing w:val="80"/>
        </w:rPr>
        <w:t> </w:t>
      </w:r>
      <w:r>
        <w:rPr/>
        <w:t>ces</w:t>
      </w:r>
      <w:r>
        <w:rPr>
          <w:spacing w:val="40"/>
        </w:rPr>
        <w:t> </w:t>
      </w:r>
      <w:r>
        <w:rPr/>
        <w:t>propositions est (sont) exacte(s) :</w:t>
      </w:r>
    </w:p>
    <w:p>
      <w:pPr>
        <w:spacing w:before="192"/>
        <w:ind w:left="150" w:right="213" w:firstLine="0"/>
        <w:jc w:val="both"/>
        <w:rPr>
          <w:sz w:val="17"/>
        </w:rPr>
      </w:pPr>
      <w:r>
        <w:rPr>
          <w:sz w:val="17"/>
        </w:rPr>
        <w:t>A.</w:t>
      </w:r>
      <w:r>
        <w:rPr>
          <w:spacing w:val="-3"/>
          <w:sz w:val="17"/>
        </w:rPr>
        <w:t> </w:t>
      </w:r>
      <w:r>
        <w:rPr>
          <w:sz w:val="17"/>
        </w:rPr>
        <w:t>On</w:t>
      </w:r>
      <w:r>
        <w:rPr>
          <w:spacing w:val="-5"/>
          <w:sz w:val="17"/>
        </w:rPr>
        <w:t> </w:t>
      </w:r>
      <w:r>
        <w:rPr>
          <w:sz w:val="17"/>
        </w:rPr>
        <w:t>parle</w:t>
      </w:r>
      <w:r>
        <w:rPr>
          <w:spacing w:val="-7"/>
          <w:sz w:val="17"/>
        </w:rPr>
        <w:t> </w:t>
      </w:r>
      <w:r>
        <w:rPr>
          <w:sz w:val="17"/>
        </w:rPr>
        <w:t>de</w:t>
      </w:r>
      <w:r>
        <w:rPr>
          <w:spacing w:val="-6"/>
          <w:sz w:val="17"/>
        </w:rPr>
        <w:t> </w:t>
      </w:r>
      <w:r>
        <w:rPr>
          <w:sz w:val="17"/>
        </w:rPr>
        <w:t>morbidité</w:t>
      </w:r>
      <w:r>
        <w:rPr>
          <w:spacing w:val="-6"/>
          <w:sz w:val="17"/>
        </w:rPr>
        <w:t> </w:t>
      </w:r>
      <w:r>
        <w:rPr>
          <w:sz w:val="17"/>
        </w:rPr>
        <w:t>objective</w:t>
      </w:r>
      <w:r>
        <w:rPr>
          <w:spacing w:val="-6"/>
          <w:sz w:val="17"/>
        </w:rPr>
        <w:t> </w:t>
      </w:r>
      <w:r>
        <w:rPr>
          <w:sz w:val="17"/>
        </w:rPr>
        <w:t>mesurée</w:t>
      </w:r>
      <w:r>
        <w:rPr>
          <w:spacing w:val="-7"/>
          <w:sz w:val="17"/>
        </w:rPr>
        <w:t> </w:t>
      </w:r>
      <w:r>
        <w:rPr>
          <w:sz w:val="17"/>
        </w:rPr>
        <w:t>quand</w:t>
      </w:r>
      <w:r>
        <w:rPr>
          <w:spacing w:val="-2"/>
          <w:sz w:val="17"/>
        </w:rPr>
        <w:t> </w:t>
      </w:r>
      <w:r>
        <w:rPr>
          <w:sz w:val="17"/>
        </w:rPr>
        <w:t>on</w:t>
      </w:r>
      <w:r>
        <w:rPr>
          <w:spacing w:val="-4"/>
          <w:sz w:val="17"/>
        </w:rPr>
        <w:t> </w:t>
      </w:r>
      <w:r>
        <w:rPr>
          <w:sz w:val="17"/>
        </w:rPr>
        <w:t>diagnostique</w:t>
      </w:r>
      <w:r>
        <w:rPr>
          <w:spacing w:val="-4"/>
          <w:sz w:val="17"/>
        </w:rPr>
        <w:t> </w:t>
      </w:r>
      <w:r>
        <w:rPr>
          <w:sz w:val="17"/>
        </w:rPr>
        <w:t>chez</w:t>
      </w:r>
      <w:r>
        <w:rPr>
          <w:spacing w:val="-5"/>
          <w:sz w:val="17"/>
        </w:rPr>
        <w:t> </w:t>
      </w:r>
      <w:r>
        <w:rPr>
          <w:sz w:val="17"/>
        </w:rPr>
        <w:t>un</w:t>
      </w:r>
      <w:r>
        <w:rPr>
          <w:spacing w:val="-4"/>
          <w:sz w:val="17"/>
        </w:rPr>
        <w:t> </w:t>
      </w:r>
      <w:r>
        <w:rPr>
          <w:sz w:val="17"/>
        </w:rPr>
        <w:t>patient une pathologie à la suite de son recours aux soins</w:t>
      </w:r>
    </w:p>
    <w:p>
      <w:pPr>
        <w:spacing w:line="240" w:lineRule="auto" w:before="0"/>
        <w:ind w:left="150" w:right="38" w:firstLine="0"/>
        <w:jc w:val="both"/>
        <w:rPr>
          <w:i/>
          <w:sz w:val="17"/>
        </w:rPr>
      </w:pPr>
      <w:r>
        <w:rPr>
          <w:i/>
          <w:sz w:val="17"/>
        </w:rPr>
        <w:t>FAUX - La morbidité objective mesurée ne tient pas compte de la perception du problème par les individus, ni du recours aux soins. Elle se base sur un examen clinique, avec la recherche systématique d’anomalies.</w:t>
      </w:r>
    </w:p>
    <w:p>
      <w:pPr>
        <w:spacing w:line="240" w:lineRule="auto"/>
        <w:ind w:left="74" w:right="-116" w:firstLine="0"/>
        <w:rPr>
          <w:sz w:val="20"/>
        </w:rPr>
      </w:pPr>
      <w:r>
        <w:rPr>
          <w:sz w:val="20"/>
        </w:rPr>
        <mc:AlternateContent>
          <mc:Choice Requires="wps">
            <w:drawing>
              <wp:inline distT="0" distB="0" distL="0" distR="0">
                <wp:extent cx="4165600" cy="394970"/>
                <wp:effectExtent l="9525" t="0" r="0" b="5079"/>
                <wp:docPr id="27" name="Textbox 27"/>
                <wp:cNvGraphicFramePr>
                  <a:graphicFrameLocks/>
                </wp:cNvGraphicFramePr>
                <a:graphic>
                  <a:graphicData uri="http://schemas.microsoft.com/office/word/2010/wordprocessingShape">
                    <wps:wsp>
                      <wps:cNvPr id="27" name="Textbox 27"/>
                      <wps:cNvSpPr txBox="1"/>
                      <wps:spPr>
                        <a:xfrm>
                          <a:off x="0" y="0"/>
                          <a:ext cx="4165600" cy="394970"/>
                        </a:xfrm>
                        <a:prstGeom prst="rect">
                          <a:avLst/>
                        </a:prstGeom>
                        <a:ln w="4572">
                          <a:solidFill>
                            <a:srgbClr val="000000"/>
                          </a:solidFill>
                          <a:prstDash val="solid"/>
                        </a:ln>
                      </wps:spPr>
                      <wps:txbx>
                        <w:txbxContent>
                          <w:p>
                            <w:pPr>
                              <w:pStyle w:val="BodyText"/>
                              <w:spacing w:before="12"/>
                              <w:ind w:left="75"/>
                            </w:pPr>
                            <w:r>
                              <w:rPr/>
                              <w:t>B.</w:t>
                            </w:r>
                            <w:r>
                              <w:rPr>
                                <w:spacing w:val="-8"/>
                              </w:rPr>
                              <w:t> </w:t>
                            </w:r>
                            <w:r>
                              <w:rPr/>
                              <w:t>La</w:t>
                            </w:r>
                            <w:r>
                              <w:rPr>
                                <w:spacing w:val="-8"/>
                              </w:rPr>
                              <w:t> </w:t>
                            </w:r>
                            <w:r>
                              <w:rPr/>
                              <w:t>morbidité</w:t>
                            </w:r>
                            <w:r>
                              <w:rPr>
                                <w:spacing w:val="-7"/>
                              </w:rPr>
                              <w:t> </w:t>
                            </w:r>
                            <w:r>
                              <w:rPr/>
                              <w:t>ressentie</w:t>
                            </w:r>
                            <w:r>
                              <w:rPr>
                                <w:spacing w:val="-7"/>
                              </w:rPr>
                              <w:t> </w:t>
                            </w:r>
                            <w:r>
                              <w:rPr/>
                              <w:t>peut</w:t>
                            </w:r>
                            <w:r>
                              <w:rPr>
                                <w:spacing w:val="-9"/>
                              </w:rPr>
                              <w:t> </w:t>
                            </w:r>
                            <w:r>
                              <w:rPr/>
                              <w:t>ne</w:t>
                            </w:r>
                            <w:r>
                              <w:rPr>
                                <w:spacing w:val="-5"/>
                              </w:rPr>
                              <w:t> </w:t>
                            </w:r>
                            <w:r>
                              <w:rPr/>
                              <w:t>pas</w:t>
                            </w:r>
                            <w:r>
                              <w:rPr>
                                <w:spacing w:val="-8"/>
                              </w:rPr>
                              <w:t> </w:t>
                            </w:r>
                            <w:r>
                              <w:rPr/>
                              <w:t>être</w:t>
                            </w:r>
                            <w:r>
                              <w:rPr>
                                <w:spacing w:val="-12"/>
                              </w:rPr>
                              <w:t> </w:t>
                            </w:r>
                            <w:r>
                              <w:rPr>
                                <w:spacing w:val="-2"/>
                              </w:rPr>
                              <w:t>déclarée</w:t>
                            </w:r>
                          </w:p>
                          <w:p>
                            <w:pPr>
                              <w:pStyle w:val="BodyText"/>
                              <w:spacing w:before="1"/>
                              <w:ind w:left="75"/>
                            </w:pPr>
                            <w:r>
                              <w:rPr>
                                <w:spacing w:val="-2"/>
                              </w:rPr>
                              <w:t>VRAI</w:t>
                            </w:r>
                            <w:r>
                              <w:rPr>
                                <w:spacing w:val="-3"/>
                              </w:rPr>
                              <w:t> </w:t>
                            </w:r>
                            <w:r>
                              <w:rPr>
                                <w:spacing w:val="-2"/>
                              </w:rPr>
                              <w:t>-</w:t>
                            </w:r>
                            <w:r>
                              <w:rPr>
                                <w:spacing w:val="-3"/>
                              </w:rPr>
                              <w:t> </w:t>
                            </w:r>
                            <w:r>
                              <w:rPr>
                                <w:spacing w:val="-2"/>
                              </w:rPr>
                              <w:t>Effectivement,</w:t>
                            </w:r>
                            <w:r>
                              <w:rPr>
                                <w:spacing w:val="-9"/>
                              </w:rPr>
                              <w:t> </w:t>
                            </w:r>
                            <w:r>
                              <w:rPr>
                                <w:spacing w:val="-2"/>
                              </w:rPr>
                              <w:t>certains</w:t>
                            </w:r>
                            <w:r>
                              <w:rPr>
                                <w:spacing w:val="-7"/>
                              </w:rPr>
                              <w:t> </w:t>
                            </w:r>
                            <w:r>
                              <w:rPr>
                                <w:spacing w:val="-2"/>
                              </w:rPr>
                              <w:t>individus</w:t>
                            </w:r>
                            <w:r>
                              <w:rPr>
                                <w:spacing w:val="-4"/>
                              </w:rPr>
                              <w:t> </w:t>
                            </w:r>
                            <w:r>
                              <w:rPr>
                                <w:spacing w:val="-2"/>
                              </w:rPr>
                              <w:t>peuvent</w:t>
                            </w:r>
                            <w:r>
                              <w:rPr>
                                <w:spacing w:val="-5"/>
                              </w:rPr>
                              <w:t> </w:t>
                            </w:r>
                            <w:r>
                              <w:rPr>
                                <w:spacing w:val="-2"/>
                              </w:rPr>
                              <w:t>ressentir un</w:t>
                            </w:r>
                            <w:r>
                              <w:rPr>
                                <w:spacing w:val="-3"/>
                              </w:rPr>
                              <w:t> </w:t>
                            </w:r>
                            <w:r>
                              <w:rPr>
                                <w:spacing w:val="-2"/>
                              </w:rPr>
                              <w:t>problème de</w:t>
                            </w:r>
                            <w:r>
                              <w:rPr>
                                <w:spacing w:val="-7"/>
                              </w:rPr>
                              <w:t> </w:t>
                            </w:r>
                            <w:r>
                              <w:rPr>
                                <w:spacing w:val="-2"/>
                              </w:rPr>
                              <w:t>santé, </w:t>
                            </w:r>
                            <w:r>
                              <w:rPr/>
                              <w:t>sans forcément en faire état et le déclarer lors d’un recours au soin.</w:t>
                            </w:r>
                          </w:p>
                        </w:txbxContent>
                      </wps:txbx>
                      <wps:bodyPr wrap="square" lIns="0" tIns="0" rIns="0" bIns="0" rtlCol="0">
                        <a:noAutofit/>
                      </wps:bodyPr>
                    </wps:wsp>
                  </a:graphicData>
                </a:graphic>
              </wp:inline>
            </w:drawing>
          </mc:Choice>
          <mc:Fallback>
            <w:pict>
              <v:shape style="width:328pt;height:31.1pt;mso-position-horizontal-relative:char;mso-position-vertical-relative:line" type="#_x0000_t202" id="docshape25" filled="false" stroked="true" strokeweight=".36pt" strokecolor="#000000">
                <w10:anchorlock/>
                <v:textbox inset="0,0,0,0">
                  <w:txbxContent>
                    <w:p>
                      <w:pPr>
                        <w:pStyle w:val="BodyText"/>
                        <w:spacing w:before="12"/>
                        <w:ind w:left="75"/>
                      </w:pPr>
                      <w:r>
                        <w:rPr/>
                        <w:t>B.</w:t>
                      </w:r>
                      <w:r>
                        <w:rPr>
                          <w:spacing w:val="-8"/>
                        </w:rPr>
                        <w:t> </w:t>
                      </w:r>
                      <w:r>
                        <w:rPr/>
                        <w:t>La</w:t>
                      </w:r>
                      <w:r>
                        <w:rPr>
                          <w:spacing w:val="-8"/>
                        </w:rPr>
                        <w:t> </w:t>
                      </w:r>
                      <w:r>
                        <w:rPr/>
                        <w:t>morbidité</w:t>
                      </w:r>
                      <w:r>
                        <w:rPr>
                          <w:spacing w:val="-7"/>
                        </w:rPr>
                        <w:t> </w:t>
                      </w:r>
                      <w:r>
                        <w:rPr/>
                        <w:t>ressentie</w:t>
                      </w:r>
                      <w:r>
                        <w:rPr>
                          <w:spacing w:val="-7"/>
                        </w:rPr>
                        <w:t> </w:t>
                      </w:r>
                      <w:r>
                        <w:rPr/>
                        <w:t>peut</w:t>
                      </w:r>
                      <w:r>
                        <w:rPr>
                          <w:spacing w:val="-9"/>
                        </w:rPr>
                        <w:t> </w:t>
                      </w:r>
                      <w:r>
                        <w:rPr/>
                        <w:t>ne</w:t>
                      </w:r>
                      <w:r>
                        <w:rPr>
                          <w:spacing w:val="-5"/>
                        </w:rPr>
                        <w:t> </w:t>
                      </w:r>
                      <w:r>
                        <w:rPr/>
                        <w:t>pas</w:t>
                      </w:r>
                      <w:r>
                        <w:rPr>
                          <w:spacing w:val="-8"/>
                        </w:rPr>
                        <w:t> </w:t>
                      </w:r>
                      <w:r>
                        <w:rPr/>
                        <w:t>être</w:t>
                      </w:r>
                      <w:r>
                        <w:rPr>
                          <w:spacing w:val="-12"/>
                        </w:rPr>
                        <w:t> </w:t>
                      </w:r>
                      <w:r>
                        <w:rPr>
                          <w:spacing w:val="-2"/>
                        </w:rPr>
                        <w:t>déclarée</w:t>
                      </w:r>
                    </w:p>
                    <w:p>
                      <w:pPr>
                        <w:pStyle w:val="BodyText"/>
                        <w:spacing w:before="1"/>
                        <w:ind w:left="75"/>
                      </w:pPr>
                      <w:r>
                        <w:rPr>
                          <w:spacing w:val="-2"/>
                        </w:rPr>
                        <w:t>VRAI</w:t>
                      </w:r>
                      <w:r>
                        <w:rPr>
                          <w:spacing w:val="-3"/>
                        </w:rPr>
                        <w:t> </w:t>
                      </w:r>
                      <w:r>
                        <w:rPr>
                          <w:spacing w:val="-2"/>
                        </w:rPr>
                        <w:t>-</w:t>
                      </w:r>
                      <w:r>
                        <w:rPr>
                          <w:spacing w:val="-3"/>
                        </w:rPr>
                        <w:t> </w:t>
                      </w:r>
                      <w:r>
                        <w:rPr>
                          <w:spacing w:val="-2"/>
                        </w:rPr>
                        <w:t>Effectivement,</w:t>
                      </w:r>
                      <w:r>
                        <w:rPr>
                          <w:spacing w:val="-9"/>
                        </w:rPr>
                        <w:t> </w:t>
                      </w:r>
                      <w:r>
                        <w:rPr>
                          <w:spacing w:val="-2"/>
                        </w:rPr>
                        <w:t>certains</w:t>
                      </w:r>
                      <w:r>
                        <w:rPr>
                          <w:spacing w:val="-7"/>
                        </w:rPr>
                        <w:t> </w:t>
                      </w:r>
                      <w:r>
                        <w:rPr>
                          <w:spacing w:val="-2"/>
                        </w:rPr>
                        <w:t>individus</w:t>
                      </w:r>
                      <w:r>
                        <w:rPr>
                          <w:spacing w:val="-4"/>
                        </w:rPr>
                        <w:t> </w:t>
                      </w:r>
                      <w:r>
                        <w:rPr>
                          <w:spacing w:val="-2"/>
                        </w:rPr>
                        <w:t>peuvent</w:t>
                      </w:r>
                      <w:r>
                        <w:rPr>
                          <w:spacing w:val="-5"/>
                        </w:rPr>
                        <w:t> </w:t>
                      </w:r>
                      <w:r>
                        <w:rPr>
                          <w:spacing w:val="-2"/>
                        </w:rPr>
                        <w:t>ressentir un</w:t>
                      </w:r>
                      <w:r>
                        <w:rPr>
                          <w:spacing w:val="-3"/>
                        </w:rPr>
                        <w:t> </w:t>
                      </w:r>
                      <w:r>
                        <w:rPr>
                          <w:spacing w:val="-2"/>
                        </w:rPr>
                        <w:t>problème de</w:t>
                      </w:r>
                      <w:r>
                        <w:rPr>
                          <w:spacing w:val="-7"/>
                        </w:rPr>
                        <w:t> </w:t>
                      </w:r>
                      <w:r>
                        <w:rPr>
                          <w:spacing w:val="-2"/>
                        </w:rPr>
                        <w:t>santé, </w:t>
                      </w:r>
                      <w:r>
                        <w:rPr/>
                        <w:t>sans forcément en faire état et le déclarer lors d’un recours au soin.</w:t>
                      </w:r>
                    </w:p>
                  </w:txbxContent>
                </v:textbox>
                <v:stroke dashstyle="solid"/>
              </v:shape>
            </w:pict>
          </mc:Fallback>
        </mc:AlternateContent>
      </w:r>
      <w:r>
        <w:rPr>
          <w:sz w:val="20"/>
        </w:rPr>
      </w:r>
    </w:p>
    <w:p>
      <w:pPr>
        <w:spacing w:before="0"/>
        <w:ind w:left="150" w:right="2" w:firstLine="0"/>
        <w:jc w:val="left"/>
        <w:rPr>
          <w:sz w:val="17"/>
        </w:rPr>
      </w:pPr>
      <w:r>
        <w:rPr>
          <w:sz w:val="17"/>
        </w:rPr>
        <w:t>C.</w:t>
      </w:r>
      <w:r>
        <w:rPr>
          <w:spacing w:val="22"/>
          <w:sz w:val="17"/>
        </w:rPr>
        <w:t> </w:t>
      </w:r>
      <w:r>
        <w:rPr>
          <w:sz w:val="17"/>
        </w:rPr>
        <w:t>Les principales</w:t>
      </w:r>
      <w:r>
        <w:rPr>
          <w:spacing w:val="27"/>
          <w:sz w:val="17"/>
        </w:rPr>
        <w:t> </w:t>
      </w:r>
      <w:r>
        <w:rPr>
          <w:sz w:val="17"/>
        </w:rPr>
        <w:t>causes de</w:t>
      </w:r>
      <w:r>
        <w:rPr>
          <w:spacing w:val="21"/>
          <w:sz w:val="17"/>
        </w:rPr>
        <w:t> </w:t>
      </w:r>
      <w:r>
        <w:rPr>
          <w:sz w:val="17"/>
        </w:rPr>
        <w:t>morbidité</w:t>
      </w:r>
      <w:r>
        <w:rPr>
          <w:spacing w:val="22"/>
          <w:sz w:val="17"/>
        </w:rPr>
        <w:t> </w:t>
      </w:r>
      <w:r>
        <w:rPr>
          <w:sz w:val="17"/>
        </w:rPr>
        <w:t>déclarée</w:t>
      </w:r>
      <w:r>
        <w:rPr>
          <w:spacing w:val="25"/>
          <w:sz w:val="17"/>
        </w:rPr>
        <w:t> </w:t>
      </w:r>
      <w:r>
        <w:rPr>
          <w:sz w:val="17"/>
        </w:rPr>
        <w:t>sont</w:t>
      </w:r>
      <w:r>
        <w:rPr>
          <w:spacing w:val="22"/>
          <w:sz w:val="17"/>
        </w:rPr>
        <w:t> </w:t>
      </w:r>
      <w:r>
        <w:rPr>
          <w:sz w:val="17"/>
        </w:rPr>
        <w:t>les maladies</w:t>
      </w:r>
      <w:r>
        <w:rPr>
          <w:spacing w:val="25"/>
          <w:sz w:val="17"/>
        </w:rPr>
        <w:t> </w:t>
      </w:r>
      <w:r>
        <w:rPr>
          <w:sz w:val="17"/>
        </w:rPr>
        <w:t>oculaires,</w:t>
      </w:r>
      <w:r>
        <w:rPr>
          <w:spacing w:val="25"/>
          <w:sz w:val="17"/>
        </w:rPr>
        <w:t> </w:t>
      </w:r>
      <w:r>
        <w:rPr>
          <w:sz w:val="17"/>
        </w:rPr>
        <w:t>les maladies concernant les os et articulations et les maladies respiratoires</w:t>
      </w:r>
    </w:p>
    <w:p>
      <w:pPr>
        <w:spacing w:line="242" w:lineRule="auto" w:before="0"/>
        <w:ind w:left="150" w:right="2" w:firstLine="0"/>
        <w:jc w:val="left"/>
        <w:rPr>
          <w:i/>
          <w:sz w:val="17"/>
        </w:rPr>
      </w:pPr>
      <w:r>
        <w:rPr>
          <w:i/>
          <w:sz w:val="17"/>
        </w:rPr>
        <w:t>FAUX</w:t>
      </w:r>
      <w:r>
        <w:rPr>
          <w:i/>
          <w:spacing w:val="-5"/>
          <w:sz w:val="17"/>
        </w:rPr>
        <w:t> </w:t>
      </w:r>
      <w:r>
        <w:rPr>
          <w:i/>
          <w:sz w:val="17"/>
        </w:rPr>
        <w:t>-</w:t>
      </w:r>
      <w:r>
        <w:rPr>
          <w:i/>
          <w:spacing w:val="-10"/>
          <w:sz w:val="17"/>
        </w:rPr>
        <w:t> </w:t>
      </w:r>
      <w:r>
        <w:rPr>
          <w:i/>
          <w:sz w:val="17"/>
        </w:rPr>
        <w:t>C’était</w:t>
      </w:r>
      <w:r>
        <w:rPr>
          <w:i/>
          <w:spacing w:val="-9"/>
          <w:sz w:val="17"/>
        </w:rPr>
        <w:t> </w:t>
      </w:r>
      <w:r>
        <w:rPr>
          <w:i/>
          <w:sz w:val="17"/>
        </w:rPr>
        <w:t>presque</w:t>
      </w:r>
      <w:r>
        <w:rPr>
          <w:i/>
          <w:spacing w:val="-9"/>
          <w:sz w:val="17"/>
        </w:rPr>
        <w:t> </w:t>
      </w:r>
      <w:r>
        <w:rPr>
          <w:i/>
          <w:sz w:val="17"/>
        </w:rPr>
        <w:t>bon</w:t>
      </w:r>
      <w:r>
        <w:rPr>
          <w:i/>
          <w:spacing w:val="-10"/>
          <w:sz w:val="17"/>
        </w:rPr>
        <w:t> </w:t>
      </w:r>
      <w:r>
        <w:rPr>
          <w:i/>
          <w:sz w:val="17"/>
        </w:rPr>
        <w:t>!</w:t>
      </w:r>
      <w:r>
        <w:rPr>
          <w:i/>
          <w:spacing w:val="-9"/>
          <w:sz w:val="17"/>
        </w:rPr>
        <w:t> </w:t>
      </w:r>
      <w:r>
        <w:rPr>
          <w:i/>
          <w:sz w:val="17"/>
        </w:rPr>
        <w:t>Les</w:t>
      </w:r>
      <w:r>
        <w:rPr>
          <w:i/>
          <w:spacing w:val="-12"/>
          <w:sz w:val="17"/>
        </w:rPr>
        <w:t> </w:t>
      </w:r>
      <w:r>
        <w:rPr>
          <w:i/>
          <w:sz w:val="17"/>
        </w:rPr>
        <w:t>deux</w:t>
      </w:r>
      <w:r>
        <w:rPr>
          <w:i/>
          <w:spacing w:val="-12"/>
          <w:sz w:val="17"/>
        </w:rPr>
        <w:t> </w:t>
      </w:r>
      <w:r>
        <w:rPr>
          <w:i/>
          <w:sz w:val="17"/>
        </w:rPr>
        <w:t>premières</w:t>
      </w:r>
      <w:r>
        <w:rPr>
          <w:i/>
          <w:spacing w:val="-7"/>
          <w:sz w:val="17"/>
        </w:rPr>
        <w:t> </w:t>
      </w:r>
      <w:r>
        <w:rPr>
          <w:i/>
          <w:sz w:val="17"/>
        </w:rPr>
        <w:t>causes</w:t>
      </w:r>
      <w:r>
        <w:rPr>
          <w:i/>
          <w:spacing w:val="-8"/>
          <w:sz w:val="17"/>
        </w:rPr>
        <w:t> </w:t>
      </w:r>
      <w:r>
        <w:rPr>
          <w:i/>
          <w:sz w:val="17"/>
        </w:rPr>
        <w:t>sont</w:t>
      </w:r>
      <w:r>
        <w:rPr>
          <w:i/>
          <w:spacing w:val="-11"/>
          <w:sz w:val="17"/>
        </w:rPr>
        <w:t> </w:t>
      </w:r>
      <w:r>
        <w:rPr>
          <w:i/>
          <w:sz w:val="17"/>
        </w:rPr>
        <w:t>correctes,</w:t>
      </w:r>
      <w:r>
        <w:rPr>
          <w:i/>
          <w:spacing w:val="-7"/>
          <w:sz w:val="17"/>
        </w:rPr>
        <w:t> </w:t>
      </w:r>
      <w:r>
        <w:rPr>
          <w:i/>
          <w:sz w:val="17"/>
        </w:rPr>
        <w:t>en</w:t>
      </w:r>
      <w:r>
        <w:rPr>
          <w:i/>
          <w:spacing w:val="-9"/>
          <w:sz w:val="17"/>
        </w:rPr>
        <w:t> </w:t>
      </w:r>
      <w:r>
        <w:rPr>
          <w:i/>
          <w:sz w:val="17"/>
        </w:rPr>
        <w:t>revanche la</w:t>
      </w:r>
      <w:r>
        <w:rPr>
          <w:i/>
          <w:spacing w:val="-12"/>
          <w:sz w:val="17"/>
        </w:rPr>
        <w:t> </w:t>
      </w:r>
      <w:r>
        <w:rPr>
          <w:i/>
          <w:sz w:val="17"/>
        </w:rPr>
        <w:t>troisième</w:t>
      </w:r>
      <w:r>
        <w:rPr>
          <w:i/>
          <w:spacing w:val="-12"/>
          <w:sz w:val="17"/>
        </w:rPr>
        <w:t> </w:t>
      </w:r>
      <w:r>
        <w:rPr>
          <w:i/>
          <w:sz w:val="17"/>
        </w:rPr>
        <w:t>cause</w:t>
      </w:r>
      <w:r>
        <w:rPr>
          <w:i/>
          <w:spacing w:val="-12"/>
          <w:sz w:val="17"/>
        </w:rPr>
        <w:t> </w:t>
      </w:r>
      <w:r>
        <w:rPr>
          <w:i/>
          <w:sz w:val="17"/>
        </w:rPr>
        <w:t>de</w:t>
      </w:r>
      <w:r>
        <w:rPr>
          <w:i/>
          <w:spacing w:val="-11"/>
          <w:sz w:val="17"/>
        </w:rPr>
        <w:t> </w:t>
      </w:r>
      <w:r>
        <w:rPr>
          <w:i/>
          <w:sz w:val="17"/>
        </w:rPr>
        <w:t>morbidité</w:t>
      </w:r>
      <w:r>
        <w:rPr>
          <w:i/>
          <w:spacing w:val="-10"/>
          <w:sz w:val="17"/>
        </w:rPr>
        <w:t> </w:t>
      </w:r>
      <w:r>
        <w:rPr>
          <w:i/>
          <w:sz w:val="17"/>
        </w:rPr>
        <w:t>déclarée</w:t>
      </w:r>
      <w:r>
        <w:rPr>
          <w:i/>
          <w:spacing w:val="-9"/>
          <w:sz w:val="17"/>
        </w:rPr>
        <w:t> </w:t>
      </w:r>
      <w:r>
        <w:rPr>
          <w:i/>
          <w:sz w:val="17"/>
        </w:rPr>
        <w:t>correspond</w:t>
      </w:r>
      <w:r>
        <w:rPr>
          <w:i/>
          <w:spacing w:val="-8"/>
          <w:sz w:val="17"/>
        </w:rPr>
        <w:t> </w:t>
      </w:r>
      <w:r>
        <w:rPr>
          <w:i/>
          <w:sz w:val="17"/>
        </w:rPr>
        <w:t>aux</w:t>
      </w:r>
      <w:r>
        <w:rPr>
          <w:i/>
          <w:spacing w:val="-9"/>
          <w:sz w:val="17"/>
        </w:rPr>
        <w:t> </w:t>
      </w:r>
      <w:r>
        <w:rPr>
          <w:i/>
          <w:sz w:val="17"/>
        </w:rPr>
        <w:t>maladies</w:t>
      </w:r>
      <w:r>
        <w:rPr>
          <w:i/>
          <w:spacing w:val="-7"/>
          <w:sz w:val="17"/>
        </w:rPr>
        <w:t> </w:t>
      </w:r>
      <w:r>
        <w:rPr>
          <w:i/>
          <w:spacing w:val="-2"/>
          <w:sz w:val="17"/>
        </w:rPr>
        <w:t>cardiovasculaires.</w:t>
      </w:r>
    </w:p>
    <w:p>
      <w:pPr>
        <w:spacing w:line="237" w:lineRule="auto" w:before="0"/>
        <w:ind w:left="150" w:right="2" w:firstLine="0"/>
        <w:jc w:val="left"/>
        <w:rPr>
          <w:sz w:val="17"/>
        </w:rPr>
      </w:pPr>
      <w:r>
        <w:rPr>
          <w:spacing w:val="-2"/>
          <w:sz w:val="17"/>
        </w:rPr>
        <w:t>D.</w:t>
      </w:r>
      <w:r>
        <w:rPr>
          <w:spacing w:val="-3"/>
          <w:sz w:val="17"/>
        </w:rPr>
        <w:t> </w:t>
      </w:r>
      <w:r>
        <w:rPr>
          <w:spacing w:val="-2"/>
          <w:sz w:val="17"/>
        </w:rPr>
        <w:t>La</w:t>
      </w:r>
      <w:r>
        <w:rPr>
          <w:spacing w:val="-8"/>
          <w:sz w:val="17"/>
        </w:rPr>
        <w:t> </w:t>
      </w:r>
      <w:r>
        <w:rPr>
          <w:spacing w:val="-2"/>
          <w:sz w:val="17"/>
        </w:rPr>
        <w:t>morbidité</w:t>
      </w:r>
      <w:r>
        <w:rPr>
          <w:spacing w:val="-3"/>
          <w:sz w:val="17"/>
        </w:rPr>
        <w:t> </w:t>
      </w:r>
      <w:r>
        <w:rPr>
          <w:spacing w:val="-2"/>
          <w:sz w:val="17"/>
        </w:rPr>
        <w:t>ressentie</w:t>
      </w:r>
      <w:r>
        <w:rPr>
          <w:spacing w:val="-3"/>
          <w:sz w:val="17"/>
        </w:rPr>
        <w:t> </w:t>
      </w:r>
      <w:r>
        <w:rPr>
          <w:spacing w:val="-2"/>
          <w:sz w:val="17"/>
        </w:rPr>
        <w:t>et</w:t>
      </w:r>
      <w:r>
        <w:rPr>
          <w:spacing w:val="-3"/>
          <w:sz w:val="17"/>
        </w:rPr>
        <w:t> </w:t>
      </w:r>
      <w:r>
        <w:rPr>
          <w:spacing w:val="-2"/>
          <w:sz w:val="17"/>
        </w:rPr>
        <w:t>déclarée</w:t>
      </w:r>
      <w:r>
        <w:rPr>
          <w:spacing w:val="-6"/>
          <w:sz w:val="17"/>
        </w:rPr>
        <w:t> </w:t>
      </w:r>
      <w:r>
        <w:rPr>
          <w:spacing w:val="-2"/>
          <w:sz w:val="17"/>
        </w:rPr>
        <w:t>permet</w:t>
      </w:r>
      <w:r>
        <w:rPr>
          <w:spacing w:val="-3"/>
          <w:sz w:val="17"/>
        </w:rPr>
        <w:t> </w:t>
      </w:r>
      <w:r>
        <w:rPr>
          <w:spacing w:val="-2"/>
          <w:sz w:val="17"/>
        </w:rPr>
        <w:t>une</w:t>
      </w:r>
      <w:r>
        <w:rPr>
          <w:spacing w:val="-3"/>
          <w:sz w:val="17"/>
        </w:rPr>
        <w:t> </w:t>
      </w:r>
      <w:r>
        <w:rPr>
          <w:spacing w:val="-2"/>
          <w:sz w:val="17"/>
        </w:rPr>
        <w:t>approche</w:t>
      </w:r>
      <w:r>
        <w:rPr>
          <w:spacing w:val="-3"/>
          <w:sz w:val="17"/>
        </w:rPr>
        <w:t> </w:t>
      </w:r>
      <w:r>
        <w:rPr>
          <w:spacing w:val="-2"/>
          <w:sz w:val="17"/>
        </w:rPr>
        <w:t>plus</w:t>
      </w:r>
      <w:r>
        <w:rPr>
          <w:spacing w:val="-5"/>
          <w:sz w:val="17"/>
        </w:rPr>
        <w:t> </w:t>
      </w:r>
      <w:r>
        <w:rPr>
          <w:spacing w:val="-2"/>
          <w:sz w:val="17"/>
        </w:rPr>
        <w:t>objective</w:t>
      </w:r>
      <w:r>
        <w:rPr>
          <w:spacing w:val="-3"/>
          <w:sz w:val="17"/>
        </w:rPr>
        <w:t> </w:t>
      </w:r>
      <w:r>
        <w:rPr>
          <w:spacing w:val="-2"/>
          <w:sz w:val="17"/>
        </w:rPr>
        <w:t>du</w:t>
      </w:r>
      <w:r>
        <w:rPr>
          <w:spacing w:val="-4"/>
          <w:sz w:val="17"/>
        </w:rPr>
        <w:t> </w:t>
      </w:r>
      <w:r>
        <w:rPr>
          <w:spacing w:val="-2"/>
          <w:sz w:val="17"/>
        </w:rPr>
        <w:t>problème </w:t>
      </w:r>
      <w:r>
        <w:rPr>
          <w:sz w:val="17"/>
        </w:rPr>
        <w:t>de santé, en prenant en compte la perception du patient</w:t>
      </w:r>
    </w:p>
    <w:p>
      <w:pPr>
        <w:spacing w:before="0"/>
        <w:ind w:left="150" w:right="2" w:firstLine="0"/>
        <w:jc w:val="left"/>
        <w:rPr>
          <w:i/>
          <w:sz w:val="17"/>
        </w:rPr>
      </w:pPr>
      <w:r>
        <w:rPr>
          <w:i/>
          <w:sz w:val="17"/>
        </w:rPr>
        <mc:AlternateContent>
          <mc:Choice Requires="wps">
            <w:drawing>
              <wp:anchor distT="0" distB="0" distL="0" distR="0" allowOverlap="1" layoutInCell="1" locked="0" behindDoc="0" simplePos="0" relativeHeight="15738368">
                <wp:simplePos x="0" y="0"/>
                <wp:positionH relativeFrom="page">
                  <wp:posOffset>585215</wp:posOffset>
                </wp:positionH>
                <wp:positionV relativeFrom="paragraph">
                  <wp:posOffset>209669</wp:posOffset>
                </wp:positionV>
                <wp:extent cx="4165600" cy="76708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4165600" cy="767080"/>
                        </a:xfrm>
                        <a:prstGeom prst="rect">
                          <a:avLst/>
                        </a:prstGeom>
                        <a:ln w="4572">
                          <a:solidFill>
                            <a:srgbClr val="000000"/>
                          </a:solidFill>
                          <a:prstDash val="solid"/>
                        </a:ln>
                      </wps:spPr>
                      <wps:txbx>
                        <w:txbxContent>
                          <w:p>
                            <w:pPr>
                              <w:pStyle w:val="BodyText"/>
                              <w:spacing w:before="12"/>
                              <w:ind w:left="75" w:right="78"/>
                              <w:jc w:val="both"/>
                            </w:pPr>
                            <w:r>
                              <w:rPr/>
                              <w:t>E. Certaines personnes souffrant d’obésité, d’HTA ou encore d’hypercholestérolémie, ne se rendent pas forcément compte qu’elles sont </w:t>
                            </w:r>
                            <w:r>
                              <w:rPr>
                                <w:spacing w:val="-2"/>
                              </w:rPr>
                              <w:t>malades</w:t>
                            </w:r>
                          </w:p>
                          <w:p>
                            <w:pPr>
                              <w:pStyle w:val="BodyText"/>
                              <w:spacing w:before="1"/>
                              <w:ind w:left="75" w:right="76"/>
                              <w:jc w:val="both"/>
                            </w:pPr>
                            <w:r>
                              <w:rPr/>
                              <w:t>VRAI - C’est ce qui est présenté dans la diapo 80 de votre cours : il y a généralement un écart assez important entre la morbidité déclarée et celle qui est mesurée par les professionnels de santé.</w:t>
                            </w:r>
                          </w:p>
                        </w:txbxContent>
                      </wps:txbx>
                      <wps:bodyPr wrap="square" lIns="0" tIns="0" rIns="0" bIns="0" rtlCol="0">
                        <a:noAutofit/>
                      </wps:bodyPr>
                    </wps:wsp>
                  </a:graphicData>
                </a:graphic>
              </wp:anchor>
            </w:drawing>
          </mc:Choice>
          <mc:Fallback>
            <w:pict>
              <v:shape style="position:absolute;margin-left:46.079998pt;margin-top:16.509438pt;width:328pt;height:60.4pt;mso-position-horizontal-relative:page;mso-position-vertical-relative:paragraph;z-index:15738368" type="#_x0000_t202" id="docshape26" filled="false" stroked="true" strokeweight=".36pt" strokecolor="#000000">
                <v:textbox inset="0,0,0,0">
                  <w:txbxContent>
                    <w:p>
                      <w:pPr>
                        <w:pStyle w:val="BodyText"/>
                        <w:spacing w:before="12"/>
                        <w:ind w:left="75" w:right="78"/>
                        <w:jc w:val="both"/>
                      </w:pPr>
                      <w:r>
                        <w:rPr/>
                        <w:t>E. Certaines personnes souffrant d’obésité, d’HTA ou encore d’hypercholestérolémie, ne se rendent pas forcément compte qu’elles sont </w:t>
                      </w:r>
                      <w:r>
                        <w:rPr>
                          <w:spacing w:val="-2"/>
                        </w:rPr>
                        <w:t>malades</w:t>
                      </w:r>
                    </w:p>
                    <w:p>
                      <w:pPr>
                        <w:pStyle w:val="BodyText"/>
                        <w:spacing w:before="1"/>
                        <w:ind w:left="75" w:right="76"/>
                        <w:jc w:val="both"/>
                      </w:pPr>
                      <w:r>
                        <w:rPr/>
                        <w:t>VRAI - C’est ce qui est présenté dans la diapo 80 de votre cours : il y a généralement un écart assez important entre la morbidité déclarée et celle qui est mesurée par les professionnels de santé.</w:t>
                      </w:r>
                    </w:p>
                  </w:txbxContent>
                </v:textbox>
                <v:stroke dashstyle="solid"/>
                <w10:wrap type="none"/>
              </v:shape>
            </w:pict>
          </mc:Fallback>
        </mc:AlternateContent>
      </w:r>
      <w:r>
        <w:rPr>
          <w:i/>
          <w:sz w:val="17"/>
        </w:rPr>
        <w:t>FAUX</w:t>
      </w:r>
      <w:r>
        <w:rPr>
          <w:i/>
          <w:spacing w:val="-12"/>
          <w:sz w:val="17"/>
        </w:rPr>
        <w:t> </w:t>
      </w:r>
      <w:r>
        <w:rPr>
          <w:i/>
          <w:sz w:val="17"/>
        </w:rPr>
        <w:t>-</w:t>
      </w:r>
      <w:r>
        <w:rPr>
          <w:i/>
          <w:spacing w:val="-12"/>
          <w:sz w:val="17"/>
        </w:rPr>
        <w:t> </w:t>
      </w:r>
      <w:r>
        <w:rPr>
          <w:i/>
          <w:sz w:val="17"/>
        </w:rPr>
        <w:t>Petit</w:t>
      </w:r>
      <w:r>
        <w:rPr>
          <w:i/>
          <w:spacing w:val="-12"/>
          <w:sz w:val="17"/>
        </w:rPr>
        <w:t> </w:t>
      </w:r>
      <w:r>
        <w:rPr>
          <w:i/>
          <w:sz w:val="17"/>
        </w:rPr>
        <w:t>piège,</w:t>
      </w:r>
      <w:r>
        <w:rPr>
          <w:i/>
          <w:spacing w:val="-12"/>
          <w:sz w:val="17"/>
        </w:rPr>
        <w:t> </w:t>
      </w:r>
      <w:r>
        <w:rPr>
          <w:i/>
          <w:sz w:val="17"/>
        </w:rPr>
        <w:t>elle</w:t>
      </w:r>
      <w:r>
        <w:rPr>
          <w:i/>
          <w:spacing w:val="-12"/>
          <w:sz w:val="17"/>
        </w:rPr>
        <w:t> </w:t>
      </w:r>
      <w:r>
        <w:rPr>
          <w:i/>
          <w:sz w:val="17"/>
        </w:rPr>
        <w:t>permet</w:t>
      </w:r>
      <w:r>
        <w:rPr>
          <w:i/>
          <w:spacing w:val="-11"/>
          <w:sz w:val="17"/>
        </w:rPr>
        <w:t> </w:t>
      </w:r>
      <w:r>
        <w:rPr>
          <w:i/>
          <w:sz w:val="17"/>
        </w:rPr>
        <w:t>une</w:t>
      </w:r>
      <w:r>
        <w:rPr>
          <w:i/>
          <w:spacing w:val="-12"/>
          <w:sz w:val="17"/>
        </w:rPr>
        <w:t> </w:t>
      </w:r>
      <w:r>
        <w:rPr>
          <w:i/>
          <w:sz w:val="17"/>
        </w:rPr>
        <w:t>approche</w:t>
      </w:r>
      <w:r>
        <w:rPr>
          <w:i/>
          <w:spacing w:val="-12"/>
          <w:sz w:val="17"/>
        </w:rPr>
        <w:t> </w:t>
      </w:r>
      <w:r>
        <w:rPr>
          <w:i/>
          <w:sz w:val="17"/>
        </w:rPr>
        <w:t>plus</w:t>
      </w:r>
      <w:r>
        <w:rPr>
          <w:i/>
          <w:spacing w:val="-12"/>
          <w:sz w:val="17"/>
        </w:rPr>
        <w:t> </w:t>
      </w:r>
      <w:r>
        <w:rPr>
          <w:i/>
          <w:sz w:val="17"/>
        </w:rPr>
        <w:t>subjective.</w:t>
      </w:r>
      <w:r>
        <w:rPr>
          <w:i/>
          <w:spacing w:val="-10"/>
          <w:sz w:val="17"/>
        </w:rPr>
        <w:t> </w:t>
      </w:r>
      <w:r>
        <w:rPr>
          <w:i/>
          <w:sz w:val="17"/>
        </w:rPr>
        <w:t>Une</w:t>
      </w:r>
      <w:r>
        <w:rPr>
          <w:i/>
          <w:spacing w:val="-12"/>
          <w:sz w:val="17"/>
        </w:rPr>
        <w:t> </w:t>
      </w:r>
      <w:r>
        <w:rPr>
          <w:i/>
          <w:sz w:val="17"/>
        </w:rPr>
        <w:t>approche</w:t>
      </w:r>
      <w:r>
        <w:rPr>
          <w:i/>
          <w:spacing w:val="-12"/>
          <w:sz w:val="17"/>
        </w:rPr>
        <w:t> </w:t>
      </w:r>
      <w:r>
        <w:rPr>
          <w:i/>
          <w:sz w:val="17"/>
        </w:rPr>
        <w:t>objective est la morbidité objective mesurée par exemple ;)).</w:t>
      </w:r>
    </w:p>
    <w:p>
      <w:pPr>
        <w:pStyle w:val="BodyText"/>
        <w:rPr>
          <w:b w:val="0"/>
          <w:i/>
        </w:rPr>
      </w:pPr>
    </w:p>
    <w:p>
      <w:pPr>
        <w:pStyle w:val="BodyText"/>
        <w:rPr>
          <w:b w:val="0"/>
          <w:i/>
        </w:rPr>
      </w:pPr>
    </w:p>
    <w:p>
      <w:pPr>
        <w:pStyle w:val="BodyText"/>
        <w:rPr>
          <w:b w:val="0"/>
          <w:i/>
        </w:rPr>
      </w:pPr>
    </w:p>
    <w:p>
      <w:pPr>
        <w:pStyle w:val="BodyText"/>
        <w:spacing w:before="165"/>
        <w:rPr>
          <w:b w:val="0"/>
          <w:i/>
        </w:rPr>
      </w:pPr>
    </w:p>
    <w:p>
      <w:pPr>
        <w:pStyle w:val="BodyText"/>
        <w:spacing w:line="590" w:lineRule="atLeast"/>
        <w:ind w:left="150" w:right="3667"/>
      </w:pPr>
      <w:r>
        <w:rPr/>
        <w:t>Réponses</w:t>
      </w:r>
      <w:r>
        <w:rPr>
          <w:spacing w:val="-12"/>
        </w:rPr>
        <w:t> </w:t>
      </w:r>
      <w:r>
        <w:rPr/>
        <w:t>exactes</w:t>
      </w:r>
      <w:r>
        <w:rPr>
          <w:spacing w:val="-12"/>
        </w:rPr>
        <w:t> </w:t>
      </w:r>
      <w:r>
        <w:rPr/>
        <w:t>:</w:t>
      </w:r>
      <w:r>
        <w:rPr>
          <w:spacing w:val="-12"/>
        </w:rPr>
        <w:t> </w:t>
      </w:r>
      <w:r>
        <w:rPr/>
        <w:t>B</w:t>
      </w:r>
      <w:r>
        <w:rPr>
          <w:spacing w:val="-12"/>
        </w:rPr>
        <w:t> </w:t>
      </w:r>
      <w:r>
        <w:rPr/>
        <w:t>et</w:t>
      </w:r>
      <w:r>
        <w:rPr>
          <w:spacing w:val="-12"/>
        </w:rPr>
        <w:t> </w:t>
      </w:r>
      <w:r>
        <w:rPr/>
        <w:t>E Question 4</w:t>
      </w:r>
    </w:p>
    <w:p>
      <w:pPr>
        <w:pStyle w:val="BodyText"/>
        <w:spacing w:line="237" w:lineRule="auto"/>
        <w:ind w:left="150" w:right="2"/>
      </w:pPr>
      <w:r>
        <w:rPr/>
        <w:t>Concernant</w:t>
      </w:r>
      <w:r>
        <w:rPr>
          <w:spacing w:val="-12"/>
        </w:rPr>
        <w:t> </w:t>
      </w:r>
      <w:r>
        <w:rPr/>
        <w:t>l’épidémiologie,</w:t>
      </w:r>
      <w:r>
        <w:rPr>
          <w:spacing w:val="-9"/>
        </w:rPr>
        <w:t> </w:t>
      </w:r>
      <w:r>
        <w:rPr/>
        <w:t>laquelle</w:t>
      </w:r>
      <w:r>
        <w:rPr>
          <w:spacing w:val="-8"/>
        </w:rPr>
        <w:t> </w:t>
      </w:r>
      <w:r>
        <w:rPr/>
        <w:t>(lesquelles)</w:t>
      </w:r>
      <w:r>
        <w:rPr>
          <w:spacing w:val="-12"/>
        </w:rPr>
        <w:t> </w:t>
      </w:r>
      <w:r>
        <w:rPr/>
        <w:t>de</w:t>
      </w:r>
      <w:r>
        <w:rPr>
          <w:spacing w:val="-11"/>
        </w:rPr>
        <w:t> </w:t>
      </w:r>
      <w:r>
        <w:rPr/>
        <w:t>ces</w:t>
      </w:r>
      <w:r>
        <w:rPr>
          <w:spacing w:val="-10"/>
        </w:rPr>
        <w:t> </w:t>
      </w:r>
      <w:r>
        <w:rPr/>
        <w:t>propositions</w:t>
      </w:r>
      <w:r>
        <w:rPr>
          <w:spacing w:val="-10"/>
        </w:rPr>
        <w:t> </w:t>
      </w:r>
      <w:r>
        <w:rPr/>
        <w:t>est</w:t>
      </w:r>
      <w:r>
        <w:rPr>
          <w:spacing w:val="-11"/>
        </w:rPr>
        <w:t> </w:t>
      </w:r>
      <w:r>
        <w:rPr/>
        <w:t>(sont) exacte(s) :</w:t>
      </w:r>
    </w:p>
    <w:p>
      <w:pPr>
        <w:spacing w:line="159" w:lineRule="exact" w:before="0"/>
        <w:ind w:left="150" w:right="0" w:firstLine="0"/>
        <w:jc w:val="both"/>
        <w:rPr>
          <w:sz w:val="17"/>
        </w:rPr>
      </w:pPr>
      <w:r>
        <w:rPr/>
        <w:br w:type="column"/>
      </w:r>
      <w:r>
        <w:rPr>
          <w:sz w:val="17"/>
        </w:rPr>
        <w:t>C.</w:t>
      </w:r>
      <w:r>
        <w:rPr>
          <w:spacing w:val="32"/>
          <w:sz w:val="17"/>
        </w:rPr>
        <w:t> </w:t>
      </w:r>
      <w:r>
        <w:rPr>
          <w:sz w:val="17"/>
        </w:rPr>
        <w:t>La</w:t>
      </w:r>
      <w:r>
        <w:rPr>
          <w:spacing w:val="-7"/>
          <w:sz w:val="17"/>
        </w:rPr>
        <w:t> </w:t>
      </w:r>
      <w:r>
        <w:rPr>
          <w:sz w:val="17"/>
        </w:rPr>
        <w:t>multimorbidité</w:t>
      </w:r>
      <w:r>
        <w:rPr>
          <w:spacing w:val="-8"/>
          <w:sz w:val="17"/>
        </w:rPr>
        <w:t> </w:t>
      </w:r>
      <w:r>
        <w:rPr>
          <w:sz w:val="17"/>
        </w:rPr>
        <w:t>est</w:t>
      </w:r>
      <w:r>
        <w:rPr>
          <w:spacing w:val="-7"/>
          <w:sz w:val="17"/>
        </w:rPr>
        <w:t> </w:t>
      </w:r>
      <w:r>
        <w:rPr>
          <w:sz w:val="17"/>
        </w:rPr>
        <w:t>la</w:t>
      </w:r>
      <w:r>
        <w:rPr>
          <w:spacing w:val="-8"/>
          <w:sz w:val="17"/>
        </w:rPr>
        <w:t> </w:t>
      </w:r>
      <w:r>
        <w:rPr>
          <w:sz w:val="17"/>
        </w:rPr>
        <w:t>présence</w:t>
      </w:r>
      <w:r>
        <w:rPr>
          <w:spacing w:val="-10"/>
          <w:sz w:val="17"/>
        </w:rPr>
        <w:t> </w:t>
      </w:r>
      <w:r>
        <w:rPr>
          <w:sz w:val="17"/>
        </w:rPr>
        <w:t>d’au</w:t>
      </w:r>
      <w:r>
        <w:rPr>
          <w:spacing w:val="-7"/>
          <w:sz w:val="17"/>
        </w:rPr>
        <w:t> </w:t>
      </w:r>
      <w:r>
        <w:rPr>
          <w:sz w:val="17"/>
        </w:rPr>
        <w:t>moins</w:t>
      </w:r>
      <w:r>
        <w:rPr>
          <w:spacing w:val="-9"/>
          <w:sz w:val="17"/>
        </w:rPr>
        <w:t> </w:t>
      </w:r>
      <w:r>
        <w:rPr>
          <w:sz w:val="17"/>
        </w:rPr>
        <w:t>3</w:t>
      </w:r>
      <w:r>
        <w:rPr>
          <w:spacing w:val="-6"/>
          <w:sz w:val="17"/>
        </w:rPr>
        <w:t> </w:t>
      </w:r>
      <w:r>
        <w:rPr>
          <w:sz w:val="17"/>
        </w:rPr>
        <w:t>pathologies</w:t>
      </w:r>
      <w:r>
        <w:rPr>
          <w:spacing w:val="-10"/>
          <w:sz w:val="17"/>
        </w:rPr>
        <w:t> </w:t>
      </w:r>
      <w:r>
        <w:rPr>
          <w:spacing w:val="-2"/>
          <w:sz w:val="17"/>
        </w:rPr>
        <w:t>chroniques</w:t>
      </w:r>
    </w:p>
    <w:p>
      <w:pPr>
        <w:spacing w:before="0"/>
        <w:ind w:left="150" w:right="0" w:firstLine="0"/>
        <w:jc w:val="left"/>
        <w:rPr>
          <w:i/>
          <w:sz w:val="17"/>
        </w:rPr>
      </w:pPr>
      <w:r>
        <w:rPr>
          <w:i/>
          <w:sz w:val="17"/>
        </w:rPr>
        <mc:AlternateContent>
          <mc:Choice Requires="wps">
            <w:drawing>
              <wp:anchor distT="0" distB="0" distL="0" distR="0" allowOverlap="1" layoutInCell="1" locked="0" behindDoc="0" simplePos="0" relativeHeight="15738880">
                <wp:simplePos x="0" y="0"/>
                <wp:positionH relativeFrom="page">
                  <wp:posOffset>5931407</wp:posOffset>
                </wp:positionH>
                <wp:positionV relativeFrom="paragraph">
                  <wp:posOffset>231975</wp:posOffset>
                </wp:positionV>
                <wp:extent cx="4165600" cy="39497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4165600" cy="394970"/>
                        </a:xfrm>
                        <a:prstGeom prst="rect">
                          <a:avLst/>
                        </a:prstGeom>
                        <a:ln w="4571">
                          <a:solidFill>
                            <a:srgbClr val="000000"/>
                          </a:solidFill>
                          <a:prstDash val="solid"/>
                        </a:ln>
                      </wps:spPr>
                      <wps:txbx>
                        <w:txbxContent>
                          <w:p>
                            <w:pPr>
                              <w:pStyle w:val="BodyText"/>
                              <w:spacing w:before="12"/>
                              <w:ind w:left="75"/>
                            </w:pPr>
                            <w:r>
                              <w:rPr/>
                              <w:t>D.</w:t>
                            </w:r>
                            <w:r>
                              <w:rPr>
                                <w:spacing w:val="20"/>
                              </w:rPr>
                              <w:t> </w:t>
                            </w:r>
                            <w:r>
                              <w:rPr/>
                              <w:t>La</w:t>
                            </w:r>
                            <w:r>
                              <w:rPr>
                                <w:spacing w:val="-8"/>
                              </w:rPr>
                              <w:t> </w:t>
                            </w:r>
                            <w:r>
                              <w:rPr/>
                              <w:t>morbidité</w:t>
                            </w:r>
                            <w:r>
                              <w:rPr>
                                <w:spacing w:val="-6"/>
                              </w:rPr>
                              <w:t> </w:t>
                            </w:r>
                            <w:r>
                              <w:rPr/>
                              <w:t>diagnostiquée</w:t>
                            </w:r>
                            <w:r>
                              <w:rPr>
                                <w:spacing w:val="-7"/>
                              </w:rPr>
                              <w:t> </w:t>
                            </w:r>
                            <w:r>
                              <w:rPr/>
                              <w:t>est</w:t>
                            </w:r>
                            <w:r>
                              <w:rPr>
                                <w:spacing w:val="-7"/>
                              </w:rPr>
                              <w:t> </w:t>
                            </w:r>
                            <w:r>
                              <w:rPr/>
                              <w:t>un</w:t>
                            </w:r>
                            <w:r>
                              <w:rPr>
                                <w:spacing w:val="-8"/>
                              </w:rPr>
                              <w:t> </w:t>
                            </w:r>
                            <w:r>
                              <w:rPr/>
                              <w:t>indicateur</w:t>
                            </w:r>
                            <w:r>
                              <w:rPr>
                                <w:spacing w:val="-5"/>
                              </w:rPr>
                              <w:t> </w:t>
                            </w:r>
                            <w:r>
                              <w:rPr/>
                              <w:t>de</w:t>
                            </w:r>
                            <w:r>
                              <w:rPr>
                                <w:spacing w:val="-6"/>
                              </w:rPr>
                              <w:t> </w:t>
                            </w:r>
                            <w:r>
                              <w:rPr/>
                              <w:t>morbidité,</w:t>
                            </w:r>
                            <w:r>
                              <w:rPr>
                                <w:spacing w:val="-8"/>
                              </w:rPr>
                              <w:t> </w:t>
                            </w:r>
                            <w:r>
                              <w:rPr/>
                              <w:t>elle</w:t>
                            </w:r>
                            <w:r>
                              <w:rPr>
                                <w:spacing w:val="-8"/>
                              </w:rPr>
                              <w:t> </w:t>
                            </w:r>
                            <w:r>
                              <w:rPr/>
                              <w:t>recueille</w:t>
                            </w:r>
                            <w:r>
                              <w:rPr>
                                <w:spacing w:val="-8"/>
                              </w:rPr>
                              <w:t> </w:t>
                            </w:r>
                            <w:r>
                              <w:rPr/>
                              <w:t>ses informations auprès de bases administratives entre autres</w:t>
                            </w:r>
                          </w:p>
                          <w:p>
                            <w:pPr>
                              <w:pStyle w:val="BodyText"/>
                              <w:ind w:left="75"/>
                            </w:pPr>
                            <w:r>
                              <w:rPr/>
                              <w:t>VRAI</w:t>
                            </w:r>
                            <w:r>
                              <w:rPr>
                                <w:spacing w:val="-2"/>
                              </w:rPr>
                              <w:t> </w:t>
                            </w:r>
                            <w:r>
                              <w:rPr/>
                              <w:t>-</w:t>
                            </w:r>
                            <w:r>
                              <w:rPr>
                                <w:spacing w:val="-5"/>
                              </w:rPr>
                              <w:t> </w:t>
                            </w:r>
                            <w:r>
                              <w:rPr/>
                              <w:t>Tout</w:t>
                            </w:r>
                            <w:r>
                              <w:rPr>
                                <w:spacing w:val="-6"/>
                              </w:rPr>
                              <w:t> </w:t>
                            </w:r>
                            <w:r>
                              <w:rPr/>
                              <w:t>à</w:t>
                            </w:r>
                            <w:r>
                              <w:rPr>
                                <w:spacing w:val="-2"/>
                              </w:rPr>
                              <w:t> </w:t>
                            </w:r>
                            <w:r>
                              <w:rPr/>
                              <w:t>fait</w:t>
                            </w:r>
                            <w:r>
                              <w:rPr>
                                <w:spacing w:val="-5"/>
                              </w:rPr>
                              <w:t> </w:t>
                            </w:r>
                            <w:r>
                              <w:rPr/>
                              <w:t>ça</w:t>
                            </w:r>
                            <w:r>
                              <w:rPr>
                                <w:spacing w:val="-5"/>
                              </w:rPr>
                              <w:t> </w:t>
                            </w:r>
                            <w:r>
                              <w:rPr>
                                <w:spacing w:val="-10"/>
                              </w:rPr>
                              <w:t>!</w:t>
                            </w:r>
                          </w:p>
                        </w:txbxContent>
                      </wps:txbx>
                      <wps:bodyPr wrap="square" lIns="0" tIns="0" rIns="0" bIns="0" rtlCol="0">
                        <a:noAutofit/>
                      </wps:bodyPr>
                    </wps:wsp>
                  </a:graphicData>
                </a:graphic>
              </wp:anchor>
            </w:drawing>
          </mc:Choice>
          <mc:Fallback>
            <w:pict>
              <v:shape style="position:absolute;margin-left:467.039978pt;margin-top:18.265804pt;width:328pt;height:31.1pt;mso-position-horizontal-relative:page;mso-position-vertical-relative:paragraph;z-index:15738880" type="#_x0000_t202" id="docshape27" filled="false" stroked="true" strokeweight=".36pt" strokecolor="#000000">
                <v:textbox inset="0,0,0,0">
                  <w:txbxContent>
                    <w:p>
                      <w:pPr>
                        <w:pStyle w:val="BodyText"/>
                        <w:spacing w:before="12"/>
                        <w:ind w:left="75"/>
                      </w:pPr>
                      <w:r>
                        <w:rPr/>
                        <w:t>D.</w:t>
                      </w:r>
                      <w:r>
                        <w:rPr>
                          <w:spacing w:val="20"/>
                        </w:rPr>
                        <w:t> </w:t>
                      </w:r>
                      <w:r>
                        <w:rPr/>
                        <w:t>La</w:t>
                      </w:r>
                      <w:r>
                        <w:rPr>
                          <w:spacing w:val="-8"/>
                        </w:rPr>
                        <w:t> </w:t>
                      </w:r>
                      <w:r>
                        <w:rPr/>
                        <w:t>morbidité</w:t>
                      </w:r>
                      <w:r>
                        <w:rPr>
                          <w:spacing w:val="-6"/>
                        </w:rPr>
                        <w:t> </w:t>
                      </w:r>
                      <w:r>
                        <w:rPr/>
                        <w:t>diagnostiquée</w:t>
                      </w:r>
                      <w:r>
                        <w:rPr>
                          <w:spacing w:val="-7"/>
                        </w:rPr>
                        <w:t> </w:t>
                      </w:r>
                      <w:r>
                        <w:rPr/>
                        <w:t>est</w:t>
                      </w:r>
                      <w:r>
                        <w:rPr>
                          <w:spacing w:val="-7"/>
                        </w:rPr>
                        <w:t> </w:t>
                      </w:r>
                      <w:r>
                        <w:rPr/>
                        <w:t>un</w:t>
                      </w:r>
                      <w:r>
                        <w:rPr>
                          <w:spacing w:val="-8"/>
                        </w:rPr>
                        <w:t> </w:t>
                      </w:r>
                      <w:r>
                        <w:rPr/>
                        <w:t>indicateur</w:t>
                      </w:r>
                      <w:r>
                        <w:rPr>
                          <w:spacing w:val="-5"/>
                        </w:rPr>
                        <w:t> </w:t>
                      </w:r>
                      <w:r>
                        <w:rPr/>
                        <w:t>de</w:t>
                      </w:r>
                      <w:r>
                        <w:rPr>
                          <w:spacing w:val="-6"/>
                        </w:rPr>
                        <w:t> </w:t>
                      </w:r>
                      <w:r>
                        <w:rPr/>
                        <w:t>morbidité,</w:t>
                      </w:r>
                      <w:r>
                        <w:rPr>
                          <w:spacing w:val="-8"/>
                        </w:rPr>
                        <w:t> </w:t>
                      </w:r>
                      <w:r>
                        <w:rPr/>
                        <w:t>elle</w:t>
                      </w:r>
                      <w:r>
                        <w:rPr>
                          <w:spacing w:val="-8"/>
                        </w:rPr>
                        <w:t> </w:t>
                      </w:r>
                      <w:r>
                        <w:rPr/>
                        <w:t>recueille</w:t>
                      </w:r>
                      <w:r>
                        <w:rPr>
                          <w:spacing w:val="-8"/>
                        </w:rPr>
                        <w:t> </w:t>
                      </w:r>
                      <w:r>
                        <w:rPr/>
                        <w:t>ses informations auprès de bases administratives entre autres</w:t>
                      </w:r>
                    </w:p>
                    <w:p>
                      <w:pPr>
                        <w:pStyle w:val="BodyText"/>
                        <w:ind w:left="75"/>
                      </w:pPr>
                      <w:r>
                        <w:rPr/>
                        <w:t>VRAI</w:t>
                      </w:r>
                      <w:r>
                        <w:rPr>
                          <w:spacing w:val="-2"/>
                        </w:rPr>
                        <w:t> </w:t>
                      </w:r>
                      <w:r>
                        <w:rPr/>
                        <w:t>-</w:t>
                      </w:r>
                      <w:r>
                        <w:rPr>
                          <w:spacing w:val="-5"/>
                        </w:rPr>
                        <w:t> </w:t>
                      </w:r>
                      <w:r>
                        <w:rPr/>
                        <w:t>Tout</w:t>
                      </w:r>
                      <w:r>
                        <w:rPr>
                          <w:spacing w:val="-6"/>
                        </w:rPr>
                        <w:t> </w:t>
                      </w:r>
                      <w:r>
                        <w:rPr/>
                        <w:t>à</w:t>
                      </w:r>
                      <w:r>
                        <w:rPr>
                          <w:spacing w:val="-2"/>
                        </w:rPr>
                        <w:t> </w:t>
                      </w:r>
                      <w:r>
                        <w:rPr/>
                        <w:t>fait</w:t>
                      </w:r>
                      <w:r>
                        <w:rPr>
                          <w:spacing w:val="-5"/>
                        </w:rPr>
                        <w:t> </w:t>
                      </w:r>
                      <w:r>
                        <w:rPr/>
                        <w:t>ça</w:t>
                      </w:r>
                      <w:r>
                        <w:rPr>
                          <w:spacing w:val="-5"/>
                        </w:rPr>
                        <w:t> </w:t>
                      </w:r>
                      <w:r>
                        <w:rPr>
                          <w:spacing w:val="-10"/>
                        </w:rPr>
                        <w:t>!</w:t>
                      </w:r>
                    </w:p>
                  </w:txbxContent>
                </v:textbox>
                <v:stroke dashstyle="solid"/>
                <w10:wrap type="none"/>
              </v:shape>
            </w:pict>
          </mc:Fallback>
        </mc:AlternateContent>
      </w:r>
      <w:r>
        <w:rPr>
          <w:i/>
          <w:sz w:val="17"/>
        </w:rPr>
        <w:t>FAUX</w:t>
      </w:r>
      <w:r>
        <w:rPr>
          <w:i/>
          <w:spacing w:val="40"/>
          <w:sz w:val="17"/>
        </w:rPr>
        <w:t> </w:t>
      </w:r>
      <w:r>
        <w:rPr>
          <w:i/>
          <w:sz w:val="17"/>
        </w:rPr>
        <w:t>-</w:t>
      </w:r>
      <w:r>
        <w:rPr>
          <w:i/>
          <w:spacing w:val="40"/>
          <w:sz w:val="17"/>
        </w:rPr>
        <w:t> </w:t>
      </w:r>
      <w:r>
        <w:rPr>
          <w:i/>
          <w:sz w:val="17"/>
        </w:rPr>
        <w:t>Et</w:t>
      </w:r>
      <w:r>
        <w:rPr>
          <w:i/>
          <w:spacing w:val="40"/>
          <w:sz w:val="17"/>
        </w:rPr>
        <w:t> </w:t>
      </w:r>
      <w:r>
        <w:rPr>
          <w:i/>
          <w:sz w:val="17"/>
        </w:rPr>
        <w:t>non</w:t>
      </w:r>
      <w:r>
        <w:rPr>
          <w:i/>
          <w:spacing w:val="40"/>
          <w:sz w:val="17"/>
        </w:rPr>
        <w:t> </w:t>
      </w:r>
      <w:r>
        <w:rPr>
          <w:i/>
          <w:sz w:val="17"/>
        </w:rPr>
        <w:t>!</w:t>
      </w:r>
      <w:r>
        <w:rPr>
          <w:i/>
          <w:spacing w:val="40"/>
          <w:sz w:val="17"/>
        </w:rPr>
        <w:t> </w:t>
      </w:r>
      <w:r>
        <w:rPr>
          <w:i/>
          <w:sz w:val="17"/>
        </w:rPr>
        <w:t>La</w:t>
      </w:r>
      <w:r>
        <w:rPr>
          <w:i/>
          <w:spacing w:val="40"/>
          <w:sz w:val="17"/>
        </w:rPr>
        <w:t> </w:t>
      </w:r>
      <w:r>
        <w:rPr>
          <w:i/>
          <w:sz w:val="17"/>
        </w:rPr>
        <w:t>multimorbidité</w:t>
      </w:r>
      <w:r>
        <w:rPr>
          <w:i/>
          <w:spacing w:val="40"/>
          <w:sz w:val="17"/>
        </w:rPr>
        <w:t> </w:t>
      </w:r>
      <w:r>
        <w:rPr>
          <w:i/>
          <w:sz w:val="17"/>
        </w:rPr>
        <w:t>est</w:t>
      </w:r>
      <w:r>
        <w:rPr>
          <w:i/>
          <w:spacing w:val="40"/>
          <w:sz w:val="17"/>
        </w:rPr>
        <w:t> </w:t>
      </w:r>
      <w:r>
        <w:rPr>
          <w:i/>
          <w:sz w:val="17"/>
        </w:rPr>
        <w:t>la</w:t>
      </w:r>
      <w:r>
        <w:rPr>
          <w:i/>
          <w:spacing w:val="40"/>
          <w:sz w:val="17"/>
        </w:rPr>
        <w:t> </w:t>
      </w:r>
      <w:r>
        <w:rPr>
          <w:i/>
          <w:sz w:val="17"/>
        </w:rPr>
        <w:t>présence</w:t>
      </w:r>
      <w:r>
        <w:rPr>
          <w:i/>
          <w:spacing w:val="40"/>
          <w:sz w:val="17"/>
        </w:rPr>
        <w:t> </w:t>
      </w:r>
      <w:r>
        <w:rPr>
          <w:i/>
          <w:sz w:val="17"/>
        </w:rPr>
        <w:t>d’au</w:t>
      </w:r>
      <w:r>
        <w:rPr>
          <w:i/>
          <w:spacing w:val="40"/>
          <w:sz w:val="17"/>
        </w:rPr>
        <w:t> </w:t>
      </w:r>
      <w:r>
        <w:rPr>
          <w:i/>
          <w:sz w:val="17"/>
        </w:rPr>
        <w:t>moins</w:t>
      </w:r>
      <w:r>
        <w:rPr>
          <w:i/>
          <w:spacing w:val="40"/>
          <w:sz w:val="17"/>
        </w:rPr>
        <w:t> </w:t>
      </w:r>
      <w:r>
        <w:rPr>
          <w:i/>
          <w:sz w:val="17"/>
        </w:rPr>
        <w:t>2</w:t>
      </w:r>
      <w:r>
        <w:rPr>
          <w:i/>
          <w:spacing w:val="40"/>
          <w:sz w:val="17"/>
        </w:rPr>
        <w:t> </w:t>
      </w:r>
      <w:r>
        <w:rPr>
          <w:i/>
          <w:sz w:val="17"/>
        </w:rPr>
        <w:t>pathologies </w:t>
      </w:r>
      <w:r>
        <w:rPr>
          <w:i/>
          <w:spacing w:val="-2"/>
          <w:sz w:val="17"/>
        </w:rPr>
        <w:t>chroniques.</w:t>
      </w:r>
    </w:p>
    <w:p>
      <w:pPr>
        <w:pStyle w:val="BodyText"/>
        <w:rPr>
          <w:b w:val="0"/>
          <w:i/>
        </w:rPr>
      </w:pPr>
    </w:p>
    <w:p>
      <w:pPr>
        <w:pStyle w:val="BodyText"/>
        <w:rPr>
          <w:b w:val="0"/>
          <w:i/>
        </w:rPr>
      </w:pPr>
    </w:p>
    <w:p>
      <w:pPr>
        <w:pStyle w:val="BodyText"/>
        <w:spacing w:before="10"/>
        <w:rPr>
          <w:b w:val="0"/>
          <w:i/>
        </w:rPr>
      </w:pPr>
    </w:p>
    <w:p>
      <w:pPr>
        <w:spacing w:before="1"/>
        <w:ind w:left="150" w:right="0" w:firstLine="0"/>
        <w:jc w:val="both"/>
        <w:rPr>
          <w:sz w:val="17"/>
        </w:rPr>
      </w:pPr>
      <w:r>
        <w:rPr>
          <w:sz w:val="17"/>
        </w:rPr>
        <w:t>E.</w:t>
      </w:r>
      <w:r>
        <w:rPr>
          <w:spacing w:val="-10"/>
          <w:sz w:val="17"/>
        </w:rPr>
        <w:t> </w:t>
      </w:r>
      <w:r>
        <w:rPr>
          <w:sz w:val="17"/>
        </w:rPr>
        <w:t>La</w:t>
      </w:r>
      <w:r>
        <w:rPr>
          <w:spacing w:val="-7"/>
          <w:sz w:val="17"/>
        </w:rPr>
        <w:t> </w:t>
      </w:r>
      <w:r>
        <w:rPr>
          <w:sz w:val="17"/>
        </w:rPr>
        <w:t>prévalence</w:t>
      </w:r>
      <w:r>
        <w:rPr>
          <w:spacing w:val="-9"/>
          <w:sz w:val="17"/>
        </w:rPr>
        <w:t> </w:t>
      </w:r>
      <w:r>
        <w:rPr>
          <w:sz w:val="17"/>
        </w:rPr>
        <w:t>et</w:t>
      </w:r>
      <w:r>
        <w:rPr>
          <w:spacing w:val="-8"/>
          <w:sz w:val="17"/>
        </w:rPr>
        <w:t> </w:t>
      </w:r>
      <w:r>
        <w:rPr>
          <w:sz w:val="17"/>
        </w:rPr>
        <w:t>l’incidence</w:t>
      </w:r>
      <w:r>
        <w:rPr>
          <w:spacing w:val="-9"/>
          <w:sz w:val="17"/>
        </w:rPr>
        <w:t> </w:t>
      </w:r>
      <w:r>
        <w:rPr>
          <w:sz w:val="17"/>
        </w:rPr>
        <w:t>sont</w:t>
      </w:r>
      <w:r>
        <w:rPr>
          <w:spacing w:val="-10"/>
          <w:sz w:val="17"/>
        </w:rPr>
        <w:t> </w:t>
      </w:r>
      <w:r>
        <w:rPr>
          <w:sz w:val="17"/>
        </w:rPr>
        <w:t>des</w:t>
      </w:r>
      <w:r>
        <w:rPr>
          <w:spacing w:val="-10"/>
          <w:sz w:val="17"/>
        </w:rPr>
        <w:t> </w:t>
      </w:r>
      <w:r>
        <w:rPr>
          <w:sz w:val="17"/>
        </w:rPr>
        <w:t>indicateurs</w:t>
      </w:r>
      <w:r>
        <w:rPr>
          <w:spacing w:val="-11"/>
          <w:sz w:val="17"/>
        </w:rPr>
        <w:t> </w:t>
      </w:r>
      <w:r>
        <w:rPr>
          <w:sz w:val="17"/>
        </w:rPr>
        <w:t>de</w:t>
      </w:r>
      <w:r>
        <w:rPr>
          <w:spacing w:val="-8"/>
          <w:sz w:val="17"/>
        </w:rPr>
        <w:t> </w:t>
      </w:r>
      <w:r>
        <w:rPr>
          <w:spacing w:val="-2"/>
          <w:sz w:val="17"/>
        </w:rPr>
        <w:t>mortalité</w:t>
      </w:r>
    </w:p>
    <w:p>
      <w:pPr>
        <w:spacing w:before="1"/>
        <w:ind w:left="150" w:right="0" w:firstLine="0"/>
        <w:jc w:val="left"/>
        <w:rPr>
          <w:i/>
          <w:sz w:val="17"/>
        </w:rPr>
      </w:pPr>
      <w:r>
        <w:rPr>
          <w:i/>
          <w:sz w:val="17"/>
        </w:rPr>
        <w:t>FAUX</w:t>
      </w:r>
      <w:r>
        <w:rPr>
          <w:i/>
          <w:spacing w:val="-7"/>
          <w:sz w:val="17"/>
        </w:rPr>
        <w:t> </w:t>
      </w:r>
      <w:r>
        <w:rPr>
          <w:i/>
          <w:sz w:val="17"/>
        </w:rPr>
        <w:t>-</w:t>
      </w:r>
      <w:r>
        <w:rPr>
          <w:i/>
          <w:spacing w:val="-9"/>
          <w:sz w:val="17"/>
        </w:rPr>
        <w:t> </w:t>
      </w:r>
      <w:r>
        <w:rPr>
          <w:i/>
          <w:sz w:val="17"/>
        </w:rPr>
        <w:t>La</w:t>
      </w:r>
      <w:r>
        <w:rPr>
          <w:i/>
          <w:spacing w:val="-11"/>
          <w:sz w:val="17"/>
        </w:rPr>
        <w:t> </w:t>
      </w:r>
      <w:r>
        <w:rPr>
          <w:i/>
          <w:sz w:val="17"/>
        </w:rPr>
        <w:t>prévalence</w:t>
      </w:r>
      <w:r>
        <w:rPr>
          <w:i/>
          <w:spacing w:val="-11"/>
          <w:sz w:val="17"/>
        </w:rPr>
        <w:t> </w:t>
      </w:r>
      <w:r>
        <w:rPr>
          <w:i/>
          <w:sz w:val="17"/>
        </w:rPr>
        <w:t>et</w:t>
      </w:r>
      <w:r>
        <w:rPr>
          <w:i/>
          <w:spacing w:val="-8"/>
          <w:sz w:val="17"/>
        </w:rPr>
        <w:t> </w:t>
      </w:r>
      <w:r>
        <w:rPr>
          <w:i/>
          <w:sz w:val="17"/>
        </w:rPr>
        <w:t>l’incidence</w:t>
      </w:r>
      <w:r>
        <w:rPr>
          <w:i/>
          <w:spacing w:val="-8"/>
          <w:sz w:val="17"/>
        </w:rPr>
        <w:t> </w:t>
      </w:r>
      <w:r>
        <w:rPr>
          <w:i/>
          <w:sz w:val="17"/>
        </w:rPr>
        <w:t>sont</w:t>
      </w:r>
      <w:r>
        <w:rPr>
          <w:i/>
          <w:spacing w:val="-9"/>
          <w:sz w:val="17"/>
        </w:rPr>
        <w:t> </w:t>
      </w:r>
      <w:r>
        <w:rPr>
          <w:i/>
          <w:sz w:val="17"/>
        </w:rPr>
        <w:t>des</w:t>
      </w:r>
      <w:r>
        <w:rPr>
          <w:i/>
          <w:spacing w:val="-10"/>
          <w:sz w:val="17"/>
        </w:rPr>
        <w:t> </w:t>
      </w:r>
      <w:r>
        <w:rPr>
          <w:i/>
          <w:sz w:val="17"/>
        </w:rPr>
        <w:t>indicateurs</w:t>
      </w:r>
      <w:r>
        <w:rPr>
          <w:i/>
          <w:spacing w:val="-7"/>
          <w:sz w:val="17"/>
        </w:rPr>
        <w:t> </w:t>
      </w:r>
      <w:r>
        <w:rPr>
          <w:i/>
          <w:sz w:val="17"/>
        </w:rPr>
        <w:t>de</w:t>
      </w:r>
      <w:r>
        <w:rPr>
          <w:i/>
          <w:spacing w:val="-8"/>
          <w:sz w:val="17"/>
        </w:rPr>
        <w:t> </w:t>
      </w:r>
      <w:r>
        <w:rPr>
          <w:i/>
          <w:spacing w:val="-2"/>
          <w:sz w:val="17"/>
        </w:rPr>
        <w:t>morbidité.</w:t>
      </w:r>
    </w:p>
    <w:p>
      <w:pPr>
        <w:pStyle w:val="BodyText"/>
        <w:spacing w:before="193"/>
        <w:ind w:left="150"/>
      </w:pPr>
      <w:r>
        <w:rPr/>
        <w:t>Réponses</w:t>
      </w:r>
      <w:r>
        <w:rPr>
          <w:spacing w:val="-12"/>
        </w:rPr>
        <w:t> </w:t>
      </w:r>
      <w:r>
        <w:rPr/>
        <w:t>exactes</w:t>
      </w:r>
      <w:r>
        <w:rPr>
          <w:spacing w:val="-9"/>
        </w:rPr>
        <w:t> </w:t>
      </w:r>
      <w:r>
        <w:rPr/>
        <w:t>:</w:t>
      </w:r>
      <w:r>
        <w:rPr>
          <w:spacing w:val="-12"/>
        </w:rPr>
        <w:t> </w:t>
      </w:r>
      <w:r>
        <w:rPr/>
        <w:t>B</w:t>
      </w:r>
      <w:r>
        <w:rPr>
          <w:spacing w:val="-11"/>
        </w:rPr>
        <w:t> </w:t>
      </w:r>
      <w:r>
        <w:rPr/>
        <w:t>et</w:t>
      </w:r>
      <w:r>
        <w:rPr>
          <w:spacing w:val="-10"/>
        </w:rPr>
        <w:t> D</w:t>
      </w:r>
    </w:p>
    <w:p>
      <w:pPr>
        <w:pStyle w:val="BodyText"/>
        <w:spacing w:before="195"/>
      </w:pPr>
    </w:p>
    <w:p>
      <w:pPr>
        <w:pStyle w:val="BodyText"/>
        <w:spacing w:line="195" w:lineRule="exact"/>
        <w:ind w:left="150"/>
      </w:pPr>
      <w:r>
        <w:rPr/>
        <w:t>Question</w:t>
      </w:r>
      <w:r>
        <w:rPr>
          <w:spacing w:val="-10"/>
        </w:rPr>
        <w:t> 5</w:t>
      </w:r>
    </w:p>
    <w:p>
      <w:pPr>
        <w:pStyle w:val="BodyText"/>
        <w:ind w:left="150"/>
      </w:pPr>
      <w:r>
        <w:rPr/>
        <w:t>Concernant</w:t>
      </w:r>
      <w:r>
        <w:rPr>
          <w:spacing w:val="80"/>
        </w:rPr>
        <w:t> </w:t>
      </w:r>
      <w:r>
        <w:rPr/>
        <w:t>les</w:t>
      </w:r>
      <w:r>
        <w:rPr>
          <w:spacing w:val="80"/>
        </w:rPr>
        <w:t> </w:t>
      </w:r>
      <w:r>
        <w:rPr/>
        <w:t>indicateurs</w:t>
      </w:r>
      <w:r>
        <w:rPr>
          <w:spacing w:val="80"/>
        </w:rPr>
        <w:t> </w:t>
      </w:r>
      <w:r>
        <w:rPr/>
        <w:t>de</w:t>
      </w:r>
      <w:r>
        <w:rPr>
          <w:spacing w:val="80"/>
        </w:rPr>
        <w:t> </w:t>
      </w:r>
      <w:r>
        <w:rPr/>
        <w:t>mortalité,</w:t>
      </w:r>
      <w:r>
        <w:rPr>
          <w:spacing w:val="80"/>
        </w:rPr>
        <w:t> </w:t>
      </w:r>
      <w:r>
        <w:rPr/>
        <w:t>laquelle</w:t>
      </w:r>
      <w:r>
        <w:rPr>
          <w:spacing w:val="80"/>
        </w:rPr>
        <w:t> </w:t>
      </w:r>
      <w:r>
        <w:rPr/>
        <w:t>(lesquelles)</w:t>
      </w:r>
      <w:r>
        <w:rPr>
          <w:spacing w:val="80"/>
        </w:rPr>
        <w:t> </w:t>
      </w:r>
      <w:r>
        <w:rPr/>
        <w:t>de</w:t>
      </w:r>
      <w:r>
        <w:rPr>
          <w:spacing w:val="80"/>
        </w:rPr>
        <w:t> </w:t>
      </w:r>
      <w:r>
        <w:rPr/>
        <w:t>ces</w:t>
      </w:r>
      <w:r>
        <w:rPr>
          <w:spacing w:val="40"/>
        </w:rPr>
        <w:t> </w:t>
      </w:r>
      <w:r>
        <w:rPr/>
        <w:t>propositions est (sont) exacte(s) :</w:t>
      </w:r>
    </w:p>
    <w:p>
      <w:pPr>
        <w:spacing w:line="195" w:lineRule="exact" w:before="194"/>
        <w:ind w:left="150" w:right="0" w:firstLine="0"/>
        <w:jc w:val="both"/>
        <w:rPr>
          <w:sz w:val="17"/>
        </w:rPr>
      </w:pPr>
      <w:r>
        <w:rPr>
          <w:sz w:val="17"/>
        </w:rPr>
        <w:t>A.</w:t>
      </w:r>
      <w:r>
        <w:rPr>
          <w:spacing w:val="-9"/>
          <w:sz w:val="17"/>
        </w:rPr>
        <w:t> </w:t>
      </w:r>
      <w:r>
        <w:rPr>
          <w:sz w:val="17"/>
        </w:rPr>
        <w:t>Le</w:t>
      </w:r>
      <w:r>
        <w:rPr>
          <w:spacing w:val="-9"/>
          <w:sz w:val="17"/>
        </w:rPr>
        <w:t> </w:t>
      </w:r>
      <w:r>
        <w:rPr>
          <w:sz w:val="17"/>
        </w:rPr>
        <w:t>taux</w:t>
      </w:r>
      <w:r>
        <w:rPr>
          <w:spacing w:val="-7"/>
          <w:sz w:val="17"/>
        </w:rPr>
        <w:t> </w:t>
      </w:r>
      <w:r>
        <w:rPr>
          <w:sz w:val="17"/>
        </w:rPr>
        <w:t>brut</w:t>
      </w:r>
      <w:r>
        <w:rPr>
          <w:spacing w:val="-8"/>
          <w:sz w:val="17"/>
        </w:rPr>
        <w:t> </w:t>
      </w:r>
      <w:r>
        <w:rPr>
          <w:sz w:val="17"/>
        </w:rPr>
        <w:t>de</w:t>
      </w:r>
      <w:r>
        <w:rPr>
          <w:spacing w:val="-9"/>
          <w:sz w:val="17"/>
        </w:rPr>
        <w:t> </w:t>
      </w:r>
      <w:r>
        <w:rPr>
          <w:sz w:val="17"/>
        </w:rPr>
        <w:t>mortalité</w:t>
      </w:r>
      <w:r>
        <w:rPr>
          <w:spacing w:val="-6"/>
          <w:sz w:val="17"/>
        </w:rPr>
        <w:t> </w:t>
      </w:r>
      <w:r>
        <w:rPr>
          <w:sz w:val="17"/>
        </w:rPr>
        <w:t>permet</w:t>
      </w:r>
      <w:r>
        <w:rPr>
          <w:spacing w:val="-9"/>
          <w:sz w:val="17"/>
        </w:rPr>
        <w:t> </w:t>
      </w:r>
      <w:r>
        <w:rPr>
          <w:sz w:val="17"/>
        </w:rPr>
        <w:t>de</w:t>
      </w:r>
      <w:r>
        <w:rPr>
          <w:spacing w:val="-9"/>
          <w:sz w:val="17"/>
        </w:rPr>
        <w:t> </w:t>
      </w:r>
      <w:r>
        <w:rPr>
          <w:sz w:val="17"/>
        </w:rPr>
        <w:t>comparer</w:t>
      </w:r>
      <w:r>
        <w:rPr>
          <w:spacing w:val="-9"/>
          <w:sz w:val="17"/>
        </w:rPr>
        <w:t> </w:t>
      </w:r>
      <w:r>
        <w:rPr>
          <w:sz w:val="17"/>
        </w:rPr>
        <w:t>différentes</w:t>
      </w:r>
      <w:r>
        <w:rPr>
          <w:spacing w:val="-10"/>
          <w:sz w:val="17"/>
        </w:rPr>
        <w:t> </w:t>
      </w:r>
      <w:r>
        <w:rPr>
          <w:spacing w:val="-2"/>
          <w:sz w:val="17"/>
        </w:rPr>
        <w:t>populations</w:t>
      </w:r>
    </w:p>
    <w:p>
      <w:pPr>
        <w:spacing w:before="0"/>
        <w:ind w:left="150" w:right="0" w:firstLine="0"/>
        <w:jc w:val="left"/>
        <w:rPr>
          <w:i/>
          <w:sz w:val="17"/>
        </w:rPr>
      </w:pPr>
      <w:r>
        <w:rPr>
          <w:i/>
          <w:sz w:val="17"/>
        </w:rPr>
        <w:t>FAUX</w:t>
      </w:r>
      <w:r>
        <w:rPr>
          <w:i/>
          <w:spacing w:val="-3"/>
          <w:sz w:val="17"/>
        </w:rPr>
        <w:t> </w:t>
      </w:r>
      <w:r>
        <w:rPr>
          <w:i/>
          <w:sz w:val="17"/>
        </w:rPr>
        <w:t>-</w:t>
      </w:r>
      <w:r>
        <w:rPr>
          <w:i/>
          <w:spacing w:val="-2"/>
          <w:sz w:val="17"/>
        </w:rPr>
        <w:t> </w:t>
      </w:r>
      <w:r>
        <w:rPr>
          <w:i/>
          <w:sz w:val="17"/>
        </w:rPr>
        <w:t>NON,</w:t>
      </w:r>
      <w:r>
        <w:rPr>
          <w:i/>
          <w:spacing w:val="-2"/>
          <w:sz w:val="17"/>
        </w:rPr>
        <w:t> </w:t>
      </w:r>
      <w:r>
        <w:rPr>
          <w:i/>
          <w:sz w:val="17"/>
        </w:rPr>
        <w:t>justement</w:t>
      </w:r>
      <w:r>
        <w:rPr>
          <w:i/>
          <w:spacing w:val="-3"/>
          <w:sz w:val="17"/>
        </w:rPr>
        <w:t> </w:t>
      </w:r>
      <w:r>
        <w:rPr>
          <w:i/>
          <w:sz w:val="17"/>
        </w:rPr>
        <w:t>il</w:t>
      </w:r>
      <w:r>
        <w:rPr>
          <w:i/>
          <w:spacing w:val="-5"/>
          <w:sz w:val="17"/>
        </w:rPr>
        <w:t> </w:t>
      </w:r>
      <w:r>
        <w:rPr>
          <w:i/>
          <w:sz w:val="17"/>
        </w:rPr>
        <w:t>ne</w:t>
      </w:r>
      <w:r>
        <w:rPr>
          <w:i/>
          <w:spacing w:val="-2"/>
          <w:sz w:val="17"/>
        </w:rPr>
        <w:t> </w:t>
      </w:r>
      <w:r>
        <w:rPr>
          <w:i/>
          <w:sz w:val="17"/>
        </w:rPr>
        <w:t>le</w:t>
      </w:r>
      <w:r>
        <w:rPr>
          <w:i/>
          <w:spacing w:val="-4"/>
          <w:sz w:val="17"/>
        </w:rPr>
        <w:t> </w:t>
      </w:r>
      <w:r>
        <w:rPr>
          <w:i/>
          <w:sz w:val="17"/>
        </w:rPr>
        <w:t>permet</w:t>
      </w:r>
      <w:r>
        <w:rPr>
          <w:i/>
          <w:spacing w:val="-2"/>
          <w:sz w:val="17"/>
        </w:rPr>
        <w:t> </w:t>
      </w:r>
      <w:r>
        <w:rPr>
          <w:i/>
          <w:sz w:val="17"/>
        </w:rPr>
        <w:t>pas</w:t>
      </w:r>
      <w:r>
        <w:rPr>
          <w:i/>
          <w:spacing w:val="-2"/>
          <w:sz w:val="17"/>
        </w:rPr>
        <w:t> </w:t>
      </w:r>
      <w:r>
        <w:rPr>
          <w:i/>
          <w:sz w:val="17"/>
        </w:rPr>
        <w:t>car</w:t>
      </w:r>
      <w:r>
        <w:rPr>
          <w:i/>
          <w:spacing w:val="-4"/>
          <w:sz w:val="17"/>
        </w:rPr>
        <w:t> </w:t>
      </w:r>
      <w:r>
        <w:rPr>
          <w:i/>
          <w:sz w:val="17"/>
        </w:rPr>
        <w:t>il</w:t>
      </w:r>
      <w:r>
        <w:rPr>
          <w:i/>
          <w:spacing w:val="-4"/>
          <w:sz w:val="17"/>
        </w:rPr>
        <w:t> </w:t>
      </w:r>
      <w:r>
        <w:rPr>
          <w:i/>
          <w:sz w:val="17"/>
        </w:rPr>
        <w:t>dépend</w:t>
      </w:r>
      <w:r>
        <w:rPr>
          <w:i/>
          <w:spacing w:val="-5"/>
          <w:sz w:val="17"/>
        </w:rPr>
        <w:t> </w:t>
      </w:r>
      <w:r>
        <w:rPr>
          <w:i/>
          <w:sz w:val="17"/>
        </w:rPr>
        <w:t>de</w:t>
      </w:r>
      <w:r>
        <w:rPr>
          <w:i/>
          <w:spacing w:val="-4"/>
          <w:sz w:val="17"/>
        </w:rPr>
        <w:t> </w:t>
      </w:r>
      <w:r>
        <w:rPr>
          <w:i/>
          <w:sz w:val="17"/>
        </w:rPr>
        <w:t>la</w:t>
      </w:r>
      <w:r>
        <w:rPr>
          <w:i/>
          <w:spacing w:val="-2"/>
          <w:sz w:val="17"/>
        </w:rPr>
        <w:t> </w:t>
      </w:r>
      <w:r>
        <w:rPr>
          <w:i/>
          <w:sz w:val="17"/>
        </w:rPr>
        <w:t>structure</w:t>
      </w:r>
      <w:r>
        <w:rPr>
          <w:i/>
          <w:spacing w:val="-5"/>
          <w:sz w:val="17"/>
        </w:rPr>
        <w:t> </w:t>
      </w:r>
      <w:r>
        <w:rPr>
          <w:i/>
          <w:sz w:val="17"/>
        </w:rPr>
        <w:t>d'âge</w:t>
      </w:r>
      <w:r>
        <w:rPr>
          <w:i/>
          <w:spacing w:val="-5"/>
          <w:sz w:val="17"/>
        </w:rPr>
        <w:t> </w:t>
      </w:r>
      <w:r>
        <w:rPr>
          <w:i/>
          <w:sz w:val="17"/>
        </w:rPr>
        <w:t>de</w:t>
      </w:r>
      <w:r>
        <w:rPr>
          <w:i/>
          <w:spacing w:val="-3"/>
          <w:sz w:val="17"/>
        </w:rPr>
        <w:t> </w:t>
      </w:r>
      <w:r>
        <w:rPr>
          <w:i/>
          <w:sz w:val="17"/>
        </w:rPr>
        <w:t>la population étudiée.</w:t>
      </w:r>
    </w:p>
    <w:p>
      <w:pPr>
        <w:spacing w:line="240" w:lineRule="auto"/>
        <w:ind w:left="74" w:right="0" w:firstLine="0"/>
        <w:rPr>
          <w:sz w:val="20"/>
        </w:rPr>
      </w:pPr>
      <w:r>
        <w:rPr>
          <w:sz w:val="20"/>
        </w:rPr>
        <mc:AlternateContent>
          <mc:Choice Requires="wps">
            <w:drawing>
              <wp:inline distT="0" distB="0" distL="0" distR="0">
                <wp:extent cx="4165600" cy="641985"/>
                <wp:effectExtent l="9525" t="0" r="0" b="5715"/>
                <wp:docPr id="30" name="Textbox 30"/>
                <wp:cNvGraphicFramePr>
                  <a:graphicFrameLocks/>
                </wp:cNvGraphicFramePr>
                <a:graphic>
                  <a:graphicData uri="http://schemas.microsoft.com/office/word/2010/wordprocessingShape">
                    <wps:wsp>
                      <wps:cNvPr id="30" name="Textbox 30"/>
                      <wps:cNvSpPr txBox="1"/>
                      <wps:spPr>
                        <a:xfrm>
                          <a:off x="0" y="0"/>
                          <a:ext cx="4165600" cy="641985"/>
                        </a:xfrm>
                        <a:prstGeom prst="rect">
                          <a:avLst/>
                        </a:prstGeom>
                        <a:ln w="4571">
                          <a:solidFill>
                            <a:srgbClr val="000000"/>
                          </a:solidFill>
                          <a:prstDash val="solid"/>
                        </a:ln>
                      </wps:spPr>
                      <wps:txbx>
                        <w:txbxContent>
                          <w:p>
                            <w:pPr>
                              <w:pStyle w:val="BodyText"/>
                              <w:spacing w:before="12"/>
                              <w:ind w:left="75" w:right="75"/>
                              <w:jc w:val="both"/>
                            </w:pPr>
                            <w:r>
                              <w:rPr/>
                              <w:t>B. Un SMR (standardized mortality ratio) &gt;1 indique une surmortalité dans l'effectif observé</w:t>
                            </w:r>
                          </w:p>
                          <w:p>
                            <w:pPr>
                              <w:pStyle w:val="BodyText"/>
                              <w:ind w:left="75" w:right="77"/>
                              <w:jc w:val="both"/>
                            </w:pPr>
                            <w:r>
                              <w:rPr/>
                              <w:t>VRAI - Absolument, le SMR est le rapport des décès observés sur les décès prévus,</w:t>
                            </w:r>
                            <w:r>
                              <w:rPr>
                                <w:spacing w:val="-8"/>
                              </w:rPr>
                              <w:t> </w:t>
                            </w:r>
                            <w:r>
                              <w:rPr/>
                              <w:t>la</w:t>
                            </w:r>
                            <w:r>
                              <w:rPr>
                                <w:spacing w:val="-10"/>
                              </w:rPr>
                              <w:t> </w:t>
                            </w:r>
                            <w:r>
                              <w:rPr/>
                              <w:t>surmortalité</w:t>
                            </w:r>
                            <w:r>
                              <w:rPr>
                                <w:spacing w:val="-6"/>
                              </w:rPr>
                              <w:t> </w:t>
                            </w:r>
                            <w:r>
                              <w:rPr/>
                              <w:t>indiquant</w:t>
                            </w:r>
                            <w:r>
                              <w:rPr>
                                <w:spacing w:val="-7"/>
                              </w:rPr>
                              <w:t> </w:t>
                            </w:r>
                            <w:r>
                              <w:rPr/>
                              <w:t>un</w:t>
                            </w:r>
                            <w:r>
                              <w:rPr>
                                <w:spacing w:val="-7"/>
                              </w:rPr>
                              <w:t> </w:t>
                            </w:r>
                            <w:r>
                              <w:rPr/>
                              <w:t>nombre</w:t>
                            </w:r>
                            <w:r>
                              <w:rPr>
                                <w:spacing w:val="-6"/>
                              </w:rPr>
                              <w:t> </w:t>
                            </w:r>
                            <w:r>
                              <w:rPr/>
                              <w:t>de</w:t>
                            </w:r>
                            <w:r>
                              <w:rPr>
                                <w:spacing w:val="-5"/>
                              </w:rPr>
                              <w:t> </w:t>
                            </w:r>
                            <w:r>
                              <w:rPr/>
                              <w:t>décès</w:t>
                            </w:r>
                            <w:r>
                              <w:rPr>
                                <w:spacing w:val="-6"/>
                              </w:rPr>
                              <w:t> </w:t>
                            </w:r>
                            <w:r>
                              <w:rPr/>
                              <w:t>observé</w:t>
                            </w:r>
                            <w:r>
                              <w:rPr>
                                <w:spacing w:val="-8"/>
                              </w:rPr>
                              <w:t> </w:t>
                            </w:r>
                            <w:r>
                              <w:rPr/>
                              <w:t>supérieur</w:t>
                            </w:r>
                            <w:r>
                              <w:rPr>
                                <w:spacing w:val="-10"/>
                              </w:rPr>
                              <w:t> </w:t>
                            </w:r>
                            <w:r>
                              <w:rPr/>
                              <w:t>à</w:t>
                            </w:r>
                            <w:r>
                              <w:rPr>
                                <w:spacing w:val="-5"/>
                              </w:rPr>
                              <w:t> </w:t>
                            </w:r>
                            <w:r>
                              <w:rPr/>
                              <w:t>ceux prévus l'item est vrai.</w:t>
                            </w:r>
                          </w:p>
                        </w:txbxContent>
                      </wps:txbx>
                      <wps:bodyPr wrap="square" lIns="0" tIns="0" rIns="0" bIns="0" rtlCol="0">
                        <a:noAutofit/>
                      </wps:bodyPr>
                    </wps:wsp>
                  </a:graphicData>
                </a:graphic>
              </wp:inline>
            </w:drawing>
          </mc:Choice>
          <mc:Fallback>
            <w:pict>
              <v:shape style="width:328pt;height:50.55pt;mso-position-horizontal-relative:char;mso-position-vertical-relative:line" type="#_x0000_t202" id="docshape28" filled="false" stroked="true" strokeweight=".36pt" strokecolor="#000000">
                <w10:anchorlock/>
                <v:textbox inset="0,0,0,0">
                  <w:txbxContent>
                    <w:p>
                      <w:pPr>
                        <w:pStyle w:val="BodyText"/>
                        <w:spacing w:before="12"/>
                        <w:ind w:left="75" w:right="75"/>
                        <w:jc w:val="both"/>
                      </w:pPr>
                      <w:r>
                        <w:rPr/>
                        <w:t>B. Un SMR (standardized mortality ratio) &gt;1 indique une surmortalité dans l'effectif observé</w:t>
                      </w:r>
                    </w:p>
                    <w:p>
                      <w:pPr>
                        <w:pStyle w:val="BodyText"/>
                        <w:ind w:left="75" w:right="77"/>
                        <w:jc w:val="both"/>
                      </w:pPr>
                      <w:r>
                        <w:rPr/>
                        <w:t>VRAI - Absolument, le SMR est le rapport des décès observés sur les décès prévus,</w:t>
                      </w:r>
                      <w:r>
                        <w:rPr>
                          <w:spacing w:val="-8"/>
                        </w:rPr>
                        <w:t> </w:t>
                      </w:r>
                      <w:r>
                        <w:rPr/>
                        <w:t>la</w:t>
                      </w:r>
                      <w:r>
                        <w:rPr>
                          <w:spacing w:val="-10"/>
                        </w:rPr>
                        <w:t> </w:t>
                      </w:r>
                      <w:r>
                        <w:rPr/>
                        <w:t>surmortalité</w:t>
                      </w:r>
                      <w:r>
                        <w:rPr>
                          <w:spacing w:val="-6"/>
                        </w:rPr>
                        <w:t> </w:t>
                      </w:r>
                      <w:r>
                        <w:rPr/>
                        <w:t>indiquant</w:t>
                      </w:r>
                      <w:r>
                        <w:rPr>
                          <w:spacing w:val="-7"/>
                        </w:rPr>
                        <w:t> </w:t>
                      </w:r>
                      <w:r>
                        <w:rPr/>
                        <w:t>un</w:t>
                      </w:r>
                      <w:r>
                        <w:rPr>
                          <w:spacing w:val="-7"/>
                        </w:rPr>
                        <w:t> </w:t>
                      </w:r>
                      <w:r>
                        <w:rPr/>
                        <w:t>nombre</w:t>
                      </w:r>
                      <w:r>
                        <w:rPr>
                          <w:spacing w:val="-6"/>
                        </w:rPr>
                        <w:t> </w:t>
                      </w:r>
                      <w:r>
                        <w:rPr/>
                        <w:t>de</w:t>
                      </w:r>
                      <w:r>
                        <w:rPr>
                          <w:spacing w:val="-5"/>
                        </w:rPr>
                        <w:t> </w:t>
                      </w:r>
                      <w:r>
                        <w:rPr/>
                        <w:t>décès</w:t>
                      </w:r>
                      <w:r>
                        <w:rPr>
                          <w:spacing w:val="-6"/>
                        </w:rPr>
                        <w:t> </w:t>
                      </w:r>
                      <w:r>
                        <w:rPr/>
                        <w:t>observé</w:t>
                      </w:r>
                      <w:r>
                        <w:rPr>
                          <w:spacing w:val="-8"/>
                        </w:rPr>
                        <w:t> </w:t>
                      </w:r>
                      <w:r>
                        <w:rPr/>
                        <w:t>supérieur</w:t>
                      </w:r>
                      <w:r>
                        <w:rPr>
                          <w:spacing w:val="-10"/>
                        </w:rPr>
                        <w:t> </w:t>
                      </w:r>
                      <w:r>
                        <w:rPr/>
                        <w:t>à</w:t>
                      </w:r>
                      <w:r>
                        <w:rPr>
                          <w:spacing w:val="-5"/>
                        </w:rPr>
                        <w:t> </w:t>
                      </w:r>
                      <w:r>
                        <w:rPr/>
                        <w:t>ceux prévus l'item est vrai.</w:t>
                      </w:r>
                    </w:p>
                  </w:txbxContent>
                </v:textbox>
                <v:stroke dashstyle="solid"/>
              </v:shape>
            </w:pict>
          </mc:Fallback>
        </mc:AlternateContent>
      </w:r>
      <w:r>
        <w:rPr>
          <w:sz w:val="20"/>
        </w:rPr>
      </w:r>
    </w:p>
    <w:p>
      <w:pPr>
        <w:spacing w:before="0"/>
        <w:ind w:left="150" w:right="552" w:firstLine="0"/>
        <w:jc w:val="both"/>
        <w:rPr>
          <w:sz w:val="17"/>
        </w:rPr>
      </w:pPr>
      <w:r>
        <w:rPr>
          <w:sz w:val="17"/>
        </w:rPr>
        <w:t>C. La mortalité évitable est liée au risque collectif et représente ⅓ des décès </w:t>
      </w:r>
      <w:r>
        <w:rPr>
          <w:spacing w:val="-2"/>
          <w:sz w:val="17"/>
        </w:rPr>
        <w:t>prématurés</w:t>
      </w:r>
    </w:p>
    <w:p>
      <w:pPr>
        <w:spacing w:line="242" w:lineRule="auto" w:before="0"/>
        <w:ind w:left="150" w:right="361" w:firstLine="0"/>
        <w:jc w:val="left"/>
        <w:rPr>
          <w:b/>
          <w:i/>
          <w:sz w:val="17"/>
        </w:rPr>
      </w:pPr>
      <w:r>
        <w:rPr>
          <w:b/>
          <w:i/>
          <w:sz w:val="17"/>
        </w:rPr>
        <mc:AlternateContent>
          <mc:Choice Requires="wps">
            <w:drawing>
              <wp:anchor distT="0" distB="0" distL="0" distR="0" allowOverlap="1" layoutInCell="1" locked="0" behindDoc="0" simplePos="0" relativeHeight="15737856">
                <wp:simplePos x="0" y="0"/>
                <wp:positionH relativeFrom="page">
                  <wp:posOffset>5931407</wp:posOffset>
                </wp:positionH>
                <wp:positionV relativeFrom="paragraph">
                  <wp:posOffset>211697</wp:posOffset>
                </wp:positionV>
                <wp:extent cx="4165600" cy="518159"/>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4165600" cy="518159"/>
                        </a:xfrm>
                        <a:prstGeom prst="rect">
                          <a:avLst/>
                        </a:prstGeom>
                        <a:ln w="4571">
                          <a:solidFill>
                            <a:srgbClr val="000000"/>
                          </a:solidFill>
                          <a:prstDash val="solid"/>
                        </a:ln>
                      </wps:spPr>
                      <wps:txbx>
                        <w:txbxContent>
                          <w:p>
                            <w:pPr>
                              <w:pStyle w:val="BodyText"/>
                              <w:spacing w:before="12"/>
                              <w:ind w:left="75"/>
                            </w:pPr>
                            <w:r>
                              <w:rPr/>
                              <w:t>D.</w:t>
                            </w:r>
                            <w:r>
                              <w:rPr>
                                <w:spacing w:val="-6"/>
                              </w:rPr>
                              <w:t> </w:t>
                            </w:r>
                            <w:r>
                              <w:rPr/>
                              <w:t>Le</w:t>
                            </w:r>
                            <w:r>
                              <w:rPr>
                                <w:spacing w:val="-6"/>
                              </w:rPr>
                              <w:t> </w:t>
                            </w:r>
                            <w:r>
                              <w:rPr/>
                              <w:t>taux</w:t>
                            </w:r>
                            <w:r>
                              <w:rPr>
                                <w:spacing w:val="-5"/>
                              </w:rPr>
                              <w:t> </w:t>
                            </w:r>
                            <w:r>
                              <w:rPr/>
                              <w:t>de</w:t>
                            </w:r>
                            <w:r>
                              <w:rPr>
                                <w:spacing w:val="-4"/>
                              </w:rPr>
                              <w:t> </w:t>
                            </w:r>
                            <w:r>
                              <w:rPr/>
                              <w:t>décès</w:t>
                            </w:r>
                            <w:r>
                              <w:rPr>
                                <w:spacing w:val="-4"/>
                              </w:rPr>
                              <w:t> </w:t>
                            </w:r>
                            <w:r>
                              <w:rPr/>
                              <w:t>prématuré</w:t>
                            </w:r>
                            <w:r>
                              <w:rPr>
                                <w:spacing w:val="-2"/>
                              </w:rPr>
                              <w:t> </w:t>
                            </w:r>
                            <w:r>
                              <w:rPr/>
                              <w:t>des</w:t>
                            </w:r>
                            <w:r>
                              <w:rPr>
                                <w:spacing w:val="-4"/>
                              </w:rPr>
                              <w:t> </w:t>
                            </w:r>
                            <w:r>
                              <w:rPr/>
                              <w:t>hommes</w:t>
                            </w:r>
                            <w:r>
                              <w:rPr>
                                <w:spacing w:val="-5"/>
                              </w:rPr>
                              <w:t> </w:t>
                            </w:r>
                            <w:r>
                              <w:rPr/>
                              <w:t>standardisé</w:t>
                            </w:r>
                            <w:r>
                              <w:rPr>
                                <w:spacing w:val="-4"/>
                              </w:rPr>
                              <w:t> </w:t>
                            </w:r>
                            <w:r>
                              <w:rPr/>
                              <w:t>sur</w:t>
                            </w:r>
                            <w:r>
                              <w:rPr>
                                <w:spacing w:val="-3"/>
                              </w:rPr>
                              <w:t> </w:t>
                            </w:r>
                            <w:r>
                              <w:rPr/>
                              <w:t>l'âge</w:t>
                            </w:r>
                            <w:r>
                              <w:rPr>
                                <w:spacing w:val="-6"/>
                              </w:rPr>
                              <w:t> </w:t>
                            </w:r>
                            <w:r>
                              <w:rPr/>
                              <w:t>est</w:t>
                            </w:r>
                            <w:r>
                              <w:rPr>
                                <w:spacing w:val="-5"/>
                              </w:rPr>
                              <w:t> </w:t>
                            </w:r>
                            <w:r>
                              <w:rPr/>
                              <w:t>2,1</w:t>
                            </w:r>
                            <w:r>
                              <w:rPr>
                                <w:spacing w:val="-6"/>
                              </w:rPr>
                              <w:t> </w:t>
                            </w:r>
                            <w:r>
                              <w:rPr/>
                              <w:t>fois supérieur à celui des femmes</w:t>
                            </w:r>
                          </w:p>
                          <w:p>
                            <w:pPr>
                              <w:pStyle w:val="BodyText"/>
                              <w:ind w:left="75"/>
                            </w:pPr>
                            <w:r>
                              <w:rPr/>
                              <w:t>VRAI</w:t>
                            </w:r>
                            <w:r>
                              <w:rPr>
                                <w:spacing w:val="-12"/>
                              </w:rPr>
                              <w:t> </w:t>
                            </w:r>
                            <w:r>
                              <w:rPr/>
                              <w:t>-</w:t>
                            </w:r>
                            <w:r>
                              <w:rPr>
                                <w:spacing w:val="-12"/>
                              </w:rPr>
                              <w:t> </w:t>
                            </w:r>
                            <w:r>
                              <w:rPr/>
                              <w:t>Et</w:t>
                            </w:r>
                            <w:r>
                              <w:rPr>
                                <w:spacing w:val="-12"/>
                              </w:rPr>
                              <w:t> </w:t>
                            </w:r>
                            <w:r>
                              <w:rPr/>
                              <w:t>oui,</w:t>
                            </w:r>
                            <w:r>
                              <w:rPr>
                                <w:spacing w:val="-12"/>
                              </w:rPr>
                              <w:t> </w:t>
                            </w:r>
                            <w:r>
                              <w:rPr/>
                              <w:t>tout</w:t>
                            </w:r>
                            <w:r>
                              <w:rPr>
                                <w:spacing w:val="-12"/>
                              </w:rPr>
                              <w:t> </w:t>
                            </w:r>
                            <w:r>
                              <w:rPr/>
                              <w:t>pile,</w:t>
                            </w:r>
                            <w:r>
                              <w:rPr>
                                <w:spacing w:val="-12"/>
                              </w:rPr>
                              <w:t> </w:t>
                            </w:r>
                            <w:r>
                              <w:rPr/>
                              <w:t>les</w:t>
                            </w:r>
                            <w:r>
                              <w:rPr>
                                <w:spacing w:val="-11"/>
                              </w:rPr>
                              <w:t> </w:t>
                            </w:r>
                            <w:r>
                              <w:rPr/>
                              <w:t>hommes</w:t>
                            </w:r>
                            <w:r>
                              <w:rPr>
                                <w:spacing w:val="-12"/>
                              </w:rPr>
                              <w:t> </w:t>
                            </w:r>
                            <w:r>
                              <w:rPr/>
                              <w:t>pourraient</w:t>
                            </w:r>
                            <w:r>
                              <w:rPr>
                                <w:spacing w:val="-12"/>
                              </w:rPr>
                              <w:t> </w:t>
                            </w:r>
                            <w:r>
                              <w:rPr/>
                              <w:t>réduire</w:t>
                            </w:r>
                            <w:r>
                              <w:rPr>
                                <w:spacing w:val="-12"/>
                              </w:rPr>
                              <w:t> </w:t>
                            </w:r>
                            <w:r>
                              <w:rPr/>
                              <w:t>ce</w:t>
                            </w:r>
                            <w:r>
                              <w:rPr>
                                <w:spacing w:val="-12"/>
                              </w:rPr>
                              <w:t> </w:t>
                            </w:r>
                            <w:r>
                              <w:rPr/>
                              <w:t>taux</w:t>
                            </w:r>
                            <w:r>
                              <w:rPr>
                                <w:spacing w:val="-11"/>
                              </w:rPr>
                              <w:t> </w:t>
                            </w:r>
                            <w:r>
                              <w:rPr/>
                              <w:t>en</w:t>
                            </w:r>
                            <w:r>
                              <w:rPr>
                                <w:spacing w:val="-12"/>
                              </w:rPr>
                              <w:t> </w:t>
                            </w:r>
                            <w:r>
                              <w:rPr/>
                              <w:t>modifiant</w:t>
                            </w:r>
                            <w:r>
                              <w:rPr>
                                <w:spacing w:val="-12"/>
                              </w:rPr>
                              <w:t> </w:t>
                            </w:r>
                            <w:r>
                              <w:rPr/>
                              <w:t>leurs </w:t>
                            </w:r>
                            <w:r>
                              <w:rPr>
                                <w:spacing w:val="-2"/>
                              </w:rPr>
                              <w:t>comportements</w:t>
                            </w:r>
                          </w:p>
                        </w:txbxContent>
                      </wps:txbx>
                      <wps:bodyPr wrap="square" lIns="0" tIns="0" rIns="0" bIns="0" rtlCol="0">
                        <a:noAutofit/>
                      </wps:bodyPr>
                    </wps:wsp>
                  </a:graphicData>
                </a:graphic>
              </wp:anchor>
            </w:drawing>
          </mc:Choice>
          <mc:Fallback>
            <w:pict>
              <v:shape style="position:absolute;margin-left:467.039978pt;margin-top:16.669109pt;width:328pt;height:40.8pt;mso-position-horizontal-relative:page;mso-position-vertical-relative:paragraph;z-index:15737856" type="#_x0000_t202" id="docshape29" filled="false" stroked="true" strokeweight=".36pt" strokecolor="#000000">
                <v:textbox inset="0,0,0,0">
                  <w:txbxContent>
                    <w:p>
                      <w:pPr>
                        <w:pStyle w:val="BodyText"/>
                        <w:spacing w:before="12"/>
                        <w:ind w:left="75"/>
                      </w:pPr>
                      <w:r>
                        <w:rPr/>
                        <w:t>D.</w:t>
                      </w:r>
                      <w:r>
                        <w:rPr>
                          <w:spacing w:val="-6"/>
                        </w:rPr>
                        <w:t> </w:t>
                      </w:r>
                      <w:r>
                        <w:rPr/>
                        <w:t>Le</w:t>
                      </w:r>
                      <w:r>
                        <w:rPr>
                          <w:spacing w:val="-6"/>
                        </w:rPr>
                        <w:t> </w:t>
                      </w:r>
                      <w:r>
                        <w:rPr/>
                        <w:t>taux</w:t>
                      </w:r>
                      <w:r>
                        <w:rPr>
                          <w:spacing w:val="-5"/>
                        </w:rPr>
                        <w:t> </w:t>
                      </w:r>
                      <w:r>
                        <w:rPr/>
                        <w:t>de</w:t>
                      </w:r>
                      <w:r>
                        <w:rPr>
                          <w:spacing w:val="-4"/>
                        </w:rPr>
                        <w:t> </w:t>
                      </w:r>
                      <w:r>
                        <w:rPr/>
                        <w:t>décès</w:t>
                      </w:r>
                      <w:r>
                        <w:rPr>
                          <w:spacing w:val="-4"/>
                        </w:rPr>
                        <w:t> </w:t>
                      </w:r>
                      <w:r>
                        <w:rPr/>
                        <w:t>prématuré</w:t>
                      </w:r>
                      <w:r>
                        <w:rPr>
                          <w:spacing w:val="-2"/>
                        </w:rPr>
                        <w:t> </w:t>
                      </w:r>
                      <w:r>
                        <w:rPr/>
                        <w:t>des</w:t>
                      </w:r>
                      <w:r>
                        <w:rPr>
                          <w:spacing w:val="-4"/>
                        </w:rPr>
                        <w:t> </w:t>
                      </w:r>
                      <w:r>
                        <w:rPr/>
                        <w:t>hommes</w:t>
                      </w:r>
                      <w:r>
                        <w:rPr>
                          <w:spacing w:val="-5"/>
                        </w:rPr>
                        <w:t> </w:t>
                      </w:r>
                      <w:r>
                        <w:rPr/>
                        <w:t>standardisé</w:t>
                      </w:r>
                      <w:r>
                        <w:rPr>
                          <w:spacing w:val="-4"/>
                        </w:rPr>
                        <w:t> </w:t>
                      </w:r>
                      <w:r>
                        <w:rPr/>
                        <w:t>sur</w:t>
                      </w:r>
                      <w:r>
                        <w:rPr>
                          <w:spacing w:val="-3"/>
                        </w:rPr>
                        <w:t> </w:t>
                      </w:r>
                      <w:r>
                        <w:rPr/>
                        <w:t>l'âge</w:t>
                      </w:r>
                      <w:r>
                        <w:rPr>
                          <w:spacing w:val="-6"/>
                        </w:rPr>
                        <w:t> </w:t>
                      </w:r>
                      <w:r>
                        <w:rPr/>
                        <w:t>est</w:t>
                      </w:r>
                      <w:r>
                        <w:rPr>
                          <w:spacing w:val="-5"/>
                        </w:rPr>
                        <w:t> </w:t>
                      </w:r>
                      <w:r>
                        <w:rPr/>
                        <w:t>2,1</w:t>
                      </w:r>
                      <w:r>
                        <w:rPr>
                          <w:spacing w:val="-6"/>
                        </w:rPr>
                        <w:t> </w:t>
                      </w:r>
                      <w:r>
                        <w:rPr/>
                        <w:t>fois supérieur à celui des femmes</w:t>
                      </w:r>
                    </w:p>
                    <w:p>
                      <w:pPr>
                        <w:pStyle w:val="BodyText"/>
                        <w:ind w:left="75"/>
                      </w:pPr>
                      <w:r>
                        <w:rPr/>
                        <w:t>VRAI</w:t>
                      </w:r>
                      <w:r>
                        <w:rPr>
                          <w:spacing w:val="-12"/>
                        </w:rPr>
                        <w:t> </w:t>
                      </w:r>
                      <w:r>
                        <w:rPr/>
                        <w:t>-</w:t>
                      </w:r>
                      <w:r>
                        <w:rPr>
                          <w:spacing w:val="-12"/>
                        </w:rPr>
                        <w:t> </w:t>
                      </w:r>
                      <w:r>
                        <w:rPr/>
                        <w:t>Et</w:t>
                      </w:r>
                      <w:r>
                        <w:rPr>
                          <w:spacing w:val="-12"/>
                        </w:rPr>
                        <w:t> </w:t>
                      </w:r>
                      <w:r>
                        <w:rPr/>
                        <w:t>oui,</w:t>
                      </w:r>
                      <w:r>
                        <w:rPr>
                          <w:spacing w:val="-12"/>
                        </w:rPr>
                        <w:t> </w:t>
                      </w:r>
                      <w:r>
                        <w:rPr/>
                        <w:t>tout</w:t>
                      </w:r>
                      <w:r>
                        <w:rPr>
                          <w:spacing w:val="-12"/>
                        </w:rPr>
                        <w:t> </w:t>
                      </w:r>
                      <w:r>
                        <w:rPr/>
                        <w:t>pile,</w:t>
                      </w:r>
                      <w:r>
                        <w:rPr>
                          <w:spacing w:val="-12"/>
                        </w:rPr>
                        <w:t> </w:t>
                      </w:r>
                      <w:r>
                        <w:rPr/>
                        <w:t>les</w:t>
                      </w:r>
                      <w:r>
                        <w:rPr>
                          <w:spacing w:val="-11"/>
                        </w:rPr>
                        <w:t> </w:t>
                      </w:r>
                      <w:r>
                        <w:rPr/>
                        <w:t>hommes</w:t>
                      </w:r>
                      <w:r>
                        <w:rPr>
                          <w:spacing w:val="-12"/>
                        </w:rPr>
                        <w:t> </w:t>
                      </w:r>
                      <w:r>
                        <w:rPr/>
                        <w:t>pourraient</w:t>
                      </w:r>
                      <w:r>
                        <w:rPr>
                          <w:spacing w:val="-12"/>
                        </w:rPr>
                        <w:t> </w:t>
                      </w:r>
                      <w:r>
                        <w:rPr/>
                        <w:t>réduire</w:t>
                      </w:r>
                      <w:r>
                        <w:rPr>
                          <w:spacing w:val="-12"/>
                        </w:rPr>
                        <w:t> </w:t>
                      </w:r>
                      <w:r>
                        <w:rPr/>
                        <w:t>ce</w:t>
                      </w:r>
                      <w:r>
                        <w:rPr>
                          <w:spacing w:val="-12"/>
                        </w:rPr>
                        <w:t> </w:t>
                      </w:r>
                      <w:r>
                        <w:rPr/>
                        <w:t>taux</w:t>
                      </w:r>
                      <w:r>
                        <w:rPr>
                          <w:spacing w:val="-11"/>
                        </w:rPr>
                        <w:t> </w:t>
                      </w:r>
                      <w:r>
                        <w:rPr/>
                        <w:t>en</w:t>
                      </w:r>
                      <w:r>
                        <w:rPr>
                          <w:spacing w:val="-12"/>
                        </w:rPr>
                        <w:t> </w:t>
                      </w:r>
                      <w:r>
                        <w:rPr/>
                        <w:t>modifiant</w:t>
                      </w:r>
                      <w:r>
                        <w:rPr>
                          <w:spacing w:val="-12"/>
                        </w:rPr>
                        <w:t> </w:t>
                      </w:r>
                      <w:r>
                        <w:rPr/>
                        <w:t>leurs </w:t>
                      </w:r>
                      <w:r>
                        <w:rPr>
                          <w:spacing w:val="-2"/>
                        </w:rPr>
                        <w:t>comportements</w:t>
                      </w:r>
                    </w:p>
                  </w:txbxContent>
                </v:textbox>
                <v:stroke dashstyle="solid"/>
                <w10:wrap type="none"/>
              </v:shape>
            </w:pict>
          </mc:Fallback>
        </mc:AlternateContent>
      </w:r>
      <w:r>
        <w:rPr>
          <w:i/>
          <w:sz w:val="17"/>
        </w:rPr>
        <w:t>FAUX - Non, la mort évitable est liée au risque individuel, elle est liée aux actions</w:t>
      </w:r>
      <w:r>
        <w:rPr>
          <w:i/>
          <w:spacing w:val="40"/>
          <w:sz w:val="17"/>
        </w:rPr>
        <w:t> </w:t>
      </w:r>
      <w:r>
        <w:rPr>
          <w:i/>
          <w:sz w:val="17"/>
        </w:rPr>
        <w:t>pouvant être menées sur les comportements individuels</w:t>
      </w:r>
      <w:r>
        <w:rPr>
          <w:b/>
          <w:i/>
          <w:sz w:val="17"/>
        </w:rPr>
        <w:t>.</w:t>
      </w:r>
    </w:p>
    <w:p>
      <w:pPr>
        <w:pStyle w:val="BodyText"/>
        <w:rPr>
          <w:i/>
        </w:rPr>
      </w:pPr>
    </w:p>
    <w:p>
      <w:pPr>
        <w:pStyle w:val="BodyText"/>
        <w:rPr>
          <w:i/>
        </w:rPr>
      </w:pPr>
    </w:p>
    <w:p>
      <w:pPr>
        <w:pStyle w:val="BodyText"/>
        <w:spacing w:before="169"/>
        <w:rPr>
          <w:i/>
        </w:rPr>
      </w:pPr>
    </w:p>
    <w:p>
      <w:pPr>
        <w:spacing w:before="0"/>
        <w:ind w:left="150" w:right="524" w:firstLine="0"/>
        <w:jc w:val="both"/>
        <w:rPr>
          <w:sz w:val="17"/>
        </w:rPr>
      </w:pPr>
      <w:r>
        <w:rPr>
          <w:sz w:val="17"/>
        </w:rPr>
        <w:t>E.</w:t>
      </w:r>
      <w:r>
        <w:rPr>
          <w:spacing w:val="-1"/>
          <w:sz w:val="17"/>
        </w:rPr>
        <w:t> </w:t>
      </w:r>
      <w:r>
        <w:rPr>
          <w:sz w:val="17"/>
        </w:rPr>
        <w:t>l'espérance</w:t>
      </w:r>
      <w:r>
        <w:rPr>
          <w:spacing w:val="-3"/>
          <w:sz w:val="17"/>
        </w:rPr>
        <w:t> </w:t>
      </w:r>
      <w:r>
        <w:rPr>
          <w:sz w:val="17"/>
        </w:rPr>
        <w:t>de</w:t>
      </w:r>
      <w:r>
        <w:rPr>
          <w:spacing w:val="-2"/>
          <w:sz w:val="17"/>
        </w:rPr>
        <w:t> </w:t>
      </w:r>
      <w:r>
        <w:rPr>
          <w:sz w:val="17"/>
        </w:rPr>
        <w:t>vie</w:t>
      </w:r>
      <w:r>
        <w:rPr>
          <w:spacing w:val="-4"/>
          <w:sz w:val="17"/>
        </w:rPr>
        <w:t> </w:t>
      </w:r>
      <w:r>
        <w:rPr>
          <w:sz w:val="17"/>
        </w:rPr>
        <w:t>à</w:t>
      </w:r>
      <w:r>
        <w:rPr>
          <w:spacing w:val="-3"/>
          <w:sz w:val="17"/>
        </w:rPr>
        <w:t> </w:t>
      </w:r>
      <w:r>
        <w:rPr>
          <w:sz w:val="17"/>
        </w:rPr>
        <w:t>65</w:t>
      </w:r>
      <w:r>
        <w:rPr>
          <w:spacing w:val="-2"/>
          <w:sz w:val="17"/>
        </w:rPr>
        <w:t> </w:t>
      </w:r>
      <w:r>
        <w:rPr>
          <w:sz w:val="17"/>
        </w:rPr>
        <w:t>ans</w:t>
      </w:r>
      <w:r>
        <w:rPr>
          <w:spacing w:val="-3"/>
          <w:sz w:val="17"/>
        </w:rPr>
        <w:t> </w:t>
      </w:r>
      <w:r>
        <w:rPr>
          <w:sz w:val="17"/>
        </w:rPr>
        <w:t>en</w:t>
      </w:r>
      <w:r>
        <w:rPr>
          <w:spacing w:val="-2"/>
          <w:sz w:val="17"/>
        </w:rPr>
        <w:t> </w:t>
      </w:r>
      <w:r>
        <w:rPr>
          <w:sz w:val="17"/>
        </w:rPr>
        <w:t>2022</w:t>
      </w:r>
      <w:r>
        <w:rPr>
          <w:spacing w:val="-4"/>
          <w:sz w:val="17"/>
        </w:rPr>
        <w:t> </w:t>
      </w:r>
      <w:r>
        <w:rPr>
          <w:sz w:val="17"/>
        </w:rPr>
        <w:t>est</w:t>
      </w:r>
      <w:r>
        <w:rPr>
          <w:spacing w:val="-4"/>
          <w:sz w:val="17"/>
        </w:rPr>
        <w:t> </w:t>
      </w:r>
      <w:r>
        <w:rPr>
          <w:sz w:val="17"/>
        </w:rPr>
        <w:t>de</w:t>
      </w:r>
      <w:r>
        <w:rPr>
          <w:spacing w:val="-5"/>
          <w:sz w:val="17"/>
        </w:rPr>
        <w:t> </w:t>
      </w:r>
      <w:r>
        <w:rPr>
          <w:sz w:val="17"/>
        </w:rPr>
        <w:t>19,2</w:t>
      </w:r>
      <w:r>
        <w:rPr>
          <w:spacing w:val="-1"/>
          <w:sz w:val="17"/>
        </w:rPr>
        <w:t> </w:t>
      </w:r>
      <w:r>
        <w:rPr>
          <w:sz w:val="17"/>
        </w:rPr>
        <w:t>ans</w:t>
      </w:r>
      <w:r>
        <w:rPr>
          <w:spacing w:val="-2"/>
          <w:sz w:val="17"/>
        </w:rPr>
        <w:t> </w:t>
      </w:r>
      <w:r>
        <w:rPr>
          <w:sz w:val="17"/>
        </w:rPr>
        <w:t>pour</w:t>
      </w:r>
      <w:r>
        <w:rPr>
          <w:spacing w:val="-3"/>
          <w:sz w:val="17"/>
        </w:rPr>
        <w:t> </w:t>
      </w:r>
      <w:r>
        <w:rPr>
          <w:sz w:val="17"/>
        </w:rPr>
        <w:t>les</w:t>
      </w:r>
      <w:r>
        <w:rPr>
          <w:spacing w:val="-1"/>
          <w:sz w:val="17"/>
        </w:rPr>
        <w:t> </w:t>
      </w:r>
      <w:r>
        <w:rPr>
          <w:sz w:val="17"/>
        </w:rPr>
        <w:t>femmes</w:t>
      </w:r>
      <w:r>
        <w:rPr>
          <w:spacing w:val="-4"/>
          <w:sz w:val="17"/>
        </w:rPr>
        <w:t> </w:t>
      </w:r>
      <w:r>
        <w:rPr>
          <w:sz w:val="17"/>
        </w:rPr>
        <w:t>et</w:t>
      </w:r>
      <w:r>
        <w:rPr>
          <w:spacing w:val="-4"/>
          <w:sz w:val="17"/>
        </w:rPr>
        <w:t> </w:t>
      </w:r>
      <w:r>
        <w:rPr>
          <w:sz w:val="17"/>
        </w:rPr>
        <w:t>22,1</w:t>
      </w:r>
      <w:r>
        <w:rPr>
          <w:spacing w:val="-4"/>
          <w:sz w:val="17"/>
        </w:rPr>
        <w:t> </w:t>
      </w:r>
      <w:r>
        <w:rPr>
          <w:sz w:val="17"/>
        </w:rPr>
        <w:t>ans pour les hommes</w:t>
      </w:r>
    </w:p>
    <w:p>
      <w:pPr>
        <w:spacing w:before="3"/>
        <w:ind w:left="150" w:right="450" w:firstLine="0"/>
        <w:jc w:val="both"/>
        <w:rPr>
          <w:i/>
          <w:sz w:val="17"/>
        </w:rPr>
      </w:pPr>
      <w:r>
        <w:rPr>
          <w:i/>
          <w:sz w:val="17"/>
        </w:rPr>
        <w:t>FAUX</w:t>
      </w:r>
      <w:r>
        <w:rPr>
          <w:i/>
          <w:spacing w:val="-5"/>
          <w:sz w:val="17"/>
        </w:rPr>
        <w:t> </w:t>
      </w:r>
      <w:r>
        <w:rPr>
          <w:i/>
          <w:sz w:val="17"/>
        </w:rPr>
        <w:t>-</w:t>
      </w:r>
      <w:r>
        <w:rPr>
          <w:i/>
          <w:spacing w:val="-8"/>
          <w:sz w:val="17"/>
        </w:rPr>
        <w:t> </w:t>
      </w:r>
      <w:r>
        <w:rPr>
          <w:i/>
          <w:sz w:val="17"/>
        </w:rPr>
        <w:t>Non,</w:t>
      </w:r>
      <w:r>
        <w:rPr>
          <w:i/>
          <w:spacing w:val="-8"/>
          <w:sz w:val="17"/>
        </w:rPr>
        <w:t> </w:t>
      </w:r>
      <w:r>
        <w:rPr>
          <w:i/>
          <w:sz w:val="17"/>
        </w:rPr>
        <w:t>il</w:t>
      </w:r>
      <w:r>
        <w:rPr>
          <w:i/>
          <w:spacing w:val="-8"/>
          <w:sz w:val="17"/>
        </w:rPr>
        <w:t> </w:t>
      </w:r>
      <w:r>
        <w:rPr>
          <w:i/>
          <w:sz w:val="17"/>
        </w:rPr>
        <w:t>faut</w:t>
      </w:r>
      <w:r>
        <w:rPr>
          <w:i/>
          <w:spacing w:val="-6"/>
          <w:sz w:val="17"/>
        </w:rPr>
        <w:t> </w:t>
      </w:r>
      <w:r>
        <w:rPr>
          <w:i/>
          <w:sz w:val="17"/>
        </w:rPr>
        <w:t>bien</w:t>
      </w:r>
      <w:r>
        <w:rPr>
          <w:i/>
          <w:spacing w:val="-6"/>
          <w:sz w:val="17"/>
        </w:rPr>
        <w:t> </w:t>
      </w:r>
      <w:r>
        <w:rPr>
          <w:i/>
          <w:sz w:val="17"/>
        </w:rPr>
        <w:t>lire</w:t>
      </w:r>
      <w:r>
        <w:rPr>
          <w:i/>
          <w:spacing w:val="-7"/>
          <w:sz w:val="17"/>
        </w:rPr>
        <w:t> </w:t>
      </w:r>
      <w:r>
        <w:rPr>
          <w:i/>
          <w:sz w:val="17"/>
        </w:rPr>
        <w:t>l'item,</w:t>
      </w:r>
      <w:r>
        <w:rPr>
          <w:i/>
          <w:spacing w:val="-7"/>
          <w:sz w:val="17"/>
        </w:rPr>
        <w:t> </w:t>
      </w:r>
      <w:r>
        <w:rPr>
          <w:i/>
          <w:sz w:val="17"/>
        </w:rPr>
        <w:t>les</w:t>
      </w:r>
      <w:r>
        <w:rPr>
          <w:i/>
          <w:spacing w:val="-6"/>
          <w:sz w:val="17"/>
        </w:rPr>
        <w:t> </w:t>
      </w:r>
      <w:r>
        <w:rPr>
          <w:i/>
          <w:sz w:val="17"/>
        </w:rPr>
        <w:t>femmes</w:t>
      </w:r>
      <w:r>
        <w:rPr>
          <w:i/>
          <w:spacing w:val="-8"/>
          <w:sz w:val="17"/>
        </w:rPr>
        <w:t> </w:t>
      </w:r>
      <w:r>
        <w:rPr>
          <w:i/>
          <w:sz w:val="17"/>
        </w:rPr>
        <w:t>vivent</w:t>
      </w:r>
      <w:r>
        <w:rPr>
          <w:i/>
          <w:spacing w:val="-8"/>
          <w:sz w:val="17"/>
        </w:rPr>
        <w:t> </w:t>
      </w:r>
      <w:r>
        <w:rPr>
          <w:i/>
          <w:sz w:val="17"/>
        </w:rPr>
        <w:t>en</w:t>
      </w:r>
      <w:r>
        <w:rPr>
          <w:i/>
          <w:spacing w:val="-6"/>
          <w:sz w:val="17"/>
        </w:rPr>
        <w:t> </w:t>
      </w:r>
      <w:r>
        <w:rPr>
          <w:i/>
          <w:sz w:val="17"/>
        </w:rPr>
        <w:t>moyenne</w:t>
      </w:r>
      <w:r>
        <w:rPr>
          <w:i/>
          <w:spacing w:val="-7"/>
          <w:sz w:val="17"/>
        </w:rPr>
        <w:t> </w:t>
      </w:r>
      <w:r>
        <w:rPr>
          <w:i/>
          <w:sz w:val="17"/>
        </w:rPr>
        <w:t>plus</w:t>
      </w:r>
      <w:r>
        <w:rPr>
          <w:i/>
          <w:spacing w:val="-6"/>
          <w:sz w:val="17"/>
        </w:rPr>
        <w:t> </w:t>
      </w:r>
      <w:r>
        <w:rPr>
          <w:i/>
          <w:sz w:val="17"/>
        </w:rPr>
        <w:t>longtemps</w:t>
      </w:r>
      <w:r>
        <w:rPr>
          <w:i/>
          <w:spacing w:val="-8"/>
          <w:sz w:val="17"/>
        </w:rPr>
        <w:t> </w:t>
      </w:r>
      <w:r>
        <w:rPr>
          <w:i/>
          <w:sz w:val="17"/>
        </w:rPr>
        <w:t>que les hommes, ici les femmes ont une espérance de vie de 22,1 ans à 65 ans et les hommes de 19,2 ans</w:t>
      </w:r>
    </w:p>
    <w:p>
      <w:pPr>
        <w:pStyle w:val="BodyText"/>
        <w:spacing w:before="193"/>
        <w:ind w:left="150"/>
        <w:jc w:val="both"/>
      </w:pPr>
      <w:r>
        <w:rPr/>
        <w:t>Réponses</w:t>
      </w:r>
      <w:r>
        <w:rPr>
          <w:spacing w:val="-12"/>
        </w:rPr>
        <w:t> </w:t>
      </w:r>
      <w:r>
        <w:rPr/>
        <w:t>exactes</w:t>
      </w:r>
      <w:r>
        <w:rPr>
          <w:spacing w:val="-12"/>
        </w:rPr>
        <w:t> </w:t>
      </w:r>
      <w:r>
        <w:rPr/>
        <w:t>:</w:t>
      </w:r>
      <w:r>
        <w:rPr>
          <w:spacing w:val="-11"/>
        </w:rPr>
        <w:t> </w:t>
      </w:r>
      <w:r>
        <w:rPr/>
        <w:t>B</w:t>
      </w:r>
      <w:r>
        <w:rPr>
          <w:spacing w:val="-12"/>
        </w:rPr>
        <w:t> </w:t>
      </w:r>
      <w:r>
        <w:rPr/>
        <w:t>et</w:t>
      </w:r>
      <w:r>
        <w:rPr>
          <w:spacing w:val="-10"/>
        </w:rPr>
        <w:t> D</w:t>
      </w:r>
    </w:p>
    <w:p>
      <w:pPr>
        <w:pStyle w:val="BodyText"/>
        <w:spacing w:after="0"/>
        <w:jc w:val="both"/>
        <w:sectPr>
          <w:type w:val="continuous"/>
          <w:pgSz w:w="16840" w:h="11910" w:orient="landscape"/>
          <w:pgMar w:header="0" w:footer="373" w:top="540" w:bottom="280" w:left="850" w:right="566"/>
          <w:cols w:num="2" w:equalWidth="0">
            <w:col w:w="6591" w:space="1828"/>
            <w:col w:w="7005"/>
          </w:cols>
        </w:sectPr>
      </w:pPr>
    </w:p>
    <w:p>
      <w:pPr>
        <w:pStyle w:val="BodyText"/>
        <w:spacing w:line="195" w:lineRule="exact" w:before="83"/>
        <w:ind w:left="150"/>
        <w:jc w:val="both"/>
      </w:pPr>
      <w:r>
        <w:rPr/>
        <w:t>Question</w:t>
      </w:r>
      <w:r>
        <w:rPr>
          <w:spacing w:val="-10"/>
        </w:rPr>
        <w:t> 6</w:t>
      </w:r>
    </w:p>
    <w:p>
      <w:pPr>
        <w:pStyle w:val="BodyText"/>
        <w:ind w:left="150" w:right="108"/>
        <w:jc w:val="both"/>
      </w:pPr>
      <w:r>
        <w:rPr/>
        <w:t>Concernant les inégalités de santé, laquelle (lesquelles) des propositions suivantes est (sont) exacte(s) ?</w:t>
      </w:r>
    </w:p>
    <w:p>
      <w:pPr>
        <w:pStyle w:val="ListParagraph"/>
        <w:numPr>
          <w:ilvl w:val="0"/>
          <w:numId w:val="3"/>
        </w:numPr>
        <w:tabs>
          <w:tab w:pos="358" w:val="left" w:leader="none"/>
        </w:tabs>
        <w:spacing w:line="240" w:lineRule="auto" w:before="194" w:after="0"/>
        <w:ind w:left="150" w:right="172" w:firstLine="0"/>
        <w:jc w:val="both"/>
        <w:rPr>
          <w:sz w:val="17"/>
        </w:rPr>
      </w:pPr>
      <w:r>
        <w:rPr>
          <w:sz w:val="17"/>
        </w:rPr>
        <w:t>La</w:t>
      </w:r>
      <w:r>
        <w:rPr>
          <w:spacing w:val="-6"/>
          <w:sz w:val="17"/>
        </w:rPr>
        <w:t> </w:t>
      </w:r>
      <w:r>
        <w:rPr>
          <w:sz w:val="17"/>
        </w:rPr>
        <w:t>précarité</w:t>
      </w:r>
      <w:r>
        <w:rPr>
          <w:spacing w:val="-3"/>
          <w:sz w:val="17"/>
        </w:rPr>
        <w:t> </w:t>
      </w:r>
      <w:r>
        <w:rPr>
          <w:sz w:val="17"/>
        </w:rPr>
        <w:t>touche</w:t>
      </w:r>
      <w:r>
        <w:rPr>
          <w:spacing w:val="-5"/>
          <w:sz w:val="17"/>
        </w:rPr>
        <w:t> </w:t>
      </w:r>
      <w:r>
        <w:rPr>
          <w:sz w:val="17"/>
        </w:rPr>
        <w:t>environ</w:t>
      </w:r>
      <w:r>
        <w:rPr>
          <w:spacing w:val="-7"/>
          <w:sz w:val="17"/>
        </w:rPr>
        <w:t> </w:t>
      </w:r>
      <w:r>
        <w:rPr>
          <w:sz w:val="17"/>
        </w:rPr>
        <w:t>20%</w:t>
      </w:r>
      <w:r>
        <w:rPr>
          <w:spacing w:val="-4"/>
          <w:sz w:val="17"/>
        </w:rPr>
        <w:t> </w:t>
      </w:r>
      <w:r>
        <w:rPr>
          <w:sz w:val="17"/>
        </w:rPr>
        <w:t>de</w:t>
      </w:r>
      <w:r>
        <w:rPr>
          <w:spacing w:val="-3"/>
          <w:sz w:val="17"/>
        </w:rPr>
        <w:t> </w:t>
      </w:r>
      <w:r>
        <w:rPr>
          <w:sz w:val="17"/>
        </w:rPr>
        <w:t>la</w:t>
      </w:r>
      <w:r>
        <w:rPr>
          <w:spacing w:val="-5"/>
          <w:sz w:val="17"/>
        </w:rPr>
        <w:t> </w:t>
      </w:r>
      <w:r>
        <w:rPr>
          <w:sz w:val="17"/>
        </w:rPr>
        <w:t>population</w:t>
      </w:r>
      <w:r>
        <w:rPr>
          <w:spacing w:val="-7"/>
          <w:sz w:val="17"/>
        </w:rPr>
        <w:t> </w:t>
      </w:r>
      <w:r>
        <w:rPr>
          <w:sz w:val="17"/>
        </w:rPr>
        <w:t>française</w:t>
      </w:r>
      <w:r>
        <w:rPr>
          <w:spacing w:val="-5"/>
          <w:sz w:val="17"/>
        </w:rPr>
        <w:t> </w:t>
      </w:r>
      <w:r>
        <w:rPr>
          <w:sz w:val="17"/>
        </w:rPr>
        <w:t>et</w:t>
      </w:r>
      <w:r>
        <w:rPr>
          <w:spacing w:val="-5"/>
          <w:sz w:val="17"/>
        </w:rPr>
        <w:t> </w:t>
      </w:r>
      <w:r>
        <w:rPr>
          <w:sz w:val="17"/>
        </w:rPr>
        <w:t>est</w:t>
      </w:r>
      <w:r>
        <w:rPr>
          <w:spacing w:val="-6"/>
          <w:sz w:val="17"/>
        </w:rPr>
        <w:t> </w:t>
      </w:r>
      <w:r>
        <w:rPr>
          <w:sz w:val="17"/>
        </w:rPr>
        <w:t>multifactorielle, stable et réversible</w:t>
      </w:r>
    </w:p>
    <w:p>
      <w:pPr>
        <w:spacing w:before="0"/>
        <w:ind w:left="150" w:right="0" w:firstLine="0"/>
        <w:jc w:val="both"/>
        <w:rPr>
          <w:i/>
          <w:sz w:val="17"/>
        </w:rPr>
      </w:pPr>
      <w:r>
        <w:rPr>
          <w:i/>
          <w:spacing w:val="-2"/>
          <w:sz w:val="17"/>
        </w:rPr>
        <w:t>FAUX -</w:t>
      </w:r>
      <w:r>
        <w:rPr>
          <w:i/>
          <w:spacing w:val="-7"/>
          <w:sz w:val="17"/>
        </w:rPr>
        <w:t> </w:t>
      </w:r>
      <w:r>
        <w:rPr>
          <w:i/>
          <w:spacing w:val="-2"/>
          <w:sz w:val="17"/>
        </w:rPr>
        <w:t>Toute</w:t>
      </w:r>
      <w:r>
        <w:rPr>
          <w:i/>
          <w:spacing w:val="-6"/>
          <w:sz w:val="17"/>
        </w:rPr>
        <w:t> </w:t>
      </w:r>
      <w:r>
        <w:rPr>
          <w:i/>
          <w:spacing w:val="-2"/>
          <w:sz w:val="17"/>
        </w:rPr>
        <w:t>la</w:t>
      </w:r>
      <w:r>
        <w:rPr>
          <w:i/>
          <w:spacing w:val="-7"/>
          <w:sz w:val="17"/>
        </w:rPr>
        <w:t> </w:t>
      </w:r>
      <w:r>
        <w:rPr>
          <w:i/>
          <w:spacing w:val="-2"/>
          <w:sz w:val="17"/>
        </w:rPr>
        <w:t>phrase</w:t>
      </w:r>
      <w:r>
        <w:rPr>
          <w:i/>
          <w:sz w:val="17"/>
        </w:rPr>
        <w:t> </w:t>
      </w:r>
      <w:r>
        <w:rPr>
          <w:i/>
          <w:spacing w:val="-2"/>
          <w:sz w:val="17"/>
        </w:rPr>
        <w:t>est</w:t>
      </w:r>
      <w:r>
        <w:rPr>
          <w:i/>
          <w:spacing w:val="-4"/>
          <w:sz w:val="17"/>
        </w:rPr>
        <w:t> </w:t>
      </w:r>
      <w:r>
        <w:rPr>
          <w:i/>
          <w:spacing w:val="-2"/>
          <w:sz w:val="17"/>
        </w:rPr>
        <w:t>bonne SAUF</w:t>
      </w:r>
      <w:r>
        <w:rPr>
          <w:i/>
          <w:spacing w:val="-7"/>
          <w:sz w:val="17"/>
        </w:rPr>
        <w:t> </w:t>
      </w:r>
      <w:r>
        <w:rPr>
          <w:i/>
          <w:spacing w:val="-2"/>
          <w:sz w:val="17"/>
        </w:rPr>
        <w:t>le terme “stable”,</w:t>
      </w:r>
      <w:r>
        <w:rPr>
          <w:i/>
          <w:spacing w:val="-4"/>
          <w:sz w:val="17"/>
        </w:rPr>
        <w:t> </w:t>
      </w:r>
      <w:r>
        <w:rPr>
          <w:i/>
          <w:spacing w:val="-2"/>
          <w:sz w:val="17"/>
        </w:rPr>
        <w:t>la</w:t>
      </w:r>
      <w:r>
        <w:rPr>
          <w:i/>
          <w:spacing w:val="-7"/>
          <w:sz w:val="17"/>
        </w:rPr>
        <w:t> </w:t>
      </w:r>
      <w:r>
        <w:rPr>
          <w:i/>
          <w:spacing w:val="-2"/>
          <w:sz w:val="17"/>
        </w:rPr>
        <w:t>précarité</w:t>
      </w:r>
      <w:r>
        <w:rPr>
          <w:i/>
          <w:spacing w:val="-1"/>
          <w:sz w:val="17"/>
        </w:rPr>
        <w:t> </w:t>
      </w:r>
      <w:r>
        <w:rPr>
          <w:i/>
          <w:spacing w:val="-2"/>
          <w:sz w:val="17"/>
        </w:rPr>
        <w:t>est dynamique.</w:t>
      </w:r>
    </w:p>
    <w:p>
      <w:pPr>
        <w:spacing w:line="240" w:lineRule="auto"/>
        <w:ind w:left="74" w:right="-116" w:firstLine="0"/>
        <w:rPr>
          <w:sz w:val="20"/>
        </w:rPr>
      </w:pPr>
      <w:r>
        <w:rPr>
          <w:sz w:val="20"/>
        </w:rPr>
        <mc:AlternateContent>
          <mc:Choice Requires="wps">
            <w:drawing>
              <wp:inline distT="0" distB="0" distL="0" distR="0">
                <wp:extent cx="4165600" cy="394970"/>
                <wp:effectExtent l="9525" t="0" r="0" b="5079"/>
                <wp:docPr id="32" name="Textbox 32"/>
                <wp:cNvGraphicFramePr>
                  <a:graphicFrameLocks/>
                </wp:cNvGraphicFramePr>
                <a:graphic>
                  <a:graphicData uri="http://schemas.microsoft.com/office/word/2010/wordprocessingShape">
                    <wps:wsp>
                      <wps:cNvPr id="32" name="Textbox 32"/>
                      <wps:cNvSpPr txBox="1"/>
                      <wps:spPr>
                        <a:xfrm>
                          <a:off x="0" y="0"/>
                          <a:ext cx="4165600" cy="394970"/>
                        </a:xfrm>
                        <a:prstGeom prst="rect">
                          <a:avLst/>
                        </a:prstGeom>
                        <a:ln w="4572">
                          <a:solidFill>
                            <a:srgbClr val="000000"/>
                          </a:solidFill>
                          <a:prstDash val="solid"/>
                        </a:ln>
                      </wps:spPr>
                      <wps:txbx>
                        <w:txbxContent>
                          <w:p>
                            <w:pPr>
                              <w:pStyle w:val="BodyText"/>
                              <w:spacing w:line="195" w:lineRule="exact" w:before="14"/>
                              <w:ind w:left="75"/>
                            </w:pPr>
                            <w:r>
                              <w:rPr/>
                              <w:t>B.</w:t>
                            </w:r>
                            <w:r>
                              <w:rPr>
                                <w:spacing w:val="-8"/>
                              </w:rPr>
                              <w:t> </w:t>
                            </w:r>
                            <w:r>
                              <w:rPr/>
                              <w:t>Il</w:t>
                            </w:r>
                            <w:r>
                              <w:rPr>
                                <w:spacing w:val="-8"/>
                              </w:rPr>
                              <w:t> </w:t>
                            </w:r>
                            <w:r>
                              <w:rPr/>
                              <w:t>est</w:t>
                            </w:r>
                            <w:r>
                              <w:rPr>
                                <w:spacing w:val="-6"/>
                              </w:rPr>
                              <w:t> </w:t>
                            </w:r>
                            <w:r>
                              <w:rPr/>
                              <w:t>difficile</w:t>
                            </w:r>
                            <w:r>
                              <w:rPr>
                                <w:spacing w:val="-9"/>
                              </w:rPr>
                              <w:t> </w:t>
                            </w:r>
                            <w:r>
                              <w:rPr/>
                              <w:t>de</w:t>
                            </w:r>
                            <w:r>
                              <w:rPr>
                                <w:spacing w:val="-7"/>
                              </w:rPr>
                              <w:t> </w:t>
                            </w:r>
                            <w:r>
                              <w:rPr/>
                              <w:t>mesurer</w:t>
                            </w:r>
                            <w:r>
                              <w:rPr>
                                <w:spacing w:val="-9"/>
                              </w:rPr>
                              <w:t> </w:t>
                            </w:r>
                            <w:r>
                              <w:rPr/>
                              <w:t>les</w:t>
                            </w:r>
                            <w:r>
                              <w:rPr>
                                <w:spacing w:val="-8"/>
                              </w:rPr>
                              <w:t> </w:t>
                            </w:r>
                            <w:r>
                              <w:rPr/>
                              <w:t>inégalités</w:t>
                            </w:r>
                            <w:r>
                              <w:rPr>
                                <w:spacing w:val="-8"/>
                              </w:rPr>
                              <w:t> </w:t>
                            </w:r>
                            <w:r>
                              <w:rPr>
                                <w:spacing w:val="-2"/>
                              </w:rPr>
                              <w:t>sociales</w:t>
                            </w:r>
                          </w:p>
                          <w:p>
                            <w:pPr>
                              <w:pStyle w:val="BodyText"/>
                              <w:ind w:left="75"/>
                            </w:pPr>
                            <w:r>
                              <w:rPr>
                                <w:spacing w:val="-2"/>
                              </w:rPr>
                              <w:t>VRAI</w:t>
                            </w:r>
                            <w:r>
                              <w:rPr>
                                <w:spacing w:val="-5"/>
                              </w:rPr>
                              <w:t> </w:t>
                            </w:r>
                            <w:r>
                              <w:rPr>
                                <w:spacing w:val="-2"/>
                              </w:rPr>
                              <w:t>-</w:t>
                            </w:r>
                            <w:r>
                              <w:rPr>
                                <w:spacing w:val="-5"/>
                              </w:rPr>
                              <w:t> </w:t>
                            </w:r>
                            <w:r>
                              <w:rPr>
                                <w:spacing w:val="-2"/>
                              </w:rPr>
                              <w:t>En</w:t>
                            </w:r>
                            <w:r>
                              <w:rPr>
                                <w:spacing w:val="-5"/>
                              </w:rPr>
                              <w:t> </w:t>
                            </w:r>
                            <w:r>
                              <w:rPr>
                                <w:spacing w:val="-2"/>
                              </w:rPr>
                              <w:t>effet,</w:t>
                            </w:r>
                            <w:r>
                              <w:rPr>
                                <w:spacing w:val="-3"/>
                              </w:rPr>
                              <w:t> </w:t>
                            </w:r>
                            <w:r>
                              <w:rPr>
                                <w:spacing w:val="-2"/>
                              </w:rPr>
                              <w:t>la</w:t>
                            </w:r>
                            <w:r>
                              <w:rPr>
                                <w:spacing w:val="-3"/>
                              </w:rPr>
                              <w:t> </w:t>
                            </w:r>
                            <w:r>
                              <w:rPr>
                                <w:spacing w:val="-2"/>
                              </w:rPr>
                              <w:t>situation</w:t>
                            </w:r>
                            <w:r>
                              <w:rPr>
                                <w:spacing w:val="-5"/>
                              </w:rPr>
                              <w:t> </w:t>
                            </w:r>
                            <w:r>
                              <w:rPr>
                                <w:spacing w:val="-2"/>
                              </w:rPr>
                              <w:t>socio-économique</w:t>
                            </w:r>
                            <w:r>
                              <w:rPr>
                                <w:spacing w:val="-4"/>
                              </w:rPr>
                              <w:t> </w:t>
                            </w:r>
                            <w:r>
                              <w:rPr>
                                <w:spacing w:val="-2"/>
                              </w:rPr>
                              <w:t>d’un individu</w:t>
                            </w:r>
                            <w:r>
                              <w:rPr>
                                <w:spacing w:val="-5"/>
                              </w:rPr>
                              <w:t> </w:t>
                            </w:r>
                            <w:r>
                              <w:rPr>
                                <w:spacing w:val="-2"/>
                              </w:rPr>
                              <w:t>est</w:t>
                            </w:r>
                            <w:r>
                              <w:rPr>
                                <w:spacing w:val="-6"/>
                              </w:rPr>
                              <w:t> </w:t>
                            </w:r>
                            <w:r>
                              <w:rPr>
                                <w:spacing w:val="-2"/>
                              </w:rPr>
                              <w:t>difficile</w:t>
                            </w:r>
                            <w:r>
                              <w:rPr>
                                <w:spacing w:val="-4"/>
                              </w:rPr>
                              <w:t> </w:t>
                            </w:r>
                            <w:r>
                              <w:rPr>
                                <w:spacing w:val="-2"/>
                              </w:rPr>
                              <w:t>à</w:t>
                            </w:r>
                            <w:r>
                              <w:rPr>
                                <w:spacing w:val="-3"/>
                              </w:rPr>
                              <w:t> </w:t>
                            </w:r>
                            <w:r>
                              <w:rPr>
                                <w:spacing w:val="-2"/>
                              </w:rPr>
                              <w:t>décrire </w:t>
                            </w:r>
                            <w:r>
                              <w:rPr/>
                              <w:t>car elle est multifactorielle.</w:t>
                            </w:r>
                          </w:p>
                        </w:txbxContent>
                      </wps:txbx>
                      <wps:bodyPr wrap="square" lIns="0" tIns="0" rIns="0" bIns="0" rtlCol="0">
                        <a:noAutofit/>
                      </wps:bodyPr>
                    </wps:wsp>
                  </a:graphicData>
                </a:graphic>
              </wp:inline>
            </w:drawing>
          </mc:Choice>
          <mc:Fallback>
            <w:pict>
              <v:shape style="width:328pt;height:31.1pt;mso-position-horizontal-relative:char;mso-position-vertical-relative:line" type="#_x0000_t202" id="docshape30" filled="false" stroked="true" strokeweight=".36pt" strokecolor="#000000">
                <w10:anchorlock/>
                <v:textbox inset="0,0,0,0">
                  <w:txbxContent>
                    <w:p>
                      <w:pPr>
                        <w:pStyle w:val="BodyText"/>
                        <w:spacing w:line="195" w:lineRule="exact" w:before="14"/>
                        <w:ind w:left="75"/>
                      </w:pPr>
                      <w:r>
                        <w:rPr/>
                        <w:t>B.</w:t>
                      </w:r>
                      <w:r>
                        <w:rPr>
                          <w:spacing w:val="-8"/>
                        </w:rPr>
                        <w:t> </w:t>
                      </w:r>
                      <w:r>
                        <w:rPr/>
                        <w:t>Il</w:t>
                      </w:r>
                      <w:r>
                        <w:rPr>
                          <w:spacing w:val="-8"/>
                        </w:rPr>
                        <w:t> </w:t>
                      </w:r>
                      <w:r>
                        <w:rPr/>
                        <w:t>est</w:t>
                      </w:r>
                      <w:r>
                        <w:rPr>
                          <w:spacing w:val="-6"/>
                        </w:rPr>
                        <w:t> </w:t>
                      </w:r>
                      <w:r>
                        <w:rPr/>
                        <w:t>difficile</w:t>
                      </w:r>
                      <w:r>
                        <w:rPr>
                          <w:spacing w:val="-9"/>
                        </w:rPr>
                        <w:t> </w:t>
                      </w:r>
                      <w:r>
                        <w:rPr/>
                        <w:t>de</w:t>
                      </w:r>
                      <w:r>
                        <w:rPr>
                          <w:spacing w:val="-7"/>
                        </w:rPr>
                        <w:t> </w:t>
                      </w:r>
                      <w:r>
                        <w:rPr/>
                        <w:t>mesurer</w:t>
                      </w:r>
                      <w:r>
                        <w:rPr>
                          <w:spacing w:val="-9"/>
                        </w:rPr>
                        <w:t> </w:t>
                      </w:r>
                      <w:r>
                        <w:rPr/>
                        <w:t>les</w:t>
                      </w:r>
                      <w:r>
                        <w:rPr>
                          <w:spacing w:val="-8"/>
                        </w:rPr>
                        <w:t> </w:t>
                      </w:r>
                      <w:r>
                        <w:rPr/>
                        <w:t>inégalités</w:t>
                      </w:r>
                      <w:r>
                        <w:rPr>
                          <w:spacing w:val="-8"/>
                        </w:rPr>
                        <w:t> </w:t>
                      </w:r>
                      <w:r>
                        <w:rPr>
                          <w:spacing w:val="-2"/>
                        </w:rPr>
                        <w:t>sociales</w:t>
                      </w:r>
                    </w:p>
                    <w:p>
                      <w:pPr>
                        <w:pStyle w:val="BodyText"/>
                        <w:ind w:left="75"/>
                      </w:pPr>
                      <w:r>
                        <w:rPr>
                          <w:spacing w:val="-2"/>
                        </w:rPr>
                        <w:t>VRAI</w:t>
                      </w:r>
                      <w:r>
                        <w:rPr>
                          <w:spacing w:val="-5"/>
                        </w:rPr>
                        <w:t> </w:t>
                      </w:r>
                      <w:r>
                        <w:rPr>
                          <w:spacing w:val="-2"/>
                        </w:rPr>
                        <w:t>-</w:t>
                      </w:r>
                      <w:r>
                        <w:rPr>
                          <w:spacing w:val="-5"/>
                        </w:rPr>
                        <w:t> </w:t>
                      </w:r>
                      <w:r>
                        <w:rPr>
                          <w:spacing w:val="-2"/>
                        </w:rPr>
                        <w:t>En</w:t>
                      </w:r>
                      <w:r>
                        <w:rPr>
                          <w:spacing w:val="-5"/>
                        </w:rPr>
                        <w:t> </w:t>
                      </w:r>
                      <w:r>
                        <w:rPr>
                          <w:spacing w:val="-2"/>
                        </w:rPr>
                        <w:t>effet,</w:t>
                      </w:r>
                      <w:r>
                        <w:rPr>
                          <w:spacing w:val="-3"/>
                        </w:rPr>
                        <w:t> </w:t>
                      </w:r>
                      <w:r>
                        <w:rPr>
                          <w:spacing w:val="-2"/>
                        </w:rPr>
                        <w:t>la</w:t>
                      </w:r>
                      <w:r>
                        <w:rPr>
                          <w:spacing w:val="-3"/>
                        </w:rPr>
                        <w:t> </w:t>
                      </w:r>
                      <w:r>
                        <w:rPr>
                          <w:spacing w:val="-2"/>
                        </w:rPr>
                        <w:t>situation</w:t>
                      </w:r>
                      <w:r>
                        <w:rPr>
                          <w:spacing w:val="-5"/>
                        </w:rPr>
                        <w:t> </w:t>
                      </w:r>
                      <w:r>
                        <w:rPr>
                          <w:spacing w:val="-2"/>
                        </w:rPr>
                        <w:t>socio-économique</w:t>
                      </w:r>
                      <w:r>
                        <w:rPr>
                          <w:spacing w:val="-4"/>
                        </w:rPr>
                        <w:t> </w:t>
                      </w:r>
                      <w:r>
                        <w:rPr>
                          <w:spacing w:val="-2"/>
                        </w:rPr>
                        <w:t>d’un individu</w:t>
                      </w:r>
                      <w:r>
                        <w:rPr>
                          <w:spacing w:val="-5"/>
                        </w:rPr>
                        <w:t> </w:t>
                      </w:r>
                      <w:r>
                        <w:rPr>
                          <w:spacing w:val="-2"/>
                        </w:rPr>
                        <w:t>est</w:t>
                      </w:r>
                      <w:r>
                        <w:rPr>
                          <w:spacing w:val="-6"/>
                        </w:rPr>
                        <w:t> </w:t>
                      </w:r>
                      <w:r>
                        <w:rPr>
                          <w:spacing w:val="-2"/>
                        </w:rPr>
                        <w:t>difficile</w:t>
                      </w:r>
                      <w:r>
                        <w:rPr>
                          <w:spacing w:val="-4"/>
                        </w:rPr>
                        <w:t> </w:t>
                      </w:r>
                      <w:r>
                        <w:rPr>
                          <w:spacing w:val="-2"/>
                        </w:rPr>
                        <w:t>à</w:t>
                      </w:r>
                      <w:r>
                        <w:rPr>
                          <w:spacing w:val="-3"/>
                        </w:rPr>
                        <w:t> </w:t>
                      </w:r>
                      <w:r>
                        <w:rPr>
                          <w:spacing w:val="-2"/>
                        </w:rPr>
                        <w:t>décrire </w:t>
                      </w:r>
                      <w:r>
                        <w:rPr/>
                        <w:t>car elle est multifactorielle.</w:t>
                      </w:r>
                    </w:p>
                  </w:txbxContent>
                </v:textbox>
                <v:stroke dashstyle="solid"/>
              </v:shape>
            </w:pict>
          </mc:Fallback>
        </mc:AlternateContent>
      </w:r>
      <w:r>
        <w:rPr>
          <w:sz w:val="20"/>
        </w:rPr>
      </w:r>
    </w:p>
    <w:p>
      <w:pPr>
        <w:pStyle w:val="ListParagraph"/>
        <w:numPr>
          <w:ilvl w:val="0"/>
          <w:numId w:val="4"/>
        </w:numPr>
        <w:tabs>
          <w:tab w:pos="362" w:val="left" w:leader="none"/>
        </w:tabs>
        <w:spacing w:line="160" w:lineRule="exact" w:before="0" w:after="0"/>
        <w:ind w:left="362" w:right="0" w:hanging="212"/>
        <w:jc w:val="both"/>
        <w:rPr>
          <w:sz w:val="17"/>
        </w:rPr>
      </w:pPr>
      <w:r>
        <w:rPr>
          <w:sz w:val="17"/>
        </w:rPr>
        <w:t>La</w:t>
      </w:r>
      <w:r>
        <w:rPr>
          <w:spacing w:val="-12"/>
          <w:sz w:val="17"/>
        </w:rPr>
        <w:t> </w:t>
      </w:r>
      <w:r>
        <w:rPr>
          <w:sz w:val="17"/>
        </w:rPr>
        <w:t>précarité</w:t>
      </w:r>
      <w:r>
        <w:rPr>
          <w:spacing w:val="-12"/>
          <w:sz w:val="17"/>
        </w:rPr>
        <w:t> </w:t>
      </w:r>
      <w:r>
        <w:rPr>
          <w:sz w:val="17"/>
        </w:rPr>
        <w:t>est</w:t>
      </w:r>
      <w:r>
        <w:rPr>
          <w:spacing w:val="-12"/>
          <w:sz w:val="17"/>
        </w:rPr>
        <w:t> </w:t>
      </w:r>
      <w:r>
        <w:rPr>
          <w:sz w:val="17"/>
        </w:rPr>
        <w:t>un</w:t>
      </w:r>
      <w:r>
        <w:rPr>
          <w:spacing w:val="-12"/>
          <w:sz w:val="17"/>
        </w:rPr>
        <w:t> </w:t>
      </w:r>
      <w:r>
        <w:rPr>
          <w:sz w:val="17"/>
        </w:rPr>
        <w:t>concept</w:t>
      </w:r>
      <w:r>
        <w:rPr>
          <w:spacing w:val="-10"/>
          <w:sz w:val="17"/>
        </w:rPr>
        <w:t> </w:t>
      </w:r>
      <w:r>
        <w:rPr>
          <w:sz w:val="17"/>
        </w:rPr>
        <w:t>essentiellement</w:t>
      </w:r>
      <w:r>
        <w:rPr>
          <w:spacing w:val="-11"/>
          <w:sz w:val="17"/>
        </w:rPr>
        <w:t> </w:t>
      </w:r>
      <w:r>
        <w:rPr>
          <w:spacing w:val="-2"/>
          <w:sz w:val="17"/>
        </w:rPr>
        <w:t>économique</w:t>
      </w:r>
    </w:p>
    <w:p>
      <w:pPr>
        <w:spacing w:before="0"/>
        <w:ind w:left="150" w:right="40" w:firstLine="0"/>
        <w:jc w:val="both"/>
        <w:rPr>
          <w:i/>
          <w:sz w:val="17"/>
        </w:rPr>
      </w:pPr>
      <w:r>
        <w:rPr>
          <w:i/>
          <w:sz w:val="17"/>
        </w:rPr>
        <w:t>FAUX – C’est la pauvreté qui</w:t>
      </w:r>
      <w:r>
        <w:rPr>
          <w:i/>
          <w:spacing w:val="-1"/>
          <w:sz w:val="17"/>
        </w:rPr>
        <w:t> </w:t>
      </w:r>
      <w:r>
        <w:rPr>
          <w:i/>
          <w:sz w:val="17"/>
        </w:rPr>
        <w:t>est essentiellement économique ! La précarité,</w:t>
      </w:r>
      <w:r>
        <w:rPr>
          <w:i/>
          <w:spacing w:val="-1"/>
          <w:sz w:val="17"/>
        </w:rPr>
        <w:t> </w:t>
      </w:r>
      <w:r>
        <w:rPr>
          <w:i/>
          <w:sz w:val="17"/>
        </w:rPr>
        <w:t>elle, se définit</w:t>
      </w:r>
      <w:r>
        <w:rPr>
          <w:i/>
          <w:spacing w:val="-12"/>
          <w:sz w:val="17"/>
        </w:rPr>
        <w:t> </w:t>
      </w:r>
      <w:r>
        <w:rPr>
          <w:i/>
          <w:sz w:val="17"/>
        </w:rPr>
        <w:t>comme</w:t>
      </w:r>
      <w:r>
        <w:rPr>
          <w:i/>
          <w:spacing w:val="-12"/>
          <w:sz w:val="17"/>
        </w:rPr>
        <w:t> </w:t>
      </w:r>
      <w:r>
        <w:rPr>
          <w:i/>
          <w:sz w:val="17"/>
        </w:rPr>
        <w:t>l’absence</w:t>
      </w:r>
      <w:r>
        <w:rPr>
          <w:i/>
          <w:spacing w:val="-12"/>
          <w:sz w:val="17"/>
        </w:rPr>
        <w:t> </w:t>
      </w:r>
      <w:r>
        <w:rPr>
          <w:i/>
          <w:sz w:val="17"/>
        </w:rPr>
        <w:t>d’une</w:t>
      </w:r>
      <w:r>
        <w:rPr>
          <w:i/>
          <w:spacing w:val="-12"/>
          <w:sz w:val="17"/>
        </w:rPr>
        <w:t> </w:t>
      </w:r>
      <w:r>
        <w:rPr>
          <w:i/>
          <w:sz w:val="17"/>
        </w:rPr>
        <w:t>ou</w:t>
      </w:r>
      <w:r>
        <w:rPr>
          <w:i/>
          <w:spacing w:val="-11"/>
          <w:sz w:val="17"/>
        </w:rPr>
        <w:t> </w:t>
      </w:r>
      <w:r>
        <w:rPr>
          <w:i/>
          <w:sz w:val="17"/>
        </w:rPr>
        <w:t>de</w:t>
      </w:r>
      <w:r>
        <w:rPr>
          <w:i/>
          <w:spacing w:val="-12"/>
          <w:sz w:val="17"/>
        </w:rPr>
        <w:t> </w:t>
      </w:r>
      <w:r>
        <w:rPr>
          <w:i/>
          <w:sz w:val="17"/>
        </w:rPr>
        <w:t>plusieurs</w:t>
      </w:r>
      <w:r>
        <w:rPr>
          <w:i/>
          <w:spacing w:val="-12"/>
          <w:sz w:val="17"/>
        </w:rPr>
        <w:t> </w:t>
      </w:r>
      <w:r>
        <w:rPr>
          <w:i/>
          <w:sz w:val="17"/>
        </w:rPr>
        <w:t>sécurités</w:t>
      </w:r>
      <w:r>
        <w:rPr>
          <w:i/>
          <w:spacing w:val="-11"/>
          <w:sz w:val="17"/>
        </w:rPr>
        <w:t> </w:t>
      </w:r>
      <w:r>
        <w:rPr>
          <w:i/>
          <w:sz w:val="17"/>
        </w:rPr>
        <w:t>qui</w:t>
      </w:r>
      <w:r>
        <w:rPr>
          <w:i/>
          <w:spacing w:val="-12"/>
          <w:sz w:val="17"/>
        </w:rPr>
        <w:t> </w:t>
      </w:r>
      <w:r>
        <w:rPr>
          <w:i/>
          <w:sz w:val="17"/>
        </w:rPr>
        <w:t>permettent</w:t>
      </w:r>
      <w:r>
        <w:rPr>
          <w:i/>
          <w:spacing w:val="-9"/>
          <w:sz w:val="17"/>
        </w:rPr>
        <w:t> </w:t>
      </w:r>
      <w:r>
        <w:rPr>
          <w:i/>
          <w:sz w:val="17"/>
        </w:rPr>
        <w:t>d’assumer</w:t>
      </w:r>
      <w:r>
        <w:rPr>
          <w:i/>
          <w:spacing w:val="-11"/>
          <w:sz w:val="17"/>
        </w:rPr>
        <w:t> </w:t>
      </w:r>
      <w:r>
        <w:rPr>
          <w:i/>
          <w:sz w:val="17"/>
        </w:rPr>
        <w:t>ses obligations et de jouir de ses droits fondamentaux.</w:t>
      </w:r>
    </w:p>
    <w:p>
      <w:pPr>
        <w:pStyle w:val="ListParagraph"/>
        <w:numPr>
          <w:ilvl w:val="0"/>
          <w:numId w:val="4"/>
        </w:numPr>
        <w:tabs>
          <w:tab w:pos="364" w:val="left" w:leader="none"/>
        </w:tabs>
        <w:spacing w:line="194" w:lineRule="exact" w:before="0" w:after="0"/>
        <w:ind w:left="364" w:right="0" w:hanging="214"/>
        <w:jc w:val="both"/>
        <w:rPr>
          <w:sz w:val="17"/>
        </w:rPr>
      </w:pPr>
      <w:r>
        <w:rPr>
          <w:sz w:val="17"/>
        </w:rPr>
        <w:t>La</w:t>
      </w:r>
      <w:r>
        <w:rPr>
          <w:spacing w:val="-9"/>
          <w:sz w:val="17"/>
        </w:rPr>
        <w:t> </w:t>
      </w:r>
      <w:r>
        <w:rPr>
          <w:sz w:val="17"/>
        </w:rPr>
        <w:t>pauvreté</w:t>
      </w:r>
      <w:r>
        <w:rPr>
          <w:spacing w:val="-9"/>
          <w:sz w:val="17"/>
        </w:rPr>
        <w:t> </w:t>
      </w:r>
      <w:r>
        <w:rPr>
          <w:sz w:val="17"/>
        </w:rPr>
        <w:t>est</w:t>
      </w:r>
      <w:r>
        <w:rPr>
          <w:spacing w:val="-6"/>
          <w:sz w:val="17"/>
        </w:rPr>
        <w:t> </w:t>
      </w:r>
      <w:r>
        <w:rPr>
          <w:sz w:val="17"/>
        </w:rPr>
        <w:t>un</w:t>
      </w:r>
      <w:r>
        <w:rPr>
          <w:spacing w:val="-10"/>
          <w:sz w:val="17"/>
        </w:rPr>
        <w:t> </w:t>
      </w:r>
      <w:r>
        <w:rPr>
          <w:sz w:val="17"/>
        </w:rPr>
        <w:t>concept</w:t>
      </w:r>
      <w:r>
        <w:rPr>
          <w:spacing w:val="-8"/>
          <w:sz w:val="17"/>
        </w:rPr>
        <w:t> </w:t>
      </w:r>
      <w:r>
        <w:rPr>
          <w:spacing w:val="-2"/>
          <w:sz w:val="17"/>
        </w:rPr>
        <w:t>multifactoriel</w:t>
      </w:r>
    </w:p>
    <w:p>
      <w:pPr>
        <w:spacing w:before="0"/>
        <w:ind w:left="150" w:right="40" w:firstLine="0"/>
        <w:jc w:val="both"/>
        <w:rPr>
          <w:i/>
          <w:sz w:val="17"/>
        </w:rPr>
      </w:pPr>
      <w:r>
        <w:rPr>
          <w:i/>
          <w:sz w:val="17"/>
        </w:rPr>
        <w:t>FAUX</w:t>
      </w:r>
      <w:r>
        <w:rPr>
          <w:i/>
          <w:spacing w:val="-7"/>
          <w:sz w:val="17"/>
        </w:rPr>
        <w:t> </w:t>
      </w:r>
      <w:r>
        <w:rPr>
          <w:i/>
          <w:sz w:val="17"/>
        </w:rPr>
        <w:t>-</w:t>
      </w:r>
      <w:r>
        <w:rPr>
          <w:i/>
          <w:spacing w:val="-11"/>
          <w:sz w:val="17"/>
        </w:rPr>
        <w:t> </w:t>
      </w:r>
      <w:r>
        <w:rPr>
          <w:i/>
          <w:sz w:val="17"/>
        </w:rPr>
        <w:t>La</w:t>
      </w:r>
      <w:r>
        <w:rPr>
          <w:i/>
          <w:spacing w:val="-8"/>
          <w:sz w:val="17"/>
        </w:rPr>
        <w:t> </w:t>
      </w:r>
      <w:r>
        <w:rPr>
          <w:i/>
          <w:sz w:val="17"/>
        </w:rPr>
        <w:t>pauvreté</w:t>
      </w:r>
      <w:r>
        <w:rPr>
          <w:i/>
          <w:spacing w:val="-9"/>
          <w:sz w:val="17"/>
        </w:rPr>
        <w:t> </w:t>
      </w:r>
      <w:r>
        <w:rPr>
          <w:i/>
          <w:sz w:val="17"/>
        </w:rPr>
        <w:t>est</w:t>
      </w:r>
      <w:r>
        <w:rPr>
          <w:i/>
          <w:spacing w:val="-9"/>
          <w:sz w:val="17"/>
        </w:rPr>
        <w:t> </w:t>
      </w:r>
      <w:r>
        <w:rPr>
          <w:i/>
          <w:sz w:val="17"/>
        </w:rPr>
        <w:t>un</w:t>
      </w:r>
      <w:r>
        <w:rPr>
          <w:i/>
          <w:spacing w:val="-8"/>
          <w:sz w:val="17"/>
        </w:rPr>
        <w:t> </w:t>
      </w:r>
      <w:r>
        <w:rPr>
          <w:i/>
          <w:sz w:val="17"/>
        </w:rPr>
        <w:t>concept</w:t>
      </w:r>
      <w:r>
        <w:rPr>
          <w:i/>
          <w:spacing w:val="-10"/>
          <w:sz w:val="17"/>
        </w:rPr>
        <w:t> </w:t>
      </w:r>
      <w:r>
        <w:rPr>
          <w:i/>
          <w:sz w:val="17"/>
        </w:rPr>
        <w:t>essentiellement</w:t>
      </w:r>
      <w:r>
        <w:rPr>
          <w:i/>
          <w:spacing w:val="-8"/>
          <w:sz w:val="17"/>
        </w:rPr>
        <w:t> </w:t>
      </w:r>
      <w:r>
        <w:rPr>
          <w:i/>
          <w:sz w:val="17"/>
        </w:rPr>
        <w:t>économique</w:t>
      </w:r>
      <w:r>
        <w:rPr>
          <w:i/>
          <w:spacing w:val="-8"/>
          <w:sz w:val="17"/>
        </w:rPr>
        <w:t> </w:t>
      </w:r>
      <w:r>
        <w:rPr>
          <w:i/>
          <w:sz w:val="17"/>
        </w:rPr>
        <w:t>qui</w:t>
      </w:r>
      <w:r>
        <w:rPr>
          <w:i/>
          <w:spacing w:val="-12"/>
          <w:sz w:val="17"/>
        </w:rPr>
        <w:t> </w:t>
      </w:r>
      <w:r>
        <w:rPr>
          <w:i/>
          <w:sz w:val="17"/>
        </w:rPr>
        <w:t>peut</w:t>
      </w:r>
      <w:r>
        <w:rPr>
          <w:i/>
          <w:spacing w:val="-8"/>
          <w:sz w:val="17"/>
        </w:rPr>
        <w:t> </w:t>
      </w:r>
      <w:r>
        <w:rPr>
          <w:i/>
          <w:sz w:val="17"/>
        </w:rPr>
        <w:t>être</w:t>
      </w:r>
      <w:r>
        <w:rPr>
          <w:i/>
          <w:spacing w:val="-8"/>
          <w:sz w:val="17"/>
        </w:rPr>
        <w:t> </w:t>
      </w:r>
      <w:r>
        <w:rPr>
          <w:i/>
          <w:sz w:val="17"/>
        </w:rPr>
        <w:t>mesuré et calculé, en utilisant la pauvreté relative, la</w:t>
      </w:r>
      <w:r>
        <w:rPr>
          <w:i/>
          <w:spacing w:val="-1"/>
          <w:sz w:val="17"/>
        </w:rPr>
        <w:t> </w:t>
      </w:r>
      <w:r>
        <w:rPr>
          <w:i/>
          <w:sz w:val="17"/>
        </w:rPr>
        <w:t>pauvreté absolue ou encore</w:t>
      </w:r>
      <w:r>
        <w:rPr>
          <w:i/>
          <w:spacing w:val="-1"/>
          <w:sz w:val="17"/>
        </w:rPr>
        <w:t> </w:t>
      </w:r>
      <w:r>
        <w:rPr>
          <w:i/>
          <w:sz w:val="17"/>
        </w:rPr>
        <w:t>les critères de privation.</w:t>
      </w:r>
    </w:p>
    <w:p>
      <w:pPr>
        <w:pStyle w:val="ListParagraph"/>
        <w:numPr>
          <w:ilvl w:val="0"/>
          <w:numId w:val="4"/>
        </w:numPr>
        <w:tabs>
          <w:tab w:pos="353" w:val="left" w:leader="none"/>
        </w:tabs>
        <w:spacing w:line="240" w:lineRule="auto" w:before="0" w:after="0"/>
        <w:ind w:left="150" w:right="70" w:firstLine="0"/>
        <w:jc w:val="both"/>
        <w:rPr>
          <w:sz w:val="17"/>
        </w:rPr>
      </w:pPr>
      <w:r>
        <w:rPr>
          <w:sz w:val="17"/>
        </w:rPr>
        <w:t>Le</w:t>
      </w:r>
      <w:r>
        <w:rPr>
          <w:spacing w:val="-10"/>
          <w:sz w:val="17"/>
        </w:rPr>
        <w:t> </w:t>
      </w:r>
      <w:r>
        <w:rPr>
          <w:sz w:val="17"/>
        </w:rPr>
        <w:t>statut</w:t>
      </w:r>
      <w:r>
        <w:rPr>
          <w:spacing w:val="-8"/>
          <w:sz w:val="17"/>
        </w:rPr>
        <w:t> </w:t>
      </w:r>
      <w:r>
        <w:rPr>
          <w:sz w:val="17"/>
        </w:rPr>
        <w:t>socio-économique</w:t>
      </w:r>
      <w:r>
        <w:rPr>
          <w:spacing w:val="-9"/>
          <w:sz w:val="17"/>
        </w:rPr>
        <w:t> </w:t>
      </w:r>
      <w:r>
        <w:rPr>
          <w:sz w:val="17"/>
        </w:rPr>
        <w:t>d’un</w:t>
      </w:r>
      <w:r>
        <w:rPr>
          <w:spacing w:val="-9"/>
          <w:sz w:val="17"/>
        </w:rPr>
        <w:t> </w:t>
      </w:r>
      <w:r>
        <w:rPr>
          <w:sz w:val="17"/>
        </w:rPr>
        <w:t>individu</w:t>
      </w:r>
      <w:r>
        <w:rPr>
          <w:spacing w:val="-12"/>
          <w:sz w:val="17"/>
        </w:rPr>
        <w:t> </w:t>
      </w:r>
      <w:r>
        <w:rPr>
          <w:sz w:val="17"/>
        </w:rPr>
        <w:t>peut</w:t>
      </w:r>
      <w:r>
        <w:rPr>
          <w:spacing w:val="-11"/>
          <w:sz w:val="17"/>
        </w:rPr>
        <w:t> </w:t>
      </w:r>
      <w:r>
        <w:rPr>
          <w:sz w:val="17"/>
        </w:rPr>
        <w:t>être</w:t>
      </w:r>
      <w:r>
        <w:rPr>
          <w:spacing w:val="-9"/>
          <w:sz w:val="17"/>
        </w:rPr>
        <w:t> </w:t>
      </w:r>
      <w:r>
        <w:rPr>
          <w:sz w:val="17"/>
        </w:rPr>
        <w:t>interrogé</w:t>
      </w:r>
      <w:r>
        <w:rPr>
          <w:spacing w:val="-12"/>
          <w:sz w:val="17"/>
        </w:rPr>
        <w:t> </w:t>
      </w:r>
      <w:r>
        <w:rPr>
          <w:sz w:val="17"/>
        </w:rPr>
        <w:t>par</w:t>
      </w:r>
      <w:r>
        <w:rPr>
          <w:spacing w:val="-12"/>
          <w:sz w:val="17"/>
        </w:rPr>
        <w:t> </w:t>
      </w:r>
      <w:r>
        <w:rPr>
          <w:sz w:val="17"/>
        </w:rPr>
        <w:t>une</w:t>
      </w:r>
      <w:r>
        <w:rPr>
          <w:spacing w:val="-8"/>
          <w:sz w:val="17"/>
        </w:rPr>
        <w:t> </w:t>
      </w:r>
      <w:r>
        <w:rPr>
          <w:sz w:val="17"/>
        </w:rPr>
        <w:t>triade</w:t>
      </w:r>
      <w:r>
        <w:rPr>
          <w:spacing w:val="-9"/>
          <w:sz w:val="17"/>
        </w:rPr>
        <w:t> </w:t>
      </w:r>
      <w:r>
        <w:rPr>
          <w:sz w:val="17"/>
        </w:rPr>
        <w:t>:</w:t>
      </w:r>
      <w:r>
        <w:rPr>
          <w:spacing w:val="-8"/>
          <w:sz w:val="17"/>
        </w:rPr>
        <w:t> </w:t>
      </w:r>
      <w:r>
        <w:rPr>
          <w:sz w:val="17"/>
        </w:rPr>
        <w:t>niveau d’éducation, dépenses, revenus</w:t>
      </w:r>
    </w:p>
    <w:p>
      <w:pPr>
        <w:spacing w:before="0"/>
        <w:ind w:left="150" w:right="38" w:firstLine="0"/>
        <w:jc w:val="both"/>
        <w:rPr>
          <w:i/>
          <w:sz w:val="17"/>
        </w:rPr>
      </w:pPr>
      <w:r>
        <w:rPr>
          <w:i/>
          <w:sz w:val="17"/>
        </w:rPr>
        <w:t>FAUX - La triade pour le statut économique est : niveau d’éducation, situation professionnelle et revenus.</w:t>
      </w:r>
    </w:p>
    <w:p>
      <w:pPr>
        <w:pStyle w:val="BodyText"/>
        <w:spacing w:before="166"/>
        <w:ind w:left="150"/>
        <w:jc w:val="both"/>
      </w:pPr>
      <w:r>
        <w:rPr>
          <w:spacing w:val="-2"/>
        </w:rPr>
        <w:t>Réponse</w:t>
      </w:r>
      <w:r>
        <w:rPr>
          <w:spacing w:val="-3"/>
        </w:rPr>
        <w:t> </w:t>
      </w:r>
      <w:r>
        <w:rPr>
          <w:spacing w:val="-2"/>
        </w:rPr>
        <w:t>exacte</w:t>
      </w:r>
      <w:r>
        <w:rPr>
          <w:spacing w:val="-6"/>
        </w:rPr>
        <w:t> </w:t>
      </w:r>
      <w:r>
        <w:rPr>
          <w:spacing w:val="-2"/>
        </w:rPr>
        <w:t>:</w:t>
      </w:r>
      <w:r>
        <w:rPr>
          <w:spacing w:val="-7"/>
        </w:rPr>
        <w:t> </w:t>
      </w:r>
      <w:r>
        <w:rPr>
          <w:spacing w:val="-10"/>
        </w:rPr>
        <w:t>B</w:t>
      </w:r>
    </w:p>
    <w:p>
      <w:pPr>
        <w:pStyle w:val="BodyText"/>
        <w:spacing w:before="195"/>
      </w:pPr>
    </w:p>
    <w:p>
      <w:pPr>
        <w:pStyle w:val="BodyText"/>
        <w:spacing w:line="195" w:lineRule="exact"/>
        <w:ind w:left="150"/>
        <w:jc w:val="both"/>
      </w:pPr>
      <w:r>
        <w:rPr/>
        <w:t>Question</w:t>
      </w:r>
      <w:r>
        <w:rPr>
          <w:spacing w:val="-10"/>
        </w:rPr>
        <w:t> 7</w:t>
      </w:r>
    </w:p>
    <w:p>
      <w:pPr>
        <w:pStyle w:val="BodyText"/>
        <w:ind w:left="150" w:right="41"/>
        <w:jc w:val="both"/>
      </w:pPr>
      <w:r>
        <w:rPr/>
        <w:t>Concernant l’étude du statut socio-économique d’un individu, laquelle (lesquelles) des propositions suivantes est (sont) exacte(s) ?</w:t>
      </w:r>
    </w:p>
    <w:p>
      <w:pPr>
        <w:pStyle w:val="BodyText"/>
        <w:spacing w:before="9"/>
        <w:rPr>
          <w:sz w:val="16"/>
        </w:rPr>
      </w:pPr>
    </w:p>
    <w:p>
      <w:pPr>
        <w:spacing w:line="240" w:lineRule="auto"/>
        <w:ind w:left="67" w:right="-101" w:firstLine="0"/>
        <w:rPr>
          <w:sz w:val="20"/>
        </w:rPr>
      </w:pPr>
      <w:r>
        <w:rPr>
          <w:sz w:val="20"/>
        </w:rPr>
        <mc:AlternateContent>
          <mc:Choice Requires="wps">
            <w:drawing>
              <wp:inline distT="0" distB="0" distL="0" distR="0">
                <wp:extent cx="4165600" cy="1260475"/>
                <wp:effectExtent l="9525" t="0" r="0" b="6350"/>
                <wp:docPr id="33" name="Textbox 33"/>
                <wp:cNvGraphicFramePr>
                  <a:graphicFrameLocks/>
                </wp:cNvGraphicFramePr>
                <a:graphic>
                  <a:graphicData uri="http://schemas.microsoft.com/office/word/2010/wordprocessingShape">
                    <wps:wsp>
                      <wps:cNvPr id="33" name="Textbox 33"/>
                      <wps:cNvSpPr txBox="1"/>
                      <wps:spPr>
                        <a:xfrm>
                          <a:off x="0" y="0"/>
                          <a:ext cx="4165600" cy="1260475"/>
                        </a:xfrm>
                        <a:prstGeom prst="rect">
                          <a:avLst/>
                        </a:prstGeom>
                        <a:ln w="4572">
                          <a:solidFill>
                            <a:srgbClr val="000000"/>
                          </a:solidFill>
                          <a:prstDash val="solid"/>
                        </a:ln>
                      </wps:spPr>
                      <wps:txbx>
                        <w:txbxContent>
                          <w:p>
                            <w:pPr>
                              <w:pStyle w:val="BodyText"/>
                              <w:numPr>
                                <w:ilvl w:val="0"/>
                                <w:numId w:val="5"/>
                              </w:numPr>
                              <w:tabs>
                                <w:tab w:pos="327" w:val="left" w:leader="none"/>
                              </w:tabs>
                              <w:spacing w:line="240" w:lineRule="auto" w:before="12" w:after="0"/>
                              <w:ind w:left="75" w:right="76" w:firstLine="0"/>
                              <w:jc w:val="both"/>
                            </w:pPr>
                            <w:r>
                              <w:rPr/>
                              <w:t>Pour étudier les inégalités socio-économiques, le niveau d’éducation est l’indicateur le plus utilisé</w:t>
                            </w:r>
                          </w:p>
                          <w:p>
                            <w:pPr>
                              <w:pStyle w:val="BodyText"/>
                              <w:spacing w:line="195" w:lineRule="exact"/>
                              <w:ind w:left="75"/>
                              <w:jc w:val="both"/>
                            </w:pPr>
                            <w:r>
                              <w:rPr/>
                              <w:t>VRAI</w:t>
                            </w:r>
                            <w:r>
                              <w:rPr>
                                <w:spacing w:val="-9"/>
                              </w:rPr>
                              <w:t> </w:t>
                            </w:r>
                            <w:r>
                              <w:rPr/>
                              <w:t>-</w:t>
                            </w:r>
                            <w:r>
                              <w:rPr>
                                <w:spacing w:val="-10"/>
                              </w:rPr>
                              <w:t> </w:t>
                            </w:r>
                            <w:r>
                              <w:rPr/>
                              <w:t>Absolument,</w:t>
                            </w:r>
                            <w:r>
                              <w:rPr>
                                <w:spacing w:val="-6"/>
                              </w:rPr>
                              <w:t> </w:t>
                            </w:r>
                            <w:r>
                              <w:rPr/>
                              <w:t>rien</w:t>
                            </w:r>
                            <w:r>
                              <w:rPr>
                                <w:spacing w:val="-8"/>
                              </w:rPr>
                              <w:t> </w:t>
                            </w:r>
                            <w:r>
                              <w:rPr/>
                              <w:t>à</w:t>
                            </w:r>
                            <w:r>
                              <w:rPr>
                                <w:spacing w:val="-10"/>
                              </w:rPr>
                              <w:t> </w:t>
                            </w:r>
                            <w:r>
                              <w:rPr/>
                              <w:t>ajouter</w:t>
                            </w:r>
                            <w:r>
                              <w:rPr>
                                <w:spacing w:val="-10"/>
                              </w:rPr>
                              <w:t> </w:t>
                            </w:r>
                            <w:r>
                              <w:rPr>
                                <w:spacing w:val="-5"/>
                              </w:rPr>
                              <w:t>:D.</w:t>
                            </w:r>
                          </w:p>
                          <w:p>
                            <w:pPr>
                              <w:pStyle w:val="BodyText"/>
                              <w:numPr>
                                <w:ilvl w:val="0"/>
                                <w:numId w:val="5"/>
                              </w:numPr>
                              <w:tabs>
                                <w:tab w:pos="292" w:val="left" w:leader="none"/>
                              </w:tabs>
                              <w:spacing w:line="240" w:lineRule="auto" w:before="0" w:after="0"/>
                              <w:ind w:left="75" w:right="79" w:firstLine="0"/>
                              <w:jc w:val="both"/>
                            </w:pPr>
                            <w:r>
                              <w:rPr/>
                              <w:t>Le niveau</w:t>
                            </w:r>
                            <w:r>
                              <w:rPr>
                                <w:spacing w:val="-2"/>
                              </w:rPr>
                              <w:t> </w:t>
                            </w:r>
                            <w:r>
                              <w:rPr/>
                              <w:t>d’éducation</w:t>
                            </w:r>
                            <w:r>
                              <w:rPr>
                                <w:spacing w:val="-2"/>
                              </w:rPr>
                              <w:t> </w:t>
                            </w:r>
                            <w:r>
                              <w:rPr/>
                              <w:t>d’un individu est</w:t>
                            </w:r>
                            <w:r>
                              <w:rPr>
                                <w:spacing w:val="-2"/>
                              </w:rPr>
                              <w:t> </w:t>
                            </w:r>
                            <w:r>
                              <w:rPr/>
                              <w:t>stable au</w:t>
                            </w:r>
                            <w:r>
                              <w:rPr>
                                <w:spacing w:val="-2"/>
                              </w:rPr>
                              <w:t> </w:t>
                            </w:r>
                            <w:r>
                              <w:rPr/>
                              <w:t>cours</w:t>
                            </w:r>
                            <w:r>
                              <w:rPr>
                                <w:spacing w:val="-1"/>
                              </w:rPr>
                              <w:t> </w:t>
                            </w:r>
                            <w:r>
                              <w:rPr/>
                              <w:t>d’une vie, ce qui est un avantage pour l’étude socio-économique</w:t>
                            </w:r>
                          </w:p>
                          <w:p>
                            <w:pPr>
                              <w:pStyle w:val="BodyText"/>
                              <w:spacing w:line="193" w:lineRule="exact"/>
                              <w:ind w:left="75"/>
                              <w:jc w:val="both"/>
                            </w:pPr>
                            <w:r>
                              <w:rPr/>
                              <w:t>VRAI</w:t>
                            </w:r>
                            <w:r>
                              <w:rPr>
                                <w:spacing w:val="-4"/>
                              </w:rPr>
                              <w:t> </w:t>
                            </w:r>
                            <w:r>
                              <w:rPr/>
                              <w:t>-</w:t>
                            </w:r>
                            <w:r>
                              <w:rPr>
                                <w:spacing w:val="-8"/>
                              </w:rPr>
                              <w:t> </w:t>
                            </w:r>
                            <w:r>
                              <w:rPr/>
                              <w:t>C’est</w:t>
                            </w:r>
                            <w:r>
                              <w:rPr>
                                <w:spacing w:val="-6"/>
                              </w:rPr>
                              <w:t> </w:t>
                            </w:r>
                            <w:r>
                              <w:rPr/>
                              <w:t>l’un</w:t>
                            </w:r>
                            <w:r>
                              <w:rPr>
                                <w:spacing w:val="-6"/>
                              </w:rPr>
                              <w:t> </w:t>
                            </w:r>
                            <w:r>
                              <w:rPr/>
                              <w:t>des</w:t>
                            </w:r>
                            <w:r>
                              <w:rPr>
                                <w:spacing w:val="-9"/>
                              </w:rPr>
                              <w:t> </w:t>
                            </w:r>
                            <w:r>
                              <w:rPr/>
                              <w:t>4</w:t>
                            </w:r>
                            <w:r>
                              <w:rPr>
                                <w:spacing w:val="-6"/>
                              </w:rPr>
                              <w:t> </w:t>
                            </w:r>
                            <w:r>
                              <w:rPr/>
                              <w:t>avantages</w:t>
                            </w:r>
                            <w:r>
                              <w:rPr>
                                <w:spacing w:val="-6"/>
                              </w:rPr>
                              <w:t> </w:t>
                            </w:r>
                            <w:r>
                              <w:rPr/>
                              <w:t>de</w:t>
                            </w:r>
                            <w:r>
                              <w:rPr>
                                <w:spacing w:val="-8"/>
                              </w:rPr>
                              <w:t> </w:t>
                            </w:r>
                            <w:r>
                              <w:rPr/>
                              <w:t>ce</w:t>
                            </w:r>
                            <w:r>
                              <w:rPr>
                                <w:spacing w:val="-4"/>
                              </w:rPr>
                              <w:t> </w:t>
                            </w:r>
                            <w:r>
                              <w:rPr/>
                              <w:t>mode</w:t>
                            </w:r>
                            <w:r>
                              <w:rPr>
                                <w:spacing w:val="-6"/>
                              </w:rPr>
                              <w:t> </w:t>
                            </w:r>
                            <w:r>
                              <w:rPr>
                                <w:spacing w:val="-2"/>
                              </w:rPr>
                              <w:t>d’étude.</w:t>
                            </w:r>
                          </w:p>
                          <w:p>
                            <w:pPr>
                              <w:pStyle w:val="BodyText"/>
                              <w:numPr>
                                <w:ilvl w:val="0"/>
                                <w:numId w:val="5"/>
                              </w:numPr>
                              <w:tabs>
                                <w:tab w:pos="289" w:val="left" w:leader="none"/>
                              </w:tabs>
                              <w:spacing w:line="195" w:lineRule="exact" w:before="1" w:after="0"/>
                              <w:ind w:left="289" w:right="0" w:hanging="214"/>
                              <w:jc w:val="both"/>
                            </w:pPr>
                            <w:r>
                              <w:rPr/>
                              <w:t>Le</w:t>
                            </w:r>
                            <w:r>
                              <w:rPr>
                                <w:spacing w:val="-8"/>
                              </w:rPr>
                              <w:t> </w:t>
                            </w:r>
                            <w:r>
                              <w:rPr/>
                              <w:t>niveau</w:t>
                            </w:r>
                            <w:r>
                              <w:rPr>
                                <w:spacing w:val="-7"/>
                              </w:rPr>
                              <w:t> </w:t>
                            </w:r>
                            <w:r>
                              <w:rPr/>
                              <w:t>d’éducation</w:t>
                            </w:r>
                            <w:r>
                              <w:rPr>
                                <w:spacing w:val="-6"/>
                              </w:rPr>
                              <w:t> </w:t>
                            </w:r>
                            <w:r>
                              <w:rPr/>
                              <w:t>ne</w:t>
                            </w:r>
                            <w:r>
                              <w:rPr>
                                <w:spacing w:val="-7"/>
                              </w:rPr>
                              <w:t> </w:t>
                            </w:r>
                            <w:r>
                              <w:rPr/>
                              <w:t>dépend</w:t>
                            </w:r>
                            <w:r>
                              <w:rPr>
                                <w:spacing w:val="-9"/>
                              </w:rPr>
                              <w:t> </w:t>
                            </w:r>
                            <w:r>
                              <w:rPr/>
                              <w:t>pas</w:t>
                            </w:r>
                            <w:r>
                              <w:rPr>
                                <w:spacing w:val="-8"/>
                              </w:rPr>
                              <w:t> </w:t>
                            </w:r>
                            <w:r>
                              <w:rPr/>
                              <w:t>de</w:t>
                            </w:r>
                            <w:r>
                              <w:rPr>
                                <w:spacing w:val="-8"/>
                              </w:rPr>
                              <w:t> </w:t>
                            </w:r>
                            <w:r>
                              <w:rPr/>
                              <w:t>l’état</w:t>
                            </w:r>
                            <w:r>
                              <w:rPr>
                                <w:spacing w:val="-9"/>
                              </w:rPr>
                              <w:t> </w:t>
                            </w:r>
                            <w:r>
                              <w:rPr/>
                              <w:t>du</w:t>
                            </w:r>
                            <w:r>
                              <w:rPr>
                                <w:spacing w:val="-10"/>
                              </w:rPr>
                              <w:t> </w:t>
                            </w:r>
                            <w:r>
                              <w:rPr/>
                              <w:t>marché</w:t>
                            </w:r>
                            <w:r>
                              <w:rPr>
                                <w:spacing w:val="-5"/>
                              </w:rPr>
                              <w:t> </w:t>
                            </w:r>
                            <w:r>
                              <w:rPr/>
                              <w:t>du</w:t>
                            </w:r>
                            <w:r>
                              <w:rPr>
                                <w:spacing w:val="-9"/>
                              </w:rPr>
                              <w:t> </w:t>
                            </w:r>
                            <w:r>
                              <w:rPr>
                                <w:spacing w:val="-2"/>
                              </w:rPr>
                              <w:t>travail</w:t>
                            </w:r>
                          </w:p>
                          <w:p>
                            <w:pPr>
                              <w:pStyle w:val="BodyText"/>
                              <w:ind w:left="75" w:right="77"/>
                              <w:jc w:val="both"/>
                            </w:pPr>
                            <w:r>
                              <w:rPr/>
                              <w:t>VRAI - Et</w:t>
                            </w:r>
                            <w:r>
                              <w:rPr>
                                <w:spacing w:val="-1"/>
                              </w:rPr>
                              <w:t> </w:t>
                            </w:r>
                            <w:r>
                              <w:rPr/>
                              <w:t>oui, encore un item sur la même slide du cours mais c’est totalement vrai. Peu importe si une personne est au chômage ou employé, son niveau d’éducation ne change pas.</w:t>
                            </w:r>
                          </w:p>
                        </w:txbxContent>
                      </wps:txbx>
                      <wps:bodyPr wrap="square" lIns="0" tIns="0" rIns="0" bIns="0" rtlCol="0">
                        <a:noAutofit/>
                      </wps:bodyPr>
                    </wps:wsp>
                  </a:graphicData>
                </a:graphic>
              </wp:inline>
            </w:drawing>
          </mc:Choice>
          <mc:Fallback>
            <w:pict>
              <v:shape style="width:328pt;height:99.25pt;mso-position-horizontal-relative:char;mso-position-vertical-relative:line" type="#_x0000_t202" id="docshape31" filled="false" stroked="true" strokeweight=".36pt" strokecolor="#000000">
                <w10:anchorlock/>
                <v:textbox inset="0,0,0,0">
                  <w:txbxContent>
                    <w:p>
                      <w:pPr>
                        <w:pStyle w:val="BodyText"/>
                        <w:numPr>
                          <w:ilvl w:val="0"/>
                          <w:numId w:val="5"/>
                        </w:numPr>
                        <w:tabs>
                          <w:tab w:pos="327" w:val="left" w:leader="none"/>
                        </w:tabs>
                        <w:spacing w:line="240" w:lineRule="auto" w:before="12" w:after="0"/>
                        <w:ind w:left="75" w:right="76" w:firstLine="0"/>
                        <w:jc w:val="both"/>
                      </w:pPr>
                      <w:r>
                        <w:rPr/>
                        <w:t>Pour étudier les inégalités socio-économiques, le niveau d’éducation est l’indicateur le plus utilisé</w:t>
                      </w:r>
                    </w:p>
                    <w:p>
                      <w:pPr>
                        <w:pStyle w:val="BodyText"/>
                        <w:spacing w:line="195" w:lineRule="exact"/>
                        <w:ind w:left="75"/>
                        <w:jc w:val="both"/>
                      </w:pPr>
                      <w:r>
                        <w:rPr/>
                        <w:t>VRAI</w:t>
                      </w:r>
                      <w:r>
                        <w:rPr>
                          <w:spacing w:val="-9"/>
                        </w:rPr>
                        <w:t> </w:t>
                      </w:r>
                      <w:r>
                        <w:rPr/>
                        <w:t>-</w:t>
                      </w:r>
                      <w:r>
                        <w:rPr>
                          <w:spacing w:val="-10"/>
                        </w:rPr>
                        <w:t> </w:t>
                      </w:r>
                      <w:r>
                        <w:rPr/>
                        <w:t>Absolument,</w:t>
                      </w:r>
                      <w:r>
                        <w:rPr>
                          <w:spacing w:val="-6"/>
                        </w:rPr>
                        <w:t> </w:t>
                      </w:r>
                      <w:r>
                        <w:rPr/>
                        <w:t>rien</w:t>
                      </w:r>
                      <w:r>
                        <w:rPr>
                          <w:spacing w:val="-8"/>
                        </w:rPr>
                        <w:t> </w:t>
                      </w:r>
                      <w:r>
                        <w:rPr/>
                        <w:t>à</w:t>
                      </w:r>
                      <w:r>
                        <w:rPr>
                          <w:spacing w:val="-10"/>
                        </w:rPr>
                        <w:t> </w:t>
                      </w:r>
                      <w:r>
                        <w:rPr/>
                        <w:t>ajouter</w:t>
                      </w:r>
                      <w:r>
                        <w:rPr>
                          <w:spacing w:val="-10"/>
                        </w:rPr>
                        <w:t> </w:t>
                      </w:r>
                      <w:r>
                        <w:rPr>
                          <w:spacing w:val="-5"/>
                        </w:rPr>
                        <w:t>:D.</w:t>
                      </w:r>
                    </w:p>
                    <w:p>
                      <w:pPr>
                        <w:pStyle w:val="BodyText"/>
                        <w:numPr>
                          <w:ilvl w:val="0"/>
                          <w:numId w:val="5"/>
                        </w:numPr>
                        <w:tabs>
                          <w:tab w:pos="292" w:val="left" w:leader="none"/>
                        </w:tabs>
                        <w:spacing w:line="240" w:lineRule="auto" w:before="0" w:after="0"/>
                        <w:ind w:left="75" w:right="79" w:firstLine="0"/>
                        <w:jc w:val="both"/>
                      </w:pPr>
                      <w:r>
                        <w:rPr/>
                        <w:t>Le niveau</w:t>
                      </w:r>
                      <w:r>
                        <w:rPr>
                          <w:spacing w:val="-2"/>
                        </w:rPr>
                        <w:t> </w:t>
                      </w:r>
                      <w:r>
                        <w:rPr/>
                        <w:t>d’éducation</w:t>
                      </w:r>
                      <w:r>
                        <w:rPr>
                          <w:spacing w:val="-2"/>
                        </w:rPr>
                        <w:t> </w:t>
                      </w:r>
                      <w:r>
                        <w:rPr/>
                        <w:t>d’un individu est</w:t>
                      </w:r>
                      <w:r>
                        <w:rPr>
                          <w:spacing w:val="-2"/>
                        </w:rPr>
                        <w:t> </w:t>
                      </w:r>
                      <w:r>
                        <w:rPr/>
                        <w:t>stable au</w:t>
                      </w:r>
                      <w:r>
                        <w:rPr>
                          <w:spacing w:val="-2"/>
                        </w:rPr>
                        <w:t> </w:t>
                      </w:r>
                      <w:r>
                        <w:rPr/>
                        <w:t>cours</w:t>
                      </w:r>
                      <w:r>
                        <w:rPr>
                          <w:spacing w:val="-1"/>
                        </w:rPr>
                        <w:t> </w:t>
                      </w:r>
                      <w:r>
                        <w:rPr/>
                        <w:t>d’une vie, ce qui est un avantage pour l’étude socio-économique</w:t>
                      </w:r>
                    </w:p>
                    <w:p>
                      <w:pPr>
                        <w:pStyle w:val="BodyText"/>
                        <w:spacing w:line="193" w:lineRule="exact"/>
                        <w:ind w:left="75"/>
                        <w:jc w:val="both"/>
                      </w:pPr>
                      <w:r>
                        <w:rPr/>
                        <w:t>VRAI</w:t>
                      </w:r>
                      <w:r>
                        <w:rPr>
                          <w:spacing w:val="-4"/>
                        </w:rPr>
                        <w:t> </w:t>
                      </w:r>
                      <w:r>
                        <w:rPr/>
                        <w:t>-</w:t>
                      </w:r>
                      <w:r>
                        <w:rPr>
                          <w:spacing w:val="-8"/>
                        </w:rPr>
                        <w:t> </w:t>
                      </w:r>
                      <w:r>
                        <w:rPr/>
                        <w:t>C’est</w:t>
                      </w:r>
                      <w:r>
                        <w:rPr>
                          <w:spacing w:val="-6"/>
                        </w:rPr>
                        <w:t> </w:t>
                      </w:r>
                      <w:r>
                        <w:rPr/>
                        <w:t>l’un</w:t>
                      </w:r>
                      <w:r>
                        <w:rPr>
                          <w:spacing w:val="-6"/>
                        </w:rPr>
                        <w:t> </w:t>
                      </w:r>
                      <w:r>
                        <w:rPr/>
                        <w:t>des</w:t>
                      </w:r>
                      <w:r>
                        <w:rPr>
                          <w:spacing w:val="-9"/>
                        </w:rPr>
                        <w:t> </w:t>
                      </w:r>
                      <w:r>
                        <w:rPr/>
                        <w:t>4</w:t>
                      </w:r>
                      <w:r>
                        <w:rPr>
                          <w:spacing w:val="-6"/>
                        </w:rPr>
                        <w:t> </w:t>
                      </w:r>
                      <w:r>
                        <w:rPr/>
                        <w:t>avantages</w:t>
                      </w:r>
                      <w:r>
                        <w:rPr>
                          <w:spacing w:val="-6"/>
                        </w:rPr>
                        <w:t> </w:t>
                      </w:r>
                      <w:r>
                        <w:rPr/>
                        <w:t>de</w:t>
                      </w:r>
                      <w:r>
                        <w:rPr>
                          <w:spacing w:val="-8"/>
                        </w:rPr>
                        <w:t> </w:t>
                      </w:r>
                      <w:r>
                        <w:rPr/>
                        <w:t>ce</w:t>
                      </w:r>
                      <w:r>
                        <w:rPr>
                          <w:spacing w:val="-4"/>
                        </w:rPr>
                        <w:t> </w:t>
                      </w:r>
                      <w:r>
                        <w:rPr/>
                        <w:t>mode</w:t>
                      </w:r>
                      <w:r>
                        <w:rPr>
                          <w:spacing w:val="-6"/>
                        </w:rPr>
                        <w:t> </w:t>
                      </w:r>
                      <w:r>
                        <w:rPr>
                          <w:spacing w:val="-2"/>
                        </w:rPr>
                        <w:t>d’étude.</w:t>
                      </w:r>
                    </w:p>
                    <w:p>
                      <w:pPr>
                        <w:pStyle w:val="BodyText"/>
                        <w:numPr>
                          <w:ilvl w:val="0"/>
                          <w:numId w:val="5"/>
                        </w:numPr>
                        <w:tabs>
                          <w:tab w:pos="289" w:val="left" w:leader="none"/>
                        </w:tabs>
                        <w:spacing w:line="195" w:lineRule="exact" w:before="1" w:after="0"/>
                        <w:ind w:left="289" w:right="0" w:hanging="214"/>
                        <w:jc w:val="both"/>
                      </w:pPr>
                      <w:r>
                        <w:rPr/>
                        <w:t>Le</w:t>
                      </w:r>
                      <w:r>
                        <w:rPr>
                          <w:spacing w:val="-8"/>
                        </w:rPr>
                        <w:t> </w:t>
                      </w:r>
                      <w:r>
                        <w:rPr/>
                        <w:t>niveau</w:t>
                      </w:r>
                      <w:r>
                        <w:rPr>
                          <w:spacing w:val="-7"/>
                        </w:rPr>
                        <w:t> </w:t>
                      </w:r>
                      <w:r>
                        <w:rPr/>
                        <w:t>d’éducation</w:t>
                      </w:r>
                      <w:r>
                        <w:rPr>
                          <w:spacing w:val="-6"/>
                        </w:rPr>
                        <w:t> </w:t>
                      </w:r>
                      <w:r>
                        <w:rPr/>
                        <w:t>ne</w:t>
                      </w:r>
                      <w:r>
                        <w:rPr>
                          <w:spacing w:val="-7"/>
                        </w:rPr>
                        <w:t> </w:t>
                      </w:r>
                      <w:r>
                        <w:rPr/>
                        <w:t>dépend</w:t>
                      </w:r>
                      <w:r>
                        <w:rPr>
                          <w:spacing w:val="-9"/>
                        </w:rPr>
                        <w:t> </w:t>
                      </w:r>
                      <w:r>
                        <w:rPr/>
                        <w:t>pas</w:t>
                      </w:r>
                      <w:r>
                        <w:rPr>
                          <w:spacing w:val="-8"/>
                        </w:rPr>
                        <w:t> </w:t>
                      </w:r>
                      <w:r>
                        <w:rPr/>
                        <w:t>de</w:t>
                      </w:r>
                      <w:r>
                        <w:rPr>
                          <w:spacing w:val="-8"/>
                        </w:rPr>
                        <w:t> </w:t>
                      </w:r>
                      <w:r>
                        <w:rPr/>
                        <w:t>l’état</w:t>
                      </w:r>
                      <w:r>
                        <w:rPr>
                          <w:spacing w:val="-9"/>
                        </w:rPr>
                        <w:t> </w:t>
                      </w:r>
                      <w:r>
                        <w:rPr/>
                        <w:t>du</w:t>
                      </w:r>
                      <w:r>
                        <w:rPr>
                          <w:spacing w:val="-10"/>
                        </w:rPr>
                        <w:t> </w:t>
                      </w:r>
                      <w:r>
                        <w:rPr/>
                        <w:t>marché</w:t>
                      </w:r>
                      <w:r>
                        <w:rPr>
                          <w:spacing w:val="-5"/>
                        </w:rPr>
                        <w:t> </w:t>
                      </w:r>
                      <w:r>
                        <w:rPr/>
                        <w:t>du</w:t>
                      </w:r>
                      <w:r>
                        <w:rPr>
                          <w:spacing w:val="-9"/>
                        </w:rPr>
                        <w:t> </w:t>
                      </w:r>
                      <w:r>
                        <w:rPr>
                          <w:spacing w:val="-2"/>
                        </w:rPr>
                        <w:t>travail</w:t>
                      </w:r>
                    </w:p>
                    <w:p>
                      <w:pPr>
                        <w:pStyle w:val="BodyText"/>
                        <w:ind w:left="75" w:right="77"/>
                        <w:jc w:val="both"/>
                      </w:pPr>
                      <w:r>
                        <w:rPr/>
                        <w:t>VRAI - Et</w:t>
                      </w:r>
                      <w:r>
                        <w:rPr>
                          <w:spacing w:val="-1"/>
                        </w:rPr>
                        <w:t> </w:t>
                      </w:r>
                      <w:r>
                        <w:rPr/>
                        <w:t>oui, encore un item sur la même slide du cours mais c’est totalement vrai. Peu importe si une personne est au chômage ou employé, son niveau d’éducation ne change pas.</w:t>
                      </w:r>
                    </w:p>
                  </w:txbxContent>
                </v:textbox>
                <v:stroke dashstyle="solid"/>
              </v:shape>
            </w:pict>
          </mc:Fallback>
        </mc:AlternateContent>
      </w:r>
      <w:r>
        <w:rPr>
          <w:sz w:val="20"/>
        </w:rPr>
      </w:r>
    </w:p>
    <w:p>
      <w:pPr>
        <w:spacing w:before="0"/>
        <w:ind w:left="150" w:right="95" w:firstLine="0"/>
        <w:jc w:val="both"/>
        <w:rPr>
          <w:sz w:val="17"/>
        </w:rPr>
      </w:pPr>
      <w:r>
        <w:rPr>
          <w:sz w:val="17"/>
        </w:rPr>
        <w:t>D. L’avantage des dépenses pour étudier le statut socio-économique est qu’elles reflètent le niveau de vie réel d’un individu</w:t>
      </w:r>
    </w:p>
    <w:p>
      <w:pPr>
        <w:spacing w:line="242" w:lineRule="auto" w:before="0"/>
        <w:ind w:left="150" w:right="19" w:firstLine="0"/>
        <w:jc w:val="left"/>
        <w:rPr>
          <w:i/>
          <w:sz w:val="17"/>
        </w:rPr>
      </w:pPr>
      <w:r>
        <w:rPr>
          <w:i/>
          <w:sz w:val="17"/>
        </w:rPr>
        <mc:AlternateContent>
          <mc:Choice Requires="wps">
            <w:drawing>
              <wp:anchor distT="0" distB="0" distL="0" distR="0" allowOverlap="1" layoutInCell="1" locked="0" behindDoc="0" simplePos="0" relativeHeight="15740416">
                <wp:simplePos x="0" y="0"/>
                <wp:positionH relativeFrom="page">
                  <wp:posOffset>583691</wp:posOffset>
                </wp:positionH>
                <wp:positionV relativeFrom="paragraph">
                  <wp:posOffset>228494</wp:posOffset>
                </wp:positionV>
                <wp:extent cx="4168140" cy="50927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4168140" cy="509270"/>
                          <a:chExt cx="4168140" cy="509270"/>
                        </a:xfrm>
                      </wpg:grpSpPr>
                      <wps:wsp>
                        <wps:cNvPr id="35" name="Graphic 35"/>
                        <wps:cNvSpPr/>
                        <wps:spPr>
                          <a:xfrm>
                            <a:off x="-12" y="12"/>
                            <a:ext cx="4168775" cy="509270"/>
                          </a:xfrm>
                          <a:custGeom>
                            <a:avLst/>
                            <a:gdLst/>
                            <a:ahLst/>
                            <a:cxnLst/>
                            <a:rect l="l" t="t" r="r" b="b"/>
                            <a:pathLst>
                              <a:path w="4168775" h="509270">
                                <a:moveTo>
                                  <a:pt x="4168152" y="0"/>
                                </a:moveTo>
                                <a:lnTo>
                                  <a:pt x="4163568" y="0"/>
                                </a:lnTo>
                                <a:lnTo>
                                  <a:pt x="0" y="0"/>
                                </a:lnTo>
                                <a:lnTo>
                                  <a:pt x="0" y="4559"/>
                                </a:lnTo>
                                <a:lnTo>
                                  <a:pt x="0" y="509003"/>
                                </a:lnTo>
                                <a:lnTo>
                                  <a:pt x="3048" y="509003"/>
                                </a:lnTo>
                                <a:lnTo>
                                  <a:pt x="3048" y="4559"/>
                                </a:lnTo>
                                <a:lnTo>
                                  <a:pt x="4163568" y="4559"/>
                                </a:lnTo>
                                <a:lnTo>
                                  <a:pt x="4163580" y="509003"/>
                                </a:lnTo>
                                <a:lnTo>
                                  <a:pt x="4168152" y="509003"/>
                                </a:lnTo>
                                <a:lnTo>
                                  <a:pt x="4168152" y="4559"/>
                                </a:lnTo>
                                <a:lnTo>
                                  <a:pt x="4168152" y="0"/>
                                </a:lnTo>
                                <a:close/>
                              </a:path>
                            </a:pathLst>
                          </a:custGeom>
                          <a:solidFill>
                            <a:srgbClr val="000000"/>
                          </a:solidFill>
                        </wps:spPr>
                        <wps:bodyPr wrap="square" lIns="0" tIns="0" rIns="0" bIns="0" rtlCol="0">
                          <a:prstTxWarp prst="textNoShape">
                            <a:avLst/>
                          </a:prstTxWarp>
                          <a:noAutofit/>
                        </wps:bodyPr>
                      </wps:wsp>
                      <wps:wsp>
                        <wps:cNvPr id="36" name="Textbox 36"/>
                        <wps:cNvSpPr txBox="1"/>
                        <wps:spPr>
                          <a:xfrm>
                            <a:off x="3047" y="4571"/>
                            <a:ext cx="4160520" cy="504825"/>
                          </a:xfrm>
                          <a:prstGeom prst="rect">
                            <a:avLst/>
                          </a:prstGeom>
                        </wps:spPr>
                        <wps:txbx>
                          <w:txbxContent>
                            <w:p>
                              <w:pPr>
                                <w:spacing w:before="11"/>
                                <w:ind w:left="76" w:right="0" w:firstLine="0"/>
                                <w:jc w:val="left"/>
                                <w:rPr>
                                  <w:b/>
                                  <w:sz w:val="17"/>
                                </w:rPr>
                              </w:pPr>
                              <w:r>
                                <w:rPr>
                                  <w:b/>
                                  <w:sz w:val="17"/>
                                </w:rPr>
                                <w:t>E. L’étude sur les revenus est possible même si la personne n’a pas d'emploi VRAI</w:t>
                              </w:r>
                              <w:r>
                                <w:rPr>
                                  <w:b/>
                                  <w:spacing w:val="25"/>
                                  <w:sz w:val="17"/>
                                </w:rPr>
                                <w:t> </w:t>
                              </w:r>
                              <w:r>
                                <w:rPr>
                                  <w:b/>
                                  <w:sz w:val="17"/>
                                </w:rPr>
                                <w:t>-</w:t>
                              </w:r>
                              <w:r>
                                <w:rPr>
                                  <w:b/>
                                  <w:spacing w:val="22"/>
                                  <w:sz w:val="17"/>
                                </w:rPr>
                                <w:t> </w:t>
                              </w:r>
                              <w:r>
                                <w:rPr>
                                  <w:b/>
                                  <w:sz w:val="17"/>
                                </w:rPr>
                                <w:t>Phrase</w:t>
                              </w:r>
                              <w:r>
                                <w:rPr>
                                  <w:b/>
                                  <w:spacing w:val="25"/>
                                  <w:sz w:val="17"/>
                                </w:rPr>
                                <w:t> </w:t>
                              </w:r>
                              <w:r>
                                <w:rPr>
                                  <w:b/>
                                  <w:sz w:val="17"/>
                                </w:rPr>
                                <w:t>bancale</w:t>
                              </w:r>
                              <w:r>
                                <w:rPr>
                                  <w:b/>
                                  <w:spacing w:val="20"/>
                                  <w:sz w:val="17"/>
                                </w:rPr>
                                <w:t> </w:t>
                              </w:r>
                              <w:r>
                                <w:rPr>
                                  <w:b/>
                                  <w:sz w:val="17"/>
                                </w:rPr>
                                <w:t>et</w:t>
                              </w:r>
                              <w:r>
                                <w:rPr>
                                  <w:b/>
                                  <w:spacing w:val="22"/>
                                  <w:sz w:val="17"/>
                                </w:rPr>
                                <w:t> </w:t>
                              </w:r>
                              <w:r>
                                <w:rPr>
                                  <w:b/>
                                  <w:sz w:val="17"/>
                                </w:rPr>
                                <w:t>difficile</w:t>
                              </w:r>
                              <w:r>
                                <w:rPr>
                                  <w:b/>
                                  <w:spacing w:val="20"/>
                                  <w:sz w:val="17"/>
                                </w:rPr>
                                <w:t> </w:t>
                              </w:r>
                              <w:r>
                                <w:rPr>
                                  <w:b/>
                                  <w:sz w:val="17"/>
                                </w:rPr>
                                <w:t>mais c’est</w:t>
                              </w:r>
                              <w:r>
                                <w:rPr>
                                  <w:b/>
                                  <w:spacing w:val="21"/>
                                  <w:sz w:val="17"/>
                                </w:rPr>
                                <w:t> </w:t>
                              </w:r>
                              <w:r>
                                <w:rPr>
                                  <w:b/>
                                  <w:sz w:val="17"/>
                                </w:rPr>
                                <w:t>écrit</w:t>
                              </w:r>
                              <w:r>
                                <w:rPr>
                                  <w:b/>
                                  <w:spacing w:val="21"/>
                                  <w:sz w:val="17"/>
                                </w:rPr>
                                <w:t> </w:t>
                              </w:r>
                              <w:r>
                                <w:rPr>
                                  <w:b/>
                                  <w:sz w:val="17"/>
                                </w:rPr>
                                <w:t>dans</w:t>
                              </w:r>
                              <w:r>
                                <w:rPr>
                                  <w:b/>
                                  <w:spacing w:val="20"/>
                                  <w:sz w:val="17"/>
                                </w:rPr>
                                <w:t> </w:t>
                              </w:r>
                              <w:r>
                                <w:rPr>
                                  <w:b/>
                                  <w:sz w:val="17"/>
                                </w:rPr>
                                <w:t>votre</w:t>
                              </w:r>
                              <w:r>
                                <w:rPr>
                                  <w:b/>
                                  <w:spacing w:val="27"/>
                                  <w:sz w:val="17"/>
                                </w:rPr>
                                <w:t> </w:t>
                              </w:r>
                              <w:r>
                                <w:rPr>
                                  <w:b/>
                                  <w:sz w:val="17"/>
                                </w:rPr>
                                <w:t>cours</w:t>
                              </w:r>
                              <w:r>
                                <w:rPr>
                                  <w:b/>
                                  <w:spacing w:val="25"/>
                                  <w:sz w:val="17"/>
                                </w:rPr>
                                <w:t> </w:t>
                              </w:r>
                              <w:r>
                                <w:rPr>
                                  <w:b/>
                                  <w:sz w:val="17"/>
                                </w:rPr>
                                <w:t>:</w:t>
                              </w:r>
                              <w:r>
                                <w:rPr>
                                  <w:b/>
                                  <w:spacing w:val="21"/>
                                  <w:sz w:val="17"/>
                                </w:rPr>
                                <w:t> </w:t>
                              </w:r>
                              <w:r>
                                <w:rPr>
                                  <w:b/>
                                  <w:sz w:val="17"/>
                                </w:rPr>
                                <w:t>“Si</w:t>
                              </w:r>
                              <w:r>
                                <w:rPr>
                                  <w:b/>
                                  <w:spacing w:val="20"/>
                                  <w:sz w:val="17"/>
                                </w:rPr>
                                <w:t> </w:t>
                              </w:r>
                              <w:r>
                                <w:rPr>
                                  <w:b/>
                                  <w:sz w:val="17"/>
                                </w:rPr>
                                <w:t>les revenus</w:t>
                              </w:r>
                              <w:r>
                                <w:rPr>
                                  <w:b/>
                                  <w:spacing w:val="-12"/>
                                  <w:sz w:val="17"/>
                                </w:rPr>
                                <w:t> </w:t>
                              </w:r>
                              <w:r>
                                <w:rPr>
                                  <w:b/>
                                  <w:sz w:val="17"/>
                                </w:rPr>
                                <w:t>ne</w:t>
                              </w:r>
                              <w:r>
                                <w:rPr>
                                  <w:b/>
                                  <w:spacing w:val="-12"/>
                                  <w:sz w:val="17"/>
                                </w:rPr>
                                <w:t> </w:t>
                              </w:r>
                              <w:r>
                                <w:rPr>
                                  <w:b/>
                                  <w:sz w:val="17"/>
                                </w:rPr>
                                <w:t>sont</w:t>
                              </w:r>
                              <w:r>
                                <w:rPr>
                                  <w:b/>
                                  <w:spacing w:val="-12"/>
                                  <w:sz w:val="17"/>
                                </w:rPr>
                                <w:t> </w:t>
                              </w:r>
                              <w:r>
                                <w:rPr>
                                  <w:b/>
                                  <w:sz w:val="17"/>
                                </w:rPr>
                                <w:t>pas</w:t>
                              </w:r>
                              <w:r>
                                <w:rPr>
                                  <w:b/>
                                  <w:spacing w:val="-12"/>
                                  <w:sz w:val="17"/>
                                </w:rPr>
                                <w:t> </w:t>
                              </w:r>
                              <w:r>
                                <w:rPr>
                                  <w:b/>
                                  <w:sz w:val="17"/>
                                </w:rPr>
                                <w:t>disponibles,</w:t>
                              </w:r>
                              <w:r>
                                <w:rPr>
                                  <w:b/>
                                  <w:spacing w:val="-11"/>
                                  <w:sz w:val="17"/>
                                </w:rPr>
                                <w:t> </w:t>
                              </w:r>
                              <w:r>
                                <w:rPr>
                                  <w:b/>
                                  <w:sz w:val="17"/>
                                </w:rPr>
                                <w:t>proxy</w:t>
                              </w:r>
                              <w:r>
                                <w:rPr>
                                  <w:b/>
                                  <w:spacing w:val="-10"/>
                                  <w:sz w:val="17"/>
                                </w:rPr>
                                <w:t> </w:t>
                              </w:r>
                              <w:r>
                                <w:rPr>
                                  <w:b/>
                                  <w:sz w:val="17"/>
                                </w:rPr>
                                <w:t>possible</w:t>
                              </w:r>
                              <w:r>
                                <w:rPr>
                                  <w:b/>
                                  <w:spacing w:val="-11"/>
                                  <w:sz w:val="17"/>
                                </w:rPr>
                                <w:t> </w:t>
                              </w:r>
                              <w:r>
                                <w:rPr>
                                  <w:b/>
                                  <w:sz w:val="17"/>
                                </w:rPr>
                                <w:t>:</w:t>
                              </w:r>
                              <w:r>
                                <w:rPr>
                                  <w:b/>
                                  <w:spacing w:val="-12"/>
                                  <w:sz w:val="17"/>
                                </w:rPr>
                                <w:t> </w:t>
                              </w:r>
                              <w:r>
                                <w:rPr>
                                  <w:b/>
                                  <w:sz w:val="17"/>
                                </w:rPr>
                                <w:t>personne</w:t>
                              </w:r>
                              <w:r>
                                <w:rPr>
                                  <w:b/>
                                  <w:spacing w:val="-12"/>
                                  <w:sz w:val="17"/>
                                </w:rPr>
                                <w:t> </w:t>
                              </w:r>
                              <w:r>
                                <w:rPr>
                                  <w:b/>
                                  <w:sz w:val="17"/>
                                </w:rPr>
                                <w:t>bénéficiaire</w:t>
                              </w:r>
                              <w:r>
                                <w:rPr>
                                  <w:b/>
                                  <w:spacing w:val="-9"/>
                                  <w:sz w:val="17"/>
                                </w:rPr>
                                <w:t> </w:t>
                              </w:r>
                              <w:r>
                                <w:rPr>
                                  <w:b/>
                                  <w:sz w:val="17"/>
                                </w:rPr>
                                <w:t>ou</w:t>
                              </w:r>
                              <w:r>
                                <w:rPr>
                                  <w:b/>
                                  <w:spacing w:val="-12"/>
                                  <w:sz w:val="17"/>
                                </w:rPr>
                                <w:t> </w:t>
                              </w:r>
                              <w:r>
                                <w:rPr>
                                  <w:b/>
                                  <w:sz w:val="17"/>
                                </w:rPr>
                                <w:t>non </w:t>
                              </w:r>
                              <w:r>
                                <w:rPr>
                                  <w:b/>
                                  <w:spacing w:val="-2"/>
                                  <w:sz w:val="17"/>
                                </w:rPr>
                                <w:t>d’un ou plusieurs</w:t>
                              </w:r>
                              <w:r>
                                <w:rPr>
                                  <w:b/>
                                  <w:spacing w:val="-3"/>
                                  <w:sz w:val="17"/>
                                </w:rPr>
                                <w:t> </w:t>
                              </w:r>
                              <w:r>
                                <w:rPr>
                                  <w:b/>
                                  <w:spacing w:val="-2"/>
                                  <w:sz w:val="17"/>
                                </w:rPr>
                                <w:t>minima</w:t>
                              </w:r>
                              <w:r>
                                <w:rPr>
                                  <w:b/>
                                  <w:spacing w:val="1"/>
                                  <w:sz w:val="17"/>
                                </w:rPr>
                                <w:t> </w:t>
                              </w:r>
                              <w:r>
                                <w:rPr>
                                  <w:b/>
                                  <w:spacing w:val="-2"/>
                                  <w:sz w:val="17"/>
                                </w:rPr>
                                <w:t>sociaux</w:t>
                              </w:r>
                              <w:r>
                                <w:rPr>
                                  <w:b/>
                                  <w:spacing w:val="-3"/>
                                  <w:sz w:val="17"/>
                                </w:rPr>
                                <w:t> </w:t>
                              </w:r>
                              <w:r>
                                <w:rPr>
                                  <w:b/>
                                  <w:spacing w:val="-2"/>
                                  <w:sz w:val="17"/>
                                </w:rPr>
                                <w:t>ou</w:t>
                              </w:r>
                              <w:r>
                                <w:rPr>
                                  <w:b/>
                                  <w:spacing w:val="-1"/>
                                  <w:sz w:val="17"/>
                                </w:rPr>
                                <w:t> </w:t>
                              </w:r>
                              <w:r>
                                <w:rPr>
                                  <w:b/>
                                  <w:spacing w:val="-2"/>
                                  <w:sz w:val="17"/>
                                </w:rPr>
                                <w:t>autres prestations</w:t>
                              </w:r>
                              <w:r>
                                <w:rPr>
                                  <w:b/>
                                  <w:spacing w:val="-1"/>
                                  <w:sz w:val="17"/>
                                </w:rPr>
                                <w:t> </w:t>
                              </w:r>
                              <w:r>
                                <w:rPr>
                                  <w:b/>
                                  <w:spacing w:val="-2"/>
                                  <w:sz w:val="17"/>
                                </w:rPr>
                                <w:t>sociales” on</w:t>
                              </w:r>
                              <w:r>
                                <w:rPr>
                                  <w:b/>
                                  <w:spacing w:val="-1"/>
                                  <w:sz w:val="17"/>
                                </w:rPr>
                                <w:t> </w:t>
                              </w:r>
                              <w:r>
                                <w:rPr>
                                  <w:b/>
                                  <w:spacing w:val="-2"/>
                                  <w:sz w:val="17"/>
                                </w:rPr>
                                <w:t>peut</w:t>
                              </w:r>
                              <w:r>
                                <w:rPr>
                                  <w:b/>
                                  <w:spacing w:val="-1"/>
                                  <w:sz w:val="17"/>
                                </w:rPr>
                                <w:t> </w:t>
                              </w:r>
                              <w:r>
                                <w:rPr>
                                  <w:b/>
                                  <w:spacing w:val="-4"/>
                                  <w:sz w:val="17"/>
                                </w:rPr>
                                <w:t>donc</w:t>
                              </w:r>
                            </w:p>
                          </w:txbxContent>
                        </wps:txbx>
                        <wps:bodyPr wrap="square" lIns="0" tIns="0" rIns="0" bIns="0" rtlCol="0">
                          <a:noAutofit/>
                        </wps:bodyPr>
                      </wps:wsp>
                    </wpg:wgp>
                  </a:graphicData>
                </a:graphic>
              </wp:anchor>
            </w:drawing>
          </mc:Choice>
          <mc:Fallback>
            <w:pict>
              <v:group style="position:absolute;margin-left:45.959999pt;margin-top:17.991671pt;width:328.2pt;height:40.1pt;mso-position-horizontal-relative:page;mso-position-vertical-relative:paragraph;z-index:15740416" id="docshapegroup32" coordorigin="919,360" coordsize="6564,802">
                <v:shape style="position:absolute;left:919;top:359;width:6565;height:802" id="docshape33" coordorigin="919,360" coordsize="6565,802" path="m7483,360l7476,360,919,360,919,367,919,1161,924,1161,924,367,7476,367,7476,1161,7483,1161,7483,367,7483,360xe" filled="true" fillcolor="#000000" stroked="false">
                  <v:path arrowok="t"/>
                  <v:fill type="solid"/>
                </v:shape>
                <v:shape style="position:absolute;left:924;top:367;width:6552;height:795" type="#_x0000_t202" id="docshape34" filled="false" stroked="false">
                  <v:textbox inset="0,0,0,0">
                    <w:txbxContent>
                      <w:p>
                        <w:pPr>
                          <w:spacing w:before="11"/>
                          <w:ind w:left="76" w:right="0" w:firstLine="0"/>
                          <w:jc w:val="left"/>
                          <w:rPr>
                            <w:b/>
                            <w:sz w:val="17"/>
                          </w:rPr>
                        </w:pPr>
                        <w:r>
                          <w:rPr>
                            <w:b/>
                            <w:sz w:val="17"/>
                          </w:rPr>
                          <w:t>E. L’étude sur les revenus est possible même si la personne n’a pas d'emploi VRAI</w:t>
                        </w:r>
                        <w:r>
                          <w:rPr>
                            <w:b/>
                            <w:spacing w:val="25"/>
                            <w:sz w:val="17"/>
                          </w:rPr>
                          <w:t> </w:t>
                        </w:r>
                        <w:r>
                          <w:rPr>
                            <w:b/>
                            <w:sz w:val="17"/>
                          </w:rPr>
                          <w:t>-</w:t>
                        </w:r>
                        <w:r>
                          <w:rPr>
                            <w:b/>
                            <w:spacing w:val="22"/>
                            <w:sz w:val="17"/>
                          </w:rPr>
                          <w:t> </w:t>
                        </w:r>
                        <w:r>
                          <w:rPr>
                            <w:b/>
                            <w:sz w:val="17"/>
                          </w:rPr>
                          <w:t>Phrase</w:t>
                        </w:r>
                        <w:r>
                          <w:rPr>
                            <w:b/>
                            <w:spacing w:val="25"/>
                            <w:sz w:val="17"/>
                          </w:rPr>
                          <w:t> </w:t>
                        </w:r>
                        <w:r>
                          <w:rPr>
                            <w:b/>
                            <w:sz w:val="17"/>
                          </w:rPr>
                          <w:t>bancale</w:t>
                        </w:r>
                        <w:r>
                          <w:rPr>
                            <w:b/>
                            <w:spacing w:val="20"/>
                            <w:sz w:val="17"/>
                          </w:rPr>
                          <w:t> </w:t>
                        </w:r>
                        <w:r>
                          <w:rPr>
                            <w:b/>
                            <w:sz w:val="17"/>
                          </w:rPr>
                          <w:t>et</w:t>
                        </w:r>
                        <w:r>
                          <w:rPr>
                            <w:b/>
                            <w:spacing w:val="22"/>
                            <w:sz w:val="17"/>
                          </w:rPr>
                          <w:t> </w:t>
                        </w:r>
                        <w:r>
                          <w:rPr>
                            <w:b/>
                            <w:sz w:val="17"/>
                          </w:rPr>
                          <w:t>difficile</w:t>
                        </w:r>
                        <w:r>
                          <w:rPr>
                            <w:b/>
                            <w:spacing w:val="20"/>
                            <w:sz w:val="17"/>
                          </w:rPr>
                          <w:t> </w:t>
                        </w:r>
                        <w:r>
                          <w:rPr>
                            <w:b/>
                            <w:sz w:val="17"/>
                          </w:rPr>
                          <w:t>mais c’est</w:t>
                        </w:r>
                        <w:r>
                          <w:rPr>
                            <w:b/>
                            <w:spacing w:val="21"/>
                            <w:sz w:val="17"/>
                          </w:rPr>
                          <w:t> </w:t>
                        </w:r>
                        <w:r>
                          <w:rPr>
                            <w:b/>
                            <w:sz w:val="17"/>
                          </w:rPr>
                          <w:t>écrit</w:t>
                        </w:r>
                        <w:r>
                          <w:rPr>
                            <w:b/>
                            <w:spacing w:val="21"/>
                            <w:sz w:val="17"/>
                          </w:rPr>
                          <w:t> </w:t>
                        </w:r>
                        <w:r>
                          <w:rPr>
                            <w:b/>
                            <w:sz w:val="17"/>
                          </w:rPr>
                          <w:t>dans</w:t>
                        </w:r>
                        <w:r>
                          <w:rPr>
                            <w:b/>
                            <w:spacing w:val="20"/>
                            <w:sz w:val="17"/>
                          </w:rPr>
                          <w:t> </w:t>
                        </w:r>
                        <w:r>
                          <w:rPr>
                            <w:b/>
                            <w:sz w:val="17"/>
                          </w:rPr>
                          <w:t>votre</w:t>
                        </w:r>
                        <w:r>
                          <w:rPr>
                            <w:b/>
                            <w:spacing w:val="27"/>
                            <w:sz w:val="17"/>
                          </w:rPr>
                          <w:t> </w:t>
                        </w:r>
                        <w:r>
                          <w:rPr>
                            <w:b/>
                            <w:sz w:val="17"/>
                          </w:rPr>
                          <w:t>cours</w:t>
                        </w:r>
                        <w:r>
                          <w:rPr>
                            <w:b/>
                            <w:spacing w:val="25"/>
                            <w:sz w:val="17"/>
                          </w:rPr>
                          <w:t> </w:t>
                        </w:r>
                        <w:r>
                          <w:rPr>
                            <w:b/>
                            <w:sz w:val="17"/>
                          </w:rPr>
                          <w:t>:</w:t>
                        </w:r>
                        <w:r>
                          <w:rPr>
                            <w:b/>
                            <w:spacing w:val="21"/>
                            <w:sz w:val="17"/>
                          </w:rPr>
                          <w:t> </w:t>
                        </w:r>
                        <w:r>
                          <w:rPr>
                            <w:b/>
                            <w:sz w:val="17"/>
                          </w:rPr>
                          <w:t>“Si</w:t>
                        </w:r>
                        <w:r>
                          <w:rPr>
                            <w:b/>
                            <w:spacing w:val="20"/>
                            <w:sz w:val="17"/>
                          </w:rPr>
                          <w:t> </w:t>
                        </w:r>
                        <w:r>
                          <w:rPr>
                            <w:b/>
                            <w:sz w:val="17"/>
                          </w:rPr>
                          <w:t>les revenus</w:t>
                        </w:r>
                        <w:r>
                          <w:rPr>
                            <w:b/>
                            <w:spacing w:val="-12"/>
                            <w:sz w:val="17"/>
                          </w:rPr>
                          <w:t> </w:t>
                        </w:r>
                        <w:r>
                          <w:rPr>
                            <w:b/>
                            <w:sz w:val="17"/>
                          </w:rPr>
                          <w:t>ne</w:t>
                        </w:r>
                        <w:r>
                          <w:rPr>
                            <w:b/>
                            <w:spacing w:val="-12"/>
                            <w:sz w:val="17"/>
                          </w:rPr>
                          <w:t> </w:t>
                        </w:r>
                        <w:r>
                          <w:rPr>
                            <w:b/>
                            <w:sz w:val="17"/>
                          </w:rPr>
                          <w:t>sont</w:t>
                        </w:r>
                        <w:r>
                          <w:rPr>
                            <w:b/>
                            <w:spacing w:val="-12"/>
                            <w:sz w:val="17"/>
                          </w:rPr>
                          <w:t> </w:t>
                        </w:r>
                        <w:r>
                          <w:rPr>
                            <w:b/>
                            <w:sz w:val="17"/>
                          </w:rPr>
                          <w:t>pas</w:t>
                        </w:r>
                        <w:r>
                          <w:rPr>
                            <w:b/>
                            <w:spacing w:val="-12"/>
                            <w:sz w:val="17"/>
                          </w:rPr>
                          <w:t> </w:t>
                        </w:r>
                        <w:r>
                          <w:rPr>
                            <w:b/>
                            <w:sz w:val="17"/>
                          </w:rPr>
                          <w:t>disponibles,</w:t>
                        </w:r>
                        <w:r>
                          <w:rPr>
                            <w:b/>
                            <w:spacing w:val="-11"/>
                            <w:sz w:val="17"/>
                          </w:rPr>
                          <w:t> </w:t>
                        </w:r>
                        <w:r>
                          <w:rPr>
                            <w:b/>
                            <w:sz w:val="17"/>
                          </w:rPr>
                          <w:t>proxy</w:t>
                        </w:r>
                        <w:r>
                          <w:rPr>
                            <w:b/>
                            <w:spacing w:val="-10"/>
                            <w:sz w:val="17"/>
                          </w:rPr>
                          <w:t> </w:t>
                        </w:r>
                        <w:r>
                          <w:rPr>
                            <w:b/>
                            <w:sz w:val="17"/>
                          </w:rPr>
                          <w:t>possible</w:t>
                        </w:r>
                        <w:r>
                          <w:rPr>
                            <w:b/>
                            <w:spacing w:val="-11"/>
                            <w:sz w:val="17"/>
                          </w:rPr>
                          <w:t> </w:t>
                        </w:r>
                        <w:r>
                          <w:rPr>
                            <w:b/>
                            <w:sz w:val="17"/>
                          </w:rPr>
                          <w:t>:</w:t>
                        </w:r>
                        <w:r>
                          <w:rPr>
                            <w:b/>
                            <w:spacing w:val="-12"/>
                            <w:sz w:val="17"/>
                          </w:rPr>
                          <w:t> </w:t>
                        </w:r>
                        <w:r>
                          <w:rPr>
                            <w:b/>
                            <w:sz w:val="17"/>
                          </w:rPr>
                          <w:t>personne</w:t>
                        </w:r>
                        <w:r>
                          <w:rPr>
                            <w:b/>
                            <w:spacing w:val="-12"/>
                            <w:sz w:val="17"/>
                          </w:rPr>
                          <w:t> </w:t>
                        </w:r>
                        <w:r>
                          <w:rPr>
                            <w:b/>
                            <w:sz w:val="17"/>
                          </w:rPr>
                          <w:t>bénéficiaire</w:t>
                        </w:r>
                        <w:r>
                          <w:rPr>
                            <w:b/>
                            <w:spacing w:val="-9"/>
                            <w:sz w:val="17"/>
                          </w:rPr>
                          <w:t> </w:t>
                        </w:r>
                        <w:r>
                          <w:rPr>
                            <w:b/>
                            <w:sz w:val="17"/>
                          </w:rPr>
                          <w:t>ou</w:t>
                        </w:r>
                        <w:r>
                          <w:rPr>
                            <w:b/>
                            <w:spacing w:val="-12"/>
                            <w:sz w:val="17"/>
                          </w:rPr>
                          <w:t> </w:t>
                        </w:r>
                        <w:r>
                          <w:rPr>
                            <w:b/>
                            <w:sz w:val="17"/>
                          </w:rPr>
                          <w:t>non </w:t>
                        </w:r>
                        <w:r>
                          <w:rPr>
                            <w:b/>
                            <w:spacing w:val="-2"/>
                            <w:sz w:val="17"/>
                          </w:rPr>
                          <w:t>d’un ou plusieurs</w:t>
                        </w:r>
                        <w:r>
                          <w:rPr>
                            <w:b/>
                            <w:spacing w:val="-3"/>
                            <w:sz w:val="17"/>
                          </w:rPr>
                          <w:t> </w:t>
                        </w:r>
                        <w:r>
                          <w:rPr>
                            <w:b/>
                            <w:spacing w:val="-2"/>
                            <w:sz w:val="17"/>
                          </w:rPr>
                          <w:t>minima</w:t>
                        </w:r>
                        <w:r>
                          <w:rPr>
                            <w:b/>
                            <w:spacing w:val="1"/>
                            <w:sz w:val="17"/>
                          </w:rPr>
                          <w:t> </w:t>
                        </w:r>
                        <w:r>
                          <w:rPr>
                            <w:b/>
                            <w:spacing w:val="-2"/>
                            <w:sz w:val="17"/>
                          </w:rPr>
                          <w:t>sociaux</w:t>
                        </w:r>
                        <w:r>
                          <w:rPr>
                            <w:b/>
                            <w:spacing w:val="-3"/>
                            <w:sz w:val="17"/>
                          </w:rPr>
                          <w:t> </w:t>
                        </w:r>
                        <w:r>
                          <w:rPr>
                            <w:b/>
                            <w:spacing w:val="-2"/>
                            <w:sz w:val="17"/>
                          </w:rPr>
                          <w:t>ou</w:t>
                        </w:r>
                        <w:r>
                          <w:rPr>
                            <w:b/>
                            <w:spacing w:val="-1"/>
                            <w:sz w:val="17"/>
                          </w:rPr>
                          <w:t> </w:t>
                        </w:r>
                        <w:r>
                          <w:rPr>
                            <w:b/>
                            <w:spacing w:val="-2"/>
                            <w:sz w:val="17"/>
                          </w:rPr>
                          <w:t>autres prestations</w:t>
                        </w:r>
                        <w:r>
                          <w:rPr>
                            <w:b/>
                            <w:spacing w:val="-1"/>
                            <w:sz w:val="17"/>
                          </w:rPr>
                          <w:t> </w:t>
                        </w:r>
                        <w:r>
                          <w:rPr>
                            <w:b/>
                            <w:spacing w:val="-2"/>
                            <w:sz w:val="17"/>
                          </w:rPr>
                          <w:t>sociales” on</w:t>
                        </w:r>
                        <w:r>
                          <w:rPr>
                            <w:b/>
                            <w:spacing w:val="-1"/>
                            <w:sz w:val="17"/>
                          </w:rPr>
                          <w:t> </w:t>
                        </w:r>
                        <w:r>
                          <w:rPr>
                            <w:b/>
                            <w:spacing w:val="-2"/>
                            <w:sz w:val="17"/>
                          </w:rPr>
                          <w:t>peut</w:t>
                        </w:r>
                        <w:r>
                          <w:rPr>
                            <w:b/>
                            <w:spacing w:val="-1"/>
                            <w:sz w:val="17"/>
                          </w:rPr>
                          <w:t> </w:t>
                        </w:r>
                        <w:r>
                          <w:rPr>
                            <w:b/>
                            <w:spacing w:val="-4"/>
                            <w:sz w:val="17"/>
                          </w:rPr>
                          <w:t>donc</w:t>
                        </w:r>
                      </w:p>
                    </w:txbxContent>
                  </v:textbox>
                  <w10:wrap type="none"/>
                </v:shape>
                <w10:wrap type="none"/>
              </v:group>
            </w:pict>
          </mc:Fallback>
        </mc:AlternateContent>
      </w:r>
      <w:r>
        <w:rPr>
          <w:i/>
          <w:sz w:val="17"/>
        </w:rPr>
        <w:t>FAUX</w:t>
      </w:r>
      <w:r>
        <w:rPr>
          <w:i/>
          <w:spacing w:val="-5"/>
          <w:sz w:val="17"/>
        </w:rPr>
        <w:t> </w:t>
      </w:r>
      <w:r>
        <w:rPr>
          <w:i/>
          <w:sz w:val="17"/>
        </w:rPr>
        <w:t>-</w:t>
      </w:r>
      <w:r>
        <w:rPr>
          <w:i/>
          <w:spacing w:val="-4"/>
          <w:sz w:val="17"/>
        </w:rPr>
        <w:t> </w:t>
      </w:r>
      <w:r>
        <w:rPr>
          <w:i/>
          <w:sz w:val="17"/>
        </w:rPr>
        <w:t>Les</w:t>
      </w:r>
      <w:r>
        <w:rPr>
          <w:i/>
          <w:spacing w:val="-8"/>
          <w:sz w:val="17"/>
        </w:rPr>
        <w:t> </w:t>
      </w:r>
      <w:r>
        <w:rPr>
          <w:i/>
          <w:sz w:val="17"/>
        </w:rPr>
        <w:t>dépenses</w:t>
      </w:r>
      <w:r>
        <w:rPr>
          <w:i/>
          <w:spacing w:val="-5"/>
          <w:sz w:val="17"/>
        </w:rPr>
        <w:t> </w:t>
      </w:r>
      <w:r>
        <w:rPr>
          <w:i/>
          <w:sz w:val="17"/>
        </w:rPr>
        <w:t>ne</w:t>
      </w:r>
      <w:r>
        <w:rPr>
          <w:i/>
          <w:spacing w:val="-3"/>
          <w:sz w:val="17"/>
        </w:rPr>
        <w:t> </w:t>
      </w:r>
      <w:r>
        <w:rPr>
          <w:i/>
          <w:sz w:val="17"/>
        </w:rPr>
        <w:t>permettent</w:t>
      </w:r>
      <w:r>
        <w:rPr>
          <w:i/>
          <w:spacing w:val="-6"/>
          <w:sz w:val="17"/>
        </w:rPr>
        <w:t> </w:t>
      </w:r>
      <w:r>
        <w:rPr>
          <w:i/>
          <w:sz w:val="17"/>
        </w:rPr>
        <w:t>pas</w:t>
      </w:r>
      <w:r>
        <w:rPr>
          <w:i/>
          <w:spacing w:val="-5"/>
          <w:sz w:val="17"/>
        </w:rPr>
        <w:t> </w:t>
      </w:r>
      <w:r>
        <w:rPr>
          <w:i/>
          <w:sz w:val="17"/>
        </w:rPr>
        <w:t>l’étude</w:t>
      </w:r>
      <w:r>
        <w:rPr>
          <w:i/>
          <w:spacing w:val="-5"/>
          <w:sz w:val="17"/>
        </w:rPr>
        <w:t> </w:t>
      </w:r>
      <w:r>
        <w:rPr>
          <w:i/>
          <w:sz w:val="17"/>
        </w:rPr>
        <w:t>du</w:t>
      </w:r>
      <w:r>
        <w:rPr>
          <w:i/>
          <w:spacing w:val="-4"/>
          <w:sz w:val="17"/>
        </w:rPr>
        <w:t> </w:t>
      </w:r>
      <w:r>
        <w:rPr>
          <w:i/>
          <w:sz w:val="17"/>
        </w:rPr>
        <w:t>statut</w:t>
      </w:r>
      <w:r>
        <w:rPr>
          <w:i/>
          <w:spacing w:val="-6"/>
          <w:sz w:val="17"/>
        </w:rPr>
        <w:t> </w:t>
      </w:r>
      <w:r>
        <w:rPr>
          <w:i/>
          <w:sz w:val="17"/>
        </w:rPr>
        <w:t>socio-économique</w:t>
      </w:r>
      <w:r>
        <w:rPr>
          <w:i/>
          <w:spacing w:val="-6"/>
          <w:sz w:val="17"/>
        </w:rPr>
        <w:t> </w:t>
      </w:r>
      <w:r>
        <w:rPr>
          <w:i/>
          <w:sz w:val="17"/>
        </w:rPr>
        <w:t>(cf.Q6 item E).</w:t>
      </w:r>
    </w:p>
    <w:p>
      <w:pPr>
        <w:pStyle w:val="BodyText"/>
        <w:spacing w:before="107"/>
        <w:rPr>
          <w:b w:val="0"/>
          <w:i/>
        </w:rPr>
      </w:pPr>
      <w:r>
        <w:rPr>
          <w:b w:val="0"/>
        </w:rPr>
        <w:br w:type="column"/>
      </w:r>
      <w:r>
        <w:rPr>
          <w:b w:val="0"/>
          <w:i/>
        </w:rPr>
      </w:r>
    </w:p>
    <w:p>
      <w:pPr>
        <w:pStyle w:val="BodyText"/>
        <w:spacing w:line="580" w:lineRule="atLeast"/>
        <w:ind w:left="150" w:right="3871"/>
      </w:pPr>
      <w:r>
        <w:rPr/>
        <mc:AlternateContent>
          <mc:Choice Requires="wps">
            <w:drawing>
              <wp:anchor distT="0" distB="0" distL="0" distR="0" allowOverlap="1" layoutInCell="1" locked="0" behindDoc="0" simplePos="0" relativeHeight="15740928">
                <wp:simplePos x="0" y="0"/>
                <wp:positionH relativeFrom="page">
                  <wp:posOffset>5929884</wp:posOffset>
                </wp:positionH>
                <wp:positionV relativeFrom="paragraph">
                  <wp:posOffset>-139245</wp:posOffset>
                </wp:positionV>
                <wp:extent cx="4168140" cy="26162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4168140" cy="261620"/>
                          <a:chExt cx="4168140" cy="261620"/>
                        </a:xfrm>
                      </wpg:grpSpPr>
                      <wps:wsp>
                        <wps:cNvPr id="38" name="Graphic 38"/>
                        <wps:cNvSpPr/>
                        <wps:spPr>
                          <a:xfrm>
                            <a:off x="0" y="0"/>
                            <a:ext cx="4168140" cy="261620"/>
                          </a:xfrm>
                          <a:custGeom>
                            <a:avLst/>
                            <a:gdLst/>
                            <a:ahLst/>
                            <a:cxnLst/>
                            <a:rect l="l" t="t" r="r" b="b"/>
                            <a:pathLst>
                              <a:path w="4168140" h="261620">
                                <a:moveTo>
                                  <a:pt x="4168140" y="508"/>
                                </a:moveTo>
                                <a:lnTo>
                                  <a:pt x="4163568" y="508"/>
                                </a:lnTo>
                                <a:lnTo>
                                  <a:pt x="4163568" y="256540"/>
                                </a:lnTo>
                                <a:lnTo>
                                  <a:pt x="3048" y="256540"/>
                                </a:lnTo>
                                <a:lnTo>
                                  <a:pt x="3048" y="0"/>
                                </a:lnTo>
                                <a:lnTo>
                                  <a:pt x="0" y="0"/>
                                </a:lnTo>
                                <a:lnTo>
                                  <a:pt x="0" y="256540"/>
                                </a:lnTo>
                                <a:lnTo>
                                  <a:pt x="0" y="261620"/>
                                </a:lnTo>
                                <a:lnTo>
                                  <a:pt x="4163568" y="261620"/>
                                </a:lnTo>
                                <a:lnTo>
                                  <a:pt x="4163568" y="261112"/>
                                </a:lnTo>
                                <a:lnTo>
                                  <a:pt x="4168140" y="261112"/>
                                </a:lnTo>
                                <a:lnTo>
                                  <a:pt x="4168140" y="508"/>
                                </a:lnTo>
                                <a:close/>
                              </a:path>
                            </a:pathLst>
                          </a:custGeom>
                          <a:solidFill>
                            <a:srgbClr val="000000"/>
                          </a:solidFill>
                        </wps:spPr>
                        <wps:bodyPr wrap="square" lIns="0" tIns="0" rIns="0" bIns="0" rtlCol="0">
                          <a:prstTxWarp prst="textNoShape">
                            <a:avLst/>
                          </a:prstTxWarp>
                          <a:noAutofit/>
                        </wps:bodyPr>
                      </wps:wsp>
                      <wps:wsp>
                        <wps:cNvPr id="39" name="Textbox 39"/>
                        <wps:cNvSpPr txBox="1"/>
                        <wps:spPr>
                          <a:xfrm>
                            <a:off x="3048" y="0"/>
                            <a:ext cx="4160520" cy="256540"/>
                          </a:xfrm>
                          <a:prstGeom prst="rect">
                            <a:avLst/>
                          </a:prstGeom>
                        </wps:spPr>
                        <wps:txbx>
                          <w:txbxContent>
                            <w:p>
                              <w:pPr>
                                <w:spacing w:before="0"/>
                                <w:ind w:left="76" w:right="109" w:firstLine="0"/>
                                <w:jc w:val="left"/>
                                <w:rPr>
                                  <w:b/>
                                  <w:sz w:val="17"/>
                                </w:rPr>
                              </w:pPr>
                              <w:r>
                                <w:rPr>
                                  <w:b/>
                                  <w:sz w:val="17"/>
                                </w:rPr>
                                <w:t>faire</w:t>
                              </w:r>
                              <w:r>
                                <w:rPr>
                                  <w:b/>
                                  <w:spacing w:val="-2"/>
                                  <w:sz w:val="17"/>
                                </w:rPr>
                                <w:t> </w:t>
                              </w:r>
                              <w:r>
                                <w:rPr>
                                  <w:b/>
                                  <w:sz w:val="17"/>
                                </w:rPr>
                                <w:t>une</w:t>
                              </w:r>
                              <w:r>
                                <w:rPr>
                                  <w:b/>
                                  <w:spacing w:val="-7"/>
                                  <w:sz w:val="17"/>
                                </w:rPr>
                                <w:t> </w:t>
                              </w:r>
                              <w:r>
                                <w:rPr>
                                  <w:b/>
                                  <w:sz w:val="17"/>
                                </w:rPr>
                                <w:t>étude</w:t>
                              </w:r>
                              <w:r>
                                <w:rPr>
                                  <w:b/>
                                  <w:spacing w:val="-5"/>
                                  <w:sz w:val="17"/>
                                </w:rPr>
                                <w:t> </w:t>
                              </w:r>
                              <w:r>
                                <w:rPr>
                                  <w:b/>
                                  <w:sz w:val="17"/>
                                </w:rPr>
                                <w:t>sur</w:t>
                              </w:r>
                              <w:r>
                                <w:rPr>
                                  <w:b/>
                                  <w:spacing w:val="-7"/>
                                  <w:sz w:val="17"/>
                                </w:rPr>
                                <w:t> </w:t>
                              </w:r>
                              <w:r>
                                <w:rPr>
                                  <w:b/>
                                  <w:sz w:val="17"/>
                                </w:rPr>
                                <w:t>les</w:t>
                              </w:r>
                              <w:r>
                                <w:rPr>
                                  <w:b/>
                                  <w:spacing w:val="-4"/>
                                  <w:sz w:val="17"/>
                                </w:rPr>
                                <w:t> </w:t>
                              </w:r>
                              <w:r>
                                <w:rPr>
                                  <w:b/>
                                  <w:sz w:val="17"/>
                                </w:rPr>
                                <w:t>revenus</w:t>
                              </w:r>
                              <w:r>
                                <w:rPr>
                                  <w:b/>
                                  <w:spacing w:val="-5"/>
                                  <w:sz w:val="17"/>
                                </w:rPr>
                                <w:t> </w:t>
                              </w:r>
                              <w:r>
                                <w:rPr>
                                  <w:b/>
                                  <w:sz w:val="17"/>
                                </w:rPr>
                                <w:t>d’une</w:t>
                              </w:r>
                              <w:r>
                                <w:rPr>
                                  <w:b/>
                                  <w:spacing w:val="-4"/>
                                  <w:sz w:val="17"/>
                                </w:rPr>
                                <w:t> </w:t>
                              </w:r>
                              <w:r>
                                <w:rPr>
                                  <w:b/>
                                  <w:sz w:val="17"/>
                                </w:rPr>
                                <w:t>personne</w:t>
                              </w:r>
                              <w:r>
                                <w:rPr>
                                  <w:b/>
                                  <w:spacing w:val="-4"/>
                                  <w:sz w:val="17"/>
                                </w:rPr>
                                <w:t> </w:t>
                              </w:r>
                              <w:r>
                                <w:rPr>
                                  <w:b/>
                                  <w:sz w:val="17"/>
                                </w:rPr>
                                <w:t>juste</w:t>
                              </w:r>
                              <w:r>
                                <w:rPr>
                                  <w:b/>
                                  <w:spacing w:val="-5"/>
                                  <w:sz w:val="17"/>
                                </w:rPr>
                                <w:t> </w:t>
                              </w:r>
                              <w:r>
                                <w:rPr>
                                  <w:b/>
                                  <w:sz w:val="17"/>
                                </w:rPr>
                                <w:t>avec</w:t>
                              </w:r>
                              <w:r>
                                <w:rPr>
                                  <w:b/>
                                  <w:spacing w:val="-4"/>
                                  <w:sz w:val="17"/>
                                </w:rPr>
                                <w:t> </w:t>
                              </w:r>
                              <w:r>
                                <w:rPr>
                                  <w:b/>
                                  <w:sz w:val="17"/>
                                </w:rPr>
                                <w:t>les</w:t>
                              </w:r>
                              <w:r>
                                <w:rPr>
                                  <w:b/>
                                  <w:spacing w:val="-4"/>
                                  <w:sz w:val="17"/>
                                </w:rPr>
                                <w:t> </w:t>
                              </w:r>
                              <w:r>
                                <w:rPr>
                                  <w:b/>
                                  <w:sz w:val="17"/>
                                </w:rPr>
                                <w:t>aides</w:t>
                              </w:r>
                              <w:r>
                                <w:rPr>
                                  <w:b/>
                                  <w:spacing w:val="-2"/>
                                  <w:sz w:val="17"/>
                                </w:rPr>
                                <w:t> </w:t>
                              </w:r>
                              <w:r>
                                <w:rPr>
                                  <w:b/>
                                  <w:sz w:val="17"/>
                                </w:rPr>
                                <w:t>sociales dont elle bénéficie.</w:t>
                              </w:r>
                            </w:p>
                          </w:txbxContent>
                        </wps:txbx>
                        <wps:bodyPr wrap="square" lIns="0" tIns="0" rIns="0" bIns="0" rtlCol="0">
                          <a:noAutofit/>
                        </wps:bodyPr>
                      </wps:wsp>
                    </wpg:wgp>
                  </a:graphicData>
                </a:graphic>
              </wp:anchor>
            </w:drawing>
          </mc:Choice>
          <mc:Fallback>
            <w:pict>
              <v:group style="position:absolute;margin-left:466.920044pt;margin-top:-10.964178pt;width:328.2pt;height:20.6pt;mso-position-horizontal-relative:page;mso-position-vertical-relative:paragraph;z-index:15740928" id="docshapegroup35" coordorigin="9338,-219" coordsize="6564,412">
                <v:shape style="position:absolute;left:9338;top:-220;width:6564;height:412" id="docshape36" coordorigin="9338,-219" coordsize="6564,412" path="m15902,-218l15895,-218,15895,185,9343,185,9343,-219,9338,-219,9338,185,9338,193,15895,193,15895,192,15902,192,15902,-218xe" filled="true" fillcolor="#000000" stroked="false">
                  <v:path arrowok="t"/>
                  <v:fill type="solid"/>
                </v:shape>
                <v:shape style="position:absolute;left:9343;top:-220;width:6552;height:404" type="#_x0000_t202" id="docshape37" filled="false" stroked="false">
                  <v:textbox inset="0,0,0,0">
                    <w:txbxContent>
                      <w:p>
                        <w:pPr>
                          <w:spacing w:before="0"/>
                          <w:ind w:left="76" w:right="109" w:firstLine="0"/>
                          <w:jc w:val="left"/>
                          <w:rPr>
                            <w:b/>
                            <w:sz w:val="17"/>
                          </w:rPr>
                        </w:pPr>
                        <w:r>
                          <w:rPr>
                            <w:b/>
                            <w:sz w:val="17"/>
                          </w:rPr>
                          <w:t>faire</w:t>
                        </w:r>
                        <w:r>
                          <w:rPr>
                            <w:b/>
                            <w:spacing w:val="-2"/>
                            <w:sz w:val="17"/>
                          </w:rPr>
                          <w:t> </w:t>
                        </w:r>
                        <w:r>
                          <w:rPr>
                            <w:b/>
                            <w:sz w:val="17"/>
                          </w:rPr>
                          <w:t>une</w:t>
                        </w:r>
                        <w:r>
                          <w:rPr>
                            <w:b/>
                            <w:spacing w:val="-7"/>
                            <w:sz w:val="17"/>
                          </w:rPr>
                          <w:t> </w:t>
                        </w:r>
                        <w:r>
                          <w:rPr>
                            <w:b/>
                            <w:sz w:val="17"/>
                          </w:rPr>
                          <w:t>étude</w:t>
                        </w:r>
                        <w:r>
                          <w:rPr>
                            <w:b/>
                            <w:spacing w:val="-5"/>
                            <w:sz w:val="17"/>
                          </w:rPr>
                          <w:t> </w:t>
                        </w:r>
                        <w:r>
                          <w:rPr>
                            <w:b/>
                            <w:sz w:val="17"/>
                          </w:rPr>
                          <w:t>sur</w:t>
                        </w:r>
                        <w:r>
                          <w:rPr>
                            <w:b/>
                            <w:spacing w:val="-7"/>
                            <w:sz w:val="17"/>
                          </w:rPr>
                          <w:t> </w:t>
                        </w:r>
                        <w:r>
                          <w:rPr>
                            <w:b/>
                            <w:sz w:val="17"/>
                          </w:rPr>
                          <w:t>les</w:t>
                        </w:r>
                        <w:r>
                          <w:rPr>
                            <w:b/>
                            <w:spacing w:val="-4"/>
                            <w:sz w:val="17"/>
                          </w:rPr>
                          <w:t> </w:t>
                        </w:r>
                        <w:r>
                          <w:rPr>
                            <w:b/>
                            <w:sz w:val="17"/>
                          </w:rPr>
                          <w:t>revenus</w:t>
                        </w:r>
                        <w:r>
                          <w:rPr>
                            <w:b/>
                            <w:spacing w:val="-5"/>
                            <w:sz w:val="17"/>
                          </w:rPr>
                          <w:t> </w:t>
                        </w:r>
                        <w:r>
                          <w:rPr>
                            <w:b/>
                            <w:sz w:val="17"/>
                          </w:rPr>
                          <w:t>d’une</w:t>
                        </w:r>
                        <w:r>
                          <w:rPr>
                            <w:b/>
                            <w:spacing w:val="-4"/>
                            <w:sz w:val="17"/>
                          </w:rPr>
                          <w:t> </w:t>
                        </w:r>
                        <w:r>
                          <w:rPr>
                            <w:b/>
                            <w:sz w:val="17"/>
                          </w:rPr>
                          <w:t>personne</w:t>
                        </w:r>
                        <w:r>
                          <w:rPr>
                            <w:b/>
                            <w:spacing w:val="-4"/>
                            <w:sz w:val="17"/>
                          </w:rPr>
                          <w:t> </w:t>
                        </w:r>
                        <w:r>
                          <w:rPr>
                            <w:b/>
                            <w:sz w:val="17"/>
                          </w:rPr>
                          <w:t>juste</w:t>
                        </w:r>
                        <w:r>
                          <w:rPr>
                            <w:b/>
                            <w:spacing w:val="-5"/>
                            <w:sz w:val="17"/>
                          </w:rPr>
                          <w:t> </w:t>
                        </w:r>
                        <w:r>
                          <w:rPr>
                            <w:b/>
                            <w:sz w:val="17"/>
                          </w:rPr>
                          <w:t>avec</w:t>
                        </w:r>
                        <w:r>
                          <w:rPr>
                            <w:b/>
                            <w:spacing w:val="-4"/>
                            <w:sz w:val="17"/>
                          </w:rPr>
                          <w:t> </w:t>
                        </w:r>
                        <w:r>
                          <w:rPr>
                            <w:b/>
                            <w:sz w:val="17"/>
                          </w:rPr>
                          <w:t>les</w:t>
                        </w:r>
                        <w:r>
                          <w:rPr>
                            <w:b/>
                            <w:spacing w:val="-4"/>
                            <w:sz w:val="17"/>
                          </w:rPr>
                          <w:t> </w:t>
                        </w:r>
                        <w:r>
                          <w:rPr>
                            <w:b/>
                            <w:sz w:val="17"/>
                          </w:rPr>
                          <w:t>aides</w:t>
                        </w:r>
                        <w:r>
                          <w:rPr>
                            <w:b/>
                            <w:spacing w:val="-2"/>
                            <w:sz w:val="17"/>
                          </w:rPr>
                          <w:t> </w:t>
                        </w:r>
                        <w:r>
                          <w:rPr>
                            <w:b/>
                            <w:sz w:val="17"/>
                          </w:rPr>
                          <w:t>sociales dont elle bénéficie.</w:t>
                        </w:r>
                      </w:p>
                    </w:txbxContent>
                  </v:textbox>
                  <w10:wrap type="none"/>
                </v:shape>
                <w10:wrap type="none"/>
              </v:group>
            </w:pict>
          </mc:Fallback>
        </mc:AlternateContent>
      </w:r>
      <w:r>
        <w:rPr/>
        <w:t>Réponses</w:t>
      </w:r>
      <w:r>
        <w:rPr>
          <w:spacing w:val="-12"/>
        </w:rPr>
        <w:t> </w:t>
      </w:r>
      <w:r>
        <w:rPr/>
        <w:t>exactes</w:t>
      </w:r>
      <w:r>
        <w:rPr>
          <w:spacing w:val="-12"/>
        </w:rPr>
        <w:t> </w:t>
      </w:r>
      <w:r>
        <w:rPr/>
        <w:t>:</w:t>
      </w:r>
      <w:r>
        <w:rPr>
          <w:spacing w:val="-12"/>
        </w:rPr>
        <w:t> </w:t>
      </w:r>
      <w:r>
        <w:rPr/>
        <w:t>A,</w:t>
      </w:r>
      <w:r>
        <w:rPr>
          <w:spacing w:val="-9"/>
        </w:rPr>
        <w:t> </w:t>
      </w:r>
      <w:r>
        <w:rPr/>
        <w:t>B,</w:t>
      </w:r>
      <w:r>
        <w:rPr>
          <w:spacing w:val="-9"/>
        </w:rPr>
        <w:t> </w:t>
      </w:r>
      <w:r>
        <w:rPr/>
        <w:t>C,</w:t>
      </w:r>
      <w:r>
        <w:rPr>
          <w:spacing w:val="-8"/>
        </w:rPr>
        <w:t> </w:t>
      </w:r>
      <w:r>
        <w:rPr/>
        <w:t>et</w:t>
      </w:r>
      <w:r>
        <w:rPr>
          <w:spacing w:val="-10"/>
        </w:rPr>
        <w:t> </w:t>
      </w:r>
      <w:r>
        <w:rPr/>
        <w:t>E Question 8</w:t>
      </w:r>
    </w:p>
    <w:p>
      <w:pPr>
        <w:pStyle w:val="BodyText"/>
        <w:spacing w:before="5"/>
        <w:ind w:left="150" w:right="451"/>
        <w:jc w:val="both"/>
      </w:pPr>
      <w:r>
        <w:rPr/>
        <w:t>Concernant les inégalités de santé, laquelle (lesquelles) des propositions suivantes est (sont) exacte(s) ?</w:t>
      </w:r>
    </w:p>
    <w:p>
      <w:pPr>
        <w:spacing w:before="195"/>
        <w:ind w:left="150" w:right="489" w:firstLine="0"/>
        <w:jc w:val="both"/>
        <w:rPr>
          <w:sz w:val="17"/>
        </w:rPr>
      </w:pPr>
      <w:r>
        <w:rPr>
          <w:sz w:val="17"/>
        </w:rPr>
        <w:t>A. Les inégalités sociales de santé désignent les inégalités qui existent entre les Français les plus pauvres et les Français les plus riches</w:t>
      </w:r>
    </w:p>
    <w:p>
      <w:pPr>
        <w:spacing w:before="0"/>
        <w:ind w:left="150" w:right="446" w:firstLine="0"/>
        <w:jc w:val="both"/>
        <w:rPr>
          <w:i/>
          <w:sz w:val="17"/>
        </w:rPr>
      </w:pPr>
      <w:r>
        <w:rPr>
          <w:i/>
          <w:sz w:val="17"/>
        </w:rPr>
        <w:t>FAUX - C’est important à comprendre, les inégalités sociales de santé (ISS) concernent toute la population. Elles sont réparties selon un gradient social. Concrètement, ça veut dire que chaque classe sociale présente un meilleur état de santé</w:t>
      </w:r>
      <w:r>
        <w:rPr>
          <w:i/>
          <w:spacing w:val="-12"/>
          <w:sz w:val="17"/>
        </w:rPr>
        <w:t> </w:t>
      </w:r>
      <w:r>
        <w:rPr>
          <w:i/>
          <w:sz w:val="17"/>
        </w:rPr>
        <w:t>que</w:t>
      </w:r>
      <w:r>
        <w:rPr>
          <w:i/>
          <w:spacing w:val="-12"/>
          <w:sz w:val="17"/>
        </w:rPr>
        <w:t> </w:t>
      </w:r>
      <w:r>
        <w:rPr>
          <w:i/>
          <w:sz w:val="17"/>
        </w:rPr>
        <w:t>la</w:t>
      </w:r>
      <w:r>
        <w:rPr>
          <w:i/>
          <w:spacing w:val="-12"/>
          <w:sz w:val="17"/>
        </w:rPr>
        <w:t> </w:t>
      </w:r>
      <w:r>
        <w:rPr>
          <w:i/>
          <w:sz w:val="17"/>
        </w:rPr>
        <w:t>classe</w:t>
      </w:r>
      <w:r>
        <w:rPr>
          <w:i/>
          <w:spacing w:val="-12"/>
          <w:sz w:val="17"/>
        </w:rPr>
        <w:t> </w:t>
      </w:r>
      <w:r>
        <w:rPr>
          <w:i/>
          <w:sz w:val="17"/>
        </w:rPr>
        <w:t>immédiatement</w:t>
      </w:r>
      <w:r>
        <w:rPr>
          <w:i/>
          <w:spacing w:val="-12"/>
          <w:sz w:val="17"/>
        </w:rPr>
        <w:t> </w:t>
      </w:r>
      <w:r>
        <w:rPr>
          <w:i/>
          <w:sz w:val="17"/>
        </w:rPr>
        <w:t>inférieure</w:t>
      </w:r>
      <w:r>
        <w:rPr>
          <w:i/>
          <w:spacing w:val="-11"/>
          <w:sz w:val="17"/>
        </w:rPr>
        <w:t> </w:t>
      </w:r>
      <w:r>
        <w:rPr>
          <w:i/>
          <w:sz w:val="17"/>
        </w:rPr>
        <w:t>à</w:t>
      </w:r>
      <w:r>
        <w:rPr>
          <w:i/>
          <w:spacing w:val="-12"/>
          <w:sz w:val="17"/>
        </w:rPr>
        <w:t> </w:t>
      </w:r>
      <w:r>
        <w:rPr>
          <w:i/>
          <w:sz w:val="17"/>
        </w:rPr>
        <w:t>elle</w:t>
      </w:r>
      <w:r>
        <w:rPr>
          <w:i/>
          <w:spacing w:val="-12"/>
          <w:sz w:val="17"/>
        </w:rPr>
        <w:t> </w:t>
      </w:r>
      <w:r>
        <w:rPr>
          <w:i/>
          <w:sz w:val="17"/>
        </w:rPr>
        <w:t>(=</w:t>
      </w:r>
      <w:r>
        <w:rPr>
          <w:i/>
          <w:spacing w:val="-12"/>
          <w:sz w:val="17"/>
        </w:rPr>
        <w:t> </w:t>
      </w:r>
      <w:r>
        <w:rPr>
          <w:i/>
          <w:sz w:val="17"/>
        </w:rPr>
        <w:t>association</w:t>
      </w:r>
      <w:r>
        <w:rPr>
          <w:i/>
          <w:spacing w:val="-11"/>
          <w:sz w:val="17"/>
        </w:rPr>
        <w:t> </w:t>
      </w:r>
      <w:r>
        <w:rPr>
          <w:i/>
          <w:sz w:val="17"/>
        </w:rPr>
        <w:t>dose-réponse</w:t>
      </w:r>
      <w:r>
        <w:rPr>
          <w:i/>
          <w:spacing w:val="-11"/>
          <w:sz w:val="17"/>
        </w:rPr>
        <w:t> </w:t>
      </w:r>
      <w:r>
        <w:rPr>
          <w:i/>
          <w:sz w:val="17"/>
        </w:rPr>
        <w:t>entre la</w:t>
      </w:r>
      <w:r>
        <w:rPr>
          <w:i/>
          <w:spacing w:val="-1"/>
          <w:sz w:val="17"/>
        </w:rPr>
        <w:t> </w:t>
      </w:r>
      <w:r>
        <w:rPr>
          <w:i/>
          <w:sz w:val="17"/>
        </w:rPr>
        <w:t>classe sociale et la santé).</w:t>
      </w:r>
      <w:r>
        <w:rPr>
          <w:i/>
          <w:spacing w:val="-2"/>
          <w:sz w:val="17"/>
        </w:rPr>
        <w:t> </w:t>
      </w:r>
      <w:r>
        <w:rPr>
          <w:i/>
          <w:sz w:val="17"/>
        </w:rPr>
        <w:t>Les classes les</w:t>
      </w:r>
      <w:r>
        <w:rPr>
          <w:i/>
          <w:spacing w:val="-3"/>
          <w:sz w:val="17"/>
        </w:rPr>
        <w:t> </w:t>
      </w:r>
      <w:r>
        <w:rPr>
          <w:i/>
          <w:sz w:val="17"/>
        </w:rPr>
        <w:t>plus favorisées sont en</w:t>
      </w:r>
      <w:r>
        <w:rPr>
          <w:i/>
          <w:spacing w:val="-1"/>
          <w:sz w:val="17"/>
        </w:rPr>
        <w:t> </w:t>
      </w:r>
      <w:r>
        <w:rPr>
          <w:i/>
          <w:sz w:val="17"/>
        </w:rPr>
        <w:t>meilleure santé que les classes moyennes, les classes moyennes en meilleure santé que les personnes les plus précaires...etc.</w:t>
      </w:r>
    </w:p>
    <w:p>
      <w:pPr>
        <w:spacing w:line="242" w:lineRule="auto" w:before="0"/>
        <w:ind w:left="150" w:right="630" w:firstLine="0"/>
        <w:jc w:val="both"/>
        <w:rPr>
          <w:sz w:val="17"/>
        </w:rPr>
      </w:pPr>
      <w:r>
        <w:rPr>
          <w:sz w:val="17"/>
        </w:rPr>
        <w:t>B. Il est relativement facile de mesurer les inégalités sociales, car il existe des indicateurs différents</w:t>
      </w:r>
    </w:p>
    <w:p>
      <w:pPr>
        <w:spacing w:line="240" w:lineRule="auto" w:before="0"/>
        <w:ind w:left="150" w:right="447" w:firstLine="0"/>
        <w:jc w:val="both"/>
        <w:rPr>
          <w:i/>
          <w:sz w:val="17"/>
        </w:rPr>
      </w:pPr>
      <w:r>
        <w:rPr>
          <w:i/>
          <w:sz w:val="17"/>
        </w:rPr>
        <mc:AlternateContent>
          <mc:Choice Requires="wps">
            <w:drawing>
              <wp:anchor distT="0" distB="0" distL="0" distR="0" allowOverlap="1" layoutInCell="1" locked="0" behindDoc="0" simplePos="0" relativeHeight="15741952">
                <wp:simplePos x="0" y="0"/>
                <wp:positionH relativeFrom="page">
                  <wp:posOffset>5931407</wp:posOffset>
                </wp:positionH>
                <wp:positionV relativeFrom="paragraph">
                  <wp:posOffset>491948</wp:posOffset>
                </wp:positionV>
                <wp:extent cx="4165600" cy="138557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4165600" cy="1385570"/>
                        </a:xfrm>
                        <a:prstGeom prst="rect">
                          <a:avLst/>
                        </a:prstGeom>
                        <a:ln w="4571">
                          <a:solidFill>
                            <a:srgbClr val="000000"/>
                          </a:solidFill>
                          <a:prstDash val="solid"/>
                        </a:ln>
                      </wps:spPr>
                      <wps:txbx>
                        <w:txbxContent>
                          <w:p>
                            <w:pPr>
                              <w:pStyle w:val="BodyText"/>
                              <w:spacing w:before="14"/>
                              <w:ind w:left="75" w:right="78"/>
                              <w:jc w:val="both"/>
                            </w:pPr>
                            <w:r>
                              <w:rPr/>
                              <w:t>C. Quand l’association entre indicateurs de catégorie sociale et indicateurs du niveau de santé est systématique, alors on dit qu’il y a inégalités sociales de </w:t>
                            </w:r>
                            <w:r>
                              <w:rPr>
                                <w:spacing w:val="-2"/>
                              </w:rPr>
                              <w:t>santé</w:t>
                            </w:r>
                          </w:p>
                          <w:p>
                            <w:pPr>
                              <w:pStyle w:val="BodyText"/>
                              <w:ind w:left="75" w:right="80"/>
                              <w:jc w:val="both"/>
                            </w:pPr>
                            <w:r>
                              <w:rPr/>
                              <w:t>VRAI - C’est tout à fait ça ! En reformulant : quand on se rend compte que la catégorie sociale influe sur la santé, il y a inégalité.</w:t>
                            </w:r>
                          </w:p>
                          <w:p>
                            <w:pPr>
                              <w:pStyle w:val="BodyText"/>
                              <w:ind w:left="75" w:right="78"/>
                              <w:jc w:val="both"/>
                            </w:pPr>
                            <w:r>
                              <w:rPr/>
                              <w:t>D. Les conditions de travail peuvent influer négativement l’état de santé d’un </w:t>
                            </w:r>
                            <w:r>
                              <w:rPr>
                                <w:spacing w:val="-2"/>
                              </w:rPr>
                              <w:t>individu</w:t>
                            </w:r>
                          </w:p>
                          <w:p>
                            <w:pPr>
                              <w:pStyle w:val="BodyText"/>
                              <w:spacing w:line="237" w:lineRule="auto"/>
                              <w:ind w:left="75" w:right="77"/>
                              <w:jc w:val="both"/>
                            </w:pPr>
                            <w:r>
                              <w:rPr/>
                              <w:t>VRAI</w:t>
                            </w:r>
                            <w:r>
                              <w:rPr>
                                <w:spacing w:val="-12"/>
                              </w:rPr>
                              <w:t> </w:t>
                            </w:r>
                            <w:r>
                              <w:rPr/>
                              <w:t>-</w:t>
                            </w:r>
                            <w:r>
                              <w:rPr>
                                <w:spacing w:val="-12"/>
                              </w:rPr>
                              <w:t> </w:t>
                            </w:r>
                            <w:r>
                              <w:rPr/>
                              <w:t>Exactement,</w:t>
                            </w:r>
                            <w:r>
                              <w:rPr>
                                <w:spacing w:val="-12"/>
                              </w:rPr>
                              <w:t> </w:t>
                            </w:r>
                            <w:r>
                              <w:rPr/>
                              <w:t>les</w:t>
                            </w:r>
                            <w:r>
                              <w:rPr>
                                <w:spacing w:val="-12"/>
                              </w:rPr>
                              <w:t> </w:t>
                            </w:r>
                            <w:r>
                              <w:rPr/>
                              <w:t>facteurs</w:t>
                            </w:r>
                            <w:r>
                              <w:rPr>
                                <w:spacing w:val="-12"/>
                              </w:rPr>
                              <w:t> </w:t>
                            </w:r>
                            <w:r>
                              <w:rPr/>
                              <w:t>liés</w:t>
                            </w:r>
                            <w:r>
                              <w:rPr>
                                <w:spacing w:val="-11"/>
                              </w:rPr>
                              <w:t> </w:t>
                            </w:r>
                            <w:r>
                              <w:rPr/>
                              <w:t>aux</w:t>
                            </w:r>
                            <w:r>
                              <w:rPr>
                                <w:spacing w:val="-12"/>
                              </w:rPr>
                              <w:t> </w:t>
                            </w:r>
                            <w:r>
                              <w:rPr/>
                              <w:t>conditions</w:t>
                            </w:r>
                            <w:r>
                              <w:rPr>
                                <w:spacing w:val="-12"/>
                              </w:rPr>
                              <w:t> </w:t>
                            </w:r>
                            <w:r>
                              <w:rPr/>
                              <w:t>de</w:t>
                            </w:r>
                            <w:r>
                              <w:rPr>
                                <w:spacing w:val="-12"/>
                              </w:rPr>
                              <w:t> </w:t>
                            </w:r>
                            <w:r>
                              <w:rPr/>
                              <w:t>vie</w:t>
                            </w:r>
                            <w:r>
                              <w:rPr>
                                <w:spacing w:val="-12"/>
                              </w:rPr>
                              <w:t> </w:t>
                            </w:r>
                            <w:r>
                              <w:rPr/>
                              <w:t>et</w:t>
                            </w:r>
                            <w:r>
                              <w:rPr>
                                <w:spacing w:val="-11"/>
                              </w:rPr>
                              <w:t> </w:t>
                            </w:r>
                            <w:r>
                              <w:rPr/>
                              <w:t>de</w:t>
                            </w:r>
                            <w:r>
                              <w:rPr>
                                <w:spacing w:val="-12"/>
                              </w:rPr>
                              <w:t> </w:t>
                            </w:r>
                            <w:r>
                              <w:rPr/>
                              <w:t>travail</w:t>
                            </w:r>
                            <w:r>
                              <w:rPr>
                                <w:spacing w:val="-12"/>
                              </w:rPr>
                              <w:t> </w:t>
                            </w:r>
                            <w:r>
                              <w:rPr/>
                              <w:t>font</w:t>
                            </w:r>
                            <w:r>
                              <w:rPr>
                                <w:spacing w:val="-12"/>
                              </w:rPr>
                              <w:t> </w:t>
                            </w:r>
                            <w:r>
                              <w:rPr/>
                              <w:t>partie des déterminants de la santé.</w:t>
                            </w:r>
                          </w:p>
                          <w:p>
                            <w:pPr>
                              <w:pStyle w:val="BodyText"/>
                              <w:spacing w:before="2"/>
                              <w:ind w:left="75" w:right="687"/>
                              <w:jc w:val="both"/>
                            </w:pPr>
                            <w:r>
                              <w:rPr/>
                              <w:t>E.</w:t>
                            </w:r>
                            <w:r>
                              <w:rPr>
                                <w:spacing w:val="-3"/>
                              </w:rPr>
                              <w:t> </w:t>
                            </w:r>
                            <w:r>
                              <w:rPr/>
                              <w:t>Il</w:t>
                            </w:r>
                            <w:r>
                              <w:rPr>
                                <w:spacing w:val="-5"/>
                              </w:rPr>
                              <w:t> </w:t>
                            </w:r>
                            <w:r>
                              <w:rPr/>
                              <w:t>y</w:t>
                            </w:r>
                            <w:r>
                              <w:rPr>
                                <w:spacing w:val="-4"/>
                              </w:rPr>
                              <w:t> </w:t>
                            </w:r>
                            <w:r>
                              <w:rPr/>
                              <w:t>a</w:t>
                            </w:r>
                            <w:r>
                              <w:rPr>
                                <w:spacing w:val="-3"/>
                              </w:rPr>
                              <w:t> </w:t>
                            </w:r>
                            <w:r>
                              <w:rPr/>
                              <w:t>une</w:t>
                            </w:r>
                            <w:r>
                              <w:rPr>
                                <w:spacing w:val="-4"/>
                              </w:rPr>
                              <w:t> </w:t>
                            </w:r>
                            <w:r>
                              <w:rPr/>
                              <w:t>association</w:t>
                            </w:r>
                            <w:r>
                              <w:rPr>
                                <w:spacing w:val="-4"/>
                              </w:rPr>
                              <w:t> </w:t>
                            </w:r>
                            <w:r>
                              <w:rPr/>
                              <w:t>dose-réponse</w:t>
                            </w:r>
                            <w:r>
                              <w:rPr>
                                <w:spacing w:val="-6"/>
                              </w:rPr>
                              <w:t> </w:t>
                            </w:r>
                            <w:r>
                              <w:rPr/>
                              <w:t>entre</w:t>
                            </w:r>
                            <w:r>
                              <w:rPr>
                                <w:spacing w:val="-5"/>
                              </w:rPr>
                              <w:t> </w:t>
                            </w:r>
                            <w:r>
                              <w:rPr/>
                              <w:t>la</w:t>
                            </w:r>
                            <w:r>
                              <w:rPr>
                                <w:spacing w:val="-4"/>
                              </w:rPr>
                              <w:t> </w:t>
                            </w:r>
                            <w:r>
                              <w:rPr/>
                              <w:t>classe</w:t>
                            </w:r>
                            <w:r>
                              <w:rPr>
                                <w:spacing w:val="-2"/>
                              </w:rPr>
                              <w:t> </w:t>
                            </w:r>
                            <w:r>
                              <w:rPr/>
                              <w:t>sociale</w:t>
                            </w:r>
                            <w:r>
                              <w:rPr>
                                <w:spacing w:val="-5"/>
                              </w:rPr>
                              <w:t> </w:t>
                            </w:r>
                            <w:r>
                              <w:rPr/>
                              <w:t>et</w:t>
                            </w:r>
                            <w:r>
                              <w:rPr>
                                <w:spacing w:val="-8"/>
                              </w:rPr>
                              <w:t> </w:t>
                            </w:r>
                            <w:r>
                              <w:rPr/>
                              <w:t>la</w:t>
                            </w:r>
                            <w:r>
                              <w:rPr>
                                <w:spacing w:val="-4"/>
                              </w:rPr>
                              <w:t> </w:t>
                            </w:r>
                            <w:r>
                              <w:rPr/>
                              <w:t>santé VRAI - On revient à notre gradient social de l’item A !</w:t>
                            </w:r>
                          </w:p>
                        </w:txbxContent>
                      </wps:txbx>
                      <wps:bodyPr wrap="square" lIns="0" tIns="0" rIns="0" bIns="0" rtlCol="0">
                        <a:noAutofit/>
                      </wps:bodyPr>
                    </wps:wsp>
                  </a:graphicData>
                </a:graphic>
              </wp:anchor>
            </w:drawing>
          </mc:Choice>
          <mc:Fallback>
            <w:pict>
              <v:shape style="position:absolute;margin-left:467.039978pt;margin-top:38.736141pt;width:328pt;height:109.1pt;mso-position-horizontal-relative:page;mso-position-vertical-relative:paragraph;z-index:15741952" type="#_x0000_t202" id="docshape38" filled="false" stroked="true" strokeweight=".36pt" strokecolor="#000000">
                <v:textbox inset="0,0,0,0">
                  <w:txbxContent>
                    <w:p>
                      <w:pPr>
                        <w:pStyle w:val="BodyText"/>
                        <w:spacing w:before="14"/>
                        <w:ind w:left="75" w:right="78"/>
                        <w:jc w:val="both"/>
                      </w:pPr>
                      <w:r>
                        <w:rPr/>
                        <w:t>C. Quand l’association entre indicateurs de catégorie sociale et indicateurs du niveau de santé est systématique, alors on dit qu’il y a inégalités sociales de </w:t>
                      </w:r>
                      <w:r>
                        <w:rPr>
                          <w:spacing w:val="-2"/>
                        </w:rPr>
                        <w:t>santé</w:t>
                      </w:r>
                    </w:p>
                    <w:p>
                      <w:pPr>
                        <w:pStyle w:val="BodyText"/>
                        <w:ind w:left="75" w:right="80"/>
                        <w:jc w:val="both"/>
                      </w:pPr>
                      <w:r>
                        <w:rPr/>
                        <w:t>VRAI - C’est tout à fait ça ! En reformulant : quand on se rend compte que la catégorie sociale influe sur la santé, il y a inégalité.</w:t>
                      </w:r>
                    </w:p>
                    <w:p>
                      <w:pPr>
                        <w:pStyle w:val="BodyText"/>
                        <w:ind w:left="75" w:right="78"/>
                        <w:jc w:val="both"/>
                      </w:pPr>
                      <w:r>
                        <w:rPr/>
                        <w:t>D. Les conditions de travail peuvent influer négativement l’état de santé d’un </w:t>
                      </w:r>
                      <w:r>
                        <w:rPr>
                          <w:spacing w:val="-2"/>
                        </w:rPr>
                        <w:t>individu</w:t>
                      </w:r>
                    </w:p>
                    <w:p>
                      <w:pPr>
                        <w:pStyle w:val="BodyText"/>
                        <w:spacing w:line="237" w:lineRule="auto"/>
                        <w:ind w:left="75" w:right="77"/>
                        <w:jc w:val="both"/>
                      </w:pPr>
                      <w:r>
                        <w:rPr/>
                        <w:t>VRAI</w:t>
                      </w:r>
                      <w:r>
                        <w:rPr>
                          <w:spacing w:val="-12"/>
                        </w:rPr>
                        <w:t> </w:t>
                      </w:r>
                      <w:r>
                        <w:rPr/>
                        <w:t>-</w:t>
                      </w:r>
                      <w:r>
                        <w:rPr>
                          <w:spacing w:val="-12"/>
                        </w:rPr>
                        <w:t> </w:t>
                      </w:r>
                      <w:r>
                        <w:rPr/>
                        <w:t>Exactement,</w:t>
                      </w:r>
                      <w:r>
                        <w:rPr>
                          <w:spacing w:val="-12"/>
                        </w:rPr>
                        <w:t> </w:t>
                      </w:r>
                      <w:r>
                        <w:rPr/>
                        <w:t>les</w:t>
                      </w:r>
                      <w:r>
                        <w:rPr>
                          <w:spacing w:val="-12"/>
                        </w:rPr>
                        <w:t> </w:t>
                      </w:r>
                      <w:r>
                        <w:rPr/>
                        <w:t>facteurs</w:t>
                      </w:r>
                      <w:r>
                        <w:rPr>
                          <w:spacing w:val="-12"/>
                        </w:rPr>
                        <w:t> </w:t>
                      </w:r>
                      <w:r>
                        <w:rPr/>
                        <w:t>liés</w:t>
                      </w:r>
                      <w:r>
                        <w:rPr>
                          <w:spacing w:val="-11"/>
                        </w:rPr>
                        <w:t> </w:t>
                      </w:r>
                      <w:r>
                        <w:rPr/>
                        <w:t>aux</w:t>
                      </w:r>
                      <w:r>
                        <w:rPr>
                          <w:spacing w:val="-12"/>
                        </w:rPr>
                        <w:t> </w:t>
                      </w:r>
                      <w:r>
                        <w:rPr/>
                        <w:t>conditions</w:t>
                      </w:r>
                      <w:r>
                        <w:rPr>
                          <w:spacing w:val="-12"/>
                        </w:rPr>
                        <w:t> </w:t>
                      </w:r>
                      <w:r>
                        <w:rPr/>
                        <w:t>de</w:t>
                      </w:r>
                      <w:r>
                        <w:rPr>
                          <w:spacing w:val="-12"/>
                        </w:rPr>
                        <w:t> </w:t>
                      </w:r>
                      <w:r>
                        <w:rPr/>
                        <w:t>vie</w:t>
                      </w:r>
                      <w:r>
                        <w:rPr>
                          <w:spacing w:val="-12"/>
                        </w:rPr>
                        <w:t> </w:t>
                      </w:r>
                      <w:r>
                        <w:rPr/>
                        <w:t>et</w:t>
                      </w:r>
                      <w:r>
                        <w:rPr>
                          <w:spacing w:val="-11"/>
                        </w:rPr>
                        <w:t> </w:t>
                      </w:r>
                      <w:r>
                        <w:rPr/>
                        <w:t>de</w:t>
                      </w:r>
                      <w:r>
                        <w:rPr>
                          <w:spacing w:val="-12"/>
                        </w:rPr>
                        <w:t> </w:t>
                      </w:r>
                      <w:r>
                        <w:rPr/>
                        <w:t>travail</w:t>
                      </w:r>
                      <w:r>
                        <w:rPr>
                          <w:spacing w:val="-12"/>
                        </w:rPr>
                        <w:t> </w:t>
                      </w:r>
                      <w:r>
                        <w:rPr/>
                        <w:t>font</w:t>
                      </w:r>
                      <w:r>
                        <w:rPr>
                          <w:spacing w:val="-12"/>
                        </w:rPr>
                        <w:t> </w:t>
                      </w:r>
                      <w:r>
                        <w:rPr/>
                        <w:t>partie des déterminants de la santé.</w:t>
                      </w:r>
                    </w:p>
                    <w:p>
                      <w:pPr>
                        <w:pStyle w:val="BodyText"/>
                        <w:spacing w:before="2"/>
                        <w:ind w:left="75" w:right="687"/>
                        <w:jc w:val="both"/>
                      </w:pPr>
                      <w:r>
                        <w:rPr/>
                        <w:t>E.</w:t>
                      </w:r>
                      <w:r>
                        <w:rPr>
                          <w:spacing w:val="-3"/>
                        </w:rPr>
                        <w:t> </w:t>
                      </w:r>
                      <w:r>
                        <w:rPr/>
                        <w:t>Il</w:t>
                      </w:r>
                      <w:r>
                        <w:rPr>
                          <w:spacing w:val="-5"/>
                        </w:rPr>
                        <w:t> </w:t>
                      </w:r>
                      <w:r>
                        <w:rPr/>
                        <w:t>y</w:t>
                      </w:r>
                      <w:r>
                        <w:rPr>
                          <w:spacing w:val="-4"/>
                        </w:rPr>
                        <w:t> </w:t>
                      </w:r>
                      <w:r>
                        <w:rPr/>
                        <w:t>a</w:t>
                      </w:r>
                      <w:r>
                        <w:rPr>
                          <w:spacing w:val="-3"/>
                        </w:rPr>
                        <w:t> </w:t>
                      </w:r>
                      <w:r>
                        <w:rPr/>
                        <w:t>une</w:t>
                      </w:r>
                      <w:r>
                        <w:rPr>
                          <w:spacing w:val="-4"/>
                        </w:rPr>
                        <w:t> </w:t>
                      </w:r>
                      <w:r>
                        <w:rPr/>
                        <w:t>association</w:t>
                      </w:r>
                      <w:r>
                        <w:rPr>
                          <w:spacing w:val="-4"/>
                        </w:rPr>
                        <w:t> </w:t>
                      </w:r>
                      <w:r>
                        <w:rPr/>
                        <w:t>dose-réponse</w:t>
                      </w:r>
                      <w:r>
                        <w:rPr>
                          <w:spacing w:val="-6"/>
                        </w:rPr>
                        <w:t> </w:t>
                      </w:r>
                      <w:r>
                        <w:rPr/>
                        <w:t>entre</w:t>
                      </w:r>
                      <w:r>
                        <w:rPr>
                          <w:spacing w:val="-5"/>
                        </w:rPr>
                        <w:t> </w:t>
                      </w:r>
                      <w:r>
                        <w:rPr/>
                        <w:t>la</w:t>
                      </w:r>
                      <w:r>
                        <w:rPr>
                          <w:spacing w:val="-4"/>
                        </w:rPr>
                        <w:t> </w:t>
                      </w:r>
                      <w:r>
                        <w:rPr/>
                        <w:t>classe</w:t>
                      </w:r>
                      <w:r>
                        <w:rPr>
                          <w:spacing w:val="-2"/>
                        </w:rPr>
                        <w:t> </w:t>
                      </w:r>
                      <w:r>
                        <w:rPr/>
                        <w:t>sociale</w:t>
                      </w:r>
                      <w:r>
                        <w:rPr>
                          <w:spacing w:val="-5"/>
                        </w:rPr>
                        <w:t> </w:t>
                      </w:r>
                      <w:r>
                        <w:rPr/>
                        <w:t>et</w:t>
                      </w:r>
                      <w:r>
                        <w:rPr>
                          <w:spacing w:val="-8"/>
                        </w:rPr>
                        <w:t> </w:t>
                      </w:r>
                      <w:r>
                        <w:rPr/>
                        <w:t>la</w:t>
                      </w:r>
                      <w:r>
                        <w:rPr>
                          <w:spacing w:val="-4"/>
                        </w:rPr>
                        <w:t> </w:t>
                      </w:r>
                      <w:r>
                        <w:rPr/>
                        <w:t>santé VRAI - On revient à notre gradient social de l’item A !</w:t>
                      </w:r>
                    </w:p>
                  </w:txbxContent>
                </v:textbox>
                <v:stroke dashstyle="solid"/>
                <w10:wrap type="none"/>
              </v:shape>
            </w:pict>
          </mc:Fallback>
        </mc:AlternateContent>
      </w:r>
      <w:r>
        <w:rPr>
          <w:i/>
          <w:sz w:val="17"/>
        </w:rPr>
        <w:t>FAUX -</w:t>
      </w:r>
      <w:r>
        <w:rPr>
          <w:i/>
          <w:spacing w:val="-4"/>
          <w:sz w:val="17"/>
        </w:rPr>
        <w:t> </w:t>
      </w:r>
      <w:r>
        <w:rPr>
          <w:i/>
          <w:sz w:val="17"/>
        </w:rPr>
        <w:t>Bien</w:t>
      </w:r>
      <w:r>
        <w:rPr>
          <w:i/>
          <w:spacing w:val="-3"/>
          <w:sz w:val="17"/>
        </w:rPr>
        <w:t> </w:t>
      </w:r>
      <w:r>
        <w:rPr>
          <w:i/>
          <w:sz w:val="17"/>
        </w:rPr>
        <w:t>qu’on dispose de</w:t>
      </w:r>
      <w:r>
        <w:rPr>
          <w:i/>
          <w:spacing w:val="-4"/>
          <w:sz w:val="17"/>
        </w:rPr>
        <w:t> </w:t>
      </w:r>
      <w:r>
        <w:rPr>
          <w:i/>
          <w:sz w:val="17"/>
        </w:rPr>
        <w:t>plusieurs indicateurs</w:t>
      </w:r>
      <w:r>
        <w:rPr>
          <w:i/>
          <w:spacing w:val="-4"/>
          <w:sz w:val="17"/>
        </w:rPr>
        <w:t> </w:t>
      </w:r>
      <w:r>
        <w:rPr>
          <w:i/>
          <w:sz w:val="17"/>
        </w:rPr>
        <w:t>(niveau</w:t>
      </w:r>
      <w:r>
        <w:rPr>
          <w:i/>
          <w:spacing w:val="-1"/>
          <w:sz w:val="17"/>
        </w:rPr>
        <w:t> </w:t>
      </w:r>
      <w:r>
        <w:rPr>
          <w:i/>
          <w:sz w:val="17"/>
        </w:rPr>
        <w:t>d’éducation,</w:t>
      </w:r>
      <w:r>
        <w:rPr>
          <w:i/>
          <w:spacing w:val="-1"/>
          <w:sz w:val="17"/>
        </w:rPr>
        <w:t> </w:t>
      </w:r>
      <w:r>
        <w:rPr>
          <w:i/>
          <w:sz w:val="17"/>
        </w:rPr>
        <w:t>de</w:t>
      </w:r>
      <w:r>
        <w:rPr>
          <w:i/>
          <w:spacing w:val="-1"/>
          <w:sz w:val="17"/>
        </w:rPr>
        <w:t> </w:t>
      </w:r>
      <w:r>
        <w:rPr>
          <w:i/>
          <w:sz w:val="17"/>
        </w:rPr>
        <w:t>revenus, catégorie</w:t>
      </w:r>
      <w:r>
        <w:rPr>
          <w:i/>
          <w:spacing w:val="-3"/>
          <w:sz w:val="17"/>
        </w:rPr>
        <w:t> </w:t>
      </w:r>
      <w:r>
        <w:rPr>
          <w:i/>
          <w:sz w:val="17"/>
        </w:rPr>
        <w:t>socio-professionnelle)</w:t>
      </w:r>
      <w:r>
        <w:rPr>
          <w:i/>
          <w:spacing w:val="-3"/>
          <w:sz w:val="17"/>
        </w:rPr>
        <w:t> </w:t>
      </w:r>
      <w:r>
        <w:rPr>
          <w:i/>
          <w:sz w:val="17"/>
        </w:rPr>
        <w:t>pour</w:t>
      </w:r>
      <w:r>
        <w:rPr>
          <w:i/>
          <w:spacing w:val="-2"/>
          <w:sz w:val="17"/>
        </w:rPr>
        <w:t> </w:t>
      </w:r>
      <w:r>
        <w:rPr>
          <w:i/>
          <w:sz w:val="17"/>
        </w:rPr>
        <w:t>caractériser</w:t>
      </w:r>
      <w:r>
        <w:rPr>
          <w:i/>
          <w:spacing w:val="-2"/>
          <w:sz w:val="17"/>
        </w:rPr>
        <w:t> </w:t>
      </w:r>
      <w:r>
        <w:rPr>
          <w:i/>
          <w:sz w:val="17"/>
        </w:rPr>
        <w:t>la</w:t>
      </w:r>
      <w:r>
        <w:rPr>
          <w:i/>
          <w:spacing w:val="-3"/>
          <w:sz w:val="17"/>
        </w:rPr>
        <w:t> </w:t>
      </w:r>
      <w:r>
        <w:rPr>
          <w:i/>
          <w:sz w:val="17"/>
        </w:rPr>
        <w:t>situation</w:t>
      </w:r>
      <w:r>
        <w:rPr>
          <w:i/>
          <w:spacing w:val="-2"/>
          <w:sz w:val="17"/>
        </w:rPr>
        <w:t> </w:t>
      </w:r>
      <w:r>
        <w:rPr>
          <w:i/>
          <w:sz w:val="17"/>
        </w:rPr>
        <w:t>socio-économique</w:t>
      </w:r>
      <w:r>
        <w:rPr>
          <w:i/>
          <w:spacing w:val="-2"/>
          <w:sz w:val="17"/>
        </w:rPr>
        <w:t> </w:t>
      </w:r>
      <w:r>
        <w:rPr>
          <w:i/>
          <w:sz w:val="17"/>
        </w:rPr>
        <w:t>d’un individu, ces indicateurs ont tous leurs inconvénients, et ils sont souvent difficiles à agréger (alors que les ISS sont multifactorielles !).</w:t>
      </w: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spacing w:before="33"/>
        <w:rPr>
          <w:b w:val="0"/>
          <w:i/>
        </w:rPr>
      </w:pPr>
    </w:p>
    <w:p>
      <w:pPr>
        <w:pStyle w:val="BodyText"/>
        <w:spacing w:line="580" w:lineRule="atLeast"/>
        <w:ind w:left="150" w:right="3871"/>
      </w:pPr>
      <w:r>
        <w:rPr/>
        <w:t>Réponses</w:t>
      </w:r>
      <w:r>
        <w:rPr>
          <w:spacing w:val="-12"/>
        </w:rPr>
        <w:t> </w:t>
      </w:r>
      <w:r>
        <w:rPr/>
        <w:t>exactes</w:t>
      </w:r>
      <w:r>
        <w:rPr>
          <w:spacing w:val="-12"/>
        </w:rPr>
        <w:t> </w:t>
      </w:r>
      <w:r>
        <w:rPr/>
        <w:t>:</w:t>
      </w:r>
      <w:r>
        <w:rPr>
          <w:spacing w:val="-12"/>
        </w:rPr>
        <w:t> </w:t>
      </w:r>
      <w:r>
        <w:rPr/>
        <w:t>C,</w:t>
      </w:r>
      <w:r>
        <w:rPr>
          <w:spacing w:val="-12"/>
        </w:rPr>
        <w:t> </w:t>
      </w:r>
      <w:r>
        <w:rPr/>
        <w:t>D</w:t>
      </w:r>
      <w:r>
        <w:rPr>
          <w:spacing w:val="-12"/>
        </w:rPr>
        <w:t> </w:t>
      </w:r>
      <w:r>
        <w:rPr/>
        <w:t>et</w:t>
      </w:r>
      <w:r>
        <w:rPr>
          <w:spacing w:val="-8"/>
        </w:rPr>
        <w:t> </w:t>
      </w:r>
      <w:r>
        <w:rPr/>
        <w:t>E Question 9</w:t>
      </w:r>
    </w:p>
    <w:p>
      <w:pPr>
        <w:pStyle w:val="BodyText"/>
        <w:spacing w:before="4"/>
        <w:ind w:left="150" w:right="516"/>
        <w:jc w:val="both"/>
      </w:pPr>
      <w:r>
        <w:rPr/>
        <mc:AlternateContent>
          <mc:Choice Requires="wps">
            <w:drawing>
              <wp:anchor distT="0" distB="0" distL="0" distR="0" allowOverlap="1" layoutInCell="1" locked="0" behindDoc="0" simplePos="0" relativeHeight="15741440">
                <wp:simplePos x="0" y="0"/>
                <wp:positionH relativeFrom="page">
                  <wp:posOffset>5931407</wp:posOffset>
                </wp:positionH>
                <wp:positionV relativeFrom="paragraph">
                  <wp:posOffset>377034</wp:posOffset>
                </wp:positionV>
                <wp:extent cx="4165600" cy="518159"/>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4165600" cy="518159"/>
                        </a:xfrm>
                        <a:prstGeom prst="rect">
                          <a:avLst/>
                        </a:prstGeom>
                        <a:ln w="4571">
                          <a:solidFill>
                            <a:srgbClr val="000000"/>
                          </a:solidFill>
                          <a:prstDash val="solid"/>
                        </a:ln>
                      </wps:spPr>
                      <wps:txbx>
                        <w:txbxContent>
                          <w:p>
                            <w:pPr>
                              <w:pStyle w:val="BodyText"/>
                              <w:spacing w:before="12"/>
                              <w:ind w:left="75"/>
                            </w:pPr>
                            <w:r>
                              <w:rPr/>
                              <w:t>A.</w:t>
                            </w:r>
                            <w:r>
                              <w:rPr>
                                <w:spacing w:val="21"/>
                              </w:rPr>
                              <w:t> </w:t>
                            </w:r>
                            <w:r>
                              <w:rPr/>
                              <w:t>Les</w:t>
                            </w:r>
                            <w:r>
                              <w:rPr>
                                <w:spacing w:val="21"/>
                              </w:rPr>
                              <w:t> </w:t>
                            </w:r>
                            <w:r>
                              <w:rPr/>
                              <w:t>indicateurs</w:t>
                            </w:r>
                            <w:r>
                              <w:rPr>
                                <w:spacing w:val="20"/>
                              </w:rPr>
                              <w:t> </w:t>
                            </w:r>
                            <w:r>
                              <w:rPr/>
                              <w:t>écologiques</w:t>
                            </w:r>
                            <w:r>
                              <w:rPr>
                                <w:spacing w:val="22"/>
                              </w:rPr>
                              <w:t> </w:t>
                            </w:r>
                            <w:r>
                              <w:rPr/>
                              <w:t>permettent</w:t>
                            </w:r>
                            <w:r>
                              <w:rPr>
                                <w:spacing w:val="22"/>
                              </w:rPr>
                              <w:t> </w:t>
                            </w:r>
                            <w:r>
                              <w:rPr/>
                              <w:t>d’agréger</w:t>
                            </w:r>
                            <w:r>
                              <w:rPr>
                                <w:spacing w:val="21"/>
                              </w:rPr>
                              <w:t> </w:t>
                            </w:r>
                            <w:r>
                              <w:rPr/>
                              <w:t>plusieurs</w:t>
                            </w:r>
                            <w:r>
                              <w:rPr>
                                <w:spacing w:val="23"/>
                              </w:rPr>
                              <w:t> </w:t>
                            </w:r>
                            <w:r>
                              <w:rPr/>
                              <w:t>indicateurs (revenus, chômage, etc.) en un seul</w:t>
                            </w:r>
                          </w:p>
                          <w:p>
                            <w:pPr>
                              <w:pStyle w:val="BodyText"/>
                              <w:spacing w:before="2"/>
                              <w:ind w:left="75"/>
                            </w:pPr>
                            <w:r>
                              <w:rPr/>
                              <w:t>VRAI</w:t>
                            </w:r>
                            <w:r>
                              <w:rPr>
                                <w:spacing w:val="-3"/>
                              </w:rPr>
                              <w:t> </w:t>
                            </w:r>
                            <w:r>
                              <w:rPr/>
                              <w:t>-</w:t>
                            </w:r>
                            <w:r>
                              <w:rPr>
                                <w:spacing w:val="-6"/>
                              </w:rPr>
                              <w:t> </w:t>
                            </w:r>
                            <w:r>
                              <w:rPr/>
                              <w:t>C’est</w:t>
                            </w:r>
                            <w:r>
                              <w:rPr>
                                <w:spacing w:val="-4"/>
                              </w:rPr>
                              <w:t> </w:t>
                            </w:r>
                            <w:r>
                              <w:rPr/>
                              <w:t>pratique</w:t>
                            </w:r>
                            <w:r>
                              <w:rPr>
                                <w:spacing w:val="-5"/>
                              </w:rPr>
                              <w:t> </w:t>
                            </w:r>
                            <w:r>
                              <w:rPr/>
                              <w:t>!</w:t>
                            </w:r>
                            <w:r>
                              <w:rPr>
                                <w:spacing w:val="-4"/>
                              </w:rPr>
                              <w:t> </w:t>
                            </w:r>
                            <w:r>
                              <w:rPr/>
                              <w:t>Le</w:t>
                            </w:r>
                            <w:r>
                              <w:rPr>
                                <w:spacing w:val="-3"/>
                              </w:rPr>
                              <w:t> </w:t>
                            </w:r>
                            <w:r>
                              <w:rPr/>
                              <w:t>FDep</w:t>
                            </w:r>
                            <w:r>
                              <w:rPr>
                                <w:spacing w:val="-4"/>
                              </w:rPr>
                              <w:t> </w:t>
                            </w:r>
                            <w:r>
                              <w:rPr/>
                              <w:t>(indice</w:t>
                            </w:r>
                            <w:r>
                              <w:rPr>
                                <w:spacing w:val="-3"/>
                              </w:rPr>
                              <w:t> </w:t>
                            </w:r>
                            <w:r>
                              <w:rPr/>
                              <w:t>français</w:t>
                            </w:r>
                            <w:r>
                              <w:rPr>
                                <w:spacing w:val="-4"/>
                              </w:rPr>
                              <w:t> </w:t>
                            </w:r>
                            <w:r>
                              <w:rPr/>
                              <w:t>de</w:t>
                            </w:r>
                            <w:r>
                              <w:rPr>
                                <w:spacing w:val="-3"/>
                              </w:rPr>
                              <w:t> </w:t>
                            </w:r>
                            <w:r>
                              <w:rPr/>
                              <w:t>désavantage</w:t>
                            </w:r>
                            <w:r>
                              <w:rPr>
                                <w:spacing w:val="-5"/>
                              </w:rPr>
                              <w:t> </w:t>
                            </w:r>
                            <w:r>
                              <w:rPr/>
                              <w:t>social)</w:t>
                            </w:r>
                            <w:r>
                              <w:rPr>
                                <w:spacing w:val="-5"/>
                              </w:rPr>
                              <w:t> </w:t>
                            </w:r>
                            <w:r>
                              <w:rPr/>
                              <w:t>est</w:t>
                            </w:r>
                            <w:r>
                              <w:rPr>
                                <w:spacing w:val="-6"/>
                              </w:rPr>
                              <w:t> </w:t>
                            </w:r>
                            <w:r>
                              <w:rPr/>
                              <w:t>un indicateur écologique établi par le biais de ces nombreux facteurs.</w:t>
                            </w:r>
                          </w:p>
                        </w:txbxContent>
                      </wps:txbx>
                      <wps:bodyPr wrap="square" lIns="0" tIns="0" rIns="0" bIns="0" rtlCol="0">
                        <a:noAutofit/>
                      </wps:bodyPr>
                    </wps:wsp>
                  </a:graphicData>
                </a:graphic>
              </wp:anchor>
            </w:drawing>
          </mc:Choice>
          <mc:Fallback>
            <w:pict>
              <v:shape style="position:absolute;margin-left:467.039978pt;margin-top:29.687773pt;width:328pt;height:40.8pt;mso-position-horizontal-relative:page;mso-position-vertical-relative:paragraph;z-index:15741440" type="#_x0000_t202" id="docshape39" filled="false" stroked="true" strokeweight=".36pt" strokecolor="#000000">
                <v:textbox inset="0,0,0,0">
                  <w:txbxContent>
                    <w:p>
                      <w:pPr>
                        <w:pStyle w:val="BodyText"/>
                        <w:spacing w:before="12"/>
                        <w:ind w:left="75"/>
                      </w:pPr>
                      <w:r>
                        <w:rPr/>
                        <w:t>A.</w:t>
                      </w:r>
                      <w:r>
                        <w:rPr>
                          <w:spacing w:val="21"/>
                        </w:rPr>
                        <w:t> </w:t>
                      </w:r>
                      <w:r>
                        <w:rPr/>
                        <w:t>Les</w:t>
                      </w:r>
                      <w:r>
                        <w:rPr>
                          <w:spacing w:val="21"/>
                        </w:rPr>
                        <w:t> </w:t>
                      </w:r>
                      <w:r>
                        <w:rPr/>
                        <w:t>indicateurs</w:t>
                      </w:r>
                      <w:r>
                        <w:rPr>
                          <w:spacing w:val="20"/>
                        </w:rPr>
                        <w:t> </w:t>
                      </w:r>
                      <w:r>
                        <w:rPr/>
                        <w:t>écologiques</w:t>
                      </w:r>
                      <w:r>
                        <w:rPr>
                          <w:spacing w:val="22"/>
                        </w:rPr>
                        <w:t> </w:t>
                      </w:r>
                      <w:r>
                        <w:rPr/>
                        <w:t>permettent</w:t>
                      </w:r>
                      <w:r>
                        <w:rPr>
                          <w:spacing w:val="22"/>
                        </w:rPr>
                        <w:t> </w:t>
                      </w:r>
                      <w:r>
                        <w:rPr/>
                        <w:t>d’agréger</w:t>
                      </w:r>
                      <w:r>
                        <w:rPr>
                          <w:spacing w:val="21"/>
                        </w:rPr>
                        <w:t> </w:t>
                      </w:r>
                      <w:r>
                        <w:rPr/>
                        <w:t>plusieurs</w:t>
                      </w:r>
                      <w:r>
                        <w:rPr>
                          <w:spacing w:val="23"/>
                        </w:rPr>
                        <w:t> </w:t>
                      </w:r>
                      <w:r>
                        <w:rPr/>
                        <w:t>indicateurs (revenus, chômage, etc.) en un seul</w:t>
                      </w:r>
                    </w:p>
                    <w:p>
                      <w:pPr>
                        <w:pStyle w:val="BodyText"/>
                        <w:spacing w:before="2"/>
                        <w:ind w:left="75"/>
                      </w:pPr>
                      <w:r>
                        <w:rPr/>
                        <w:t>VRAI</w:t>
                      </w:r>
                      <w:r>
                        <w:rPr>
                          <w:spacing w:val="-3"/>
                        </w:rPr>
                        <w:t> </w:t>
                      </w:r>
                      <w:r>
                        <w:rPr/>
                        <w:t>-</w:t>
                      </w:r>
                      <w:r>
                        <w:rPr>
                          <w:spacing w:val="-6"/>
                        </w:rPr>
                        <w:t> </w:t>
                      </w:r>
                      <w:r>
                        <w:rPr/>
                        <w:t>C’est</w:t>
                      </w:r>
                      <w:r>
                        <w:rPr>
                          <w:spacing w:val="-4"/>
                        </w:rPr>
                        <w:t> </w:t>
                      </w:r>
                      <w:r>
                        <w:rPr/>
                        <w:t>pratique</w:t>
                      </w:r>
                      <w:r>
                        <w:rPr>
                          <w:spacing w:val="-5"/>
                        </w:rPr>
                        <w:t> </w:t>
                      </w:r>
                      <w:r>
                        <w:rPr/>
                        <w:t>!</w:t>
                      </w:r>
                      <w:r>
                        <w:rPr>
                          <w:spacing w:val="-4"/>
                        </w:rPr>
                        <w:t> </w:t>
                      </w:r>
                      <w:r>
                        <w:rPr/>
                        <w:t>Le</w:t>
                      </w:r>
                      <w:r>
                        <w:rPr>
                          <w:spacing w:val="-3"/>
                        </w:rPr>
                        <w:t> </w:t>
                      </w:r>
                      <w:r>
                        <w:rPr/>
                        <w:t>FDep</w:t>
                      </w:r>
                      <w:r>
                        <w:rPr>
                          <w:spacing w:val="-4"/>
                        </w:rPr>
                        <w:t> </w:t>
                      </w:r>
                      <w:r>
                        <w:rPr/>
                        <w:t>(indice</w:t>
                      </w:r>
                      <w:r>
                        <w:rPr>
                          <w:spacing w:val="-3"/>
                        </w:rPr>
                        <w:t> </w:t>
                      </w:r>
                      <w:r>
                        <w:rPr/>
                        <w:t>français</w:t>
                      </w:r>
                      <w:r>
                        <w:rPr>
                          <w:spacing w:val="-4"/>
                        </w:rPr>
                        <w:t> </w:t>
                      </w:r>
                      <w:r>
                        <w:rPr/>
                        <w:t>de</w:t>
                      </w:r>
                      <w:r>
                        <w:rPr>
                          <w:spacing w:val="-3"/>
                        </w:rPr>
                        <w:t> </w:t>
                      </w:r>
                      <w:r>
                        <w:rPr/>
                        <w:t>désavantage</w:t>
                      </w:r>
                      <w:r>
                        <w:rPr>
                          <w:spacing w:val="-5"/>
                        </w:rPr>
                        <w:t> </w:t>
                      </w:r>
                      <w:r>
                        <w:rPr/>
                        <w:t>social)</w:t>
                      </w:r>
                      <w:r>
                        <w:rPr>
                          <w:spacing w:val="-5"/>
                        </w:rPr>
                        <w:t> </w:t>
                      </w:r>
                      <w:r>
                        <w:rPr/>
                        <w:t>est</w:t>
                      </w:r>
                      <w:r>
                        <w:rPr>
                          <w:spacing w:val="-6"/>
                        </w:rPr>
                        <w:t> </w:t>
                      </w:r>
                      <w:r>
                        <w:rPr/>
                        <w:t>un indicateur écologique établi par le biais de ces nombreux facteurs.</w:t>
                      </w:r>
                    </w:p>
                  </w:txbxContent>
                </v:textbox>
                <v:stroke dashstyle="solid"/>
                <w10:wrap type="none"/>
              </v:shape>
            </w:pict>
          </mc:Fallback>
        </mc:AlternateContent>
      </w:r>
      <w:r>
        <w:rPr/>
        <w:t>Concernant les inégalités de santé, laquelle (lesquelles) des propositions suivantes est (sont) exacte(s) ?</w:t>
      </w:r>
    </w:p>
    <w:p>
      <w:pPr>
        <w:pStyle w:val="BodyText"/>
        <w:spacing w:after="0"/>
        <w:jc w:val="both"/>
        <w:sectPr>
          <w:pgSz w:w="16840" w:h="11910" w:orient="landscape"/>
          <w:pgMar w:header="0" w:footer="373" w:top="920" w:bottom="600" w:left="850" w:right="566"/>
          <w:cols w:num="2" w:equalWidth="0">
            <w:col w:w="6596" w:space="1824"/>
            <w:col w:w="7004"/>
          </w:cols>
        </w:sectPr>
      </w:pPr>
    </w:p>
    <w:p>
      <w:pPr>
        <w:spacing w:before="83"/>
        <w:ind w:left="150" w:right="39" w:firstLine="0"/>
        <w:jc w:val="both"/>
        <w:rPr>
          <w:sz w:val="17"/>
        </w:rPr>
      </w:pPr>
      <w:r>
        <w:rPr>
          <w:sz w:val="17"/>
        </w:rPr>
        <w:t>B.</w:t>
      </w:r>
      <w:r>
        <w:rPr>
          <w:spacing w:val="-9"/>
          <w:sz w:val="17"/>
        </w:rPr>
        <w:t> </w:t>
      </w:r>
      <w:r>
        <w:rPr>
          <w:sz w:val="17"/>
        </w:rPr>
        <w:t>Les</w:t>
      </w:r>
      <w:r>
        <w:rPr>
          <w:spacing w:val="-10"/>
          <w:sz w:val="17"/>
        </w:rPr>
        <w:t> </w:t>
      </w:r>
      <w:r>
        <w:rPr>
          <w:sz w:val="17"/>
        </w:rPr>
        <w:t>indicateurs</w:t>
      </w:r>
      <w:r>
        <w:rPr>
          <w:spacing w:val="-10"/>
          <w:sz w:val="17"/>
        </w:rPr>
        <w:t> </w:t>
      </w:r>
      <w:r>
        <w:rPr>
          <w:sz w:val="17"/>
        </w:rPr>
        <w:t>écologiques</w:t>
      </w:r>
      <w:r>
        <w:rPr>
          <w:spacing w:val="-10"/>
          <w:sz w:val="17"/>
        </w:rPr>
        <w:t> </w:t>
      </w:r>
      <w:r>
        <w:rPr>
          <w:sz w:val="17"/>
        </w:rPr>
        <w:t>traduisent</w:t>
      </w:r>
      <w:r>
        <w:rPr>
          <w:spacing w:val="-5"/>
          <w:sz w:val="17"/>
        </w:rPr>
        <w:t> </w:t>
      </w:r>
      <w:r>
        <w:rPr>
          <w:sz w:val="17"/>
        </w:rPr>
        <w:t>tout</w:t>
      </w:r>
      <w:r>
        <w:rPr>
          <w:spacing w:val="-12"/>
          <w:sz w:val="17"/>
        </w:rPr>
        <w:t> </w:t>
      </w:r>
      <w:r>
        <w:rPr>
          <w:sz w:val="17"/>
        </w:rPr>
        <w:t>particulièrement</w:t>
      </w:r>
      <w:r>
        <w:rPr>
          <w:spacing w:val="-9"/>
          <w:sz w:val="17"/>
        </w:rPr>
        <w:t> </w:t>
      </w:r>
      <w:r>
        <w:rPr>
          <w:sz w:val="17"/>
        </w:rPr>
        <w:t>la</w:t>
      </w:r>
      <w:r>
        <w:rPr>
          <w:spacing w:val="-10"/>
          <w:sz w:val="17"/>
        </w:rPr>
        <w:t> </w:t>
      </w:r>
      <w:r>
        <w:rPr>
          <w:sz w:val="17"/>
        </w:rPr>
        <w:t>richesse</w:t>
      </w:r>
      <w:r>
        <w:rPr>
          <w:spacing w:val="-11"/>
          <w:sz w:val="17"/>
        </w:rPr>
        <w:t> </w:t>
      </w:r>
      <w:r>
        <w:rPr>
          <w:sz w:val="17"/>
        </w:rPr>
        <w:t>du</w:t>
      </w:r>
      <w:r>
        <w:rPr>
          <w:spacing w:val="-8"/>
          <w:sz w:val="17"/>
        </w:rPr>
        <w:t> </w:t>
      </w:r>
      <w:r>
        <w:rPr>
          <w:sz w:val="17"/>
        </w:rPr>
        <w:t>territoire </w:t>
      </w:r>
      <w:r>
        <w:rPr>
          <w:spacing w:val="-2"/>
          <w:sz w:val="17"/>
        </w:rPr>
        <w:t>habité</w:t>
      </w:r>
    </w:p>
    <w:p>
      <w:pPr>
        <w:spacing w:line="242" w:lineRule="auto" w:before="0"/>
        <w:ind w:left="150" w:right="43" w:firstLine="0"/>
        <w:jc w:val="both"/>
        <w:rPr>
          <w:i/>
          <w:sz w:val="17"/>
        </w:rPr>
      </w:pPr>
      <w:r>
        <w:rPr>
          <w:i/>
          <w:sz w:val="17"/>
        </w:rPr>
        <w:t>FAUX - Les indicateurs écologiques traduisent </w:t>
      </w:r>
      <w:r>
        <w:rPr>
          <w:i/>
          <w:sz w:val="17"/>
          <w:u w:val="single"/>
        </w:rPr>
        <w:t>autant</w:t>
      </w:r>
      <w:r>
        <w:rPr>
          <w:i/>
          <w:sz w:val="17"/>
        </w:rPr>
        <w:t> la richesse du territoire habité que le niveau socio-économique de l’individu qui y habite.</w:t>
      </w:r>
    </w:p>
    <w:p>
      <w:pPr>
        <w:spacing w:line="191" w:lineRule="exact" w:before="0"/>
        <w:ind w:left="150" w:right="0" w:firstLine="0"/>
        <w:jc w:val="both"/>
        <w:rPr>
          <w:sz w:val="17"/>
        </w:rPr>
      </w:pPr>
      <w:r>
        <w:rPr>
          <w:sz w:val="17"/>
        </w:rPr>
        <w:t>C.</w:t>
      </w:r>
      <w:r>
        <w:rPr>
          <w:spacing w:val="-11"/>
          <w:sz w:val="17"/>
        </w:rPr>
        <w:t> </w:t>
      </w:r>
      <w:r>
        <w:rPr>
          <w:sz w:val="17"/>
        </w:rPr>
        <w:t>Les</w:t>
      </w:r>
      <w:r>
        <w:rPr>
          <w:spacing w:val="-7"/>
          <w:sz w:val="17"/>
        </w:rPr>
        <w:t> </w:t>
      </w:r>
      <w:r>
        <w:rPr>
          <w:sz w:val="17"/>
        </w:rPr>
        <w:t>indicateurs</w:t>
      </w:r>
      <w:r>
        <w:rPr>
          <w:spacing w:val="-9"/>
          <w:sz w:val="17"/>
        </w:rPr>
        <w:t> </w:t>
      </w:r>
      <w:r>
        <w:rPr>
          <w:sz w:val="17"/>
        </w:rPr>
        <w:t>écologiques</w:t>
      </w:r>
      <w:r>
        <w:rPr>
          <w:spacing w:val="-11"/>
          <w:sz w:val="17"/>
        </w:rPr>
        <w:t> </w:t>
      </w:r>
      <w:r>
        <w:rPr>
          <w:sz w:val="17"/>
        </w:rPr>
        <w:t>sont</w:t>
      </w:r>
      <w:r>
        <w:rPr>
          <w:spacing w:val="-9"/>
          <w:sz w:val="17"/>
        </w:rPr>
        <w:t> </w:t>
      </w:r>
      <w:r>
        <w:rPr>
          <w:spacing w:val="-2"/>
          <w:sz w:val="17"/>
        </w:rPr>
        <w:t>évolutifs</w:t>
      </w:r>
    </w:p>
    <w:p>
      <w:pPr>
        <w:spacing w:before="0"/>
        <w:ind w:left="150" w:right="44" w:firstLine="0"/>
        <w:jc w:val="both"/>
        <w:rPr>
          <w:i/>
          <w:sz w:val="17"/>
        </w:rPr>
      </w:pPr>
      <w:r>
        <w:rPr>
          <w:i/>
          <w:sz w:val="17"/>
        </w:rPr>
        <w:t>FAUX</w:t>
      </w:r>
      <w:r>
        <w:rPr>
          <w:i/>
          <w:spacing w:val="-12"/>
          <w:sz w:val="17"/>
        </w:rPr>
        <w:t> </w:t>
      </w:r>
      <w:r>
        <w:rPr>
          <w:i/>
          <w:sz w:val="17"/>
        </w:rPr>
        <w:t>–</w:t>
      </w:r>
      <w:r>
        <w:rPr>
          <w:i/>
          <w:spacing w:val="-11"/>
          <w:sz w:val="17"/>
        </w:rPr>
        <w:t> </w:t>
      </w:r>
      <w:r>
        <w:rPr>
          <w:i/>
          <w:sz w:val="17"/>
        </w:rPr>
        <w:t>Ils</w:t>
      </w:r>
      <w:r>
        <w:rPr>
          <w:i/>
          <w:spacing w:val="-9"/>
          <w:sz w:val="17"/>
        </w:rPr>
        <w:t> </w:t>
      </w:r>
      <w:r>
        <w:rPr>
          <w:i/>
          <w:sz w:val="17"/>
        </w:rPr>
        <w:t>sont</w:t>
      </w:r>
      <w:r>
        <w:rPr>
          <w:i/>
          <w:spacing w:val="-11"/>
          <w:sz w:val="17"/>
        </w:rPr>
        <w:t> </w:t>
      </w:r>
      <w:r>
        <w:rPr>
          <w:i/>
          <w:sz w:val="17"/>
        </w:rPr>
        <w:t>non</w:t>
      </w:r>
      <w:r>
        <w:rPr>
          <w:i/>
          <w:spacing w:val="-11"/>
          <w:sz w:val="17"/>
        </w:rPr>
        <w:t> </w:t>
      </w:r>
      <w:r>
        <w:rPr>
          <w:i/>
          <w:sz w:val="17"/>
        </w:rPr>
        <w:t>évolutifs</w:t>
      </w:r>
      <w:r>
        <w:rPr>
          <w:i/>
          <w:spacing w:val="-11"/>
          <w:sz w:val="17"/>
        </w:rPr>
        <w:t> </w:t>
      </w:r>
      <w:r>
        <w:rPr>
          <w:i/>
          <w:sz w:val="17"/>
        </w:rPr>
        <w:t>puisqu’ils</w:t>
      </w:r>
      <w:r>
        <w:rPr>
          <w:i/>
          <w:spacing w:val="-12"/>
          <w:sz w:val="17"/>
        </w:rPr>
        <w:t> </w:t>
      </w:r>
      <w:r>
        <w:rPr>
          <w:i/>
          <w:sz w:val="17"/>
        </w:rPr>
        <w:t>se</w:t>
      </w:r>
      <w:r>
        <w:rPr>
          <w:i/>
          <w:spacing w:val="-12"/>
          <w:sz w:val="17"/>
        </w:rPr>
        <w:t> </w:t>
      </w:r>
      <w:r>
        <w:rPr>
          <w:i/>
          <w:sz w:val="17"/>
        </w:rPr>
        <w:t>calculent</w:t>
      </w:r>
      <w:r>
        <w:rPr>
          <w:i/>
          <w:spacing w:val="-11"/>
          <w:sz w:val="17"/>
        </w:rPr>
        <w:t> </w:t>
      </w:r>
      <w:r>
        <w:rPr>
          <w:i/>
          <w:sz w:val="17"/>
        </w:rPr>
        <w:t>à</w:t>
      </w:r>
      <w:r>
        <w:rPr>
          <w:i/>
          <w:spacing w:val="-12"/>
          <w:sz w:val="17"/>
        </w:rPr>
        <w:t> </w:t>
      </w:r>
      <w:r>
        <w:rPr>
          <w:i/>
          <w:sz w:val="17"/>
        </w:rPr>
        <w:t>un</w:t>
      </w:r>
      <w:r>
        <w:rPr>
          <w:i/>
          <w:spacing w:val="-11"/>
          <w:sz w:val="17"/>
        </w:rPr>
        <w:t> </w:t>
      </w:r>
      <w:r>
        <w:rPr>
          <w:i/>
          <w:sz w:val="17"/>
        </w:rPr>
        <w:t>temps</w:t>
      </w:r>
      <w:r>
        <w:rPr>
          <w:i/>
          <w:spacing w:val="-12"/>
          <w:sz w:val="17"/>
        </w:rPr>
        <w:t> </w:t>
      </w:r>
      <w:r>
        <w:rPr>
          <w:i/>
          <w:sz w:val="17"/>
        </w:rPr>
        <w:t>donné,</w:t>
      </w:r>
      <w:r>
        <w:rPr>
          <w:i/>
          <w:spacing w:val="-11"/>
          <w:sz w:val="17"/>
        </w:rPr>
        <w:t> </w:t>
      </w:r>
      <w:r>
        <w:rPr>
          <w:i/>
          <w:sz w:val="17"/>
        </w:rPr>
        <w:t>c’est</w:t>
      </w:r>
      <w:r>
        <w:rPr>
          <w:i/>
          <w:spacing w:val="-9"/>
          <w:sz w:val="17"/>
        </w:rPr>
        <w:t> </w:t>
      </w:r>
      <w:r>
        <w:rPr>
          <w:i/>
          <w:sz w:val="17"/>
        </w:rPr>
        <w:t>justement un de leurs inconvénients.</w:t>
      </w:r>
    </w:p>
    <w:p>
      <w:pPr>
        <w:spacing w:line="237" w:lineRule="auto" w:before="0"/>
        <w:ind w:left="150" w:right="44" w:firstLine="0"/>
        <w:jc w:val="both"/>
        <w:rPr>
          <w:sz w:val="17"/>
        </w:rPr>
      </w:pPr>
      <w:r>
        <w:rPr>
          <w:sz w:val="17"/>
        </w:rPr>
        <w:t>D. Le modèle des déterminants de la santé se base sur 4 niveaux distincts allant du premier, concernant les facteurs liés au style de vie personnel, au quatrième, concernant les facteurs liés aux conditions de vie et de travail</w:t>
      </w:r>
    </w:p>
    <w:p>
      <w:pPr>
        <w:spacing w:before="0"/>
        <w:ind w:left="150" w:right="38" w:firstLine="0"/>
        <w:jc w:val="both"/>
        <w:rPr>
          <w:i/>
          <w:sz w:val="17"/>
        </w:rPr>
      </w:pPr>
      <w:r>
        <w:rPr>
          <w:i/>
          <w:sz w:val="17"/>
        </w:rPr>
        <mc:AlternateContent>
          <mc:Choice Requires="wps">
            <w:drawing>
              <wp:anchor distT="0" distB="0" distL="0" distR="0" allowOverlap="1" layoutInCell="1" locked="0" behindDoc="0" simplePos="0" relativeHeight="15743488">
                <wp:simplePos x="0" y="0"/>
                <wp:positionH relativeFrom="page">
                  <wp:posOffset>585215</wp:posOffset>
                </wp:positionH>
                <wp:positionV relativeFrom="paragraph">
                  <wp:posOffset>499071</wp:posOffset>
                </wp:positionV>
                <wp:extent cx="4165600" cy="518159"/>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4165600" cy="518159"/>
                        </a:xfrm>
                        <a:prstGeom prst="rect">
                          <a:avLst/>
                        </a:prstGeom>
                        <a:ln w="4572">
                          <a:solidFill>
                            <a:srgbClr val="000000"/>
                          </a:solidFill>
                          <a:prstDash val="solid"/>
                        </a:ln>
                      </wps:spPr>
                      <wps:txbx>
                        <w:txbxContent>
                          <w:p>
                            <w:pPr>
                              <w:pStyle w:val="BodyText"/>
                              <w:spacing w:before="12"/>
                              <w:ind w:left="75"/>
                            </w:pPr>
                            <w:r>
                              <w:rPr/>
                              <w:t>E.</w:t>
                            </w:r>
                            <w:r>
                              <w:rPr>
                                <w:spacing w:val="40"/>
                              </w:rPr>
                              <w:t> </w:t>
                            </w:r>
                            <w:r>
                              <w:rPr/>
                              <w:t>Le</w:t>
                            </w:r>
                            <w:r>
                              <w:rPr>
                                <w:spacing w:val="40"/>
                              </w:rPr>
                              <w:t> </w:t>
                            </w:r>
                            <w:r>
                              <w:rPr/>
                              <w:t>temps</w:t>
                            </w:r>
                            <w:r>
                              <w:rPr>
                                <w:spacing w:val="40"/>
                              </w:rPr>
                              <w:t> </w:t>
                            </w:r>
                            <w:r>
                              <w:rPr/>
                              <w:t>d’accès</w:t>
                            </w:r>
                            <w:r>
                              <w:rPr>
                                <w:spacing w:val="40"/>
                              </w:rPr>
                              <w:t> </w:t>
                            </w:r>
                            <w:r>
                              <w:rPr/>
                              <w:t>nécessaire</w:t>
                            </w:r>
                            <w:r>
                              <w:rPr>
                                <w:spacing w:val="40"/>
                              </w:rPr>
                              <w:t> </w:t>
                            </w:r>
                            <w:r>
                              <w:rPr/>
                              <w:t>à</w:t>
                            </w:r>
                            <w:r>
                              <w:rPr>
                                <w:spacing w:val="40"/>
                              </w:rPr>
                              <w:t> </w:t>
                            </w:r>
                            <w:r>
                              <w:rPr/>
                              <w:t>la</w:t>
                            </w:r>
                            <w:r>
                              <w:rPr>
                                <w:spacing w:val="40"/>
                              </w:rPr>
                              <w:t> </w:t>
                            </w:r>
                            <w:r>
                              <w:rPr/>
                              <w:t>greffe</w:t>
                            </w:r>
                            <w:r>
                              <w:rPr>
                                <w:spacing w:val="40"/>
                              </w:rPr>
                              <w:t> </w:t>
                            </w:r>
                            <w:r>
                              <w:rPr/>
                              <w:t>varie</w:t>
                            </w:r>
                            <w:r>
                              <w:rPr>
                                <w:spacing w:val="40"/>
                              </w:rPr>
                              <w:t> </w:t>
                            </w:r>
                            <w:r>
                              <w:rPr/>
                              <w:t>en</w:t>
                            </w:r>
                            <w:r>
                              <w:rPr>
                                <w:spacing w:val="40"/>
                              </w:rPr>
                              <w:t> </w:t>
                            </w:r>
                            <w:r>
                              <w:rPr/>
                              <w:t>fonction</w:t>
                            </w:r>
                            <w:r>
                              <w:rPr>
                                <w:spacing w:val="40"/>
                              </w:rPr>
                              <w:t> </w:t>
                            </w:r>
                            <w:r>
                              <w:rPr/>
                              <w:t>du</w:t>
                            </w:r>
                            <w:r>
                              <w:rPr>
                                <w:spacing w:val="40"/>
                              </w:rPr>
                              <w:t> </w:t>
                            </w:r>
                            <w:r>
                              <w:rPr/>
                              <w:t>niveau </w:t>
                            </w:r>
                            <w:r>
                              <w:rPr>
                                <w:spacing w:val="-2"/>
                              </w:rPr>
                              <w:t>d’éducation</w:t>
                            </w:r>
                          </w:p>
                          <w:p>
                            <w:pPr>
                              <w:pStyle w:val="BodyText"/>
                              <w:ind w:left="75"/>
                            </w:pPr>
                            <w:r>
                              <w:rPr/>
                              <w:t>VRAI</w:t>
                            </w:r>
                            <w:r>
                              <w:rPr>
                                <w:spacing w:val="-4"/>
                              </w:rPr>
                              <w:t> </w:t>
                            </w:r>
                            <w:r>
                              <w:rPr/>
                              <w:t>-</w:t>
                            </w:r>
                            <w:r>
                              <w:rPr>
                                <w:spacing w:val="-7"/>
                              </w:rPr>
                              <w:t> </w:t>
                            </w:r>
                            <w:r>
                              <w:rPr/>
                              <w:t>Assez</w:t>
                            </w:r>
                            <w:r>
                              <w:rPr>
                                <w:spacing w:val="-5"/>
                              </w:rPr>
                              <w:t> </w:t>
                            </w:r>
                            <w:r>
                              <w:rPr/>
                              <w:t>étonnant,</w:t>
                            </w:r>
                            <w:r>
                              <w:rPr>
                                <w:spacing w:val="-5"/>
                              </w:rPr>
                              <w:t> </w:t>
                            </w:r>
                            <w:r>
                              <w:rPr/>
                              <w:t>c’est</w:t>
                            </w:r>
                            <w:r>
                              <w:rPr>
                                <w:spacing w:val="-5"/>
                              </w:rPr>
                              <w:t> </w:t>
                            </w:r>
                            <w:r>
                              <w:rPr/>
                              <w:t>malheureusement</w:t>
                            </w:r>
                            <w:r>
                              <w:rPr>
                                <w:spacing w:val="-5"/>
                              </w:rPr>
                              <w:t> </w:t>
                            </w:r>
                            <w:r>
                              <w:rPr/>
                              <w:t>vrai.</w:t>
                            </w:r>
                            <w:r>
                              <w:rPr>
                                <w:spacing w:val="-4"/>
                              </w:rPr>
                              <w:t> </w:t>
                            </w:r>
                            <w:r>
                              <w:rPr/>
                              <w:t>Même</w:t>
                            </w:r>
                            <w:r>
                              <w:rPr>
                                <w:spacing w:val="-6"/>
                              </w:rPr>
                              <w:t> </w:t>
                            </w:r>
                            <w:r>
                              <w:rPr/>
                              <w:t>pour</w:t>
                            </w:r>
                            <w:r>
                              <w:rPr>
                                <w:spacing w:val="-6"/>
                              </w:rPr>
                              <w:t> </w:t>
                            </w:r>
                            <w:r>
                              <w:rPr/>
                              <w:t>l’attente</w:t>
                            </w:r>
                            <w:r>
                              <w:rPr>
                                <w:spacing w:val="-5"/>
                              </w:rPr>
                              <w:t> </w:t>
                            </w:r>
                            <w:r>
                              <w:rPr/>
                              <w:t>d’une greffe, il existe des différences en fonction de votre catégorie sociale.</w:t>
                            </w:r>
                          </w:p>
                        </w:txbxContent>
                      </wps:txbx>
                      <wps:bodyPr wrap="square" lIns="0" tIns="0" rIns="0" bIns="0" rtlCol="0">
                        <a:noAutofit/>
                      </wps:bodyPr>
                    </wps:wsp>
                  </a:graphicData>
                </a:graphic>
              </wp:anchor>
            </w:drawing>
          </mc:Choice>
          <mc:Fallback>
            <w:pict>
              <v:shape style="position:absolute;margin-left:46.079998pt;margin-top:39.296951pt;width:328pt;height:40.8pt;mso-position-horizontal-relative:page;mso-position-vertical-relative:paragraph;z-index:15743488" type="#_x0000_t202" id="docshape40" filled="false" stroked="true" strokeweight=".36pt" strokecolor="#000000">
                <v:textbox inset="0,0,0,0">
                  <w:txbxContent>
                    <w:p>
                      <w:pPr>
                        <w:pStyle w:val="BodyText"/>
                        <w:spacing w:before="12"/>
                        <w:ind w:left="75"/>
                      </w:pPr>
                      <w:r>
                        <w:rPr/>
                        <w:t>E.</w:t>
                      </w:r>
                      <w:r>
                        <w:rPr>
                          <w:spacing w:val="40"/>
                        </w:rPr>
                        <w:t> </w:t>
                      </w:r>
                      <w:r>
                        <w:rPr/>
                        <w:t>Le</w:t>
                      </w:r>
                      <w:r>
                        <w:rPr>
                          <w:spacing w:val="40"/>
                        </w:rPr>
                        <w:t> </w:t>
                      </w:r>
                      <w:r>
                        <w:rPr/>
                        <w:t>temps</w:t>
                      </w:r>
                      <w:r>
                        <w:rPr>
                          <w:spacing w:val="40"/>
                        </w:rPr>
                        <w:t> </w:t>
                      </w:r>
                      <w:r>
                        <w:rPr/>
                        <w:t>d’accès</w:t>
                      </w:r>
                      <w:r>
                        <w:rPr>
                          <w:spacing w:val="40"/>
                        </w:rPr>
                        <w:t> </w:t>
                      </w:r>
                      <w:r>
                        <w:rPr/>
                        <w:t>nécessaire</w:t>
                      </w:r>
                      <w:r>
                        <w:rPr>
                          <w:spacing w:val="40"/>
                        </w:rPr>
                        <w:t> </w:t>
                      </w:r>
                      <w:r>
                        <w:rPr/>
                        <w:t>à</w:t>
                      </w:r>
                      <w:r>
                        <w:rPr>
                          <w:spacing w:val="40"/>
                        </w:rPr>
                        <w:t> </w:t>
                      </w:r>
                      <w:r>
                        <w:rPr/>
                        <w:t>la</w:t>
                      </w:r>
                      <w:r>
                        <w:rPr>
                          <w:spacing w:val="40"/>
                        </w:rPr>
                        <w:t> </w:t>
                      </w:r>
                      <w:r>
                        <w:rPr/>
                        <w:t>greffe</w:t>
                      </w:r>
                      <w:r>
                        <w:rPr>
                          <w:spacing w:val="40"/>
                        </w:rPr>
                        <w:t> </w:t>
                      </w:r>
                      <w:r>
                        <w:rPr/>
                        <w:t>varie</w:t>
                      </w:r>
                      <w:r>
                        <w:rPr>
                          <w:spacing w:val="40"/>
                        </w:rPr>
                        <w:t> </w:t>
                      </w:r>
                      <w:r>
                        <w:rPr/>
                        <w:t>en</w:t>
                      </w:r>
                      <w:r>
                        <w:rPr>
                          <w:spacing w:val="40"/>
                        </w:rPr>
                        <w:t> </w:t>
                      </w:r>
                      <w:r>
                        <w:rPr/>
                        <w:t>fonction</w:t>
                      </w:r>
                      <w:r>
                        <w:rPr>
                          <w:spacing w:val="40"/>
                        </w:rPr>
                        <w:t> </w:t>
                      </w:r>
                      <w:r>
                        <w:rPr/>
                        <w:t>du</w:t>
                      </w:r>
                      <w:r>
                        <w:rPr>
                          <w:spacing w:val="40"/>
                        </w:rPr>
                        <w:t> </w:t>
                      </w:r>
                      <w:r>
                        <w:rPr/>
                        <w:t>niveau </w:t>
                      </w:r>
                      <w:r>
                        <w:rPr>
                          <w:spacing w:val="-2"/>
                        </w:rPr>
                        <w:t>d’éducation</w:t>
                      </w:r>
                    </w:p>
                    <w:p>
                      <w:pPr>
                        <w:pStyle w:val="BodyText"/>
                        <w:ind w:left="75"/>
                      </w:pPr>
                      <w:r>
                        <w:rPr/>
                        <w:t>VRAI</w:t>
                      </w:r>
                      <w:r>
                        <w:rPr>
                          <w:spacing w:val="-4"/>
                        </w:rPr>
                        <w:t> </w:t>
                      </w:r>
                      <w:r>
                        <w:rPr/>
                        <w:t>-</w:t>
                      </w:r>
                      <w:r>
                        <w:rPr>
                          <w:spacing w:val="-7"/>
                        </w:rPr>
                        <w:t> </w:t>
                      </w:r>
                      <w:r>
                        <w:rPr/>
                        <w:t>Assez</w:t>
                      </w:r>
                      <w:r>
                        <w:rPr>
                          <w:spacing w:val="-5"/>
                        </w:rPr>
                        <w:t> </w:t>
                      </w:r>
                      <w:r>
                        <w:rPr/>
                        <w:t>étonnant,</w:t>
                      </w:r>
                      <w:r>
                        <w:rPr>
                          <w:spacing w:val="-5"/>
                        </w:rPr>
                        <w:t> </w:t>
                      </w:r>
                      <w:r>
                        <w:rPr/>
                        <w:t>c’est</w:t>
                      </w:r>
                      <w:r>
                        <w:rPr>
                          <w:spacing w:val="-5"/>
                        </w:rPr>
                        <w:t> </w:t>
                      </w:r>
                      <w:r>
                        <w:rPr/>
                        <w:t>malheureusement</w:t>
                      </w:r>
                      <w:r>
                        <w:rPr>
                          <w:spacing w:val="-5"/>
                        </w:rPr>
                        <w:t> </w:t>
                      </w:r>
                      <w:r>
                        <w:rPr/>
                        <w:t>vrai.</w:t>
                      </w:r>
                      <w:r>
                        <w:rPr>
                          <w:spacing w:val="-4"/>
                        </w:rPr>
                        <w:t> </w:t>
                      </w:r>
                      <w:r>
                        <w:rPr/>
                        <w:t>Même</w:t>
                      </w:r>
                      <w:r>
                        <w:rPr>
                          <w:spacing w:val="-6"/>
                        </w:rPr>
                        <w:t> </w:t>
                      </w:r>
                      <w:r>
                        <w:rPr/>
                        <w:t>pour</w:t>
                      </w:r>
                      <w:r>
                        <w:rPr>
                          <w:spacing w:val="-6"/>
                        </w:rPr>
                        <w:t> </w:t>
                      </w:r>
                      <w:r>
                        <w:rPr/>
                        <w:t>l’attente</w:t>
                      </w:r>
                      <w:r>
                        <w:rPr>
                          <w:spacing w:val="-5"/>
                        </w:rPr>
                        <w:t> </w:t>
                      </w:r>
                      <w:r>
                        <w:rPr/>
                        <w:t>d’une greffe, il existe des différences en fonction de votre catégorie sociale.</w:t>
                      </w:r>
                    </w:p>
                  </w:txbxContent>
                </v:textbox>
                <v:stroke dashstyle="solid"/>
                <w10:wrap type="none"/>
              </v:shape>
            </w:pict>
          </mc:Fallback>
        </mc:AlternateContent>
      </w:r>
      <w:r>
        <w:rPr>
          <w:i/>
          <w:sz w:val="17"/>
        </w:rPr>
        <w:t>FAUX - Non, le 4ème déterminant est celui prenant en compte les conditions socio-économiques, culturelles et environnementales. C’est important de retenir le niveau auquel chaque déterminant appartient car ils ne sont pas indépendants, ils </w:t>
      </w:r>
      <w:r>
        <w:rPr>
          <w:i/>
          <w:sz w:val="17"/>
          <w:u w:val="single"/>
        </w:rPr>
        <w:t>interagissent entre eux</w:t>
      </w:r>
      <w:r>
        <w:rPr>
          <w:i/>
          <w:sz w:val="17"/>
        </w:rPr>
        <w:t> selon le modèle de Dahlgren et Whitehead.</w:t>
      </w:r>
    </w:p>
    <w:p>
      <w:pPr>
        <w:pStyle w:val="BodyText"/>
        <w:rPr>
          <w:b w:val="0"/>
          <w:i/>
        </w:rPr>
      </w:pPr>
    </w:p>
    <w:p>
      <w:pPr>
        <w:pStyle w:val="BodyText"/>
        <w:rPr>
          <w:b w:val="0"/>
          <w:i/>
        </w:rPr>
      </w:pPr>
    </w:p>
    <w:p>
      <w:pPr>
        <w:pStyle w:val="BodyText"/>
        <w:spacing w:before="47"/>
        <w:rPr>
          <w:b w:val="0"/>
          <w:i/>
        </w:rPr>
      </w:pPr>
    </w:p>
    <w:p>
      <w:pPr>
        <w:pStyle w:val="BodyText"/>
        <w:spacing w:line="580" w:lineRule="atLeast"/>
        <w:ind w:left="150" w:right="3672"/>
      </w:pPr>
      <w:r>
        <w:rPr/>
        <w:t>Réponses</w:t>
      </w:r>
      <w:r>
        <w:rPr>
          <w:spacing w:val="-12"/>
        </w:rPr>
        <w:t> </w:t>
      </w:r>
      <w:r>
        <w:rPr/>
        <w:t>exactes</w:t>
      </w:r>
      <w:r>
        <w:rPr>
          <w:spacing w:val="-12"/>
        </w:rPr>
        <w:t> </w:t>
      </w:r>
      <w:r>
        <w:rPr/>
        <w:t>:</w:t>
      </w:r>
      <w:r>
        <w:rPr>
          <w:spacing w:val="-12"/>
        </w:rPr>
        <w:t> </w:t>
      </w:r>
      <w:r>
        <w:rPr/>
        <w:t>A</w:t>
      </w:r>
      <w:r>
        <w:rPr>
          <w:spacing w:val="-12"/>
        </w:rPr>
        <w:t> </w:t>
      </w:r>
      <w:r>
        <w:rPr/>
        <w:t>et</w:t>
      </w:r>
      <w:r>
        <w:rPr>
          <w:spacing w:val="-12"/>
        </w:rPr>
        <w:t> </w:t>
      </w:r>
      <w:r>
        <w:rPr/>
        <w:t>E Question 10 :</w:t>
      </w:r>
    </w:p>
    <w:p>
      <w:pPr>
        <w:pStyle w:val="BodyText"/>
        <w:spacing w:before="4"/>
        <w:ind w:left="150" w:right="108"/>
        <w:jc w:val="both"/>
      </w:pPr>
      <w:r>
        <w:rPr/>
        <w:t>Concernant les inégalités de santé, laquelle (lesquelles) des propositions suivantes est (sont) exacte(s) ?</w:t>
      </w:r>
    </w:p>
    <w:p>
      <w:pPr>
        <w:pStyle w:val="BodyText"/>
        <w:spacing w:before="10" w:after="1"/>
        <w:rPr>
          <w:sz w:val="16"/>
        </w:rPr>
      </w:pPr>
    </w:p>
    <w:p>
      <w:pPr>
        <w:spacing w:line="240" w:lineRule="auto"/>
        <w:ind w:left="67" w:right="-101" w:firstLine="0"/>
        <w:rPr>
          <w:sz w:val="20"/>
        </w:rPr>
      </w:pPr>
      <w:r>
        <w:rPr>
          <w:sz w:val="20"/>
        </w:rPr>
        <mc:AlternateContent>
          <mc:Choice Requires="wps">
            <w:drawing>
              <wp:inline distT="0" distB="0" distL="0" distR="0">
                <wp:extent cx="4170045" cy="2476500"/>
                <wp:effectExtent l="0" t="0" r="0" b="9525"/>
                <wp:docPr id="43" name="Group 43"/>
                <wp:cNvGraphicFramePr>
                  <a:graphicFrameLocks/>
                </wp:cNvGraphicFramePr>
                <a:graphic>
                  <a:graphicData uri="http://schemas.microsoft.com/office/word/2010/wordprocessingGroup">
                    <wpg:wgp>
                      <wpg:cNvPr id="43" name="Group 43"/>
                      <wpg:cNvGrpSpPr/>
                      <wpg:grpSpPr>
                        <a:xfrm>
                          <a:off x="0" y="0"/>
                          <a:ext cx="4170045" cy="2476500"/>
                          <a:chExt cx="4170045" cy="2476500"/>
                        </a:xfrm>
                      </wpg:grpSpPr>
                      <pic:pic>
                        <pic:nvPicPr>
                          <pic:cNvPr id="44" name="Image 44"/>
                          <pic:cNvPicPr/>
                        </pic:nvPicPr>
                        <pic:blipFill>
                          <a:blip r:embed="rId9" cstate="print"/>
                          <a:stretch>
                            <a:fillRect/>
                          </a:stretch>
                        </pic:blipFill>
                        <pic:spPr>
                          <a:xfrm>
                            <a:off x="366522" y="755141"/>
                            <a:ext cx="3236975" cy="1706879"/>
                          </a:xfrm>
                          <a:prstGeom prst="rect">
                            <a:avLst/>
                          </a:prstGeom>
                        </pic:spPr>
                      </pic:pic>
                      <wps:wsp>
                        <wps:cNvPr id="45" name="Textbox 45"/>
                        <wps:cNvSpPr txBox="1"/>
                        <wps:spPr>
                          <a:xfrm>
                            <a:off x="2286" y="2286"/>
                            <a:ext cx="4165600" cy="2472055"/>
                          </a:xfrm>
                          <a:prstGeom prst="rect">
                            <a:avLst/>
                          </a:prstGeom>
                          <a:ln w="4572">
                            <a:solidFill>
                              <a:srgbClr val="000000"/>
                            </a:solidFill>
                            <a:prstDash val="solid"/>
                          </a:ln>
                        </wps:spPr>
                        <wps:txbx>
                          <w:txbxContent>
                            <w:p>
                              <w:pPr>
                                <w:spacing w:before="12"/>
                                <w:ind w:left="75" w:right="76" w:firstLine="0"/>
                                <w:jc w:val="both"/>
                                <w:rPr>
                                  <w:b/>
                                  <w:sz w:val="17"/>
                                </w:rPr>
                              </w:pPr>
                              <w:r>
                                <w:rPr>
                                  <w:b/>
                                  <w:sz w:val="17"/>
                                </w:rPr>
                                <w:t>A. La France est un des pays d’Europe de l’Ouest avec les inégalités sociales de santé les plus marquées</w:t>
                              </w:r>
                            </w:p>
                            <w:p>
                              <w:pPr>
                                <w:spacing w:before="0"/>
                                <w:ind w:left="75" w:right="70" w:firstLine="0"/>
                                <w:jc w:val="both"/>
                                <w:rPr>
                                  <w:b/>
                                  <w:sz w:val="17"/>
                                </w:rPr>
                              </w:pPr>
                              <w:r>
                                <w:rPr>
                                  <w:b/>
                                  <w:sz w:val="17"/>
                                </w:rPr>
                                <w:t>VRAI - Malheureusement c’est vrai. Si on prend l’exemple de la mortalité par cancer, la France fait partie des pays européens avec le taux les inégalités sociales les plus marquées, on peut le voir dans ce graphique (diapo tirée du cours « Inégalités sociales de santé » de Dr Morgane Michel) :</w:t>
                              </w:r>
                            </w:p>
                          </w:txbxContent>
                        </wps:txbx>
                        <wps:bodyPr wrap="square" lIns="0" tIns="0" rIns="0" bIns="0" rtlCol="0">
                          <a:noAutofit/>
                        </wps:bodyPr>
                      </wps:wsp>
                    </wpg:wgp>
                  </a:graphicData>
                </a:graphic>
              </wp:inline>
            </w:drawing>
          </mc:Choice>
          <mc:Fallback>
            <w:pict>
              <v:group style="width:328.35pt;height:195pt;mso-position-horizontal-relative:char;mso-position-vertical-relative:line" id="docshapegroup41" coordorigin="0,0" coordsize="6567,3900">
                <v:shape style="position:absolute;left:577;top:1189;width:5098;height:2688" type="#_x0000_t75" id="docshape42" stroked="false">
                  <v:imagedata r:id="rId9" o:title=""/>
                </v:shape>
                <v:shape style="position:absolute;left:3;top:3;width:6560;height:3893" type="#_x0000_t202" id="docshape43" filled="false" stroked="true" strokeweight=".36pt" strokecolor="#000000">
                  <v:textbox inset="0,0,0,0">
                    <w:txbxContent>
                      <w:p>
                        <w:pPr>
                          <w:spacing w:before="12"/>
                          <w:ind w:left="75" w:right="76" w:firstLine="0"/>
                          <w:jc w:val="both"/>
                          <w:rPr>
                            <w:b/>
                            <w:sz w:val="17"/>
                          </w:rPr>
                        </w:pPr>
                        <w:r>
                          <w:rPr>
                            <w:b/>
                            <w:sz w:val="17"/>
                          </w:rPr>
                          <w:t>A. La France est un des pays d’Europe de l’Ouest avec les inégalités sociales de santé les plus marquées</w:t>
                        </w:r>
                      </w:p>
                      <w:p>
                        <w:pPr>
                          <w:spacing w:before="0"/>
                          <w:ind w:left="75" w:right="70" w:firstLine="0"/>
                          <w:jc w:val="both"/>
                          <w:rPr>
                            <w:b/>
                            <w:sz w:val="17"/>
                          </w:rPr>
                        </w:pPr>
                        <w:r>
                          <w:rPr>
                            <w:b/>
                            <w:sz w:val="17"/>
                          </w:rPr>
                          <w:t>VRAI - Malheureusement c’est vrai. Si on prend l’exemple de la mortalité par cancer, la France fait partie des pays européens avec le taux les inégalités sociales les plus marquées, on peut le voir dans ce graphique (diapo tirée du cours « Inégalités sociales de santé » de Dr Morgane Michel) :</w:t>
                        </w:r>
                      </w:p>
                    </w:txbxContent>
                  </v:textbox>
                  <v:stroke dashstyle="solid"/>
                  <w10:wrap type="none"/>
                </v:shape>
              </v:group>
            </w:pict>
          </mc:Fallback>
        </mc:AlternateContent>
      </w:r>
      <w:r>
        <w:rPr>
          <w:sz w:val="20"/>
        </w:rPr>
      </w:r>
    </w:p>
    <w:p>
      <w:pPr>
        <w:spacing w:before="83"/>
        <w:ind w:left="150" w:right="487" w:firstLine="0"/>
        <w:jc w:val="both"/>
        <w:rPr>
          <w:sz w:val="17"/>
        </w:rPr>
      </w:pPr>
      <w:r>
        <w:rPr/>
        <w:br w:type="column"/>
      </w:r>
      <w:r>
        <w:rPr>
          <w:sz w:val="17"/>
        </w:rPr>
        <w:t>B.</w:t>
      </w:r>
      <w:r>
        <w:rPr>
          <w:spacing w:val="-7"/>
          <w:sz w:val="17"/>
        </w:rPr>
        <w:t> </w:t>
      </w:r>
      <w:r>
        <w:rPr>
          <w:sz w:val="17"/>
        </w:rPr>
        <w:t>L’espérance</w:t>
      </w:r>
      <w:r>
        <w:rPr>
          <w:spacing w:val="-9"/>
          <w:sz w:val="17"/>
        </w:rPr>
        <w:t> </w:t>
      </w:r>
      <w:r>
        <w:rPr>
          <w:sz w:val="17"/>
        </w:rPr>
        <w:t>de</w:t>
      </w:r>
      <w:r>
        <w:rPr>
          <w:spacing w:val="-9"/>
          <w:sz w:val="17"/>
        </w:rPr>
        <w:t> </w:t>
      </w:r>
      <w:r>
        <w:rPr>
          <w:sz w:val="17"/>
        </w:rPr>
        <w:t>vie</w:t>
      </w:r>
      <w:r>
        <w:rPr>
          <w:spacing w:val="-10"/>
          <w:sz w:val="17"/>
        </w:rPr>
        <w:t> </w:t>
      </w:r>
      <w:r>
        <w:rPr>
          <w:sz w:val="17"/>
        </w:rPr>
        <w:t>est</w:t>
      </w:r>
      <w:r>
        <w:rPr>
          <w:spacing w:val="-7"/>
          <w:sz w:val="17"/>
        </w:rPr>
        <w:t> </w:t>
      </w:r>
      <w:r>
        <w:rPr>
          <w:sz w:val="17"/>
        </w:rPr>
        <w:t>réduite</w:t>
      </w:r>
      <w:r>
        <w:rPr>
          <w:spacing w:val="-8"/>
          <w:sz w:val="17"/>
        </w:rPr>
        <w:t> </w:t>
      </w:r>
      <w:r>
        <w:rPr>
          <w:sz w:val="17"/>
        </w:rPr>
        <w:t>pour</w:t>
      </w:r>
      <w:r>
        <w:rPr>
          <w:spacing w:val="-9"/>
          <w:sz w:val="17"/>
        </w:rPr>
        <w:t> </w:t>
      </w:r>
      <w:r>
        <w:rPr>
          <w:sz w:val="17"/>
        </w:rPr>
        <w:t>les</w:t>
      </w:r>
      <w:r>
        <w:rPr>
          <w:spacing w:val="-9"/>
          <w:sz w:val="17"/>
        </w:rPr>
        <w:t> </w:t>
      </w:r>
      <w:r>
        <w:rPr>
          <w:sz w:val="17"/>
        </w:rPr>
        <w:t>populations</w:t>
      </w:r>
      <w:r>
        <w:rPr>
          <w:spacing w:val="-7"/>
          <w:sz w:val="17"/>
        </w:rPr>
        <w:t> </w:t>
      </w:r>
      <w:r>
        <w:rPr>
          <w:sz w:val="17"/>
        </w:rPr>
        <w:t>défavorisées</w:t>
      </w:r>
      <w:r>
        <w:rPr>
          <w:spacing w:val="-11"/>
          <w:sz w:val="17"/>
        </w:rPr>
        <w:t> </w:t>
      </w:r>
      <w:r>
        <w:rPr>
          <w:sz w:val="17"/>
        </w:rPr>
        <w:t>socialement</w:t>
      </w:r>
      <w:r>
        <w:rPr>
          <w:spacing w:val="-9"/>
          <w:sz w:val="17"/>
        </w:rPr>
        <w:t> </w:t>
      </w:r>
      <w:r>
        <w:rPr>
          <w:sz w:val="17"/>
        </w:rPr>
        <w:t>mais la qualité de vie ne change pas en fonction du groupe social</w:t>
      </w:r>
    </w:p>
    <w:p>
      <w:pPr>
        <w:spacing w:line="240" w:lineRule="auto" w:before="0"/>
        <w:ind w:left="150" w:right="449" w:firstLine="0"/>
        <w:jc w:val="both"/>
        <w:rPr>
          <w:i/>
          <w:sz w:val="17"/>
        </w:rPr>
      </w:pPr>
      <w:r>
        <w:rPr>
          <w:i/>
          <w:sz w:val="17"/>
        </w:rPr>
        <w:t>FAUX - L’espérance de vie n’a pas la même qualité en fonction du groupe socioprofessionnel, comme on peut le voir ici (diapo tirée du cours « Inégalités sociales de santé » de Dr Morgane Michel) :</w:t>
      </w:r>
    </w:p>
    <w:p>
      <w:pPr>
        <w:spacing w:line="240" w:lineRule="auto"/>
        <w:ind w:left="1223" w:right="0" w:firstLine="0"/>
        <w:rPr>
          <w:sz w:val="20"/>
        </w:rPr>
      </w:pPr>
      <w:r>
        <w:rPr>
          <w:sz w:val="20"/>
        </w:rPr>
        <w:drawing>
          <wp:inline distT="0" distB="0" distL="0" distR="0">
            <wp:extent cx="2702527" cy="2782347"/>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10" cstate="print"/>
                    <a:stretch>
                      <a:fillRect/>
                    </a:stretch>
                  </pic:blipFill>
                  <pic:spPr>
                    <a:xfrm>
                      <a:off x="0" y="0"/>
                      <a:ext cx="2702527" cy="2782347"/>
                    </a:xfrm>
                    <a:prstGeom prst="rect">
                      <a:avLst/>
                    </a:prstGeom>
                  </pic:spPr>
                </pic:pic>
              </a:graphicData>
            </a:graphic>
          </wp:inline>
        </w:drawing>
      </w:r>
      <w:r>
        <w:rPr>
          <w:sz w:val="20"/>
        </w:rPr>
      </w:r>
    </w:p>
    <w:p>
      <w:pPr>
        <w:spacing w:before="0"/>
        <w:ind w:left="150" w:right="0" w:firstLine="0"/>
        <w:jc w:val="left"/>
        <w:rPr>
          <w:sz w:val="17"/>
        </w:rPr>
      </w:pPr>
      <w:r>
        <w:rPr>
          <w:sz w:val="17"/>
        </w:rPr>
        <w:t>C.</w:t>
      </w:r>
      <w:r>
        <w:rPr>
          <w:spacing w:val="-5"/>
          <w:sz w:val="17"/>
        </w:rPr>
        <w:t> </w:t>
      </w:r>
      <w:r>
        <w:rPr>
          <w:sz w:val="17"/>
        </w:rPr>
        <w:t>Pour</w:t>
      </w:r>
      <w:r>
        <w:rPr>
          <w:spacing w:val="-7"/>
          <w:sz w:val="17"/>
        </w:rPr>
        <w:t> </w:t>
      </w:r>
      <w:r>
        <w:rPr>
          <w:sz w:val="17"/>
        </w:rPr>
        <w:t>définir</w:t>
      </w:r>
      <w:r>
        <w:rPr>
          <w:spacing w:val="-5"/>
          <w:sz w:val="17"/>
        </w:rPr>
        <w:t> </w:t>
      </w:r>
      <w:r>
        <w:rPr>
          <w:sz w:val="17"/>
        </w:rPr>
        <w:t>la</w:t>
      </w:r>
      <w:r>
        <w:rPr>
          <w:spacing w:val="-6"/>
          <w:sz w:val="17"/>
        </w:rPr>
        <w:t> </w:t>
      </w:r>
      <w:r>
        <w:rPr>
          <w:sz w:val="17"/>
        </w:rPr>
        <w:t>précarité,</w:t>
      </w:r>
      <w:r>
        <w:rPr>
          <w:spacing w:val="-3"/>
          <w:sz w:val="17"/>
        </w:rPr>
        <w:t> </w:t>
      </w:r>
      <w:r>
        <w:rPr>
          <w:sz w:val="17"/>
        </w:rPr>
        <w:t>deux</w:t>
      </w:r>
      <w:r>
        <w:rPr>
          <w:spacing w:val="-4"/>
          <w:sz w:val="17"/>
        </w:rPr>
        <w:t> </w:t>
      </w:r>
      <w:r>
        <w:rPr>
          <w:sz w:val="17"/>
        </w:rPr>
        <w:t>seuils</w:t>
      </w:r>
      <w:r>
        <w:rPr>
          <w:spacing w:val="-4"/>
          <w:sz w:val="17"/>
        </w:rPr>
        <w:t> </w:t>
      </w:r>
      <w:r>
        <w:rPr>
          <w:sz w:val="17"/>
        </w:rPr>
        <w:t>sont</w:t>
      </w:r>
      <w:r>
        <w:rPr>
          <w:spacing w:val="-5"/>
          <w:sz w:val="17"/>
        </w:rPr>
        <w:t> </w:t>
      </w:r>
      <w:r>
        <w:rPr>
          <w:sz w:val="17"/>
        </w:rPr>
        <w:t>utilisés</w:t>
      </w:r>
      <w:r>
        <w:rPr>
          <w:spacing w:val="-4"/>
          <w:sz w:val="17"/>
        </w:rPr>
        <w:t> </w:t>
      </w:r>
      <w:r>
        <w:rPr>
          <w:sz w:val="17"/>
        </w:rPr>
        <w:t>:</w:t>
      </w:r>
      <w:r>
        <w:rPr>
          <w:spacing w:val="-3"/>
          <w:sz w:val="17"/>
        </w:rPr>
        <w:t> </w:t>
      </w:r>
      <w:r>
        <w:rPr>
          <w:sz w:val="17"/>
        </w:rPr>
        <w:t>revenus</w:t>
      </w:r>
      <w:r>
        <w:rPr>
          <w:spacing w:val="-4"/>
          <w:sz w:val="17"/>
        </w:rPr>
        <w:t> </w:t>
      </w:r>
      <w:r>
        <w:rPr>
          <w:sz w:val="17"/>
        </w:rPr>
        <w:t>mensuels</w:t>
      </w:r>
      <w:r>
        <w:rPr>
          <w:spacing w:val="-4"/>
          <w:sz w:val="17"/>
        </w:rPr>
        <w:t> </w:t>
      </w:r>
      <w:r>
        <w:rPr>
          <w:sz w:val="17"/>
        </w:rPr>
        <w:t>du</w:t>
      </w:r>
      <w:r>
        <w:rPr>
          <w:spacing w:val="-5"/>
          <w:sz w:val="17"/>
        </w:rPr>
        <w:t> </w:t>
      </w:r>
      <w:r>
        <w:rPr>
          <w:sz w:val="17"/>
        </w:rPr>
        <w:t>ménage inférieurs à 50% ou 60% du revenu médian français</w:t>
      </w:r>
    </w:p>
    <w:p>
      <w:pPr>
        <w:spacing w:before="0"/>
        <w:ind w:left="150" w:right="0" w:firstLine="0"/>
        <w:jc w:val="left"/>
        <w:rPr>
          <w:i/>
          <w:sz w:val="17"/>
        </w:rPr>
      </w:pPr>
      <w:r>
        <w:rPr>
          <w:i/>
          <w:sz w:val="17"/>
        </w:rPr>
        <w:t>FAUX - Ce sont les seuils de </w:t>
      </w:r>
      <w:r>
        <w:rPr>
          <w:i/>
          <w:sz w:val="17"/>
          <w:u w:val="single"/>
        </w:rPr>
        <w:t>pauvreté</w:t>
      </w:r>
      <w:r>
        <w:rPr>
          <w:i/>
          <w:sz w:val="17"/>
        </w:rPr>
        <w:t> et non pas de précarité ! La précarité est une absence d’une ou plusieurs sécurités et n’a pas de seuil précis !</w:t>
      </w:r>
    </w:p>
    <w:p>
      <w:pPr>
        <w:spacing w:line="240" w:lineRule="auto"/>
        <w:ind w:left="74" w:right="0" w:firstLine="0"/>
        <w:rPr>
          <w:sz w:val="20"/>
        </w:rPr>
      </w:pPr>
      <w:r>
        <w:rPr>
          <w:sz w:val="20"/>
        </w:rPr>
        <mc:AlternateContent>
          <mc:Choice Requires="wps">
            <w:drawing>
              <wp:inline distT="0" distB="0" distL="0" distR="0">
                <wp:extent cx="4165600" cy="271780"/>
                <wp:effectExtent l="9525" t="0" r="0" b="4445"/>
                <wp:docPr id="47" name="Textbox 47"/>
                <wp:cNvGraphicFramePr>
                  <a:graphicFrameLocks/>
                </wp:cNvGraphicFramePr>
                <a:graphic>
                  <a:graphicData uri="http://schemas.microsoft.com/office/word/2010/wordprocessingShape">
                    <wps:wsp>
                      <wps:cNvPr id="47" name="Textbox 47"/>
                      <wps:cNvSpPr txBox="1"/>
                      <wps:spPr>
                        <a:xfrm>
                          <a:off x="0" y="0"/>
                          <a:ext cx="4165600" cy="271780"/>
                        </a:xfrm>
                        <a:prstGeom prst="rect">
                          <a:avLst/>
                        </a:prstGeom>
                        <a:ln w="4571">
                          <a:solidFill>
                            <a:srgbClr val="000000"/>
                          </a:solidFill>
                          <a:prstDash val="solid"/>
                        </a:ln>
                      </wps:spPr>
                      <wps:txbx>
                        <w:txbxContent>
                          <w:p>
                            <w:pPr>
                              <w:pStyle w:val="BodyText"/>
                              <w:spacing w:before="12"/>
                              <w:ind w:left="75" w:right="967"/>
                            </w:pPr>
                            <w:r>
                              <w:rPr/>
                              <w:t>D.</w:t>
                            </w:r>
                            <w:r>
                              <w:rPr>
                                <w:spacing w:val="-8"/>
                              </w:rPr>
                              <w:t> </w:t>
                            </w:r>
                            <w:r>
                              <w:rPr/>
                              <w:t>La</w:t>
                            </w:r>
                            <w:r>
                              <w:rPr>
                                <w:spacing w:val="-9"/>
                              </w:rPr>
                              <w:t> </w:t>
                            </w:r>
                            <w:r>
                              <w:rPr/>
                              <w:t>précarité</w:t>
                            </w:r>
                            <w:r>
                              <w:rPr>
                                <w:spacing w:val="-8"/>
                              </w:rPr>
                              <w:t> </w:t>
                            </w:r>
                            <w:r>
                              <w:rPr/>
                              <w:t>touche</w:t>
                            </w:r>
                            <w:r>
                              <w:rPr>
                                <w:spacing w:val="-9"/>
                              </w:rPr>
                              <w:t> </w:t>
                            </w:r>
                            <w:r>
                              <w:rPr/>
                              <w:t>entre</w:t>
                            </w:r>
                            <w:r>
                              <w:rPr>
                                <w:spacing w:val="-8"/>
                              </w:rPr>
                              <w:t> </w:t>
                            </w:r>
                            <w:r>
                              <w:rPr/>
                              <w:t>20</w:t>
                            </w:r>
                            <w:r>
                              <w:rPr>
                                <w:spacing w:val="-8"/>
                              </w:rPr>
                              <w:t> </w:t>
                            </w:r>
                            <w:r>
                              <w:rPr/>
                              <w:t>et</w:t>
                            </w:r>
                            <w:r>
                              <w:rPr>
                                <w:spacing w:val="-7"/>
                              </w:rPr>
                              <w:t> </w:t>
                            </w:r>
                            <w:r>
                              <w:rPr/>
                              <w:t>25%</w:t>
                            </w:r>
                            <w:r>
                              <w:rPr>
                                <w:spacing w:val="-7"/>
                              </w:rPr>
                              <w:t> </w:t>
                            </w:r>
                            <w:r>
                              <w:rPr/>
                              <w:t>de</w:t>
                            </w:r>
                            <w:r>
                              <w:rPr>
                                <w:spacing w:val="-10"/>
                              </w:rPr>
                              <w:t> </w:t>
                            </w:r>
                            <w:r>
                              <w:rPr/>
                              <w:t>la</w:t>
                            </w:r>
                            <w:r>
                              <w:rPr>
                                <w:spacing w:val="-8"/>
                              </w:rPr>
                              <w:t> </w:t>
                            </w:r>
                            <w:r>
                              <w:rPr/>
                              <w:t>population</w:t>
                            </w:r>
                            <w:r>
                              <w:rPr>
                                <w:spacing w:val="-9"/>
                              </w:rPr>
                              <w:t> </w:t>
                            </w:r>
                            <w:r>
                              <w:rPr/>
                              <w:t>française VRAI - Oui, ce qui est énorme malheureusement.</w:t>
                            </w:r>
                          </w:p>
                        </w:txbxContent>
                      </wps:txbx>
                      <wps:bodyPr wrap="square" lIns="0" tIns="0" rIns="0" bIns="0" rtlCol="0">
                        <a:noAutofit/>
                      </wps:bodyPr>
                    </wps:wsp>
                  </a:graphicData>
                </a:graphic>
              </wp:inline>
            </w:drawing>
          </mc:Choice>
          <mc:Fallback>
            <w:pict>
              <v:shape style="width:328pt;height:21.4pt;mso-position-horizontal-relative:char;mso-position-vertical-relative:line" type="#_x0000_t202" id="docshape44" filled="false" stroked="true" strokeweight=".36pt" strokecolor="#000000">
                <w10:anchorlock/>
                <v:textbox inset="0,0,0,0">
                  <w:txbxContent>
                    <w:p>
                      <w:pPr>
                        <w:pStyle w:val="BodyText"/>
                        <w:spacing w:before="12"/>
                        <w:ind w:left="75" w:right="967"/>
                      </w:pPr>
                      <w:r>
                        <w:rPr/>
                        <w:t>D.</w:t>
                      </w:r>
                      <w:r>
                        <w:rPr>
                          <w:spacing w:val="-8"/>
                        </w:rPr>
                        <w:t> </w:t>
                      </w:r>
                      <w:r>
                        <w:rPr/>
                        <w:t>La</w:t>
                      </w:r>
                      <w:r>
                        <w:rPr>
                          <w:spacing w:val="-9"/>
                        </w:rPr>
                        <w:t> </w:t>
                      </w:r>
                      <w:r>
                        <w:rPr/>
                        <w:t>précarité</w:t>
                      </w:r>
                      <w:r>
                        <w:rPr>
                          <w:spacing w:val="-8"/>
                        </w:rPr>
                        <w:t> </w:t>
                      </w:r>
                      <w:r>
                        <w:rPr/>
                        <w:t>touche</w:t>
                      </w:r>
                      <w:r>
                        <w:rPr>
                          <w:spacing w:val="-9"/>
                        </w:rPr>
                        <w:t> </w:t>
                      </w:r>
                      <w:r>
                        <w:rPr/>
                        <w:t>entre</w:t>
                      </w:r>
                      <w:r>
                        <w:rPr>
                          <w:spacing w:val="-8"/>
                        </w:rPr>
                        <w:t> </w:t>
                      </w:r>
                      <w:r>
                        <w:rPr/>
                        <w:t>20</w:t>
                      </w:r>
                      <w:r>
                        <w:rPr>
                          <w:spacing w:val="-8"/>
                        </w:rPr>
                        <w:t> </w:t>
                      </w:r>
                      <w:r>
                        <w:rPr/>
                        <w:t>et</w:t>
                      </w:r>
                      <w:r>
                        <w:rPr>
                          <w:spacing w:val="-7"/>
                        </w:rPr>
                        <w:t> </w:t>
                      </w:r>
                      <w:r>
                        <w:rPr/>
                        <w:t>25%</w:t>
                      </w:r>
                      <w:r>
                        <w:rPr>
                          <w:spacing w:val="-7"/>
                        </w:rPr>
                        <w:t> </w:t>
                      </w:r>
                      <w:r>
                        <w:rPr/>
                        <w:t>de</w:t>
                      </w:r>
                      <w:r>
                        <w:rPr>
                          <w:spacing w:val="-10"/>
                        </w:rPr>
                        <w:t> </w:t>
                      </w:r>
                      <w:r>
                        <w:rPr/>
                        <w:t>la</w:t>
                      </w:r>
                      <w:r>
                        <w:rPr>
                          <w:spacing w:val="-8"/>
                        </w:rPr>
                        <w:t> </w:t>
                      </w:r>
                      <w:r>
                        <w:rPr/>
                        <w:t>population</w:t>
                      </w:r>
                      <w:r>
                        <w:rPr>
                          <w:spacing w:val="-9"/>
                        </w:rPr>
                        <w:t> </w:t>
                      </w:r>
                      <w:r>
                        <w:rPr/>
                        <w:t>française VRAI - Oui, ce qui est énorme malheureusement.</w:t>
                      </w:r>
                    </w:p>
                  </w:txbxContent>
                </v:textbox>
                <v:stroke dashstyle="solid"/>
              </v:shape>
            </w:pict>
          </mc:Fallback>
        </mc:AlternateContent>
      </w:r>
      <w:r>
        <w:rPr>
          <w:sz w:val="20"/>
        </w:rPr>
      </w:r>
    </w:p>
    <w:p>
      <w:pPr>
        <w:spacing w:before="0"/>
        <w:ind w:left="150" w:right="474" w:firstLine="0"/>
        <w:jc w:val="both"/>
        <w:rPr>
          <w:sz w:val="17"/>
        </w:rPr>
      </w:pPr>
      <w:r>
        <w:rPr>
          <w:sz w:val="17"/>
        </w:rPr>
        <w:t>E.</w:t>
      </w:r>
      <w:r>
        <w:rPr>
          <w:spacing w:val="-12"/>
          <w:sz w:val="17"/>
        </w:rPr>
        <w:t> </w:t>
      </w:r>
      <w:r>
        <w:rPr>
          <w:sz w:val="17"/>
        </w:rPr>
        <w:t>Il</w:t>
      </w:r>
      <w:r>
        <w:rPr>
          <w:spacing w:val="-12"/>
          <w:sz w:val="17"/>
        </w:rPr>
        <w:t> </w:t>
      </w:r>
      <w:r>
        <w:rPr>
          <w:sz w:val="17"/>
        </w:rPr>
        <w:t>est</w:t>
      </w:r>
      <w:r>
        <w:rPr>
          <w:spacing w:val="-9"/>
          <w:sz w:val="17"/>
        </w:rPr>
        <w:t> </w:t>
      </w:r>
      <w:r>
        <w:rPr>
          <w:sz w:val="17"/>
        </w:rPr>
        <w:t>important</w:t>
      </w:r>
      <w:r>
        <w:rPr>
          <w:spacing w:val="-12"/>
          <w:sz w:val="17"/>
        </w:rPr>
        <w:t> </w:t>
      </w:r>
      <w:r>
        <w:rPr>
          <w:sz w:val="17"/>
        </w:rPr>
        <w:t>d’adopter</w:t>
      </w:r>
      <w:r>
        <w:rPr>
          <w:spacing w:val="-12"/>
          <w:sz w:val="17"/>
        </w:rPr>
        <w:t> </w:t>
      </w:r>
      <w:r>
        <w:rPr>
          <w:sz w:val="17"/>
        </w:rPr>
        <w:t>des</w:t>
      </w:r>
      <w:r>
        <w:rPr>
          <w:spacing w:val="-11"/>
          <w:sz w:val="17"/>
        </w:rPr>
        <w:t> </w:t>
      </w:r>
      <w:r>
        <w:rPr>
          <w:sz w:val="17"/>
        </w:rPr>
        <w:t>stratégies</w:t>
      </w:r>
      <w:r>
        <w:rPr>
          <w:spacing w:val="-11"/>
          <w:sz w:val="17"/>
        </w:rPr>
        <w:t> </w:t>
      </w:r>
      <w:r>
        <w:rPr>
          <w:sz w:val="17"/>
        </w:rPr>
        <w:t>ciblées</w:t>
      </w:r>
      <w:r>
        <w:rPr>
          <w:spacing w:val="-12"/>
          <w:sz w:val="17"/>
        </w:rPr>
        <w:t> </w:t>
      </w:r>
      <w:r>
        <w:rPr>
          <w:sz w:val="17"/>
        </w:rPr>
        <w:t>pour</w:t>
      </w:r>
      <w:r>
        <w:rPr>
          <w:spacing w:val="-11"/>
          <w:sz w:val="17"/>
        </w:rPr>
        <w:t> </w:t>
      </w:r>
      <w:r>
        <w:rPr>
          <w:sz w:val="17"/>
        </w:rPr>
        <w:t>réduire</w:t>
      </w:r>
      <w:r>
        <w:rPr>
          <w:spacing w:val="-5"/>
          <w:sz w:val="17"/>
        </w:rPr>
        <w:t> </w:t>
      </w:r>
      <w:r>
        <w:rPr>
          <w:sz w:val="17"/>
        </w:rPr>
        <w:t>les</w:t>
      </w:r>
      <w:r>
        <w:rPr>
          <w:spacing w:val="-9"/>
          <w:sz w:val="17"/>
        </w:rPr>
        <w:t> </w:t>
      </w:r>
      <w:r>
        <w:rPr>
          <w:sz w:val="17"/>
        </w:rPr>
        <w:t>inégalités</w:t>
      </w:r>
      <w:r>
        <w:rPr>
          <w:spacing w:val="-12"/>
          <w:sz w:val="17"/>
        </w:rPr>
        <w:t> </w:t>
      </w:r>
      <w:r>
        <w:rPr>
          <w:sz w:val="17"/>
        </w:rPr>
        <w:t>sociales, car elles ciblent la population à risque</w:t>
      </w:r>
    </w:p>
    <w:p>
      <w:pPr>
        <w:spacing w:before="0"/>
        <w:ind w:left="150" w:right="450" w:firstLine="0"/>
        <w:jc w:val="both"/>
        <w:rPr>
          <w:i/>
          <w:sz w:val="17"/>
        </w:rPr>
      </w:pPr>
      <w:r>
        <w:rPr>
          <w:i/>
          <w:sz w:val="17"/>
        </w:rPr>
        <w:t>FAUX - Vigilance max, on lit attentivement l’item. L’approche ciblée n’est pas la meilleure approche car elle risque de stigmatiser les populations en question et de marginaliser les groupes intermédiaires. La meilleure approche est l’universelle proportionnée !</w:t>
      </w:r>
    </w:p>
    <w:p>
      <w:pPr>
        <w:pStyle w:val="BodyText"/>
        <w:spacing w:before="125"/>
        <w:ind w:left="150"/>
        <w:jc w:val="both"/>
      </w:pPr>
      <w:r>
        <w:rPr/>
        <w:t>Réponses</w:t>
      </w:r>
      <w:r>
        <w:rPr>
          <w:spacing w:val="-12"/>
        </w:rPr>
        <w:t> </w:t>
      </w:r>
      <w:r>
        <w:rPr/>
        <w:t>exactes</w:t>
      </w:r>
      <w:r>
        <w:rPr>
          <w:spacing w:val="-12"/>
        </w:rPr>
        <w:t> </w:t>
      </w:r>
      <w:r>
        <w:rPr/>
        <w:t>:</w:t>
      </w:r>
      <w:r>
        <w:rPr>
          <w:spacing w:val="-11"/>
        </w:rPr>
        <w:t> </w:t>
      </w:r>
      <w:r>
        <w:rPr/>
        <w:t>A</w:t>
      </w:r>
      <w:r>
        <w:rPr>
          <w:spacing w:val="-12"/>
        </w:rPr>
        <w:t> </w:t>
      </w:r>
      <w:r>
        <w:rPr/>
        <w:t>et</w:t>
      </w:r>
      <w:r>
        <w:rPr>
          <w:spacing w:val="-10"/>
        </w:rPr>
        <w:t> D</w:t>
      </w:r>
    </w:p>
    <w:p>
      <w:pPr>
        <w:pStyle w:val="BodyText"/>
        <w:spacing w:before="192"/>
      </w:pPr>
    </w:p>
    <w:p>
      <w:pPr>
        <w:pStyle w:val="BodyText"/>
        <w:ind w:left="150"/>
        <w:jc w:val="both"/>
      </w:pPr>
      <w:r>
        <w:rPr/>
        <w:t>Question</w:t>
      </w:r>
      <w:r>
        <w:rPr>
          <w:spacing w:val="-10"/>
        </w:rPr>
        <w:t> </w:t>
      </w:r>
      <w:r>
        <w:rPr>
          <w:spacing w:val="-5"/>
        </w:rPr>
        <w:t>11</w:t>
      </w:r>
    </w:p>
    <w:p>
      <w:pPr>
        <w:pStyle w:val="BodyText"/>
        <w:spacing w:before="2"/>
        <w:ind w:left="150" w:right="450"/>
        <w:jc w:val="both"/>
      </w:pPr>
      <w:r>
        <w:rPr/>
        <w:t>Concernant les grands problèmes de santé, laquelle (lesquelles) de ces propositions est (sont) exacte(s) :</w:t>
      </w:r>
    </w:p>
    <w:p>
      <w:pPr>
        <w:pStyle w:val="BodyText"/>
        <w:spacing w:after="0"/>
        <w:jc w:val="both"/>
        <w:sectPr>
          <w:pgSz w:w="16840" w:h="11910" w:orient="landscape"/>
          <w:pgMar w:header="0" w:footer="373" w:top="920" w:bottom="600" w:left="850" w:right="566"/>
          <w:cols w:num="2" w:equalWidth="0">
            <w:col w:w="6596" w:space="1824"/>
            <w:col w:w="7004"/>
          </w:cols>
        </w:sectPr>
      </w:pPr>
    </w:p>
    <w:p>
      <w:pPr>
        <w:pStyle w:val="BodyText"/>
        <w:spacing w:before="6"/>
        <w:rPr>
          <w:sz w:val="7"/>
        </w:rPr>
      </w:pPr>
    </w:p>
    <w:p>
      <w:pPr>
        <w:spacing w:line="240" w:lineRule="auto"/>
        <w:ind w:left="74" w:right="-116" w:firstLine="0"/>
        <w:rPr>
          <w:sz w:val="20"/>
        </w:rPr>
      </w:pPr>
      <w:r>
        <w:rPr>
          <w:sz w:val="20"/>
        </w:rPr>
        <mc:AlternateContent>
          <mc:Choice Requires="wps">
            <w:drawing>
              <wp:inline distT="0" distB="0" distL="0" distR="0">
                <wp:extent cx="4165600" cy="643255"/>
                <wp:effectExtent l="9525" t="0" r="0" b="4445"/>
                <wp:docPr id="48" name="Textbox 48"/>
                <wp:cNvGraphicFramePr>
                  <a:graphicFrameLocks/>
                </wp:cNvGraphicFramePr>
                <a:graphic>
                  <a:graphicData uri="http://schemas.microsoft.com/office/word/2010/wordprocessingShape">
                    <wps:wsp>
                      <wps:cNvPr id="48" name="Textbox 48"/>
                      <wps:cNvSpPr txBox="1"/>
                      <wps:spPr>
                        <a:xfrm>
                          <a:off x="0" y="0"/>
                          <a:ext cx="4165600" cy="643255"/>
                        </a:xfrm>
                        <a:prstGeom prst="rect">
                          <a:avLst/>
                        </a:prstGeom>
                        <a:ln w="4572">
                          <a:solidFill>
                            <a:srgbClr val="000000"/>
                          </a:solidFill>
                          <a:prstDash val="solid"/>
                        </a:ln>
                      </wps:spPr>
                      <wps:txbx>
                        <w:txbxContent>
                          <w:p>
                            <w:pPr>
                              <w:pStyle w:val="BodyText"/>
                              <w:spacing w:before="14"/>
                              <w:ind w:left="75" w:right="76"/>
                              <w:jc w:val="both"/>
                            </w:pPr>
                            <w:r>
                              <w:rPr/>
                              <w:t>A. Les grands objectifs d’une politique de santé sont : Améliorer la santé de la population desservie, assurer une protection financière contre les coûts associés à une mauvaise santé et répondre aux attentes des gens (les traiter avec dignité)</w:t>
                            </w:r>
                          </w:p>
                          <w:p>
                            <w:pPr>
                              <w:pStyle w:val="BodyText"/>
                              <w:spacing w:line="194" w:lineRule="exact"/>
                              <w:ind w:left="75"/>
                              <w:jc w:val="both"/>
                            </w:pPr>
                            <w:r>
                              <w:rPr/>
                              <w:t>VRAI</w:t>
                            </w:r>
                            <w:r>
                              <w:rPr>
                                <w:spacing w:val="-7"/>
                              </w:rPr>
                              <w:t> </w:t>
                            </w:r>
                            <w:r>
                              <w:rPr/>
                              <w:t>-</w:t>
                            </w:r>
                            <w:r>
                              <w:rPr>
                                <w:spacing w:val="-6"/>
                              </w:rPr>
                              <w:t> </w:t>
                            </w:r>
                            <w:r>
                              <w:rPr/>
                              <w:t>Tout</w:t>
                            </w:r>
                            <w:r>
                              <w:rPr>
                                <w:spacing w:val="-6"/>
                              </w:rPr>
                              <w:t> </w:t>
                            </w:r>
                            <w:r>
                              <w:rPr/>
                              <w:t>est</w:t>
                            </w:r>
                            <w:r>
                              <w:rPr>
                                <w:spacing w:val="-5"/>
                              </w:rPr>
                              <w:t> </w:t>
                            </w:r>
                            <w:r>
                              <w:rPr/>
                              <w:t>parfait</w:t>
                            </w:r>
                            <w:r>
                              <w:rPr>
                                <w:spacing w:val="-8"/>
                              </w:rPr>
                              <w:t> </w:t>
                            </w:r>
                            <w:r>
                              <w:rPr>
                                <w:spacing w:val="-10"/>
                              </w:rPr>
                              <w:t>!</w:t>
                            </w:r>
                          </w:p>
                        </w:txbxContent>
                      </wps:txbx>
                      <wps:bodyPr wrap="square" lIns="0" tIns="0" rIns="0" bIns="0" rtlCol="0">
                        <a:noAutofit/>
                      </wps:bodyPr>
                    </wps:wsp>
                  </a:graphicData>
                </a:graphic>
              </wp:inline>
            </w:drawing>
          </mc:Choice>
          <mc:Fallback>
            <w:pict>
              <v:shape style="width:328pt;height:50.65pt;mso-position-horizontal-relative:char;mso-position-vertical-relative:line" type="#_x0000_t202" id="docshape45" filled="false" stroked="true" strokeweight=".36pt" strokecolor="#000000">
                <w10:anchorlock/>
                <v:textbox inset="0,0,0,0">
                  <w:txbxContent>
                    <w:p>
                      <w:pPr>
                        <w:pStyle w:val="BodyText"/>
                        <w:spacing w:before="14"/>
                        <w:ind w:left="75" w:right="76"/>
                        <w:jc w:val="both"/>
                      </w:pPr>
                      <w:r>
                        <w:rPr/>
                        <w:t>A. Les grands objectifs d’une politique de santé sont : Améliorer la santé de la population desservie, assurer une protection financière contre les coûts associés à une mauvaise santé et répondre aux attentes des gens (les traiter avec dignité)</w:t>
                      </w:r>
                    </w:p>
                    <w:p>
                      <w:pPr>
                        <w:pStyle w:val="BodyText"/>
                        <w:spacing w:line="194" w:lineRule="exact"/>
                        <w:ind w:left="75"/>
                        <w:jc w:val="both"/>
                      </w:pPr>
                      <w:r>
                        <w:rPr/>
                        <w:t>VRAI</w:t>
                      </w:r>
                      <w:r>
                        <w:rPr>
                          <w:spacing w:val="-7"/>
                        </w:rPr>
                        <w:t> </w:t>
                      </w:r>
                      <w:r>
                        <w:rPr/>
                        <w:t>-</w:t>
                      </w:r>
                      <w:r>
                        <w:rPr>
                          <w:spacing w:val="-6"/>
                        </w:rPr>
                        <w:t> </w:t>
                      </w:r>
                      <w:r>
                        <w:rPr/>
                        <w:t>Tout</w:t>
                      </w:r>
                      <w:r>
                        <w:rPr>
                          <w:spacing w:val="-6"/>
                        </w:rPr>
                        <w:t> </w:t>
                      </w:r>
                      <w:r>
                        <w:rPr/>
                        <w:t>est</w:t>
                      </w:r>
                      <w:r>
                        <w:rPr>
                          <w:spacing w:val="-5"/>
                        </w:rPr>
                        <w:t> </w:t>
                      </w:r>
                      <w:r>
                        <w:rPr/>
                        <w:t>parfait</w:t>
                      </w:r>
                      <w:r>
                        <w:rPr>
                          <w:spacing w:val="-8"/>
                        </w:rPr>
                        <w:t> </w:t>
                      </w:r>
                      <w:r>
                        <w:rPr>
                          <w:spacing w:val="-10"/>
                        </w:rPr>
                        <w:t>!</w:t>
                      </w:r>
                    </w:p>
                  </w:txbxContent>
                </v:textbox>
                <v:stroke dashstyle="solid"/>
              </v:shape>
            </w:pict>
          </mc:Fallback>
        </mc:AlternateContent>
      </w:r>
      <w:r>
        <w:rPr>
          <w:sz w:val="20"/>
        </w:rPr>
      </w:r>
    </w:p>
    <w:p>
      <w:pPr>
        <w:spacing w:before="0"/>
        <w:ind w:left="150" w:right="0" w:firstLine="0"/>
        <w:jc w:val="left"/>
        <w:rPr>
          <w:sz w:val="17"/>
        </w:rPr>
      </w:pPr>
      <w:r>
        <w:rPr>
          <w:sz w:val="17"/>
        </w:rPr>
        <w:t>B.</w:t>
      </w:r>
      <w:r>
        <w:rPr>
          <w:spacing w:val="-2"/>
          <w:sz w:val="17"/>
        </w:rPr>
        <w:t> </w:t>
      </w:r>
      <w:r>
        <w:rPr>
          <w:sz w:val="17"/>
        </w:rPr>
        <w:t>L’objectif</w:t>
      </w:r>
      <w:r>
        <w:rPr>
          <w:spacing w:val="-5"/>
          <w:sz w:val="17"/>
        </w:rPr>
        <w:t> </w:t>
      </w:r>
      <w:r>
        <w:rPr>
          <w:sz w:val="17"/>
        </w:rPr>
        <w:t>de</w:t>
      </w:r>
      <w:r>
        <w:rPr>
          <w:spacing w:val="-5"/>
          <w:sz w:val="17"/>
        </w:rPr>
        <w:t> </w:t>
      </w:r>
      <w:r>
        <w:rPr>
          <w:sz w:val="17"/>
        </w:rPr>
        <w:t>la</w:t>
      </w:r>
      <w:r>
        <w:rPr>
          <w:spacing w:val="-6"/>
          <w:sz w:val="17"/>
        </w:rPr>
        <w:t> </w:t>
      </w:r>
      <w:r>
        <w:rPr>
          <w:sz w:val="17"/>
        </w:rPr>
        <w:t>bonne</w:t>
      </w:r>
      <w:r>
        <w:rPr>
          <w:spacing w:val="-4"/>
          <w:sz w:val="17"/>
        </w:rPr>
        <w:t> </w:t>
      </w:r>
      <w:r>
        <w:rPr>
          <w:sz w:val="17"/>
        </w:rPr>
        <w:t>santé</w:t>
      </w:r>
      <w:r>
        <w:rPr>
          <w:spacing w:val="-3"/>
          <w:sz w:val="17"/>
        </w:rPr>
        <w:t> </w:t>
      </w:r>
      <w:r>
        <w:rPr>
          <w:sz w:val="17"/>
        </w:rPr>
        <w:t>est</w:t>
      </w:r>
      <w:r>
        <w:rPr>
          <w:spacing w:val="-5"/>
          <w:sz w:val="17"/>
        </w:rPr>
        <w:t> </w:t>
      </w:r>
      <w:r>
        <w:rPr>
          <w:sz w:val="17"/>
        </w:rPr>
        <w:t>unique,</w:t>
      </w:r>
      <w:r>
        <w:rPr>
          <w:spacing w:val="-2"/>
          <w:sz w:val="17"/>
        </w:rPr>
        <w:t> </w:t>
      </w:r>
      <w:r>
        <w:rPr>
          <w:sz w:val="17"/>
        </w:rPr>
        <w:t>c’est</w:t>
      </w:r>
      <w:r>
        <w:rPr>
          <w:spacing w:val="-5"/>
          <w:sz w:val="17"/>
        </w:rPr>
        <w:t> </w:t>
      </w:r>
      <w:r>
        <w:rPr>
          <w:sz w:val="17"/>
        </w:rPr>
        <w:t>la</w:t>
      </w:r>
      <w:r>
        <w:rPr>
          <w:spacing w:val="-4"/>
          <w:sz w:val="17"/>
        </w:rPr>
        <w:t> </w:t>
      </w:r>
      <w:r>
        <w:rPr>
          <w:sz w:val="17"/>
        </w:rPr>
        <w:t>qualité</w:t>
      </w:r>
      <w:r>
        <w:rPr>
          <w:spacing w:val="-3"/>
          <w:sz w:val="17"/>
        </w:rPr>
        <w:t> </w:t>
      </w:r>
      <w:r>
        <w:rPr>
          <w:sz w:val="17"/>
        </w:rPr>
        <w:t>:</w:t>
      </w:r>
      <w:r>
        <w:rPr>
          <w:spacing w:val="-5"/>
          <w:sz w:val="17"/>
        </w:rPr>
        <w:t> </w:t>
      </w:r>
      <w:r>
        <w:rPr>
          <w:sz w:val="17"/>
        </w:rPr>
        <w:t>le</w:t>
      </w:r>
      <w:r>
        <w:rPr>
          <w:spacing w:val="-4"/>
          <w:sz w:val="17"/>
        </w:rPr>
        <w:t> </w:t>
      </w:r>
      <w:r>
        <w:rPr>
          <w:sz w:val="17"/>
        </w:rPr>
        <w:t>meilleur</w:t>
      </w:r>
      <w:r>
        <w:rPr>
          <w:spacing w:val="-4"/>
          <w:sz w:val="17"/>
        </w:rPr>
        <w:t> </w:t>
      </w:r>
      <w:r>
        <w:rPr>
          <w:sz w:val="17"/>
        </w:rPr>
        <w:t>niveau</w:t>
      </w:r>
      <w:r>
        <w:rPr>
          <w:spacing w:val="-3"/>
          <w:sz w:val="17"/>
        </w:rPr>
        <w:t> </w:t>
      </w:r>
      <w:r>
        <w:rPr>
          <w:sz w:val="17"/>
        </w:rPr>
        <w:t>moyen </w:t>
      </w:r>
      <w:r>
        <w:rPr>
          <w:spacing w:val="-2"/>
          <w:sz w:val="17"/>
        </w:rPr>
        <w:t>réalisable</w:t>
      </w:r>
    </w:p>
    <w:p>
      <w:pPr>
        <w:spacing w:line="195" w:lineRule="exact" w:before="0"/>
        <w:ind w:left="150" w:right="0" w:firstLine="0"/>
        <w:jc w:val="left"/>
        <w:rPr>
          <w:i/>
          <w:sz w:val="17"/>
        </w:rPr>
      </w:pPr>
      <w:r>
        <w:rPr>
          <w:i/>
          <w:sz w:val="17"/>
        </w:rPr>
        <w:t>FAUX</w:t>
      </w:r>
      <w:r>
        <w:rPr>
          <w:i/>
          <w:spacing w:val="-6"/>
          <w:sz w:val="17"/>
        </w:rPr>
        <w:t> </w:t>
      </w:r>
      <w:r>
        <w:rPr>
          <w:i/>
          <w:sz w:val="17"/>
        </w:rPr>
        <w:t>-</w:t>
      </w:r>
      <w:r>
        <w:rPr>
          <w:i/>
          <w:spacing w:val="-10"/>
          <w:sz w:val="17"/>
        </w:rPr>
        <w:t> </w:t>
      </w:r>
      <w:r>
        <w:rPr>
          <w:i/>
          <w:sz w:val="17"/>
        </w:rPr>
        <w:t>L’objectif</w:t>
      </w:r>
      <w:r>
        <w:rPr>
          <w:i/>
          <w:spacing w:val="-7"/>
          <w:sz w:val="17"/>
        </w:rPr>
        <w:t> </w:t>
      </w:r>
      <w:r>
        <w:rPr>
          <w:i/>
          <w:sz w:val="17"/>
        </w:rPr>
        <w:t>de</w:t>
      </w:r>
      <w:r>
        <w:rPr>
          <w:i/>
          <w:spacing w:val="-6"/>
          <w:sz w:val="17"/>
        </w:rPr>
        <w:t> </w:t>
      </w:r>
      <w:r>
        <w:rPr>
          <w:i/>
          <w:sz w:val="17"/>
        </w:rPr>
        <w:t>la</w:t>
      </w:r>
      <w:r>
        <w:rPr>
          <w:i/>
          <w:spacing w:val="-8"/>
          <w:sz w:val="17"/>
        </w:rPr>
        <w:t> </w:t>
      </w:r>
      <w:r>
        <w:rPr>
          <w:i/>
          <w:sz w:val="17"/>
        </w:rPr>
        <w:t>bonne</w:t>
      </w:r>
      <w:r>
        <w:rPr>
          <w:i/>
          <w:spacing w:val="-6"/>
          <w:sz w:val="17"/>
        </w:rPr>
        <w:t> </w:t>
      </w:r>
      <w:r>
        <w:rPr>
          <w:i/>
          <w:sz w:val="17"/>
        </w:rPr>
        <w:t>santé</w:t>
      </w:r>
      <w:r>
        <w:rPr>
          <w:i/>
          <w:spacing w:val="-8"/>
          <w:sz w:val="17"/>
        </w:rPr>
        <w:t> </w:t>
      </w:r>
      <w:r>
        <w:rPr>
          <w:i/>
          <w:sz w:val="17"/>
        </w:rPr>
        <w:t>est</w:t>
      </w:r>
      <w:r>
        <w:rPr>
          <w:i/>
          <w:spacing w:val="-8"/>
          <w:sz w:val="17"/>
        </w:rPr>
        <w:t> </w:t>
      </w:r>
      <w:r>
        <w:rPr>
          <w:i/>
          <w:sz w:val="17"/>
        </w:rPr>
        <w:t>DOUBLE,</w:t>
      </w:r>
      <w:r>
        <w:rPr>
          <w:i/>
          <w:spacing w:val="-8"/>
          <w:sz w:val="17"/>
        </w:rPr>
        <w:t> </w:t>
      </w:r>
      <w:r>
        <w:rPr>
          <w:i/>
          <w:sz w:val="17"/>
        </w:rPr>
        <w:t>la</w:t>
      </w:r>
      <w:r>
        <w:rPr>
          <w:i/>
          <w:spacing w:val="-9"/>
          <w:sz w:val="17"/>
        </w:rPr>
        <w:t> </w:t>
      </w:r>
      <w:r>
        <w:rPr>
          <w:i/>
          <w:sz w:val="17"/>
        </w:rPr>
        <w:t>qualité</w:t>
      </w:r>
      <w:r>
        <w:rPr>
          <w:i/>
          <w:spacing w:val="-8"/>
          <w:sz w:val="17"/>
        </w:rPr>
        <w:t> </w:t>
      </w:r>
      <w:r>
        <w:rPr>
          <w:i/>
          <w:sz w:val="17"/>
        </w:rPr>
        <w:t>et</w:t>
      </w:r>
      <w:r>
        <w:rPr>
          <w:i/>
          <w:spacing w:val="-5"/>
          <w:sz w:val="17"/>
        </w:rPr>
        <w:t> </w:t>
      </w:r>
      <w:r>
        <w:rPr>
          <w:i/>
          <w:spacing w:val="-2"/>
          <w:sz w:val="17"/>
        </w:rPr>
        <w:t>l’équité.</w:t>
      </w:r>
    </w:p>
    <w:p>
      <w:pPr>
        <w:spacing w:before="0"/>
        <w:ind w:left="150" w:right="0" w:firstLine="0"/>
        <w:jc w:val="left"/>
        <w:rPr>
          <w:sz w:val="17"/>
        </w:rPr>
      </w:pPr>
      <w:r>
        <w:rPr>
          <w:sz w:val="17"/>
        </w:rPr>
        <w:t>C.</w:t>
      </w:r>
      <w:r>
        <w:rPr>
          <w:spacing w:val="-5"/>
          <w:sz w:val="17"/>
        </w:rPr>
        <w:t> </w:t>
      </w:r>
      <w:r>
        <w:rPr>
          <w:sz w:val="17"/>
        </w:rPr>
        <w:t>Afin</w:t>
      </w:r>
      <w:r>
        <w:rPr>
          <w:spacing w:val="-4"/>
          <w:sz w:val="17"/>
        </w:rPr>
        <w:t> </w:t>
      </w:r>
      <w:r>
        <w:rPr>
          <w:sz w:val="17"/>
        </w:rPr>
        <w:t>de</w:t>
      </w:r>
      <w:r>
        <w:rPr>
          <w:spacing w:val="-1"/>
          <w:sz w:val="17"/>
        </w:rPr>
        <w:t> </w:t>
      </w:r>
      <w:r>
        <w:rPr>
          <w:sz w:val="17"/>
        </w:rPr>
        <w:t>réduire</w:t>
      </w:r>
      <w:r>
        <w:rPr>
          <w:spacing w:val="-5"/>
          <w:sz w:val="17"/>
        </w:rPr>
        <w:t> </w:t>
      </w:r>
      <w:r>
        <w:rPr>
          <w:sz w:val="17"/>
        </w:rPr>
        <w:t>le</w:t>
      </w:r>
      <w:r>
        <w:rPr>
          <w:spacing w:val="-6"/>
          <w:sz w:val="17"/>
        </w:rPr>
        <w:t> </w:t>
      </w:r>
      <w:r>
        <w:rPr>
          <w:sz w:val="17"/>
        </w:rPr>
        <w:t>nombre</w:t>
      </w:r>
      <w:r>
        <w:rPr>
          <w:spacing w:val="-3"/>
          <w:sz w:val="17"/>
        </w:rPr>
        <w:t> </w:t>
      </w:r>
      <w:r>
        <w:rPr>
          <w:sz w:val="17"/>
        </w:rPr>
        <w:t>de</w:t>
      </w:r>
      <w:r>
        <w:rPr>
          <w:spacing w:val="-4"/>
          <w:sz w:val="17"/>
        </w:rPr>
        <w:t> </w:t>
      </w:r>
      <w:r>
        <w:rPr>
          <w:sz w:val="17"/>
        </w:rPr>
        <w:t>décès,</w:t>
      </w:r>
      <w:r>
        <w:rPr>
          <w:spacing w:val="-5"/>
          <w:sz w:val="17"/>
        </w:rPr>
        <w:t> </w:t>
      </w:r>
      <w:r>
        <w:rPr>
          <w:sz w:val="17"/>
        </w:rPr>
        <w:t>la</w:t>
      </w:r>
      <w:r>
        <w:rPr>
          <w:spacing w:val="-6"/>
          <w:sz w:val="17"/>
        </w:rPr>
        <w:t> </w:t>
      </w:r>
      <w:r>
        <w:rPr>
          <w:sz w:val="17"/>
        </w:rPr>
        <w:t>politique</w:t>
      </w:r>
      <w:r>
        <w:rPr>
          <w:spacing w:val="-3"/>
          <w:sz w:val="17"/>
        </w:rPr>
        <w:t> </w:t>
      </w:r>
      <w:r>
        <w:rPr>
          <w:sz w:val="17"/>
        </w:rPr>
        <w:t>de</w:t>
      </w:r>
      <w:r>
        <w:rPr>
          <w:spacing w:val="-4"/>
          <w:sz w:val="17"/>
        </w:rPr>
        <w:t> </w:t>
      </w:r>
      <w:r>
        <w:rPr>
          <w:sz w:val="17"/>
        </w:rPr>
        <w:t>santé</w:t>
      </w:r>
      <w:r>
        <w:rPr>
          <w:spacing w:val="-5"/>
          <w:sz w:val="17"/>
        </w:rPr>
        <w:t> </w:t>
      </w:r>
      <w:r>
        <w:rPr>
          <w:sz w:val="17"/>
        </w:rPr>
        <w:t>intervient</w:t>
      </w:r>
      <w:r>
        <w:rPr>
          <w:spacing w:val="-5"/>
          <w:sz w:val="17"/>
        </w:rPr>
        <w:t> </w:t>
      </w:r>
      <w:r>
        <w:rPr>
          <w:sz w:val="17"/>
        </w:rPr>
        <w:t>seulement</w:t>
      </w:r>
      <w:r>
        <w:rPr>
          <w:spacing w:val="-3"/>
          <w:sz w:val="17"/>
        </w:rPr>
        <w:t> </w:t>
      </w:r>
      <w:r>
        <w:rPr>
          <w:sz w:val="17"/>
        </w:rPr>
        <w:t>au niveau des systèmes de soin et de santé</w:t>
      </w:r>
    </w:p>
    <w:p>
      <w:pPr>
        <w:spacing w:before="0"/>
        <w:ind w:left="150" w:right="0" w:firstLine="0"/>
        <w:jc w:val="left"/>
        <w:rPr>
          <w:i/>
          <w:sz w:val="17"/>
        </w:rPr>
      </w:pPr>
      <w:r>
        <w:rPr>
          <w:i/>
          <w:sz w:val="17"/>
        </w:rPr>
        <mc:AlternateContent>
          <mc:Choice Requires="wps">
            <w:drawing>
              <wp:anchor distT="0" distB="0" distL="0" distR="0" allowOverlap="1" layoutInCell="1" locked="0" behindDoc="0" simplePos="0" relativeHeight="15744512">
                <wp:simplePos x="0" y="0"/>
                <wp:positionH relativeFrom="page">
                  <wp:posOffset>585215</wp:posOffset>
                </wp:positionH>
                <wp:positionV relativeFrom="paragraph">
                  <wp:posOffset>199342</wp:posOffset>
                </wp:positionV>
                <wp:extent cx="4165600" cy="518159"/>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4165600" cy="518159"/>
                        </a:xfrm>
                        <a:prstGeom prst="rect">
                          <a:avLst/>
                        </a:prstGeom>
                        <a:ln w="4572">
                          <a:solidFill>
                            <a:srgbClr val="000000"/>
                          </a:solidFill>
                          <a:prstDash val="solid"/>
                        </a:ln>
                      </wps:spPr>
                      <wps:txbx>
                        <w:txbxContent>
                          <w:p>
                            <w:pPr>
                              <w:pStyle w:val="BodyText"/>
                              <w:spacing w:before="12"/>
                              <w:ind w:left="75"/>
                            </w:pPr>
                            <w:r>
                              <w:rPr/>
                              <w:t>D.</w:t>
                            </w:r>
                            <w:r>
                              <w:rPr>
                                <w:spacing w:val="-5"/>
                              </w:rPr>
                              <w:t> </w:t>
                            </w:r>
                            <w:r>
                              <w:rPr/>
                              <w:t>Le</w:t>
                            </w:r>
                            <w:r>
                              <w:rPr>
                                <w:spacing w:val="-5"/>
                              </w:rPr>
                              <w:t> </w:t>
                            </w:r>
                            <w:r>
                              <w:rPr/>
                              <w:t>rapport</w:t>
                            </w:r>
                            <w:r>
                              <w:rPr>
                                <w:spacing w:val="-5"/>
                              </w:rPr>
                              <w:t> </w:t>
                            </w:r>
                            <w:r>
                              <w:rPr/>
                              <w:t>de</w:t>
                            </w:r>
                            <w:r>
                              <w:rPr>
                                <w:spacing w:val="-3"/>
                              </w:rPr>
                              <w:t> </w:t>
                            </w:r>
                            <w:r>
                              <w:rPr/>
                              <w:t>la</w:t>
                            </w:r>
                            <w:r>
                              <w:rPr>
                                <w:spacing w:val="-4"/>
                              </w:rPr>
                              <w:t> </w:t>
                            </w:r>
                            <w:r>
                              <w:rPr/>
                              <w:t>DREES</w:t>
                            </w:r>
                            <w:r>
                              <w:rPr>
                                <w:spacing w:val="-3"/>
                              </w:rPr>
                              <w:t> </w:t>
                            </w:r>
                            <w:r>
                              <w:rPr/>
                              <w:t>de</w:t>
                            </w:r>
                            <w:r>
                              <w:rPr>
                                <w:spacing w:val="-5"/>
                              </w:rPr>
                              <w:t> </w:t>
                            </w:r>
                            <w:r>
                              <w:rPr/>
                              <w:t>2022</w:t>
                            </w:r>
                            <w:r>
                              <w:rPr>
                                <w:spacing w:val="-5"/>
                              </w:rPr>
                              <w:t> </w:t>
                            </w:r>
                            <w:r>
                              <w:rPr/>
                              <w:t>informe</w:t>
                            </w:r>
                            <w:r>
                              <w:rPr>
                                <w:spacing w:val="-4"/>
                              </w:rPr>
                              <w:t> </w:t>
                            </w:r>
                            <w:r>
                              <w:rPr/>
                              <w:t>que</w:t>
                            </w:r>
                            <w:r>
                              <w:rPr>
                                <w:spacing w:val="-4"/>
                              </w:rPr>
                              <w:t> </w:t>
                            </w:r>
                            <w:r>
                              <w:rPr/>
                              <w:t>l’espérance</w:t>
                            </w:r>
                            <w:r>
                              <w:rPr>
                                <w:spacing w:val="-4"/>
                              </w:rPr>
                              <w:t> </w:t>
                            </w:r>
                            <w:r>
                              <w:rPr/>
                              <w:t>de</w:t>
                            </w:r>
                            <w:r>
                              <w:rPr>
                                <w:spacing w:val="-5"/>
                              </w:rPr>
                              <w:t> </w:t>
                            </w:r>
                            <w:r>
                              <w:rPr/>
                              <w:t>vie</w:t>
                            </w:r>
                            <w:r>
                              <w:rPr>
                                <w:spacing w:val="-5"/>
                              </w:rPr>
                              <w:t> </w:t>
                            </w:r>
                            <w:r>
                              <w:rPr/>
                              <w:t>est</w:t>
                            </w:r>
                            <w:r>
                              <w:rPr>
                                <w:spacing w:val="-4"/>
                              </w:rPr>
                              <w:t> </w:t>
                            </w:r>
                            <w:r>
                              <w:rPr/>
                              <w:t>élevée mais stagne en 2022 tout en étant inférieure à celle de 2019</w:t>
                            </w:r>
                          </w:p>
                          <w:p>
                            <w:pPr>
                              <w:pStyle w:val="BodyText"/>
                              <w:ind w:left="75"/>
                            </w:pPr>
                            <w:r>
                              <w:rPr/>
                              <w:t>VRAI - Exact ! Mot pour mot votre cours.</w:t>
                            </w:r>
                            <w:r>
                              <w:rPr>
                                <w:spacing w:val="-4"/>
                              </w:rPr>
                              <w:t> </w:t>
                            </w:r>
                            <w:r>
                              <w:rPr/>
                              <w:t>J’avoue que c’est une info qui peut paraître inutile mais il faut quand même la connaître.</w:t>
                            </w:r>
                          </w:p>
                        </w:txbxContent>
                      </wps:txbx>
                      <wps:bodyPr wrap="square" lIns="0" tIns="0" rIns="0" bIns="0" rtlCol="0">
                        <a:noAutofit/>
                      </wps:bodyPr>
                    </wps:wsp>
                  </a:graphicData>
                </a:graphic>
              </wp:anchor>
            </w:drawing>
          </mc:Choice>
          <mc:Fallback>
            <w:pict>
              <v:shape style="position:absolute;margin-left:46.079998pt;margin-top:15.69625pt;width:328pt;height:40.8pt;mso-position-horizontal-relative:page;mso-position-vertical-relative:paragraph;z-index:15744512" type="#_x0000_t202" id="docshape46" filled="false" stroked="true" strokeweight=".36pt" strokecolor="#000000">
                <v:textbox inset="0,0,0,0">
                  <w:txbxContent>
                    <w:p>
                      <w:pPr>
                        <w:pStyle w:val="BodyText"/>
                        <w:spacing w:before="12"/>
                        <w:ind w:left="75"/>
                      </w:pPr>
                      <w:r>
                        <w:rPr/>
                        <w:t>D.</w:t>
                      </w:r>
                      <w:r>
                        <w:rPr>
                          <w:spacing w:val="-5"/>
                        </w:rPr>
                        <w:t> </w:t>
                      </w:r>
                      <w:r>
                        <w:rPr/>
                        <w:t>Le</w:t>
                      </w:r>
                      <w:r>
                        <w:rPr>
                          <w:spacing w:val="-5"/>
                        </w:rPr>
                        <w:t> </w:t>
                      </w:r>
                      <w:r>
                        <w:rPr/>
                        <w:t>rapport</w:t>
                      </w:r>
                      <w:r>
                        <w:rPr>
                          <w:spacing w:val="-5"/>
                        </w:rPr>
                        <w:t> </w:t>
                      </w:r>
                      <w:r>
                        <w:rPr/>
                        <w:t>de</w:t>
                      </w:r>
                      <w:r>
                        <w:rPr>
                          <w:spacing w:val="-3"/>
                        </w:rPr>
                        <w:t> </w:t>
                      </w:r>
                      <w:r>
                        <w:rPr/>
                        <w:t>la</w:t>
                      </w:r>
                      <w:r>
                        <w:rPr>
                          <w:spacing w:val="-4"/>
                        </w:rPr>
                        <w:t> </w:t>
                      </w:r>
                      <w:r>
                        <w:rPr/>
                        <w:t>DREES</w:t>
                      </w:r>
                      <w:r>
                        <w:rPr>
                          <w:spacing w:val="-3"/>
                        </w:rPr>
                        <w:t> </w:t>
                      </w:r>
                      <w:r>
                        <w:rPr/>
                        <w:t>de</w:t>
                      </w:r>
                      <w:r>
                        <w:rPr>
                          <w:spacing w:val="-5"/>
                        </w:rPr>
                        <w:t> </w:t>
                      </w:r>
                      <w:r>
                        <w:rPr/>
                        <w:t>2022</w:t>
                      </w:r>
                      <w:r>
                        <w:rPr>
                          <w:spacing w:val="-5"/>
                        </w:rPr>
                        <w:t> </w:t>
                      </w:r>
                      <w:r>
                        <w:rPr/>
                        <w:t>informe</w:t>
                      </w:r>
                      <w:r>
                        <w:rPr>
                          <w:spacing w:val="-4"/>
                        </w:rPr>
                        <w:t> </w:t>
                      </w:r>
                      <w:r>
                        <w:rPr/>
                        <w:t>que</w:t>
                      </w:r>
                      <w:r>
                        <w:rPr>
                          <w:spacing w:val="-4"/>
                        </w:rPr>
                        <w:t> </w:t>
                      </w:r>
                      <w:r>
                        <w:rPr/>
                        <w:t>l’espérance</w:t>
                      </w:r>
                      <w:r>
                        <w:rPr>
                          <w:spacing w:val="-4"/>
                        </w:rPr>
                        <w:t> </w:t>
                      </w:r>
                      <w:r>
                        <w:rPr/>
                        <w:t>de</w:t>
                      </w:r>
                      <w:r>
                        <w:rPr>
                          <w:spacing w:val="-5"/>
                        </w:rPr>
                        <w:t> </w:t>
                      </w:r>
                      <w:r>
                        <w:rPr/>
                        <w:t>vie</w:t>
                      </w:r>
                      <w:r>
                        <w:rPr>
                          <w:spacing w:val="-5"/>
                        </w:rPr>
                        <w:t> </w:t>
                      </w:r>
                      <w:r>
                        <w:rPr/>
                        <w:t>est</w:t>
                      </w:r>
                      <w:r>
                        <w:rPr>
                          <w:spacing w:val="-4"/>
                        </w:rPr>
                        <w:t> </w:t>
                      </w:r>
                      <w:r>
                        <w:rPr/>
                        <w:t>élevée mais stagne en 2022 tout en étant inférieure à celle de 2019</w:t>
                      </w:r>
                    </w:p>
                    <w:p>
                      <w:pPr>
                        <w:pStyle w:val="BodyText"/>
                        <w:ind w:left="75"/>
                      </w:pPr>
                      <w:r>
                        <w:rPr/>
                        <w:t>VRAI - Exact ! Mot pour mot votre cours.</w:t>
                      </w:r>
                      <w:r>
                        <w:rPr>
                          <w:spacing w:val="-4"/>
                        </w:rPr>
                        <w:t> </w:t>
                      </w:r>
                      <w:r>
                        <w:rPr/>
                        <w:t>J’avoue que c’est une info qui peut paraître inutile mais il faut quand même la connaître.</w:t>
                      </w:r>
                    </w:p>
                  </w:txbxContent>
                </v:textbox>
                <v:stroke dashstyle="solid"/>
                <w10:wrap type="none"/>
              </v:shape>
            </w:pict>
          </mc:Fallback>
        </mc:AlternateContent>
      </w:r>
      <w:r>
        <w:rPr>
          <w:i/>
          <w:sz w:val="17"/>
        </w:rPr>
        <w:t>FAUX</w:t>
      </w:r>
      <w:r>
        <w:rPr>
          <w:i/>
          <w:spacing w:val="-4"/>
          <w:sz w:val="17"/>
        </w:rPr>
        <w:t> </w:t>
      </w:r>
      <w:r>
        <w:rPr>
          <w:i/>
          <w:sz w:val="17"/>
        </w:rPr>
        <w:t>-</w:t>
      </w:r>
      <w:r>
        <w:rPr>
          <w:i/>
          <w:spacing w:val="-8"/>
          <w:sz w:val="17"/>
        </w:rPr>
        <w:t> </w:t>
      </w:r>
      <w:r>
        <w:rPr>
          <w:i/>
          <w:sz w:val="17"/>
        </w:rPr>
        <w:t>La</w:t>
      </w:r>
      <w:r>
        <w:rPr>
          <w:i/>
          <w:spacing w:val="-7"/>
          <w:sz w:val="17"/>
        </w:rPr>
        <w:t> </w:t>
      </w:r>
      <w:r>
        <w:rPr>
          <w:i/>
          <w:sz w:val="17"/>
        </w:rPr>
        <w:t>politique</w:t>
      </w:r>
      <w:r>
        <w:rPr>
          <w:i/>
          <w:spacing w:val="-7"/>
          <w:sz w:val="17"/>
        </w:rPr>
        <w:t> </w:t>
      </w:r>
      <w:r>
        <w:rPr>
          <w:i/>
          <w:sz w:val="17"/>
        </w:rPr>
        <w:t>de</w:t>
      </w:r>
      <w:r>
        <w:rPr>
          <w:i/>
          <w:spacing w:val="-7"/>
          <w:sz w:val="17"/>
        </w:rPr>
        <w:t> </w:t>
      </w:r>
      <w:r>
        <w:rPr>
          <w:i/>
          <w:sz w:val="17"/>
        </w:rPr>
        <w:t>santé</w:t>
      </w:r>
      <w:r>
        <w:rPr>
          <w:i/>
          <w:spacing w:val="-4"/>
          <w:sz w:val="17"/>
        </w:rPr>
        <w:t> </w:t>
      </w:r>
      <w:r>
        <w:rPr>
          <w:i/>
          <w:sz w:val="17"/>
        </w:rPr>
        <w:t>intervient</w:t>
      </w:r>
      <w:r>
        <w:rPr>
          <w:i/>
          <w:spacing w:val="-7"/>
          <w:sz w:val="17"/>
        </w:rPr>
        <w:t> </w:t>
      </w:r>
      <w:r>
        <w:rPr>
          <w:i/>
          <w:sz w:val="17"/>
        </w:rPr>
        <w:t>au</w:t>
      </w:r>
      <w:r>
        <w:rPr>
          <w:i/>
          <w:spacing w:val="-7"/>
          <w:sz w:val="17"/>
        </w:rPr>
        <w:t> </w:t>
      </w:r>
      <w:r>
        <w:rPr>
          <w:i/>
          <w:sz w:val="17"/>
        </w:rPr>
        <w:t>niveau</w:t>
      </w:r>
      <w:r>
        <w:rPr>
          <w:i/>
          <w:spacing w:val="-6"/>
          <w:sz w:val="17"/>
        </w:rPr>
        <w:t> </w:t>
      </w:r>
      <w:r>
        <w:rPr>
          <w:i/>
          <w:sz w:val="17"/>
        </w:rPr>
        <w:t>du</w:t>
      </w:r>
      <w:r>
        <w:rPr>
          <w:i/>
          <w:spacing w:val="-5"/>
          <w:sz w:val="17"/>
        </w:rPr>
        <w:t> </w:t>
      </w:r>
      <w:r>
        <w:rPr>
          <w:i/>
          <w:sz w:val="17"/>
        </w:rPr>
        <w:t>système</w:t>
      </w:r>
      <w:r>
        <w:rPr>
          <w:i/>
          <w:spacing w:val="-8"/>
          <w:sz w:val="17"/>
        </w:rPr>
        <w:t> </w:t>
      </w:r>
      <w:r>
        <w:rPr>
          <w:i/>
          <w:sz w:val="17"/>
        </w:rPr>
        <w:t>de</w:t>
      </w:r>
      <w:r>
        <w:rPr>
          <w:i/>
          <w:spacing w:val="-7"/>
          <w:sz w:val="17"/>
        </w:rPr>
        <w:t> </w:t>
      </w:r>
      <w:r>
        <w:rPr>
          <w:i/>
          <w:sz w:val="17"/>
        </w:rPr>
        <w:t>soin,</w:t>
      </w:r>
      <w:r>
        <w:rPr>
          <w:i/>
          <w:spacing w:val="-6"/>
          <w:sz w:val="17"/>
        </w:rPr>
        <w:t> </w:t>
      </w:r>
      <w:r>
        <w:rPr>
          <w:i/>
          <w:sz w:val="17"/>
        </w:rPr>
        <w:t>du</w:t>
      </w:r>
      <w:r>
        <w:rPr>
          <w:i/>
          <w:spacing w:val="-6"/>
          <w:sz w:val="17"/>
        </w:rPr>
        <w:t> </w:t>
      </w:r>
      <w:r>
        <w:rPr>
          <w:i/>
          <w:sz w:val="17"/>
        </w:rPr>
        <w:t>système</w:t>
      </w:r>
      <w:r>
        <w:rPr>
          <w:i/>
          <w:spacing w:val="-7"/>
          <w:sz w:val="17"/>
        </w:rPr>
        <w:t> </w:t>
      </w:r>
      <w:r>
        <w:rPr>
          <w:i/>
          <w:sz w:val="17"/>
        </w:rPr>
        <w:t>de santé MAIS AUSSI au niveau des habitudes de vie.</w:t>
      </w:r>
    </w:p>
    <w:p>
      <w:pPr>
        <w:pStyle w:val="BodyText"/>
        <w:rPr>
          <w:b w:val="0"/>
          <w:i/>
        </w:rPr>
      </w:pPr>
    </w:p>
    <w:p>
      <w:pPr>
        <w:pStyle w:val="BodyText"/>
        <w:rPr>
          <w:b w:val="0"/>
          <w:i/>
        </w:rPr>
      </w:pPr>
    </w:p>
    <w:p>
      <w:pPr>
        <w:pStyle w:val="BodyText"/>
        <w:spacing w:before="156"/>
        <w:rPr>
          <w:b w:val="0"/>
          <w:i/>
        </w:rPr>
      </w:pPr>
    </w:p>
    <w:p>
      <w:pPr>
        <w:spacing w:before="0"/>
        <w:ind w:left="150" w:right="44" w:firstLine="0"/>
        <w:jc w:val="both"/>
        <w:rPr>
          <w:sz w:val="17"/>
        </w:rPr>
      </w:pPr>
      <w:r>
        <w:rPr>
          <w:spacing w:val="-2"/>
          <w:sz w:val="17"/>
        </w:rPr>
        <w:t>E. La</w:t>
      </w:r>
      <w:r>
        <w:rPr>
          <w:spacing w:val="-5"/>
          <w:sz w:val="17"/>
        </w:rPr>
        <w:t> </w:t>
      </w:r>
      <w:r>
        <w:rPr>
          <w:spacing w:val="-2"/>
          <w:sz w:val="17"/>
        </w:rPr>
        <w:t>période</w:t>
      </w:r>
      <w:r>
        <w:rPr>
          <w:spacing w:val="-5"/>
          <w:sz w:val="17"/>
        </w:rPr>
        <w:t> </w:t>
      </w:r>
      <w:r>
        <w:rPr>
          <w:spacing w:val="-2"/>
          <w:sz w:val="17"/>
        </w:rPr>
        <w:t>hygiéniste caractérise les</w:t>
      </w:r>
      <w:r>
        <w:rPr>
          <w:spacing w:val="-4"/>
          <w:sz w:val="17"/>
        </w:rPr>
        <w:t> </w:t>
      </w:r>
      <w:r>
        <w:rPr>
          <w:spacing w:val="-2"/>
          <w:sz w:val="17"/>
        </w:rPr>
        <w:t>miasmes</w:t>
      </w:r>
      <w:r>
        <w:rPr>
          <w:spacing w:val="-4"/>
          <w:sz w:val="17"/>
        </w:rPr>
        <w:t> </w:t>
      </w:r>
      <w:r>
        <w:rPr>
          <w:spacing w:val="-2"/>
          <w:sz w:val="17"/>
        </w:rPr>
        <w:t>et l’environnement</w:t>
      </w:r>
      <w:r>
        <w:rPr>
          <w:spacing w:val="-6"/>
          <w:sz w:val="17"/>
        </w:rPr>
        <w:t> </w:t>
      </w:r>
      <w:r>
        <w:rPr>
          <w:spacing w:val="-2"/>
          <w:sz w:val="17"/>
        </w:rPr>
        <w:t>et</w:t>
      </w:r>
      <w:r>
        <w:rPr>
          <w:spacing w:val="-6"/>
          <w:sz w:val="17"/>
        </w:rPr>
        <w:t> </w:t>
      </w:r>
      <w:r>
        <w:rPr>
          <w:spacing w:val="-2"/>
          <w:sz w:val="17"/>
        </w:rPr>
        <w:t>prend lieu</w:t>
      </w:r>
      <w:r>
        <w:rPr>
          <w:spacing w:val="-5"/>
          <w:sz w:val="17"/>
        </w:rPr>
        <w:t> </w:t>
      </w:r>
      <w:r>
        <w:rPr>
          <w:spacing w:val="-2"/>
          <w:sz w:val="17"/>
        </w:rPr>
        <w:t>entre </w:t>
      </w:r>
      <w:r>
        <w:rPr>
          <w:sz w:val="17"/>
        </w:rPr>
        <w:t>le 19ème et 20ème siècle</w:t>
      </w:r>
    </w:p>
    <w:p>
      <w:pPr>
        <w:spacing w:line="240" w:lineRule="auto" w:before="0"/>
        <w:ind w:left="150" w:right="43" w:firstLine="0"/>
        <w:jc w:val="both"/>
        <w:rPr>
          <w:i/>
          <w:sz w:val="17"/>
        </w:rPr>
      </w:pPr>
      <w:r>
        <w:rPr>
          <w:i/>
          <w:sz w:val="17"/>
        </w:rPr>
        <w:t>FAUX - Attention à bien connaître les périodes historiques, la période hygiéniste caractérise</w:t>
      </w:r>
      <w:r>
        <w:rPr>
          <w:i/>
          <w:spacing w:val="-8"/>
          <w:sz w:val="17"/>
        </w:rPr>
        <w:t> </w:t>
      </w:r>
      <w:r>
        <w:rPr>
          <w:i/>
          <w:sz w:val="17"/>
        </w:rPr>
        <w:t>en</w:t>
      </w:r>
      <w:r>
        <w:rPr>
          <w:i/>
          <w:spacing w:val="-7"/>
          <w:sz w:val="17"/>
        </w:rPr>
        <w:t> </w:t>
      </w:r>
      <w:r>
        <w:rPr>
          <w:i/>
          <w:sz w:val="17"/>
        </w:rPr>
        <w:t>effet</w:t>
      </w:r>
      <w:r>
        <w:rPr>
          <w:i/>
          <w:spacing w:val="-3"/>
          <w:sz w:val="17"/>
        </w:rPr>
        <w:t> </w:t>
      </w:r>
      <w:r>
        <w:rPr>
          <w:i/>
          <w:sz w:val="17"/>
        </w:rPr>
        <w:t>les</w:t>
      </w:r>
      <w:r>
        <w:rPr>
          <w:i/>
          <w:spacing w:val="-7"/>
          <w:sz w:val="17"/>
        </w:rPr>
        <w:t> </w:t>
      </w:r>
      <w:r>
        <w:rPr>
          <w:i/>
          <w:sz w:val="17"/>
        </w:rPr>
        <w:t>miasmes</w:t>
      </w:r>
      <w:r>
        <w:rPr>
          <w:i/>
          <w:spacing w:val="-7"/>
          <w:sz w:val="17"/>
        </w:rPr>
        <w:t> </w:t>
      </w:r>
      <w:r>
        <w:rPr>
          <w:i/>
          <w:sz w:val="17"/>
        </w:rPr>
        <w:t>et</w:t>
      </w:r>
      <w:r>
        <w:rPr>
          <w:i/>
          <w:spacing w:val="-10"/>
          <w:sz w:val="17"/>
        </w:rPr>
        <w:t> </w:t>
      </w:r>
      <w:r>
        <w:rPr>
          <w:i/>
          <w:sz w:val="17"/>
        </w:rPr>
        <w:t>l’environnement,</w:t>
      </w:r>
      <w:r>
        <w:rPr>
          <w:i/>
          <w:spacing w:val="-10"/>
          <w:sz w:val="17"/>
        </w:rPr>
        <w:t> </w:t>
      </w:r>
      <w:r>
        <w:rPr>
          <w:i/>
          <w:sz w:val="17"/>
        </w:rPr>
        <w:t>mais</w:t>
      </w:r>
      <w:r>
        <w:rPr>
          <w:i/>
          <w:spacing w:val="-7"/>
          <w:sz w:val="17"/>
        </w:rPr>
        <w:t> </w:t>
      </w:r>
      <w:r>
        <w:rPr>
          <w:i/>
          <w:sz w:val="17"/>
        </w:rPr>
        <w:t>elle</w:t>
      </w:r>
      <w:r>
        <w:rPr>
          <w:i/>
          <w:spacing w:val="-8"/>
          <w:sz w:val="17"/>
        </w:rPr>
        <w:t> </w:t>
      </w:r>
      <w:r>
        <w:rPr>
          <w:i/>
          <w:sz w:val="17"/>
        </w:rPr>
        <w:t>est</w:t>
      </w:r>
      <w:r>
        <w:rPr>
          <w:i/>
          <w:spacing w:val="-10"/>
          <w:sz w:val="17"/>
        </w:rPr>
        <w:t> </w:t>
      </w:r>
      <w:r>
        <w:rPr>
          <w:i/>
          <w:sz w:val="17"/>
        </w:rPr>
        <w:t>entre</w:t>
      </w:r>
      <w:r>
        <w:rPr>
          <w:i/>
          <w:spacing w:val="-6"/>
          <w:sz w:val="17"/>
        </w:rPr>
        <w:t> </w:t>
      </w:r>
      <w:r>
        <w:rPr>
          <w:i/>
          <w:sz w:val="17"/>
        </w:rPr>
        <w:t>le</w:t>
      </w:r>
      <w:r>
        <w:rPr>
          <w:i/>
          <w:spacing w:val="-8"/>
          <w:sz w:val="17"/>
        </w:rPr>
        <w:t> </w:t>
      </w:r>
      <w:r>
        <w:rPr>
          <w:i/>
          <w:sz w:val="17"/>
        </w:rPr>
        <w:t>18ème</w:t>
      </w:r>
      <w:r>
        <w:rPr>
          <w:i/>
          <w:spacing w:val="-8"/>
          <w:sz w:val="17"/>
        </w:rPr>
        <w:t> </w:t>
      </w:r>
      <w:r>
        <w:rPr>
          <w:i/>
          <w:sz w:val="17"/>
        </w:rPr>
        <w:t>et</w:t>
      </w:r>
      <w:r>
        <w:rPr>
          <w:i/>
          <w:spacing w:val="-8"/>
          <w:sz w:val="17"/>
        </w:rPr>
        <w:t> </w:t>
      </w:r>
      <w:r>
        <w:rPr>
          <w:i/>
          <w:sz w:val="17"/>
        </w:rPr>
        <w:t>le 19ème siècle.</w:t>
      </w:r>
    </w:p>
    <w:p>
      <w:pPr>
        <w:pStyle w:val="BodyText"/>
        <w:spacing w:before="191"/>
        <w:ind w:left="150"/>
      </w:pPr>
      <w:r>
        <w:rPr/>
        <w:t>Réponses</w:t>
      </w:r>
      <w:r>
        <w:rPr>
          <w:spacing w:val="-12"/>
        </w:rPr>
        <w:t> </w:t>
      </w:r>
      <w:r>
        <w:rPr/>
        <w:t>exactes</w:t>
      </w:r>
      <w:r>
        <w:rPr>
          <w:spacing w:val="-12"/>
        </w:rPr>
        <w:t> </w:t>
      </w:r>
      <w:r>
        <w:rPr/>
        <w:t>:</w:t>
      </w:r>
      <w:r>
        <w:rPr>
          <w:spacing w:val="-11"/>
        </w:rPr>
        <w:t> </w:t>
      </w:r>
      <w:r>
        <w:rPr/>
        <w:t>A</w:t>
      </w:r>
      <w:r>
        <w:rPr>
          <w:spacing w:val="-12"/>
        </w:rPr>
        <w:t> </w:t>
      </w:r>
      <w:r>
        <w:rPr/>
        <w:t>et</w:t>
      </w:r>
      <w:r>
        <w:rPr>
          <w:spacing w:val="-10"/>
        </w:rPr>
        <w:t> D</w:t>
      </w:r>
    </w:p>
    <w:p>
      <w:pPr>
        <w:pStyle w:val="BodyText"/>
        <w:spacing w:before="195"/>
      </w:pPr>
    </w:p>
    <w:p>
      <w:pPr>
        <w:pStyle w:val="BodyText"/>
        <w:spacing w:line="195" w:lineRule="exact"/>
        <w:ind w:left="150"/>
      </w:pPr>
      <w:r>
        <w:rPr/>
        <w:t>Question</w:t>
      </w:r>
      <w:r>
        <w:rPr>
          <w:spacing w:val="-10"/>
        </w:rPr>
        <w:t> </w:t>
      </w:r>
      <w:r>
        <w:rPr>
          <w:spacing w:val="-5"/>
        </w:rPr>
        <w:t>12</w:t>
      </w:r>
    </w:p>
    <w:p>
      <w:pPr>
        <w:pStyle w:val="BodyText"/>
        <w:ind w:left="150"/>
      </w:pPr>
      <w:r>
        <w:rPr/>
        <w:t>Concernant</w:t>
      </w:r>
      <w:r>
        <w:rPr>
          <w:spacing w:val="40"/>
        </w:rPr>
        <w:t> </w:t>
      </w:r>
      <w:r>
        <w:rPr/>
        <w:t>les</w:t>
      </w:r>
      <w:r>
        <w:rPr>
          <w:spacing w:val="40"/>
        </w:rPr>
        <w:t> </w:t>
      </w:r>
      <w:r>
        <w:rPr/>
        <w:t>grands</w:t>
      </w:r>
      <w:r>
        <w:rPr>
          <w:spacing w:val="40"/>
        </w:rPr>
        <w:t> </w:t>
      </w:r>
      <w:r>
        <w:rPr/>
        <w:t>problèmes</w:t>
      </w:r>
      <w:r>
        <w:rPr>
          <w:spacing w:val="40"/>
        </w:rPr>
        <w:t> </w:t>
      </w:r>
      <w:r>
        <w:rPr/>
        <w:t>de</w:t>
      </w:r>
      <w:r>
        <w:rPr>
          <w:spacing w:val="40"/>
        </w:rPr>
        <w:t> </w:t>
      </w:r>
      <w:r>
        <w:rPr/>
        <w:t>santé,</w:t>
      </w:r>
      <w:r>
        <w:rPr>
          <w:spacing w:val="40"/>
        </w:rPr>
        <w:t> </w:t>
      </w:r>
      <w:r>
        <w:rPr/>
        <w:t>laquelle</w:t>
      </w:r>
      <w:r>
        <w:rPr>
          <w:spacing w:val="40"/>
        </w:rPr>
        <w:t> </w:t>
      </w:r>
      <w:r>
        <w:rPr/>
        <w:t>(lesquelles)</w:t>
      </w:r>
      <w:r>
        <w:rPr>
          <w:spacing w:val="40"/>
        </w:rPr>
        <w:t> </w:t>
      </w:r>
      <w:r>
        <w:rPr/>
        <w:t>de</w:t>
      </w:r>
      <w:r>
        <w:rPr>
          <w:spacing w:val="40"/>
        </w:rPr>
        <w:t> </w:t>
      </w:r>
      <w:r>
        <w:rPr/>
        <w:t>ces</w:t>
      </w:r>
      <w:r>
        <w:rPr>
          <w:spacing w:val="80"/>
        </w:rPr>
        <w:t> </w:t>
      </w:r>
      <w:r>
        <w:rPr/>
        <w:t>propositions est (sont) exacte(s) :</w:t>
      </w:r>
    </w:p>
    <w:p>
      <w:pPr>
        <w:spacing w:before="194"/>
        <w:ind w:left="150" w:right="38" w:firstLine="0"/>
        <w:jc w:val="both"/>
        <w:rPr>
          <w:i/>
          <w:sz w:val="17"/>
        </w:rPr>
      </w:pPr>
      <w:r>
        <w:rPr>
          <w:sz w:val="17"/>
        </w:rPr>
        <w:t>A. La</w:t>
      </w:r>
      <w:r>
        <w:rPr>
          <w:spacing w:val="-1"/>
          <w:sz w:val="17"/>
        </w:rPr>
        <w:t> </w:t>
      </w:r>
      <w:r>
        <w:rPr>
          <w:sz w:val="17"/>
        </w:rPr>
        <w:t>pénicilline</w:t>
      </w:r>
      <w:r>
        <w:rPr>
          <w:spacing w:val="-1"/>
          <w:sz w:val="17"/>
        </w:rPr>
        <w:t> </w:t>
      </w:r>
      <w:r>
        <w:rPr>
          <w:sz w:val="17"/>
        </w:rPr>
        <w:t>a</w:t>
      </w:r>
      <w:r>
        <w:rPr>
          <w:spacing w:val="-3"/>
          <w:sz w:val="17"/>
        </w:rPr>
        <w:t> </w:t>
      </w:r>
      <w:r>
        <w:rPr>
          <w:sz w:val="17"/>
        </w:rPr>
        <w:t>été</w:t>
      </w:r>
      <w:r>
        <w:rPr>
          <w:spacing w:val="-5"/>
          <w:sz w:val="17"/>
        </w:rPr>
        <w:t> </w:t>
      </w:r>
      <w:r>
        <w:rPr>
          <w:sz w:val="17"/>
        </w:rPr>
        <w:t>découverte</w:t>
      </w:r>
      <w:r>
        <w:rPr>
          <w:spacing w:val="-5"/>
          <w:sz w:val="17"/>
        </w:rPr>
        <w:t> </w:t>
      </w:r>
      <w:r>
        <w:rPr>
          <w:sz w:val="17"/>
        </w:rPr>
        <w:t>en</w:t>
      </w:r>
      <w:r>
        <w:rPr>
          <w:spacing w:val="-3"/>
          <w:sz w:val="17"/>
        </w:rPr>
        <w:t> </w:t>
      </w:r>
      <w:r>
        <w:rPr>
          <w:sz w:val="17"/>
        </w:rPr>
        <w:t>1928</w:t>
      </w:r>
      <w:r>
        <w:rPr>
          <w:spacing w:val="-1"/>
          <w:sz w:val="17"/>
        </w:rPr>
        <w:t> </w:t>
      </w:r>
      <w:r>
        <w:rPr>
          <w:sz w:val="17"/>
        </w:rPr>
        <w:t>par</w:t>
      </w:r>
      <w:r>
        <w:rPr>
          <w:spacing w:val="-2"/>
          <w:sz w:val="17"/>
        </w:rPr>
        <w:t> </w:t>
      </w:r>
      <w:r>
        <w:rPr>
          <w:sz w:val="17"/>
        </w:rPr>
        <w:t>Flemming</w:t>
      </w:r>
      <w:r>
        <w:rPr>
          <w:spacing w:val="-1"/>
          <w:sz w:val="17"/>
        </w:rPr>
        <w:t> </w:t>
      </w:r>
      <w:r>
        <w:rPr>
          <w:sz w:val="17"/>
        </w:rPr>
        <w:t>durant</w:t>
      </w:r>
      <w:r>
        <w:rPr>
          <w:spacing w:val="-3"/>
          <w:sz w:val="17"/>
        </w:rPr>
        <w:t> </w:t>
      </w:r>
      <w:r>
        <w:rPr>
          <w:sz w:val="17"/>
        </w:rPr>
        <w:t>la</w:t>
      </w:r>
      <w:r>
        <w:rPr>
          <w:spacing w:val="-5"/>
          <w:sz w:val="17"/>
        </w:rPr>
        <w:t> </w:t>
      </w:r>
      <w:r>
        <w:rPr>
          <w:sz w:val="17"/>
        </w:rPr>
        <w:t>période</w:t>
      </w:r>
      <w:r>
        <w:rPr>
          <w:spacing w:val="-1"/>
          <w:sz w:val="17"/>
        </w:rPr>
        <w:t> </w:t>
      </w:r>
      <w:r>
        <w:rPr>
          <w:sz w:val="17"/>
        </w:rPr>
        <w:t>hygiéniste </w:t>
      </w:r>
      <w:r>
        <w:rPr>
          <w:i/>
          <w:sz w:val="17"/>
        </w:rPr>
        <w:t>FAUX</w:t>
      </w:r>
      <w:r>
        <w:rPr>
          <w:i/>
          <w:spacing w:val="-1"/>
          <w:sz w:val="17"/>
        </w:rPr>
        <w:t> </w:t>
      </w:r>
      <w:r>
        <w:rPr>
          <w:i/>
          <w:sz w:val="17"/>
        </w:rPr>
        <w:t>-</w:t>
      </w:r>
      <w:r>
        <w:rPr>
          <w:i/>
          <w:spacing w:val="-4"/>
          <w:sz w:val="17"/>
        </w:rPr>
        <w:t> </w:t>
      </w:r>
      <w:r>
        <w:rPr>
          <w:i/>
          <w:sz w:val="17"/>
        </w:rPr>
        <w:t>La</w:t>
      </w:r>
      <w:r>
        <w:rPr>
          <w:i/>
          <w:spacing w:val="-3"/>
          <w:sz w:val="17"/>
        </w:rPr>
        <w:t> </w:t>
      </w:r>
      <w:r>
        <w:rPr>
          <w:i/>
          <w:sz w:val="17"/>
        </w:rPr>
        <w:t>pénicilline</w:t>
      </w:r>
      <w:r>
        <w:rPr>
          <w:i/>
          <w:spacing w:val="-1"/>
          <w:sz w:val="17"/>
        </w:rPr>
        <w:t> </w:t>
      </w:r>
      <w:r>
        <w:rPr>
          <w:i/>
          <w:sz w:val="17"/>
        </w:rPr>
        <w:t>a</w:t>
      </w:r>
      <w:r>
        <w:rPr>
          <w:i/>
          <w:spacing w:val="-5"/>
          <w:sz w:val="17"/>
        </w:rPr>
        <w:t> </w:t>
      </w:r>
      <w:r>
        <w:rPr>
          <w:i/>
          <w:sz w:val="17"/>
        </w:rPr>
        <w:t>été</w:t>
      </w:r>
      <w:r>
        <w:rPr>
          <w:i/>
          <w:spacing w:val="-4"/>
          <w:sz w:val="17"/>
        </w:rPr>
        <w:t> </w:t>
      </w:r>
      <w:r>
        <w:rPr>
          <w:i/>
          <w:sz w:val="17"/>
        </w:rPr>
        <w:t>découverte</w:t>
      </w:r>
      <w:r>
        <w:rPr>
          <w:i/>
          <w:spacing w:val="-3"/>
          <w:sz w:val="17"/>
        </w:rPr>
        <w:t> </w:t>
      </w:r>
      <w:r>
        <w:rPr>
          <w:i/>
          <w:sz w:val="17"/>
        </w:rPr>
        <w:t>durant</w:t>
      </w:r>
      <w:r>
        <w:rPr>
          <w:i/>
          <w:spacing w:val="-8"/>
          <w:sz w:val="17"/>
        </w:rPr>
        <w:t> </w:t>
      </w:r>
      <w:r>
        <w:rPr>
          <w:i/>
          <w:sz w:val="17"/>
        </w:rPr>
        <w:t>la</w:t>
      </w:r>
      <w:r>
        <w:rPr>
          <w:i/>
          <w:spacing w:val="-2"/>
          <w:sz w:val="17"/>
        </w:rPr>
        <w:t> </w:t>
      </w:r>
      <w:r>
        <w:rPr>
          <w:i/>
          <w:sz w:val="17"/>
        </w:rPr>
        <w:t>période</w:t>
      </w:r>
      <w:r>
        <w:rPr>
          <w:i/>
          <w:spacing w:val="-5"/>
          <w:sz w:val="17"/>
        </w:rPr>
        <w:t> </w:t>
      </w:r>
      <w:r>
        <w:rPr>
          <w:i/>
          <w:sz w:val="17"/>
        </w:rPr>
        <w:t>biomédicale</w:t>
      </w:r>
      <w:r>
        <w:rPr>
          <w:i/>
          <w:spacing w:val="-3"/>
          <w:sz w:val="17"/>
        </w:rPr>
        <w:t> </w:t>
      </w:r>
      <w:r>
        <w:rPr>
          <w:i/>
          <w:sz w:val="17"/>
        </w:rPr>
        <w:t>!</w:t>
      </w:r>
      <w:r>
        <w:rPr>
          <w:i/>
          <w:spacing w:val="-2"/>
          <w:sz w:val="17"/>
        </w:rPr>
        <w:t> </w:t>
      </w:r>
      <w:r>
        <w:rPr>
          <w:i/>
          <w:sz w:val="17"/>
        </w:rPr>
        <w:t>En</w:t>
      </w:r>
      <w:r>
        <w:rPr>
          <w:i/>
          <w:spacing w:val="-3"/>
          <w:sz w:val="17"/>
        </w:rPr>
        <w:t> </w:t>
      </w:r>
      <w:r>
        <w:rPr>
          <w:i/>
          <w:sz w:val="17"/>
        </w:rPr>
        <w:t>effet,</w:t>
      </w:r>
      <w:r>
        <w:rPr>
          <w:i/>
          <w:spacing w:val="-5"/>
          <w:sz w:val="17"/>
        </w:rPr>
        <w:t> </w:t>
      </w:r>
      <w:r>
        <w:rPr>
          <w:i/>
          <w:sz w:val="17"/>
        </w:rPr>
        <w:t>celle-ci</w:t>
      </w:r>
      <w:r>
        <w:rPr>
          <w:i/>
          <w:spacing w:val="-12"/>
          <w:sz w:val="17"/>
        </w:rPr>
        <w:t> </w:t>
      </w:r>
      <w:r>
        <w:rPr>
          <w:i/>
          <w:sz w:val="17"/>
        </w:rPr>
        <w:t>correspond</w:t>
      </w:r>
      <w:r>
        <w:rPr>
          <w:i/>
          <w:spacing w:val="-12"/>
          <w:sz w:val="17"/>
        </w:rPr>
        <w:t> </w:t>
      </w:r>
      <w:r>
        <w:rPr>
          <w:i/>
          <w:sz w:val="17"/>
        </w:rPr>
        <w:t>au</w:t>
      </w:r>
      <w:r>
        <w:rPr>
          <w:i/>
          <w:spacing w:val="-12"/>
          <w:sz w:val="17"/>
        </w:rPr>
        <w:t> </w:t>
      </w:r>
      <w:r>
        <w:rPr>
          <w:i/>
          <w:sz w:val="17"/>
        </w:rPr>
        <w:t>XIXème-XXème</w:t>
      </w:r>
      <w:r>
        <w:rPr>
          <w:i/>
          <w:spacing w:val="-12"/>
          <w:sz w:val="17"/>
        </w:rPr>
        <w:t> </w:t>
      </w:r>
      <w:r>
        <w:rPr>
          <w:i/>
          <w:sz w:val="17"/>
        </w:rPr>
        <w:t>siècle.</w:t>
      </w:r>
      <w:r>
        <w:rPr>
          <w:i/>
          <w:spacing w:val="-12"/>
          <w:sz w:val="17"/>
        </w:rPr>
        <w:t> </w:t>
      </w:r>
      <w:r>
        <w:rPr>
          <w:i/>
          <w:sz w:val="17"/>
        </w:rPr>
        <w:t>La</w:t>
      </w:r>
      <w:r>
        <w:rPr>
          <w:i/>
          <w:spacing w:val="-11"/>
          <w:sz w:val="17"/>
        </w:rPr>
        <w:t> </w:t>
      </w:r>
      <w:r>
        <w:rPr>
          <w:i/>
          <w:sz w:val="17"/>
        </w:rPr>
        <w:t>période</w:t>
      </w:r>
      <w:r>
        <w:rPr>
          <w:i/>
          <w:spacing w:val="-12"/>
          <w:sz w:val="17"/>
        </w:rPr>
        <w:t> </w:t>
      </w:r>
      <w:r>
        <w:rPr>
          <w:i/>
          <w:sz w:val="17"/>
        </w:rPr>
        <w:t>hygiéniste</w:t>
      </w:r>
      <w:r>
        <w:rPr>
          <w:i/>
          <w:spacing w:val="-12"/>
          <w:sz w:val="17"/>
        </w:rPr>
        <w:t> </w:t>
      </w:r>
      <w:r>
        <w:rPr>
          <w:i/>
          <w:sz w:val="17"/>
        </w:rPr>
        <w:t>est</w:t>
      </w:r>
      <w:r>
        <w:rPr>
          <w:i/>
          <w:spacing w:val="-12"/>
          <w:sz w:val="17"/>
        </w:rPr>
        <w:t> </w:t>
      </w:r>
      <w:r>
        <w:rPr>
          <w:i/>
          <w:sz w:val="17"/>
        </w:rPr>
        <w:t>juste</w:t>
      </w:r>
      <w:r>
        <w:rPr>
          <w:i/>
          <w:spacing w:val="-12"/>
          <w:sz w:val="17"/>
        </w:rPr>
        <w:t> </w:t>
      </w:r>
      <w:r>
        <w:rPr>
          <w:i/>
          <w:sz w:val="17"/>
        </w:rPr>
        <w:t>avant</w:t>
      </w:r>
      <w:r>
        <w:rPr>
          <w:i/>
          <w:spacing w:val="-11"/>
          <w:sz w:val="17"/>
        </w:rPr>
        <w:t> </w:t>
      </w:r>
      <w:r>
        <w:rPr>
          <w:i/>
          <w:sz w:val="17"/>
        </w:rPr>
        <w:t>pendant le</w:t>
      </w:r>
      <w:r>
        <w:rPr>
          <w:i/>
          <w:spacing w:val="-2"/>
          <w:sz w:val="17"/>
        </w:rPr>
        <w:t> </w:t>
      </w:r>
      <w:r>
        <w:rPr>
          <w:i/>
          <w:sz w:val="17"/>
        </w:rPr>
        <w:t>XVIIIème-XIXème.</w:t>
      </w:r>
      <w:r>
        <w:rPr>
          <w:i/>
          <w:spacing w:val="-8"/>
          <w:sz w:val="17"/>
        </w:rPr>
        <w:t> </w:t>
      </w:r>
      <w:r>
        <w:rPr>
          <w:i/>
          <w:sz w:val="17"/>
        </w:rPr>
        <w:t>Si</w:t>
      </w:r>
      <w:r>
        <w:rPr>
          <w:i/>
          <w:spacing w:val="-3"/>
          <w:sz w:val="17"/>
        </w:rPr>
        <w:t> </w:t>
      </w:r>
      <w:r>
        <w:rPr>
          <w:i/>
          <w:sz w:val="17"/>
        </w:rPr>
        <w:t>vous</w:t>
      </w:r>
      <w:r>
        <w:rPr>
          <w:i/>
          <w:spacing w:val="-8"/>
          <w:sz w:val="17"/>
        </w:rPr>
        <w:t> </w:t>
      </w:r>
      <w:r>
        <w:rPr>
          <w:i/>
          <w:sz w:val="17"/>
        </w:rPr>
        <w:t>ne</w:t>
      </w:r>
      <w:r>
        <w:rPr>
          <w:i/>
          <w:spacing w:val="-2"/>
          <w:sz w:val="17"/>
        </w:rPr>
        <w:t> </w:t>
      </w:r>
      <w:r>
        <w:rPr>
          <w:i/>
          <w:sz w:val="17"/>
        </w:rPr>
        <w:t>saviez</w:t>
      </w:r>
      <w:r>
        <w:rPr>
          <w:i/>
          <w:spacing w:val="-4"/>
          <w:sz w:val="17"/>
        </w:rPr>
        <w:t> </w:t>
      </w:r>
      <w:r>
        <w:rPr>
          <w:i/>
          <w:sz w:val="17"/>
        </w:rPr>
        <w:t>pas,</w:t>
      </w:r>
      <w:r>
        <w:rPr>
          <w:i/>
          <w:spacing w:val="-4"/>
          <w:sz w:val="17"/>
        </w:rPr>
        <w:t> </w:t>
      </w:r>
      <w:r>
        <w:rPr>
          <w:i/>
          <w:sz w:val="17"/>
        </w:rPr>
        <w:t>vous</w:t>
      </w:r>
      <w:r>
        <w:rPr>
          <w:i/>
          <w:spacing w:val="-3"/>
          <w:sz w:val="17"/>
        </w:rPr>
        <w:t> </w:t>
      </w:r>
      <w:r>
        <w:rPr>
          <w:i/>
          <w:sz w:val="17"/>
        </w:rPr>
        <w:t>pouvez</w:t>
      </w:r>
      <w:r>
        <w:rPr>
          <w:i/>
          <w:spacing w:val="-1"/>
          <w:sz w:val="17"/>
        </w:rPr>
        <w:t> </w:t>
      </w:r>
      <w:r>
        <w:rPr>
          <w:i/>
          <w:sz w:val="17"/>
        </w:rPr>
        <w:t>y</w:t>
      </w:r>
      <w:r>
        <w:rPr>
          <w:i/>
          <w:spacing w:val="-4"/>
          <w:sz w:val="17"/>
        </w:rPr>
        <w:t> </w:t>
      </w:r>
      <w:r>
        <w:rPr>
          <w:i/>
          <w:sz w:val="17"/>
        </w:rPr>
        <w:t>réfléchir</w:t>
      </w:r>
      <w:r>
        <w:rPr>
          <w:i/>
          <w:spacing w:val="-5"/>
          <w:sz w:val="17"/>
        </w:rPr>
        <w:t> </w:t>
      </w:r>
      <w:r>
        <w:rPr>
          <w:i/>
          <w:sz w:val="17"/>
        </w:rPr>
        <w:t>logiquement</w:t>
      </w:r>
      <w:r>
        <w:rPr>
          <w:i/>
          <w:spacing w:val="-6"/>
          <w:sz w:val="17"/>
        </w:rPr>
        <w:t> </w:t>
      </w:r>
      <w:r>
        <w:rPr>
          <w:i/>
          <w:sz w:val="17"/>
        </w:rPr>
        <w:t>:</w:t>
      </w:r>
      <w:r>
        <w:rPr>
          <w:i/>
          <w:spacing w:val="-3"/>
          <w:sz w:val="17"/>
        </w:rPr>
        <w:t> </w:t>
      </w:r>
      <w:r>
        <w:rPr>
          <w:i/>
          <w:sz w:val="17"/>
        </w:rPr>
        <w:t>on commence par se rendre compte que l’hygiène à de l’importance pour la santé, puis on</w:t>
      </w:r>
      <w:r>
        <w:rPr>
          <w:i/>
          <w:spacing w:val="-5"/>
          <w:sz w:val="17"/>
        </w:rPr>
        <w:t> </w:t>
      </w:r>
      <w:r>
        <w:rPr>
          <w:i/>
          <w:sz w:val="17"/>
        </w:rPr>
        <w:t>réfléchit</w:t>
      </w:r>
      <w:r>
        <w:rPr>
          <w:i/>
          <w:spacing w:val="-2"/>
          <w:sz w:val="17"/>
        </w:rPr>
        <w:t> </w:t>
      </w:r>
      <w:r>
        <w:rPr>
          <w:i/>
          <w:sz w:val="17"/>
        </w:rPr>
        <w:t>à</w:t>
      </w:r>
      <w:r>
        <w:rPr>
          <w:i/>
          <w:spacing w:val="-5"/>
          <w:sz w:val="17"/>
        </w:rPr>
        <w:t> </w:t>
      </w:r>
      <w:r>
        <w:rPr>
          <w:i/>
          <w:sz w:val="17"/>
        </w:rPr>
        <w:t>ce</w:t>
      </w:r>
      <w:r>
        <w:rPr>
          <w:i/>
          <w:spacing w:val="-3"/>
          <w:sz w:val="17"/>
        </w:rPr>
        <w:t> </w:t>
      </w:r>
      <w:r>
        <w:rPr>
          <w:i/>
          <w:sz w:val="17"/>
        </w:rPr>
        <w:t>qui</w:t>
      </w:r>
      <w:r>
        <w:rPr>
          <w:i/>
          <w:spacing w:val="-2"/>
          <w:sz w:val="17"/>
        </w:rPr>
        <w:t> </w:t>
      </w:r>
      <w:r>
        <w:rPr>
          <w:i/>
          <w:sz w:val="17"/>
        </w:rPr>
        <w:t>provoque</w:t>
      </w:r>
      <w:r>
        <w:rPr>
          <w:i/>
          <w:spacing w:val="-5"/>
          <w:sz w:val="17"/>
        </w:rPr>
        <w:t> </w:t>
      </w:r>
      <w:r>
        <w:rPr>
          <w:i/>
          <w:sz w:val="17"/>
        </w:rPr>
        <w:t>plus</w:t>
      </w:r>
      <w:r>
        <w:rPr>
          <w:i/>
          <w:spacing w:val="-5"/>
          <w:sz w:val="17"/>
        </w:rPr>
        <w:t> </w:t>
      </w:r>
      <w:r>
        <w:rPr>
          <w:i/>
          <w:sz w:val="17"/>
        </w:rPr>
        <w:t>précisément</w:t>
      </w:r>
      <w:r>
        <w:rPr>
          <w:i/>
          <w:spacing w:val="-2"/>
          <w:sz w:val="17"/>
        </w:rPr>
        <w:t> </w:t>
      </w:r>
      <w:r>
        <w:rPr>
          <w:i/>
          <w:sz w:val="17"/>
        </w:rPr>
        <w:t>les</w:t>
      </w:r>
      <w:r>
        <w:rPr>
          <w:i/>
          <w:spacing w:val="-4"/>
          <w:sz w:val="17"/>
        </w:rPr>
        <w:t> </w:t>
      </w:r>
      <w:r>
        <w:rPr>
          <w:i/>
          <w:sz w:val="17"/>
        </w:rPr>
        <w:t>maladies</w:t>
      </w:r>
      <w:r>
        <w:rPr>
          <w:i/>
          <w:spacing w:val="-3"/>
          <w:sz w:val="17"/>
        </w:rPr>
        <w:t> </w:t>
      </w:r>
      <w:r>
        <w:rPr>
          <w:i/>
          <w:sz w:val="17"/>
        </w:rPr>
        <w:t>et</w:t>
      </w:r>
      <w:r>
        <w:rPr>
          <w:i/>
          <w:spacing w:val="-2"/>
          <w:sz w:val="17"/>
        </w:rPr>
        <w:t> </w:t>
      </w:r>
      <w:r>
        <w:rPr>
          <w:i/>
          <w:sz w:val="17"/>
        </w:rPr>
        <w:t>enfin</w:t>
      </w:r>
      <w:r>
        <w:rPr>
          <w:i/>
          <w:spacing w:val="-3"/>
          <w:sz w:val="17"/>
        </w:rPr>
        <w:t> </w:t>
      </w:r>
      <w:r>
        <w:rPr>
          <w:i/>
          <w:sz w:val="17"/>
        </w:rPr>
        <w:t>on</w:t>
      </w:r>
      <w:r>
        <w:rPr>
          <w:i/>
          <w:spacing w:val="-2"/>
          <w:sz w:val="17"/>
        </w:rPr>
        <w:t> </w:t>
      </w:r>
      <w:r>
        <w:rPr>
          <w:i/>
          <w:sz w:val="17"/>
        </w:rPr>
        <w:t>découvre</w:t>
      </w:r>
      <w:r>
        <w:rPr>
          <w:i/>
          <w:spacing w:val="-4"/>
          <w:sz w:val="17"/>
        </w:rPr>
        <w:t> </w:t>
      </w:r>
      <w:r>
        <w:rPr>
          <w:i/>
          <w:sz w:val="17"/>
        </w:rPr>
        <w:t>les </w:t>
      </w:r>
      <w:r>
        <w:rPr>
          <w:i/>
          <w:spacing w:val="-2"/>
          <w:sz w:val="17"/>
        </w:rPr>
        <w:t>micro-organismes.</w:t>
      </w:r>
    </w:p>
    <w:p>
      <w:pPr>
        <w:spacing w:line="237" w:lineRule="auto" w:before="0"/>
        <w:ind w:left="150" w:right="44" w:firstLine="0"/>
        <w:jc w:val="both"/>
        <w:rPr>
          <w:sz w:val="17"/>
        </w:rPr>
      </w:pPr>
      <w:r>
        <w:rPr>
          <w:sz w:val="17"/>
        </w:rPr>
        <w:t>B. La transition épidémiologique est marquée par la transformation des causes de décès</w:t>
      </w:r>
      <w:r>
        <w:rPr>
          <w:spacing w:val="-12"/>
          <w:sz w:val="17"/>
        </w:rPr>
        <w:t> </w:t>
      </w:r>
      <w:r>
        <w:rPr>
          <w:sz w:val="17"/>
        </w:rPr>
        <w:t>depuis</w:t>
      </w:r>
      <w:r>
        <w:rPr>
          <w:spacing w:val="-12"/>
          <w:sz w:val="17"/>
        </w:rPr>
        <w:t> </w:t>
      </w:r>
      <w:r>
        <w:rPr>
          <w:sz w:val="17"/>
        </w:rPr>
        <w:t>les</w:t>
      </w:r>
      <w:r>
        <w:rPr>
          <w:spacing w:val="-12"/>
          <w:sz w:val="17"/>
        </w:rPr>
        <w:t> </w:t>
      </w:r>
      <w:r>
        <w:rPr>
          <w:sz w:val="17"/>
        </w:rPr>
        <w:t>maladies</w:t>
      </w:r>
      <w:r>
        <w:rPr>
          <w:spacing w:val="-12"/>
          <w:sz w:val="17"/>
        </w:rPr>
        <w:t> </w:t>
      </w:r>
      <w:r>
        <w:rPr>
          <w:sz w:val="17"/>
        </w:rPr>
        <w:t>chroniques</w:t>
      </w:r>
      <w:r>
        <w:rPr>
          <w:spacing w:val="-12"/>
          <w:sz w:val="17"/>
        </w:rPr>
        <w:t> </w:t>
      </w:r>
      <w:r>
        <w:rPr>
          <w:sz w:val="17"/>
        </w:rPr>
        <w:t>vers</w:t>
      </w:r>
      <w:r>
        <w:rPr>
          <w:spacing w:val="-11"/>
          <w:sz w:val="17"/>
        </w:rPr>
        <w:t> </w:t>
      </w:r>
      <w:r>
        <w:rPr>
          <w:sz w:val="17"/>
        </w:rPr>
        <w:t>les</w:t>
      </w:r>
      <w:r>
        <w:rPr>
          <w:spacing w:val="-12"/>
          <w:sz w:val="17"/>
        </w:rPr>
        <w:t> </w:t>
      </w:r>
      <w:r>
        <w:rPr>
          <w:sz w:val="17"/>
        </w:rPr>
        <w:t>maladies</w:t>
      </w:r>
      <w:r>
        <w:rPr>
          <w:spacing w:val="-12"/>
          <w:sz w:val="17"/>
        </w:rPr>
        <w:t> </w:t>
      </w:r>
      <w:r>
        <w:rPr>
          <w:sz w:val="17"/>
        </w:rPr>
        <w:t>infectieuses,</w:t>
      </w:r>
      <w:r>
        <w:rPr>
          <w:spacing w:val="-12"/>
          <w:sz w:val="17"/>
        </w:rPr>
        <w:t> </w:t>
      </w:r>
      <w:r>
        <w:rPr>
          <w:sz w:val="17"/>
        </w:rPr>
        <w:t>elle</w:t>
      </w:r>
      <w:r>
        <w:rPr>
          <w:spacing w:val="-12"/>
          <w:sz w:val="17"/>
        </w:rPr>
        <w:t> </w:t>
      </w:r>
      <w:r>
        <w:rPr>
          <w:sz w:val="17"/>
        </w:rPr>
        <w:t>a</w:t>
      </w:r>
      <w:r>
        <w:rPr>
          <w:spacing w:val="-11"/>
          <w:sz w:val="17"/>
        </w:rPr>
        <w:t> </w:t>
      </w:r>
      <w:r>
        <w:rPr>
          <w:sz w:val="17"/>
        </w:rPr>
        <w:t>lieu</w:t>
      </w:r>
      <w:r>
        <w:rPr>
          <w:spacing w:val="-12"/>
          <w:sz w:val="17"/>
        </w:rPr>
        <w:t> </w:t>
      </w:r>
      <w:r>
        <w:rPr>
          <w:sz w:val="17"/>
        </w:rPr>
        <w:t>durant la période de santé publique</w:t>
      </w:r>
    </w:p>
    <w:p>
      <w:pPr>
        <w:spacing w:before="2"/>
        <w:ind w:left="150" w:right="38" w:firstLine="0"/>
        <w:jc w:val="both"/>
        <w:rPr>
          <w:i/>
          <w:sz w:val="17"/>
        </w:rPr>
      </w:pPr>
      <w:r>
        <w:rPr>
          <w:i/>
          <w:sz w:val="17"/>
        </w:rPr>
        <w:t>FAUX - C’est l’inverse, attention à bien lire l’item même si en santé publique on n’a pas trop le temps. Durant la transition épidémiologique on passe des maladies infectieuses comme principales causes des décès aux maladies chroniques et dégénératives et aux accidents. Encore une fois si on se souvient plus on réfléchit logiquement.</w:t>
      </w:r>
      <w:r>
        <w:rPr>
          <w:i/>
          <w:spacing w:val="-4"/>
          <w:sz w:val="17"/>
        </w:rPr>
        <w:t> </w:t>
      </w:r>
      <w:r>
        <w:rPr>
          <w:i/>
          <w:sz w:val="17"/>
        </w:rPr>
        <w:t>Juste</w:t>
      </w:r>
      <w:r>
        <w:rPr>
          <w:i/>
          <w:spacing w:val="-6"/>
          <w:sz w:val="17"/>
        </w:rPr>
        <w:t> </w:t>
      </w:r>
      <w:r>
        <w:rPr>
          <w:i/>
          <w:sz w:val="17"/>
        </w:rPr>
        <w:t>avant la</w:t>
      </w:r>
      <w:r>
        <w:rPr>
          <w:i/>
          <w:spacing w:val="-2"/>
          <w:sz w:val="17"/>
        </w:rPr>
        <w:t> </w:t>
      </w:r>
      <w:r>
        <w:rPr>
          <w:i/>
          <w:sz w:val="17"/>
        </w:rPr>
        <w:t>période</w:t>
      </w:r>
      <w:r>
        <w:rPr>
          <w:i/>
          <w:spacing w:val="-6"/>
          <w:sz w:val="17"/>
        </w:rPr>
        <w:t> </w:t>
      </w:r>
      <w:r>
        <w:rPr>
          <w:i/>
          <w:sz w:val="17"/>
        </w:rPr>
        <w:t>de</w:t>
      </w:r>
      <w:r>
        <w:rPr>
          <w:i/>
          <w:spacing w:val="-2"/>
          <w:sz w:val="17"/>
        </w:rPr>
        <w:t> </w:t>
      </w:r>
      <w:r>
        <w:rPr>
          <w:i/>
          <w:sz w:val="17"/>
        </w:rPr>
        <w:t>santé</w:t>
      </w:r>
      <w:r>
        <w:rPr>
          <w:i/>
          <w:spacing w:val="-2"/>
          <w:sz w:val="17"/>
        </w:rPr>
        <w:t> </w:t>
      </w:r>
      <w:r>
        <w:rPr>
          <w:i/>
          <w:sz w:val="17"/>
        </w:rPr>
        <w:t>publique,</w:t>
      </w:r>
      <w:r>
        <w:rPr>
          <w:i/>
          <w:spacing w:val="-3"/>
          <w:sz w:val="17"/>
        </w:rPr>
        <w:t> </w:t>
      </w:r>
      <w:r>
        <w:rPr>
          <w:i/>
          <w:sz w:val="17"/>
        </w:rPr>
        <w:t>durant</w:t>
      </w:r>
      <w:r>
        <w:rPr>
          <w:i/>
          <w:spacing w:val="-3"/>
          <w:sz w:val="17"/>
        </w:rPr>
        <w:t> </w:t>
      </w:r>
      <w:r>
        <w:rPr>
          <w:i/>
          <w:sz w:val="17"/>
        </w:rPr>
        <w:t>la</w:t>
      </w:r>
      <w:r>
        <w:rPr>
          <w:i/>
          <w:spacing w:val="-4"/>
          <w:sz w:val="17"/>
        </w:rPr>
        <w:t> </w:t>
      </w:r>
      <w:r>
        <w:rPr>
          <w:i/>
          <w:sz w:val="17"/>
        </w:rPr>
        <w:t>période</w:t>
      </w:r>
      <w:r>
        <w:rPr>
          <w:i/>
          <w:spacing w:val="-4"/>
          <w:sz w:val="17"/>
        </w:rPr>
        <w:t> </w:t>
      </w:r>
      <w:r>
        <w:rPr>
          <w:i/>
          <w:sz w:val="17"/>
        </w:rPr>
        <w:t>biomédicale on</w:t>
      </w:r>
      <w:r>
        <w:rPr>
          <w:i/>
          <w:spacing w:val="-11"/>
          <w:sz w:val="17"/>
        </w:rPr>
        <w:t> </w:t>
      </w:r>
      <w:r>
        <w:rPr>
          <w:i/>
          <w:sz w:val="17"/>
        </w:rPr>
        <w:t>découvre</w:t>
      </w:r>
      <w:r>
        <w:rPr>
          <w:i/>
          <w:spacing w:val="-7"/>
          <w:sz w:val="17"/>
        </w:rPr>
        <w:t> </w:t>
      </w:r>
      <w:r>
        <w:rPr>
          <w:i/>
          <w:sz w:val="17"/>
        </w:rPr>
        <w:t>les</w:t>
      </w:r>
      <w:r>
        <w:rPr>
          <w:i/>
          <w:spacing w:val="-11"/>
          <w:sz w:val="17"/>
        </w:rPr>
        <w:t> </w:t>
      </w:r>
      <w:r>
        <w:rPr>
          <w:i/>
          <w:sz w:val="17"/>
        </w:rPr>
        <w:t>micro-organismes</w:t>
      </w:r>
      <w:r>
        <w:rPr>
          <w:i/>
          <w:spacing w:val="-12"/>
          <w:sz w:val="17"/>
        </w:rPr>
        <w:t> </w:t>
      </w:r>
      <w:r>
        <w:rPr>
          <w:i/>
          <w:sz w:val="17"/>
        </w:rPr>
        <w:t>justement</w:t>
      </w:r>
      <w:r>
        <w:rPr>
          <w:i/>
          <w:spacing w:val="-12"/>
          <w:sz w:val="17"/>
        </w:rPr>
        <w:t> </w:t>
      </w:r>
      <w:r>
        <w:rPr>
          <w:i/>
          <w:sz w:val="17"/>
        </w:rPr>
        <w:t>parce</w:t>
      </w:r>
      <w:r>
        <w:rPr>
          <w:i/>
          <w:spacing w:val="-12"/>
          <w:sz w:val="17"/>
        </w:rPr>
        <w:t> </w:t>
      </w:r>
      <w:r>
        <w:rPr>
          <w:i/>
          <w:sz w:val="17"/>
        </w:rPr>
        <w:t>qu’il</w:t>
      </w:r>
      <w:r>
        <w:rPr>
          <w:i/>
          <w:spacing w:val="-10"/>
          <w:sz w:val="17"/>
        </w:rPr>
        <w:t> </w:t>
      </w:r>
      <w:r>
        <w:rPr>
          <w:i/>
          <w:sz w:val="17"/>
        </w:rPr>
        <w:t>y</w:t>
      </w:r>
      <w:r>
        <w:rPr>
          <w:i/>
          <w:spacing w:val="-9"/>
          <w:sz w:val="17"/>
        </w:rPr>
        <w:t> </w:t>
      </w:r>
      <w:r>
        <w:rPr>
          <w:i/>
          <w:sz w:val="17"/>
        </w:rPr>
        <w:t>a</w:t>
      </w:r>
      <w:r>
        <w:rPr>
          <w:i/>
          <w:spacing w:val="-9"/>
          <w:sz w:val="17"/>
        </w:rPr>
        <w:t> </w:t>
      </w:r>
      <w:r>
        <w:rPr>
          <w:i/>
          <w:sz w:val="17"/>
        </w:rPr>
        <w:t>des</w:t>
      </w:r>
      <w:r>
        <w:rPr>
          <w:i/>
          <w:spacing w:val="-9"/>
          <w:sz w:val="17"/>
        </w:rPr>
        <w:t> </w:t>
      </w:r>
      <w:r>
        <w:rPr>
          <w:i/>
          <w:sz w:val="17"/>
        </w:rPr>
        <w:t>maladies</w:t>
      </w:r>
      <w:r>
        <w:rPr>
          <w:i/>
          <w:spacing w:val="-6"/>
          <w:sz w:val="17"/>
        </w:rPr>
        <w:t> </w:t>
      </w:r>
      <w:r>
        <w:rPr>
          <w:i/>
          <w:sz w:val="17"/>
        </w:rPr>
        <w:t>infectieuses et on essaie de les soigner. Et une fois que celles-ci le sont, ce sont les maladies chroniques qui prennent leur place, d’où la transition épidémiologique.</w:t>
      </w:r>
    </w:p>
    <w:p>
      <w:pPr>
        <w:spacing w:before="83"/>
        <w:ind w:left="150" w:right="694" w:firstLine="0"/>
        <w:jc w:val="both"/>
        <w:rPr>
          <w:sz w:val="17"/>
        </w:rPr>
      </w:pPr>
      <w:r>
        <w:rPr/>
        <w:br w:type="column"/>
      </w:r>
      <w:r>
        <w:rPr>
          <w:sz w:val="17"/>
        </w:rPr>
        <w:t>C.</w:t>
      </w:r>
      <w:r>
        <w:rPr>
          <w:spacing w:val="-5"/>
          <w:sz w:val="17"/>
        </w:rPr>
        <w:t> </w:t>
      </w:r>
      <w:r>
        <w:rPr>
          <w:sz w:val="17"/>
        </w:rPr>
        <w:t>Chez</w:t>
      </w:r>
      <w:r>
        <w:rPr>
          <w:spacing w:val="-2"/>
          <w:sz w:val="17"/>
        </w:rPr>
        <w:t> </w:t>
      </w:r>
      <w:r>
        <w:rPr>
          <w:sz w:val="17"/>
        </w:rPr>
        <w:t>les</w:t>
      </w:r>
      <w:r>
        <w:rPr>
          <w:spacing w:val="-5"/>
          <w:sz w:val="17"/>
        </w:rPr>
        <w:t> </w:t>
      </w:r>
      <w:r>
        <w:rPr>
          <w:sz w:val="17"/>
        </w:rPr>
        <w:t>hommes,</w:t>
      </w:r>
      <w:r>
        <w:rPr>
          <w:spacing w:val="-2"/>
          <w:sz w:val="17"/>
        </w:rPr>
        <w:t> </w:t>
      </w:r>
      <w:r>
        <w:rPr>
          <w:sz w:val="17"/>
        </w:rPr>
        <w:t>le</w:t>
      </w:r>
      <w:r>
        <w:rPr>
          <w:spacing w:val="-5"/>
          <w:sz w:val="17"/>
        </w:rPr>
        <w:t> </w:t>
      </w:r>
      <w:r>
        <w:rPr>
          <w:sz w:val="17"/>
        </w:rPr>
        <w:t>cancer</w:t>
      </w:r>
      <w:r>
        <w:rPr>
          <w:spacing w:val="-4"/>
          <w:sz w:val="17"/>
        </w:rPr>
        <w:t> </w:t>
      </w:r>
      <w:r>
        <w:rPr>
          <w:sz w:val="17"/>
        </w:rPr>
        <w:t>ayant</w:t>
      </w:r>
      <w:r>
        <w:rPr>
          <w:spacing w:val="-2"/>
          <w:sz w:val="17"/>
        </w:rPr>
        <w:t> </w:t>
      </w:r>
      <w:r>
        <w:rPr>
          <w:sz w:val="17"/>
        </w:rPr>
        <w:t>le</w:t>
      </w:r>
      <w:r>
        <w:rPr>
          <w:spacing w:val="-3"/>
          <w:sz w:val="17"/>
        </w:rPr>
        <w:t> </w:t>
      </w:r>
      <w:r>
        <w:rPr>
          <w:sz w:val="17"/>
        </w:rPr>
        <w:t>plus</w:t>
      </w:r>
      <w:r>
        <w:rPr>
          <w:spacing w:val="-5"/>
          <w:sz w:val="17"/>
        </w:rPr>
        <w:t> </w:t>
      </w:r>
      <w:r>
        <w:rPr>
          <w:sz w:val="17"/>
        </w:rPr>
        <w:t>d’incidence</w:t>
      </w:r>
      <w:r>
        <w:rPr>
          <w:spacing w:val="-5"/>
          <w:sz w:val="17"/>
        </w:rPr>
        <w:t> </w:t>
      </w:r>
      <w:r>
        <w:rPr>
          <w:sz w:val="17"/>
        </w:rPr>
        <w:t>en</w:t>
      </w:r>
      <w:r>
        <w:rPr>
          <w:spacing w:val="-4"/>
          <w:sz w:val="17"/>
        </w:rPr>
        <w:t> </w:t>
      </w:r>
      <w:r>
        <w:rPr>
          <w:sz w:val="17"/>
        </w:rPr>
        <w:t>2023</w:t>
      </w:r>
      <w:r>
        <w:rPr>
          <w:spacing w:val="-5"/>
          <w:sz w:val="17"/>
        </w:rPr>
        <w:t> </w:t>
      </w:r>
      <w:r>
        <w:rPr>
          <w:sz w:val="17"/>
        </w:rPr>
        <w:t>est</w:t>
      </w:r>
      <w:r>
        <w:rPr>
          <w:spacing w:val="-2"/>
          <w:sz w:val="17"/>
        </w:rPr>
        <w:t> </w:t>
      </w:r>
      <w:r>
        <w:rPr>
          <w:sz w:val="17"/>
        </w:rPr>
        <w:t>le</w:t>
      </w:r>
      <w:r>
        <w:rPr>
          <w:spacing w:val="-1"/>
          <w:sz w:val="17"/>
        </w:rPr>
        <w:t> </w:t>
      </w:r>
      <w:r>
        <w:rPr>
          <w:sz w:val="17"/>
        </w:rPr>
        <w:t>cancer</w:t>
      </w:r>
      <w:r>
        <w:rPr>
          <w:spacing w:val="-4"/>
          <w:sz w:val="17"/>
        </w:rPr>
        <w:t> </w:t>
      </w:r>
      <w:r>
        <w:rPr>
          <w:sz w:val="17"/>
        </w:rPr>
        <w:t>du </w:t>
      </w:r>
      <w:r>
        <w:rPr>
          <w:spacing w:val="-2"/>
          <w:sz w:val="17"/>
        </w:rPr>
        <w:t>poumon</w:t>
      </w:r>
    </w:p>
    <w:p>
      <w:pPr>
        <w:spacing w:line="240" w:lineRule="auto" w:before="0"/>
        <w:ind w:left="150" w:right="444" w:firstLine="0"/>
        <w:jc w:val="both"/>
        <w:rPr>
          <w:i/>
          <w:sz w:val="17"/>
        </w:rPr>
      </w:pPr>
      <w:r>
        <w:rPr>
          <w:i/>
          <w:sz w:val="17"/>
        </w:rPr>
        <mc:AlternateContent>
          <mc:Choice Requires="wps">
            <w:drawing>
              <wp:anchor distT="0" distB="0" distL="0" distR="0" allowOverlap="1" layoutInCell="1" locked="0" behindDoc="0" simplePos="0" relativeHeight="15745024">
                <wp:simplePos x="0" y="0"/>
                <wp:positionH relativeFrom="page">
                  <wp:posOffset>5931407</wp:posOffset>
                </wp:positionH>
                <wp:positionV relativeFrom="paragraph">
                  <wp:posOffset>867938</wp:posOffset>
                </wp:positionV>
                <wp:extent cx="4165600" cy="126238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4165600" cy="1262380"/>
                        </a:xfrm>
                        <a:prstGeom prst="rect">
                          <a:avLst/>
                        </a:prstGeom>
                        <a:ln w="4571">
                          <a:solidFill>
                            <a:srgbClr val="000000"/>
                          </a:solidFill>
                          <a:prstDash val="solid"/>
                        </a:ln>
                      </wps:spPr>
                      <wps:txbx>
                        <w:txbxContent>
                          <w:p>
                            <w:pPr>
                              <w:pStyle w:val="BodyText"/>
                              <w:spacing w:before="12"/>
                              <w:ind w:left="75"/>
                            </w:pPr>
                            <w:r>
                              <w:rPr/>
                              <w:t>D. Les maladies psychiatriques sont la première cause de dépenses en santé VRAI</w:t>
                            </w:r>
                            <w:r>
                              <w:rPr>
                                <w:spacing w:val="26"/>
                              </w:rPr>
                              <w:t> </w:t>
                            </w:r>
                            <w:r>
                              <w:rPr/>
                              <w:t>- C’est bien ça, suivi</w:t>
                            </w:r>
                            <w:r>
                              <w:rPr>
                                <w:spacing w:val="28"/>
                              </w:rPr>
                              <w:t> </w:t>
                            </w:r>
                            <w:r>
                              <w:rPr/>
                              <w:t>des</w:t>
                            </w:r>
                            <w:r>
                              <w:rPr>
                                <w:spacing w:val="25"/>
                              </w:rPr>
                              <w:t> </w:t>
                            </w:r>
                            <w:r>
                              <w:rPr/>
                              <w:t>maladies cardiovasculaires comme</w:t>
                            </w:r>
                            <w:r>
                              <w:rPr>
                                <w:spacing w:val="25"/>
                              </w:rPr>
                              <w:t> </w:t>
                            </w:r>
                            <w:r>
                              <w:rPr/>
                              <w:t>deuxième cause</w:t>
                            </w:r>
                            <w:r>
                              <w:rPr>
                                <w:spacing w:val="23"/>
                              </w:rPr>
                              <w:t> </w:t>
                            </w:r>
                            <w:r>
                              <w:rPr/>
                              <w:t>de</w:t>
                            </w:r>
                            <w:r>
                              <w:rPr>
                                <w:spacing w:val="22"/>
                              </w:rPr>
                              <w:t> </w:t>
                            </w:r>
                            <w:r>
                              <w:rPr/>
                              <w:t>dépense,</w:t>
                            </w:r>
                            <w:r>
                              <w:rPr>
                                <w:spacing w:val="21"/>
                              </w:rPr>
                              <w:t> </w:t>
                            </w:r>
                            <w:r>
                              <w:rPr/>
                              <w:t>puis</w:t>
                            </w:r>
                            <w:r>
                              <w:rPr>
                                <w:spacing w:val="27"/>
                              </w:rPr>
                              <w:t> </w:t>
                            </w:r>
                            <w:r>
                              <w:rPr/>
                              <w:t>les</w:t>
                            </w:r>
                            <w:r>
                              <w:rPr>
                                <w:spacing w:val="25"/>
                              </w:rPr>
                              <w:t> </w:t>
                            </w:r>
                            <w:r>
                              <w:rPr/>
                              <w:t>cancers</w:t>
                            </w:r>
                            <w:r>
                              <w:rPr>
                                <w:spacing w:val="25"/>
                              </w:rPr>
                              <w:t> </w:t>
                            </w:r>
                            <w:r>
                              <w:rPr/>
                              <w:t>en</w:t>
                            </w:r>
                            <w:r>
                              <w:rPr>
                                <w:spacing w:val="21"/>
                              </w:rPr>
                              <w:t> </w:t>
                            </w:r>
                            <w:r>
                              <w:rPr/>
                              <w:t>troisième.</w:t>
                            </w:r>
                            <w:r>
                              <w:rPr>
                                <w:spacing w:val="26"/>
                              </w:rPr>
                              <w:t> </w:t>
                            </w:r>
                            <w:r>
                              <w:rPr/>
                              <w:t>Faites</w:t>
                            </w:r>
                            <w:r>
                              <w:rPr>
                                <w:spacing w:val="23"/>
                              </w:rPr>
                              <w:t> </w:t>
                            </w:r>
                            <w:r>
                              <w:rPr/>
                              <w:t>attention</w:t>
                            </w:r>
                            <w:r>
                              <w:rPr>
                                <w:spacing w:val="24"/>
                              </w:rPr>
                              <w:t> </w:t>
                            </w:r>
                            <w:r>
                              <w:rPr/>
                              <w:t>à</w:t>
                            </w:r>
                            <w:r>
                              <w:rPr>
                                <w:spacing w:val="26"/>
                              </w:rPr>
                              <w:t> </w:t>
                            </w:r>
                            <w:r>
                              <w:rPr/>
                              <w:t>ne</w:t>
                            </w:r>
                            <w:r>
                              <w:rPr>
                                <w:spacing w:val="26"/>
                              </w:rPr>
                              <w:t> </w:t>
                            </w:r>
                            <w:r>
                              <w:rPr/>
                              <w:t>pas confondre</w:t>
                            </w:r>
                            <w:r>
                              <w:rPr>
                                <w:spacing w:val="29"/>
                              </w:rPr>
                              <w:t> </w:t>
                            </w:r>
                            <w:r>
                              <w:rPr/>
                              <w:t>les</w:t>
                            </w:r>
                            <w:r>
                              <w:rPr>
                                <w:spacing w:val="29"/>
                              </w:rPr>
                              <w:t> </w:t>
                            </w:r>
                            <w:r>
                              <w:rPr/>
                              <w:t>différentes</w:t>
                            </w:r>
                            <w:r>
                              <w:rPr>
                                <w:spacing w:val="30"/>
                              </w:rPr>
                              <w:t> </w:t>
                            </w:r>
                            <w:r>
                              <w:rPr/>
                              <w:t>hiérarchisations</w:t>
                            </w:r>
                            <w:r>
                              <w:rPr>
                                <w:spacing w:val="29"/>
                              </w:rPr>
                              <w:t> </w:t>
                            </w:r>
                            <w:r>
                              <w:rPr/>
                              <w:t>de</w:t>
                            </w:r>
                            <w:r>
                              <w:rPr>
                                <w:spacing w:val="29"/>
                              </w:rPr>
                              <w:t> </w:t>
                            </w:r>
                            <w:r>
                              <w:rPr/>
                              <w:t>pathologies</w:t>
                            </w:r>
                            <w:r>
                              <w:rPr>
                                <w:spacing w:val="27"/>
                              </w:rPr>
                              <w:t> </w:t>
                            </w:r>
                            <w:r>
                              <w:rPr/>
                              <w:t>en</w:t>
                            </w:r>
                            <w:r>
                              <w:rPr>
                                <w:spacing w:val="28"/>
                              </w:rPr>
                              <w:t> </w:t>
                            </w:r>
                            <w:r>
                              <w:rPr/>
                              <w:t>fonction</w:t>
                            </w:r>
                            <w:r>
                              <w:rPr>
                                <w:spacing w:val="28"/>
                              </w:rPr>
                              <w:t> </w:t>
                            </w:r>
                            <w:r>
                              <w:rPr/>
                              <w:t>de</w:t>
                            </w:r>
                            <w:r>
                              <w:rPr>
                                <w:spacing w:val="29"/>
                              </w:rPr>
                              <w:t> </w:t>
                            </w:r>
                            <w:r>
                              <w:rPr/>
                              <w:t>la cause de décès, des causes prématurées et évitables etc.</w:t>
                            </w:r>
                          </w:p>
                          <w:p>
                            <w:pPr>
                              <w:pStyle w:val="BodyText"/>
                              <w:spacing w:line="242" w:lineRule="auto"/>
                              <w:ind w:left="75"/>
                            </w:pPr>
                            <w:r>
                              <w:rPr/>
                              <w:t>E.</w:t>
                            </w:r>
                            <w:r>
                              <w:rPr>
                                <w:spacing w:val="80"/>
                              </w:rPr>
                              <w:t> </w:t>
                            </w:r>
                            <w:r>
                              <w:rPr/>
                              <w:t>40%</w:t>
                            </w:r>
                            <w:r>
                              <w:rPr>
                                <w:spacing w:val="80"/>
                                <w:w w:val="150"/>
                              </w:rPr>
                              <w:t> </w:t>
                            </w:r>
                            <w:r>
                              <w:rPr/>
                              <w:t>des</w:t>
                            </w:r>
                            <w:r>
                              <w:rPr>
                                <w:spacing w:val="80"/>
                                <w:w w:val="150"/>
                              </w:rPr>
                              <w:t> </w:t>
                            </w:r>
                            <w:r>
                              <w:rPr/>
                              <w:t>cancers</w:t>
                            </w:r>
                            <w:r>
                              <w:rPr>
                                <w:spacing w:val="80"/>
                                <w:w w:val="150"/>
                              </w:rPr>
                              <w:t> </w:t>
                            </w:r>
                            <w:r>
                              <w:rPr/>
                              <w:t>pourraient</w:t>
                            </w:r>
                            <w:r>
                              <w:rPr>
                                <w:spacing w:val="80"/>
                                <w:w w:val="150"/>
                              </w:rPr>
                              <w:t> </w:t>
                            </w:r>
                            <w:r>
                              <w:rPr/>
                              <w:t>être</w:t>
                            </w:r>
                            <w:r>
                              <w:rPr>
                                <w:spacing w:val="80"/>
                                <w:w w:val="150"/>
                              </w:rPr>
                              <w:t> </w:t>
                            </w:r>
                            <w:r>
                              <w:rPr/>
                              <w:t>évités</w:t>
                            </w:r>
                            <w:r>
                              <w:rPr>
                                <w:spacing w:val="80"/>
                                <w:w w:val="150"/>
                              </w:rPr>
                              <w:t> </w:t>
                            </w:r>
                            <w:r>
                              <w:rPr/>
                              <w:t>par</w:t>
                            </w:r>
                            <w:r>
                              <w:rPr>
                                <w:spacing w:val="80"/>
                                <w:w w:val="150"/>
                              </w:rPr>
                              <w:t> </w:t>
                            </w:r>
                            <w:r>
                              <w:rPr/>
                              <w:t>la</w:t>
                            </w:r>
                            <w:r>
                              <w:rPr>
                                <w:spacing w:val="80"/>
                                <w:w w:val="150"/>
                              </w:rPr>
                              <w:t> </w:t>
                            </w:r>
                            <w:r>
                              <w:rPr/>
                              <w:t>modification</w:t>
                            </w:r>
                            <w:r>
                              <w:rPr>
                                <w:spacing w:val="80"/>
                                <w:w w:val="150"/>
                              </w:rPr>
                              <w:t> </w:t>
                            </w:r>
                            <w:r>
                              <w:rPr/>
                              <w:t>des </w:t>
                            </w:r>
                            <w:r>
                              <w:rPr>
                                <w:spacing w:val="-2"/>
                              </w:rPr>
                              <w:t>comportements</w:t>
                            </w:r>
                          </w:p>
                          <w:p>
                            <w:pPr>
                              <w:pStyle w:val="BodyText"/>
                              <w:ind w:left="75" w:right="75"/>
                              <w:jc w:val="both"/>
                            </w:pPr>
                            <w:r>
                              <w:rPr/>
                              <w:t>VRAI</w:t>
                            </w:r>
                            <w:r>
                              <w:rPr>
                                <w:spacing w:val="-2"/>
                              </w:rPr>
                              <w:t> </w:t>
                            </w:r>
                            <w:r>
                              <w:rPr/>
                              <w:t>-</w:t>
                            </w:r>
                            <w:r>
                              <w:rPr>
                                <w:spacing w:val="-5"/>
                              </w:rPr>
                              <w:t> </w:t>
                            </w:r>
                            <w:r>
                              <w:rPr/>
                              <w:t>Tout</w:t>
                            </w:r>
                            <w:r>
                              <w:rPr>
                                <w:spacing w:val="-6"/>
                              </w:rPr>
                              <w:t> </w:t>
                            </w:r>
                            <w:r>
                              <w:rPr/>
                              <w:t>à</w:t>
                            </w:r>
                            <w:r>
                              <w:rPr>
                                <w:spacing w:val="-1"/>
                              </w:rPr>
                              <w:t> </w:t>
                            </w:r>
                            <w:r>
                              <w:rPr/>
                              <w:t>fait</w:t>
                            </w:r>
                            <w:r>
                              <w:rPr>
                                <w:spacing w:val="-4"/>
                              </w:rPr>
                              <w:t> </w:t>
                            </w:r>
                            <w:r>
                              <w:rPr/>
                              <w:t>!</w:t>
                            </w:r>
                            <w:r>
                              <w:rPr>
                                <w:spacing w:val="-4"/>
                              </w:rPr>
                              <w:t> </w:t>
                            </w:r>
                            <w:r>
                              <w:rPr/>
                              <w:t>Ça</w:t>
                            </w:r>
                            <w:r>
                              <w:rPr>
                                <w:spacing w:val="-3"/>
                              </w:rPr>
                              <w:t> </w:t>
                            </w:r>
                            <w:r>
                              <w:rPr/>
                              <w:t>parait</w:t>
                            </w:r>
                            <w:r>
                              <w:rPr>
                                <w:spacing w:val="-5"/>
                              </w:rPr>
                              <w:t> </w:t>
                            </w:r>
                            <w:r>
                              <w:rPr/>
                              <w:t>énorme</w:t>
                            </w:r>
                            <w:r>
                              <w:rPr>
                                <w:spacing w:val="-1"/>
                              </w:rPr>
                              <w:t> </w:t>
                            </w:r>
                            <w:r>
                              <w:rPr/>
                              <w:t>mais</w:t>
                            </w:r>
                            <w:r>
                              <w:rPr>
                                <w:spacing w:val="-6"/>
                              </w:rPr>
                              <w:t> </w:t>
                            </w:r>
                            <w:r>
                              <w:rPr/>
                              <w:t>si</w:t>
                            </w:r>
                            <w:r>
                              <w:rPr>
                                <w:spacing w:val="-3"/>
                              </w:rPr>
                              <w:t> </w:t>
                            </w:r>
                            <w:r>
                              <w:rPr/>
                              <w:t>on</w:t>
                            </w:r>
                            <w:r>
                              <w:rPr>
                                <w:spacing w:val="-5"/>
                              </w:rPr>
                              <w:t> </w:t>
                            </w:r>
                            <w:r>
                              <w:rPr/>
                              <w:t>ne</w:t>
                            </w:r>
                            <w:r>
                              <w:rPr>
                                <w:spacing w:val="-5"/>
                              </w:rPr>
                              <w:t> </w:t>
                            </w:r>
                            <w:r>
                              <w:rPr/>
                              <w:t>fumait</w:t>
                            </w:r>
                            <w:r>
                              <w:rPr>
                                <w:spacing w:val="-4"/>
                              </w:rPr>
                              <w:t> </w:t>
                            </w:r>
                            <w:r>
                              <w:rPr/>
                              <w:t>pas,</w:t>
                            </w:r>
                            <w:r>
                              <w:rPr>
                                <w:spacing w:val="-2"/>
                              </w:rPr>
                              <w:t> </w:t>
                            </w:r>
                            <w:r>
                              <w:rPr/>
                              <w:t>on</w:t>
                            </w:r>
                            <w:r>
                              <w:rPr>
                                <w:spacing w:val="-4"/>
                              </w:rPr>
                              <w:t> </w:t>
                            </w:r>
                            <w:r>
                              <w:rPr/>
                              <w:t>ne</w:t>
                            </w:r>
                            <w:r>
                              <w:rPr>
                                <w:spacing w:val="-1"/>
                              </w:rPr>
                              <w:t> </w:t>
                            </w:r>
                            <w:r>
                              <w:rPr/>
                              <w:t>buvait</w:t>
                            </w:r>
                            <w:r>
                              <w:rPr>
                                <w:spacing w:val="-4"/>
                              </w:rPr>
                              <w:t> </w:t>
                            </w:r>
                            <w:r>
                              <w:rPr/>
                              <w:t>pas, on faisait plus de sport, il y aurait beaucoup moins de cancers. D’où les plans de lutte contre le cancer et l’importance de la prévention.</w:t>
                            </w:r>
                          </w:p>
                        </w:txbxContent>
                      </wps:txbx>
                      <wps:bodyPr wrap="square" lIns="0" tIns="0" rIns="0" bIns="0" rtlCol="0">
                        <a:noAutofit/>
                      </wps:bodyPr>
                    </wps:wsp>
                  </a:graphicData>
                </a:graphic>
              </wp:anchor>
            </w:drawing>
          </mc:Choice>
          <mc:Fallback>
            <w:pict>
              <v:shape style="position:absolute;margin-left:467.039978pt;margin-top:68.341652pt;width:328pt;height:99.4pt;mso-position-horizontal-relative:page;mso-position-vertical-relative:paragraph;z-index:15745024" type="#_x0000_t202" id="docshape47" filled="false" stroked="true" strokeweight=".36pt" strokecolor="#000000">
                <v:textbox inset="0,0,0,0">
                  <w:txbxContent>
                    <w:p>
                      <w:pPr>
                        <w:pStyle w:val="BodyText"/>
                        <w:spacing w:before="12"/>
                        <w:ind w:left="75"/>
                      </w:pPr>
                      <w:r>
                        <w:rPr/>
                        <w:t>D. Les maladies psychiatriques sont la première cause de dépenses en santé VRAI</w:t>
                      </w:r>
                      <w:r>
                        <w:rPr>
                          <w:spacing w:val="26"/>
                        </w:rPr>
                        <w:t> </w:t>
                      </w:r>
                      <w:r>
                        <w:rPr/>
                        <w:t>- C’est bien ça, suivi</w:t>
                      </w:r>
                      <w:r>
                        <w:rPr>
                          <w:spacing w:val="28"/>
                        </w:rPr>
                        <w:t> </w:t>
                      </w:r>
                      <w:r>
                        <w:rPr/>
                        <w:t>des</w:t>
                      </w:r>
                      <w:r>
                        <w:rPr>
                          <w:spacing w:val="25"/>
                        </w:rPr>
                        <w:t> </w:t>
                      </w:r>
                      <w:r>
                        <w:rPr/>
                        <w:t>maladies cardiovasculaires comme</w:t>
                      </w:r>
                      <w:r>
                        <w:rPr>
                          <w:spacing w:val="25"/>
                        </w:rPr>
                        <w:t> </w:t>
                      </w:r>
                      <w:r>
                        <w:rPr/>
                        <w:t>deuxième cause</w:t>
                      </w:r>
                      <w:r>
                        <w:rPr>
                          <w:spacing w:val="23"/>
                        </w:rPr>
                        <w:t> </w:t>
                      </w:r>
                      <w:r>
                        <w:rPr/>
                        <w:t>de</w:t>
                      </w:r>
                      <w:r>
                        <w:rPr>
                          <w:spacing w:val="22"/>
                        </w:rPr>
                        <w:t> </w:t>
                      </w:r>
                      <w:r>
                        <w:rPr/>
                        <w:t>dépense,</w:t>
                      </w:r>
                      <w:r>
                        <w:rPr>
                          <w:spacing w:val="21"/>
                        </w:rPr>
                        <w:t> </w:t>
                      </w:r>
                      <w:r>
                        <w:rPr/>
                        <w:t>puis</w:t>
                      </w:r>
                      <w:r>
                        <w:rPr>
                          <w:spacing w:val="27"/>
                        </w:rPr>
                        <w:t> </w:t>
                      </w:r>
                      <w:r>
                        <w:rPr/>
                        <w:t>les</w:t>
                      </w:r>
                      <w:r>
                        <w:rPr>
                          <w:spacing w:val="25"/>
                        </w:rPr>
                        <w:t> </w:t>
                      </w:r>
                      <w:r>
                        <w:rPr/>
                        <w:t>cancers</w:t>
                      </w:r>
                      <w:r>
                        <w:rPr>
                          <w:spacing w:val="25"/>
                        </w:rPr>
                        <w:t> </w:t>
                      </w:r>
                      <w:r>
                        <w:rPr/>
                        <w:t>en</w:t>
                      </w:r>
                      <w:r>
                        <w:rPr>
                          <w:spacing w:val="21"/>
                        </w:rPr>
                        <w:t> </w:t>
                      </w:r>
                      <w:r>
                        <w:rPr/>
                        <w:t>troisième.</w:t>
                      </w:r>
                      <w:r>
                        <w:rPr>
                          <w:spacing w:val="26"/>
                        </w:rPr>
                        <w:t> </w:t>
                      </w:r>
                      <w:r>
                        <w:rPr/>
                        <w:t>Faites</w:t>
                      </w:r>
                      <w:r>
                        <w:rPr>
                          <w:spacing w:val="23"/>
                        </w:rPr>
                        <w:t> </w:t>
                      </w:r>
                      <w:r>
                        <w:rPr/>
                        <w:t>attention</w:t>
                      </w:r>
                      <w:r>
                        <w:rPr>
                          <w:spacing w:val="24"/>
                        </w:rPr>
                        <w:t> </w:t>
                      </w:r>
                      <w:r>
                        <w:rPr/>
                        <w:t>à</w:t>
                      </w:r>
                      <w:r>
                        <w:rPr>
                          <w:spacing w:val="26"/>
                        </w:rPr>
                        <w:t> </w:t>
                      </w:r>
                      <w:r>
                        <w:rPr/>
                        <w:t>ne</w:t>
                      </w:r>
                      <w:r>
                        <w:rPr>
                          <w:spacing w:val="26"/>
                        </w:rPr>
                        <w:t> </w:t>
                      </w:r>
                      <w:r>
                        <w:rPr/>
                        <w:t>pas confondre</w:t>
                      </w:r>
                      <w:r>
                        <w:rPr>
                          <w:spacing w:val="29"/>
                        </w:rPr>
                        <w:t> </w:t>
                      </w:r>
                      <w:r>
                        <w:rPr/>
                        <w:t>les</w:t>
                      </w:r>
                      <w:r>
                        <w:rPr>
                          <w:spacing w:val="29"/>
                        </w:rPr>
                        <w:t> </w:t>
                      </w:r>
                      <w:r>
                        <w:rPr/>
                        <w:t>différentes</w:t>
                      </w:r>
                      <w:r>
                        <w:rPr>
                          <w:spacing w:val="30"/>
                        </w:rPr>
                        <w:t> </w:t>
                      </w:r>
                      <w:r>
                        <w:rPr/>
                        <w:t>hiérarchisations</w:t>
                      </w:r>
                      <w:r>
                        <w:rPr>
                          <w:spacing w:val="29"/>
                        </w:rPr>
                        <w:t> </w:t>
                      </w:r>
                      <w:r>
                        <w:rPr/>
                        <w:t>de</w:t>
                      </w:r>
                      <w:r>
                        <w:rPr>
                          <w:spacing w:val="29"/>
                        </w:rPr>
                        <w:t> </w:t>
                      </w:r>
                      <w:r>
                        <w:rPr/>
                        <w:t>pathologies</w:t>
                      </w:r>
                      <w:r>
                        <w:rPr>
                          <w:spacing w:val="27"/>
                        </w:rPr>
                        <w:t> </w:t>
                      </w:r>
                      <w:r>
                        <w:rPr/>
                        <w:t>en</w:t>
                      </w:r>
                      <w:r>
                        <w:rPr>
                          <w:spacing w:val="28"/>
                        </w:rPr>
                        <w:t> </w:t>
                      </w:r>
                      <w:r>
                        <w:rPr/>
                        <w:t>fonction</w:t>
                      </w:r>
                      <w:r>
                        <w:rPr>
                          <w:spacing w:val="28"/>
                        </w:rPr>
                        <w:t> </w:t>
                      </w:r>
                      <w:r>
                        <w:rPr/>
                        <w:t>de</w:t>
                      </w:r>
                      <w:r>
                        <w:rPr>
                          <w:spacing w:val="29"/>
                        </w:rPr>
                        <w:t> </w:t>
                      </w:r>
                      <w:r>
                        <w:rPr/>
                        <w:t>la cause de décès, des causes prématurées et évitables etc.</w:t>
                      </w:r>
                    </w:p>
                    <w:p>
                      <w:pPr>
                        <w:pStyle w:val="BodyText"/>
                        <w:spacing w:line="242" w:lineRule="auto"/>
                        <w:ind w:left="75"/>
                      </w:pPr>
                      <w:r>
                        <w:rPr/>
                        <w:t>E.</w:t>
                      </w:r>
                      <w:r>
                        <w:rPr>
                          <w:spacing w:val="80"/>
                        </w:rPr>
                        <w:t> </w:t>
                      </w:r>
                      <w:r>
                        <w:rPr/>
                        <w:t>40%</w:t>
                      </w:r>
                      <w:r>
                        <w:rPr>
                          <w:spacing w:val="80"/>
                          <w:w w:val="150"/>
                        </w:rPr>
                        <w:t> </w:t>
                      </w:r>
                      <w:r>
                        <w:rPr/>
                        <w:t>des</w:t>
                      </w:r>
                      <w:r>
                        <w:rPr>
                          <w:spacing w:val="80"/>
                          <w:w w:val="150"/>
                        </w:rPr>
                        <w:t> </w:t>
                      </w:r>
                      <w:r>
                        <w:rPr/>
                        <w:t>cancers</w:t>
                      </w:r>
                      <w:r>
                        <w:rPr>
                          <w:spacing w:val="80"/>
                          <w:w w:val="150"/>
                        </w:rPr>
                        <w:t> </w:t>
                      </w:r>
                      <w:r>
                        <w:rPr/>
                        <w:t>pourraient</w:t>
                      </w:r>
                      <w:r>
                        <w:rPr>
                          <w:spacing w:val="80"/>
                          <w:w w:val="150"/>
                        </w:rPr>
                        <w:t> </w:t>
                      </w:r>
                      <w:r>
                        <w:rPr/>
                        <w:t>être</w:t>
                      </w:r>
                      <w:r>
                        <w:rPr>
                          <w:spacing w:val="80"/>
                          <w:w w:val="150"/>
                        </w:rPr>
                        <w:t> </w:t>
                      </w:r>
                      <w:r>
                        <w:rPr/>
                        <w:t>évités</w:t>
                      </w:r>
                      <w:r>
                        <w:rPr>
                          <w:spacing w:val="80"/>
                          <w:w w:val="150"/>
                        </w:rPr>
                        <w:t> </w:t>
                      </w:r>
                      <w:r>
                        <w:rPr/>
                        <w:t>par</w:t>
                      </w:r>
                      <w:r>
                        <w:rPr>
                          <w:spacing w:val="80"/>
                          <w:w w:val="150"/>
                        </w:rPr>
                        <w:t> </w:t>
                      </w:r>
                      <w:r>
                        <w:rPr/>
                        <w:t>la</w:t>
                      </w:r>
                      <w:r>
                        <w:rPr>
                          <w:spacing w:val="80"/>
                          <w:w w:val="150"/>
                        </w:rPr>
                        <w:t> </w:t>
                      </w:r>
                      <w:r>
                        <w:rPr/>
                        <w:t>modification</w:t>
                      </w:r>
                      <w:r>
                        <w:rPr>
                          <w:spacing w:val="80"/>
                          <w:w w:val="150"/>
                        </w:rPr>
                        <w:t> </w:t>
                      </w:r>
                      <w:r>
                        <w:rPr/>
                        <w:t>des </w:t>
                      </w:r>
                      <w:r>
                        <w:rPr>
                          <w:spacing w:val="-2"/>
                        </w:rPr>
                        <w:t>comportements</w:t>
                      </w:r>
                    </w:p>
                    <w:p>
                      <w:pPr>
                        <w:pStyle w:val="BodyText"/>
                        <w:ind w:left="75" w:right="75"/>
                        <w:jc w:val="both"/>
                      </w:pPr>
                      <w:r>
                        <w:rPr/>
                        <w:t>VRAI</w:t>
                      </w:r>
                      <w:r>
                        <w:rPr>
                          <w:spacing w:val="-2"/>
                        </w:rPr>
                        <w:t> </w:t>
                      </w:r>
                      <w:r>
                        <w:rPr/>
                        <w:t>-</w:t>
                      </w:r>
                      <w:r>
                        <w:rPr>
                          <w:spacing w:val="-5"/>
                        </w:rPr>
                        <w:t> </w:t>
                      </w:r>
                      <w:r>
                        <w:rPr/>
                        <w:t>Tout</w:t>
                      </w:r>
                      <w:r>
                        <w:rPr>
                          <w:spacing w:val="-6"/>
                        </w:rPr>
                        <w:t> </w:t>
                      </w:r>
                      <w:r>
                        <w:rPr/>
                        <w:t>à</w:t>
                      </w:r>
                      <w:r>
                        <w:rPr>
                          <w:spacing w:val="-1"/>
                        </w:rPr>
                        <w:t> </w:t>
                      </w:r>
                      <w:r>
                        <w:rPr/>
                        <w:t>fait</w:t>
                      </w:r>
                      <w:r>
                        <w:rPr>
                          <w:spacing w:val="-4"/>
                        </w:rPr>
                        <w:t> </w:t>
                      </w:r>
                      <w:r>
                        <w:rPr/>
                        <w:t>!</w:t>
                      </w:r>
                      <w:r>
                        <w:rPr>
                          <w:spacing w:val="-4"/>
                        </w:rPr>
                        <w:t> </w:t>
                      </w:r>
                      <w:r>
                        <w:rPr/>
                        <w:t>Ça</w:t>
                      </w:r>
                      <w:r>
                        <w:rPr>
                          <w:spacing w:val="-3"/>
                        </w:rPr>
                        <w:t> </w:t>
                      </w:r>
                      <w:r>
                        <w:rPr/>
                        <w:t>parait</w:t>
                      </w:r>
                      <w:r>
                        <w:rPr>
                          <w:spacing w:val="-5"/>
                        </w:rPr>
                        <w:t> </w:t>
                      </w:r>
                      <w:r>
                        <w:rPr/>
                        <w:t>énorme</w:t>
                      </w:r>
                      <w:r>
                        <w:rPr>
                          <w:spacing w:val="-1"/>
                        </w:rPr>
                        <w:t> </w:t>
                      </w:r>
                      <w:r>
                        <w:rPr/>
                        <w:t>mais</w:t>
                      </w:r>
                      <w:r>
                        <w:rPr>
                          <w:spacing w:val="-6"/>
                        </w:rPr>
                        <w:t> </w:t>
                      </w:r>
                      <w:r>
                        <w:rPr/>
                        <w:t>si</w:t>
                      </w:r>
                      <w:r>
                        <w:rPr>
                          <w:spacing w:val="-3"/>
                        </w:rPr>
                        <w:t> </w:t>
                      </w:r>
                      <w:r>
                        <w:rPr/>
                        <w:t>on</w:t>
                      </w:r>
                      <w:r>
                        <w:rPr>
                          <w:spacing w:val="-5"/>
                        </w:rPr>
                        <w:t> </w:t>
                      </w:r>
                      <w:r>
                        <w:rPr/>
                        <w:t>ne</w:t>
                      </w:r>
                      <w:r>
                        <w:rPr>
                          <w:spacing w:val="-5"/>
                        </w:rPr>
                        <w:t> </w:t>
                      </w:r>
                      <w:r>
                        <w:rPr/>
                        <w:t>fumait</w:t>
                      </w:r>
                      <w:r>
                        <w:rPr>
                          <w:spacing w:val="-4"/>
                        </w:rPr>
                        <w:t> </w:t>
                      </w:r>
                      <w:r>
                        <w:rPr/>
                        <w:t>pas,</w:t>
                      </w:r>
                      <w:r>
                        <w:rPr>
                          <w:spacing w:val="-2"/>
                        </w:rPr>
                        <w:t> </w:t>
                      </w:r>
                      <w:r>
                        <w:rPr/>
                        <w:t>on</w:t>
                      </w:r>
                      <w:r>
                        <w:rPr>
                          <w:spacing w:val="-4"/>
                        </w:rPr>
                        <w:t> </w:t>
                      </w:r>
                      <w:r>
                        <w:rPr/>
                        <w:t>ne</w:t>
                      </w:r>
                      <w:r>
                        <w:rPr>
                          <w:spacing w:val="-1"/>
                        </w:rPr>
                        <w:t> </w:t>
                      </w:r>
                      <w:r>
                        <w:rPr/>
                        <w:t>buvait</w:t>
                      </w:r>
                      <w:r>
                        <w:rPr>
                          <w:spacing w:val="-4"/>
                        </w:rPr>
                        <w:t> </w:t>
                      </w:r>
                      <w:r>
                        <w:rPr/>
                        <w:t>pas, on faisait plus de sport, il y aurait beaucoup moins de cancers. D’où les plans de lutte contre le cancer et l’importance de la prévention.</w:t>
                      </w:r>
                    </w:p>
                  </w:txbxContent>
                </v:textbox>
                <v:stroke dashstyle="solid"/>
                <w10:wrap type="none"/>
              </v:shape>
            </w:pict>
          </mc:Fallback>
        </mc:AlternateContent>
      </w:r>
      <w:r>
        <w:rPr>
          <w:i/>
          <w:sz w:val="17"/>
        </w:rPr>
        <w:t>FAUX</w:t>
      </w:r>
      <w:r>
        <w:rPr>
          <w:i/>
          <w:spacing w:val="-3"/>
          <w:sz w:val="17"/>
        </w:rPr>
        <w:t> </w:t>
      </w:r>
      <w:r>
        <w:rPr>
          <w:i/>
          <w:sz w:val="17"/>
        </w:rPr>
        <w:t>-</w:t>
      </w:r>
      <w:r>
        <w:rPr>
          <w:i/>
          <w:spacing w:val="-8"/>
          <w:sz w:val="17"/>
        </w:rPr>
        <w:t> </w:t>
      </w:r>
      <w:r>
        <w:rPr>
          <w:i/>
          <w:sz w:val="17"/>
        </w:rPr>
        <w:t>Attention</w:t>
      </w:r>
      <w:r>
        <w:rPr>
          <w:i/>
          <w:spacing w:val="-6"/>
          <w:sz w:val="17"/>
        </w:rPr>
        <w:t> </w:t>
      </w:r>
      <w:r>
        <w:rPr>
          <w:i/>
          <w:sz w:val="17"/>
        </w:rPr>
        <w:t>à</w:t>
      </w:r>
      <w:r>
        <w:rPr>
          <w:i/>
          <w:spacing w:val="-5"/>
          <w:sz w:val="17"/>
        </w:rPr>
        <w:t> </w:t>
      </w:r>
      <w:r>
        <w:rPr>
          <w:i/>
          <w:sz w:val="17"/>
        </w:rPr>
        <w:t>ne</w:t>
      </w:r>
      <w:r>
        <w:rPr>
          <w:i/>
          <w:spacing w:val="-8"/>
          <w:sz w:val="17"/>
        </w:rPr>
        <w:t> </w:t>
      </w:r>
      <w:r>
        <w:rPr>
          <w:i/>
          <w:sz w:val="17"/>
        </w:rPr>
        <w:t>pas</w:t>
      </w:r>
      <w:r>
        <w:rPr>
          <w:i/>
          <w:spacing w:val="-5"/>
          <w:sz w:val="17"/>
        </w:rPr>
        <w:t> </w:t>
      </w:r>
      <w:r>
        <w:rPr>
          <w:i/>
          <w:sz w:val="17"/>
        </w:rPr>
        <w:t>confondre</w:t>
      </w:r>
      <w:r>
        <w:rPr>
          <w:i/>
          <w:spacing w:val="-5"/>
          <w:sz w:val="17"/>
        </w:rPr>
        <w:t> </w:t>
      </w:r>
      <w:r>
        <w:rPr>
          <w:i/>
          <w:sz w:val="17"/>
        </w:rPr>
        <w:t>incidence</w:t>
      </w:r>
      <w:r>
        <w:rPr>
          <w:i/>
          <w:spacing w:val="-4"/>
          <w:sz w:val="17"/>
        </w:rPr>
        <w:t> </w:t>
      </w:r>
      <w:r>
        <w:rPr>
          <w:i/>
          <w:sz w:val="17"/>
        </w:rPr>
        <w:t>et</w:t>
      </w:r>
      <w:r>
        <w:rPr>
          <w:i/>
          <w:spacing w:val="-5"/>
          <w:sz w:val="17"/>
        </w:rPr>
        <w:t> </w:t>
      </w:r>
      <w:r>
        <w:rPr>
          <w:i/>
          <w:sz w:val="17"/>
        </w:rPr>
        <w:t>mortalité.</w:t>
      </w:r>
      <w:r>
        <w:rPr>
          <w:i/>
          <w:spacing w:val="-8"/>
          <w:sz w:val="17"/>
        </w:rPr>
        <w:t> </w:t>
      </w:r>
      <w:r>
        <w:rPr>
          <w:i/>
          <w:sz w:val="17"/>
        </w:rPr>
        <w:t>Le</w:t>
      </w:r>
      <w:r>
        <w:rPr>
          <w:i/>
          <w:spacing w:val="-5"/>
          <w:sz w:val="17"/>
        </w:rPr>
        <w:t> </w:t>
      </w:r>
      <w:r>
        <w:rPr>
          <w:i/>
          <w:sz w:val="17"/>
        </w:rPr>
        <w:t>cancer</w:t>
      </w:r>
      <w:r>
        <w:rPr>
          <w:i/>
          <w:spacing w:val="-5"/>
          <w:sz w:val="17"/>
        </w:rPr>
        <w:t> </w:t>
      </w:r>
      <w:r>
        <w:rPr>
          <w:i/>
          <w:sz w:val="17"/>
        </w:rPr>
        <w:t>du</w:t>
      </w:r>
      <w:r>
        <w:rPr>
          <w:i/>
          <w:spacing w:val="-7"/>
          <w:sz w:val="17"/>
        </w:rPr>
        <w:t> </w:t>
      </w:r>
      <w:r>
        <w:rPr>
          <w:i/>
          <w:sz w:val="17"/>
        </w:rPr>
        <w:t>poumon</w:t>
      </w:r>
      <w:r>
        <w:rPr>
          <w:i/>
          <w:spacing w:val="-7"/>
          <w:sz w:val="17"/>
        </w:rPr>
        <w:t> </w:t>
      </w:r>
      <w:r>
        <w:rPr>
          <w:i/>
          <w:sz w:val="17"/>
        </w:rPr>
        <w:t>est le</w:t>
      </w:r>
      <w:r>
        <w:rPr>
          <w:i/>
          <w:spacing w:val="-4"/>
          <w:sz w:val="17"/>
        </w:rPr>
        <w:t> </w:t>
      </w:r>
      <w:r>
        <w:rPr>
          <w:i/>
          <w:sz w:val="17"/>
        </w:rPr>
        <w:t>plus</w:t>
      </w:r>
      <w:r>
        <w:rPr>
          <w:i/>
          <w:spacing w:val="-4"/>
          <w:sz w:val="17"/>
        </w:rPr>
        <w:t> </w:t>
      </w:r>
      <w:r>
        <w:rPr>
          <w:i/>
          <w:sz w:val="17"/>
        </w:rPr>
        <w:t>mortel</w:t>
      </w:r>
      <w:r>
        <w:rPr>
          <w:i/>
          <w:spacing w:val="-5"/>
          <w:sz w:val="17"/>
        </w:rPr>
        <w:t> </w:t>
      </w:r>
      <w:r>
        <w:rPr>
          <w:i/>
          <w:sz w:val="17"/>
        </w:rPr>
        <w:t>mais</w:t>
      </w:r>
      <w:r>
        <w:rPr>
          <w:i/>
          <w:spacing w:val="-4"/>
          <w:sz w:val="17"/>
        </w:rPr>
        <w:t> </w:t>
      </w:r>
      <w:r>
        <w:rPr>
          <w:i/>
          <w:sz w:val="17"/>
        </w:rPr>
        <w:t>celui</w:t>
      </w:r>
      <w:r>
        <w:rPr>
          <w:i/>
          <w:spacing w:val="-3"/>
          <w:sz w:val="17"/>
        </w:rPr>
        <w:t> </w:t>
      </w:r>
      <w:r>
        <w:rPr>
          <w:i/>
          <w:sz w:val="17"/>
        </w:rPr>
        <w:t>qui</w:t>
      </w:r>
      <w:r>
        <w:rPr>
          <w:i/>
          <w:spacing w:val="-1"/>
          <w:sz w:val="17"/>
        </w:rPr>
        <w:t> </w:t>
      </w:r>
      <w:r>
        <w:rPr>
          <w:i/>
          <w:sz w:val="17"/>
        </w:rPr>
        <w:t>a</w:t>
      </w:r>
      <w:r>
        <w:rPr>
          <w:i/>
          <w:spacing w:val="-4"/>
          <w:sz w:val="17"/>
        </w:rPr>
        <w:t> </w:t>
      </w:r>
      <w:r>
        <w:rPr>
          <w:i/>
          <w:sz w:val="17"/>
        </w:rPr>
        <w:t>le</w:t>
      </w:r>
      <w:r>
        <w:rPr>
          <w:i/>
          <w:spacing w:val="-5"/>
          <w:sz w:val="17"/>
        </w:rPr>
        <w:t> </w:t>
      </w:r>
      <w:r>
        <w:rPr>
          <w:i/>
          <w:sz w:val="17"/>
        </w:rPr>
        <w:t>plus</w:t>
      </w:r>
      <w:r>
        <w:rPr>
          <w:i/>
          <w:spacing w:val="-6"/>
          <w:sz w:val="17"/>
        </w:rPr>
        <w:t> </w:t>
      </w:r>
      <w:r>
        <w:rPr>
          <w:i/>
          <w:sz w:val="17"/>
        </w:rPr>
        <w:t>d’incidence</w:t>
      </w:r>
      <w:r>
        <w:rPr>
          <w:i/>
          <w:spacing w:val="-2"/>
          <w:sz w:val="17"/>
        </w:rPr>
        <w:t> </w:t>
      </w:r>
      <w:r>
        <w:rPr>
          <w:i/>
          <w:sz w:val="17"/>
        </w:rPr>
        <w:t>est</w:t>
      </w:r>
      <w:r>
        <w:rPr>
          <w:i/>
          <w:spacing w:val="-4"/>
          <w:sz w:val="17"/>
        </w:rPr>
        <w:t> </w:t>
      </w:r>
      <w:r>
        <w:rPr>
          <w:i/>
          <w:sz w:val="17"/>
        </w:rPr>
        <w:t>le</w:t>
      </w:r>
      <w:r>
        <w:rPr>
          <w:i/>
          <w:spacing w:val="-4"/>
          <w:sz w:val="17"/>
        </w:rPr>
        <w:t> </w:t>
      </w:r>
      <w:r>
        <w:rPr>
          <w:i/>
          <w:sz w:val="17"/>
        </w:rPr>
        <w:t>cancer</w:t>
      </w:r>
      <w:r>
        <w:rPr>
          <w:i/>
          <w:spacing w:val="-3"/>
          <w:sz w:val="17"/>
        </w:rPr>
        <w:t> </w:t>
      </w:r>
      <w:r>
        <w:rPr>
          <w:i/>
          <w:sz w:val="17"/>
        </w:rPr>
        <w:t>de</w:t>
      </w:r>
      <w:r>
        <w:rPr>
          <w:i/>
          <w:spacing w:val="-3"/>
          <w:sz w:val="17"/>
        </w:rPr>
        <w:t> </w:t>
      </w:r>
      <w:r>
        <w:rPr>
          <w:i/>
          <w:sz w:val="17"/>
        </w:rPr>
        <w:t>la</w:t>
      </w:r>
      <w:r>
        <w:rPr>
          <w:i/>
          <w:spacing w:val="-5"/>
          <w:sz w:val="17"/>
        </w:rPr>
        <w:t> </w:t>
      </w:r>
      <w:r>
        <w:rPr>
          <w:i/>
          <w:sz w:val="17"/>
        </w:rPr>
        <w:t>prostate</w:t>
      </w:r>
      <w:r>
        <w:rPr>
          <w:i/>
          <w:spacing w:val="-3"/>
          <w:sz w:val="17"/>
        </w:rPr>
        <w:t> </w:t>
      </w:r>
      <w:r>
        <w:rPr>
          <w:i/>
          <w:sz w:val="17"/>
        </w:rPr>
        <w:t>chez</w:t>
      </w:r>
      <w:r>
        <w:rPr>
          <w:i/>
          <w:spacing w:val="-2"/>
          <w:sz w:val="17"/>
        </w:rPr>
        <w:t> </w:t>
      </w:r>
      <w:r>
        <w:rPr>
          <w:i/>
          <w:sz w:val="17"/>
        </w:rPr>
        <w:t>les hommes. Ce qui signifie avec d’autres mots qu’il y a plus de cancers de la prostate chez</w:t>
      </w:r>
      <w:r>
        <w:rPr>
          <w:i/>
          <w:spacing w:val="-12"/>
          <w:sz w:val="17"/>
        </w:rPr>
        <w:t> </w:t>
      </w:r>
      <w:r>
        <w:rPr>
          <w:i/>
          <w:sz w:val="17"/>
        </w:rPr>
        <w:t>les</w:t>
      </w:r>
      <w:r>
        <w:rPr>
          <w:i/>
          <w:spacing w:val="-12"/>
          <w:sz w:val="17"/>
        </w:rPr>
        <w:t> </w:t>
      </w:r>
      <w:r>
        <w:rPr>
          <w:i/>
          <w:sz w:val="17"/>
        </w:rPr>
        <w:t>hommes,</w:t>
      </w:r>
      <w:r>
        <w:rPr>
          <w:i/>
          <w:spacing w:val="-12"/>
          <w:sz w:val="17"/>
        </w:rPr>
        <w:t> </w:t>
      </w:r>
      <w:r>
        <w:rPr>
          <w:i/>
          <w:sz w:val="17"/>
        </w:rPr>
        <w:t>néanmoins</w:t>
      </w:r>
      <w:r>
        <w:rPr>
          <w:i/>
          <w:spacing w:val="-12"/>
          <w:sz w:val="17"/>
        </w:rPr>
        <w:t> </w:t>
      </w:r>
      <w:r>
        <w:rPr>
          <w:i/>
          <w:sz w:val="17"/>
        </w:rPr>
        <w:t>ceux-ci</w:t>
      </w:r>
      <w:r>
        <w:rPr>
          <w:i/>
          <w:spacing w:val="-12"/>
          <w:sz w:val="17"/>
        </w:rPr>
        <w:t> </w:t>
      </w:r>
      <w:r>
        <w:rPr>
          <w:i/>
          <w:sz w:val="17"/>
        </w:rPr>
        <w:t>sont</w:t>
      </w:r>
      <w:r>
        <w:rPr>
          <w:i/>
          <w:spacing w:val="-11"/>
          <w:sz w:val="17"/>
        </w:rPr>
        <w:t> </w:t>
      </w:r>
      <w:r>
        <w:rPr>
          <w:i/>
          <w:sz w:val="17"/>
        </w:rPr>
        <w:t>mieux</w:t>
      </w:r>
      <w:r>
        <w:rPr>
          <w:i/>
          <w:spacing w:val="-12"/>
          <w:sz w:val="17"/>
        </w:rPr>
        <w:t> </w:t>
      </w:r>
      <w:r>
        <w:rPr>
          <w:i/>
          <w:sz w:val="17"/>
        </w:rPr>
        <w:t>soignés</w:t>
      </w:r>
      <w:r>
        <w:rPr>
          <w:i/>
          <w:spacing w:val="-12"/>
          <w:sz w:val="17"/>
        </w:rPr>
        <w:t> </w:t>
      </w:r>
      <w:r>
        <w:rPr>
          <w:i/>
          <w:sz w:val="17"/>
        </w:rPr>
        <w:t>que</w:t>
      </w:r>
      <w:r>
        <w:rPr>
          <w:i/>
          <w:spacing w:val="-12"/>
          <w:sz w:val="17"/>
        </w:rPr>
        <w:t> </w:t>
      </w:r>
      <w:r>
        <w:rPr>
          <w:i/>
          <w:sz w:val="17"/>
        </w:rPr>
        <w:t>le</w:t>
      </w:r>
      <w:r>
        <w:rPr>
          <w:i/>
          <w:spacing w:val="-12"/>
          <w:sz w:val="17"/>
        </w:rPr>
        <w:t> </w:t>
      </w:r>
      <w:r>
        <w:rPr>
          <w:i/>
          <w:sz w:val="17"/>
        </w:rPr>
        <w:t>cancer</w:t>
      </w:r>
      <w:r>
        <w:rPr>
          <w:i/>
          <w:spacing w:val="-11"/>
          <w:sz w:val="17"/>
        </w:rPr>
        <w:t> </w:t>
      </w:r>
      <w:r>
        <w:rPr>
          <w:i/>
          <w:sz w:val="17"/>
        </w:rPr>
        <w:t>des</w:t>
      </w:r>
      <w:r>
        <w:rPr>
          <w:i/>
          <w:spacing w:val="-12"/>
          <w:sz w:val="17"/>
        </w:rPr>
        <w:t> </w:t>
      </w:r>
      <w:r>
        <w:rPr>
          <w:i/>
          <w:sz w:val="17"/>
        </w:rPr>
        <w:t>poumons, le cancer des poumons fera donc plus de morts. Attention à ne pas confondre aussi avec les femmes, pour elles c’est le cancer du sein qui a à la fois le plus d’incidence et qui cause le plus de mortalité en 2023.</w:t>
      </w: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spacing w:before="39"/>
        <w:rPr>
          <w:b w:val="0"/>
          <w:i/>
        </w:rPr>
      </w:pPr>
    </w:p>
    <w:p>
      <w:pPr>
        <w:pStyle w:val="BodyText"/>
        <w:spacing w:line="580" w:lineRule="atLeast" w:before="1"/>
        <w:ind w:left="150" w:right="4081"/>
      </w:pPr>
      <w:r>
        <w:rPr/>
        <w:t>Réponses</w:t>
      </w:r>
      <w:r>
        <w:rPr>
          <w:spacing w:val="-12"/>
        </w:rPr>
        <w:t> </w:t>
      </w:r>
      <w:r>
        <w:rPr/>
        <w:t>exactes</w:t>
      </w:r>
      <w:r>
        <w:rPr>
          <w:spacing w:val="-12"/>
        </w:rPr>
        <w:t> </w:t>
      </w:r>
      <w:r>
        <w:rPr/>
        <w:t>:</w:t>
      </w:r>
      <w:r>
        <w:rPr>
          <w:spacing w:val="-12"/>
        </w:rPr>
        <w:t> </w:t>
      </w:r>
      <w:r>
        <w:rPr/>
        <w:t>D</w:t>
      </w:r>
      <w:r>
        <w:rPr>
          <w:spacing w:val="-12"/>
        </w:rPr>
        <w:t> </w:t>
      </w:r>
      <w:r>
        <w:rPr/>
        <w:t>et</w:t>
      </w:r>
      <w:r>
        <w:rPr>
          <w:spacing w:val="-12"/>
        </w:rPr>
        <w:t> </w:t>
      </w:r>
      <w:r>
        <w:rPr/>
        <w:t>E Question 13</w:t>
      </w:r>
    </w:p>
    <w:p>
      <w:pPr>
        <w:pStyle w:val="BodyText"/>
        <w:spacing w:before="7"/>
        <w:ind w:left="150" w:right="447"/>
        <w:jc w:val="both"/>
      </w:pPr>
      <w:r>
        <w:rPr/>
        <w:t>Le</w:t>
      </w:r>
      <w:r>
        <w:rPr>
          <w:spacing w:val="-2"/>
        </w:rPr>
        <w:t> </w:t>
      </w:r>
      <w:r>
        <w:rPr/>
        <w:t>cancer</w:t>
      </w:r>
      <w:r>
        <w:rPr>
          <w:spacing w:val="-2"/>
        </w:rPr>
        <w:t> </w:t>
      </w:r>
      <w:r>
        <w:rPr/>
        <w:t>colorectal</w:t>
      </w:r>
      <w:r>
        <w:rPr>
          <w:spacing w:val="-3"/>
        </w:rPr>
        <w:t> </w:t>
      </w:r>
      <w:r>
        <w:rPr/>
        <w:t>représente chaque année</w:t>
      </w:r>
      <w:r>
        <w:rPr>
          <w:spacing w:val="-1"/>
        </w:rPr>
        <w:t> </w:t>
      </w:r>
      <w:r>
        <w:rPr/>
        <w:t>en France</w:t>
      </w:r>
      <w:r>
        <w:rPr>
          <w:spacing w:val="-1"/>
        </w:rPr>
        <w:t> </w:t>
      </w:r>
      <w:r>
        <w:rPr/>
        <w:t>plus</w:t>
      </w:r>
      <w:r>
        <w:rPr>
          <w:spacing w:val="-6"/>
        </w:rPr>
        <w:t> </w:t>
      </w:r>
      <w:r>
        <w:rPr/>
        <w:t>de 17</w:t>
      </w:r>
      <w:r>
        <w:rPr>
          <w:spacing w:val="-3"/>
        </w:rPr>
        <w:t> </w:t>
      </w:r>
      <w:r>
        <w:rPr/>
        <w:t>000 décès. Il existe un programme national de dépistage organisé du cancer colorectal (PNDOCCR), dont l’objectif principal est de diminuer la mortalité grâce à une repérage précoce des lésions. Ce programme repose sur un test de détection de sang occulte dans les selles, proposé à toutes les personnes à risque de développer</w:t>
      </w:r>
      <w:r>
        <w:rPr>
          <w:spacing w:val="-6"/>
        </w:rPr>
        <w:t> </w:t>
      </w:r>
      <w:r>
        <w:rPr/>
        <w:t>un</w:t>
      </w:r>
      <w:r>
        <w:rPr>
          <w:spacing w:val="-5"/>
        </w:rPr>
        <w:t> </w:t>
      </w:r>
      <w:r>
        <w:rPr/>
        <w:t>cancer</w:t>
      </w:r>
      <w:r>
        <w:rPr>
          <w:spacing w:val="-6"/>
        </w:rPr>
        <w:t> </w:t>
      </w:r>
      <w:r>
        <w:rPr/>
        <w:t>colorectal.</w:t>
      </w:r>
      <w:r>
        <w:rPr>
          <w:spacing w:val="-2"/>
        </w:rPr>
        <w:t> </w:t>
      </w:r>
      <w:r>
        <w:rPr/>
        <w:t>À</w:t>
      </w:r>
      <w:r>
        <w:rPr>
          <w:spacing w:val="-5"/>
        </w:rPr>
        <w:t> </w:t>
      </w:r>
      <w:r>
        <w:rPr/>
        <w:t>noter</w:t>
      </w:r>
      <w:r>
        <w:rPr>
          <w:spacing w:val="-10"/>
        </w:rPr>
        <w:t> </w:t>
      </w:r>
      <w:r>
        <w:rPr/>
        <w:t>qu’en</w:t>
      </w:r>
      <w:r>
        <w:rPr>
          <w:spacing w:val="-5"/>
        </w:rPr>
        <w:t> </w:t>
      </w:r>
      <w:r>
        <w:rPr/>
        <w:t>2015,</w:t>
      </w:r>
      <w:r>
        <w:rPr>
          <w:spacing w:val="-5"/>
        </w:rPr>
        <w:t> </w:t>
      </w:r>
      <w:r>
        <w:rPr/>
        <w:t>le</w:t>
      </w:r>
      <w:r>
        <w:rPr>
          <w:spacing w:val="-1"/>
        </w:rPr>
        <w:t> </w:t>
      </w:r>
      <w:r>
        <w:rPr/>
        <w:t>test</w:t>
      </w:r>
      <w:r>
        <w:rPr>
          <w:spacing w:val="-5"/>
        </w:rPr>
        <w:t> </w:t>
      </w:r>
      <w:r>
        <w:rPr/>
        <w:t>de</w:t>
      </w:r>
      <w:r>
        <w:rPr>
          <w:spacing w:val="-7"/>
        </w:rPr>
        <w:t> </w:t>
      </w:r>
      <w:r>
        <w:rPr/>
        <w:t>dépistage</w:t>
      </w:r>
      <w:r>
        <w:rPr>
          <w:spacing w:val="-7"/>
        </w:rPr>
        <w:t> </w:t>
      </w:r>
      <w:r>
        <w:rPr/>
        <w:t>a</w:t>
      </w:r>
      <w:r>
        <w:rPr>
          <w:spacing w:val="-6"/>
        </w:rPr>
        <w:t> </w:t>
      </w:r>
      <w:r>
        <w:rPr/>
        <w:t>subi des modifications, devenant ainsi plus simple et plus sensible. En cas de test positif, une coloscopie complète doit être pratiquée pour confirmer le </w:t>
      </w:r>
      <w:r>
        <w:rPr>
          <w:spacing w:val="-2"/>
        </w:rPr>
        <w:t>diagnostic.</w:t>
      </w:r>
    </w:p>
    <w:p>
      <w:pPr>
        <w:pStyle w:val="BodyText"/>
        <w:spacing w:after="0"/>
        <w:jc w:val="both"/>
        <w:sectPr>
          <w:pgSz w:w="16840" w:h="11910" w:orient="landscape"/>
          <w:pgMar w:header="0" w:footer="373" w:top="920" w:bottom="600" w:left="850" w:right="566"/>
          <w:cols w:num="2" w:equalWidth="0">
            <w:col w:w="6597" w:space="1822"/>
            <w:col w:w="7005"/>
          </w:cols>
        </w:sectPr>
      </w:pPr>
    </w:p>
    <w:p>
      <w:pPr>
        <w:spacing w:line="240" w:lineRule="auto"/>
        <w:ind w:left="148" w:right="0" w:firstLine="0"/>
        <w:rPr>
          <w:sz w:val="20"/>
        </w:rPr>
      </w:pPr>
      <w:r>
        <w:rPr>
          <w:sz w:val="20"/>
        </w:rPr>
        <w:drawing>
          <wp:inline distT="0" distB="0" distL="0" distR="0">
            <wp:extent cx="4239227" cy="2157888"/>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11" cstate="print"/>
                    <a:stretch>
                      <a:fillRect/>
                    </a:stretch>
                  </pic:blipFill>
                  <pic:spPr>
                    <a:xfrm>
                      <a:off x="0" y="0"/>
                      <a:ext cx="4239227" cy="2157888"/>
                    </a:xfrm>
                    <a:prstGeom prst="rect">
                      <a:avLst/>
                    </a:prstGeom>
                  </pic:spPr>
                </pic:pic>
              </a:graphicData>
            </a:graphic>
          </wp:inline>
        </w:drawing>
      </w:r>
      <w:r>
        <w:rPr>
          <w:sz w:val="20"/>
        </w:rPr>
      </w:r>
    </w:p>
    <w:p>
      <w:pPr>
        <w:pStyle w:val="BodyText"/>
        <w:spacing w:before="160"/>
        <w:ind w:left="153" w:right="8870"/>
        <w:jc w:val="both"/>
      </w:pPr>
      <w:r>
        <w:rPr/>
        <mc:AlternateContent>
          <mc:Choice Requires="wps">
            <w:drawing>
              <wp:anchor distT="0" distB="0" distL="0" distR="0" allowOverlap="1" layoutInCell="1" locked="0" behindDoc="0" simplePos="0" relativeHeight="15746560">
                <wp:simplePos x="0" y="0"/>
                <wp:positionH relativeFrom="page">
                  <wp:posOffset>5955792</wp:posOffset>
                </wp:positionH>
                <wp:positionV relativeFrom="paragraph">
                  <wp:posOffset>-2157349</wp:posOffset>
                </wp:positionV>
                <wp:extent cx="4114800" cy="305308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4114800" cy="3053080"/>
                          <a:chExt cx="4114800" cy="3053080"/>
                        </a:xfrm>
                      </wpg:grpSpPr>
                      <wps:wsp>
                        <wps:cNvPr id="53" name="Graphic 53"/>
                        <wps:cNvSpPr/>
                        <wps:spPr>
                          <a:xfrm>
                            <a:off x="0" y="0"/>
                            <a:ext cx="4114800" cy="3053715"/>
                          </a:xfrm>
                          <a:custGeom>
                            <a:avLst/>
                            <a:gdLst/>
                            <a:ahLst/>
                            <a:cxnLst/>
                            <a:rect l="l" t="t" r="r" b="b"/>
                            <a:pathLst>
                              <a:path w="4114800" h="3053715">
                                <a:moveTo>
                                  <a:pt x="4114800" y="0"/>
                                </a:moveTo>
                                <a:lnTo>
                                  <a:pt x="4110228" y="0"/>
                                </a:lnTo>
                                <a:lnTo>
                                  <a:pt x="4110228" y="124968"/>
                                </a:lnTo>
                                <a:lnTo>
                                  <a:pt x="4110228" y="496824"/>
                                </a:lnTo>
                                <a:lnTo>
                                  <a:pt x="4110228" y="743712"/>
                                </a:lnTo>
                                <a:lnTo>
                                  <a:pt x="4110228" y="1115568"/>
                                </a:lnTo>
                                <a:lnTo>
                                  <a:pt x="4110228" y="3048012"/>
                                </a:lnTo>
                                <a:lnTo>
                                  <a:pt x="4572" y="3048012"/>
                                </a:lnTo>
                                <a:lnTo>
                                  <a:pt x="4572" y="0"/>
                                </a:lnTo>
                                <a:lnTo>
                                  <a:pt x="0" y="0"/>
                                </a:lnTo>
                                <a:lnTo>
                                  <a:pt x="0" y="3053092"/>
                                </a:lnTo>
                                <a:lnTo>
                                  <a:pt x="4110228" y="3053092"/>
                                </a:lnTo>
                                <a:lnTo>
                                  <a:pt x="4110228" y="3052572"/>
                                </a:lnTo>
                                <a:lnTo>
                                  <a:pt x="4114800" y="3052572"/>
                                </a:lnTo>
                                <a:lnTo>
                                  <a:pt x="4114800" y="1115568"/>
                                </a:lnTo>
                                <a:lnTo>
                                  <a:pt x="4114800" y="743712"/>
                                </a:lnTo>
                                <a:lnTo>
                                  <a:pt x="4114800" y="496824"/>
                                </a:lnTo>
                                <a:lnTo>
                                  <a:pt x="4114800" y="124968"/>
                                </a:lnTo>
                                <a:lnTo>
                                  <a:pt x="4114800" y="0"/>
                                </a:lnTo>
                                <a:close/>
                              </a:path>
                            </a:pathLst>
                          </a:custGeom>
                          <a:solidFill>
                            <a:srgbClr val="000000"/>
                          </a:solidFill>
                        </wps:spPr>
                        <wps:bodyPr wrap="square" lIns="0" tIns="0" rIns="0" bIns="0" rtlCol="0">
                          <a:prstTxWarp prst="textNoShape">
                            <a:avLst/>
                          </a:prstTxWarp>
                          <a:noAutofit/>
                        </wps:bodyPr>
                      </wps:wsp>
                      <pic:pic>
                        <pic:nvPicPr>
                          <pic:cNvPr id="54" name="Image 54"/>
                          <pic:cNvPicPr/>
                        </pic:nvPicPr>
                        <pic:blipFill>
                          <a:blip r:embed="rId12" cstate="print"/>
                          <a:stretch>
                            <a:fillRect/>
                          </a:stretch>
                        </pic:blipFill>
                        <pic:spPr>
                          <a:xfrm>
                            <a:off x="563879" y="1362456"/>
                            <a:ext cx="2987040" cy="1676399"/>
                          </a:xfrm>
                          <a:prstGeom prst="rect">
                            <a:avLst/>
                          </a:prstGeom>
                        </pic:spPr>
                      </pic:pic>
                      <wps:wsp>
                        <wps:cNvPr id="55" name="Textbox 55"/>
                        <wps:cNvSpPr txBox="1"/>
                        <wps:spPr>
                          <a:xfrm>
                            <a:off x="4572" y="0"/>
                            <a:ext cx="4105910" cy="3048000"/>
                          </a:xfrm>
                          <a:prstGeom prst="rect">
                            <a:avLst/>
                          </a:prstGeom>
                        </wps:spPr>
                        <wps:txbx>
                          <w:txbxContent>
                            <w:p>
                              <w:pPr>
                                <w:spacing w:before="1"/>
                                <w:ind w:left="33" w:right="30" w:firstLine="0"/>
                                <w:jc w:val="both"/>
                                <w:rPr>
                                  <w:b/>
                                  <w:sz w:val="17"/>
                                </w:rPr>
                              </w:pPr>
                              <w:r>
                                <w:rPr>
                                  <w:b/>
                                  <w:sz w:val="17"/>
                                </w:rPr>
                                <w:t>cas</w:t>
                              </w:r>
                              <w:r>
                                <w:rPr>
                                  <w:b/>
                                  <w:spacing w:val="-12"/>
                                  <w:sz w:val="17"/>
                                </w:rPr>
                                <w:t> </w:t>
                              </w:r>
                              <w:r>
                                <w:rPr>
                                  <w:b/>
                                  <w:sz w:val="17"/>
                                </w:rPr>
                                <w:t>celui</w:t>
                              </w:r>
                              <w:r>
                                <w:rPr>
                                  <w:b/>
                                  <w:spacing w:val="-12"/>
                                  <w:sz w:val="17"/>
                                </w:rPr>
                                <w:t> </w:t>
                              </w:r>
                              <w:r>
                                <w:rPr>
                                  <w:b/>
                                  <w:sz w:val="17"/>
                                </w:rPr>
                                <w:t>du</w:t>
                              </w:r>
                              <w:r>
                                <w:rPr>
                                  <w:b/>
                                  <w:spacing w:val="-12"/>
                                  <w:sz w:val="17"/>
                                </w:rPr>
                                <w:t> </w:t>
                              </w:r>
                              <w:r>
                                <w:rPr>
                                  <w:b/>
                                  <w:sz w:val="17"/>
                                </w:rPr>
                                <w:t>cancer</w:t>
                              </w:r>
                              <w:r>
                                <w:rPr>
                                  <w:b/>
                                  <w:spacing w:val="-12"/>
                                  <w:sz w:val="17"/>
                                </w:rPr>
                                <w:t> </w:t>
                              </w:r>
                              <w:r>
                                <w:rPr>
                                  <w:b/>
                                  <w:sz w:val="17"/>
                                </w:rPr>
                                <w:t>colo-rectal),</w:t>
                              </w:r>
                              <w:r>
                                <w:rPr>
                                  <w:b/>
                                  <w:spacing w:val="-12"/>
                                  <w:sz w:val="17"/>
                                </w:rPr>
                                <w:t> </w:t>
                              </w:r>
                              <w:r>
                                <w:rPr>
                                  <w:b/>
                                  <w:sz w:val="17"/>
                                </w:rPr>
                                <w:t>et</w:t>
                              </w:r>
                              <w:r>
                                <w:rPr>
                                  <w:b/>
                                  <w:spacing w:val="-11"/>
                                  <w:sz w:val="17"/>
                                </w:rPr>
                                <w:t> </w:t>
                              </w:r>
                              <w:r>
                                <w:rPr>
                                  <w:b/>
                                  <w:sz w:val="17"/>
                                </w:rPr>
                                <w:t>enfin</w:t>
                              </w:r>
                              <w:r>
                                <w:rPr>
                                  <w:b/>
                                  <w:spacing w:val="-12"/>
                                  <w:sz w:val="17"/>
                                </w:rPr>
                                <w:t> </w:t>
                              </w:r>
                              <w:r>
                                <w:rPr>
                                  <w:b/>
                                  <w:sz w:val="17"/>
                                </w:rPr>
                                <w:t>il</w:t>
                              </w:r>
                              <w:r>
                                <w:rPr>
                                  <w:b/>
                                  <w:spacing w:val="-12"/>
                                  <w:sz w:val="17"/>
                                </w:rPr>
                                <w:t> </w:t>
                              </w:r>
                              <w:r>
                                <w:rPr>
                                  <w:b/>
                                  <w:sz w:val="17"/>
                                </w:rPr>
                                <w:t>y</w:t>
                              </w:r>
                              <w:r>
                                <w:rPr>
                                  <w:b/>
                                  <w:spacing w:val="-12"/>
                                  <w:sz w:val="17"/>
                                </w:rPr>
                                <w:t> </w:t>
                              </w:r>
                              <w:r>
                                <w:rPr>
                                  <w:b/>
                                  <w:sz w:val="17"/>
                                </w:rPr>
                                <w:t>a</w:t>
                              </w:r>
                              <w:r>
                                <w:rPr>
                                  <w:b/>
                                  <w:spacing w:val="-12"/>
                                  <w:sz w:val="17"/>
                                </w:rPr>
                                <w:t> </w:t>
                              </w:r>
                              <w:r>
                                <w:rPr>
                                  <w:b/>
                                  <w:sz w:val="17"/>
                                </w:rPr>
                                <w:t>l’investissement</w:t>
                              </w:r>
                              <w:r>
                                <w:rPr>
                                  <w:b/>
                                  <w:spacing w:val="-11"/>
                                  <w:sz w:val="17"/>
                                </w:rPr>
                                <w:t> </w:t>
                              </w:r>
                              <w:r>
                                <w:rPr>
                                  <w:b/>
                                  <w:sz w:val="17"/>
                                </w:rPr>
                                <w:t>dans</w:t>
                              </w:r>
                              <w:r>
                                <w:rPr>
                                  <w:b/>
                                  <w:spacing w:val="-12"/>
                                  <w:sz w:val="17"/>
                                </w:rPr>
                                <w:t> </w:t>
                              </w:r>
                              <w:r>
                                <w:rPr>
                                  <w:b/>
                                  <w:sz w:val="17"/>
                                </w:rPr>
                                <w:t>la</w:t>
                              </w:r>
                              <w:r>
                                <w:rPr>
                                  <w:b/>
                                  <w:spacing w:val="-12"/>
                                  <w:sz w:val="17"/>
                                </w:rPr>
                                <w:t> </w:t>
                              </w:r>
                              <w:r>
                                <w:rPr>
                                  <w:b/>
                                  <w:sz w:val="17"/>
                                </w:rPr>
                                <w:t>recherche en prévention primaire.</w:t>
                              </w:r>
                            </w:p>
                            <w:p>
                              <w:pPr>
                                <w:spacing w:line="193" w:lineRule="exact" w:before="0"/>
                                <w:ind w:left="33" w:right="0" w:firstLine="0"/>
                                <w:jc w:val="both"/>
                                <w:rPr>
                                  <w:b/>
                                  <w:sz w:val="17"/>
                                </w:rPr>
                              </w:pPr>
                              <w:r>
                                <w:rPr>
                                  <w:b/>
                                  <w:sz w:val="17"/>
                                </w:rPr>
                                <w:t>E.</w:t>
                              </w:r>
                              <w:r>
                                <w:rPr>
                                  <w:b/>
                                  <w:spacing w:val="-11"/>
                                  <w:sz w:val="17"/>
                                </w:rPr>
                                <w:t> </w:t>
                              </w:r>
                              <w:r>
                                <w:rPr>
                                  <w:b/>
                                  <w:sz w:val="17"/>
                                </w:rPr>
                                <w:t>L’incidence</w:t>
                              </w:r>
                              <w:r>
                                <w:rPr>
                                  <w:b/>
                                  <w:spacing w:val="-12"/>
                                  <w:sz w:val="17"/>
                                </w:rPr>
                                <w:t> </w:t>
                              </w:r>
                              <w:r>
                                <w:rPr>
                                  <w:b/>
                                  <w:sz w:val="17"/>
                                </w:rPr>
                                <w:t>du</w:t>
                              </w:r>
                              <w:r>
                                <w:rPr>
                                  <w:b/>
                                  <w:spacing w:val="-12"/>
                                  <w:sz w:val="17"/>
                                </w:rPr>
                                <w:t> </w:t>
                              </w:r>
                              <w:r>
                                <w:rPr>
                                  <w:b/>
                                  <w:sz w:val="17"/>
                                </w:rPr>
                                <w:t>cancer</w:t>
                              </w:r>
                              <w:r>
                                <w:rPr>
                                  <w:b/>
                                  <w:spacing w:val="-12"/>
                                  <w:sz w:val="17"/>
                                </w:rPr>
                                <w:t> </w:t>
                              </w:r>
                              <w:r>
                                <w:rPr>
                                  <w:b/>
                                  <w:sz w:val="17"/>
                                </w:rPr>
                                <w:t>colorectal</w:t>
                              </w:r>
                              <w:r>
                                <w:rPr>
                                  <w:b/>
                                  <w:spacing w:val="-10"/>
                                  <w:sz w:val="17"/>
                                </w:rPr>
                                <w:t> </w:t>
                              </w:r>
                              <w:r>
                                <w:rPr>
                                  <w:b/>
                                  <w:sz w:val="17"/>
                                </w:rPr>
                                <w:t>augmente</w:t>
                              </w:r>
                              <w:r>
                                <w:rPr>
                                  <w:b/>
                                  <w:spacing w:val="-11"/>
                                  <w:sz w:val="17"/>
                                </w:rPr>
                                <w:t> </w:t>
                              </w:r>
                              <w:r>
                                <w:rPr>
                                  <w:b/>
                                  <w:spacing w:val="-2"/>
                                  <w:sz w:val="17"/>
                                </w:rPr>
                                <w:t>annuellement</w:t>
                              </w:r>
                            </w:p>
                            <w:p>
                              <w:pPr>
                                <w:spacing w:line="240" w:lineRule="auto" w:before="1"/>
                                <w:ind w:left="33" w:right="29" w:firstLine="0"/>
                                <w:jc w:val="both"/>
                                <w:rPr>
                                  <w:b/>
                                  <w:sz w:val="17"/>
                                </w:rPr>
                              </w:pPr>
                              <w:r>
                                <w:rPr>
                                  <w:b/>
                                  <w:sz w:val="17"/>
                                </w:rPr>
                                <w:t>VRAI</w:t>
                              </w:r>
                              <w:r>
                                <w:rPr>
                                  <w:b/>
                                  <w:spacing w:val="-12"/>
                                  <w:sz w:val="17"/>
                                </w:rPr>
                                <w:t> </w:t>
                              </w:r>
                              <w:r>
                                <w:rPr>
                                  <w:b/>
                                  <w:sz w:val="17"/>
                                </w:rPr>
                                <w:t>-</w:t>
                              </w:r>
                              <w:r>
                                <w:rPr>
                                  <w:b/>
                                  <w:spacing w:val="-11"/>
                                  <w:sz w:val="17"/>
                                </w:rPr>
                                <w:t> </w:t>
                              </w:r>
                              <w:r>
                                <w:rPr>
                                  <w:b/>
                                  <w:sz w:val="17"/>
                                </w:rPr>
                                <w:t>Tout</w:t>
                              </w:r>
                              <w:r>
                                <w:rPr>
                                  <w:b/>
                                  <w:spacing w:val="-10"/>
                                  <w:sz w:val="17"/>
                                </w:rPr>
                                <w:t> </w:t>
                              </w:r>
                              <w:r>
                                <w:rPr>
                                  <w:b/>
                                  <w:sz w:val="17"/>
                                </w:rPr>
                                <w:t>à</w:t>
                              </w:r>
                              <w:r>
                                <w:rPr>
                                  <w:b/>
                                  <w:spacing w:val="-8"/>
                                  <w:sz w:val="17"/>
                                </w:rPr>
                                <w:t> </w:t>
                              </w:r>
                              <w:r>
                                <w:rPr>
                                  <w:b/>
                                  <w:sz w:val="17"/>
                                </w:rPr>
                                <w:t>fait</w:t>
                              </w:r>
                              <w:r>
                                <w:rPr>
                                  <w:b/>
                                  <w:spacing w:val="-10"/>
                                  <w:sz w:val="17"/>
                                </w:rPr>
                                <w:t> </w:t>
                              </w:r>
                              <w:r>
                                <w:rPr>
                                  <w:b/>
                                  <w:sz w:val="17"/>
                                </w:rPr>
                                <w:t>!</w:t>
                              </w:r>
                              <w:r>
                                <w:rPr>
                                  <w:b/>
                                  <w:spacing w:val="-12"/>
                                  <w:sz w:val="17"/>
                                </w:rPr>
                                <w:t> </w:t>
                              </w:r>
                              <w:r>
                                <w:rPr>
                                  <w:b/>
                                  <w:sz w:val="17"/>
                                </w:rPr>
                                <w:t>Il</w:t>
                              </w:r>
                              <w:r>
                                <w:rPr>
                                  <w:b/>
                                  <w:spacing w:val="-11"/>
                                  <w:sz w:val="17"/>
                                </w:rPr>
                                <w:t> </w:t>
                              </w:r>
                              <w:r>
                                <w:rPr>
                                  <w:b/>
                                  <w:sz w:val="17"/>
                                </w:rPr>
                                <w:t>s’agissait</w:t>
                              </w:r>
                              <w:r>
                                <w:rPr>
                                  <w:b/>
                                  <w:spacing w:val="-12"/>
                                  <w:sz w:val="17"/>
                                </w:rPr>
                                <w:t> </w:t>
                              </w:r>
                              <w:r>
                                <w:rPr>
                                  <w:b/>
                                  <w:sz w:val="17"/>
                                </w:rPr>
                                <w:t>là</w:t>
                              </w:r>
                              <w:r>
                                <w:rPr>
                                  <w:b/>
                                  <w:spacing w:val="-8"/>
                                  <w:sz w:val="17"/>
                                </w:rPr>
                                <w:t> </w:t>
                              </w:r>
                              <w:r>
                                <w:rPr>
                                  <w:b/>
                                  <w:sz w:val="17"/>
                                </w:rPr>
                                <w:t>d’un</w:t>
                              </w:r>
                              <w:r>
                                <w:rPr>
                                  <w:b/>
                                  <w:spacing w:val="-10"/>
                                  <w:sz w:val="17"/>
                                </w:rPr>
                                <w:t> </w:t>
                              </w:r>
                              <w:r>
                                <w:rPr>
                                  <w:b/>
                                  <w:sz w:val="17"/>
                                </w:rPr>
                                <w:t>item</w:t>
                              </w:r>
                              <w:r>
                                <w:rPr>
                                  <w:b/>
                                  <w:spacing w:val="-12"/>
                                  <w:sz w:val="17"/>
                                </w:rPr>
                                <w:t> </w:t>
                              </w:r>
                              <w:r>
                                <w:rPr>
                                  <w:b/>
                                  <w:sz w:val="17"/>
                                </w:rPr>
                                <w:t>de</w:t>
                              </w:r>
                              <w:r>
                                <w:rPr>
                                  <w:b/>
                                  <w:spacing w:val="-8"/>
                                  <w:sz w:val="17"/>
                                </w:rPr>
                                <w:t> </w:t>
                              </w:r>
                              <w:r>
                                <w:rPr>
                                  <w:b/>
                                  <w:sz w:val="17"/>
                                </w:rPr>
                                <w:t>cours,</w:t>
                              </w:r>
                              <w:r>
                                <w:rPr>
                                  <w:b/>
                                  <w:spacing w:val="-10"/>
                                  <w:sz w:val="17"/>
                                </w:rPr>
                                <w:t> </w:t>
                              </w:r>
                              <w:r>
                                <w:rPr>
                                  <w:b/>
                                  <w:sz w:val="17"/>
                                </w:rPr>
                                <w:t>le</w:t>
                              </w:r>
                              <w:r>
                                <w:rPr>
                                  <w:b/>
                                  <w:spacing w:val="-8"/>
                                  <w:sz w:val="17"/>
                                </w:rPr>
                                <w:t> </w:t>
                              </w:r>
                              <w:r>
                                <w:rPr>
                                  <w:b/>
                                  <w:sz w:val="17"/>
                                </w:rPr>
                                <w:t>graphique</w:t>
                              </w:r>
                              <w:r>
                                <w:rPr>
                                  <w:b/>
                                  <w:spacing w:val="-12"/>
                                  <w:sz w:val="17"/>
                                </w:rPr>
                                <w:t> </w:t>
                              </w:r>
                              <w:r>
                                <w:rPr>
                                  <w:b/>
                                  <w:sz w:val="17"/>
                                </w:rPr>
                                <w:t>ne</w:t>
                              </w:r>
                              <w:r>
                                <w:rPr>
                                  <w:b/>
                                  <w:spacing w:val="-10"/>
                                  <w:sz w:val="17"/>
                                </w:rPr>
                                <w:t> </w:t>
                              </w:r>
                              <w:r>
                                <w:rPr>
                                  <w:b/>
                                  <w:sz w:val="17"/>
                                </w:rPr>
                                <w:t>pouvait</w:t>
                              </w:r>
                              <w:r>
                                <w:rPr>
                                  <w:b/>
                                  <w:spacing w:val="-9"/>
                                  <w:sz w:val="17"/>
                                </w:rPr>
                                <w:t> </w:t>
                              </w:r>
                              <w:r>
                                <w:rPr>
                                  <w:b/>
                                  <w:sz w:val="17"/>
                                </w:rPr>
                                <w:t>pas nous aider à répondre à l’item (la figure ne nous donne pas d’information sur l’incidence). En effet, il est noté dans le cours que l’incidence du cancer augmente annuellement entre 1990 et 2023 (et ce moins fortement chez les hommes</w:t>
                              </w:r>
                              <w:r>
                                <w:rPr>
                                  <w:b/>
                                  <w:spacing w:val="-12"/>
                                  <w:sz w:val="17"/>
                                </w:rPr>
                                <w:t> </w:t>
                              </w:r>
                              <w:r>
                                <w:rPr>
                                  <w:b/>
                                  <w:sz w:val="17"/>
                                </w:rPr>
                                <w:t>que</w:t>
                              </w:r>
                              <w:r>
                                <w:rPr>
                                  <w:b/>
                                  <w:spacing w:val="-12"/>
                                  <w:sz w:val="17"/>
                                </w:rPr>
                                <w:t> </w:t>
                              </w:r>
                              <w:r>
                                <w:rPr>
                                  <w:b/>
                                  <w:sz w:val="17"/>
                                </w:rPr>
                                <w:t>chez</w:t>
                              </w:r>
                              <w:r>
                                <w:rPr>
                                  <w:b/>
                                  <w:spacing w:val="-10"/>
                                  <w:sz w:val="17"/>
                                </w:rPr>
                                <w:t> </w:t>
                              </w:r>
                              <w:r>
                                <w:rPr>
                                  <w:b/>
                                  <w:sz w:val="17"/>
                                </w:rPr>
                                <w:t>les</w:t>
                              </w:r>
                              <w:r>
                                <w:rPr>
                                  <w:b/>
                                  <w:spacing w:val="-12"/>
                                  <w:sz w:val="17"/>
                                </w:rPr>
                                <w:t> </w:t>
                              </w:r>
                              <w:r>
                                <w:rPr>
                                  <w:b/>
                                  <w:sz w:val="17"/>
                                </w:rPr>
                                <w:t>femmes).</w:t>
                              </w:r>
                              <w:r>
                                <w:rPr>
                                  <w:b/>
                                  <w:spacing w:val="-11"/>
                                  <w:sz w:val="17"/>
                                </w:rPr>
                                <w:t> </w:t>
                              </w:r>
                              <w:r>
                                <w:rPr>
                                  <w:b/>
                                  <w:sz w:val="17"/>
                                </w:rPr>
                                <w:t>Ainsi,</w:t>
                              </w:r>
                              <w:r>
                                <w:rPr>
                                  <w:b/>
                                  <w:spacing w:val="-9"/>
                                  <w:sz w:val="17"/>
                                </w:rPr>
                                <w:t> </w:t>
                              </w:r>
                              <w:r>
                                <w:rPr>
                                  <w:b/>
                                  <w:sz w:val="17"/>
                                </w:rPr>
                                <w:t>on</w:t>
                              </w:r>
                              <w:r>
                                <w:rPr>
                                  <w:b/>
                                  <w:spacing w:val="-12"/>
                                  <w:sz w:val="17"/>
                                </w:rPr>
                                <w:t> </w:t>
                              </w:r>
                              <w:r>
                                <w:rPr>
                                  <w:b/>
                                  <w:sz w:val="17"/>
                                </w:rPr>
                                <w:t>retrouve</w:t>
                              </w:r>
                              <w:r>
                                <w:rPr>
                                  <w:b/>
                                  <w:spacing w:val="-9"/>
                                  <w:sz w:val="17"/>
                                </w:rPr>
                                <w:t> </w:t>
                              </w:r>
                              <w:r>
                                <w:rPr>
                                  <w:b/>
                                  <w:sz w:val="17"/>
                                </w:rPr>
                                <w:t>ce</w:t>
                              </w:r>
                              <w:r>
                                <w:rPr>
                                  <w:b/>
                                  <w:spacing w:val="-12"/>
                                  <w:sz w:val="17"/>
                                </w:rPr>
                                <w:t> </w:t>
                              </w:r>
                              <w:r>
                                <w:rPr>
                                  <w:b/>
                                  <w:sz w:val="17"/>
                                </w:rPr>
                                <w:t>phénomène</w:t>
                              </w:r>
                              <w:r>
                                <w:rPr>
                                  <w:b/>
                                  <w:spacing w:val="-8"/>
                                  <w:sz w:val="17"/>
                                </w:rPr>
                                <w:t> </w:t>
                              </w:r>
                              <w:r>
                                <w:rPr>
                                  <w:b/>
                                  <w:sz w:val="17"/>
                                </w:rPr>
                                <w:t>dans</w:t>
                              </w:r>
                              <w:r>
                                <w:rPr>
                                  <w:b/>
                                  <w:spacing w:val="-12"/>
                                  <w:sz w:val="17"/>
                                </w:rPr>
                                <w:t> </w:t>
                              </w:r>
                              <w:r>
                                <w:rPr>
                                  <w:b/>
                                  <w:sz w:val="17"/>
                                </w:rPr>
                                <w:t>le</w:t>
                              </w:r>
                              <w:r>
                                <w:rPr>
                                  <w:b/>
                                  <w:spacing w:val="-12"/>
                                  <w:sz w:val="17"/>
                                </w:rPr>
                                <w:t> </w:t>
                              </w:r>
                              <w:r>
                                <w:rPr>
                                  <w:b/>
                                  <w:sz w:val="17"/>
                                </w:rPr>
                                <w:t>cas</w:t>
                              </w:r>
                              <w:r>
                                <w:rPr>
                                  <w:b/>
                                  <w:spacing w:val="-7"/>
                                  <w:sz w:val="17"/>
                                </w:rPr>
                                <w:t> </w:t>
                              </w:r>
                              <w:r>
                                <w:rPr>
                                  <w:b/>
                                  <w:sz w:val="17"/>
                                </w:rPr>
                                <w:t>du cancer colorectal (mais aussi dans les autres types de cancer), comme vous pouvez</w:t>
                              </w:r>
                              <w:r>
                                <w:rPr>
                                  <w:b/>
                                  <w:spacing w:val="-10"/>
                                  <w:sz w:val="17"/>
                                </w:rPr>
                                <w:t> </w:t>
                              </w:r>
                              <w:r>
                                <w:rPr>
                                  <w:b/>
                                  <w:sz w:val="17"/>
                                </w:rPr>
                                <w:t>le</w:t>
                              </w:r>
                              <w:r>
                                <w:rPr>
                                  <w:b/>
                                  <w:spacing w:val="-11"/>
                                  <w:sz w:val="17"/>
                                </w:rPr>
                                <w:t> </w:t>
                              </w:r>
                              <w:r>
                                <w:rPr>
                                  <w:b/>
                                  <w:sz w:val="17"/>
                                </w:rPr>
                                <w:t>voir</w:t>
                              </w:r>
                              <w:r>
                                <w:rPr>
                                  <w:b/>
                                  <w:spacing w:val="-10"/>
                                  <w:sz w:val="17"/>
                                </w:rPr>
                                <w:t> </w:t>
                              </w:r>
                              <w:r>
                                <w:rPr>
                                  <w:b/>
                                  <w:sz w:val="17"/>
                                </w:rPr>
                                <w:t>ci-dessous</w:t>
                              </w:r>
                              <w:r>
                                <w:rPr>
                                  <w:b/>
                                  <w:spacing w:val="-9"/>
                                  <w:sz w:val="17"/>
                                </w:rPr>
                                <w:t> </w:t>
                              </w:r>
                              <w:r>
                                <w:rPr>
                                  <w:b/>
                                  <w:sz w:val="17"/>
                                </w:rPr>
                                <w:t>avec</w:t>
                              </w:r>
                              <w:r>
                                <w:rPr>
                                  <w:b/>
                                  <w:spacing w:val="-10"/>
                                  <w:sz w:val="17"/>
                                </w:rPr>
                                <w:t> </w:t>
                              </w:r>
                              <w:r>
                                <w:rPr>
                                  <w:b/>
                                  <w:sz w:val="17"/>
                                </w:rPr>
                                <w:t>la</w:t>
                              </w:r>
                              <w:r>
                                <w:rPr>
                                  <w:b/>
                                  <w:spacing w:val="-10"/>
                                  <w:sz w:val="17"/>
                                </w:rPr>
                                <w:t> </w:t>
                              </w:r>
                              <w:r>
                                <w:rPr>
                                  <w:b/>
                                  <w:sz w:val="17"/>
                                </w:rPr>
                                <w:t>diapo</w:t>
                              </w:r>
                              <w:r>
                                <w:rPr>
                                  <w:b/>
                                  <w:spacing w:val="-15"/>
                                  <w:sz w:val="17"/>
                                </w:rPr>
                                <w:t> </w:t>
                              </w:r>
                              <w:r>
                                <w:rPr>
                                  <w:b/>
                                  <w:sz w:val="17"/>
                                </w:rPr>
                                <w:t>34</w:t>
                              </w:r>
                              <w:r>
                                <w:rPr>
                                  <w:b/>
                                  <w:spacing w:val="-13"/>
                                  <w:sz w:val="17"/>
                                </w:rPr>
                                <w:t> </w:t>
                              </w:r>
                              <w:r>
                                <w:rPr>
                                  <w:b/>
                                  <w:sz w:val="17"/>
                                </w:rPr>
                                <w:t>du</w:t>
                              </w:r>
                              <w:r>
                                <w:rPr>
                                  <w:b/>
                                  <w:spacing w:val="-12"/>
                                  <w:sz w:val="17"/>
                                </w:rPr>
                                <w:t> </w:t>
                              </w:r>
                              <w:r>
                                <w:rPr>
                                  <w:b/>
                                  <w:sz w:val="17"/>
                                </w:rPr>
                                <w:t>cours</w:t>
                              </w:r>
                              <w:r>
                                <w:rPr>
                                  <w:b/>
                                  <w:spacing w:val="-10"/>
                                  <w:sz w:val="17"/>
                                </w:rPr>
                                <w:t> </w:t>
                              </w:r>
                              <w:r>
                                <w:rPr>
                                  <w:b/>
                                  <w:sz w:val="17"/>
                                </w:rPr>
                                <w:t>sur</w:t>
                              </w:r>
                              <w:r>
                                <w:rPr>
                                  <w:b/>
                                  <w:spacing w:val="-10"/>
                                  <w:sz w:val="17"/>
                                </w:rPr>
                                <w:t> </w:t>
                              </w:r>
                              <w:r>
                                <w:rPr>
                                  <w:b/>
                                  <w:sz w:val="17"/>
                                </w:rPr>
                                <w:t>l’état</w:t>
                              </w:r>
                              <w:r>
                                <w:rPr>
                                  <w:b/>
                                  <w:spacing w:val="-11"/>
                                  <w:sz w:val="17"/>
                                </w:rPr>
                                <w:t> </w:t>
                              </w:r>
                              <w:r>
                                <w:rPr>
                                  <w:b/>
                                  <w:sz w:val="17"/>
                                </w:rPr>
                                <w:t>de</w:t>
                              </w:r>
                              <w:r>
                                <w:rPr>
                                  <w:b/>
                                  <w:spacing w:val="-15"/>
                                  <w:sz w:val="17"/>
                                </w:rPr>
                                <w:t> </w:t>
                              </w:r>
                              <w:r>
                                <w:rPr>
                                  <w:b/>
                                  <w:sz w:val="17"/>
                                </w:rPr>
                                <w:t>santé</w:t>
                              </w:r>
                              <w:r>
                                <w:rPr>
                                  <w:b/>
                                  <w:spacing w:val="-12"/>
                                  <w:sz w:val="17"/>
                                </w:rPr>
                                <w:t> </w:t>
                              </w:r>
                              <w:r>
                                <w:rPr>
                                  <w:b/>
                                  <w:sz w:val="17"/>
                                </w:rPr>
                                <w:t>en</w:t>
                              </w:r>
                              <w:r>
                                <w:rPr>
                                  <w:b/>
                                  <w:spacing w:val="-12"/>
                                  <w:sz w:val="17"/>
                                </w:rPr>
                                <w:t> </w:t>
                              </w:r>
                              <w:r>
                                <w:rPr>
                                  <w:b/>
                                  <w:sz w:val="17"/>
                                </w:rPr>
                                <w:t>France</w:t>
                              </w:r>
                            </w:p>
                            <w:p>
                              <w:pPr>
                                <w:spacing w:line="190" w:lineRule="exact" w:before="0"/>
                                <w:ind w:left="33" w:right="0" w:firstLine="0"/>
                                <w:jc w:val="left"/>
                                <w:rPr>
                                  <w:b/>
                                  <w:sz w:val="17"/>
                                </w:rPr>
                              </w:pPr>
                              <w:r>
                                <w:rPr>
                                  <w:b/>
                                  <w:spacing w:val="-10"/>
                                  <w:sz w:val="17"/>
                                </w:rPr>
                                <w:t>:</w:t>
                              </w:r>
                            </w:p>
                          </w:txbxContent>
                        </wps:txbx>
                        <wps:bodyPr wrap="square" lIns="0" tIns="0" rIns="0" bIns="0" rtlCol="0">
                          <a:noAutofit/>
                        </wps:bodyPr>
                      </wps:wsp>
                    </wpg:wgp>
                  </a:graphicData>
                </a:graphic>
              </wp:anchor>
            </w:drawing>
          </mc:Choice>
          <mc:Fallback>
            <w:pict>
              <v:group style="position:absolute;margin-left:468.960022pt;margin-top:-169.87001pt;width:324pt;height:240.4pt;mso-position-horizontal-relative:page;mso-position-vertical-relative:paragraph;z-index:15746560" id="docshapegroup48" coordorigin="9379,-3397" coordsize="6480,4808">
                <v:shape style="position:absolute;left:9379;top:-3398;width:6480;height:4809" id="docshape49" coordorigin="9379,-3397" coordsize="6480,4809" path="m15859,-3397l15852,-3397,15852,-3201,15852,-2615,15852,-2226,15852,-1641,15852,1403,9386,1403,9386,-3397,9379,-3397,9379,1411,15852,1411,15852,1410,15859,1410,15859,-1641,15859,-2226,15859,-2615,15859,-3201,15859,-3397xe" filled="true" fillcolor="#000000" stroked="false">
                  <v:path arrowok="t"/>
                  <v:fill type="solid"/>
                </v:shape>
                <v:shape style="position:absolute;left:10267;top:-1252;width:4704;height:2640" type="#_x0000_t75" id="docshape50" stroked="false">
                  <v:imagedata r:id="rId12" o:title=""/>
                </v:shape>
                <v:shape style="position:absolute;left:9386;top:-3398;width:6466;height:4800" type="#_x0000_t202" id="docshape51" filled="false" stroked="false">
                  <v:textbox inset="0,0,0,0">
                    <w:txbxContent>
                      <w:p>
                        <w:pPr>
                          <w:spacing w:before="1"/>
                          <w:ind w:left="33" w:right="30" w:firstLine="0"/>
                          <w:jc w:val="both"/>
                          <w:rPr>
                            <w:b/>
                            <w:sz w:val="17"/>
                          </w:rPr>
                        </w:pPr>
                        <w:r>
                          <w:rPr>
                            <w:b/>
                            <w:sz w:val="17"/>
                          </w:rPr>
                          <w:t>cas</w:t>
                        </w:r>
                        <w:r>
                          <w:rPr>
                            <w:b/>
                            <w:spacing w:val="-12"/>
                            <w:sz w:val="17"/>
                          </w:rPr>
                          <w:t> </w:t>
                        </w:r>
                        <w:r>
                          <w:rPr>
                            <w:b/>
                            <w:sz w:val="17"/>
                          </w:rPr>
                          <w:t>celui</w:t>
                        </w:r>
                        <w:r>
                          <w:rPr>
                            <w:b/>
                            <w:spacing w:val="-12"/>
                            <w:sz w:val="17"/>
                          </w:rPr>
                          <w:t> </w:t>
                        </w:r>
                        <w:r>
                          <w:rPr>
                            <w:b/>
                            <w:sz w:val="17"/>
                          </w:rPr>
                          <w:t>du</w:t>
                        </w:r>
                        <w:r>
                          <w:rPr>
                            <w:b/>
                            <w:spacing w:val="-12"/>
                            <w:sz w:val="17"/>
                          </w:rPr>
                          <w:t> </w:t>
                        </w:r>
                        <w:r>
                          <w:rPr>
                            <w:b/>
                            <w:sz w:val="17"/>
                          </w:rPr>
                          <w:t>cancer</w:t>
                        </w:r>
                        <w:r>
                          <w:rPr>
                            <w:b/>
                            <w:spacing w:val="-12"/>
                            <w:sz w:val="17"/>
                          </w:rPr>
                          <w:t> </w:t>
                        </w:r>
                        <w:r>
                          <w:rPr>
                            <w:b/>
                            <w:sz w:val="17"/>
                          </w:rPr>
                          <w:t>colo-rectal),</w:t>
                        </w:r>
                        <w:r>
                          <w:rPr>
                            <w:b/>
                            <w:spacing w:val="-12"/>
                            <w:sz w:val="17"/>
                          </w:rPr>
                          <w:t> </w:t>
                        </w:r>
                        <w:r>
                          <w:rPr>
                            <w:b/>
                            <w:sz w:val="17"/>
                          </w:rPr>
                          <w:t>et</w:t>
                        </w:r>
                        <w:r>
                          <w:rPr>
                            <w:b/>
                            <w:spacing w:val="-11"/>
                            <w:sz w:val="17"/>
                          </w:rPr>
                          <w:t> </w:t>
                        </w:r>
                        <w:r>
                          <w:rPr>
                            <w:b/>
                            <w:sz w:val="17"/>
                          </w:rPr>
                          <w:t>enfin</w:t>
                        </w:r>
                        <w:r>
                          <w:rPr>
                            <w:b/>
                            <w:spacing w:val="-12"/>
                            <w:sz w:val="17"/>
                          </w:rPr>
                          <w:t> </w:t>
                        </w:r>
                        <w:r>
                          <w:rPr>
                            <w:b/>
                            <w:sz w:val="17"/>
                          </w:rPr>
                          <w:t>il</w:t>
                        </w:r>
                        <w:r>
                          <w:rPr>
                            <w:b/>
                            <w:spacing w:val="-12"/>
                            <w:sz w:val="17"/>
                          </w:rPr>
                          <w:t> </w:t>
                        </w:r>
                        <w:r>
                          <w:rPr>
                            <w:b/>
                            <w:sz w:val="17"/>
                          </w:rPr>
                          <w:t>y</w:t>
                        </w:r>
                        <w:r>
                          <w:rPr>
                            <w:b/>
                            <w:spacing w:val="-12"/>
                            <w:sz w:val="17"/>
                          </w:rPr>
                          <w:t> </w:t>
                        </w:r>
                        <w:r>
                          <w:rPr>
                            <w:b/>
                            <w:sz w:val="17"/>
                          </w:rPr>
                          <w:t>a</w:t>
                        </w:r>
                        <w:r>
                          <w:rPr>
                            <w:b/>
                            <w:spacing w:val="-12"/>
                            <w:sz w:val="17"/>
                          </w:rPr>
                          <w:t> </w:t>
                        </w:r>
                        <w:r>
                          <w:rPr>
                            <w:b/>
                            <w:sz w:val="17"/>
                          </w:rPr>
                          <w:t>l’investissement</w:t>
                        </w:r>
                        <w:r>
                          <w:rPr>
                            <w:b/>
                            <w:spacing w:val="-11"/>
                            <w:sz w:val="17"/>
                          </w:rPr>
                          <w:t> </w:t>
                        </w:r>
                        <w:r>
                          <w:rPr>
                            <w:b/>
                            <w:sz w:val="17"/>
                          </w:rPr>
                          <w:t>dans</w:t>
                        </w:r>
                        <w:r>
                          <w:rPr>
                            <w:b/>
                            <w:spacing w:val="-12"/>
                            <w:sz w:val="17"/>
                          </w:rPr>
                          <w:t> </w:t>
                        </w:r>
                        <w:r>
                          <w:rPr>
                            <w:b/>
                            <w:sz w:val="17"/>
                          </w:rPr>
                          <w:t>la</w:t>
                        </w:r>
                        <w:r>
                          <w:rPr>
                            <w:b/>
                            <w:spacing w:val="-12"/>
                            <w:sz w:val="17"/>
                          </w:rPr>
                          <w:t> </w:t>
                        </w:r>
                        <w:r>
                          <w:rPr>
                            <w:b/>
                            <w:sz w:val="17"/>
                          </w:rPr>
                          <w:t>recherche en prévention primaire.</w:t>
                        </w:r>
                      </w:p>
                      <w:p>
                        <w:pPr>
                          <w:spacing w:line="193" w:lineRule="exact" w:before="0"/>
                          <w:ind w:left="33" w:right="0" w:firstLine="0"/>
                          <w:jc w:val="both"/>
                          <w:rPr>
                            <w:b/>
                            <w:sz w:val="17"/>
                          </w:rPr>
                        </w:pPr>
                        <w:r>
                          <w:rPr>
                            <w:b/>
                            <w:sz w:val="17"/>
                          </w:rPr>
                          <w:t>E.</w:t>
                        </w:r>
                        <w:r>
                          <w:rPr>
                            <w:b/>
                            <w:spacing w:val="-11"/>
                            <w:sz w:val="17"/>
                          </w:rPr>
                          <w:t> </w:t>
                        </w:r>
                        <w:r>
                          <w:rPr>
                            <w:b/>
                            <w:sz w:val="17"/>
                          </w:rPr>
                          <w:t>L’incidence</w:t>
                        </w:r>
                        <w:r>
                          <w:rPr>
                            <w:b/>
                            <w:spacing w:val="-12"/>
                            <w:sz w:val="17"/>
                          </w:rPr>
                          <w:t> </w:t>
                        </w:r>
                        <w:r>
                          <w:rPr>
                            <w:b/>
                            <w:sz w:val="17"/>
                          </w:rPr>
                          <w:t>du</w:t>
                        </w:r>
                        <w:r>
                          <w:rPr>
                            <w:b/>
                            <w:spacing w:val="-12"/>
                            <w:sz w:val="17"/>
                          </w:rPr>
                          <w:t> </w:t>
                        </w:r>
                        <w:r>
                          <w:rPr>
                            <w:b/>
                            <w:sz w:val="17"/>
                          </w:rPr>
                          <w:t>cancer</w:t>
                        </w:r>
                        <w:r>
                          <w:rPr>
                            <w:b/>
                            <w:spacing w:val="-12"/>
                            <w:sz w:val="17"/>
                          </w:rPr>
                          <w:t> </w:t>
                        </w:r>
                        <w:r>
                          <w:rPr>
                            <w:b/>
                            <w:sz w:val="17"/>
                          </w:rPr>
                          <w:t>colorectal</w:t>
                        </w:r>
                        <w:r>
                          <w:rPr>
                            <w:b/>
                            <w:spacing w:val="-10"/>
                            <w:sz w:val="17"/>
                          </w:rPr>
                          <w:t> </w:t>
                        </w:r>
                        <w:r>
                          <w:rPr>
                            <w:b/>
                            <w:sz w:val="17"/>
                          </w:rPr>
                          <w:t>augmente</w:t>
                        </w:r>
                        <w:r>
                          <w:rPr>
                            <w:b/>
                            <w:spacing w:val="-11"/>
                            <w:sz w:val="17"/>
                          </w:rPr>
                          <w:t> </w:t>
                        </w:r>
                        <w:r>
                          <w:rPr>
                            <w:b/>
                            <w:spacing w:val="-2"/>
                            <w:sz w:val="17"/>
                          </w:rPr>
                          <w:t>annuellement</w:t>
                        </w:r>
                      </w:p>
                      <w:p>
                        <w:pPr>
                          <w:spacing w:line="240" w:lineRule="auto" w:before="1"/>
                          <w:ind w:left="33" w:right="29" w:firstLine="0"/>
                          <w:jc w:val="both"/>
                          <w:rPr>
                            <w:b/>
                            <w:sz w:val="17"/>
                          </w:rPr>
                        </w:pPr>
                        <w:r>
                          <w:rPr>
                            <w:b/>
                            <w:sz w:val="17"/>
                          </w:rPr>
                          <w:t>VRAI</w:t>
                        </w:r>
                        <w:r>
                          <w:rPr>
                            <w:b/>
                            <w:spacing w:val="-12"/>
                            <w:sz w:val="17"/>
                          </w:rPr>
                          <w:t> </w:t>
                        </w:r>
                        <w:r>
                          <w:rPr>
                            <w:b/>
                            <w:sz w:val="17"/>
                          </w:rPr>
                          <w:t>-</w:t>
                        </w:r>
                        <w:r>
                          <w:rPr>
                            <w:b/>
                            <w:spacing w:val="-11"/>
                            <w:sz w:val="17"/>
                          </w:rPr>
                          <w:t> </w:t>
                        </w:r>
                        <w:r>
                          <w:rPr>
                            <w:b/>
                            <w:sz w:val="17"/>
                          </w:rPr>
                          <w:t>Tout</w:t>
                        </w:r>
                        <w:r>
                          <w:rPr>
                            <w:b/>
                            <w:spacing w:val="-10"/>
                            <w:sz w:val="17"/>
                          </w:rPr>
                          <w:t> </w:t>
                        </w:r>
                        <w:r>
                          <w:rPr>
                            <w:b/>
                            <w:sz w:val="17"/>
                          </w:rPr>
                          <w:t>à</w:t>
                        </w:r>
                        <w:r>
                          <w:rPr>
                            <w:b/>
                            <w:spacing w:val="-8"/>
                            <w:sz w:val="17"/>
                          </w:rPr>
                          <w:t> </w:t>
                        </w:r>
                        <w:r>
                          <w:rPr>
                            <w:b/>
                            <w:sz w:val="17"/>
                          </w:rPr>
                          <w:t>fait</w:t>
                        </w:r>
                        <w:r>
                          <w:rPr>
                            <w:b/>
                            <w:spacing w:val="-10"/>
                            <w:sz w:val="17"/>
                          </w:rPr>
                          <w:t> </w:t>
                        </w:r>
                        <w:r>
                          <w:rPr>
                            <w:b/>
                            <w:sz w:val="17"/>
                          </w:rPr>
                          <w:t>!</w:t>
                        </w:r>
                        <w:r>
                          <w:rPr>
                            <w:b/>
                            <w:spacing w:val="-12"/>
                            <w:sz w:val="17"/>
                          </w:rPr>
                          <w:t> </w:t>
                        </w:r>
                        <w:r>
                          <w:rPr>
                            <w:b/>
                            <w:sz w:val="17"/>
                          </w:rPr>
                          <w:t>Il</w:t>
                        </w:r>
                        <w:r>
                          <w:rPr>
                            <w:b/>
                            <w:spacing w:val="-11"/>
                            <w:sz w:val="17"/>
                          </w:rPr>
                          <w:t> </w:t>
                        </w:r>
                        <w:r>
                          <w:rPr>
                            <w:b/>
                            <w:sz w:val="17"/>
                          </w:rPr>
                          <w:t>s’agissait</w:t>
                        </w:r>
                        <w:r>
                          <w:rPr>
                            <w:b/>
                            <w:spacing w:val="-12"/>
                            <w:sz w:val="17"/>
                          </w:rPr>
                          <w:t> </w:t>
                        </w:r>
                        <w:r>
                          <w:rPr>
                            <w:b/>
                            <w:sz w:val="17"/>
                          </w:rPr>
                          <w:t>là</w:t>
                        </w:r>
                        <w:r>
                          <w:rPr>
                            <w:b/>
                            <w:spacing w:val="-8"/>
                            <w:sz w:val="17"/>
                          </w:rPr>
                          <w:t> </w:t>
                        </w:r>
                        <w:r>
                          <w:rPr>
                            <w:b/>
                            <w:sz w:val="17"/>
                          </w:rPr>
                          <w:t>d’un</w:t>
                        </w:r>
                        <w:r>
                          <w:rPr>
                            <w:b/>
                            <w:spacing w:val="-10"/>
                            <w:sz w:val="17"/>
                          </w:rPr>
                          <w:t> </w:t>
                        </w:r>
                        <w:r>
                          <w:rPr>
                            <w:b/>
                            <w:sz w:val="17"/>
                          </w:rPr>
                          <w:t>item</w:t>
                        </w:r>
                        <w:r>
                          <w:rPr>
                            <w:b/>
                            <w:spacing w:val="-12"/>
                            <w:sz w:val="17"/>
                          </w:rPr>
                          <w:t> </w:t>
                        </w:r>
                        <w:r>
                          <w:rPr>
                            <w:b/>
                            <w:sz w:val="17"/>
                          </w:rPr>
                          <w:t>de</w:t>
                        </w:r>
                        <w:r>
                          <w:rPr>
                            <w:b/>
                            <w:spacing w:val="-8"/>
                            <w:sz w:val="17"/>
                          </w:rPr>
                          <w:t> </w:t>
                        </w:r>
                        <w:r>
                          <w:rPr>
                            <w:b/>
                            <w:sz w:val="17"/>
                          </w:rPr>
                          <w:t>cours,</w:t>
                        </w:r>
                        <w:r>
                          <w:rPr>
                            <w:b/>
                            <w:spacing w:val="-10"/>
                            <w:sz w:val="17"/>
                          </w:rPr>
                          <w:t> </w:t>
                        </w:r>
                        <w:r>
                          <w:rPr>
                            <w:b/>
                            <w:sz w:val="17"/>
                          </w:rPr>
                          <w:t>le</w:t>
                        </w:r>
                        <w:r>
                          <w:rPr>
                            <w:b/>
                            <w:spacing w:val="-8"/>
                            <w:sz w:val="17"/>
                          </w:rPr>
                          <w:t> </w:t>
                        </w:r>
                        <w:r>
                          <w:rPr>
                            <w:b/>
                            <w:sz w:val="17"/>
                          </w:rPr>
                          <w:t>graphique</w:t>
                        </w:r>
                        <w:r>
                          <w:rPr>
                            <w:b/>
                            <w:spacing w:val="-12"/>
                            <w:sz w:val="17"/>
                          </w:rPr>
                          <w:t> </w:t>
                        </w:r>
                        <w:r>
                          <w:rPr>
                            <w:b/>
                            <w:sz w:val="17"/>
                          </w:rPr>
                          <w:t>ne</w:t>
                        </w:r>
                        <w:r>
                          <w:rPr>
                            <w:b/>
                            <w:spacing w:val="-10"/>
                            <w:sz w:val="17"/>
                          </w:rPr>
                          <w:t> </w:t>
                        </w:r>
                        <w:r>
                          <w:rPr>
                            <w:b/>
                            <w:sz w:val="17"/>
                          </w:rPr>
                          <w:t>pouvait</w:t>
                        </w:r>
                        <w:r>
                          <w:rPr>
                            <w:b/>
                            <w:spacing w:val="-9"/>
                            <w:sz w:val="17"/>
                          </w:rPr>
                          <w:t> </w:t>
                        </w:r>
                        <w:r>
                          <w:rPr>
                            <w:b/>
                            <w:sz w:val="17"/>
                          </w:rPr>
                          <w:t>pas nous aider à répondre à l’item (la figure ne nous donne pas d’information sur l’incidence). En effet, il est noté dans le cours que l’incidence du cancer augmente annuellement entre 1990 et 2023 (et ce moins fortement chez les hommes</w:t>
                        </w:r>
                        <w:r>
                          <w:rPr>
                            <w:b/>
                            <w:spacing w:val="-12"/>
                            <w:sz w:val="17"/>
                          </w:rPr>
                          <w:t> </w:t>
                        </w:r>
                        <w:r>
                          <w:rPr>
                            <w:b/>
                            <w:sz w:val="17"/>
                          </w:rPr>
                          <w:t>que</w:t>
                        </w:r>
                        <w:r>
                          <w:rPr>
                            <w:b/>
                            <w:spacing w:val="-12"/>
                            <w:sz w:val="17"/>
                          </w:rPr>
                          <w:t> </w:t>
                        </w:r>
                        <w:r>
                          <w:rPr>
                            <w:b/>
                            <w:sz w:val="17"/>
                          </w:rPr>
                          <w:t>chez</w:t>
                        </w:r>
                        <w:r>
                          <w:rPr>
                            <w:b/>
                            <w:spacing w:val="-10"/>
                            <w:sz w:val="17"/>
                          </w:rPr>
                          <w:t> </w:t>
                        </w:r>
                        <w:r>
                          <w:rPr>
                            <w:b/>
                            <w:sz w:val="17"/>
                          </w:rPr>
                          <w:t>les</w:t>
                        </w:r>
                        <w:r>
                          <w:rPr>
                            <w:b/>
                            <w:spacing w:val="-12"/>
                            <w:sz w:val="17"/>
                          </w:rPr>
                          <w:t> </w:t>
                        </w:r>
                        <w:r>
                          <w:rPr>
                            <w:b/>
                            <w:sz w:val="17"/>
                          </w:rPr>
                          <w:t>femmes).</w:t>
                        </w:r>
                        <w:r>
                          <w:rPr>
                            <w:b/>
                            <w:spacing w:val="-11"/>
                            <w:sz w:val="17"/>
                          </w:rPr>
                          <w:t> </w:t>
                        </w:r>
                        <w:r>
                          <w:rPr>
                            <w:b/>
                            <w:sz w:val="17"/>
                          </w:rPr>
                          <w:t>Ainsi,</w:t>
                        </w:r>
                        <w:r>
                          <w:rPr>
                            <w:b/>
                            <w:spacing w:val="-9"/>
                            <w:sz w:val="17"/>
                          </w:rPr>
                          <w:t> </w:t>
                        </w:r>
                        <w:r>
                          <w:rPr>
                            <w:b/>
                            <w:sz w:val="17"/>
                          </w:rPr>
                          <w:t>on</w:t>
                        </w:r>
                        <w:r>
                          <w:rPr>
                            <w:b/>
                            <w:spacing w:val="-12"/>
                            <w:sz w:val="17"/>
                          </w:rPr>
                          <w:t> </w:t>
                        </w:r>
                        <w:r>
                          <w:rPr>
                            <w:b/>
                            <w:sz w:val="17"/>
                          </w:rPr>
                          <w:t>retrouve</w:t>
                        </w:r>
                        <w:r>
                          <w:rPr>
                            <w:b/>
                            <w:spacing w:val="-9"/>
                            <w:sz w:val="17"/>
                          </w:rPr>
                          <w:t> </w:t>
                        </w:r>
                        <w:r>
                          <w:rPr>
                            <w:b/>
                            <w:sz w:val="17"/>
                          </w:rPr>
                          <w:t>ce</w:t>
                        </w:r>
                        <w:r>
                          <w:rPr>
                            <w:b/>
                            <w:spacing w:val="-12"/>
                            <w:sz w:val="17"/>
                          </w:rPr>
                          <w:t> </w:t>
                        </w:r>
                        <w:r>
                          <w:rPr>
                            <w:b/>
                            <w:sz w:val="17"/>
                          </w:rPr>
                          <w:t>phénomène</w:t>
                        </w:r>
                        <w:r>
                          <w:rPr>
                            <w:b/>
                            <w:spacing w:val="-8"/>
                            <w:sz w:val="17"/>
                          </w:rPr>
                          <w:t> </w:t>
                        </w:r>
                        <w:r>
                          <w:rPr>
                            <w:b/>
                            <w:sz w:val="17"/>
                          </w:rPr>
                          <w:t>dans</w:t>
                        </w:r>
                        <w:r>
                          <w:rPr>
                            <w:b/>
                            <w:spacing w:val="-12"/>
                            <w:sz w:val="17"/>
                          </w:rPr>
                          <w:t> </w:t>
                        </w:r>
                        <w:r>
                          <w:rPr>
                            <w:b/>
                            <w:sz w:val="17"/>
                          </w:rPr>
                          <w:t>le</w:t>
                        </w:r>
                        <w:r>
                          <w:rPr>
                            <w:b/>
                            <w:spacing w:val="-12"/>
                            <w:sz w:val="17"/>
                          </w:rPr>
                          <w:t> </w:t>
                        </w:r>
                        <w:r>
                          <w:rPr>
                            <w:b/>
                            <w:sz w:val="17"/>
                          </w:rPr>
                          <w:t>cas</w:t>
                        </w:r>
                        <w:r>
                          <w:rPr>
                            <w:b/>
                            <w:spacing w:val="-7"/>
                            <w:sz w:val="17"/>
                          </w:rPr>
                          <w:t> </w:t>
                        </w:r>
                        <w:r>
                          <w:rPr>
                            <w:b/>
                            <w:sz w:val="17"/>
                          </w:rPr>
                          <w:t>du cancer colorectal (mais aussi dans les autres types de cancer), comme vous pouvez</w:t>
                        </w:r>
                        <w:r>
                          <w:rPr>
                            <w:b/>
                            <w:spacing w:val="-10"/>
                            <w:sz w:val="17"/>
                          </w:rPr>
                          <w:t> </w:t>
                        </w:r>
                        <w:r>
                          <w:rPr>
                            <w:b/>
                            <w:sz w:val="17"/>
                          </w:rPr>
                          <w:t>le</w:t>
                        </w:r>
                        <w:r>
                          <w:rPr>
                            <w:b/>
                            <w:spacing w:val="-11"/>
                            <w:sz w:val="17"/>
                          </w:rPr>
                          <w:t> </w:t>
                        </w:r>
                        <w:r>
                          <w:rPr>
                            <w:b/>
                            <w:sz w:val="17"/>
                          </w:rPr>
                          <w:t>voir</w:t>
                        </w:r>
                        <w:r>
                          <w:rPr>
                            <w:b/>
                            <w:spacing w:val="-10"/>
                            <w:sz w:val="17"/>
                          </w:rPr>
                          <w:t> </w:t>
                        </w:r>
                        <w:r>
                          <w:rPr>
                            <w:b/>
                            <w:sz w:val="17"/>
                          </w:rPr>
                          <w:t>ci-dessous</w:t>
                        </w:r>
                        <w:r>
                          <w:rPr>
                            <w:b/>
                            <w:spacing w:val="-9"/>
                            <w:sz w:val="17"/>
                          </w:rPr>
                          <w:t> </w:t>
                        </w:r>
                        <w:r>
                          <w:rPr>
                            <w:b/>
                            <w:sz w:val="17"/>
                          </w:rPr>
                          <w:t>avec</w:t>
                        </w:r>
                        <w:r>
                          <w:rPr>
                            <w:b/>
                            <w:spacing w:val="-10"/>
                            <w:sz w:val="17"/>
                          </w:rPr>
                          <w:t> </w:t>
                        </w:r>
                        <w:r>
                          <w:rPr>
                            <w:b/>
                            <w:sz w:val="17"/>
                          </w:rPr>
                          <w:t>la</w:t>
                        </w:r>
                        <w:r>
                          <w:rPr>
                            <w:b/>
                            <w:spacing w:val="-10"/>
                            <w:sz w:val="17"/>
                          </w:rPr>
                          <w:t> </w:t>
                        </w:r>
                        <w:r>
                          <w:rPr>
                            <w:b/>
                            <w:sz w:val="17"/>
                          </w:rPr>
                          <w:t>diapo</w:t>
                        </w:r>
                        <w:r>
                          <w:rPr>
                            <w:b/>
                            <w:spacing w:val="-15"/>
                            <w:sz w:val="17"/>
                          </w:rPr>
                          <w:t> </w:t>
                        </w:r>
                        <w:r>
                          <w:rPr>
                            <w:b/>
                            <w:sz w:val="17"/>
                          </w:rPr>
                          <w:t>34</w:t>
                        </w:r>
                        <w:r>
                          <w:rPr>
                            <w:b/>
                            <w:spacing w:val="-13"/>
                            <w:sz w:val="17"/>
                          </w:rPr>
                          <w:t> </w:t>
                        </w:r>
                        <w:r>
                          <w:rPr>
                            <w:b/>
                            <w:sz w:val="17"/>
                          </w:rPr>
                          <w:t>du</w:t>
                        </w:r>
                        <w:r>
                          <w:rPr>
                            <w:b/>
                            <w:spacing w:val="-12"/>
                            <w:sz w:val="17"/>
                          </w:rPr>
                          <w:t> </w:t>
                        </w:r>
                        <w:r>
                          <w:rPr>
                            <w:b/>
                            <w:sz w:val="17"/>
                          </w:rPr>
                          <w:t>cours</w:t>
                        </w:r>
                        <w:r>
                          <w:rPr>
                            <w:b/>
                            <w:spacing w:val="-10"/>
                            <w:sz w:val="17"/>
                          </w:rPr>
                          <w:t> </w:t>
                        </w:r>
                        <w:r>
                          <w:rPr>
                            <w:b/>
                            <w:sz w:val="17"/>
                          </w:rPr>
                          <w:t>sur</w:t>
                        </w:r>
                        <w:r>
                          <w:rPr>
                            <w:b/>
                            <w:spacing w:val="-10"/>
                            <w:sz w:val="17"/>
                          </w:rPr>
                          <w:t> </w:t>
                        </w:r>
                        <w:r>
                          <w:rPr>
                            <w:b/>
                            <w:sz w:val="17"/>
                          </w:rPr>
                          <w:t>l’état</w:t>
                        </w:r>
                        <w:r>
                          <w:rPr>
                            <w:b/>
                            <w:spacing w:val="-11"/>
                            <w:sz w:val="17"/>
                          </w:rPr>
                          <w:t> </w:t>
                        </w:r>
                        <w:r>
                          <w:rPr>
                            <w:b/>
                            <w:sz w:val="17"/>
                          </w:rPr>
                          <w:t>de</w:t>
                        </w:r>
                        <w:r>
                          <w:rPr>
                            <w:b/>
                            <w:spacing w:val="-15"/>
                            <w:sz w:val="17"/>
                          </w:rPr>
                          <w:t> </w:t>
                        </w:r>
                        <w:r>
                          <w:rPr>
                            <w:b/>
                            <w:sz w:val="17"/>
                          </w:rPr>
                          <w:t>santé</w:t>
                        </w:r>
                        <w:r>
                          <w:rPr>
                            <w:b/>
                            <w:spacing w:val="-12"/>
                            <w:sz w:val="17"/>
                          </w:rPr>
                          <w:t> </w:t>
                        </w:r>
                        <w:r>
                          <w:rPr>
                            <w:b/>
                            <w:sz w:val="17"/>
                          </w:rPr>
                          <w:t>en</w:t>
                        </w:r>
                        <w:r>
                          <w:rPr>
                            <w:b/>
                            <w:spacing w:val="-12"/>
                            <w:sz w:val="17"/>
                          </w:rPr>
                          <w:t> </w:t>
                        </w:r>
                        <w:r>
                          <w:rPr>
                            <w:b/>
                            <w:sz w:val="17"/>
                          </w:rPr>
                          <w:t>France</w:t>
                        </w:r>
                      </w:p>
                      <w:p>
                        <w:pPr>
                          <w:spacing w:line="190" w:lineRule="exact" w:before="0"/>
                          <w:ind w:left="33" w:right="0" w:firstLine="0"/>
                          <w:jc w:val="left"/>
                          <w:rPr>
                            <w:b/>
                            <w:sz w:val="17"/>
                          </w:rPr>
                        </w:pPr>
                        <w:r>
                          <w:rPr>
                            <w:b/>
                            <w:spacing w:val="-10"/>
                            <w:sz w:val="17"/>
                          </w:rPr>
                          <w:t>:</w:t>
                        </w:r>
                      </w:p>
                    </w:txbxContent>
                  </v:textbox>
                  <w10:wrap type="none"/>
                </v:shape>
                <w10:wrap type="none"/>
              </v:group>
            </w:pict>
          </mc:Fallback>
        </mc:AlternateContent>
      </w:r>
      <w:r>
        <w:rPr/>
        <w:t>À partir des données présentes dans ce graphique et à l’aide de vos connaissances, laquelle (lesquelles) des propositions suivantes est (sont) exactes ?</w:t>
      </w:r>
    </w:p>
    <w:p>
      <w:pPr>
        <w:pStyle w:val="BodyText"/>
        <w:spacing w:before="8"/>
        <w:rPr>
          <w:sz w:val="8"/>
        </w:rPr>
      </w:pPr>
    </w:p>
    <w:p>
      <w:pPr>
        <w:pStyle w:val="BodyText"/>
        <w:spacing w:after="0"/>
        <w:rPr>
          <w:sz w:val="8"/>
        </w:rPr>
        <w:sectPr>
          <w:pgSz w:w="16840" w:h="11910" w:orient="landscape"/>
          <w:pgMar w:header="0" w:footer="373" w:top="1000" w:bottom="600" w:left="850" w:right="566"/>
        </w:sectPr>
      </w:pPr>
    </w:p>
    <w:p>
      <w:pPr>
        <w:pStyle w:val="ListParagraph"/>
        <w:numPr>
          <w:ilvl w:val="0"/>
          <w:numId w:val="6"/>
        </w:numPr>
        <w:tabs>
          <w:tab w:pos="382" w:val="left" w:leader="none"/>
        </w:tabs>
        <w:spacing w:line="240" w:lineRule="auto" w:before="94" w:after="0"/>
        <w:ind w:left="153" w:right="78" w:firstLine="0"/>
        <w:jc w:val="both"/>
        <w:rPr>
          <w:sz w:val="17"/>
        </w:rPr>
      </w:pPr>
      <w:r>
        <w:rPr>
          <w:sz w:val="17"/>
        </w:rPr>
        <w:t>L’augmentation du nombre de coloscopies réalisées à partir de 2016 est dû au changement de test de dépistage</w:t>
      </w:r>
    </w:p>
    <w:p>
      <w:pPr>
        <w:spacing w:before="0"/>
        <w:ind w:left="153" w:right="41" w:firstLine="0"/>
        <w:jc w:val="both"/>
        <w:rPr>
          <w:i/>
          <w:sz w:val="17"/>
        </w:rPr>
      </w:pPr>
      <w:r>
        <w:rPr>
          <w:i/>
          <w:sz w:val="17"/>
        </w:rPr>
        <w:t>FAUX - Attention ! Rien sur le graphique ni</w:t>
      </w:r>
      <w:r>
        <w:rPr>
          <w:i/>
          <w:spacing w:val="-2"/>
          <w:sz w:val="17"/>
        </w:rPr>
        <w:t> </w:t>
      </w:r>
      <w:r>
        <w:rPr>
          <w:i/>
          <w:sz w:val="17"/>
        </w:rPr>
        <w:t>dans le</w:t>
      </w:r>
      <w:r>
        <w:rPr>
          <w:i/>
          <w:spacing w:val="-1"/>
          <w:sz w:val="17"/>
        </w:rPr>
        <w:t> </w:t>
      </w:r>
      <w:r>
        <w:rPr>
          <w:i/>
          <w:sz w:val="17"/>
        </w:rPr>
        <w:t>texte ne</w:t>
      </w:r>
      <w:r>
        <w:rPr>
          <w:i/>
          <w:spacing w:val="-1"/>
          <w:sz w:val="17"/>
        </w:rPr>
        <w:t> </w:t>
      </w:r>
      <w:r>
        <w:rPr>
          <w:i/>
          <w:sz w:val="17"/>
        </w:rPr>
        <w:t>nous permet de dire ça ! Sur</w:t>
      </w:r>
      <w:r>
        <w:rPr>
          <w:i/>
          <w:spacing w:val="-6"/>
          <w:sz w:val="17"/>
        </w:rPr>
        <w:t> </w:t>
      </w:r>
      <w:r>
        <w:rPr>
          <w:i/>
          <w:sz w:val="17"/>
        </w:rPr>
        <w:t>le</w:t>
      </w:r>
      <w:r>
        <w:rPr>
          <w:i/>
          <w:spacing w:val="-5"/>
          <w:sz w:val="17"/>
        </w:rPr>
        <w:t> </w:t>
      </w:r>
      <w:r>
        <w:rPr>
          <w:i/>
          <w:sz w:val="17"/>
        </w:rPr>
        <w:t>graphique,</w:t>
      </w:r>
      <w:r>
        <w:rPr>
          <w:i/>
          <w:spacing w:val="-11"/>
          <w:sz w:val="17"/>
        </w:rPr>
        <w:t> </w:t>
      </w:r>
      <w:r>
        <w:rPr>
          <w:i/>
          <w:sz w:val="17"/>
        </w:rPr>
        <w:t>on</w:t>
      </w:r>
      <w:r>
        <w:rPr>
          <w:i/>
          <w:spacing w:val="-9"/>
          <w:sz w:val="17"/>
        </w:rPr>
        <w:t> </w:t>
      </w:r>
      <w:r>
        <w:rPr>
          <w:i/>
          <w:sz w:val="17"/>
        </w:rPr>
        <w:t>observe</w:t>
      </w:r>
      <w:r>
        <w:rPr>
          <w:i/>
          <w:spacing w:val="-7"/>
          <w:sz w:val="17"/>
        </w:rPr>
        <w:t> </w:t>
      </w:r>
      <w:r>
        <w:rPr>
          <w:i/>
          <w:sz w:val="17"/>
        </w:rPr>
        <w:t>bel</w:t>
      </w:r>
      <w:r>
        <w:rPr>
          <w:i/>
          <w:spacing w:val="-8"/>
          <w:sz w:val="17"/>
        </w:rPr>
        <w:t> </w:t>
      </w:r>
      <w:r>
        <w:rPr>
          <w:i/>
          <w:sz w:val="17"/>
        </w:rPr>
        <w:t>et</w:t>
      </w:r>
      <w:r>
        <w:rPr>
          <w:i/>
          <w:spacing w:val="-7"/>
          <w:sz w:val="17"/>
        </w:rPr>
        <w:t> </w:t>
      </w:r>
      <w:r>
        <w:rPr>
          <w:i/>
          <w:sz w:val="17"/>
        </w:rPr>
        <w:t>bien</w:t>
      </w:r>
      <w:r>
        <w:rPr>
          <w:i/>
          <w:spacing w:val="-7"/>
          <w:sz w:val="17"/>
        </w:rPr>
        <w:t> </w:t>
      </w:r>
      <w:r>
        <w:rPr>
          <w:i/>
          <w:sz w:val="17"/>
        </w:rPr>
        <w:t>une</w:t>
      </w:r>
      <w:r>
        <w:rPr>
          <w:i/>
          <w:spacing w:val="-10"/>
          <w:sz w:val="17"/>
        </w:rPr>
        <w:t> </w:t>
      </w:r>
      <w:r>
        <w:rPr>
          <w:i/>
          <w:sz w:val="17"/>
        </w:rPr>
        <w:t>augmentation</w:t>
      </w:r>
      <w:r>
        <w:rPr>
          <w:i/>
          <w:spacing w:val="-7"/>
          <w:sz w:val="17"/>
        </w:rPr>
        <w:t> </w:t>
      </w:r>
      <w:r>
        <w:rPr>
          <w:i/>
          <w:sz w:val="17"/>
        </w:rPr>
        <w:t>du</w:t>
      </w:r>
      <w:r>
        <w:rPr>
          <w:i/>
          <w:spacing w:val="-7"/>
          <w:sz w:val="17"/>
        </w:rPr>
        <w:t> </w:t>
      </w:r>
      <w:r>
        <w:rPr>
          <w:i/>
          <w:sz w:val="17"/>
        </w:rPr>
        <w:t>nombre</w:t>
      </w:r>
      <w:r>
        <w:rPr>
          <w:i/>
          <w:spacing w:val="-7"/>
          <w:sz w:val="17"/>
        </w:rPr>
        <w:t> </w:t>
      </w:r>
      <w:r>
        <w:rPr>
          <w:i/>
          <w:sz w:val="17"/>
        </w:rPr>
        <w:t>de</w:t>
      </w:r>
      <w:r>
        <w:rPr>
          <w:i/>
          <w:spacing w:val="-5"/>
          <w:sz w:val="17"/>
        </w:rPr>
        <w:t> </w:t>
      </w:r>
      <w:r>
        <w:rPr>
          <w:i/>
          <w:sz w:val="17"/>
        </w:rPr>
        <w:t>coloscopies à</w:t>
      </w:r>
      <w:r>
        <w:rPr>
          <w:i/>
          <w:spacing w:val="-2"/>
          <w:sz w:val="17"/>
        </w:rPr>
        <w:t> </w:t>
      </w:r>
      <w:r>
        <w:rPr>
          <w:i/>
          <w:sz w:val="17"/>
        </w:rPr>
        <w:t>partir</w:t>
      </w:r>
      <w:r>
        <w:rPr>
          <w:i/>
          <w:spacing w:val="-1"/>
          <w:sz w:val="17"/>
        </w:rPr>
        <w:t> </w:t>
      </w:r>
      <w:r>
        <w:rPr>
          <w:i/>
          <w:sz w:val="17"/>
        </w:rPr>
        <w:t>de</w:t>
      </w:r>
      <w:r>
        <w:rPr>
          <w:i/>
          <w:spacing w:val="-2"/>
          <w:sz w:val="17"/>
        </w:rPr>
        <w:t> </w:t>
      </w:r>
      <w:r>
        <w:rPr>
          <w:i/>
          <w:sz w:val="17"/>
        </w:rPr>
        <w:t>2016, et cela est</w:t>
      </w:r>
      <w:r>
        <w:rPr>
          <w:i/>
          <w:spacing w:val="-2"/>
          <w:sz w:val="17"/>
        </w:rPr>
        <w:t> </w:t>
      </w:r>
      <w:r>
        <w:rPr>
          <w:i/>
          <w:sz w:val="17"/>
        </w:rPr>
        <w:t>en</w:t>
      </w:r>
      <w:r>
        <w:rPr>
          <w:i/>
          <w:spacing w:val="-2"/>
          <w:sz w:val="17"/>
        </w:rPr>
        <w:t> </w:t>
      </w:r>
      <w:r>
        <w:rPr>
          <w:i/>
          <w:sz w:val="17"/>
        </w:rPr>
        <w:t>effet peut-être</w:t>
      </w:r>
      <w:r>
        <w:rPr>
          <w:i/>
          <w:spacing w:val="-2"/>
          <w:sz w:val="17"/>
        </w:rPr>
        <w:t> </w:t>
      </w:r>
      <w:r>
        <w:rPr>
          <w:i/>
          <w:sz w:val="17"/>
        </w:rPr>
        <w:t>dû</w:t>
      </w:r>
      <w:r>
        <w:rPr>
          <w:i/>
          <w:spacing w:val="-2"/>
          <w:sz w:val="17"/>
        </w:rPr>
        <w:t> </w:t>
      </w:r>
      <w:r>
        <w:rPr>
          <w:i/>
          <w:sz w:val="17"/>
        </w:rPr>
        <w:t>au</w:t>
      </w:r>
      <w:r>
        <w:rPr>
          <w:i/>
          <w:spacing w:val="-2"/>
          <w:sz w:val="17"/>
        </w:rPr>
        <w:t> </w:t>
      </w:r>
      <w:r>
        <w:rPr>
          <w:i/>
          <w:sz w:val="17"/>
        </w:rPr>
        <w:t>changement de</w:t>
      </w:r>
      <w:r>
        <w:rPr>
          <w:i/>
          <w:spacing w:val="-2"/>
          <w:sz w:val="17"/>
        </w:rPr>
        <w:t> </w:t>
      </w:r>
      <w:r>
        <w:rPr>
          <w:i/>
          <w:sz w:val="17"/>
        </w:rPr>
        <w:t>test. Néanmoins on ne peut pas l'affirmer, c’est simplement une supposition !</w:t>
      </w:r>
    </w:p>
    <w:p>
      <w:pPr>
        <w:pStyle w:val="ListParagraph"/>
        <w:numPr>
          <w:ilvl w:val="0"/>
          <w:numId w:val="6"/>
        </w:numPr>
        <w:tabs>
          <w:tab w:pos="358" w:val="left" w:leader="none"/>
        </w:tabs>
        <w:spacing w:line="240" w:lineRule="auto" w:before="0" w:after="0"/>
        <w:ind w:left="153" w:right="82" w:firstLine="0"/>
        <w:jc w:val="left"/>
        <w:rPr>
          <w:i/>
          <w:sz w:val="17"/>
        </w:rPr>
      </w:pPr>
      <w:r>
        <w:rPr>
          <w:sz w:val="17"/>
        </w:rPr>
        <w:t>Le nombre de cas de cancer colorectal a quasiment doublé entre 2010 et 2021 </w:t>
      </w:r>
      <w:r>
        <w:rPr>
          <w:i/>
          <w:sz w:val="17"/>
        </w:rPr>
        <w:t>FAUX</w:t>
      </w:r>
      <w:r>
        <w:rPr>
          <w:i/>
          <w:spacing w:val="-1"/>
          <w:sz w:val="17"/>
        </w:rPr>
        <w:t> </w:t>
      </w:r>
      <w:r>
        <w:rPr>
          <w:i/>
          <w:sz w:val="17"/>
        </w:rPr>
        <w:t>-</w:t>
      </w:r>
      <w:r>
        <w:rPr>
          <w:i/>
          <w:spacing w:val="-1"/>
          <w:sz w:val="17"/>
        </w:rPr>
        <w:t> </w:t>
      </w:r>
      <w:r>
        <w:rPr>
          <w:i/>
          <w:sz w:val="17"/>
        </w:rPr>
        <w:t>Attention</w:t>
      </w:r>
      <w:r>
        <w:rPr>
          <w:i/>
          <w:spacing w:val="-1"/>
          <w:sz w:val="17"/>
        </w:rPr>
        <w:t> </w:t>
      </w:r>
      <w:r>
        <w:rPr>
          <w:i/>
          <w:sz w:val="17"/>
        </w:rPr>
        <w:t>au</w:t>
      </w:r>
      <w:r>
        <w:rPr>
          <w:i/>
          <w:spacing w:val="-1"/>
          <w:sz w:val="17"/>
        </w:rPr>
        <w:t> </w:t>
      </w:r>
      <w:r>
        <w:rPr>
          <w:i/>
          <w:sz w:val="17"/>
        </w:rPr>
        <w:t>piège</w:t>
      </w:r>
      <w:r>
        <w:rPr>
          <w:i/>
          <w:spacing w:val="-1"/>
          <w:sz w:val="17"/>
        </w:rPr>
        <w:t> </w:t>
      </w:r>
      <w:r>
        <w:rPr>
          <w:i/>
          <w:sz w:val="17"/>
        </w:rPr>
        <w:t>! Il</w:t>
      </w:r>
      <w:r>
        <w:rPr>
          <w:i/>
          <w:spacing w:val="-2"/>
          <w:sz w:val="17"/>
        </w:rPr>
        <w:t> </w:t>
      </w:r>
      <w:r>
        <w:rPr>
          <w:i/>
          <w:sz w:val="17"/>
        </w:rPr>
        <w:t>ne</w:t>
      </w:r>
      <w:r>
        <w:rPr>
          <w:i/>
          <w:spacing w:val="-1"/>
          <w:sz w:val="17"/>
        </w:rPr>
        <w:t> </w:t>
      </w:r>
      <w:r>
        <w:rPr>
          <w:i/>
          <w:sz w:val="17"/>
        </w:rPr>
        <w:t>faut</w:t>
      </w:r>
      <w:r>
        <w:rPr>
          <w:i/>
          <w:spacing w:val="-2"/>
          <w:sz w:val="17"/>
        </w:rPr>
        <w:t> </w:t>
      </w:r>
      <w:r>
        <w:rPr>
          <w:i/>
          <w:sz w:val="17"/>
        </w:rPr>
        <w:t>pas surexprimer</w:t>
      </w:r>
      <w:r>
        <w:rPr>
          <w:i/>
          <w:spacing w:val="-1"/>
          <w:sz w:val="17"/>
        </w:rPr>
        <w:t> </w:t>
      </w:r>
      <w:r>
        <w:rPr>
          <w:i/>
          <w:sz w:val="17"/>
        </w:rPr>
        <w:t>le graphique :</w:t>
      </w:r>
      <w:r>
        <w:rPr>
          <w:i/>
          <w:spacing w:val="-2"/>
          <w:sz w:val="17"/>
        </w:rPr>
        <w:t> </w:t>
      </w:r>
      <w:r>
        <w:rPr>
          <w:i/>
          <w:sz w:val="17"/>
        </w:rPr>
        <w:t>sur</w:t>
      </w:r>
      <w:r>
        <w:rPr>
          <w:i/>
          <w:spacing w:val="-1"/>
          <w:sz w:val="17"/>
        </w:rPr>
        <w:t> </w:t>
      </w:r>
      <w:r>
        <w:rPr>
          <w:i/>
          <w:sz w:val="17"/>
        </w:rPr>
        <w:t>la figure,</w:t>
      </w:r>
      <w:r>
        <w:rPr>
          <w:i/>
          <w:spacing w:val="-2"/>
          <w:sz w:val="17"/>
        </w:rPr>
        <w:t> </w:t>
      </w:r>
      <w:r>
        <w:rPr>
          <w:i/>
          <w:sz w:val="17"/>
        </w:rPr>
        <w:t>on observe qu’en 2010 on comptait 60 000 cas de test positifs de dépistage du cancer colorectal, et en 2021, on en recensait environ 120 000. On peut donc dire qu’entre 2010</w:t>
      </w:r>
      <w:r>
        <w:rPr>
          <w:i/>
          <w:spacing w:val="-6"/>
          <w:sz w:val="17"/>
        </w:rPr>
        <w:t> </w:t>
      </w:r>
      <w:r>
        <w:rPr>
          <w:i/>
          <w:sz w:val="17"/>
        </w:rPr>
        <w:t>et</w:t>
      </w:r>
      <w:r>
        <w:rPr>
          <w:i/>
          <w:spacing w:val="-4"/>
          <w:sz w:val="17"/>
        </w:rPr>
        <w:t> </w:t>
      </w:r>
      <w:r>
        <w:rPr>
          <w:i/>
          <w:sz w:val="17"/>
        </w:rPr>
        <w:t>2021,</w:t>
      </w:r>
      <w:r>
        <w:rPr>
          <w:i/>
          <w:spacing w:val="-6"/>
          <w:sz w:val="17"/>
        </w:rPr>
        <w:t> </w:t>
      </w:r>
      <w:r>
        <w:rPr>
          <w:i/>
          <w:sz w:val="17"/>
        </w:rPr>
        <w:t>le</w:t>
      </w:r>
      <w:r>
        <w:rPr>
          <w:i/>
          <w:spacing w:val="-6"/>
          <w:sz w:val="17"/>
        </w:rPr>
        <w:t> </w:t>
      </w:r>
      <w:r>
        <w:rPr>
          <w:i/>
          <w:sz w:val="17"/>
        </w:rPr>
        <w:t>nombre</w:t>
      </w:r>
      <w:r>
        <w:rPr>
          <w:i/>
          <w:spacing w:val="-4"/>
          <w:sz w:val="17"/>
        </w:rPr>
        <w:t> </w:t>
      </w:r>
      <w:r>
        <w:rPr>
          <w:i/>
          <w:sz w:val="17"/>
        </w:rPr>
        <w:t>de</w:t>
      </w:r>
      <w:r>
        <w:rPr>
          <w:i/>
          <w:spacing w:val="-6"/>
          <w:sz w:val="17"/>
        </w:rPr>
        <w:t> </w:t>
      </w:r>
      <w:r>
        <w:rPr>
          <w:i/>
          <w:sz w:val="17"/>
        </w:rPr>
        <w:t>tests</w:t>
      </w:r>
      <w:r>
        <w:rPr>
          <w:i/>
          <w:spacing w:val="-7"/>
          <w:sz w:val="17"/>
        </w:rPr>
        <w:t> </w:t>
      </w:r>
      <w:r>
        <w:rPr>
          <w:i/>
          <w:sz w:val="17"/>
        </w:rPr>
        <w:t>positifs</w:t>
      </w:r>
      <w:r>
        <w:rPr>
          <w:i/>
          <w:spacing w:val="-7"/>
          <w:sz w:val="17"/>
        </w:rPr>
        <w:t> </w:t>
      </w:r>
      <w:r>
        <w:rPr>
          <w:i/>
          <w:sz w:val="17"/>
        </w:rPr>
        <w:t>de</w:t>
      </w:r>
      <w:r>
        <w:rPr>
          <w:i/>
          <w:spacing w:val="-6"/>
          <w:sz w:val="17"/>
        </w:rPr>
        <w:t> </w:t>
      </w:r>
      <w:r>
        <w:rPr>
          <w:i/>
          <w:sz w:val="17"/>
        </w:rPr>
        <w:t>dépistage</w:t>
      </w:r>
      <w:r>
        <w:rPr>
          <w:i/>
          <w:spacing w:val="-4"/>
          <w:sz w:val="17"/>
        </w:rPr>
        <w:t> </w:t>
      </w:r>
      <w:r>
        <w:rPr>
          <w:i/>
          <w:sz w:val="17"/>
        </w:rPr>
        <w:t>du</w:t>
      </w:r>
      <w:r>
        <w:rPr>
          <w:i/>
          <w:spacing w:val="-4"/>
          <w:sz w:val="17"/>
        </w:rPr>
        <w:t> </w:t>
      </w:r>
      <w:r>
        <w:rPr>
          <w:i/>
          <w:sz w:val="17"/>
        </w:rPr>
        <w:t>cancer</w:t>
      </w:r>
      <w:r>
        <w:rPr>
          <w:i/>
          <w:spacing w:val="-9"/>
          <w:sz w:val="17"/>
        </w:rPr>
        <w:t> </w:t>
      </w:r>
      <w:r>
        <w:rPr>
          <w:i/>
          <w:sz w:val="17"/>
        </w:rPr>
        <w:t>colorectal</w:t>
      </w:r>
      <w:r>
        <w:rPr>
          <w:i/>
          <w:spacing w:val="-7"/>
          <w:sz w:val="17"/>
        </w:rPr>
        <w:t> </w:t>
      </w:r>
      <w:r>
        <w:rPr>
          <w:i/>
          <w:sz w:val="17"/>
        </w:rPr>
        <w:t>a</w:t>
      </w:r>
      <w:r>
        <w:rPr>
          <w:i/>
          <w:spacing w:val="-6"/>
          <w:sz w:val="17"/>
        </w:rPr>
        <w:t> </w:t>
      </w:r>
      <w:r>
        <w:rPr>
          <w:i/>
          <w:sz w:val="17"/>
        </w:rPr>
        <w:t>doublé. Cependant attention,</w:t>
      </w:r>
      <w:r>
        <w:rPr>
          <w:i/>
          <w:spacing w:val="-1"/>
          <w:sz w:val="17"/>
        </w:rPr>
        <w:t> </w:t>
      </w:r>
      <w:r>
        <w:rPr>
          <w:i/>
          <w:sz w:val="17"/>
        </w:rPr>
        <w:t>un test</w:t>
      </w:r>
      <w:r>
        <w:rPr>
          <w:i/>
          <w:spacing w:val="-1"/>
          <w:sz w:val="17"/>
        </w:rPr>
        <w:t> </w:t>
      </w:r>
      <w:r>
        <w:rPr>
          <w:i/>
          <w:sz w:val="17"/>
        </w:rPr>
        <w:t>de dépistage positif ne correspond pas à un diagnostic d’un</w:t>
      </w:r>
      <w:r>
        <w:rPr>
          <w:i/>
          <w:spacing w:val="-2"/>
          <w:sz w:val="17"/>
        </w:rPr>
        <w:t> </w:t>
      </w:r>
      <w:r>
        <w:rPr>
          <w:i/>
          <w:sz w:val="17"/>
        </w:rPr>
        <w:t>cancer</w:t>
      </w:r>
      <w:r>
        <w:rPr>
          <w:i/>
          <w:spacing w:val="-5"/>
          <w:sz w:val="17"/>
        </w:rPr>
        <w:t> </w:t>
      </w:r>
      <w:r>
        <w:rPr>
          <w:i/>
          <w:sz w:val="17"/>
        </w:rPr>
        <w:t>colorectal</w:t>
      </w:r>
      <w:r>
        <w:rPr>
          <w:i/>
          <w:spacing w:val="-8"/>
          <w:sz w:val="17"/>
        </w:rPr>
        <w:t> </w:t>
      </w:r>
      <w:r>
        <w:rPr>
          <w:i/>
          <w:sz w:val="17"/>
        </w:rPr>
        <w:t>!</w:t>
      </w:r>
      <w:r>
        <w:rPr>
          <w:i/>
          <w:spacing w:val="-2"/>
          <w:sz w:val="17"/>
        </w:rPr>
        <w:t> </w:t>
      </w:r>
      <w:r>
        <w:rPr>
          <w:i/>
          <w:sz w:val="17"/>
        </w:rPr>
        <w:t>De</w:t>
      </w:r>
      <w:r>
        <w:rPr>
          <w:i/>
          <w:spacing w:val="-4"/>
          <w:sz w:val="17"/>
        </w:rPr>
        <w:t> </w:t>
      </w:r>
      <w:r>
        <w:rPr>
          <w:i/>
          <w:sz w:val="17"/>
        </w:rPr>
        <w:t>plus,</w:t>
      </w:r>
      <w:r>
        <w:rPr>
          <w:i/>
          <w:spacing w:val="-2"/>
          <w:sz w:val="17"/>
        </w:rPr>
        <w:t> </w:t>
      </w:r>
      <w:r>
        <w:rPr>
          <w:i/>
          <w:sz w:val="17"/>
        </w:rPr>
        <w:t>le</w:t>
      </w:r>
      <w:r>
        <w:rPr>
          <w:i/>
          <w:spacing w:val="-5"/>
          <w:sz w:val="17"/>
        </w:rPr>
        <w:t> </w:t>
      </w:r>
      <w:r>
        <w:rPr>
          <w:i/>
          <w:sz w:val="17"/>
        </w:rPr>
        <w:t>graphique</w:t>
      </w:r>
      <w:r>
        <w:rPr>
          <w:i/>
          <w:spacing w:val="-7"/>
          <w:sz w:val="17"/>
        </w:rPr>
        <w:t> </w:t>
      </w:r>
      <w:r>
        <w:rPr>
          <w:i/>
          <w:sz w:val="17"/>
        </w:rPr>
        <w:t>ne</w:t>
      </w:r>
      <w:r>
        <w:rPr>
          <w:i/>
          <w:spacing w:val="-5"/>
          <w:sz w:val="17"/>
        </w:rPr>
        <w:t> </w:t>
      </w:r>
      <w:r>
        <w:rPr>
          <w:i/>
          <w:sz w:val="17"/>
        </w:rPr>
        <w:t>nous</w:t>
      </w:r>
      <w:r>
        <w:rPr>
          <w:i/>
          <w:spacing w:val="-4"/>
          <w:sz w:val="17"/>
        </w:rPr>
        <w:t> </w:t>
      </w:r>
      <w:r>
        <w:rPr>
          <w:i/>
          <w:sz w:val="17"/>
        </w:rPr>
        <w:t>donne</w:t>
      </w:r>
      <w:r>
        <w:rPr>
          <w:i/>
          <w:spacing w:val="-7"/>
          <w:sz w:val="17"/>
        </w:rPr>
        <w:t> </w:t>
      </w:r>
      <w:r>
        <w:rPr>
          <w:i/>
          <w:sz w:val="17"/>
        </w:rPr>
        <w:t>pas</w:t>
      </w:r>
      <w:r>
        <w:rPr>
          <w:i/>
          <w:spacing w:val="-4"/>
          <w:sz w:val="17"/>
        </w:rPr>
        <w:t> </w:t>
      </w:r>
      <w:r>
        <w:rPr>
          <w:i/>
          <w:sz w:val="17"/>
        </w:rPr>
        <w:t>d’information</w:t>
      </w:r>
      <w:r>
        <w:rPr>
          <w:i/>
          <w:spacing w:val="-2"/>
          <w:sz w:val="17"/>
        </w:rPr>
        <w:t> </w:t>
      </w:r>
      <w:r>
        <w:rPr>
          <w:i/>
          <w:sz w:val="17"/>
        </w:rPr>
        <w:t>sur</w:t>
      </w:r>
      <w:r>
        <w:rPr>
          <w:i/>
          <w:spacing w:val="-5"/>
          <w:sz w:val="17"/>
        </w:rPr>
        <w:t> </w:t>
      </w:r>
      <w:r>
        <w:rPr>
          <w:i/>
          <w:sz w:val="17"/>
        </w:rPr>
        <w:t>le nombre de cas avérés de cancer colorectal, on ne peut donc pas valider l’item !</w:t>
      </w:r>
    </w:p>
    <w:p>
      <w:pPr>
        <w:pStyle w:val="ListParagraph"/>
        <w:numPr>
          <w:ilvl w:val="0"/>
          <w:numId w:val="6"/>
        </w:numPr>
        <w:tabs>
          <w:tab w:pos="370" w:val="left" w:leader="none"/>
        </w:tabs>
        <w:spacing w:line="242" w:lineRule="auto" w:before="0" w:after="0"/>
        <w:ind w:left="153" w:right="82" w:firstLine="0"/>
        <w:jc w:val="left"/>
        <w:rPr>
          <w:sz w:val="17"/>
        </w:rPr>
      </w:pPr>
      <w:r>
        <w:rPr>
          <w:sz w:val="17"/>
        </w:rPr>
        <w:t>Chez</w:t>
      </w:r>
      <w:r>
        <w:rPr>
          <w:spacing w:val="-3"/>
          <w:sz w:val="17"/>
        </w:rPr>
        <w:t> </w:t>
      </w:r>
      <w:r>
        <w:rPr>
          <w:sz w:val="17"/>
        </w:rPr>
        <w:t>les</w:t>
      </w:r>
      <w:r>
        <w:rPr>
          <w:spacing w:val="-7"/>
          <w:sz w:val="17"/>
        </w:rPr>
        <w:t> </w:t>
      </w:r>
      <w:r>
        <w:rPr>
          <w:sz w:val="17"/>
        </w:rPr>
        <w:t>femmes,</w:t>
      </w:r>
      <w:r>
        <w:rPr>
          <w:spacing w:val="-3"/>
          <w:sz w:val="17"/>
        </w:rPr>
        <w:t> </w:t>
      </w:r>
      <w:r>
        <w:rPr>
          <w:sz w:val="17"/>
        </w:rPr>
        <w:t>le</w:t>
      </w:r>
      <w:r>
        <w:rPr>
          <w:spacing w:val="-3"/>
          <w:sz w:val="17"/>
        </w:rPr>
        <w:t> </w:t>
      </w:r>
      <w:r>
        <w:rPr>
          <w:sz w:val="17"/>
        </w:rPr>
        <w:t>cancer</w:t>
      </w:r>
      <w:r>
        <w:rPr>
          <w:spacing w:val="-4"/>
          <w:sz w:val="17"/>
        </w:rPr>
        <w:t> </w:t>
      </w:r>
      <w:r>
        <w:rPr>
          <w:sz w:val="17"/>
        </w:rPr>
        <w:t>colorectal</w:t>
      </w:r>
      <w:r>
        <w:rPr>
          <w:spacing w:val="-7"/>
          <w:sz w:val="17"/>
        </w:rPr>
        <w:t> </w:t>
      </w:r>
      <w:r>
        <w:rPr>
          <w:sz w:val="17"/>
        </w:rPr>
        <w:t>est</w:t>
      </w:r>
      <w:r>
        <w:rPr>
          <w:spacing w:val="-6"/>
          <w:sz w:val="17"/>
        </w:rPr>
        <w:t> </w:t>
      </w:r>
      <w:r>
        <w:rPr>
          <w:sz w:val="17"/>
        </w:rPr>
        <w:t>le</w:t>
      </w:r>
      <w:r>
        <w:rPr>
          <w:spacing w:val="-4"/>
          <w:sz w:val="17"/>
        </w:rPr>
        <w:t> </w:t>
      </w:r>
      <w:r>
        <w:rPr>
          <w:sz w:val="17"/>
        </w:rPr>
        <w:t>3ème</w:t>
      </w:r>
      <w:r>
        <w:rPr>
          <w:spacing w:val="-1"/>
          <w:sz w:val="17"/>
        </w:rPr>
        <w:t> </w:t>
      </w:r>
      <w:r>
        <w:rPr>
          <w:sz w:val="17"/>
        </w:rPr>
        <w:t>type</w:t>
      </w:r>
      <w:r>
        <w:rPr>
          <w:spacing w:val="-6"/>
          <w:sz w:val="17"/>
        </w:rPr>
        <w:t> </w:t>
      </w:r>
      <w:r>
        <w:rPr>
          <w:sz w:val="17"/>
        </w:rPr>
        <w:t>de</w:t>
      </w:r>
      <w:r>
        <w:rPr>
          <w:spacing w:val="-4"/>
          <w:sz w:val="17"/>
        </w:rPr>
        <w:t> </w:t>
      </w:r>
      <w:r>
        <w:rPr>
          <w:sz w:val="17"/>
        </w:rPr>
        <w:t>cancer</w:t>
      </w:r>
      <w:r>
        <w:rPr>
          <w:spacing w:val="-7"/>
          <w:sz w:val="17"/>
        </w:rPr>
        <w:t> </w:t>
      </w:r>
      <w:r>
        <w:rPr>
          <w:sz w:val="17"/>
        </w:rPr>
        <w:t>le</w:t>
      </w:r>
      <w:r>
        <w:rPr>
          <w:spacing w:val="-4"/>
          <w:sz w:val="17"/>
        </w:rPr>
        <w:t> </w:t>
      </w:r>
      <w:r>
        <w:rPr>
          <w:sz w:val="17"/>
        </w:rPr>
        <w:t>plus</w:t>
      </w:r>
      <w:r>
        <w:rPr>
          <w:spacing w:val="-3"/>
          <w:sz w:val="17"/>
        </w:rPr>
        <w:t> </w:t>
      </w:r>
      <w:r>
        <w:rPr>
          <w:sz w:val="17"/>
        </w:rPr>
        <w:t>présent, et c’est également la 2ème cause de mortalité par cancer</w:t>
      </w:r>
    </w:p>
    <w:p>
      <w:pPr>
        <w:spacing w:line="240" w:lineRule="auto" w:before="0"/>
        <w:ind w:left="153" w:right="38" w:firstLine="0"/>
        <w:jc w:val="both"/>
        <w:rPr>
          <w:i/>
          <w:sz w:val="17"/>
        </w:rPr>
      </w:pPr>
      <w:r>
        <w:rPr>
          <w:i/>
          <w:sz w:val="17"/>
        </w:rPr>
        <w:t>FAUX - Attention il</w:t>
      </w:r>
      <w:r>
        <w:rPr>
          <w:i/>
          <w:spacing w:val="-2"/>
          <w:sz w:val="17"/>
        </w:rPr>
        <w:t> </w:t>
      </w:r>
      <w:r>
        <w:rPr>
          <w:i/>
          <w:sz w:val="17"/>
        </w:rPr>
        <w:t>y a</w:t>
      </w:r>
      <w:r>
        <w:rPr>
          <w:i/>
          <w:spacing w:val="-1"/>
          <w:sz w:val="17"/>
        </w:rPr>
        <w:t> </w:t>
      </w:r>
      <w:r>
        <w:rPr>
          <w:i/>
          <w:sz w:val="17"/>
        </w:rPr>
        <w:t>une inversion ! Reprenons ensemble</w:t>
      </w:r>
      <w:r>
        <w:rPr>
          <w:i/>
          <w:spacing w:val="-1"/>
          <w:sz w:val="17"/>
        </w:rPr>
        <w:t> </w:t>
      </w:r>
      <w:r>
        <w:rPr>
          <w:i/>
          <w:sz w:val="17"/>
        </w:rPr>
        <w:t>: pour commencer,</w:t>
      </w:r>
      <w:r>
        <w:rPr>
          <w:i/>
          <w:spacing w:val="-1"/>
          <w:sz w:val="17"/>
        </w:rPr>
        <w:t> </w:t>
      </w:r>
      <w:r>
        <w:rPr>
          <w:i/>
          <w:sz w:val="17"/>
        </w:rPr>
        <w:t>les 3 premiers types de cancer les plus présents chez les femmes sont (dans l’ordre) : le cancer du sein, celui du côlon et enfin du poumon. D’un autre côté, les 3 premières causes de mortalité par cancer chez les femmes sont : le cancer du sein, celui du poumon</w:t>
      </w:r>
      <w:r>
        <w:rPr>
          <w:i/>
          <w:spacing w:val="-12"/>
          <w:sz w:val="17"/>
        </w:rPr>
        <w:t> </w:t>
      </w:r>
      <w:r>
        <w:rPr>
          <w:i/>
          <w:sz w:val="17"/>
        </w:rPr>
        <w:t>et</w:t>
      </w:r>
      <w:r>
        <w:rPr>
          <w:i/>
          <w:spacing w:val="-12"/>
          <w:sz w:val="17"/>
        </w:rPr>
        <w:t> </w:t>
      </w:r>
      <w:r>
        <w:rPr>
          <w:i/>
          <w:sz w:val="17"/>
        </w:rPr>
        <w:t>pour</w:t>
      </w:r>
      <w:r>
        <w:rPr>
          <w:i/>
          <w:spacing w:val="-12"/>
          <w:sz w:val="17"/>
        </w:rPr>
        <w:t> </w:t>
      </w:r>
      <w:r>
        <w:rPr>
          <w:i/>
          <w:sz w:val="17"/>
        </w:rPr>
        <w:t>finir</w:t>
      </w:r>
      <w:r>
        <w:rPr>
          <w:i/>
          <w:spacing w:val="-12"/>
          <w:sz w:val="17"/>
        </w:rPr>
        <w:t> </w:t>
      </w:r>
      <w:r>
        <w:rPr>
          <w:i/>
          <w:sz w:val="17"/>
        </w:rPr>
        <w:t>du</w:t>
      </w:r>
      <w:r>
        <w:rPr>
          <w:i/>
          <w:spacing w:val="-12"/>
          <w:sz w:val="17"/>
        </w:rPr>
        <w:t> </w:t>
      </w:r>
      <w:r>
        <w:rPr>
          <w:i/>
          <w:sz w:val="17"/>
        </w:rPr>
        <w:t>côlon.</w:t>
      </w:r>
      <w:r>
        <w:rPr>
          <w:i/>
          <w:spacing w:val="-11"/>
          <w:sz w:val="17"/>
        </w:rPr>
        <w:t> </w:t>
      </w:r>
      <w:r>
        <w:rPr>
          <w:i/>
          <w:sz w:val="17"/>
        </w:rPr>
        <w:t>Donc,</w:t>
      </w:r>
      <w:r>
        <w:rPr>
          <w:i/>
          <w:spacing w:val="-12"/>
          <w:sz w:val="17"/>
        </w:rPr>
        <w:t> </w:t>
      </w:r>
      <w:r>
        <w:rPr>
          <w:i/>
          <w:sz w:val="17"/>
        </w:rPr>
        <w:t>chez</w:t>
      </w:r>
      <w:r>
        <w:rPr>
          <w:i/>
          <w:spacing w:val="-12"/>
          <w:sz w:val="17"/>
        </w:rPr>
        <w:t> </w:t>
      </w:r>
      <w:r>
        <w:rPr>
          <w:i/>
          <w:sz w:val="17"/>
        </w:rPr>
        <w:t>les</w:t>
      </w:r>
      <w:r>
        <w:rPr>
          <w:i/>
          <w:spacing w:val="-12"/>
          <w:sz w:val="17"/>
        </w:rPr>
        <w:t> </w:t>
      </w:r>
      <w:r>
        <w:rPr>
          <w:i/>
          <w:sz w:val="17"/>
        </w:rPr>
        <w:t>femmes,</w:t>
      </w:r>
      <w:r>
        <w:rPr>
          <w:i/>
          <w:spacing w:val="-12"/>
          <w:sz w:val="17"/>
        </w:rPr>
        <w:t> </w:t>
      </w:r>
      <w:r>
        <w:rPr>
          <w:i/>
          <w:sz w:val="17"/>
        </w:rPr>
        <w:t>le</w:t>
      </w:r>
      <w:r>
        <w:rPr>
          <w:i/>
          <w:spacing w:val="-11"/>
          <w:sz w:val="17"/>
        </w:rPr>
        <w:t> </w:t>
      </w:r>
      <w:r>
        <w:rPr>
          <w:i/>
          <w:sz w:val="17"/>
        </w:rPr>
        <w:t>cancer</w:t>
      </w:r>
      <w:r>
        <w:rPr>
          <w:i/>
          <w:spacing w:val="-12"/>
          <w:sz w:val="17"/>
        </w:rPr>
        <w:t> </w:t>
      </w:r>
      <w:r>
        <w:rPr>
          <w:i/>
          <w:sz w:val="17"/>
        </w:rPr>
        <w:t>colorectal</w:t>
      </w:r>
      <w:r>
        <w:rPr>
          <w:i/>
          <w:spacing w:val="-12"/>
          <w:sz w:val="17"/>
        </w:rPr>
        <w:t> </w:t>
      </w:r>
      <w:r>
        <w:rPr>
          <w:i/>
          <w:sz w:val="17"/>
        </w:rPr>
        <w:t>est</w:t>
      </w:r>
      <w:r>
        <w:rPr>
          <w:i/>
          <w:spacing w:val="-12"/>
          <w:sz w:val="17"/>
        </w:rPr>
        <w:t> </w:t>
      </w:r>
      <w:r>
        <w:rPr>
          <w:i/>
          <w:sz w:val="17"/>
        </w:rPr>
        <w:t>le</w:t>
      </w:r>
      <w:r>
        <w:rPr>
          <w:i/>
          <w:spacing w:val="-12"/>
          <w:sz w:val="17"/>
        </w:rPr>
        <w:t> </w:t>
      </w:r>
      <w:r>
        <w:rPr>
          <w:i/>
          <w:sz w:val="17"/>
        </w:rPr>
        <w:t>2ème type de cancer le plus présent, et il s’agit de la 3ème cause de mortalité par cancer. Courage !</w:t>
      </w:r>
    </w:p>
    <w:p>
      <w:pPr>
        <w:pStyle w:val="BodyText"/>
        <w:spacing w:before="179"/>
        <w:rPr>
          <w:b w:val="0"/>
          <w:i/>
        </w:rPr>
      </w:pPr>
      <w:r>
        <w:rPr>
          <w:b w:val="0"/>
        </w:rPr>
        <w:br w:type="column"/>
      </w:r>
      <w:r>
        <w:rPr>
          <w:b w:val="0"/>
          <w:i/>
        </w:rPr>
      </w:r>
    </w:p>
    <w:p>
      <w:pPr>
        <w:pStyle w:val="BodyText"/>
        <w:spacing w:line="580" w:lineRule="atLeast"/>
        <w:ind w:left="153" w:right="4080"/>
      </w:pPr>
      <w:r>
        <w:rPr/>
        <w:t>Réponses</w:t>
      </w:r>
      <w:r>
        <w:rPr>
          <w:spacing w:val="-12"/>
        </w:rPr>
        <w:t> </w:t>
      </w:r>
      <w:r>
        <w:rPr/>
        <w:t>exactes</w:t>
      </w:r>
      <w:r>
        <w:rPr>
          <w:spacing w:val="-12"/>
        </w:rPr>
        <w:t> </w:t>
      </w:r>
      <w:r>
        <w:rPr/>
        <w:t>:</w:t>
      </w:r>
      <w:r>
        <w:rPr>
          <w:spacing w:val="-12"/>
        </w:rPr>
        <w:t> </w:t>
      </w:r>
      <w:r>
        <w:rPr/>
        <w:t>D</w:t>
      </w:r>
      <w:r>
        <w:rPr>
          <w:spacing w:val="-12"/>
        </w:rPr>
        <w:t> </w:t>
      </w:r>
      <w:r>
        <w:rPr/>
        <w:t>et</w:t>
      </w:r>
      <w:r>
        <w:rPr>
          <w:spacing w:val="-12"/>
        </w:rPr>
        <w:t> </w:t>
      </w:r>
      <w:r>
        <w:rPr/>
        <w:t>E Question 14</w:t>
      </w:r>
    </w:p>
    <w:p>
      <w:pPr>
        <w:pStyle w:val="BodyText"/>
        <w:spacing w:before="7"/>
        <w:ind w:left="153" w:right="494"/>
      </w:pPr>
      <w:r>
        <w:rPr/>
        <w:t>Parmi</w:t>
      </w:r>
      <w:r>
        <w:rPr>
          <w:spacing w:val="-5"/>
        </w:rPr>
        <w:t> </w:t>
      </w:r>
      <w:r>
        <w:rPr/>
        <w:t>les</w:t>
      </w:r>
      <w:r>
        <w:rPr>
          <w:spacing w:val="-8"/>
        </w:rPr>
        <w:t> </w:t>
      </w:r>
      <w:r>
        <w:rPr/>
        <w:t>propositions</w:t>
      </w:r>
      <w:r>
        <w:rPr>
          <w:spacing w:val="-4"/>
        </w:rPr>
        <w:t> </w:t>
      </w:r>
      <w:r>
        <w:rPr/>
        <w:t>suivantes</w:t>
      </w:r>
      <w:r>
        <w:rPr>
          <w:spacing w:val="-6"/>
        </w:rPr>
        <w:t> </w:t>
      </w:r>
      <w:r>
        <w:rPr/>
        <w:t>concernant</w:t>
      </w:r>
      <w:r>
        <w:rPr>
          <w:spacing w:val="-7"/>
        </w:rPr>
        <w:t> </w:t>
      </w:r>
      <w:r>
        <w:rPr/>
        <w:t>les</w:t>
      </w:r>
      <w:r>
        <w:rPr>
          <w:spacing w:val="-5"/>
        </w:rPr>
        <w:t> </w:t>
      </w:r>
      <w:r>
        <w:rPr/>
        <w:t>maladies</w:t>
      </w:r>
      <w:r>
        <w:rPr>
          <w:spacing w:val="-8"/>
        </w:rPr>
        <w:t> </w:t>
      </w:r>
      <w:r>
        <w:rPr/>
        <w:t>cardiovasculaires</w:t>
      </w:r>
      <w:r>
        <w:rPr>
          <w:spacing w:val="-8"/>
        </w:rPr>
        <w:t> </w:t>
      </w:r>
      <w:r>
        <w:rPr/>
        <w:t>et neurovasculaires,</w:t>
      </w:r>
      <w:r>
        <w:rPr>
          <w:spacing w:val="-9"/>
        </w:rPr>
        <w:t> </w:t>
      </w:r>
      <w:r>
        <w:rPr/>
        <w:t>laquelle</w:t>
      </w:r>
      <w:r>
        <w:rPr>
          <w:spacing w:val="-1"/>
        </w:rPr>
        <w:t> </w:t>
      </w:r>
      <w:r>
        <w:rPr/>
        <w:t>(lesquelles)</w:t>
      </w:r>
      <w:r>
        <w:rPr>
          <w:spacing w:val="-7"/>
        </w:rPr>
        <w:t> </w:t>
      </w:r>
      <w:r>
        <w:rPr/>
        <w:t>de</w:t>
      </w:r>
      <w:r>
        <w:rPr>
          <w:spacing w:val="-7"/>
        </w:rPr>
        <w:t> </w:t>
      </w:r>
      <w:r>
        <w:rPr/>
        <w:t>ces</w:t>
      </w:r>
      <w:r>
        <w:rPr>
          <w:spacing w:val="-5"/>
        </w:rPr>
        <w:t> </w:t>
      </w:r>
      <w:r>
        <w:rPr/>
        <w:t>propositions</w:t>
      </w:r>
      <w:r>
        <w:rPr>
          <w:spacing w:val="-5"/>
        </w:rPr>
        <w:t> </w:t>
      </w:r>
      <w:r>
        <w:rPr/>
        <w:t>est</w:t>
      </w:r>
      <w:r>
        <w:rPr>
          <w:spacing w:val="-10"/>
        </w:rPr>
        <w:t> </w:t>
      </w:r>
      <w:r>
        <w:rPr/>
        <w:t>(sont)</w:t>
      </w:r>
      <w:r>
        <w:rPr>
          <w:spacing w:val="-5"/>
        </w:rPr>
        <w:t> </w:t>
      </w:r>
      <w:r>
        <w:rPr>
          <w:spacing w:val="-2"/>
        </w:rPr>
        <w:t>exacte(s)</w:t>
      </w:r>
    </w:p>
    <w:p>
      <w:pPr>
        <w:spacing w:line="193" w:lineRule="exact" w:before="0"/>
        <w:ind w:left="153" w:right="0" w:firstLine="0"/>
        <w:jc w:val="left"/>
        <w:rPr>
          <w:b/>
          <w:sz w:val="17"/>
        </w:rPr>
      </w:pPr>
      <w:r>
        <w:rPr>
          <w:b/>
          <w:spacing w:val="-10"/>
          <w:sz w:val="17"/>
        </w:rPr>
        <w:t>:</w:t>
      </w:r>
    </w:p>
    <w:p>
      <w:pPr>
        <w:pStyle w:val="BodyText"/>
        <w:spacing w:before="9"/>
        <w:rPr>
          <w:sz w:val="14"/>
        </w:rPr>
      </w:pPr>
      <w:r>
        <w:rPr>
          <w:sz w:val="14"/>
        </w:rPr>
        <mc:AlternateContent>
          <mc:Choice Requires="wps">
            <w:drawing>
              <wp:anchor distT="0" distB="0" distL="0" distR="0" allowOverlap="1" layoutInCell="1" locked="0" behindDoc="1" simplePos="0" relativeHeight="487604736">
                <wp:simplePos x="0" y="0"/>
                <wp:positionH relativeFrom="page">
                  <wp:posOffset>5929884</wp:posOffset>
                </wp:positionH>
                <wp:positionV relativeFrom="paragraph">
                  <wp:posOffset>123437</wp:posOffset>
                </wp:positionV>
                <wp:extent cx="4168140" cy="756285"/>
                <wp:effectExtent l="0" t="0" r="0" b="0"/>
                <wp:wrapTopAndBottom/>
                <wp:docPr id="56" name="Group 56"/>
                <wp:cNvGraphicFramePr>
                  <a:graphicFrameLocks/>
                </wp:cNvGraphicFramePr>
                <a:graphic>
                  <a:graphicData uri="http://schemas.microsoft.com/office/word/2010/wordprocessingGroup">
                    <wpg:wgp>
                      <wpg:cNvPr id="56" name="Group 56"/>
                      <wpg:cNvGrpSpPr/>
                      <wpg:grpSpPr>
                        <a:xfrm>
                          <a:off x="0" y="0"/>
                          <a:ext cx="4168140" cy="756285"/>
                          <a:chExt cx="4168140" cy="756285"/>
                        </a:xfrm>
                      </wpg:grpSpPr>
                      <wps:wsp>
                        <wps:cNvPr id="57" name="Graphic 57"/>
                        <wps:cNvSpPr/>
                        <wps:spPr>
                          <a:xfrm>
                            <a:off x="-12" y="0"/>
                            <a:ext cx="4168775" cy="756285"/>
                          </a:xfrm>
                          <a:custGeom>
                            <a:avLst/>
                            <a:gdLst/>
                            <a:ahLst/>
                            <a:cxnLst/>
                            <a:rect l="l" t="t" r="r" b="b"/>
                            <a:pathLst>
                              <a:path w="4168775" h="756285">
                                <a:moveTo>
                                  <a:pt x="4168152" y="0"/>
                                </a:moveTo>
                                <a:lnTo>
                                  <a:pt x="4163580" y="0"/>
                                </a:lnTo>
                                <a:lnTo>
                                  <a:pt x="0" y="0"/>
                                </a:lnTo>
                                <a:lnTo>
                                  <a:pt x="0" y="4572"/>
                                </a:lnTo>
                                <a:lnTo>
                                  <a:pt x="12" y="755904"/>
                                </a:lnTo>
                                <a:lnTo>
                                  <a:pt x="3060" y="755904"/>
                                </a:lnTo>
                                <a:lnTo>
                                  <a:pt x="3060" y="4572"/>
                                </a:lnTo>
                                <a:lnTo>
                                  <a:pt x="4163580" y="4572"/>
                                </a:lnTo>
                                <a:lnTo>
                                  <a:pt x="4163580" y="755904"/>
                                </a:lnTo>
                                <a:lnTo>
                                  <a:pt x="4168152" y="755904"/>
                                </a:lnTo>
                                <a:lnTo>
                                  <a:pt x="4168152" y="4572"/>
                                </a:lnTo>
                                <a:lnTo>
                                  <a:pt x="4168152" y="0"/>
                                </a:lnTo>
                                <a:close/>
                              </a:path>
                            </a:pathLst>
                          </a:custGeom>
                          <a:solidFill>
                            <a:srgbClr val="000000"/>
                          </a:solidFill>
                        </wps:spPr>
                        <wps:bodyPr wrap="square" lIns="0" tIns="0" rIns="0" bIns="0" rtlCol="0">
                          <a:prstTxWarp prst="textNoShape">
                            <a:avLst/>
                          </a:prstTxWarp>
                          <a:noAutofit/>
                        </wps:bodyPr>
                      </wps:wsp>
                      <wps:wsp>
                        <wps:cNvPr id="58" name="Textbox 58"/>
                        <wps:cNvSpPr txBox="1"/>
                        <wps:spPr>
                          <a:xfrm>
                            <a:off x="3048" y="4572"/>
                            <a:ext cx="4160520" cy="751840"/>
                          </a:xfrm>
                          <a:prstGeom prst="rect">
                            <a:avLst/>
                          </a:prstGeom>
                        </wps:spPr>
                        <wps:txbx>
                          <w:txbxContent>
                            <w:p>
                              <w:pPr>
                                <w:spacing w:before="11"/>
                                <w:ind w:left="76" w:right="72" w:firstLine="0"/>
                                <w:jc w:val="both"/>
                                <w:rPr>
                                  <w:b/>
                                  <w:sz w:val="17"/>
                                </w:rPr>
                              </w:pPr>
                              <w:r>
                                <w:rPr>
                                  <w:b/>
                                  <w:sz w:val="17"/>
                                </w:rPr>
                                <w:t>A. Fumer augmente le risque d’infarctus du myocarde selon une relation continue, quantitative et linéaire</w:t>
                              </w:r>
                            </w:p>
                            <w:p>
                              <w:pPr>
                                <w:spacing w:before="0"/>
                                <w:ind w:left="76" w:right="73" w:firstLine="0"/>
                                <w:jc w:val="both"/>
                                <w:rPr>
                                  <w:b/>
                                  <w:sz w:val="17"/>
                                </w:rPr>
                              </w:pPr>
                              <w:r>
                                <w:rPr>
                                  <w:b/>
                                  <w:sz w:val="17"/>
                                </w:rPr>
                                <w:t>VRAI - Exactement</w:t>
                              </w:r>
                              <w:r>
                                <w:rPr>
                                  <w:b/>
                                  <w:spacing w:val="-1"/>
                                  <w:sz w:val="17"/>
                                </w:rPr>
                                <w:t> </w:t>
                              </w:r>
                              <w:r>
                                <w:rPr>
                                  <w:b/>
                                  <w:sz w:val="17"/>
                                </w:rPr>
                                <w:t>! Cela signifie donc que plus la consommation de tabac est importante,</w:t>
                              </w:r>
                              <w:r>
                                <w:rPr>
                                  <w:b/>
                                  <w:spacing w:val="-5"/>
                                  <w:sz w:val="17"/>
                                </w:rPr>
                                <w:t> </w:t>
                              </w:r>
                              <w:r>
                                <w:rPr>
                                  <w:b/>
                                  <w:sz w:val="17"/>
                                </w:rPr>
                                <w:t>plus</w:t>
                              </w:r>
                              <w:r>
                                <w:rPr>
                                  <w:b/>
                                  <w:spacing w:val="-4"/>
                                  <w:sz w:val="17"/>
                                </w:rPr>
                                <w:t> </w:t>
                              </w:r>
                              <w:r>
                                <w:rPr>
                                  <w:b/>
                                  <w:sz w:val="17"/>
                                </w:rPr>
                                <w:t>on</w:t>
                              </w:r>
                              <w:r>
                                <w:rPr>
                                  <w:b/>
                                  <w:spacing w:val="-8"/>
                                  <w:sz w:val="17"/>
                                </w:rPr>
                                <w:t> </w:t>
                              </w:r>
                              <w:r>
                                <w:rPr>
                                  <w:b/>
                                  <w:sz w:val="17"/>
                                </w:rPr>
                                <w:t>risque</w:t>
                              </w:r>
                              <w:r>
                                <w:rPr>
                                  <w:b/>
                                  <w:spacing w:val="-6"/>
                                  <w:sz w:val="17"/>
                                </w:rPr>
                                <w:t> </w:t>
                              </w:r>
                              <w:r>
                                <w:rPr>
                                  <w:b/>
                                  <w:sz w:val="17"/>
                                </w:rPr>
                                <w:t>de</w:t>
                              </w:r>
                              <w:r>
                                <w:rPr>
                                  <w:b/>
                                  <w:spacing w:val="-4"/>
                                  <w:sz w:val="17"/>
                                </w:rPr>
                                <w:t> </w:t>
                              </w:r>
                              <w:r>
                                <w:rPr>
                                  <w:b/>
                                  <w:sz w:val="17"/>
                                </w:rPr>
                                <w:t>faire</w:t>
                              </w:r>
                              <w:r>
                                <w:rPr>
                                  <w:b/>
                                  <w:spacing w:val="-6"/>
                                  <w:sz w:val="17"/>
                                </w:rPr>
                                <w:t> </w:t>
                              </w:r>
                              <w:r>
                                <w:rPr>
                                  <w:b/>
                                  <w:sz w:val="17"/>
                                </w:rPr>
                                <w:t>un</w:t>
                              </w:r>
                              <w:r>
                                <w:rPr>
                                  <w:b/>
                                  <w:spacing w:val="-7"/>
                                  <w:sz w:val="17"/>
                                </w:rPr>
                                <w:t> </w:t>
                              </w:r>
                              <w:r>
                                <w:rPr>
                                  <w:b/>
                                  <w:sz w:val="17"/>
                                </w:rPr>
                                <w:t>infarctus</w:t>
                              </w:r>
                              <w:r>
                                <w:rPr>
                                  <w:b/>
                                  <w:spacing w:val="-4"/>
                                  <w:sz w:val="17"/>
                                </w:rPr>
                                <w:t> </w:t>
                              </w:r>
                              <w:r>
                                <w:rPr>
                                  <w:b/>
                                  <w:sz w:val="17"/>
                                </w:rPr>
                                <w:t>du</w:t>
                              </w:r>
                              <w:r>
                                <w:rPr>
                                  <w:b/>
                                  <w:spacing w:val="-8"/>
                                  <w:sz w:val="17"/>
                                </w:rPr>
                                <w:t> </w:t>
                              </w:r>
                              <w:r>
                                <w:rPr>
                                  <w:b/>
                                  <w:sz w:val="17"/>
                                </w:rPr>
                                <w:t>myocarde.</w:t>
                              </w:r>
                              <w:r>
                                <w:rPr>
                                  <w:b/>
                                  <w:spacing w:val="-8"/>
                                  <w:sz w:val="17"/>
                                </w:rPr>
                                <w:t> </w:t>
                              </w:r>
                              <w:r>
                                <w:rPr>
                                  <w:b/>
                                  <w:sz w:val="17"/>
                                </w:rPr>
                                <w:t>Pour</w:t>
                              </w:r>
                              <w:r>
                                <w:rPr>
                                  <w:b/>
                                  <w:spacing w:val="-6"/>
                                  <w:sz w:val="17"/>
                                </w:rPr>
                                <w:t> </w:t>
                              </w:r>
                              <w:r>
                                <w:rPr>
                                  <w:b/>
                                  <w:sz w:val="17"/>
                                </w:rPr>
                                <w:t>vous</w:t>
                              </w:r>
                              <w:r>
                                <w:rPr>
                                  <w:b/>
                                  <w:spacing w:val="-4"/>
                                  <w:sz w:val="17"/>
                                </w:rPr>
                                <w:t> </w:t>
                              </w:r>
                              <w:r>
                                <w:rPr>
                                  <w:b/>
                                  <w:sz w:val="17"/>
                                </w:rPr>
                                <w:t>aider</w:t>
                              </w:r>
                              <w:r>
                                <w:rPr>
                                  <w:b/>
                                  <w:spacing w:val="-6"/>
                                  <w:sz w:val="17"/>
                                </w:rPr>
                                <w:t> </w:t>
                              </w:r>
                              <w:r>
                                <w:rPr>
                                  <w:b/>
                                  <w:sz w:val="17"/>
                                </w:rPr>
                                <w:t>à visualiser, voici la diapo 65 du cours sur l’état de santé en France :</w:t>
                              </w:r>
                            </w:p>
                          </w:txbxContent>
                        </wps:txbx>
                        <wps:bodyPr wrap="square" lIns="0" tIns="0" rIns="0" bIns="0" rtlCol="0">
                          <a:noAutofit/>
                        </wps:bodyPr>
                      </wps:wsp>
                    </wpg:wgp>
                  </a:graphicData>
                </a:graphic>
              </wp:anchor>
            </w:drawing>
          </mc:Choice>
          <mc:Fallback>
            <w:pict>
              <v:group style="position:absolute;margin-left:466.920013pt;margin-top:9.719522pt;width:328.2pt;height:59.55pt;mso-position-horizontal-relative:page;mso-position-vertical-relative:paragraph;z-index:-15711744;mso-wrap-distance-left:0;mso-wrap-distance-right:0" id="docshapegroup52" coordorigin="9338,194" coordsize="6564,1191">
                <v:shape style="position:absolute;left:9338;top:194;width:6565;height:1191" id="docshape53" coordorigin="9338,194" coordsize="6565,1191" path="m15902,194l15895,194,9338,194,9338,202,9338,1385,9343,1385,9343,202,15895,202,15895,1385,15902,1385,15902,202,15902,194xe" filled="true" fillcolor="#000000" stroked="false">
                  <v:path arrowok="t"/>
                  <v:fill type="solid"/>
                </v:shape>
                <v:shape style="position:absolute;left:9343;top:201;width:6552;height:1184" type="#_x0000_t202" id="docshape54" filled="false" stroked="false">
                  <v:textbox inset="0,0,0,0">
                    <w:txbxContent>
                      <w:p>
                        <w:pPr>
                          <w:spacing w:before="11"/>
                          <w:ind w:left="76" w:right="72" w:firstLine="0"/>
                          <w:jc w:val="both"/>
                          <w:rPr>
                            <w:b/>
                            <w:sz w:val="17"/>
                          </w:rPr>
                        </w:pPr>
                        <w:r>
                          <w:rPr>
                            <w:b/>
                            <w:sz w:val="17"/>
                          </w:rPr>
                          <w:t>A. Fumer augmente le risque d’infarctus du myocarde selon une relation continue, quantitative et linéaire</w:t>
                        </w:r>
                      </w:p>
                      <w:p>
                        <w:pPr>
                          <w:spacing w:before="0"/>
                          <w:ind w:left="76" w:right="73" w:firstLine="0"/>
                          <w:jc w:val="both"/>
                          <w:rPr>
                            <w:b/>
                            <w:sz w:val="17"/>
                          </w:rPr>
                        </w:pPr>
                        <w:r>
                          <w:rPr>
                            <w:b/>
                            <w:sz w:val="17"/>
                          </w:rPr>
                          <w:t>VRAI - Exactement</w:t>
                        </w:r>
                        <w:r>
                          <w:rPr>
                            <w:b/>
                            <w:spacing w:val="-1"/>
                            <w:sz w:val="17"/>
                          </w:rPr>
                          <w:t> </w:t>
                        </w:r>
                        <w:r>
                          <w:rPr>
                            <w:b/>
                            <w:sz w:val="17"/>
                          </w:rPr>
                          <w:t>! Cela signifie donc que plus la consommation de tabac est importante,</w:t>
                        </w:r>
                        <w:r>
                          <w:rPr>
                            <w:b/>
                            <w:spacing w:val="-5"/>
                            <w:sz w:val="17"/>
                          </w:rPr>
                          <w:t> </w:t>
                        </w:r>
                        <w:r>
                          <w:rPr>
                            <w:b/>
                            <w:sz w:val="17"/>
                          </w:rPr>
                          <w:t>plus</w:t>
                        </w:r>
                        <w:r>
                          <w:rPr>
                            <w:b/>
                            <w:spacing w:val="-4"/>
                            <w:sz w:val="17"/>
                          </w:rPr>
                          <w:t> </w:t>
                        </w:r>
                        <w:r>
                          <w:rPr>
                            <w:b/>
                            <w:sz w:val="17"/>
                          </w:rPr>
                          <w:t>on</w:t>
                        </w:r>
                        <w:r>
                          <w:rPr>
                            <w:b/>
                            <w:spacing w:val="-8"/>
                            <w:sz w:val="17"/>
                          </w:rPr>
                          <w:t> </w:t>
                        </w:r>
                        <w:r>
                          <w:rPr>
                            <w:b/>
                            <w:sz w:val="17"/>
                          </w:rPr>
                          <w:t>risque</w:t>
                        </w:r>
                        <w:r>
                          <w:rPr>
                            <w:b/>
                            <w:spacing w:val="-6"/>
                            <w:sz w:val="17"/>
                          </w:rPr>
                          <w:t> </w:t>
                        </w:r>
                        <w:r>
                          <w:rPr>
                            <w:b/>
                            <w:sz w:val="17"/>
                          </w:rPr>
                          <w:t>de</w:t>
                        </w:r>
                        <w:r>
                          <w:rPr>
                            <w:b/>
                            <w:spacing w:val="-4"/>
                            <w:sz w:val="17"/>
                          </w:rPr>
                          <w:t> </w:t>
                        </w:r>
                        <w:r>
                          <w:rPr>
                            <w:b/>
                            <w:sz w:val="17"/>
                          </w:rPr>
                          <w:t>faire</w:t>
                        </w:r>
                        <w:r>
                          <w:rPr>
                            <w:b/>
                            <w:spacing w:val="-6"/>
                            <w:sz w:val="17"/>
                          </w:rPr>
                          <w:t> </w:t>
                        </w:r>
                        <w:r>
                          <w:rPr>
                            <w:b/>
                            <w:sz w:val="17"/>
                          </w:rPr>
                          <w:t>un</w:t>
                        </w:r>
                        <w:r>
                          <w:rPr>
                            <w:b/>
                            <w:spacing w:val="-7"/>
                            <w:sz w:val="17"/>
                          </w:rPr>
                          <w:t> </w:t>
                        </w:r>
                        <w:r>
                          <w:rPr>
                            <w:b/>
                            <w:sz w:val="17"/>
                          </w:rPr>
                          <w:t>infarctus</w:t>
                        </w:r>
                        <w:r>
                          <w:rPr>
                            <w:b/>
                            <w:spacing w:val="-4"/>
                            <w:sz w:val="17"/>
                          </w:rPr>
                          <w:t> </w:t>
                        </w:r>
                        <w:r>
                          <w:rPr>
                            <w:b/>
                            <w:sz w:val="17"/>
                          </w:rPr>
                          <w:t>du</w:t>
                        </w:r>
                        <w:r>
                          <w:rPr>
                            <w:b/>
                            <w:spacing w:val="-8"/>
                            <w:sz w:val="17"/>
                          </w:rPr>
                          <w:t> </w:t>
                        </w:r>
                        <w:r>
                          <w:rPr>
                            <w:b/>
                            <w:sz w:val="17"/>
                          </w:rPr>
                          <w:t>myocarde.</w:t>
                        </w:r>
                        <w:r>
                          <w:rPr>
                            <w:b/>
                            <w:spacing w:val="-8"/>
                            <w:sz w:val="17"/>
                          </w:rPr>
                          <w:t> </w:t>
                        </w:r>
                        <w:r>
                          <w:rPr>
                            <w:b/>
                            <w:sz w:val="17"/>
                          </w:rPr>
                          <w:t>Pour</w:t>
                        </w:r>
                        <w:r>
                          <w:rPr>
                            <w:b/>
                            <w:spacing w:val="-6"/>
                            <w:sz w:val="17"/>
                          </w:rPr>
                          <w:t> </w:t>
                        </w:r>
                        <w:r>
                          <w:rPr>
                            <w:b/>
                            <w:sz w:val="17"/>
                          </w:rPr>
                          <w:t>vous</w:t>
                        </w:r>
                        <w:r>
                          <w:rPr>
                            <w:b/>
                            <w:spacing w:val="-4"/>
                            <w:sz w:val="17"/>
                          </w:rPr>
                          <w:t> </w:t>
                        </w:r>
                        <w:r>
                          <w:rPr>
                            <w:b/>
                            <w:sz w:val="17"/>
                          </w:rPr>
                          <w:t>aider</w:t>
                        </w:r>
                        <w:r>
                          <w:rPr>
                            <w:b/>
                            <w:spacing w:val="-6"/>
                            <w:sz w:val="17"/>
                          </w:rPr>
                          <w:t> </w:t>
                        </w:r>
                        <w:r>
                          <w:rPr>
                            <w:b/>
                            <w:sz w:val="17"/>
                          </w:rPr>
                          <w:t>à visualiser, voici la diapo 65 du cours sur l’état de santé en France :</w:t>
                        </w:r>
                      </w:p>
                    </w:txbxContent>
                  </v:textbox>
                  <w10:wrap type="none"/>
                </v:shape>
                <w10:wrap type="topAndBottom"/>
              </v:group>
            </w:pict>
          </mc:Fallback>
        </mc:AlternateContent>
      </w:r>
    </w:p>
    <w:p>
      <w:pPr>
        <w:pStyle w:val="BodyText"/>
        <w:spacing w:after="0"/>
        <w:rPr>
          <w:sz w:val="14"/>
        </w:rPr>
        <w:sectPr>
          <w:type w:val="continuous"/>
          <w:pgSz w:w="16840" w:h="11910" w:orient="landscape"/>
          <w:pgMar w:header="0" w:footer="373" w:top="540" w:bottom="280" w:left="850" w:right="566"/>
          <w:cols w:num="2" w:equalWidth="0">
            <w:col w:w="6596" w:space="1821"/>
            <w:col w:w="7007"/>
          </w:cols>
        </w:sectPr>
      </w:pPr>
    </w:p>
    <w:p>
      <w:pPr>
        <w:spacing w:line="240" w:lineRule="auto"/>
        <w:ind w:left="110" w:right="0" w:firstLine="0"/>
        <w:rPr>
          <w:sz w:val="20"/>
        </w:rPr>
      </w:pPr>
      <w:r>
        <w:rPr>
          <w:sz w:val="20"/>
        </w:rPr>
        <mc:AlternateContent>
          <mc:Choice Requires="wps">
            <w:drawing>
              <wp:inline distT="0" distB="0" distL="0" distR="0">
                <wp:extent cx="4114800" cy="637540"/>
                <wp:effectExtent l="0" t="0" r="0" b="634"/>
                <wp:docPr id="59" name="Group 59"/>
                <wp:cNvGraphicFramePr>
                  <a:graphicFrameLocks/>
                </wp:cNvGraphicFramePr>
                <a:graphic>
                  <a:graphicData uri="http://schemas.microsoft.com/office/word/2010/wordprocessingGroup">
                    <wpg:wgp>
                      <wpg:cNvPr id="59" name="Group 59"/>
                      <wpg:cNvGrpSpPr/>
                      <wpg:grpSpPr>
                        <a:xfrm>
                          <a:off x="0" y="0"/>
                          <a:ext cx="4114800" cy="637540"/>
                          <a:chExt cx="4114800" cy="637540"/>
                        </a:xfrm>
                      </wpg:grpSpPr>
                      <wps:wsp>
                        <wps:cNvPr id="60" name="Graphic 60"/>
                        <wps:cNvSpPr/>
                        <wps:spPr>
                          <a:xfrm>
                            <a:off x="0" y="12"/>
                            <a:ext cx="4114800" cy="634365"/>
                          </a:xfrm>
                          <a:custGeom>
                            <a:avLst/>
                            <a:gdLst/>
                            <a:ahLst/>
                            <a:cxnLst/>
                            <a:rect l="l" t="t" r="r" b="b"/>
                            <a:pathLst>
                              <a:path w="4114800" h="634365">
                                <a:moveTo>
                                  <a:pt x="4572" y="262115"/>
                                </a:moveTo>
                                <a:lnTo>
                                  <a:pt x="0" y="262115"/>
                                </a:lnTo>
                                <a:lnTo>
                                  <a:pt x="0" y="633971"/>
                                </a:lnTo>
                                <a:lnTo>
                                  <a:pt x="4572" y="633971"/>
                                </a:lnTo>
                                <a:lnTo>
                                  <a:pt x="4572" y="262115"/>
                                </a:lnTo>
                                <a:close/>
                              </a:path>
                              <a:path w="4114800" h="634365">
                                <a:moveTo>
                                  <a:pt x="4110215" y="0"/>
                                </a:moveTo>
                                <a:lnTo>
                                  <a:pt x="0" y="0"/>
                                </a:lnTo>
                                <a:lnTo>
                                  <a:pt x="0" y="5080"/>
                                </a:lnTo>
                                <a:lnTo>
                                  <a:pt x="0" y="261620"/>
                                </a:lnTo>
                                <a:lnTo>
                                  <a:pt x="4559" y="261620"/>
                                </a:lnTo>
                                <a:lnTo>
                                  <a:pt x="4559" y="5080"/>
                                </a:lnTo>
                                <a:lnTo>
                                  <a:pt x="4110215" y="5080"/>
                                </a:lnTo>
                                <a:lnTo>
                                  <a:pt x="4110215" y="0"/>
                                </a:lnTo>
                                <a:close/>
                              </a:path>
                              <a:path w="4114800" h="634365">
                                <a:moveTo>
                                  <a:pt x="4114800" y="0"/>
                                </a:moveTo>
                                <a:lnTo>
                                  <a:pt x="4110228" y="0"/>
                                </a:lnTo>
                                <a:lnTo>
                                  <a:pt x="4110228" y="262115"/>
                                </a:lnTo>
                                <a:lnTo>
                                  <a:pt x="4110228" y="633971"/>
                                </a:lnTo>
                                <a:lnTo>
                                  <a:pt x="4114800" y="633971"/>
                                </a:lnTo>
                                <a:lnTo>
                                  <a:pt x="4114800" y="262128"/>
                                </a:lnTo>
                                <a:lnTo>
                                  <a:pt x="4114800" y="0"/>
                                </a:lnTo>
                                <a:close/>
                              </a:path>
                            </a:pathLst>
                          </a:custGeom>
                          <a:solidFill>
                            <a:srgbClr val="000000"/>
                          </a:solidFill>
                        </wps:spPr>
                        <wps:bodyPr wrap="square" lIns="0" tIns="0" rIns="0" bIns="0" rtlCol="0">
                          <a:prstTxWarp prst="textNoShape">
                            <a:avLst/>
                          </a:prstTxWarp>
                          <a:noAutofit/>
                        </wps:bodyPr>
                      </wps:wsp>
                      <pic:pic>
                        <pic:nvPicPr>
                          <pic:cNvPr id="61" name="Image 61"/>
                          <pic:cNvPicPr/>
                        </pic:nvPicPr>
                        <pic:blipFill>
                          <a:blip r:embed="rId13" cstate="print"/>
                          <a:stretch>
                            <a:fillRect/>
                          </a:stretch>
                        </pic:blipFill>
                        <pic:spPr>
                          <a:xfrm>
                            <a:off x="3047" y="3048"/>
                            <a:ext cx="4108703" cy="633983"/>
                          </a:xfrm>
                          <a:prstGeom prst="rect">
                            <a:avLst/>
                          </a:prstGeom>
                        </pic:spPr>
                      </pic:pic>
                      <wps:wsp>
                        <wps:cNvPr id="62" name="Textbox 62"/>
                        <wps:cNvSpPr txBox="1"/>
                        <wps:spPr>
                          <a:xfrm>
                            <a:off x="4572" y="5080"/>
                            <a:ext cx="4105910" cy="629285"/>
                          </a:xfrm>
                          <a:prstGeom prst="rect">
                            <a:avLst/>
                          </a:prstGeom>
                        </wps:spPr>
                        <wps:txbx>
                          <w:txbxContent>
                            <w:p>
                              <w:pPr>
                                <w:spacing w:before="12"/>
                                <w:ind w:left="36" w:right="31" w:firstLine="0"/>
                                <w:jc w:val="both"/>
                                <w:rPr>
                                  <w:b/>
                                  <w:sz w:val="17"/>
                                </w:rPr>
                              </w:pPr>
                              <w:r>
                                <w:rPr>
                                  <w:b/>
                                  <w:sz w:val="17"/>
                                </w:rPr>
                                <w:t>D. Le programme national de dépistage organisé du cancer colorectal est un exemple d’action de santé publique menée par l’État</w:t>
                              </w:r>
                            </w:p>
                            <w:p>
                              <w:pPr>
                                <w:spacing w:before="1"/>
                                <w:ind w:left="36" w:right="32" w:firstLine="0"/>
                                <w:jc w:val="both"/>
                                <w:rPr>
                                  <w:b/>
                                  <w:sz w:val="17"/>
                                </w:rPr>
                              </w:pPr>
                              <w:r>
                                <w:rPr>
                                  <w:b/>
                                  <w:sz w:val="17"/>
                                </w:rPr>
                                <w:t>VRAI - Yesss, pour rappel on considère qu’il y a 3 grands types d’actions de santé publique</w:t>
                              </w:r>
                              <w:r>
                                <w:rPr>
                                  <w:b/>
                                  <w:spacing w:val="-1"/>
                                  <w:sz w:val="17"/>
                                </w:rPr>
                                <w:t> </w:t>
                              </w:r>
                              <w:r>
                                <w:rPr>
                                  <w:b/>
                                  <w:sz w:val="17"/>
                                </w:rPr>
                                <w:t>menées</w:t>
                              </w:r>
                              <w:r>
                                <w:rPr>
                                  <w:b/>
                                  <w:spacing w:val="-1"/>
                                  <w:sz w:val="17"/>
                                </w:rPr>
                                <w:t> </w:t>
                              </w:r>
                              <w:r>
                                <w:rPr>
                                  <w:b/>
                                  <w:sz w:val="17"/>
                                </w:rPr>
                                <w:t>par l’État</w:t>
                              </w:r>
                              <w:r>
                                <w:rPr>
                                  <w:b/>
                                  <w:spacing w:val="-2"/>
                                  <w:sz w:val="17"/>
                                </w:rPr>
                                <w:t> </w:t>
                              </w:r>
                              <w:r>
                                <w:rPr>
                                  <w:b/>
                                  <w:sz w:val="17"/>
                                </w:rPr>
                                <w:t>:</w:t>
                              </w:r>
                              <w:r>
                                <w:rPr>
                                  <w:b/>
                                  <w:spacing w:val="-2"/>
                                  <w:sz w:val="17"/>
                                </w:rPr>
                                <w:t> </w:t>
                              </w:r>
                              <w:r>
                                <w:rPr>
                                  <w:b/>
                                  <w:sz w:val="17"/>
                                </w:rPr>
                                <w:t>il</w:t>
                              </w:r>
                              <w:r>
                                <w:rPr>
                                  <w:b/>
                                  <w:spacing w:val="-4"/>
                                  <w:sz w:val="17"/>
                                </w:rPr>
                                <w:t> </w:t>
                              </w:r>
                              <w:r>
                                <w:rPr>
                                  <w:b/>
                                  <w:sz w:val="17"/>
                                </w:rPr>
                                <w:t>y</w:t>
                              </w:r>
                              <w:r>
                                <w:rPr>
                                  <w:b/>
                                  <w:spacing w:val="-3"/>
                                  <w:sz w:val="17"/>
                                </w:rPr>
                                <w:t> </w:t>
                              </w:r>
                              <w:r>
                                <w:rPr>
                                  <w:b/>
                                  <w:sz w:val="17"/>
                                </w:rPr>
                                <w:t>a d’abord les</w:t>
                              </w:r>
                              <w:r>
                                <w:rPr>
                                  <w:b/>
                                  <w:spacing w:val="-1"/>
                                  <w:sz w:val="17"/>
                                </w:rPr>
                                <w:t> </w:t>
                              </w:r>
                              <w:r>
                                <w:rPr>
                                  <w:b/>
                                  <w:sz w:val="17"/>
                                </w:rPr>
                                <w:t>plans</w:t>
                              </w:r>
                              <w:r>
                                <w:rPr>
                                  <w:b/>
                                  <w:spacing w:val="-1"/>
                                  <w:sz w:val="17"/>
                                </w:rPr>
                                <w:t> </w:t>
                              </w:r>
                              <w:r>
                                <w:rPr>
                                  <w:b/>
                                  <w:sz w:val="17"/>
                                </w:rPr>
                                <w:t>nationaux</w:t>
                              </w:r>
                              <w:r>
                                <w:rPr>
                                  <w:b/>
                                  <w:spacing w:val="-3"/>
                                  <w:sz w:val="17"/>
                                </w:rPr>
                                <w:t> </w:t>
                              </w:r>
                              <w:r>
                                <w:rPr>
                                  <w:b/>
                                  <w:sz w:val="17"/>
                                </w:rPr>
                                <w:t>(comme</w:t>
                              </w:r>
                              <w:r>
                                <w:rPr>
                                  <w:b/>
                                  <w:spacing w:val="-1"/>
                                  <w:sz w:val="17"/>
                                </w:rPr>
                                <w:t> </w:t>
                              </w:r>
                              <w:r>
                                <w:rPr>
                                  <w:b/>
                                  <w:sz w:val="17"/>
                                </w:rPr>
                                <w:t>le Plan Cancer par exemple), puis les dépistages organisés (comme dans notre</w:t>
                              </w:r>
                            </w:p>
                          </w:txbxContent>
                        </wps:txbx>
                        <wps:bodyPr wrap="square" lIns="0" tIns="0" rIns="0" bIns="0" rtlCol="0">
                          <a:noAutofit/>
                        </wps:bodyPr>
                      </wps:wsp>
                    </wpg:wgp>
                  </a:graphicData>
                </a:graphic>
              </wp:inline>
            </w:drawing>
          </mc:Choice>
          <mc:Fallback>
            <w:pict>
              <v:group style="width:324pt;height:50.2pt;mso-position-horizontal-relative:char;mso-position-vertical-relative:line" id="docshapegroup55" coordorigin="0,0" coordsize="6480,1004">
                <v:shape style="position:absolute;left:0;top:0;width:6480;height:999" id="docshape56" coordorigin="0,0" coordsize="6480,999" path="m7,413l0,413,0,998,7,998,7,413xm6473,0l0,0,0,8,0,412,7,412,7,8,6473,8,6473,0xm6480,0l6473,0,6473,413,6473,413,6473,998,6480,998,6480,413,6480,413,6480,0xe" filled="true" fillcolor="#000000" stroked="false">
                  <v:path arrowok="t"/>
                  <v:fill type="solid"/>
                </v:shape>
                <v:shape style="position:absolute;left:4;top:4;width:6471;height:999" type="#_x0000_t75" id="docshape57" stroked="false">
                  <v:imagedata r:id="rId13" o:title=""/>
                </v:shape>
                <v:shape style="position:absolute;left:7;top:8;width:6466;height:991" type="#_x0000_t202" id="docshape58" filled="false" stroked="false">
                  <v:textbox inset="0,0,0,0">
                    <w:txbxContent>
                      <w:p>
                        <w:pPr>
                          <w:spacing w:before="12"/>
                          <w:ind w:left="36" w:right="31" w:firstLine="0"/>
                          <w:jc w:val="both"/>
                          <w:rPr>
                            <w:b/>
                            <w:sz w:val="17"/>
                          </w:rPr>
                        </w:pPr>
                        <w:r>
                          <w:rPr>
                            <w:b/>
                            <w:sz w:val="17"/>
                          </w:rPr>
                          <w:t>D. Le programme national de dépistage organisé du cancer colorectal est un exemple d’action de santé publique menée par l’État</w:t>
                        </w:r>
                      </w:p>
                      <w:p>
                        <w:pPr>
                          <w:spacing w:before="1"/>
                          <w:ind w:left="36" w:right="32" w:firstLine="0"/>
                          <w:jc w:val="both"/>
                          <w:rPr>
                            <w:b/>
                            <w:sz w:val="17"/>
                          </w:rPr>
                        </w:pPr>
                        <w:r>
                          <w:rPr>
                            <w:b/>
                            <w:sz w:val="17"/>
                          </w:rPr>
                          <w:t>VRAI - Yesss, pour rappel on considère qu’il y a 3 grands types d’actions de santé publique</w:t>
                        </w:r>
                        <w:r>
                          <w:rPr>
                            <w:b/>
                            <w:spacing w:val="-1"/>
                            <w:sz w:val="17"/>
                          </w:rPr>
                          <w:t> </w:t>
                        </w:r>
                        <w:r>
                          <w:rPr>
                            <w:b/>
                            <w:sz w:val="17"/>
                          </w:rPr>
                          <w:t>menées</w:t>
                        </w:r>
                        <w:r>
                          <w:rPr>
                            <w:b/>
                            <w:spacing w:val="-1"/>
                            <w:sz w:val="17"/>
                          </w:rPr>
                          <w:t> </w:t>
                        </w:r>
                        <w:r>
                          <w:rPr>
                            <w:b/>
                            <w:sz w:val="17"/>
                          </w:rPr>
                          <w:t>par l’État</w:t>
                        </w:r>
                        <w:r>
                          <w:rPr>
                            <w:b/>
                            <w:spacing w:val="-2"/>
                            <w:sz w:val="17"/>
                          </w:rPr>
                          <w:t> </w:t>
                        </w:r>
                        <w:r>
                          <w:rPr>
                            <w:b/>
                            <w:sz w:val="17"/>
                          </w:rPr>
                          <w:t>:</w:t>
                        </w:r>
                        <w:r>
                          <w:rPr>
                            <w:b/>
                            <w:spacing w:val="-2"/>
                            <w:sz w:val="17"/>
                          </w:rPr>
                          <w:t> </w:t>
                        </w:r>
                        <w:r>
                          <w:rPr>
                            <w:b/>
                            <w:sz w:val="17"/>
                          </w:rPr>
                          <w:t>il</w:t>
                        </w:r>
                        <w:r>
                          <w:rPr>
                            <w:b/>
                            <w:spacing w:val="-4"/>
                            <w:sz w:val="17"/>
                          </w:rPr>
                          <w:t> </w:t>
                        </w:r>
                        <w:r>
                          <w:rPr>
                            <w:b/>
                            <w:sz w:val="17"/>
                          </w:rPr>
                          <w:t>y</w:t>
                        </w:r>
                        <w:r>
                          <w:rPr>
                            <w:b/>
                            <w:spacing w:val="-3"/>
                            <w:sz w:val="17"/>
                          </w:rPr>
                          <w:t> </w:t>
                        </w:r>
                        <w:r>
                          <w:rPr>
                            <w:b/>
                            <w:sz w:val="17"/>
                          </w:rPr>
                          <w:t>a d’abord les</w:t>
                        </w:r>
                        <w:r>
                          <w:rPr>
                            <w:b/>
                            <w:spacing w:val="-1"/>
                            <w:sz w:val="17"/>
                          </w:rPr>
                          <w:t> </w:t>
                        </w:r>
                        <w:r>
                          <w:rPr>
                            <w:b/>
                            <w:sz w:val="17"/>
                          </w:rPr>
                          <w:t>plans</w:t>
                        </w:r>
                        <w:r>
                          <w:rPr>
                            <w:b/>
                            <w:spacing w:val="-1"/>
                            <w:sz w:val="17"/>
                          </w:rPr>
                          <w:t> </w:t>
                        </w:r>
                        <w:r>
                          <w:rPr>
                            <w:b/>
                            <w:sz w:val="17"/>
                          </w:rPr>
                          <w:t>nationaux</w:t>
                        </w:r>
                        <w:r>
                          <w:rPr>
                            <w:b/>
                            <w:spacing w:val="-3"/>
                            <w:sz w:val="17"/>
                          </w:rPr>
                          <w:t> </w:t>
                        </w:r>
                        <w:r>
                          <w:rPr>
                            <w:b/>
                            <w:sz w:val="17"/>
                          </w:rPr>
                          <w:t>(comme</w:t>
                        </w:r>
                        <w:r>
                          <w:rPr>
                            <w:b/>
                            <w:spacing w:val="-1"/>
                            <w:sz w:val="17"/>
                          </w:rPr>
                          <w:t> </w:t>
                        </w:r>
                        <w:r>
                          <w:rPr>
                            <w:b/>
                            <w:sz w:val="17"/>
                          </w:rPr>
                          <w:t>le Plan Cancer par exemple), puis les dépistages organisés (comme dans notre</w:t>
                        </w:r>
                      </w:p>
                    </w:txbxContent>
                  </v:textbox>
                  <w10:wrap type="none"/>
                </v:shape>
              </v:group>
            </w:pict>
          </mc:Fallback>
        </mc:AlternateContent>
      </w:r>
      <w:r>
        <w:rPr>
          <w:sz w:val="20"/>
        </w:rPr>
      </w:r>
    </w:p>
    <w:p>
      <w:pPr>
        <w:spacing w:after="0" w:line="240" w:lineRule="auto"/>
        <w:rPr>
          <w:sz w:val="20"/>
        </w:rPr>
        <w:sectPr>
          <w:type w:val="continuous"/>
          <w:pgSz w:w="16840" w:h="11910" w:orient="landscape"/>
          <w:pgMar w:header="0" w:footer="373" w:top="540" w:bottom="280" w:left="850" w:right="566"/>
        </w:sectPr>
      </w:pPr>
    </w:p>
    <w:p>
      <w:pPr>
        <w:pStyle w:val="ListParagraph"/>
        <w:numPr>
          <w:ilvl w:val="1"/>
          <w:numId w:val="6"/>
        </w:numPr>
        <w:tabs>
          <w:tab w:pos="8778" w:val="left" w:leader="none"/>
        </w:tabs>
        <w:spacing w:line="195" w:lineRule="exact" w:before="83" w:after="0"/>
        <w:ind w:left="8778" w:right="0" w:hanging="208"/>
        <w:jc w:val="both"/>
        <w:rPr>
          <w:sz w:val="17"/>
        </w:rPr>
      </w:pPr>
      <w:r>
        <w:rPr>
          <w:sz w:val="17"/>
        </w:rPr>
        <mc:AlternateContent>
          <mc:Choice Requires="wps">
            <w:drawing>
              <wp:anchor distT="0" distB="0" distL="0" distR="0" allowOverlap="1" layoutInCell="1" locked="0" behindDoc="0" simplePos="0" relativeHeight="15748096">
                <wp:simplePos x="0" y="0"/>
                <wp:positionH relativeFrom="page">
                  <wp:posOffset>583691</wp:posOffset>
                </wp:positionH>
                <wp:positionV relativeFrom="paragraph">
                  <wp:posOffset>53339</wp:posOffset>
                </wp:positionV>
                <wp:extent cx="4168140" cy="5168900"/>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4168140" cy="5168900"/>
                          <a:chExt cx="4168140" cy="5168900"/>
                        </a:xfrm>
                      </wpg:grpSpPr>
                      <wps:wsp>
                        <wps:cNvPr id="64" name="Graphic 64"/>
                        <wps:cNvSpPr/>
                        <wps:spPr>
                          <a:xfrm>
                            <a:off x="-12" y="0"/>
                            <a:ext cx="4168775" cy="5168900"/>
                          </a:xfrm>
                          <a:custGeom>
                            <a:avLst/>
                            <a:gdLst/>
                            <a:ahLst/>
                            <a:cxnLst/>
                            <a:rect l="l" t="t" r="r" b="b"/>
                            <a:pathLst>
                              <a:path w="4168775" h="5168900">
                                <a:moveTo>
                                  <a:pt x="3048" y="1687068"/>
                                </a:moveTo>
                                <a:lnTo>
                                  <a:pt x="0" y="1687068"/>
                                </a:lnTo>
                                <a:lnTo>
                                  <a:pt x="0" y="1933956"/>
                                </a:lnTo>
                                <a:lnTo>
                                  <a:pt x="0" y="4163568"/>
                                </a:lnTo>
                                <a:lnTo>
                                  <a:pt x="3048" y="4163568"/>
                                </a:lnTo>
                                <a:lnTo>
                                  <a:pt x="3048" y="1933956"/>
                                </a:lnTo>
                                <a:lnTo>
                                  <a:pt x="3048" y="1687068"/>
                                </a:lnTo>
                                <a:close/>
                              </a:path>
                              <a:path w="4168775" h="5168900">
                                <a:moveTo>
                                  <a:pt x="3048" y="0"/>
                                </a:moveTo>
                                <a:lnTo>
                                  <a:pt x="0" y="0"/>
                                </a:lnTo>
                                <a:lnTo>
                                  <a:pt x="0" y="1685544"/>
                                </a:lnTo>
                                <a:lnTo>
                                  <a:pt x="3048" y="1685544"/>
                                </a:lnTo>
                                <a:lnTo>
                                  <a:pt x="3048" y="0"/>
                                </a:lnTo>
                                <a:close/>
                              </a:path>
                              <a:path w="4168775" h="5168900">
                                <a:moveTo>
                                  <a:pt x="4163568" y="5163312"/>
                                </a:moveTo>
                                <a:lnTo>
                                  <a:pt x="3060" y="5163312"/>
                                </a:lnTo>
                                <a:lnTo>
                                  <a:pt x="3060" y="4163822"/>
                                </a:lnTo>
                                <a:lnTo>
                                  <a:pt x="0" y="4163822"/>
                                </a:lnTo>
                                <a:lnTo>
                                  <a:pt x="0" y="5163312"/>
                                </a:lnTo>
                                <a:lnTo>
                                  <a:pt x="0" y="5168392"/>
                                </a:lnTo>
                                <a:lnTo>
                                  <a:pt x="4163568" y="5168392"/>
                                </a:lnTo>
                                <a:lnTo>
                                  <a:pt x="4163568" y="5163312"/>
                                </a:lnTo>
                                <a:close/>
                              </a:path>
                              <a:path w="4168775" h="5168900">
                                <a:moveTo>
                                  <a:pt x="4168152" y="4163580"/>
                                </a:moveTo>
                                <a:lnTo>
                                  <a:pt x="4163580" y="4163580"/>
                                </a:lnTo>
                                <a:lnTo>
                                  <a:pt x="4163580" y="5167896"/>
                                </a:lnTo>
                                <a:lnTo>
                                  <a:pt x="4168152" y="5167896"/>
                                </a:lnTo>
                                <a:lnTo>
                                  <a:pt x="4168152" y="4163580"/>
                                </a:lnTo>
                                <a:close/>
                              </a:path>
                              <a:path w="4168775" h="5168900">
                                <a:moveTo>
                                  <a:pt x="4168152" y="1687068"/>
                                </a:moveTo>
                                <a:lnTo>
                                  <a:pt x="4163568" y="1687068"/>
                                </a:lnTo>
                                <a:lnTo>
                                  <a:pt x="4163568" y="1933956"/>
                                </a:lnTo>
                                <a:lnTo>
                                  <a:pt x="4163580" y="4163568"/>
                                </a:lnTo>
                                <a:lnTo>
                                  <a:pt x="4168152" y="4163568"/>
                                </a:lnTo>
                                <a:lnTo>
                                  <a:pt x="4168152" y="1933956"/>
                                </a:lnTo>
                                <a:lnTo>
                                  <a:pt x="4168152" y="1687068"/>
                                </a:lnTo>
                                <a:close/>
                              </a:path>
                              <a:path w="4168775" h="5168900">
                                <a:moveTo>
                                  <a:pt x="4168152" y="0"/>
                                </a:moveTo>
                                <a:lnTo>
                                  <a:pt x="4163580" y="0"/>
                                </a:lnTo>
                                <a:lnTo>
                                  <a:pt x="4163580" y="1685544"/>
                                </a:lnTo>
                                <a:lnTo>
                                  <a:pt x="4168152" y="1685544"/>
                                </a:lnTo>
                                <a:lnTo>
                                  <a:pt x="4168152" y="0"/>
                                </a:lnTo>
                                <a:close/>
                              </a:path>
                            </a:pathLst>
                          </a:custGeom>
                          <a:solidFill>
                            <a:srgbClr val="000000"/>
                          </a:solidFill>
                        </wps:spPr>
                        <wps:bodyPr wrap="square" lIns="0" tIns="0" rIns="0" bIns="0" rtlCol="0">
                          <a:prstTxWarp prst="textNoShape">
                            <a:avLst/>
                          </a:prstTxWarp>
                          <a:noAutofit/>
                        </wps:bodyPr>
                      </wps:wsp>
                      <pic:pic>
                        <pic:nvPicPr>
                          <pic:cNvPr id="65" name="Image 65"/>
                          <pic:cNvPicPr/>
                        </pic:nvPicPr>
                        <pic:blipFill>
                          <a:blip r:embed="rId14" cstate="print"/>
                          <a:stretch>
                            <a:fillRect/>
                          </a:stretch>
                        </pic:blipFill>
                        <pic:spPr>
                          <a:xfrm>
                            <a:off x="608076" y="0"/>
                            <a:ext cx="2950464" cy="1438655"/>
                          </a:xfrm>
                          <a:prstGeom prst="rect">
                            <a:avLst/>
                          </a:prstGeom>
                        </pic:spPr>
                      </pic:pic>
                      <wps:wsp>
                        <wps:cNvPr id="66" name="Textbox 66"/>
                        <wps:cNvSpPr txBox="1"/>
                        <wps:spPr>
                          <a:xfrm>
                            <a:off x="3048" y="0"/>
                            <a:ext cx="4160520" cy="5163820"/>
                          </a:xfrm>
                          <a:prstGeom prst="rect">
                            <a:avLst/>
                          </a:prstGeom>
                        </wps:spPr>
                        <wps:txbx>
                          <w:txbxContent>
                            <w:p>
                              <w:pPr>
                                <w:spacing w:line="240" w:lineRule="auto" w:before="0"/>
                                <w:rPr>
                                  <w:i/>
                                  <w:sz w:val="17"/>
                                </w:rPr>
                              </w:pPr>
                            </w:p>
                            <w:p>
                              <w:pPr>
                                <w:spacing w:line="240" w:lineRule="auto" w:before="0"/>
                                <w:rPr>
                                  <w:i/>
                                  <w:sz w:val="17"/>
                                </w:rPr>
                              </w:pPr>
                            </w:p>
                            <w:p>
                              <w:pPr>
                                <w:spacing w:line="240" w:lineRule="auto" w:before="0"/>
                                <w:rPr>
                                  <w:i/>
                                  <w:sz w:val="17"/>
                                </w:rPr>
                              </w:pPr>
                            </w:p>
                            <w:p>
                              <w:pPr>
                                <w:spacing w:line="240" w:lineRule="auto" w:before="0"/>
                                <w:rPr>
                                  <w:i/>
                                  <w:sz w:val="17"/>
                                </w:rPr>
                              </w:pPr>
                            </w:p>
                            <w:p>
                              <w:pPr>
                                <w:spacing w:line="240" w:lineRule="auto" w:before="0"/>
                                <w:rPr>
                                  <w:i/>
                                  <w:sz w:val="17"/>
                                </w:rPr>
                              </w:pPr>
                            </w:p>
                            <w:p>
                              <w:pPr>
                                <w:spacing w:line="240" w:lineRule="auto" w:before="0"/>
                                <w:rPr>
                                  <w:i/>
                                  <w:sz w:val="17"/>
                                </w:rPr>
                              </w:pPr>
                            </w:p>
                            <w:p>
                              <w:pPr>
                                <w:spacing w:line="240" w:lineRule="auto" w:before="0"/>
                                <w:rPr>
                                  <w:i/>
                                  <w:sz w:val="17"/>
                                </w:rPr>
                              </w:pPr>
                            </w:p>
                            <w:p>
                              <w:pPr>
                                <w:spacing w:line="240" w:lineRule="auto" w:before="0"/>
                                <w:rPr>
                                  <w:i/>
                                  <w:sz w:val="17"/>
                                </w:rPr>
                              </w:pPr>
                            </w:p>
                            <w:p>
                              <w:pPr>
                                <w:spacing w:line="240" w:lineRule="auto" w:before="0"/>
                                <w:rPr>
                                  <w:i/>
                                  <w:sz w:val="17"/>
                                </w:rPr>
                              </w:pPr>
                            </w:p>
                            <w:p>
                              <w:pPr>
                                <w:spacing w:line="240" w:lineRule="auto" w:before="0"/>
                                <w:rPr>
                                  <w:i/>
                                  <w:sz w:val="17"/>
                                </w:rPr>
                              </w:pPr>
                            </w:p>
                            <w:p>
                              <w:pPr>
                                <w:spacing w:line="240" w:lineRule="auto" w:before="114"/>
                                <w:rPr>
                                  <w:i/>
                                  <w:sz w:val="17"/>
                                </w:rPr>
                              </w:pPr>
                            </w:p>
                            <w:p>
                              <w:pPr>
                                <w:spacing w:before="0"/>
                                <w:ind w:left="76" w:right="69" w:firstLine="0"/>
                                <w:jc w:val="both"/>
                                <w:rPr>
                                  <w:b/>
                                  <w:sz w:val="17"/>
                                </w:rPr>
                              </w:pPr>
                              <w:r>
                                <w:rPr>
                                  <w:b/>
                                  <w:sz w:val="17"/>
                                </w:rPr>
                                <w:t>Je précise par ailleurs qu’il n’y a pas de seuil de consommation au-dessous duquel il n’y ait aucun risque. Même la consommation de quelques cigarettes par jour augmente significativement le risque d’infarctus du myocarde.</w:t>
                              </w:r>
                            </w:p>
                            <w:p>
                              <w:pPr>
                                <w:spacing w:before="0"/>
                                <w:ind w:left="76" w:right="76" w:firstLine="0"/>
                                <w:jc w:val="both"/>
                                <w:rPr>
                                  <w:b/>
                                  <w:sz w:val="17"/>
                                </w:rPr>
                              </w:pPr>
                              <w:r>
                                <w:rPr>
                                  <w:b/>
                                  <w:sz w:val="17"/>
                                </w:rPr>
                                <w:t>B. Le diabète de type</w:t>
                              </w:r>
                              <w:r>
                                <w:rPr>
                                  <w:b/>
                                  <w:spacing w:val="-1"/>
                                  <w:sz w:val="17"/>
                                </w:rPr>
                                <w:t> </w:t>
                              </w:r>
                              <w:r>
                                <w:rPr>
                                  <w:b/>
                                  <w:sz w:val="17"/>
                                </w:rPr>
                                <w:t>2 est</w:t>
                              </w:r>
                              <w:r>
                                <w:rPr>
                                  <w:b/>
                                  <w:spacing w:val="-2"/>
                                  <w:sz w:val="17"/>
                                </w:rPr>
                                <w:t> </w:t>
                              </w:r>
                              <w:r>
                                <w:rPr>
                                  <w:b/>
                                  <w:sz w:val="17"/>
                                </w:rPr>
                                <w:t>la forme</w:t>
                              </w:r>
                              <w:r>
                                <w:rPr>
                                  <w:b/>
                                  <w:spacing w:val="-1"/>
                                  <w:sz w:val="17"/>
                                </w:rPr>
                                <w:t> </w:t>
                              </w:r>
                              <w:r>
                                <w:rPr>
                                  <w:b/>
                                  <w:sz w:val="17"/>
                                </w:rPr>
                                <w:t>la</w:t>
                              </w:r>
                              <w:r>
                                <w:rPr>
                                  <w:b/>
                                  <w:spacing w:val="-1"/>
                                  <w:sz w:val="17"/>
                                </w:rPr>
                                <w:t> </w:t>
                              </w:r>
                              <w:r>
                                <w:rPr>
                                  <w:b/>
                                  <w:sz w:val="17"/>
                                </w:rPr>
                                <w:t>plus fréquente du diabète, et</w:t>
                              </w:r>
                              <w:r>
                                <w:rPr>
                                  <w:b/>
                                  <w:spacing w:val="-4"/>
                                  <w:sz w:val="17"/>
                                </w:rPr>
                                <w:t> </w:t>
                              </w:r>
                              <w:r>
                                <w:rPr>
                                  <w:b/>
                                  <w:sz w:val="17"/>
                                </w:rPr>
                                <w:t>cette</w:t>
                              </w:r>
                              <w:r>
                                <w:rPr>
                                  <w:b/>
                                  <w:spacing w:val="-1"/>
                                  <w:sz w:val="17"/>
                                </w:rPr>
                                <w:t> </w:t>
                              </w:r>
                              <w:r>
                                <w:rPr>
                                  <w:b/>
                                  <w:sz w:val="17"/>
                                </w:rPr>
                                <w:t>forme de diabète survient essentiellement chez les adultes d’âge mûr, mais peut également survenir à un âge plus jeune</w:t>
                              </w:r>
                            </w:p>
                            <w:p>
                              <w:pPr>
                                <w:spacing w:before="0"/>
                                <w:ind w:left="76" w:right="73" w:firstLine="0"/>
                                <w:jc w:val="both"/>
                                <w:rPr>
                                  <w:b/>
                                  <w:sz w:val="17"/>
                                </w:rPr>
                              </w:pPr>
                              <w:r>
                                <w:rPr>
                                  <w:b/>
                                  <w:sz w:val="17"/>
                                </w:rPr>
                                <w:t>VRAI - Exact, tout est juste dans cette phrase ! Je rajoute par ailleurs que le diabète de type 2 est caractérisé par une résistance à l'insuline et une carence de</w:t>
                              </w:r>
                              <w:r>
                                <w:rPr>
                                  <w:b/>
                                  <w:spacing w:val="-1"/>
                                  <w:sz w:val="17"/>
                                </w:rPr>
                                <w:t> </w:t>
                              </w:r>
                              <w:r>
                                <w:rPr>
                                  <w:b/>
                                  <w:sz w:val="17"/>
                                </w:rPr>
                                <w:t>sécrétion d'insuline.</w:t>
                              </w:r>
                              <w:r>
                                <w:rPr>
                                  <w:b/>
                                  <w:spacing w:val="-1"/>
                                  <w:sz w:val="17"/>
                                </w:rPr>
                                <w:t> </w:t>
                              </w:r>
                              <w:r>
                                <w:rPr>
                                  <w:b/>
                                  <w:sz w:val="17"/>
                                </w:rPr>
                                <w:t>Attention à</w:t>
                              </w:r>
                              <w:r>
                                <w:rPr>
                                  <w:b/>
                                  <w:spacing w:val="-1"/>
                                  <w:sz w:val="17"/>
                                </w:rPr>
                                <w:t> </w:t>
                              </w:r>
                              <w:r>
                                <w:rPr>
                                  <w:b/>
                                  <w:sz w:val="17"/>
                                </w:rPr>
                                <w:t>ne</w:t>
                              </w:r>
                              <w:r>
                                <w:rPr>
                                  <w:b/>
                                  <w:spacing w:val="-2"/>
                                  <w:sz w:val="17"/>
                                </w:rPr>
                                <w:t> </w:t>
                              </w:r>
                              <w:r>
                                <w:rPr>
                                  <w:b/>
                                  <w:sz w:val="17"/>
                                </w:rPr>
                                <w:t>pas</w:t>
                              </w:r>
                              <w:r>
                                <w:rPr>
                                  <w:b/>
                                  <w:spacing w:val="-2"/>
                                  <w:sz w:val="17"/>
                                </w:rPr>
                                <w:t> </w:t>
                              </w:r>
                              <w:r>
                                <w:rPr>
                                  <w:b/>
                                  <w:sz w:val="17"/>
                                </w:rPr>
                                <w:t>confondre avec le</w:t>
                              </w:r>
                              <w:r>
                                <w:rPr>
                                  <w:b/>
                                  <w:spacing w:val="-4"/>
                                  <w:sz w:val="17"/>
                                </w:rPr>
                                <w:t> </w:t>
                              </w:r>
                              <w:r>
                                <w:rPr>
                                  <w:b/>
                                  <w:sz w:val="17"/>
                                </w:rPr>
                                <w:t>diabète de</w:t>
                              </w:r>
                              <w:r>
                                <w:rPr>
                                  <w:b/>
                                  <w:spacing w:val="-2"/>
                                  <w:sz w:val="17"/>
                                </w:rPr>
                                <w:t> </w:t>
                              </w:r>
                              <w:r>
                                <w:rPr>
                                  <w:b/>
                                  <w:sz w:val="17"/>
                                </w:rPr>
                                <w:t>type</w:t>
                              </w:r>
                              <w:r>
                                <w:rPr>
                                  <w:b/>
                                  <w:spacing w:val="-2"/>
                                  <w:sz w:val="17"/>
                                </w:rPr>
                                <w:t> </w:t>
                              </w:r>
                              <w:r>
                                <w:rPr>
                                  <w:b/>
                                  <w:sz w:val="17"/>
                                </w:rPr>
                                <w:t>1, beaucoup moins fréquent, qui est principalement causé par la destruction des cellules bêta du pancréas, ce qui provoque une incapacité à sécréter de l’insuline. Cette forme de diabète survient essentiellement chez les enfants et les jeunes adultes.</w:t>
                              </w:r>
                            </w:p>
                            <w:p>
                              <w:pPr>
                                <w:spacing w:line="190" w:lineRule="exact" w:before="0"/>
                                <w:ind w:left="76" w:right="0" w:firstLine="0"/>
                                <w:jc w:val="both"/>
                                <w:rPr>
                                  <w:b/>
                                  <w:sz w:val="17"/>
                                </w:rPr>
                              </w:pPr>
                              <w:r>
                                <w:rPr>
                                  <w:b/>
                                  <w:sz w:val="17"/>
                                </w:rPr>
                                <w:t>C.</w:t>
                              </w:r>
                              <w:r>
                                <w:rPr>
                                  <w:b/>
                                  <w:spacing w:val="-7"/>
                                  <w:sz w:val="17"/>
                                </w:rPr>
                                <w:t> </w:t>
                              </w:r>
                              <w:r>
                                <w:rPr>
                                  <w:b/>
                                  <w:sz w:val="17"/>
                                </w:rPr>
                                <w:t>Aujourd’hui</w:t>
                              </w:r>
                              <w:r>
                                <w:rPr>
                                  <w:b/>
                                  <w:spacing w:val="-5"/>
                                  <w:sz w:val="17"/>
                                </w:rPr>
                                <w:t> </w:t>
                              </w:r>
                              <w:r>
                                <w:rPr>
                                  <w:b/>
                                  <w:sz w:val="17"/>
                                </w:rPr>
                                <w:t>en</w:t>
                              </w:r>
                              <w:r>
                                <w:rPr>
                                  <w:b/>
                                  <w:spacing w:val="-6"/>
                                  <w:sz w:val="17"/>
                                </w:rPr>
                                <w:t> </w:t>
                              </w:r>
                              <w:r>
                                <w:rPr>
                                  <w:b/>
                                  <w:sz w:val="17"/>
                                </w:rPr>
                                <w:t>France</w:t>
                              </w:r>
                              <w:r>
                                <w:rPr>
                                  <w:b/>
                                  <w:spacing w:val="-3"/>
                                  <w:sz w:val="17"/>
                                </w:rPr>
                                <w:t> </w:t>
                              </w:r>
                              <w:r>
                                <w:rPr>
                                  <w:b/>
                                  <w:sz w:val="17"/>
                                </w:rPr>
                                <w:t>1</w:t>
                              </w:r>
                              <w:r>
                                <w:rPr>
                                  <w:b/>
                                  <w:spacing w:val="-7"/>
                                  <w:sz w:val="17"/>
                                </w:rPr>
                                <w:t> </w:t>
                              </w:r>
                              <w:r>
                                <w:rPr>
                                  <w:b/>
                                  <w:sz w:val="17"/>
                                </w:rPr>
                                <w:t>patient</w:t>
                              </w:r>
                              <w:r>
                                <w:rPr>
                                  <w:b/>
                                  <w:spacing w:val="-8"/>
                                  <w:sz w:val="17"/>
                                </w:rPr>
                                <w:t> </w:t>
                              </w:r>
                              <w:r>
                                <w:rPr>
                                  <w:b/>
                                  <w:sz w:val="17"/>
                                </w:rPr>
                                <w:t>sur</w:t>
                              </w:r>
                              <w:r>
                                <w:rPr>
                                  <w:b/>
                                  <w:spacing w:val="-7"/>
                                  <w:sz w:val="17"/>
                                </w:rPr>
                                <w:t> </w:t>
                              </w:r>
                              <w:r>
                                <w:rPr>
                                  <w:b/>
                                  <w:sz w:val="17"/>
                                </w:rPr>
                                <w:t>3</w:t>
                              </w:r>
                              <w:r>
                                <w:rPr>
                                  <w:b/>
                                  <w:spacing w:val="-7"/>
                                  <w:sz w:val="17"/>
                                </w:rPr>
                                <w:t> </w:t>
                              </w:r>
                              <w:r>
                                <w:rPr>
                                  <w:b/>
                                  <w:sz w:val="17"/>
                                </w:rPr>
                                <w:t>est</w:t>
                              </w:r>
                              <w:r>
                                <w:rPr>
                                  <w:b/>
                                  <w:spacing w:val="-5"/>
                                  <w:sz w:val="17"/>
                                </w:rPr>
                                <w:t> </w:t>
                              </w:r>
                              <w:r>
                                <w:rPr>
                                  <w:b/>
                                  <w:spacing w:val="-2"/>
                                  <w:sz w:val="17"/>
                                </w:rPr>
                                <w:t>hypertendu</w:t>
                              </w:r>
                            </w:p>
                            <w:p>
                              <w:pPr>
                                <w:spacing w:before="0"/>
                                <w:ind w:left="76" w:right="71" w:firstLine="0"/>
                                <w:jc w:val="both"/>
                                <w:rPr>
                                  <w:b/>
                                  <w:sz w:val="17"/>
                                </w:rPr>
                              </w:pPr>
                              <w:r>
                                <w:rPr>
                                  <w:b/>
                                  <w:sz w:val="17"/>
                                </w:rPr>
                                <w:t>VRAI</w:t>
                              </w:r>
                              <w:r>
                                <w:rPr>
                                  <w:b/>
                                  <w:spacing w:val="-5"/>
                                  <w:sz w:val="17"/>
                                </w:rPr>
                                <w:t> </w:t>
                              </w:r>
                              <w:r>
                                <w:rPr>
                                  <w:b/>
                                  <w:sz w:val="17"/>
                                </w:rPr>
                                <w:t>-</w:t>
                              </w:r>
                              <w:r>
                                <w:rPr>
                                  <w:b/>
                                  <w:spacing w:val="-7"/>
                                  <w:sz w:val="17"/>
                                </w:rPr>
                                <w:t> </w:t>
                              </w:r>
                              <w:r>
                                <w:rPr>
                                  <w:b/>
                                  <w:sz w:val="17"/>
                                </w:rPr>
                                <w:t>C’est</w:t>
                              </w:r>
                              <w:r>
                                <w:rPr>
                                  <w:b/>
                                  <w:spacing w:val="-4"/>
                                  <w:sz w:val="17"/>
                                </w:rPr>
                                <w:t> </w:t>
                              </w:r>
                              <w:r>
                                <w:rPr>
                                  <w:b/>
                                  <w:sz w:val="17"/>
                                </w:rPr>
                                <w:t>tout</w:t>
                              </w:r>
                              <w:r>
                                <w:rPr>
                                  <w:b/>
                                  <w:spacing w:val="-7"/>
                                  <w:sz w:val="17"/>
                                </w:rPr>
                                <w:t> </w:t>
                              </w:r>
                              <w:r>
                                <w:rPr>
                                  <w:b/>
                                  <w:sz w:val="17"/>
                                </w:rPr>
                                <w:t>à</w:t>
                              </w:r>
                              <w:r>
                                <w:rPr>
                                  <w:b/>
                                  <w:spacing w:val="-6"/>
                                  <w:sz w:val="17"/>
                                </w:rPr>
                                <w:t> </w:t>
                              </w:r>
                              <w:r>
                                <w:rPr>
                                  <w:b/>
                                  <w:sz w:val="17"/>
                                </w:rPr>
                                <w:t>fait</w:t>
                              </w:r>
                              <w:r>
                                <w:rPr>
                                  <w:b/>
                                  <w:spacing w:val="-4"/>
                                  <w:sz w:val="17"/>
                                </w:rPr>
                                <w:t> </w:t>
                              </w:r>
                              <w:r>
                                <w:rPr>
                                  <w:b/>
                                  <w:sz w:val="17"/>
                                </w:rPr>
                                <w:t>ça</w:t>
                              </w:r>
                              <w:r>
                                <w:rPr>
                                  <w:b/>
                                  <w:spacing w:val="-3"/>
                                  <w:sz w:val="17"/>
                                </w:rPr>
                                <w:t> </w:t>
                              </w:r>
                              <w:r>
                                <w:rPr>
                                  <w:b/>
                                  <w:sz w:val="17"/>
                                </w:rPr>
                                <w:t>!</w:t>
                              </w:r>
                              <w:r>
                                <w:rPr>
                                  <w:b/>
                                  <w:spacing w:val="-9"/>
                                  <w:sz w:val="17"/>
                                </w:rPr>
                                <w:t> </w:t>
                              </w:r>
                              <w:r>
                                <w:rPr>
                                  <w:b/>
                                  <w:sz w:val="17"/>
                                </w:rPr>
                                <w:t>Je</w:t>
                              </w:r>
                              <w:r>
                                <w:rPr>
                                  <w:b/>
                                  <w:spacing w:val="-7"/>
                                  <w:sz w:val="17"/>
                                </w:rPr>
                                <w:t> </w:t>
                              </w:r>
                              <w:r>
                                <w:rPr>
                                  <w:b/>
                                  <w:sz w:val="17"/>
                                </w:rPr>
                                <w:t>vous</w:t>
                              </w:r>
                              <w:r>
                                <w:rPr>
                                  <w:b/>
                                  <w:spacing w:val="-6"/>
                                  <w:sz w:val="17"/>
                                </w:rPr>
                                <w:t> </w:t>
                              </w:r>
                              <w:r>
                                <w:rPr>
                                  <w:b/>
                                  <w:sz w:val="17"/>
                                </w:rPr>
                                <w:t>rappelle</w:t>
                              </w:r>
                              <w:r>
                                <w:rPr>
                                  <w:b/>
                                  <w:spacing w:val="-5"/>
                                  <w:sz w:val="17"/>
                                </w:rPr>
                                <w:t> </w:t>
                              </w:r>
                              <w:r>
                                <w:rPr>
                                  <w:b/>
                                  <w:sz w:val="17"/>
                                </w:rPr>
                                <w:t>par</w:t>
                              </w:r>
                              <w:r>
                                <w:rPr>
                                  <w:b/>
                                  <w:spacing w:val="-6"/>
                                  <w:sz w:val="17"/>
                                </w:rPr>
                                <w:t> </w:t>
                              </w:r>
                              <w:r>
                                <w:rPr>
                                  <w:b/>
                                  <w:sz w:val="17"/>
                                </w:rPr>
                                <w:t>la</w:t>
                              </w:r>
                              <w:r>
                                <w:rPr>
                                  <w:b/>
                                  <w:spacing w:val="-5"/>
                                  <w:sz w:val="17"/>
                                </w:rPr>
                                <w:t> </w:t>
                              </w:r>
                              <w:r>
                                <w:rPr>
                                  <w:b/>
                                  <w:sz w:val="17"/>
                                </w:rPr>
                                <w:t>même</w:t>
                              </w:r>
                              <w:r>
                                <w:rPr>
                                  <w:b/>
                                  <w:spacing w:val="-6"/>
                                  <w:sz w:val="17"/>
                                </w:rPr>
                                <w:t> </w:t>
                              </w:r>
                              <w:r>
                                <w:rPr>
                                  <w:b/>
                                  <w:sz w:val="17"/>
                                </w:rPr>
                                <w:t>occasion</w:t>
                              </w:r>
                              <w:r>
                                <w:rPr>
                                  <w:b/>
                                  <w:spacing w:val="-5"/>
                                  <w:sz w:val="17"/>
                                </w:rPr>
                                <w:t> </w:t>
                              </w:r>
                              <w:r>
                                <w:rPr>
                                  <w:b/>
                                  <w:sz w:val="17"/>
                                </w:rPr>
                                <w:t>qu’un</w:t>
                              </w:r>
                              <w:r>
                                <w:rPr>
                                  <w:b/>
                                  <w:spacing w:val="-5"/>
                                  <w:sz w:val="17"/>
                                </w:rPr>
                                <w:t> </w:t>
                              </w:r>
                              <w:r>
                                <w:rPr>
                                  <w:b/>
                                  <w:sz w:val="17"/>
                                </w:rPr>
                                <w:t>patient sur</w:t>
                              </w:r>
                              <w:r>
                                <w:rPr>
                                  <w:b/>
                                  <w:spacing w:val="-12"/>
                                  <w:sz w:val="17"/>
                                </w:rPr>
                                <w:t> </w:t>
                              </w:r>
                              <w:r>
                                <w:rPr>
                                  <w:b/>
                                  <w:sz w:val="17"/>
                                </w:rPr>
                                <w:t>2</w:t>
                              </w:r>
                              <w:r>
                                <w:rPr>
                                  <w:b/>
                                  <w:spacing w:val="-12"/>
                                  <w:sz w:val="17"/>
                                </w:rPr>
                                <w:t> </w:t>
                              </w:r>
                              <w:r>
                                <w:rPr>
                                  <w:b/>
                                  <w:sz w:val="17"/>
                                </w:rPr>
                                <w:t>ne</w:t>
                              </w:r>
                              <w:r>
                                <w:rPr>
                                  <w:b/>
                                  <w:spacing w:val="-8"/>
                                  <w:sz w:val="17"/>
                                </w:rPr>
                                <w:t> </w:t>
                              </w:r>
                              <w:r>
                                <w:rPr>
                                  <w:b/>
                                  <w:sz w:val="17"/>
                                </w:rPr>
                                <w:t>sait</w:t>
                              </w:r>
                              <w:r>
                                <w:rPr>
                                  <w:b/>
                                  <w:spacing w:val="-10"/>
                                  <w:sz w:val="17"/>
                                </w:rPr>
                                <w:t> </w:t>
                              </w:r>
                              <w:r>
                                <w:rPr>
                                  <w:b/>
                                  <w:sz w:val="17"/>
                                </w:rPr>
                                <w:t>pas</w:t>
                              </w:r>
                              <w:r>
                                <w:rPr>
                                  <w:b/>
                                  <w:spacing w:val="-9"/>
                                  <w:sz w:val="17"/>
                                </w:rPr>
                                <w:t> </w:t>
                              </w:r>
                              <w:r>
                                <w:rPr>
                                  <w:b/>
                                  <w:sz w:val="17"/>
                                </w:rPr>
                                <w:t>qu’il</w:t>
                              </w:r>
                              <w:r>
                                <w:rPr>
                                  <w:b/>
                                  <w:spacing w:val="-13"/>
                                  <w:sz w:val="17"/>
                                </w:rPr>
                                <w:t> </w:t>
                              </w:r>
                              <w:r>
                                <w:rPr>
                                  <w:b/>
                                  <w:sz w:val="17"/>
                                </w:rPr>
                                <w:t>est</w:t>
                              </w:r>
                              <w:r>
                                <w:rPr>
                                  <w:b/>
                                  <w:spacing w:val="-10"/>
                                  <w:sz w:val="17"/>
                                </w:rPr>
                                <w:t> </w:t>
                              </w:r>
                              <w:r>
                                <w:rPr>
                                  <w:b/>
                                  <w:sz w:val="17"/>
                                </w:rPr>
                                <w:t>hypertendu,</w:t>
                              </w:r>
                              <w:r>
                                <w:rPr>
                                  <w:b/>
                                  <w:spacing w:val="-12"/>
                                  <w:sz w:val="17"/>
                                </w:rPr>
                                <w:t> </w:t>
                              </w:r>
                              <w:r>
                                <w:rPr>
                                  <w:b/>
                                  <w:sz w:val="17"/>
                                </w:rPr>
                                <w:t>et</w:t>
                              </w:r>
                              <w:r>
                                <w:rPr>
                                  <w:b/>
                                  <w:spacing w:val="-9"/>
                                  <w:sz w:val="17"/>
                                </w:rPr>
                                <w:t> </w:t>
                              </w:r>
                              <w:r>
                                <w:rPr>
                                  <w:b/>
                                  <w:sz w:val="17"/>
                                </w:rPr>
                                <w:t>que</w:t>
                              </w:r>
                              <w:r>
                                <w:rPr>
                                  <w:b/>
                                  <w:spacing w:val="-10"/>
                                  <w:sz w:val="17"/>
                                </w:rPr>
                                <w:t> </w:t>
                              </w:r>
                              <w:r>
                                <w:rPr>
                                  <w:b/>
                                  <w:sz w:val="17"/>
                                </w:rPr>
                                <w:t>seulement</w:t>
                              </w:r>
                              <w:r>
                                <w:rPr>
                                  <w:b/>
                                  <w:spacing w:val="-12"/>
                                  <w:sz w:val="17"/>
                                </w:rPr>
                                <w:t> </w:t>
                              </w:r>
                              <w:r>
                                <w:rPr>
                                  <w:b/>
                                  <w:sz w:val="17"/>
                                </w:rPr>
                                <w:t>1</w:t>
                              </w:r>
                              <w:r>
                                <w:rPr>
                                  <w:b/>
                                  <w:spacing w:val="-8"/>
                                  <w:sz w:val="17"/>
                                </w:rPr>
                                <w:t> </w:t>
                              </w:r>
                              <w:r>
                                <w:rPr>
                                  <w:b/>
                                  <w:sz w:val="17"/>
                                </w:rPr>
                                <w:t>patient</w:t>
                              </w:r>
                              <w:r>
                                <w:rPr>
                                  <w:b/>
                                  <w:spacing w:val="-13"/>
                                  <w:sz w:val="17"/>
                                </w:rPr>
                                <w:t> </w:t>
                              </w:r>
                              <w:r>
                                <w:rPr>
                                  <w:b/>
                                  <w:sz w:val="17"/>
                                </w:rPr>
                                <w:t>hypertendu</w:t>
                              </w:r>
                              <w:r>
                                <w:rPr>
                                  <w:b/>
                                  <w:spacing w:val="-9"/>
                                  <w:sz w:val="17"/>
                                </w:rPr>
                                <w:t> </w:t>
                              </w:r>
                              <w:r>
                                <w:rPr>
                                  <w:b/>
                                  <w:sz w:val="17"/>
                                </w:rPr>
                                <w:t>sur</w:t>
                              </w:r>
                            </w:p>
                            <w:p>
                              <w:pPr>
                                <w:spacing w:line="240" w:lineRule="auto" w:before="0"/>
                                <w:ind w:left="76" w:right="73" w:firstLine="0"/>
                                <w:jc w:val="both"/>
                                <w:rPr>
                                  <w:b/>
                                  <w:sz w:val="17"/>
                                </w:rPr>
                              </w:pPr>
                              <w:r>
                                <w:rPr>
                                  <w:b/>
                                  <w:sz w:val="17"/>
                                </w:rPr>
                                <w:t>4 a une pression artérielle contrôlée. Attention à ne pas vous emmêler les pinceaux avec tous ces chiffres, ça peut paraître un peu complexe au début, mais vous allez y arriver ! Courage !</w:t>
                              </w:r>
                            </w:p>
                            <w:p>
                              <w:pPr>
                                <w:spacing w:before="0"/>
                                <w:ind w:left="76" w:right="75" w:firstLine="0"/>
                                <w:jc w:val="both"/>
                                <w:rPr>
                                  <w:b/>
                                  <w:sz w:val="17"/>
                                </w:rPr>
                              </w:pPr>
                              <w:r>
                                <w:rPr>
                                  <w:b/>
                                  <w:sz w:val="17"/>
                                </w:rPr>
                                <w:t>D. L’obésité est une maladie chronique qui résulte de facteurs alimentaires, génétiques, épigénétiques et environnementaux</w:t>
                              </w:r>
                            </w:p>
                            <w:p>
                              <w:pPr>
                                <w:spacing w:before="0"/>
                                <w:ind w:left="76" w:right="74" w:firstLine="0"/>
                                <w:jc w:val="both"/>
                                <w:rPr>
                                  <w:b/>
                                  <w:sz w:val="17"/>
                                </w:rPr>
                              </w:pPr>
                              <w:r>
                                <w:rPr>
                                  <w:b/>
                                  <w:sz w:val="17"/>
                                </w:rPr>
                                <w:t>VRAI - C’est exactement la définition qu’il y a dans le cours ! Par ailleurs, souvenez-vous que</w:t>
                              </w:r>
                              <w:r>
                                <w:rPr>
                                  <w:b/>
                                  <w:spacing w:val="-1"/>
                                  <w:sz w:val="17"/>
                                </w:rPr>
                                <w:t> </w:t>
                              </w:r>
                              <w:r>
                                <w:rPr>
                                  <w:b/>
                                  <w:sz w:val="17"/>
                                </w:rPr>
                                <w:t>l’obésité</w:t>
                              </w:r>
                              <w:r>
                                <w:rPr>
                                  <w:b/>
                                  <w:spacing w:val="-1"/>
                                  <w:sz w:val="17"/>
                                </w:rPr>
                                <w:t> </w:t>
                              </w:r>
                              <w:r>
                                <w:rPr>
                                  <w:b/>
                                  <w:sz w:val="17"/>
                                </w:rPr>
                                <w:t>touche 17%</w:t>
                              </w:r>
                              <w:r>
                                <w:rPr>
                                  <w:b/>
                                  <w:spacing w:val="-5"/>
                                  <w:sz w:val="17"/>
                                </w:rPr>
                                <w:t> </w:t>
                              </w:r>
                              <w:r>
                                <w:rPr>
                                  <w:b/>
                                  <w:sz w:val="17"/>
                                </w:rPr>
                                <w:t>des adultes</w:t>
                              </w:r>
                              <w:r>
                                <w:rPr>
                                  <w:b/>
                                  <w:spacing w:val="-2"/>
                                  <w:sz w:val="17"/>
                                </w:rPr>
                                <w:t> </w:t>
                              </w:r>
                              <w:r>
                                <w:rPr>
                                  <w:b/>
                                  <w:sz w:val="17"/>
                                </w:rPr>
                                <w:t>en</w:t>
                              </w:r>
                              <w:r>
                                <w:rPr>
                                  <w:b/>
                                  <w:spacing w:val="-1"/>
                                  <w:sz w:val="17"/>
                                </w:rPr>
                                <w:t> </w:t>
                              </w:r>
                              <w:r>
                                <w:rPr>
                                  <w:b/>
                                  <w:sz w:val="17"/>
                                </w:rPr>
                                <w:t>France,</w:t>
                              </w:r>
                              <w:r>
                                <w:rPr>
                                  <w:b/>
                                  <w:spacing w:val="-3"/>
                                  <w:sz w:val="17"/>
                                </w:rPr>
                                <w:t> </w:t>
                              </w:r>
                              <w:r>
                                <w:rPr>
                                  <w:b/>
                                  <w:sz w:val="17"/>
                                </w:rPr>
                                <w:t>et</w:t>
                              </w:r>
                              <w:r>
                                <w:rPr>
                                  <w:b/>
                                  <w:spacing w:val="-1"/>
                                  <w:sz w:val="17"/>
                                </w:rPr>
                                <w:t> </w:t>
                              </w:r>
                              <w:r>
                                <w:rPr>
                                  <w:b/>
                                  <w:sz w:val="17"/>
                                </w:rPr>
                                <w:t>correspond à un IMC ≥ 30.</w:t>
                              </w:r>
                            </w:p>
                            <w:p>
                              <w:pPr>
                                <w:spacing w:line="242" w:lineRule="auto" w:before="0"/>
                                <w:ind w:left="76" w:right="74" w:firstLine="0"/>
                                <w:jc w:val="both"/>
                                <w:rPr>
                                  <w:b/>
                                  <w:sz w:val="17"/>
                                </w:rPr>
                              </w:pPr>
                              <w:r>
                                <w:rPr>
                                  <w:b/>
                                  <w:sz w:val="17"/>
                                </w:rPr>
                                <w:t>E.</w:t>
                              </w:r>
                              <w:r>
                                <w:rPr>
                                  <w:b/>
                                  <w:spacing w:val="-7"/>
                                  <w:sz w:val="17"/>
                                </w:rPr>
                                <w:t> </w:t>
                              </w:r>
                              <w:r>
                                <w:rPr>
                                  <w:b/>
                                  <w:sz w:val="17"/>
                                </w:rPr>
                                <w:t>L’hypercholestérolémie</w:t>
                              </w:r>
                              <w:r>
                                <w:rPr>
                                  <w:b/>
                                  <w:spacing w:val="-9"/>
                                  <w:sz w:val="17"/>
                                </w:rPr>
                                <w:t> </w:t>
                              </w:r>
                              <w:r>
                                <w:rPr>
                                  <w:b/>
                                  <w:sz w:val="17"/>
                                </w:rPr>
                                <w:t>correspond</w:t>
                              </w:r>
                              <w:r>
                                <w:rPr>
                                  <w:b/>
                                  <w:spacing w:val="-7"/>
                                  <w:sz w:val="17"/>
                                </w:rPr>
                                <w:t> </w:t>
                              </w:r>
                              <w:r>
                                <w:rPr>
                                  <w:b/>
                                  <w:sz w:val="17"/>
                                </w:rPr>
                                <w:t>à</w:t>
                              </w:r>
                              <w:r>
                                <w:rPr>
                                  <w:b/>
                                  <w:spacing w:val="-8"/>
                                  <w:sz w:val="17"/>
                                </w:rPr>
                                <w:t> </w:t>
                              </w:r>
                              <w:r>
                                <w:rPr>
                                  <w:b/>
                                  <w:sz w:val="17"/>
                                </w:rPr>
                                <w:t>un</w:t>
                              </w:r>
                              <w:r>
                                <w:rPr>
                                  <w:b/>
                                  <w:spacing w:val="-9"/>
                                  <w:sz w:val="17"/>
                                </w:rPr>
                                <w:t> </w:t>
                              </w:r>
                              <w:r>
                                <w:rPr>
                                  <w:b/>
                                  <w:sz w:val="17"/>
                                </w:rPr>
                                <w:t>taux</w:t>
                              </w:r>
                              <w:r>
                                <w:rPr>
                                  <w:b/>
                                  <w:spacing w:val="-5"/>
                                  <w:sz w:val="17"/>
                                </w:rPr>
                                <w:t> </w:t>
                              </w:r>
                              <w:r>
                                <w:rPr>
                                  <w:b/>
                                  <w:sz w:val="17"/>
                                </w:rPr>
                                <w:t>de</w:t>
                              </w:r>
                              <w:r>
                                <w:rPr>
                                  <w:b/>
                                  <w:spacing w:val="-7"/>
                                  <w:sz w:val="17"/>
                                </w:rPr>
                                <w:t> </w:t>
                              </w:r>
                              <w:r>
                                <w:rPr>
                                  <w:b/>
                                  <w:sz w:val="17"/>
                                </w:rPr>
                                <w:t>cholestérol</w:t>
                              </w:r>
                              <w:r>
                                <w:rPr>
                                  <w:b/>
                                  <w:spacing w:val="-11"/>
                                  <w:sz w:val="17"/>
                                </w:rPr>
                                <w:t> </w:t>
                              </w:r>
                              <w:r>
                                <w:rPr>
                                  <w:b/>
                                  <w:sz w:val="17"/>
                                </w:rPr>
                                <w:t>LDL</w:t>
                              </w:r>
                              <w:r>
                                <w:rPr>
                                  <w:b/>
                                  <w:spacing w:val="-7"/>
                                  <w:sz w:val="17"/>
                                </w:rPr>
                                <w:t> </w:t>
                              </w:r>
                              <w:r>
                                <w:rPr>
                                  <w:b/>
                                  <w:sz w:val="17"/>
                                </w:rPr>
                                <w:t>supérieur</w:t>
                              </w:r>
                              <w:r>
                                <w:rPr>
                                  <w:b/>
                                  <w:spacing w:val="-9"/>
                                  <w:sz w:val="17"/>
                                </w:rPr>
                                <w:t> </w:t>
                              </w:r>
                              <w:r>
                                <w:rPr>
                                  <w:b/>
                                  <w:sz w:val="17"/>
                                </w:rPr>
                                <w:t>à 1,6 g/L</w:t>
                              </w:r>
                            </w:p>
                            <w:p>
                              <w:pPr>
                                <w:spacing w:line="240" w:lineRule="auto" w:before="0"/>
                                <w:ind w:left="76" w:right="74" w:firstLine="0"/>
                                <w:jc w:val="both"/>
                                <w:rPr>
                                  <w:b/>
                                  <w:sz w:val="17"/>
                                </w:rPr>
                              </w:pPr>
                              <w:r>
                                <w:rPr>
                                  <w:b/>
                                  <w:sz w:val="17"/>
                                </w:rPr>
                                <w:t>VRAI</w:t>
                              </w:r>
                              <w:r>
                                <w:rPr>
                                  <w:b/>
                                  <w:spacing w:val="-1"/>
                                  <w:sz w:val="17"/>
                                </w:rPr>
                                <w:t> </w:t>
                              </w:r>
                              <w:r>
                                <w:rPr>
                                  <w:b/>
                                  <w:sz w:val="17"/>
                                </w:rPr>
                                <w:t>-</w:t>
                              </w:r>
                              <w:r>
                                <w:rPr>
                                  <w:b/>
                                  <w:spacing w:val="-1"/>
                                  <w:sz w:val="17"/>
                                </w:rPr>
                                <w:t> </w:t>
                              </w:r>
                              <w:r>
                                <w:rPr>
                                  <w:b/>
                                  <w:sz w:val="17"/>
                                </w:rPr>
                                <w:t>Encore</w:t>
                              </w:r>
                              <w:r>
                                <w:rPr>
                                  <w:b/>
                                  <w:spacing w:val="-2"/>
                                  <w:sz w:val="17"/>
                                </w:rPr>
                                <w:t> </w:t>
                              </w:r>
                              <w:r>
                                <w:rPr>
                                  <w:b/>
                                  <w:sz w:val="17"/>
                                </w:rPr>
                                <w:t>une</w:t>
                              </w:r>
                              <w:r>
                                <w:rPr>
                                  <w:b/>
                                  <w:spacing w:val="-2"/>
                                  <w:sz w:val="17"/>
                                </w:rPr>
                                <w:t> </w:t>
                              </w:r>
                              <w:r>
                                <w:rPr>
                                  <w:b/>
                                  <w:sz w:val="17"/>
                                </w:rPr>
                                <w:t>fois c’est</w:t>
                              </w:r>
                              <w:r>
                                <w:rPr>
                                  <w:b/>
                                  <w:spacing w:val="-1"/>
                                  <w:sz w:val="17"/>
                                </w:rPr>
                                <w:t> </w:t>
                              </w:r>
                              <w:r>
                                <w:rPr>
                                  <w:b/>
                                  <w:sz w:val="17"/>
                                </w:rPr>
                                <w:t>juste</w:t>
                              </w:r>
                              <w:r>
                                <w:rPr>
                                  <w:b/>
                                  <w:spacing w:val="-2"/>
                                  <w:sz w:val="17"/>
                                </w:rPr>
                                <w:t> </w:t>
                              </w:r>
                              <w:r>
                                <w:rPr>
                                  <w:b/>
                                  <w:sz w:val="17"/>
                                </w:rPr>
                                <w:t>!</w:t>
                              </w:r>
                              <w:r>
                                <w:rPr>
                                  <w:b/>
                                  <w:spacing w:val="-1"/>
                                  <w:sz w:val="17"/>
                                </w:rPr>
                                <w:t> </w:t>
                              </w:r>
                              <w:r>
                                <w:rPr>
                                  <w:b/>
                                  <w:sz w:val="17"/>
                                </w:rPr>
                                <w:t>Je vous</w:t>
                              </w:r>
                              <w:r>
                                <w:rPr>
                                  <w:b/>
                                  <w:spacing w:val="-2"/>
                                  <w:sz w:val="17"/>
                                </w:rPr>
                                <w:t> </w:t>
                              </w:r>
                              <w:r>
                                <w:rPr>
                                  <w:b/>
                                  <w:sz w:val="17"/>
                                </w:rPr>
                                <w:t>rappelle</w:t>
                              </w:r>
                              <w:r>
                                <w:rPr>
                                  <w:b/>
                                  <w:spacing w:val="-1"/>
                                  <w:sz w:val="17"/>
                                </w:rPr>
                                <w:t> </w:t>
                              </w:r>
                              <w:r>
                                <w:rPr>
                                  <w:b/>
                                  <w:sz w:val="17"/>
                                </w:rPr>
                                <w:t>par</w:t>
                              </w:r>
                              <w:r>
                                <w:rPr>
                                  <w:b/>
                                  <w:spacing w:val="-2"/>
                                  <w:sz w:val="17"/>
                                </w:rPr>
                                <w:t> </w:t>
                              </w:r>
                              <w:r>
                                <w:rPr>
                                  <w:b/>
                                  <w:sz w:val="17"/>
                                </w:rPr>
                                <w:t>la</w:t>
                              </w:r>
                              <w:r>
                                <w:rPr>
                                  <w:b/>
                                  <w:spacing w:val="-1"/>
                                  <w:sz w:val="17"/>
                                </w:rPr>
                                <w:t> </w:t>
                              </w:r>
                              <w:r>
                                <w:rPr>
                                  <w:b/>
                                  <w:sz w:val="17"/>
                                </w:rPr>
                                <w:t>même occasion</w:t>
                              </w:r>
                              <w:r>
                                <w:rPr>
                                  <w:b/>
                                  <w:spacing w:val="-3"/>
                                  <w:sz w:val="17"/>
                                </w:rPr>
                                <w:t> </w:t>
                              </w:r>
                              <w:r>
                                <w:rPr>
                                  <w:b/>
                                  <w:sz w:val="17"/>
                                </w:rPr>
                                <w:t>que l’hypercholestérolémie est un trouble métabolique qui se traduit par un taux élevé de cholestérol LDL, et qu’aujourd’hui on compte un adulte sur 5 en situation</w:t>
                              </w:r>
                              <w:r>
                                <w:rPr>
                                  <w:b/>
                                  <w:spacing w:val="-1"/>
                                  <w:sz w:val="17"/>
                                </w:rPr>
                                <w:t> </w:t>
                              </w:r>
                              <w:r>
                                <w:rPr>
                                  <w:b/>
                                  <w:sz w:val="17"/>
                                </w:rPr>
                                <w:t>d’hypercholestérolémie.</w:t>
                              </w:r>
                            </w:p>
                          </w:txbxContent>
                        </wps:txbx>
                        <wps:bodyPr wrap="square" lIns="0" tIns="0" rIns="0" bIns="0" rtlCol="0">
                          <a:noAutofit/>
                        </wps:bodyPr>
                      </wps:wsp>
                    </wpg:wgp>
                  </a:graphicData>
                </a:graphic>
              </wp:anchor>
            </w:drawing>
          </mc:Choice>
          <mc:Fallback>
            <w:pict>
              <v:group style="position:absolute;margin-left:45.959999pt;margin-top:4.199994pt;width:328.2pt;height:407pt;mso-position-horizontal-relative:page;mso-position-vertical-relative:paragraph;z-index:15748096" id="docshapegroup59" coordorigin="919,84" coordsize="6564,8140">
                <v:shape style="position:absolute;left:919;top:84;width:6565;height:8140" id="docshape60" coordorigin="919,84" coordsize="6565,8140" path="m924,2741l919,2741,919,3130,919,6641,924,6641,924,3130,924,2741xm924,84l919,84,919,2738,924,2738,924,84xm7476,8215l924,8215,924,6641,919,6641,919,8215,919,8223,7476,8223,7476,8215xm7483,6641l7476,6641,7476,8222,7483,8222,7483,6641xm7483,2741l7476,2741,7476,3130,7476,3130,7476,6641,7483,6641,7483,3130,7483,2741xm7483,84l7476,84,7476,2738,7483,2738,7483,84xe" filled="true" fillcolor="#000000" stroked="false">
                  <v:path arrowok="t"/>
                  <v:fill type="solid"/>
                </v:shape>
                <v:shape style="position:absolute;left:1876;top:84;width:4647;height:2266" type="#_x0000_t75" id="docshape61" stroked="false">
                  <v:imagedata r:id="rId14" o:title=""/>
                </v:shape>
                <v:shape style="position:absolute;left:924;top:84;width:6552;height:8132" type="#_x0000_t202" id="docshape62" filled="false" stroked="false">
                  <v:textbox inset="0,0,0,0">
                    <w:txbxContent>
                      <w:p>
                        <w:pPr>
                          <w:spacing w:line="240" w:lineRule="auto" w:before="0"/>
                          <w:rPr>
                            <w:i/>
                            <w:sz w:val="17"/>
                          </w:rPr>
                        </w:pPr>
                      </w:p>
                      <w:p>
                        <w:pPr>
                          <w:spacing w:line="240" w:lineRule="auto" w:before="0"/>
                          <w:rPr>
                            <w:i/>
                            <w:sz w:val="17"/>
                          </w:rPr>
                        </w:pPr>
                      </w:p>
                      <w:p>
                        <w:pPr>
                          <w:spacing w:line="240" w:lineRule="auto" w:before="0"/>
                          <w:rPr>
                            <w:i/>
                            <w:sz w:val="17"/>
                          </w:rPr>
                        </w:pPr>
                      </w:p>
                      <w:p>
                        <w:pPr>
                          <w:spacing w:line="240" w:lineRule="auto" w:before="0"/>
                          <w:rPr>
                            <w:i/>
                            <w:sz w:val="17"/>
                          </w:rPr>
                        </w:pPr>
                      </w:p>
                      <w:p>
                        <w:pPr>
                          <w:spacing w:line="240" w:lineRule="auto" w:before="0"/>
                          <w:rPr>
                            <w:i/>
                            <w:sz w:val="17"/>
                          </w:rPr>
                        </w:pPr>
                      </w:p>
                      <w:p>
                        <w:pPr>
                          <w:spacing w:line="240" w:lineRule="auto" w:before="0"/>
                          <w:rPr>
                            <w:i/>
                            <w:sz w:val="17"/>
                          </w:rPr>
                        </w:pPr>
                      </w:p>
                      <w:p>
                        <w:pPr>
                          <w:spacing w:line="240" w:lineRule="auto" w:before="0"/>
                          <w:rPr>
                            <w:i/>
                            <w:sz w:val="17"/>
                          </w:rPr>
                        </w:pPr>
                      </w:p>
                      <w:p>
                        <w:pPr>
                          <w:spacing w:line="240" w:lineRule="auto" w:before="0"/>
                          <w:rPr>
                            <w:i/>
                            <w:sz w:val="17"/>
                          </w:rPr>
                        </w:pPr>
                      </w:p>
                      <w:p>
                        <w:pPr>
                          <w:spacing w:line="240" w:lineRule="auto" w:before="0"/>
                          <w:rPr>
                            <w:i/>
                            <w:sz w:val="17"/>
                          </w:rPr>
                        </w:pPr>
                      </w:p>
                      <w:p>
                        <w:pPr>
                          <w:spacing w:line="240" w:lineRule="auto" w:before="0"/>
                          <w:rPr>
                            <w:i/>
                            <w:sz w:val="17"/>
                          </w:rPr>
                        </w:pPr>
                      </w:p>
                      <w:p>
                        <w:pPr>
                          <w:spacing w:line="240" w:lineRule="auto" w:before="114"/>
                          <w:rPr>
                            <w:i/>
                            <w:sz w:val="17"/>
                          </w:rPr>
                        </w:pPr>
                      </w:p>
                      <w:p>
                        <w:pPr>
                          <w:spacing w:before="0"/>
                          <w:ind w:left="76" w:right="69" w:firstLine="0"/>
                          <w:jc w:val="both"/>
                          <w:rPr>
                            <w:b/>
                            <w:sz w:val="17"/>
                          </w:rPr>
                        </w:pPr>
                        <w:r>
                          <w:rPr>
                            <w:b/>
                            <w:sz w:val="17"/>
                          </w:rPr>
                          <w:t>Je précise par ailleurs qu’il n’y a pas de seuil de consommation au-dessous duquel il n’y ait aucun risque. Même la consommation de quelques cigarettes par jour augmente significativement le risque d’infarctus du myocarde.</w:t>
                        </w:r>
                      </w:p>
                      <w:p>
                        <w:pPr>
                          <w:spacing w:before="0"/>
                          <w:ind w:left="76" w:right="76" w:firstLine="0"/>
                          <w:jc w:val="both"/>
                          <w:rPr>
                            <w:b/>
                            <w:sz w:val="17"/>
                          </w:rPr>
                        </w:pPr>
                        <w:r>
                          <w:rPr>
                            <w:b/>
                            <w:sz w:val="17"/>
                          </w:rPr>
                          <w:t>B. Le diabète de type</w:t>
                        </w:r>
                        <w:r>
                          <w:rPr>
                            <w:b/>
                            <w:spacing w:val="-1"/>
                            <w:sz w:val="17"/>
                          </w:rPr>
                          <w:t> </w:t>
                        </w:r>
                        <w:r>
                          <w:rPr>
                            <w:b/>
                            <w:sz w:val="17"/>
                          </w:rPr>
                          <w:t>2 est</w:t>
                        </w:r>
                        <w:r>
                          <w:rPr>
                            <w:b/>
                            <w:spacing w:val="-2"/>
                            <w:sz w:val="17"/>
                          </w:rPr>
                          <w:t> </w:t>
                        </w:r>
                        <w:r>
                          <w:rPr>
                            <w:b/>
                            <w:sz w:val="17"/>
                          </w:rPr>
                          <w:t>la forme</w:t>
                        </w:r>
                        <w:r>
                          <w:rPr>
                            <w:b/>
                            <w:spacing w:val="-1"/>
                            <w:sz w:val="17"/>
                          </w:rPr>
                          <w:t> </w:t>
                        </w:r>
                        <w:r>
                          <w:rPr>
                            <w:b/>
                            <w:sz w:val="17"/>
                          </w:rPr>
                          <w:t>la</w:t>
                        </w:r>
                        <w:r>
                          <w:rPr>
                            <w:b/>
                            <w:spacing w:val="-1"/>
                            <w:sz w:val="17"/>
                          </w:rPr>
                          <w:t> </w:t>
                        </w:r>
                        <w:r>
                          <w:rPr>
                            <w:b/>
                            <w:sz w:val="17"/>
                          </w:rPr>
                          <w:t>plus fréquente du diabète, et</w:t>
                        </w:r>
                        <w:r>
                          <w:rPr>
                            <w:b/>
                            <w:spacing w:val="-4"/>
                            <w:sz w:val="17"/>
                          </w:rPr>
                          <w:t> </w:t>
                        </w:r>
                        <w:r>
                          <w:rPr>
                            <w:b/>
                            <w:sz w:val="17"/>
                          </w:rPr>
                          <w:t>cette</w:t>
                        </w:r>
                        <w:r>
                          <w:rPr>
                            <w:b/>
                            <w:spacing w:val="-1"/>
                            <w:sz w:val="17"/>
                          </w:rPr>
                          <w:t> </w:t>
                        </w:r>
                        <w:r>
                          <w:rPr>
                            <w:b/>
                            <w:sz w:val="17"/>
                          </w:rPr>
                          <w:t>forme de diabète survient essentiellement chez les adultes d’âge mûr, mais peut également survenir à un âge plus jeune</w:t>
                        </w:r>
                      </w:p>
                      <w:p>
                        <w:pPr>
                          <w:spacing w:before="0"/>
                          <w:ind w:left="76" w:right="73" w:firstLine="0"/>
                          <w:jc w:val="both"/>
                          <w:rPr>
                            <w:b/>
                            <w:sz w:val="17"/>
                          </w:rPr>
                        </w:pPr>
                        <w:r>
                          <w:rPr>
                            <w:b/>
                            <w:sz w:val="17"/>
                          </w:rPr>
                          <w:t>VRAI - Exact, tout est juste dans cette phrase ! Je rajoute par ailleurs que le diabète de type 2 est caractérisé par une résistance à l'insuline et une carence de</w:t>
                        </w:r>
                        <w:r>
                          <w:rPr>
                            <w:b/>
                            <w:spacing w:val="-1"/>
                            <w:sz w:val="17"/>
                          </w:rPr>
                          <w:t> </w:t>
                        </w:r>
                        <w:r>
                          <w:rPr>
                            <w:b/>
                            <w:sz w:val="17"/>
                          </w:rPr>
                          <w:t>sécrétion d'insuline.</w:t>
                        </w:r>
                        <w:r>
                          <w:rPr>
                            <w:b/>
                            <w:spacing w:val="-1"/>
                            <w:sz w:val="17"/>
                          </w:rPr>
                          <w:t> </w:t>
                        </w:r>
                        <w:r>
                          <w:rPr>
                            <w:b/>
                            <w:sz w:val="17"/>
                          </w:rPr>
                          <w:t>Attention à</w:t>
                        </w:r>
                        <w:r>
                          <w:rPr>
                            <w:b/>
                            <w:spacing w:val="-1"/>
                            <w:sz w:val="17"/>
                          </w:rPr>
                          <w:t> </w:t>
                        </w:r>
                        <w:r>
                          <w:rPr>
                            <w:b/>
                            <w:sz w:val="17"/>
                          </w:rPr>
                          <w:t>ne</w:t>
                        </w:r>
                        <w:r>
                          <w:rPr>
                            <w:b/>
                            <w:spacing w:val="-2"/>
                            <w:sz w:val="17"/>
                          </w:rPr>
                          <w:t> </w:t>
                        </w:r>
                        <w:r>
                          <w:rPr>
                            <w:b/>
                            <w:sz w:val="17"/>
                          </w:rPr>
                          <w:t>pas</w:t>
                        </w:r>
                        <w:r>
                          <w:rPr>
                            <w:b/>
                            <w:spacing w:val="-2"/>
                            <w:sz w:val="17"/>
                          </w:rPr>
                          <w:t> </w:t>
                        </w:r>
                        <w:r>
                          <w:rPr>
                            <w:b/>
                            <w:sz w:val="17"/>
                          </w:rPr>
                          <w:t>confondre avec le</w:t>
                        </w:r>
                        <w:r>
                          <w:rPr>
                            <w:b/>
                            <w:spacing w:val="-4"/>
                            <w:sz w:val="17"/>
                          </w:rPr>
                          <w:t> </w:t>
                        </w:r>
                        <w:r>
                          <w:rPr>
                            <w:b/>
                            <w:sz w:val="17"/>
                          </w:rPr>
                          <w:t>diabète de</w:t>
                        </w:r>
                        <w:r>
                          <w:rPr>
                            <w:b/>
                            <w:spacing w:val="-2"/>
                            <w:sz w:val="17"/>
                          </w:rPr>
                          <w:t> </w:t>
                        </w:r>
                        <w:r>
                          <w:rPr>
                            <w:b/>
                            <w:sz w:val="17"/>
                          </w:rPr>
                          <w:t>type</w:t>
                        </w:r>
                        <w:r>
                          <w:rPr>
                            <w:b/>
                            <w:spacing w:val="-2"/>
                            <w:sz w:val="17"/>
                          </w:rPr>
                          <w:t> </w:t>
                        </w:r>
                        <w:r>
                          <w:rPr>
                            <w:b/>
                            <w:sz w:val="17"/>
                          </w:rPr>
                          <w:t>1, beaucoup moins fréquent, qui est principalement causé par la destruction des cellules bêta du pancréas, ce qui provoque une incapacité à sécréter de l’insuline. Cette forme de diabète survient essentiellement chez les enfants et les jeunes adultes.</w:t>
                        </w:r>
                      </w:p>
                      <w:p>
                        <w:pPr>
                          <w:spacing w:line="190" w:lineRule="exact" w:before="0"/>
                          <w:ind w:left="76" w:right="0" w:firstLine="0"/>
                          <w:jc w:val="both"/>
                          <w:rPr>
                            <w:b/>
                            <w:sz w:val="17"/>
                          </w:rPr>
                        </w:pPr>
                        <w:r>
                          <w:rPr>
                            <w:b/>
                            <w:sz w:val="17"/>
                          </w:rPr>
                          <w:t>C.</w:t>
                        </w:r>
                        <w:r>
                          <w:rPr>
                            <w:b/>
                            <w:spacing w:val="-7"/>
                            <w:sz w:val="17"/>
                          </w:rPr>
                          <w:t> </w:t>
                        </w:r>
                        <w:r>
                          <w:rPr>
                            <w:b/>
                            <w:sz w:val="17"/>
                          </w:rPr>
                          <w:t>Aujourd’hui</w:t>
                        </w:r>
                        <w:r>
                          <w:rPr>
                            <w:b/>
                            <w:spacing w:val="-5"/>
                            <w:sz w:val="17"/>
                          </w:rPr>
                          <w:t> </w:t>
                        </w:r>
                        <w:r>
                          <w:rPr>
                            <w:b/>
                            <w:sz w:val="17"/>
                          </w:rPr>
                          <w:t>en</w:t>
                        </w:r>
                        <w:r>
                          <w:rPr>
                            <w:b/>
                            <w:spacing w:val="-6"/>
                            <w:sz w:val="17"/>
                          </w:rPr>
                          <w:t> </w:t>
                        </w:r>
                        <w:r>
                          <w:rPr>
                            <w:b/>
                            <w:sz w:val="17"/>
                          </w:rPr>
                          <w:t>France</w:t>
                        </w:r>
                        <w:r>
                          <w:rPr>
                            <w:b/>
                            <w:spacing w:val="-3"/>
                            <w:sz w:val="17"/>
                          </w:rPr>
                          <w:t> </w:t>
                        </w:r>
                        <w:r>
                          <w:rPr>
                            <w:b/>
                            <w:sz w:val="17"/>
                          </w:rPr>
                          <w:t>1</w:t>
                        </w:r>
                        <w:r>
                          <w:rPr>
                            <w:b/>
                            <w:spacing w:val="-7"/>
                            <w:sz w:val="17"/>
                          </w:rPr>
                          <w:t> </w:t>
                        </w:r>
                        <w:r>
                          <w:rPr>
                            <w:b/>
                            <w:sz w:val="17"/>
                          </w:rPr>
                          <w:t>patient</w:t>
                        </w:r>
                        <w:r>
                          <w:rPr>
                            <w:b/>
                            <w:spacing w:val="-8"/>
                            <w:sz w:val="17"/>
                          </w:rPr>
                          <w:t> </w:t>
                        </w:r>
                        <w:r>
                          <w:rPr>
                            <w:b/>
                            <w:sz w:val="17"/>
                          </w:rPr>
                          <w:t>sur</w:t>
                        </w:r>
                        <w:r>
                          <w:rPr>
                            <w:b/>
                            <w:spacing w:val="-7"/>
                            <w:sz w:val="17"/>
                          </w:rPr>
                          <w:t> </w:t>
                        </w:r>
                        <w:r>
                          <w:rPr>
                            <w:b/>
                            <w:sz w:val="17"/>
                          </w:rPr>
                          <w:t>3</w:t>
                        </w:r>
                        <w:r>
                          <w:rPr>
                            <w:b/>
                            <w:spacing w:val="-7"/>
                            <w:sz w:val="17"/>
                          </w:rPr>
                          <w:t> </w:t>
                        </w:r>
                        <w:r>
                          <w:rPr>
                            <w:b/>
                            <w:sz w:val="17"/>
                          </w:rPr>
                          <w:t>est</w:t>
                        </w:r>
                        <w:r>
                          <w:rPr>
                            <w:b/>
                            <w:spacing w:val="-5"/>
                            <w:sz w:val="17"/>
                          </w:rPr>
                          <w:t> </w:t>
                        </w:r>
                        <w:r>
                          <w:rPr>
                            <w:b/>
                            <w:spacing w:val="-2"/>
                            <w:sz w:val="17"/>
                          </w:rPr>
                          <w:t>hypertendu</w:t>
                        </w:r>
                      </w:p>
                      <w:p>
                        <w:pPr>
                          <w:spacing w:before="0"/>
                          <w:ind w:left="76" w:right="71" w:firstLine="0"/>
                          <w:jc w:val="both"/>
                          <w:rPr>
                            <w:b/>
                            <w:sz w:val="17"/>
                          </w:rPr>
                        </w:pPr>
                        <w:r>
                          <w:rPr>
                            <w:b/>
                            <w:sz w:val="17"/>
                          </w:rPr>
                          <w:t>VRAI</w:t>
                        </w:r>
                        <w:r>
                          <w:rPr>
                            <w:b/>
                            <w:spacing w:val="-5"/>
                            <w:sz w:val="17"/>
                          </w:rPr>
                          <w:t> </w:t>
                        </w:r>
                        <w:r>
                          <w:rPr>
                            <w:b/>
                            <w:sz w:val="17"/>
                          </w:rPr>
                          <w:t>-</w:t>
                        </w:r>
                        <w:r>
                          <w:rPr>
                            <w:b/>
                            <w:spacing w:val="-7"/>
                            <w:sz w:val="17"/>
                          </w:rPr>
                          <w:t> </w:t>
                        </w:r>
                        <w:r>
                          <w:rPr>
                            <w:b/>
                            <w:sz w:val="17"/>
                          </w:rPr>
                          <w:t>C’est</w:t>
                        </w:r>
                        <w:r>
                          <w:rPr>
                            <w:b/>
                            <w:spacing w:val="-4"/>
                            <w:sz w:val="17"/>
                          </w:rPr>
                          <w:t> </w:t>
                        </w:r>
                        <w:r>
                          <w:rPr>
                            <w:b/>
                            <w:sz w:val="17"/>
                          </w:rPr>
                          <w:t>tout</w:t>
                        </w:r>
                        <w:r>
                          <w:rPr>
                            <w:b/>
                            <w:spacing w:val="-7"/>
                            <w:sz w:val="17"/>
                          </w:rPr>
                          <w:t> </w:t>
                        </w:r>
                        <w:r>
                          <w:rPr>
                            <w:b/>
                            <w:sz w:val="17"/>
                          </w:rPr>
                          <w:t>à</w:t>
                        </w:r>
                        <w:r>
                          <w:rPr>
                            <w:b/>
                            <w:spacing w:val="-6"/>
                            <w:sz w:val="17"/>
                          </w:rPr>
                          <w:t> </w:t>
                        </w:r>
                        <w:r>
                          <w:rPr>
                            <w:b/>
                            <w:sz w:val="17"/>
                          </w:rPr>
                          <w:t>fait</w:t>
                        </w:r>
                        <w:r>
                          <w:rPr>
                            <w:b/>
                            <w:spacing w:val="-4"/>
                            <w:sz w:val="17"/>
                          </w:rPr>
                          <w:t> </w:t>
                        </w:r>
                        <w:r>
                          <w:rPr>
                            <w:b/>
                            <w:sz w:val="17"/>
                          </w:rPr>
                          <w:t>ça</w:t>
                        </w:r>
                        <w:r>
                          <w:rPr>
                            <w:b/>
                            <w:spacing w:val="-3"/>
                            <w:sz w:val="17"/>
                          </w:rPr>
                          <w:t> </w:t>
                        </w:r>
                        <w:r>
                          <w:rPr>
                            <w:b/>
                            <w:sz w:val="17"/>
                          </w:rPr>
                          <w:t>!</w:t>
                        </w:r>
                        <w:r>
                          <w:rPr>
                            <w:b/>
                            <w:spacing w:val="-9"/>
                            <w:sz w:val="17"/>
                          </w:rPr>
                          <w:t> </w:t>
                        </w:r>
                        <w:r>
                          <w:rPr>
                            <w:b/>
                            <w:sz w:val="17"/>
                          </w:rPr>
                          <w:t>Je</w:t>
                        </w:r>
                        <w:r>
                          <w:rPr>
                            <w:b/>
                            <w:spacing w:val="-7"/>
                            <w:sz w:val="17"/>
                          </w:rPr>
                          <w:t> </w:t>
                        </w:r>
                        <w:r>
                          <w:rPr>
                            <w:b/>
                            <w:sz w:val="17"/>
                          </w:rPr>
                          <w:t>vous</w:t>
                        </w:r>
                        <w:r>
                          <w:rPr>
                            <w:b/>
                            <w:spacing w:val="-6"/>
                            <w:sz w:val="17"/>
                          </w:rPr>
                          <w:t> </w:t>
                        </w:r>
                        <w:r>
                          <w:rPr>
                            <w:b/>
                            <w:sz w:val="17"/>
                          </w:rPr>
                          <w:t>rappelle</w:t>
                        </w:r>
                        <w:r>
                          <w:rPr>
                            <w:b/>
                            <w:spacing w:val="-5"/>
                            <w:sz w:val="17"/>
                          </w:rPr>
                          <w:t> </w:t>
                        </w:r>
                        <w:r>
                          <w:rPr>
                            <w:b/>
                            <w:sz w:val="17"/>
                          </w:rPr>
                          <w:t>par</w:t>
                        </w:r>
                        <w:r>
                          <w:rPr>
                            <w:b/>
                            <w:spacing w:val="-6"/>
                            <w:sz w:val="17"/>
                          </w:rPr>
                          <w:t> </w:t>
                        </w:r>
                        <w:r>
                          <w:rPr>
                            <w:b/>
                            <w:sz w:val="17"/>
                          </w:rPr>
                          <w:t>la</w:t>
                        </w:r>
                        <w:r>
                          <w:rPr>
                            <w:b/>
                            <w:spacing w:val="-5"/>
                            <w:sz w:val="17"/>
                          </w:rPr>
                          <w:t> </w:t>
                        </w:r>
                        <w:r>
                          <w:rPr>
                            <w:b/>
                            <w:sz w:val="17"/>
                          </w:rPr>
                          <w:t>même</w:t>
                        </w:r>
                        <w:r>
                          <w:rPr>
                            <w:b/>
                            <w:spacing w:val="-6"/>
                            <w:sz w:val="17"/>
                          </w:rPr>
                          <w:t> </w:t>
                        </w:r>
                        <w:r>
                          <w:rPr>
                            <w:b/>
                            <w:sz w:val="17"/>
                          </w:rPr>
                          <w:t>occasion</w:t>
                        </w:r>
                        <w:r>
                          <w:rPr>
                            <w:b/>
                            <w:spacing w:val="-5"/>
                            <w:sz w:val="17"/>
                          </w:rPr>
                          <w:t> </w:t>
                        </w:r>
                        <w:r>
                          <w:rPr>
                            <w:b/>
                            <w:sz w:val="17"/>
                          </w:rPr>
                          <w:t>qu’un</w:t>
                        </w:r>
                        <w:r>
                          <w:rPr>
                            <w:b/>
                            <w:spacing w:val="-5"/>
                            <w:sz w:val="17"/>
                          </w:rPr>
                          <w:t> </w:t>
                        </w:r>
                        <w:r>
                          <w:rPr>
                            <w:b/>
                            <w:sz w:val="17"/>
                          </w:rPr>
                          <w:t>patient sur</w:t>
                        </w:r>
                        <w:r>
                          <w:rPr>
                            <w:b/>
                            <w:spacing w:val="-12"/>
                            <w:sz w:val="17"/>
                          </w:rPr>
                          <w:t> </w:t>
                        </w:r>
                        <w:r>
                          <w:rPr>
                            <w:b/>
                            <w:sz w:val="17"/>
                          </w:rPr>
                          <w:t>2</w:t>
                        </w:r>
                        <w:r>
                          <w:rPr>
                            <w:b/>
                            <w:spacing w:val="-12"/>
                            <w:sz w:val="17"/>
                          </w:rPr>
                          <w:t> </w:t>
                        </w:r>
                        <w:r>
                          <w:rPr>
                            <w:b/>
                            <w:sz w:val="17"/>
                          </w:rPr>
                          <w:t>ne</w:t>
                        </w:r>
                        <w:r>
                          <w:rPr>
                            <w:b/>
                            <w:spacing w:val="-8"/>
                            <w:sz w:val="17"/>
                          </w:rPr>
                          <w:t> </w:t>
                        </w:r>
                        <w:r>
                          <w:rPr>
                            <w:b/>
                            <w:sz w:val="17"/>
                          </w:rPr>
                          <w:t>sait</w:t>
                        </w:r>
                        <w:r>
                          <w:rPr>
                            <w:b/>
                            <w:spacing w:val="-10"/>
                            <w:sz w:val="17"/>
                          </w:rPr>
                          <w:t> </w:t>
                        </w:r>
                        <w:r>
                          <w:rPr>
                            <w:b/>
                            <w:sz w:val="17"/>
                          </w:rPr>
                          <w:t>pas</w:t>
                        </w:r>
                        <w:r>
                          <w:rPr>
                            <w:b/>
                            <w:spacing w:val="-9"/>
                            <w:sz w:val="17"/>
                          </w:rPr>
                          <w:t> </w:t>
                        </w:r>
                        <w:r>
                          <w:rPr>
                            <w:b/>
                            <w:sz w:val="17"/>
                          </w:rPr>
                          <w:t>qu’il</w:t>
                        </w:r>
                        <w:r>
                          <w:rPr>
                            <w:b/>
                            <w:spacing w:val="-13"/>
                            <w:sz w:val="17"/>
                          </w:rPr>
                          <w:t> </w:t>
                        </w:r>
                        <w:r>
                          <w:rPr>
                            <w:b/>
                            <w:sz w:val="17"/>
                          </w:rPr>
                          <w:t>est</w:t>
                        </w:r>
                        <w:r>
                          <w:rPr>
                            <w:b/>
                            <w:spacing w:val="-10"/>
                            <w:sz w:val="17"/>
                          </w:rPr>
                          <w:t> </w:t>
                        </w:r>
                        <w:r>
                          <w:rPr>
                            <w:b/>
                            <w:sz w:val="17"/>
                          </w:rPr>
                          <w:t>hypertendu,</w:t>
                        </w:r>
                        <w:r>
                          <w:rPr>
                            <w:b/>
                            <w:spacing w:val="-12"/>
                            <w:sz w:val="17"/>
                          </w:rPr>
                          <w:t> </w:t>
                        </w:r>
                        <w:r>
                          <w:rPr>
                            <w:b/>
                            <w:sz w:val="17"/>
                          </w:rPr>
                          <w:t>et</w:t>
                        </w:r>
                        <w:r>
                          <w:rPr>
                            <w:b/>
                            <w:spacing w:val="-9"/>
                            <w:sz w:val="17"/>
                          </w:rPr>
                          <w:t> </w:t>
                        </w:r>
                        <w:r>
                          <w:rPr>
                            <w:b/>
                            <w:sz w:val="17"/>
                          </w:rPr>
                          <w:t>que</w:t>
                        </w:r>
                        <w:r>
                          <w:rPr>
                            <w:b/>
                            <w:spacing w:val="-10"/>
                            <w:sz w:val="17"/>
                          </w:rPr>
                          <w:t> </w:t>
                        </w:r>
                        <w:r>
                          <w:rPr>
                            <w:b/>
                            <w:sz w:val="17"/>
                          </w:rPr>
                          <w:t>seulement</w:t>
                        </w:r>
                        <w:r>
                          <w:rPr>
                            <w:b/>
                            <w:spacing w:val="-12"/>
                            <w:sz w:val="17"/>
                          </w:rPr>
                          <w:t> </w:t>
                        </w:r>
                        <w:r>
                          <w:rPr>
                            <w:b/>
                            <w:sz w:val="17"/>
                          </w:rPr>
                          <w:t>1</w:t>
                        </w:r>
                        <w:r>
                          <w:rPr>
                            <w:b/>
                            <w:spacing w:val="-8"/>
                            <w:sz w:val="17"/>
                          </w:rPr>
                          <w:t> </w:t>
                        </w:r>
                        <w:r>
                          <w:rPr>
                            <w:b/>
                            <w:sz w:val="17"/>
                          </w:rPr>
                          <w:t>patient</w:t>
                        </w:r>
                        <w:r>
                          <w:rPr>
                            <w:b/>
                            <w:spacing w:val="-13"/>
                            <w:sz w:val="17"/>
                          </w:rPr>
                          <w:t> </w:t>
                        </w:r>
                        <w:r>
                          <w:rPr>
                            <w:b/>
                            <w:sz w:val="17"/>
                          </w:rPr>
                          <w:t>hypertendu</w:t>
                        </w:r>
                        <w:r>
                          <w:rPr>
                            <w:b/>
                            <w:spacing w:val="-9"/>
                            <w:sz w:val="17"/>
                          </w:rPr>
                          <w:t> </w:t>
                        </w:r>
                        <w:r>
                          <w:rPr>
                            <w:b/>
                            <w:sz w:val="17"/>
                          </w:rPr>
                          <w:t>sur</w:t>
                        </w:r>
                      </w:p>
                      <w:p>
                        <w:pPr>
                          <w:spacing w:line="240" w:lineRule="auto" w:before="0"/>
                          <w:ind w:left="76" w:right="73" w:firstLine="0"/>
                          <w:jc w:val="both"/>
                          <w:rPr>
                            <w:b/>
                            <w:sz w:val="17"/>
                          </w:rPr>
                        </w:pPr>
                        <w:r>
                          <w:rPr>
                            <w:b/>
                            <w:sz w:val="17"/>
                          </w:rPr>
                          <w:t>4 a une pression artérielle contrôlée. Attention à ne pas vous emmêler les pinceaux avec tous ces chiffres, ça peut paraître un peu complexe au début, mais vous allez y arriver ! Courage !</w:t>
                        </w:r>
                      </w:p>
                      <w:p>
                        <w:pPr>
                          <w:spacing w:before="0"/>
                          <w:ind w:left="76" w:right="75" w:firstLine="0"/>
                          <w:jc w:val="both"/>
                          <w:rPr>
                            <w:b/>
                            <w:sz w:val="17"/>
                          </w:rPr>
                        </w:pPr>
                        <w:r>
                          <w:rPr>
                            <w:b/>
                            <w:sz w:val="17"/>
                          </w:rPr>
                          <w:t>D. L’obésité est une maladie chronique qui résulte de facteurs alimentaires, génétiques, épigénétiques et environnementaux</w:t>
                        </w:r>
                      </w:p>
                      <w:p>
                        <w:pPr>
                          <w:spacing w:before="0"/>
                          <w:ind w:left="76" w:right="74" w:firstLine="0"/>
                          <w:jc w:val="both"/>
                          <w:rPr>
                            <w:b/>
                            <w:sz w:val="17"/>
                          </w:rPr>
                        </w:pPr>
                        <w:r>
                          <w:rPr>
                            <w:b/>
                            <w:sz w:val="17"/>
                          </w:rPr>
                          <w:t>VRAI - C’est exactement la définition qu’il y a dans le cours ! Par ailleurs, souvenez-vous que</w:t>
                        </w:r>
                        <w:r>
                          <w:rPr>
                            <w:b/>
                            <w:spacing w:val="-1"/>
                            <w:sz w:val="17"/>
                          </w:rPr>
                          <w:t> </w:t>
                        </w:r>
                        <w:r>
                          <w:rPr>
                            <w:b/>
                            <w:sz w:val="17"/>
                          </w:rPr>
                          <w:t>l’obésité</w:t>
                        </w:r>
                        <w:r>
                          <w:rPr>
                            <w:b/>
                            <w:spacing w:val="-1"/>
                            <w:sz w:val="17"/>
                          </w:rPr>
                          <w:t> </w:t>
                        </w:r>
                        <w:r>
                          <w:rPr>
                            <w:b/>
                            <w:sz w:val="17"/>
                          </w:rPr>
                          <w:t>touche 17%</w:t>
                        </w:r>
                        <w:r>
                          <w:rPr>
                            <w:b/>
                            <w:spacing w:val="-5"/>
                            <w:sz w:val="17"/>
                          </w:rPr>
                          <w:t> </w:t>
                        </w:r>
                        <w:r>
                          <w:rPr>
                            <w:b/>
                            <w:sz w:val="17"/>
                          </w:rPr>
                          <w:t>des adultes</w:t>
                        </w:r>
                        <w:r>
                          <w:rPr>
                            <w:b/>
                            <w:spacing w:val="-2"/>
                            <w:sz w:val="17"/>
                          </w:rPr>
                          <w:t> </w:t>
                        </w:r>
                        <w:r>
                          <w:rPr>
                            <w:b/>
                            <w:sz w:val="17"/>
                          </w:rPr>
                          <w:t>en</w:t>
                        </w:r>
                        <w:r>
                          <w:rPr>
                            <w:b/>
                            <w:spacing w:val="-1"/>
                            <w:sz w:val="17"/>
                          </w:rPr>
                          <w:t> </w:t>
                        </w:r>
                        <w:r>
                          <w:rPr>
                            <w:b/>
                            <w:sz w:val="17"/>
                          </w:rPr>
                          <w:t>France,</w:t>
                        </w:r>
                        <w:r>
                          <w:rPr>
                            <w:b/>
                            <w:spacing w:val="-3"/>
                            <w:sz w:val="17"/>
                          </w:rPr>
                          <w:t> </w:t>
                        </w:r>
                        <w:r>
                          <w:rPr>
                            <w:b/>
                            <w:sz w:val="17"/>
                          </w:rPr>
                          <w:t>et</w:t>
                        </w:r>
                        <w:r>
                          <w:rPr>
                            <w:b/>
                            <w:spacing w:val="-1"/>
                            <w:sz w:val="17"/>
                          </w:rPr>
                          <w:t> </w:t>
                        </w:r>
                        <w:r>
                          <w:rPr>
                            <w:b/>
                            <w:sz w:val="17"/>
                          </w:rPr>
                          <w:t>correspond à un IMC ≥ 30.</w:t>
                        </w:r>
                      </w:p>
                      <w:p>
                        <w:pPr>
                          <w:spacing w:line="242" w:lineRule="auto" w:before="0"/>
                          <w:ind w:left="76" w:right="74" w:firstLine="0"/>
                          <w:jc w:val="both"/>
                          <w:rPr>
                            <w:b/>
                            <w:sz w:val="17"/>
                          </w:rPr>
                        </w:pPr>
                        <w:r>
                          <w:rPr>
                            <w:b/>
                            <w:sz w:val="17"/>
                          </w:rPr>
                          <w:t>E.</w:t>
                        </w:r>
                        <w:r>
                          <w:rPr>
                            <w:b/>
                            <w:spacing w:val="-7"/>
                            <w:sz w:val="17"/>
                          </w:rPr>
                          <w:t> </w:t>
                        </w:r>
                        <w:r>
                          <w:rPr>
                            <w:b/>
                            <w:sz w:val="17"/>
                          </w:rPr>
                          <w:t>L’hypercholestérolémie</w:t>
                        </w:r>
                        <w:r>
                          <w:rPr>
                            <w:b/>
                            <w:spacing w:val="-9"/>
                            <w:sz w:val="17"/>
                          </w:rPr>
                          <w:t> </w:t>
                        </w:r>
                        <w:r>
                          <w:rPr>
                            <w:b/>
                            <w:sz w:val="17"/>
                          </w:rPr>
                          <w:t>correspond</w:t>
                        </w:r>
                        <w:r>
                          <w:rPr>
                            <w:b/>
                            <w:spacing w:val="-7"/>
                            <w:sz w:val="17"/>
                          </w:rPr>
                          <w:t> </w:t>
                        </w:r>
                        <w:r>
                          <w:rPr>
                            <w:b/>
                            <w:sz w:val="17"/>
                          </w:rPr>
                          <w:t>à</w:t>
                        </w:r>
                        <w:r>
                          <w:rPr>
                            <w:b/>
                            <w:spacing w:val="-8"/>
                            <w:sz w:val="17"/>
                          </w:rPr>
                          <w:t> </w:t>
                        </w:r>
                        <w:r>
                          <w:rPr>
                            <w:b/>
                            <w:sz w:val="17"/>
                          </w:rPr>
                          <w:t>un</w:t>
                        </w:r>
                        <w:r>
                          <w:rPr>
                            <w:b/>
                            <w:spacing w:val="-9"/>
                            <w:sz w:val="17"/>
                          </w:rPr>
                          <w:t> </w:t>
                        </w:r>
                        <w:r>
                          <w:rPr>
                            <w:b/>
                            <w:sz w:val="17"/>
                          </w:rPr>
                          <w:t>taux</w:t>
                        </w:r>
                        <w:r>
                          <w:rPr>
                            <w:b/>
                            <w:spacing w:val="-5"/>
                            <w:sz w:val="17"/>
                          </w:rPr>
                          <w:t> </w:t>
                        </w:r>
                        <w:r>
                          <w:rPr>
                            <w:b/>
                            <w:sz w:val="17"/>
                          </w:rPr>
                          <w:t>de</w:t>
                        </w:r>
                        <w:r>
                          <w:rPr>
                            <w:b/>
                            <w:spacing w:val="-7"/>
                            <w:sz w:val="17"/>
                          </w:rPr>
                          <w:t> </w:t>
                        </w:r>
                        <w:r>
                          <w:rPr>
                            <w:b/>
                            <w:sz w:val="17"/>
                          </w:rPr>
                          <w:t>cholestérol</w:t>
                        </w:r>
                        <w:r>
                          <w:rPr>
                            <w:b/>
                            <w:spacing w:val="-11"/>
                            <w:sz w:val="17"/>
                          </w:rPr>
                          <w:t> </w:t>
                        </w:r>
                        <w:r>
                          <w:rPr>
                            <w:b/>
                            <w:sz w:val="17"/>
                          </w:rPr>
                          <w:t>LDL</w:t>
                        </w:r>
                        <w:r>
                          <w:rPr>
                            <w:b/>
                            <w:spacing w:val="-7"/>
                            <w:sz w:val="17"/>
                          </w:rPr>
                          <w:t> </w:t>
                        </w:r>
                        <w:r>
                          <w:rPr>
                            <w:b/>
                            <w:sz w:val="17"/>
                          </w:rPr>
                          <w:t>supérieur</w:t>
                        </w:r>
                        <w:r>
                          <w:rPr>
                            <w:b/>
                            <w:spacing w:val="-9"/>
                            <w:sz w:val="17"/>
                          </w:rPr>
                          <w:t> </w:t>
                        </w:r>
                        <w:r>
                          <w:rPr>
                            <w:b/>
                            <w:sz w:val="17"/>
                          </w:rPr>
                          <w:t>à 1,6 g/L</w:t>
                        </w:r>
                      </w:p>
                      <w:p>
                        <w:pPr>
                          <w:spacing w:line="240" w:lineRule="auto" w:before="0"/>
                          <w:ind w:left="76" w:right="74" w:firstLine="0"/>
                          <w:jc w:val="both"/>
                          <w:rPr>
                            <w:b/>
                            <w:sz w:val="17"/>
                          </w:rPr>
                        </w:pPr>
                        <w:r>
                          <w:rPr>
                            <w:b/>
                            <w:sz w:val="17"/>
                          </w:rPr>
                          <w:t>VRAI</w:t>
                        </w:r>
                        <w:r>
                          <w:rPr>
                            <w:b/>
                            <w:spacing w:val="-1"/>
                            <w:sz w:val="17"/>
                          </w:rPr>
                          <w:t> </w:t>
                        </w:r>
                        <w:r>
                          <w:rPr>
                            <w:b/>
                            <w:sz w:val="17"/>
                          </w:rPr>
                          <w:t>-</w:t>
                        </w:r>
                        <w:r>
                          <w:rPr>
                            <w:b/>
                            <w:spacing w:val="-1"/>
                            <w:sz w:val="17"/>
                          </w:rPr>
                          <w:t> </w:t>
                        </w:r>
                        <w:r>
                          <w:rPr>
                            <w:b/>
                            <w:sz w:val="17"/>
                          </w:rPr>
                          <w:t>Encore</w:t>
                        </w:r>
                        <w:r>
                          <w:rPr>
                            <w:b/>
                            <w:spacing w:val="-2"/>
                            <w:sz w:val="17"/>
                          </w:rPr>
                          <w:t> </w:t>
                        </w:r>
                        <w:r>
                          <w:rPr>
                            <w:b/>
                            <w:sz w:val="17"/>
                          </w:rPr>
                          <w:t>une</w:t>
                        </w:r>
                        <w:r>
                          <w:rPr>
                            <w:b/>
                            <w:spacing w:val="-2"/>
                            <w:sz w:val="17"/>
                          </w:rPr>
                          <w:t> </w:t>
                        </w:r>
                        <w:r>
                          <w:rPr>
                            <w:b/>
                            <w:sz w:val="17"/>
                          </w:rPr>
                          <w:t>fois c’est</w:t>
                        </w:r>
                        <w:r>
                          <w:rPr>
                            <w:b/>
                            <w:spacing w:val="-1"/>
                            <w:sz w:val="17"/>
                          </w:rPr>
                          <w:t> </w:t>
                        </w:r>
                        <w:r>
                          <w:rPr>
                            <w:b/>
                            <w:sz w:val="17"/>
                          </w:rPr>
                          <w:t>juste</w:t>
                        </w:r>
                        <w:r>
                          <w:rPr>
                            <w:b/>
                            <w:spacing w:val="-2"/>
                            <w:sz w:val="17"/>
                          </w:rPr>
                          <w:t> </w:t>
                        </w:r>
                        <w:r>
                          <w:rPr>
                            <w:b/>
                            <w:sz w:val="17"/>
                          </w:rPr>
                          <w:t>!</w:t>
                        </w:r>
                        <w:r>
                          <w:rPr>
                            <w:b/>
                            <w:spacing w:val="-1"/>
                            <w:sz w:val="17"/>
                          </w:rPr>
                          <w:t> </w:t>
                        </w:r>
                        <w:r>
                          <w:rPr>
                            <w:b/>
                            <w:sz w:val="17"/>
                          </w:rPr>
                          <w:t>Je vous</w:t>
                        </w:r>
                        <w:r>
                          <w:rPr>
                            <w:b/>
                            <w:spacing w:val="-2"/>
                            <w:sz w:val="17"/>
                          </w:rPr>
                          <w:t> </w:t>
                        </w:r>
                        <w:r>
                          <w:rPr>
                            <w:b/>
                            <w:sz w:val="17"/>
                          </w:rPr>
                          <w:t>rappelle</w:t>
                        </w:r>
                        <w:r>
                          <w:rPr>
                            <w:b/>
                            <w:spacing w:val="-1"/>
                            <w:sz w:val="17"/>
                          </w:rPr>
                          <w:t> </w:t>
                        </w:r>
                        <w:r>
                          <w:rPr>
                            <w:b/>
                            <w:sz w:val="17"/>
                          </w:rPr>
                          <w:t>par</w:t>
                        </w:r>
                        <w:r>
                          <w:rPr>
                            <w:b/>
                            <w:spacing w:val="-2"/>
                            <w:sz w:val="17"/>
                          </w:rPr>
                          <w:t> </w:t>
                        </w:r>
                        <w:r>
                          <w:rPr>
                            <w:b/>
                            <w:sz w:val="17"/>
                          </w:rPr>
                          <w:t>la</w:t>
                        </w:r>
                        <w:r>
                          <w:rPr>
                            <w:b/>
                            <w:spacing w:val="-1"/>
                            <w:sz w:val="17"/>
                          </w:rPr>
                          <w:t> </w:t>
                        </w:r>
                        <w:r>
                          <w:rPr>
                            <w:b/>
                            <w:sz w:val="17"/>
                          </w:rPr>
                          <w:t>même occasion</w:t>
                        </w:r>
                        <w:r>
                          <w:rPr>
                            <w:b/>
                            <w:spacing w:val="-3"/>
                            <w:sz w:val="17"/>
                          </w:rPr>
                          <w:t> </w:t>
                        </w:r>
                        <w:r>
                          <w:rPr>
                            <w:b/>
                            <w:sz w:val="17"/>
                          </w:rPr>
                          <w:t>que l’hypercholestérolémie est un trouble métabolique qui se traduit par un taux élevé de cholestérol LDL, et qu’aujourd’hui on compte un adulte sur 5 en situation</w:t>
                        </w:r>
                        <w:r>
                          <w:rPr>
                            <w:b/>
                            <w:spacing w:val="-1"/>
                            <w:sz w:val="17"/>
                          </w:rPr>
                          <w:t> </w:t>
                        </w:r>
                        <w:r>
                          <w:rPr>
                            <w:b/>
                            <w:sz w:val="17"/>
                          </w:rPr>
                          <w:t>d’hypercholestérolémie.</w:t>
                        </w:r>
                      </w:p>
                    </w:txbxContent>
                  </v:textbox>
                  <w10:wrap type="none"/>
                </v:shape>
                <w10:wrap type="none"/>
              </v:group>
            </w:pict>
          </mc:Fallback>
        </mc:AlternateContent>
      </w:r>
      <w:r>
        <w:rPr>
          <w:sz w:val="17"/>
        </w:rPr>
        <w:t>Un</w:t>
      </w:r>
      <w:r>
        <w:rPr>
          <w:spacing w:val="-7"/>
          <w:sz w:val="17"/>
        </w:rPr>
        <w:t> </w:t>
      </w:r>
      <w:r>
        <w:rPr>
          <w:sz w:val="17"/>
        </w:rPr>
        <w:t>des</w:t>
      </w:r>
      <w:r>
        <w:rPr>
          <w:spacing w:val="-5"/>
          <w:sz w:val="17"/>
        </w:rPr>
        <w:t> </w:t>
      </w:r>
      <w:r>
        <w:rPr>
          <w:sz w:val="17"/>
        </w:rPr>
        <w:t>buts</w:t>
      </w:r>
      <w:r>
        <w:rPr>
          <w:spacing w:val="-5"/>
          <w:sz w:val="17"/>
        </w:rPr>
        <w:t> </w:t>
      </w:r>
      <w:r>
        <w:rPr>
          <w:sz w:val="17"/>
        </w:rPr>
        <w:t>de</w:t>
      </w:r>
      <w:r>
        <w:rPr>
          <w:spacing w:val="-4"/>
          <w:sz w:val="17"/>
        </w:rPr>
        <w:t> </w:t>
      </w:r>
      <w:r>
        <w:rPr>
          <w:sz w:val="17"/>
        </w:rPr>
        <w:t>la</w:t>
      </w:r>
      <w:r>
        <w:rPr>
          <w:spacing w:val="-6"/>
          <w:sz w:val="17"/>
        </w:rPr>
        <w:t> </w:t>
      </w:r>
      <w:r>
        <w:rPr>
          <w:sz w:val="17"/>
        </w:rPr>
        <w:t>vie</w:t>
      </w:r>
      <w:r>
        <w:rPr>
          <w:spacing w:val="-4"/>
          <w:sz w:val="17"/>
        </w:rPr>
        <w:t> </w:t>
      </w:r>
      <w:r>
        <w:rPr>
          <w:sz w:val="17"/>
        </w:rPr>
        <w:t>est</w:t>
      </w:r>
      <w:r>
        <w:rPr>
          <w:spacing w:val="-6"/>
          <w:sz w:val="17"/>
        </w:rPr>
        <w:t> </w:t>
      </w:r>
      <w:r>
        <w:rPr>
          <w:sz w:val="17"/>
        </w:rPr>
        <w:t>d’être</w:t>
      </w:r>
      <w:r>
        <w:rPr>
          <w:spacing w:val="-7"/>
          <w:sz w:val="17"/>
        </w:rPr>
        <w:t> </w:t>
      </w:r>
      <w:r>
        <w:rPr>
          <w:sz w:val="17"/>
        </w:rPr>
        <w:t>en</w:t>
      </w:r>
      <w:r>
        <w:rPr>
          <w:spacing w:val="-9"/>
          <w:sz w:val="17"/>
        </w:rPr>
        <w:t> </w:t>
      </w:r>
      <w:r>
        <w:rPr>
          <w:sz w:val="17"/>
        </w:rPr>
        <w:t>bonne</w:t>
      </w:r>
      <w:r>
        <w:rPr>
          <w:spacing w:val="-6"/>
          <w:sz w:val="17"/>
        </w:rPr>
        <w:t> </w:t>
      </w:r>
      <w:r>
        <w:rPr>
          <w:spacing w:val="-4"/>
          <w:sz w:val="17"/>
        </w:rPr>
        <w:t>santé</w:t>
      </w:r>
    </w:p>
    <w:p>
      <w:pPr>
        <w:spacing w:before="0"/>
        <w:ind w:left="8570" w:right="451" w:firstLine="0"/>
        <w:jc w:val="both"/>
        <w:rPr>
          <w:i/>
          <w:sz w:val="17"/>
        </w:rPr>
      </w:pPr>
      <w:r>
        <w:rPr>
          <w:i/>
          <w:sz w:val="17"/>
        </w:rPr>
        <w:t>FAUX</w:t>
      </w:r>
      <w:r>
        <w:rPr>
          <w:i/>
          <w:spacing w:val="-3"/>
          <w:sz w:val="17"/>
        </w:rPr>
        <w:t> </w:t>
      </w:r>
      <w:r>
        <w:rPr>
          <w:i/>
          <w:sz w:val="17"/>
        </w:rPr>
        <w:t>-</w:t>
      </w:r>
      <w:r>
        <w:rPr>
          <w:i/>
          <w:spacing w:val="-7"/>
          <w:sz w:val="17"/>
        </w:rPr>
        <w:t> </w:t>
      </w:r>
      <w:r>
        <w:rPr>
          <w:i/>
          <w:sz w:val="17"/>
        </w:rPr>
        <w:t>Attention,</w:t>
      </w:r>
      <w:r>
        <w:rPr>
          <w:i/>
          <w:spacing w:val="-7"/>
          <w:sz w:val="17"/>
        </w:rPr>
        <w:t> </w:t>
      </w:r>
      <w:r>
        <w:rPr>
          <w:i/>
          <w:sz w:val="17"/>
        </w:rPr>
        <w:t>la</w:t>
      </w:r>
      <w:r>
        <w:rPr>
          <w:i/>
          <w:spacing w:val="-6"/>
          <w:sz w:val="17"/>
        </w:rPr>
        <w:t> </w:t>
      </w:r>
      <w:r>
        <w:rPr>
          <w:i/>
          <w:sz w:val="17"/>
        </w:rPr>
        <w:t>santé</w:t>
      </w:r>
      <w:r>
        <w:rPr>
          <w:i/>
          <w:spacing w:val="-6"/>
          <w:sz w:val="17"/>
        </w:rPr>
        <w:t> </w:t>
      </w:r>
      <w:r>
        <w:rPr>
          <w:i/>
          <w:sz w:val="17"/>
        </w:rPr>
        <w:t>n’est</w:t>
      </w:r>
      <w:r>
        <w:rPr>
          <w:i/>
          <w:spacing w:val="-7"/>
          <w:sz w:val="17"/>
        </w:rPr>
        <w:t> </w:t>
      </w:r>
      <w:r>
        <w:rPr>
          <w:i/>
          <w:sz w:val="17"/>
        </w:rPr>
        <w:t>pas</w:t>
      </w:r>
      <w:r>
        <w:rPr>
          <w:i/>
          <w:spacing w:val="-5"/>
          <w:sz w:val="17"/>
        </w:rPr>
        <w:t> </w:t>
      </w:r>
      <w:r>
        <w:rPr>
          <w:i/>
          <w:sz w:val="17"/>
        </w:rPr>
        <w:t>un</w:t>
      </w:r>
      <w:r>
        <w:rPr>
          <w:i/>
          <w:spacing w:val="-3"/>
          <w:sz w:val="17"/>
        </w:rPr>
        <w:t> </w:t>
      </w:r>
      <w:r>
        <w:rPr>
          <w:i/>
          <w:sz w:val="17"/>
        </w:rPr>
        <w:t>but</w:t>
      </w:r>
      <w:r>
        <w:rPr>
          <w:i/>
          <w:spacing w:val="-5"/>
          <w:sz w:val="17"/>
        </w:rPr>
        <w:t> </w:t>
      </w:r>
      <w:r>
        <w:rPr>
          <w:i/>
          <w:sz w:val="17"/>
        </w:rPr>
        <w:t>de</w:t>
      </w:r>
      <w:r>
        <w:rPr>
          <w:i/>
          <w:spacing w:val="-9"/>
          <w:sz w:val="17"/>
        </w:rPr>
        <w:t> </w:t>
      </w:r>
      <w:r>
        <w:rPr>
          <w:i/>
          <w:sz w:val="17"/>
        </w:rPr>
        <w:t>la</w:t>
      </w:r>
      <w:r>
        <w:rPr>
          <w:i/>
          <w:spacing w:val="-6"/>
          <w:sz w:val="17"/>
        </w:rPr>
        <w:t> </w:t>
      </w:r>
      <w:r>
        <w:rPr>
          <w:i/>
          <w:sz w:val="17"/>
        </w:rPr>
        <w:t>vie,</w:t>
      </w:r>
      <w:r>
        <w:rPr>
          <w:i/>
          <w:spacing w:val="-7"/>
          <w:sz w:val="17"/>
        </w:rPr>
        <w:t> </w:t>
      </w:r>
      <w:r>
        <w:rPr>
          <w:i/>
          <w:sz w:val="17"/>
        </w:rPr>
        <w:t>mais</w:t>
      </w:r>
      <w:r>
        <w:rPr>
          <w:i/>
          <w:spacing w:val="-7"/>
          <w:sz w:val="17"/>
        </w:rPr>
        <w:t> </w:t>
      </w:r>
      <w:r>
        <w:rPr>
          <w:i/>
          <w:sz w:val="17"/>
        </w:rPr>
        <w:t>plutôt</w:t>
      </w:r>
      <w:r>
        <w:rPr>
          <w:i/>
          <w:spacing w:val="-6"/>
          <w:sz w:val="17"/>
        </w:rPr>
        <w:t> </w:t>
      </w:r>
      <w:r>
        <w:rPr>
          <w:i/>
          <w:sz w:val="17"/>
        </w:rPr>
        <w:t>une</w:t>
      </w:r>
      <w:r>
        <w:rPr>
          <w:i/>
          <w:spacing w:val="-6"/>
          <w:sz w:val="17"/>
        </w:rPr>
        <w:t> </w:t>
      </w:r>
      <w:r>
        <w:rPr>
          <w:i/>
          <w:sz w:val="17"/>
        </w:rPr>
        <w:t>ressource,</w:t>
      </w:r>
      <w:r>
        <w:rPr>
          <w:i/>
          <w:spacing w:val="-5"/>
          <w:sz w:val="17"/>
        </w:rPr>
        <w:t> </w:t>
      </w:r>
      <w:r>
        <w:rPr>
          <w:i/>
          <w:sz w:val="17"/>
        </w:rPr>
        <w:t>qu’on utilise pour atteindre des objectifs et satisfaire ses besoins. C’est une conception positive de la santé.</w:t>
      </w:r>
    </w:p>
    <w:p>
      <w:pPr>
        <w:spacing w:line="240" w:lineRule="auto"/>
        <w:ind w:left="8494" w:right="0" w:firstLine="0"/>
        <w:rPr>
          <w:sz w:val="20"/>
        </w:rPr>
      </w:pPr>
      <w:r>
        <w:rPr>
          <w:sz w:val="20"/>
        </w:rPr>
        <mc:AlternateContent>
          <mc:Choice Requires="wps">
            <w:drawing>
              <wp:inline distT="0" distB="0" distL="0" distR="0">
                <wp:extent cx="4170045" cy="1275080"/>
                <wp:effectExtent l="0" t="0" r="0" b="1269"/>
                <wp:docPr id="67" name="Group 67"/>
                <wp:cNvGraphicFramePr>
                  <a:graphicFrameLocks/>
                </wp:cNvGraphicFramePr>
                <a:graphic>
                  <a:graphicData uri="http://schemas.microsoft.com/office/word/2010/wordprocessingGroup">
                    <wpg:wgp>
                      <wpg:cNvPr id="67" name="Group 67"/>
                      <wpg:cNvGrpSpPr/>
                      <wpg:grpSpPr>
                        <a:xfrm>
                          <a:off x="0" y="0"/>
                          <a:ext cx="4170045" cy="1275080"/>
                          <a:chExt cx="4170045" cy="1275080"/>
                        </a:xfrm>
                      </wpg:grpSpPr>
                      <wps:wsp>
                        <wps:cNvPr id="68" name="Graphic 68"/>
                        <wps:cNvSpPr/>
                        <wps:spPr>
                          <a:xfrm>
                            <a:off x="48005" y="0"/>
                            <a:ext cx="365760" cy="7620"/>
                          </a:xfrm>
                          <a:custGeom>
                            <a:avLst/>
                            <a:gdLst/>
                            <a:ahLst/>
                            <a:cxnLst/>
                            <a:rect l="l" t="t" r="r" b="b"/>
                            <a:pathLst>
                              <a:path w="365760" h="7620">
                                <a:moveTo>
                                  <a:pt x="365760" y="7619"/>
                                </a:moveTo>
                                <a:lnTo>
                                  <a:pt x="0" y="7619"/>
                                </a:lnTo>
                                <a:lnTo>
                                  <a:pt x="0" y="0"/>
                                </a:lnTo>
                                <a:lnTo>
                                  <a:pt x="365760" y="0"/>
                                </a:lnTo>
                                <a:lnTo>
                                  <a:pt x="365760" y="7619"/>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2286" y="12191"/>
                            <a:ext cx="4165600" cy="1260475"/>
                          </a:xfrm>
                          <a:custGeom>
                            <a:avLst/>
                            <a:gdLst/>
                            <a:ahLst/>
                            <a:cxnLst/>
                            <a:rect l="l" t="t" r="r" b="b"/>
                            <a:pathLst>
                              <a:path w="4165600" h="1260475">
                                <a:moveTo>
                                  <a:pt x="0" y="0"/>
                                </a:moveTo>
                                <a:lnTo>
                                  <a:pt x="4165091" y="0"/>
                                </a:lnTo>
                                <a:lnTo>
                                  <a:pt x="4165091" y="1260347"/>
                                </a:lnTo>
                                <a:lnTo>
                                  <a:pt x="0" y="1260347"/>
                                </a:lnTo>
                                <a:lnTo>
                                  <a:pt x="0" y="0"/>
                                </a:lnTo>
                                <a:close/>
                              </a:path>
                            </a:pathLst>
                          </a:custGeom>
                          <a:ln w="4572">
                            <a:solidFill>
                              <a:srgbClr val="000000"/>
                            </a:solidFill>
                            <a:prstDash val="solid"/>
                          </a:ln>
                        </wps:spPr>
                        <wps:bodyPr wrap="square" lIns="0" tIns="0" rIns="0" bIns="0" rtlCol="0">
                          <a:prstTxWarp prst="textNoShape">
                            <a:avLst/>
                          </a:prstTxWarp>
                          <a:noAutofit/>
                        </wps:bodyPr>
                      </wps:wsp>
                      <wps:wsp>
                        <wps:cNvPr id="70" name="Textbox 70"/>
                        <wps:cNvSpPr txBox="1"/>
                        <wps:spPr>
                          <a:xfrm>
                            <a:off x="4572" y="12191"/>
                            <a:ext cx="4160520" cy="1258570"/>
                          </a:xfrm>
                          <a:prstGeom prst="rect">
                            <a:avLst/>
                          </a:prstGeom>
                        </wps:spPr>
                        <wps:txbx>
                          <w:txbxContent>
                            <w:p>
                              <w:pPr>
                                <w:numPr>
                                  <w:ilvl w:val="0"/>
                                  <w:numId w:val="7"/>
                                </w:numPr>
                                <w:tabs>
                                  <w:tab w:pos="284" w:val="left" w:leader="none"/>
                                </w:tabs>
                                <w:spacing w:before="15"/>
                                <w:ind w:left="75" w:right="78" w:firstLine="0"/>
                                <w:jc w:val="both"/>
                                <w:rPr>
                                  <w:b/>
                                  <w:sz w:val="17"/>
                                </w:rPr>
                              </w:pPr>
                              <w:r>
                                <w:rPr>
                                  <w:b/>
                                  <w:sz w:val="17"/>
                                </w:rPr>
                                <w:t>Certaines</w:t>
                              </w:r>
                              <w:r>
                                <w:rPr>
                                  <w:b/>
                                  <w:spacing w:val="-9"/>
                                  <w:sz w:val="17"/>
                                </w:rPr>
                                <w:t> </w:t>
                              </w:r>
                              <w:r>
                                <w:rPr>
                                  <w:b/>
                                  <w:sz w:val="17"/>
                                </w:rPr>
                                <w:t>populations,</w:t>
                              </w:r>
                              <w:r>
                                <w:rPr>
                                  <w:b/>
                                  <w:spacing w:val="-11"/>
                                  <w:sz w:val="17"/>
                                </w:rPr>
                                <w:t> </w:t>
                              </w:r>
                              <w:r>
                                <w:rPr>
                                  <w:b/>
                                  <w:sz w:val="17"/>
                                </w:rPr>
                                <w:t>comme</w:t>
                              </w:r>
                              <w:r>
                                <w:rPr>
                                  <w:b/>
                                  <w:spacing w:val="-10"/>
                                  <w:sz w:val="17"/>
                                </w:rPr>
                                <w:t> </w:t>
                              </w:r>
                              <w:r>
                                <w:rPr>
                                  <w:b/>
                                  <w:sz w:val="17"/>
                                </w:rPr>
                                <w:t>les</w:t>
                              </w:r>
                              <w:r>
                                <w:rPr>
                                  <w:b/>
                                  <w:spacing w:val="-8"/>
                                  <w:sz w:val="17"/>
                                </w:rPr>
                                <w:t> </w:t>
                              </w:r>
                              <w:r>
                                <w:rPr>
                                  <w:b/>
                                  <w:sz w:val="17"/>
                                </w:rPr>
                                <w:t>personnes</w:t>
                              </w:r>
                              <w:r>
                                <w:rPr>
                                  <w:b/>
                                  <w:spacing w:val="-10"/>
                                  <w:sz w:val="17"/>
                                </w:rPr>
                                <w:t> </w:t>
                              </w:r>
                              <w:r>
                                <w:rPr>
                                  <w:b/>
                                  <w:sz w:val="17"/>
                                </w:rPr>
                                <w:t>âgées,</w:t>
                              </w:r>
                              <w:r>
                                <w:rPr>
                                  <w:b/>
                                  <w:spacing w:val="-11"/>
                                  <w:sz w:val="17"/>
                                </w:rPr>
                                <w:t> </w:t>
                              </w:r>
                              <w:r>
                                <w:rPr>
                                  <w:b/>
                                  <w:sz w:val="17"/>
                                </w:rPr>
                                <w:t>les</w:t>
                              </w:r>
                              <w:r>
                                <w:rPr>
                                  <w:b/>
                                  <w:spacing w:val="-11"/>
                                  <w:sz w:val="17"/>
                                </w:rPr>
                                <w:t> </w:t>
                              </w:r>
                              <w:r>
                                <w:rPr>
                                  <w:b/>
                                  <w:sz w:val="17"/>
                                </w:rPr>
                                <w:t>jeunes</w:t>
                              </w:r>
                              <w:r>
                                <w:rPr>
                                  <w:b/>
                                  <w:spacing w:val="-8"/>
                                  <w:sz w:val="17"/>
                                </w:rPr>
                                <w:t> </w:t>
                              </w:r>
                              <w:r>
                                <w:rPr>
                                  <w:b/>
                                  <w:sz w:val="17"/>
                                </w:rPr>
                                <w:t>enfants</w:t>
                              </w:r>
                              <w:r>
                                <w:rPr>
                                  <w:b/>
                                  <w:spacing w:val="-11"/>
                                  <w:sz w:val="17"/>
                                </w:rPr>
                                <w:t> </w:t>
                              </w:r>
                              <w:r>
                                <w:rPr>
                                  <w:b/>
                                  <w:sz w:val="17"/>
                                </w:rPr>
                                <w:t>et</w:t>
                              </w:r>
                              <w:r>
                                <w:rPr>
                                  <w:b/>
                                  <w:spacing w:val="-12"/>
                                  <w:sz w:val="17"/>
                                </w:rPr>
                                <w:t> </w:t>
                              </w:r>
                              <w:r>
                                <w:rPr>
                                  <w:b/>
                                  <w:sz w:val="17"/>
                                </w:rPr>
                                <w:t>les adolescents sont plus vulnérables face à certains problèmes de santé</w:t>
                              </w:r>
                            </w:p>
                            <w:p>
                              <w:pPr>
                                <w:spacing w:line="195" w:lineRule="exact" w:before="1"/>
                                <w:ind w:left="75" w:right="0" w:firstLine="0"/>
                                <w:jc w:val="both"/>
                                <w:rPr>
                                  <w:b/>
                                  <w:sz w:val="17"/>
                                </w:rPr>
                              </w:pPr>
                              <w:r>
                                <w:rPr>
                                  <w:b/>
                                  <w:sz w:val="17"/>
                                </w:rPr>
                                <w:t>VRAI</w:t>
                              </w:r>
                              <w:r>
                                <w:rPr>
                                  <w:b/>
                                  <w:spacing w:val="-5"/>
                                  <w:sz w:val="17"/>
                                </w:rPr>
                                <w:t> </w:t>
                              </w:r>
                              <w:r>
                                <w:rPr>
                                  <w:b/>
                                  <w:sz w:val="17"/>
                                </w:rPr>
                                <w:t>-</w:t>
                              </w:r>
                              <w:r>
                                <w:rPr>
                                  <w:b/>
                                  <w:spacing w:val="-7"/>
                                  <w:sz w:val="17"/>
                                </w:rPr>
                                <w:t> </w:t>
                              </w:r>
                              <w:r>
                                <w:rPr>
                                  <w:b/>
                                  <w:sz w:val="17"/>
                                </w:rPr>
                                <w:t>Tout</w:t>
                              </w:r>
                              <w:r>
                                <w:rPr>
                                  <w:b/>
                                  <w:spacing w:val="-3"/>
                                  <w:sz w:val="17"/>
                                </w:rPr>
                                <w:t> </w:t>
                              </w:r>
                              <w:r>
                                <w:rPr>
                                  <w:b/>
                                  <w:sz w:val="17"/>
                                </w:rPr>
                                <w:t>à</w:t>
                              </w:r>
                              <w:r>
                                <w:rPr>
                                  <w:b/>
                                  <w:spacing w:val="-5"/>
                                  <w:sz w:val="17"/>
                                </w:rPr>
                                <w:t> </w:t>
                              </w:r>
                              <w:r>
                                <w:rPr>
                                  <w:b/>
                                  <w:sz w:val="17"/>
                                </w:rPr>
                                <w:t>fait</w:t>
                              </w:r>
                              <w:r>
                                <w:rPr>
                                  <w:b/>
                                  <w:spacing w:val="-5"/>
                                  <w:sz w:val="17"/>
                                </w:rPr>
                                <w:t> </w:t>
                              </w:r>
                              <w:r>
                                <w:rPr>
                                  <w:b/>
                                  <w:sz w:val="17"/>
                                </w:rPr>
                                <w:t>!</w:t>
                              </w:r>
                              <w:r>
                                <w:rPr>
                                  <w:b/>
                                  <w:spacing w:val="-5"/>
                                  <w:sz w:val="17"/>
                                </w:rPr>
                                <w:t> </w:t>
                              </w:r>
                              <w:r>
                                <w:rPr>
                                  <w:b/>
                                  <w:sz w:val="17"/>
                                </w:rPr>
                                <w:t>On</w:t>
                              </w:r>
                              <w:r>
                                <w:rPr>
                                  <w:b/>
                                  <w:spacing w:val="-5"/>
                                  <w:sz w:val="17"/>
                                </w:rPr>
                                <w:t> </w:t>
                              </w:r>
                              <w:r>
                                <w:rPr>
                                  <w:b/>
                                  <w:sz w:val="17"/>
                                </w:rPr>
                                <w:t>dit</w:t>
                              </w:r>
                              <w:r>
                                <w:rPr>
                                  <w:b/>
                                  <w:spacing w:val="-3"/>
                                  <w:sz w:val="17"/>
                                </w:rPr>
                                <w:t> </w:t>
                              </w:r>
                              <w:r>
                                <w:rPr>
                                  <w:b/>
                                  <w:sz w:val="17"/>
                                </w:rPr>
                                <w:t>que</w:t>
                              </w:r>
                              <w:r>
                                <w:rPr>
                                  <w:b/>
                                  <w:spacing w:val="-5"/>
                                  <w:sz w:val="17"/>
                                </w:rPr>
                                <w:t> </w:t>
                              </w:r>
                              <w:r>
                                <w:rPr>
                                  <w:b/>
                                  <w:sz w:val="17"/>
                                </w:rPr>
                                <w:t>ce</w:t>
                              </w:r>
                              <w:r>
                                <w:rPr>
                                  <w:b/>
                                  <w:spacing w:val="-5"/>
                                  <w:sz w:val="17"/>
                                </w:rPr>
                                <w:t> </w:t>
                              </w:r>
                              <w:r>
                                <w:rPr>
                                  <w:b/>
                                  <w:sz w:val="17"/>
                                </w:rPr>
                                <w:t>sont</w:t>
                              </w:r>
                              <w:r>
                                <w:rPr>
                                  <w:b/>
                                  <w:spacing w:val="-6"/>
                                  <w:sz w:val="17"/>
                                </w:rPr>
                                <w:t> </w:t>
                              </w:r>
                              <w:r>
                                <w:rPr>
                                  <w:b/>
                                  <w:sz w:val="17"/>
                                </w:rPr>
                                <w:t>des</w:t>
                              </w:r>
                              <w:r>
                                <w:rPr>
                                  <w:b/>
                                  <w:spacing w:val="-3"/>
                                  <w:sz w:val="17"/>
                                </w:rPr>
                                <w:t> </w:t>
                              </w:r>
                              <w:r>
                                <w:rPr>
                                  <w:b/>
                                  <w:sz w:val="17"/>
                                  <w:u w:val="single"/>
                                </w:rPr>
                                <w:t>groupes</w:t>
                              </w:r>
                              <w:r>
                                <w:rPr>
                                  <w:b/>
                                  <w:spacing w:val="-2"/>
                                  <w:sz w:val="17"/>
                                  <w:u w:val="single"/>
                                </w:rPr>
                                <w:t> </w:t>
                              </w:r>
                              <w:r>
                                <w:rPr>
                                  <w:b/>
                                  <w:sz w:val="17"/>
                                  <w:u w:val="single"/>
                                </w:rPr>
                                <w:t>à</w:t>
                              </w:r>
                              <w:r>
                                <w:rPr>
                                  <w:b/>
                                  <w:spacing w:val="-5"/>
                                  <w:sz w:val="17"/>
                                  <w:u w:val="single"/>
                                </w:rPr>
                                <w:t> </w:t>
                              </w:r>
                              <w:r>
                                <w:rPr>
                                  <w:b/>
                                  <w:spacing w:val="-2"/>
                                  <w:sz w:val="17"/>
                                  <w:u w:val="single"/>
                                </w:rPr>
                                <w:t>risque</w:t>
                              </w:r>
                              <w:r>
                                <w:rPr>
                                  <w:b/>
                                  <w:spacing w:val="-2"/>
                                  <w:sz w:val="17"/>
                                </w:rPr>
                                <w:t>.</w:t>
                              </w:r>
                            </w:p>
                            <w:p>
                              <w:pPr>
                                <w:numPr>
                                  <w:ilvl w:val="0"/>
                                  <w:numId w:val="7"/>
                                </w:numPr>
                                <w:tabs>
                                  <w:tab w:pos="346" w:val="left" w:leader="none"/>
                                </w:tabs>
                                <w:spacing w:before="0"/>
                                <w:ind w:left="75" w:right="79" w:firstLine="0"/>
                                <w:jc w:val="both"/>
                                <w:rPr>
                                  <w:b/>
                                  <w:sz w:val="17"/>
                                </w:rPr>
                              </w:pPr>
                              <w:r>
                                <w:rPr>
                                  <w:b/>
                                  <w:sz w:val="17"/>
                                </w:rPr>
                                <w:t>Les jeunes sont particulièrement touchés par des problèmes de santé mentale et d’addiction</w:t>
                              </w:r>
                            </w:p>
                            <w:p>
                              <w:pPr>
                                <w:spacing w:line="240" w:lineRule="auto" w:before="0"/>
                                <w:ind w:left="75" w:right="76" w:firstLine="0"/>
                                <w:jc w:val="both"/>
                                <w:rPr>
                                  <w:b/>
                                  <w:sz w:val="17"/>
                                </w:rPr>
                              </w:pPr>
                              <w:r>
                                <w:rPr>
                                  <w:b/>
                                  <w:sz w:val="17"/>
                                </w:rPr>
                                <w:t>VRAI</w:t>
                              </w:r>
                              <w:r>
                                <w:rPr>
                                  <w:b/>
                                  <w:spacing w:val="-3"/>
                                  <w:sz w:val="17"/>
                                </w:rPr>
                                <w:t> </w:t>
                              </w:r>
                              <w:r>
                                <w:rPr>
                                  <w:b/>
                                  <w:sz w:val="17"/>
                                </w:rPr>
                                <w:t>-</w:t>
                              </w:r>
                              <w:r>
                                <w:rPr>
                                  <w:b/>
                                  <w:spacing w:val="-7"/>
                                  <w:sz w:val="17"/>
                                </w:rPr>
                                <w:t> </w:t>
                              </w:r>
                              <w:r>
                                <w:rPr>
                                  <w:b/>
                                  <w:sz w:val="17"/>
                                </w:rPr>
                                <w:t>Encore</w:t>
                              </w:r>
                              <w:r>
                                <w:rPr>
                                  <w:b/>
                                  <w:spacing w:val="-2"/>
                                  <w:sz w:val="17"/>
                                </w:rPr>
                                <w:t> </w:t>
                              </w:r>
                              <w:r>
                                <w:rPr>
                                  <w:b/>
                                  <w:sz w:val="17"/>
                                </w:rPr>
                                <w:t>une</w:t>
                              </w:r>
                              <w:r>
                                <w:rPr>
                                  <w:b/>
                                  <w:spacing w:val="-6"/>
                                  <w:sz w:val="17"/>
                                </w:rPr>
                                <w:t> </w:t>
                              </w:r>
                              <w:r>
                                <w:rPr>
                                  <w:b/>
                                  <w:sz w:val="17"/>
                                </w:rPr>
                                <w:t>bonne</w:t>
                              </w:r>
                              <w:r>
                                <w:rPr>
                                  <w:b/>
                                  <w:spacing w:val="-1"/>
                                  <w:sz w:val="17"/>
                                </w:rPr>
                                <w:t> </w:t>
                              </w:r>
                              <w:r>
                                <w:rPr>
                                  <w:b/>
                                  <w:sz w:val="17"/>
                                </w:rPr>
                                <w:t>réponse</w:t>
                              </w:r>
                              <w:r>
                                <w:rPr>
                                  <w:b/>
                                  <w:spacing w:val="-2"/>
                                  <w:sz w:val="17"/>
                                </w:rPr>
                                <w:t> </w:t>
                              </w:r>
                              <w:r>
                                <w:rPr>
                                  <w:b/>
                                  <w:sz w:val="17"/>
                                </w:rPr>
                                <w:t>:</w:t>
                              </w:r>
                              <w:r>
                                <w:rPr>
                                  <w:b/>
                                  <w:spacing w:val="-5"/>
                                  <w:sz w:val="17"/>
                                </w:rPr>
                                <w:t> </w:t>
                              </w:r>
                              <w:r>
                                <w:rPr>
                                  <w:b/>
                                  <w:sz w:val="17"/>
                                </w:rPr>
                                <w:t>les</w:t>
                              </w:r>
                              <w:r>
                                <w:rPr>
                                  <w:b/>
                                  <w:spacing w:val="-2"/>
                                  <w:sz w:val="17"/>
                                </w:rPr>
                                <w:t> </w:t>
                              </w:r>
                              <w:r>
                                <w:rPr>
                                  <w:b/>
                                  <w:sz w:val="17"/>
                                </w:rPr>
                                <w:t>jeunes</w:t>
                              </w:r>
                              <w:r>
                                <w:rPr>
                                  <w:b/>
                                  <w:spacing w:val="-3"/>
                                  <w:sz w:val="17"/>
                                </w:rPr>
                                <w:t> </w:t>
                              </w:r>
                              <w:r>
                                <w:rPr>
                                  <w:b/>
                                  <w:sz w:val="17"/>
                                </w:rPr>
                                <w:t>sont</w:t>
                              </w:r>
                              <w:r>
                                <w:rPr>
                                  <w:b/>
                                  <w:spacing w:val="-5"/>
                                  <w:sz w:val="17"/>
                                </w:rPr>
                                <w:t> </w:t>
                              </w:r>
                              <w:r>
                                <w:rPr>
                                  <w:b/>
                                  <w:sz w:val="17"/>
                                </w:rPr>
                                <w:t>plus</w:t>
                              </w:r>
                              <w:r>
                                <w:rPr>
                                  <w:b/>
                                  <w:spacing w:val="-6"/>
                                  <w:sz w:val="17"/>
                                </w:rPr>
                                <w:t> </w:t>
                              </w:r>
                              <w:r>
                                <w:rPr>
                                  <w:b/>
                                  <w:sz w:val="17"/>
                                </w:rPr>
                                <w:t>à</w:t>
                              </w:r>
                              <w:r>
                                <w:rPr>
                                  <w:b/>
                                  <w:spacing w:val="-1"/>
                                  <w:sz w:val="17"/>
                                </w:rPr>
                                <w:t> </w:t>
                              </w:r>
                              <w:r>
                                <w:rPr>
                                  <w:b/>
                                  <w:sz w:val="17"/>
                                </w:rPr>
                                <w:t>même</w:t>
                              </w:r>
                              <w:r>
                                <w:rPr>
                                  <w:b/>
                                  <w:spacing w:val="-2"/>
                                  <w:sz w:val="17"/>
                                </w:rPr>
                                <w:t> </w:t>
                              </w:r>
                              <w:r>
                                <w:rPr>
                                  <w:b/>
                                  <w:sz w:val="17"/>
                                </w:rPr>
                                <w:t>de</w:t>
                              </w:r>
                              <w:r>
                                <w:rPr>
                                  <w:b/>
                                  <w:spacing w:val="-4"/>
                                  <w:sz w:val="17"/>
                                </w:rPr>
                                <w:t> </w:t>
                              </w:r>
                              <w:r>
                                <w:rPr>
                                  <w:b/>
                                  <w:sz w:val="17"/>
                                </w:rPr>
                                <w:t>développer des</w:t>
                              </w:r>
                              <w:r>
                                <w:rPr>
                                  <w:b/>
                                  <w:spacing w:val="-1"/>
                                  <w:sz w:val="17"/>
                                </w:rPr>
                                <w:t> </w:t>
                              </w:r>
                              <w:r>
                                <w:rPr>
                                  <w:b/>
                                  <w:sz w:val="17"/>
                                </w:rPr>
                                <w:t>addictions</w:t>
                              </w:r>
                              <w:r>
                                <w:rPr>
                                  <w:b/>
                                  <w:spacing w:val="-3"/>
                                  <w:sz w:val="17"/>
                                </w:rPr>
                                <w:t> </w:t>
                              </w:r>
                              <w:r>
                                <w:rPr>
                                  <w:b/>
                                  <w:sz w:val="17"/>
                                </w:rPr>
                                <w:t>envers des</w:t>
                              </w:r>
                              <w:r>
                                <w:rPr>
                                  <w:b/>
                                  <w:spacing w:val="-1"/>
                                  <w:sz w:val="17"/>
                                </w:rPr>
                                <w:t> </w:t>
                              </w:r>
                              <w:r>
                                <w:rPr>
                                  <w:b/>
                                  <w:sz w:val="17"/>
                                </w:rPr>
                                <w:t>substances</w:t>
                              </w:r>
                              <w:r>
                                <w:rPr>
                                  <w:b/>
                                  <w:spacing w:val="-1"/>
                                  <w:sz w:val="17"/>
                                </w:rPr>
                                <w:t> </w:t>
                              </w:r>
                              <w:r>
                                <w:rPr>
                                  <w:b/>
                                  <w:sz w:val="17"/>
                                </w:rPr>
                                <w:t>telles</w:t>
                              </w:r>
                              <w:r>
                                <w:rPr>
                                  <w:b/>
                                  <w:spacing w:val="-1"/>
                                  <w:sz w:val="17"/>
                                </w:rPr>
                                <w:t> </w:t>
                              </w:r>
                              <w:r>
                                <w:rPr>
                                  <w:b/>
                                  <w:sz w:val="17"/>
                                </w:rPr>
                                <w:t>que</w:t>
                              </w:r>
                              <w:r>
                                <w:rPr>
                                  <w:b/>
                                  <w:spacing w:val="-1"/>
                                  <w:sz w:val="17"/>
                                </w:rPr>
                                <w:t> </w:t>
                              </w:r>
                              <w:r>
                                <w:rPr>
                                  <w:b/>
                                  <w:sz w:val="17"/>
                                </w:rPr>
                                <w:t>la nicotine,</w:t>
                              </w:r>
                              <w:r>
                                <w:rPr>
                                  <w:b/>
                                  <w:spacing w:val="-2"/>
                                  <w:sz w:val="17"/>
                                </w:rPr>
                                <w:t> </w:t>
                              </w:r>
                              <w:r>
                                <w:rPr>
                                  <w:b/>
                                  <w:sz w:val="17"/>
                                </w:rPr>
                                <w:t>l’alcool ou</w:t>
                              </w:r>
                              <w:r>
                                <w:rPr>
                                  <w:b/>
                                  <w:spacing w:val="-2"/>
                                  <w:sz w:val="17"/>
                                </w:rPr>
                                <w:t> </w:t>
                              </w:r>
                              <w:r>
                                <w:rPr>
                                  <w:b/>
                                  <w:sz w:val="17"/>
                                </w:rPr>
                                <w:t>encore le cannabis. De plus, ils sont particulièrement touchés par le suicide, qui représente 15% des décès chez les 15-24 ans (chiffre bien supérieur à celui qu’on observe sur la population générale).</w:t>
                              </w:r>
                            </w:p>
                          </w:txbxContent>
                        </wps:txbx>
                        <wps:bodyPr wrap="square" lIns="0" tIns="0" rIns="0" bIns="0" rtlCol="0">
                          <a:noAutofit/>
                        </wps:bodyPr>
                      </wps:wsp>
                    </wpg:wgp>
                  </a:graphicData>
                </a:graphic>
              </wp:inline>
            </w:drawing>
          </mc:Choice>
          <mc:Fallback>
            <w:pict>
              <v:group style="width:328.35pt;height:100.4pt;mso-position-horizontal-relative:char;mso-position-vertical-relative:line" id="docshapegroup63" coordorigin="0,0" coordsize="6567,2008">
                <v:rect style="position:absolute;left:75;top:0;width:576;height:12" id="docshape64" filled="true" fillcolor="#000000" stroked="false">
                  <v:fill type="solid"/>
                </v:rect>
                <v:rect style="position:absolute;left:3;top:19;width:6560;height:1985" id="docshape65" filled="false" stroked="true" strokeweight=".36pt" strokecolor="#000000">
                  <v:stroke dashstyle="solid"/>
                </v:rect>
                <v:shape style="position:absolute;left:7;top:19;width:6552;height:1982" type="#_x0000_t202" id="docshape66" filled="false" stroked="false">
                  <v:textbox inset="0,0,0,0">
                    <w:txbxContent>
                      <w:p>
                        <w:pPr>
                          <w:numPr>
                            <w:ilvl w:val="0"/>
                            <w:numId w:val="7"/>
                          </w:numPr>
                          <w:tabs>
                            <w:tab w:pos="284" w:val="left" w:leader="none"/>
                          </w:tabs>
                          <w:spacing w:before="15"/>
                          <w:ind w:left="75" w:right="78" w:firstLine="0"/>
                          <w:jc w:val="both"/>
                          <w:rPr>
                            <w:b/>
                            <w:sz w:val="17"/>
                          </w:rPr>
                        </w:pPr>
                        <w:r>
                          <w:rPr>
                            <w:b/>
                            <w:sz w:val="17"/>
                          </w:rPr>
                          <w:t>Certaines</w:t>
                        </w:r>
                        <w:r>
                          <w:rPr>
                            <w:b/>
                            <w:spacing w:val="-9"/>
                            <w:sz w:val="17"/>
                          </w:rPr>
                          <w:t> </w:t>
                        </w:r>
                        <w:r>
                          <w:rPr>
                            <w:b/>
                            <w:sz w:val="17"/>
                          </w:rPr>
                          <w:t>populations,</w:t>
                        </w:r>
                        <w:r>
                          <w:rPr>
                            <w:b/>
                            <w:spacing w:val="-11"/>
                            <w:sz w:val="17"/>
                          </w:rPr>
                          <w:t> </w:t>
                        </w:r>
                        <w:r>
                          <w:rPr>
                            <w:b/>
                            <w:sz w:val="17"/>
                          </w:rPr>
                          <w:t>comme</w:t>
                        </w:r>
                        <w:r>
                          <w:rPr>
                            <w:b/>
                            <w:spacing w:val="-10"/>
                            <w:sz w:val="17"/>
                          </w:rPr>
                          <w:t> </w:t>
                        </w:r>
                        <w:r>
                          <w:rPr>
                            <w:b/>
                            <w:sz w:val="17"/>
                          </w:rPr>
                          <w:t>les</w:t>
                        </w:r>
                        <w:r>
                          <w:rPr>
                            <w:b/>
                            <w:spacing w:val="-8"/>
                            <w:sz w:val="17"/>
                          </w:rPr>
                          <w:t> </w:t>
                        </w:r>
                        <w:r>
                          <w:rPr>
                            <w:b/>
                            <w:sz w:val="17"/>
                          </w:rPr>
                          <w:t>personnes</w:t>
                        </w:r>
                        <w:r>
                          <w:rPr>
                            <w:b/>
                            <w:spacing w:val="-10"/>
                            <w:sz w:val="17"/>
                          </w:rPr>
                          <w:t> </w:t>
                        </w:r>
                        <w:r>
                          <w:rPr>
                            <w:b/>
                            <w:sz w:val="17"/>
                          </w:rPr>
                          <w:t>âgées,</w:t>
                        </w:r>
                        <w:r>
                          <w:rPr>
                            <w:b/>
                            <w:spacing w:val="-11"/>
                            <w:sz w:val="17"/>
                          </w:rPr>
                          <w:t> </w:t>
                        </w:r>
                        <w:r>
                          <w:rPr>
                            <w:b/>
                            <w:sz w:val="17"/>
                          </w:rPr>
                          <w:t>les</w:t>
                        </w:r>
                        <w:r>
                          <w:rPr>
                            <w:b/>
                            <w:spacing w:val="-11"/>
                            <w:sz w:val="17"/>
                          </w:rPr>
                          <w:t> </w:t>
                        </w:r>
                        <w:r>
                          <w:rPr>
                            <w:b/>
                            <w:sz w:val="17"/>
                          </w:rPr>
                          <w:t>jeunes</w:t>
                        </w:r>
                        <w:r>
                          <w:rPr>
                            <w:b/>
                            <w:spacing w:val="-8"/>
                            <w:sz w:val="17"/>
                          </w:rPr>
                          <w:t> </w:t>
                        </w:r>
                        <w:r>
                          <w:rPr>
                            <w:b/>
                            <w:sz w:val="17"/>
                          </w:rPr>
                          <w:t>enfants</w:t>
                        </w:r>
                        <w:r>
                          <w:rPr>
                            <w:b/>
                            <w:spacing w:val="-11"/>
                            <w:sz w:val="17"/>
                          </w:rPr>
                          <w:t> </w:t>
                        </w:r>
                        <w:r>
                          <w:rPr>
                            <w:b/>
                            <w:sz w:val="17"/>
                          </w:rPr>
                          <w:t>et</w:t>
                        </w:r>
                        <w:r>
                          <w:rPr>
                            <w:b/>
                            <w:spacing w:val="-12"/>
                            <w:sz w:val="17"/>
                          </w:rPr>
                          <w:t> </w:t>
                        </w:r>
                        <w:r>
                          <w:rPr>
                            <w:b/>
                            <w:sz w:val="17"/>
                          </w:rPr>
                          <w:t>les adolescents sont plus vulnérables face à certains problèmes de santé</w:t>
                        </w:r>
                      </w:p>
                      <w:p>
                        <w:pPr>
                          <w:spacing w:line="195" w:lineRule="exact" w:before="1"/>
                          <w:ind w:left="75" w:right="0" w:firstLine="0"/>
                          <w:jc w:val="both"/>
                          <w:rPr>
                            <w:b/>
                            <w:sz w:val="17"/>
                          </w:rPr>
                        </w:pPr>
                        <w:r>
                          <w:rPr>
                            <w:b/>
                            <w:sz w:val="17"/>
                          </w:rPr>
                          <w:t>VRAI</w:t>
                        </w:r>
                        <w:r>
                          <w:rPr>
                            <w:b/>
                            <w:spacing w:val="-5"/>
                            <w:sz w:val="17"/>
                          </w:rPr>
                          <w:t> </w:t>
                        </w:r>
                        <w:r>
                          <w:rPr>
                            <w:b/>
                            <w:sz w:val="17"/>
                          </w:rPr>
                          <w:t>-</w:t>
                        </w:r>
                        <w:r>
                          <w:rPr>
                            <w:b/>
                            <w:spacing w:val="-7"/>
                            <w:sz w:val="17"/>
                          </w:rPr>
                          <w:t> </w:t>
                        </w:r>
                        <w:r>
                          <w:rPr>
                            <w:b/>
                            <w:sz w:val="17"/>
                          </w:rPr>
                          <w:t>Tout</w:t>
                        </w:r>
                        <w:r>
                          <w:rPr>
                            <w:b/>
                            <w:spacing w:val="-3"/>
                            <w:sz w:val="17"/>
                          </w:rPr>
                          <w:t> </w:t>
                        </w:r>
                        <w:r>
                          <w:rPr>
                            <w:b/>
                            <w:sz w:val="17"/>
                          </w:rPr>
                          <w:t>à</w:t>
                        </w:r>
                        <w:r>
                          <w:rPr>
                            <w:b/>
                            <w:spacing w:val="-5"/>
                            <w:sz w:val="17"/>
                          </w:rPr>
                          <w:t> </w:t>
                        </w:r>
                        <w:r>
                          <w:rPr>
                            <w:b/>
                            <w:sz w:val="17"/>
                          </w:rPr>
                          <w:t>fait</w:t>
                        </w:r>
                        <w:r>
                          <w:rPr>
                            <w:b/>
                            <w:spacing w:val="-5"/>
                            <w:sz w:val="17"/>
                          </w:rPr>
                          <w:t> </w:t>
                        </w:r>
                        <w:r>
                          <w:rPr>
                            <w:b/>
                            <w:sz w:val="17"/>
                          </w:rPr>
                          <w:t>!</w:t>
                        </w:r>
                        <w:r>
                          <w:rPr>
                            <w:b/>
                            <w:spacing w:val="-5"/>
                            <w:sz w:val="17"/>
                          </w:rPr>
                          <w:t> </w:t>
                        </w:r>
                        <w:r>
                          <w:rPr>
                            <w:b/>
                            <w:sz w:val="17"/>
                          </w:rPr>
                          <w:t>On</w:t>
                        </w:r>
                        <w:r>
                          <w:rPr>
                            <w:b/>
                            <w:spacing w:val="-5"/>
                            <w:sz w:val="17"/>
                          </w:rPr>
                          <w:t> </w:t>
                        </w:r>
                        <w:r>
                          <w:rPr>
                            <w:b/>
                            <w:sz w:val="17"/>
                          </w:rPr>
                          <w:t>dit</w:t>
                        </w:r>
                        <w:r>
                          <w:rPr>
                            <w:b/>
                            <w:spacing w:val="-3"/>
                            <w:sz w:val="17"/>
                          </w:rPr>
                          <w:t> </w:t>
                        </w:r>
                        <w:r>
                          <w:rPr>
                            <w:b/>
                            <w:sz w:val="17"/>
                          </w:rPr>
                          <w:t>que</w:t>
                        </w:r>
                        <w:r>
                          <w:rPr>
                            <w:b/>
                            <w:spacing w:val="-5"/>
                            <w:sz w:val="17"/>
                          </w:rPr>
                          <w:t> </w:t>
                        </w:r>
                        <w:r>
                          <w:rPr>
                            <w:b/>
                            <w:sz w:val="17"/>
                          </w:rPr>
                          <w:t>ce</w:t>
                        </w:r>
                        <w:r>
                          <w:rPr>
                            <w:b/>
                            <w:spacing w:val="-5"/>
                            <w:sz w:val="17"/>
                          </w:rPr>
                          <w:t> </w:t>
                        </w:r>
                        <w:r>
                          <w:rPr>
                            <w:b/>
                            <w:sz w:val="17"/>
                          </w:rPr>
                          <w:t>sont</w:t>
                        </w:r>
                        <w:r>
                          <w:rPr>
                            <w:b/>
                            <w:spacing w:val="-6"/>
                            <w:sz w:val="17"/>
                          </w:rPr>
                          <w:t> </w:t>
                        </w:r>
                        <w:r>
                          <w:rPr>
                            <w:b/>
                            <w:sz w:val="17"/>
                          </w:rPr>
                          <w:t>des</w:t>
                        </w:r>
                        <w:r>
                          <w:rPr>
                            <w:b/>
                            <w:spacing w:val="-3"/>
                            <w:sz w:val="17"/>
                          </w:rPr>
                          <w:t> </w:t>
                        </w:r>
                        <w:r>
                          <w:rPr>
                            <w:b/>
                            <w:sz w:val="17"/>
                            <w:u w:val="single"/>
                          </w:rPr>
                          <w:t>groupes</w:t>
                        </w:r>
                        <w:r>
                          <w:rPr>
                            <w:b/>
                            <w:spacing w:val="-2"/>
                            <w:sz w:val="17"/>
                            <w:u w:val="single"/>
                          </w:rPr>
                          <w:t> </w:t>
                        </w:r>
                        <w:r>
                          <w:rPr>
                            <w:b/>
                            <w:sz w:val="17"/>
                            <w:u w:val="single"/>
                          </w:rPr>
                          <w:t>à</w:t>
                        </w:r>
                        <w:r>
                          <w:rPr>
                            <w:b/>
                            <w:spacing w:val="-5"/>
                            <w:sz w:val="17"/>
                            <w:u w:val="single"/>
                          </w:rPr>
                          <w:t> </w:t>
                        </w:r>
                        <w:r>
                          <w:rPr>
                            <w:b/>
                            <w:spacing w:val="-2"/>
                            <w:sz w:val="17"/>
                            <w:u w:val="single"/>
                          </w:rPr>
                          <w:t>risque</w:t>
                        </w:r>
                        <w:r>
                          <w:rPr>
                            <w:b/>
                            <w:spacing w:val="-2"/>
                            <w:sz w:val="17"/>
                          </w:rPr>
                          <w:t>.</w:t>
                        </w:r>
                      </w:p>
                      <w:p>
                        <w:pPr>
                          <w:numPr>
                            <w:ilvl w:val="0"/>
                            <w:numId w:val="7"/>
                          </w:numPr>
                          <w:tabs>
                            <w:tab w:pos="346" w:val="left" w:leader="none"/>
                          </w:tabs>
                          <w:spacing w:before="0"/>
                          <w:ind w:left="75" w:right="79" w:firstLine="0"/>
                          <w:jc w:val="both"/>
                          <w:rPr>
                            <w:b/>
                            <w:sz w:val="17"/>
                          </w:rPr>
                        </w:pPr>
                        <w:r>
                          <w:rPr>
                            <w:b/>
                            <w:sz w:val="17"/>
                          </w:rPr>
                          <w:t>Les jeunes sont particulièrement touchés par des problèmes de santé mentale et d’addiction</w:t>
                        </w:r>
                      </w:p>
                      <w:p>
                        <w:pPr>
                          <w:spacing w:line="240" w:lineRule="auto" w:before="0"/>
                          <w:ind w:left="75" w:right="76" w:firstLine="0"/>
                          <w:jc w:val="both"/>
                          <w:rPr>
                            <w:b/>
                            <w:sz w:val="17"/>
                          </w:rPr>
                        </w:pPr>
                        <w:r>
                          <w:rPr>
                            <w:b/>
                            <w:sz w:val="17"/>
                          </w:rPr>
                          <w:t>VRAI</w:t>
                        </w:r>
                        <w:r>
                          <w:rPr>
                            <w:b/>
                            <w:spacing w:val="-3"/>
                            <w:sz w:val="17"/>
                          </w:rPr>
                          <w:t> </w:t>
                        </w:r>
                        <w:r>
                          <w:rPr>
                            <w:b/>
                            <w:sz w:val="17"/>
                          </w:rPr>
                          <w:t>-</w:t>
                        </w:r>
                        <w:r>
                          <w:rPr>
                            <w:b/>
                            <w:spacing w:val="-7"/>
                            <w:sz w:val="17"/>
                          </w:rPr>
                          <w:t> </w:t>
                        </w:r>
                        <w:r>
                          <w:rPr>
                            <w:b/>
                            <w:sz w:val="17"/>
                          </w:rPr>
                          <w:t>Encore</w:t>
                        </w:r>
                        <w:r>
                          <w:rPr>
                            <w:b/>
                            <w:spacing w:val="-2"/>
                            <w:sz w:val="17"/>
                          </w:rPr>
                          <w:t> </w:t>
                        </w:r>
                        <w:r>
                          <w:rPr>
                            <w:b/>
                            <w:sz w:val="17"/>
                          </w:rPr>
                          <w:t>une</w:t>
                        </w:r>
                        <w:r>
                          <w:rPr>
                            <w:b/>
                            <w:spacing w:val="-6"/>
                            <w:sz w:val="17"/>
                          </w:rPr>
                          <w:t> </w:t>
                        </w:r>
                        <w:r>
                          <w:rPr>
                            <w:b/>
                            <w:sz w:val="17"/>
                          </w:rPr>
                          <w:t>bonne</w:t>
                        </w:r>
                        <w:r>
                          <w:rPr>
                            <w:b/>
                            <w:spacing w:val="-1"/>
                            <w:sz w:val="17"/>
                          </w:rPr>
                          <w:t> </w:t>
                        </w:r>
                        <w:r>
                          <w:rPr>
                            <w:b/>
                            <w:sz w:val="17"/>
                          </w:rPr>
                          <w:t>réponse</w:t>
                        </w:r>
                        <w:r>
                          <w:rPr>
                            <w:b/>
                            <w:spacing w:val="-2"/>
                            <w:sz w:val="17"/>
                          </w:rPr>
                          <w:t> </w:t>
                        </w:r>
                        <w:r>
                          <w:rPr>
                            <w:b/>
                            <w:sz w:val="17"/>
                          </w:rPr>
                          <w:t>:</w:t>
                        </w:r>
                        <w:r>
                          <w:rPr>
                            <w:b/>
                            <w:spacing w:val="-5"/>
                            <w:sz w:val="17"/>
                          </w:rPr>
                          <w:t> </w:t>
                        </w:r>
                        <w:r>
                          <w:rPr>
                            <w:b/>
                            <w:sz w:val="17"/>
                          </w:rPr>
                          <w:t>les</w:t>
                        </w:r>
                        <w:r>
                          <w:rPr>
                            <w:b/>
                            <w:spacing w:val="-2"/>
                            <w:sz w:val="17"/>
                          </w:rPr>
                          <w:t> </w:t>
                        </w:r>
                        <w:r>
                          <w:rPr>
                            <w:b/>
                            <w:sz w:val="17"/>
                          </w:rPr>
                          <w:t>jeunes</w:t>
                        </w:r>
                        <w:r>
                          <w:rPr>
                            <w:b/>
                            <w:spacing w:val="-3"/>
                            <w:sz w:val="17"/>
                          </w:rPr>
                          <w:t> </w:t>
                        </w:r>
                        <w:r>
                          <w:rPr>
                            <w:b/>
                            <w:sz w:val="17"/>
                          </w:rPr>
                          <w:t>sont</w:t>
                        </w:r>
                        <w:r>
                          <w:rPr>
                            <w:b/>
                            <w:spacing w:val="-5"/>
                            <w:sz w:val="17"/>
                          </w:rPr>
                          <w:t> </w:t>
                        </w:r>
                        <w:r>
                          <w:rPr>
                            <w:b/>
                            <w:sz w:val="17"/>
                          </w:rPr>
                          <w:t>plus</w:t>
                        </w:r>
                        <w:r>
                          <w:rPr>
                            <w:b/>
                            <w:spacing w:val="-6"/>
                            <w:sz w:val="17"/>
                          </w:rPr>
                          <w:t> </w:t>
                        </w:r>
                        <w:r>
                          <w:rPr>
                            <w:b/>
                            <w:sz w:val="17"/>
                          </w:rPr>
                          <w:t>à</w:t>
                        </w:r>
                        <w:r>
                          <w:rPr>
                            <w:b/>
                            <w:spacing w:val="-1"/>
                            <w:sz w:val="17"/>
                          </w:rPr>
                          <w:t> </w:t>
                        </w:r>
                        <w:r>
                          <w:rPr>
                            <w:b/>
                            <w:sz w:val="17"/>
                          </w:rPr>
                          <w:t>même</w:t>
                        </w:r>
                        <w:r>
                          <w:rPr>
                            <w:b/>
                            <w:spacing w:val="-2"/>
                            <w:sz w:val="17"/>
                          </w:rPr>
                          <w:t> </w:t>
                        </w:r>
                        <w:r>
                          <w:rPr>
                            <w:b/>
                            <w:sz w:val="17"/>
                          </w:rPr>
                          <w:t>de</w:t>
                        </w:r>
                        <w:r>
                          <w:rPr>
                            <w:b/>
                            <w:spacing w:val="-4"/>
                            <w:sz w:val="17"/>
                          </w:rPr>
                          <w:t> </w:t>
                        </w:r>
                        <w:r>
                          <w:rPr>
                            <w:b/>
                            <w:sz w:val="17"/>
                          </w:rPr>
                          <w:t>développer des</w:t>
                        </w:r>
                        <w:r>
                          <w:rPr>
                            <w:b/>
                            <w:spacing w:val="-1"/>
                            <w:sz w:val="17"/>
                          </w:rPr>
                          <w:t> </w:t>
                        </w:r>
                        <w:r>
                          <w:rPr>
                            <w:b/>
                            <w:sz w:val="17"/>
                          </w:rPr>
                          <w:t>addictions</w:t>
                        </w:r>
                        <w:r>
                          <w:rPr>
                            <w:b/>
                            <w:spacing w:val="-3"/>
                            <w:sz w:val="17"/>
                          </w:rPr>
                          <w:t> </w:t>
                        </w:r>
                        <w:r>
                          <w:rPr>
                            <w:b/>
                            <w:sz w:val="17"/>
                          </w:rPr>
                          <w:t>envers des</w:t>
                        </w:r>
                        <w:r>
                          <w:rPr>
                            <w:b/>
                            <w:spacing w:val="-1"/>
                            <w:sz w:val="17"/>
                          </w:rPr>
                          <w:t> </w:t>
                        </w:r>
                        <w:r>
                          <w:rPr>
                            <w:b/>
                            <w:sz w:val="17"/>
                          </w:rPr>
                          <w:t>substances</w:t>
                        </w:r>
                        <w:r>
                          <w:rPr>
                            <w:b/>
                            <w:spacing w:val="-1"/>
                            <w:sz w:val="17"/>
                          </w:rPr>
                          <w:t> </w:t>
                        </w:r>
                        <w:r>
                          <w:rPr>
                            <w:b/>
                            <w:sz w:val="17"/>
                          </w:rPr>
                          <w:t>telles</w:t>
                        </w:r>
                        <w:r>
                          <w:rPr>
                            <w:b/>
                            <w:spacing w:val="-1"/>
                            <w:sz w:val="17"/>
                          </w:rPr>
                          <w:t> </w:t>
                        </w:r>
                        <w:r>
                          <w:rPr>
                            <w:b/>
                            <w:sz w:val="17"/>
                          </w:rPr>
                          <w:t>que</w:t>
                        </w:r>
                        <w:r>
                          <w:rPr>
                            <w:b/>
                            <w:spacing w:val="-1"/>
                            <w:sz w:val="17"/>
                          </w:rPr>
                          <w:t> </w:t>
                        </w:r>
                        <w:r>
                          <w:rPr>
                            <w:b/>
                            <w:sz w:val="17"/>
                          </w:rPr>
                          <w:t>la nicotine,</w:t>
                        </w:r>
                        <w:r>
                          <w:rPr>
                            <w:b/>
                            <w:spacing w:val="-2"/>
                            <w:sz w:val="17"/>
                          </w:rPr>
                          <w:t> </w:t>
                        </w:r>
                        <w:r>
                          <w:rPr>
                            <w:b/>
                            <w:sz w:val="17"/>
                          </w:rPr>
                          <w:t>l’alcool ou</w:t>
                        </w:r>
                        <w:r>
                          <w:rPr>
                            <w:b/>
                            <w:spacing w:val="-2"/>
                            <w:sz w:val="17"/>
                          </w:rPr>
                          <w:t> </w:t>
                        </w:r>
                        <w:r>
                          <w:rPr>
                            <w:b/>
                            <w:sz w:val="17"/>
                          </w:rPr>
                          <w:t>encore le cannabis. De plus, ils sont particulièrement touchés par le suicide, qui représente 15% des décès chez les 15-24 ans (chiffre bien supérieur à celui qu’on observe sur la population générale).</w:t>
                        </w:r>
                      </w:p>
                    </w:txbxContent>
                  </v:textbox>
                  <w10:wrap type="none"/>
                </v:shape>
              </v:group>
            </w:pict>
          </mc:Fallback>
        </mc:AlternateContent>
      </w:r>
      <w:r>
        <w:rPr>
          <w:sz w:val="20"/>
        </w:rPr>
      </w:r>
    </w:p>
    <w:p>
      <w:pPr>
        <w:pStyle w:val="ListParagraph"/>
        <w:numPr>
          <w:ilvl w:val="0"/>
          <w:numId w:val="6"/>
        </w:numPr>
        <w:tabs>
          <w:tab w:pos="8793" w:val="left" w:leader="none"/>
        </w:tabs>
        <w:spacing w:line="240" w:lineRule="auto" w:before="0" w:after="0"/>
        <w:ind w:left="8570" w:right="508" w:firstLine="0"/>
        <w:jc w:val="both"/>
        <w:rPr>
          <w:sz w:val="17"/>
        </w:rPr>
      </w:pPr>
      <w:r>
        <w:rPr>
          <w:sz w:val="17"/>
        </w:rPr>
        <w:t>On</w:t>
      </w:r>
      <w:r>
        <w:rPr>
          <w:spacing w:val="-7"/>
          <w:sz w:val="17"/>
        </w:rPr>
        <w:t> </w:t>
      </w:r>
      <w:r>
        <w:rPr>
          <w:sz w:val="17"/>
        </w:rPr>
        <w:t>hiérarchise</w:t>
      </w:r>
      <w:r>
        <w:rPr>
          <w:spacing w:val="-6"/>
          <w:sz w:val="17"/>
        </w:rPr>
        <w:t> </w:t>
      </w:r>
      <w:r>
        <w:rPr>
          <w:sz w:val="17"/>
        </w:rPr>
        <w:t>les</w:t>
      </w:r>
      <w:r>
        <w:rPr>
          <w:spacing w:val="-6"/>
          <w:sz w:val="17"/>
        </w:rPr>
        <w:t> </w:t>
      </w:r>
      <w:r>
        <w:rPr>
          <w:sz w:val="17"/>
        </w:rPr>
        <w:t>problèmes</w:t>
      </w:r>
      <w:r>
        <w:rPr>
          <w:spacing w:val="-7"/>
          <w:sz w:val="17"/>
        </w:rPr>
        <w:t> </w:t>
      </w:r>
      <w:r>
        <w:rPr>
          <w:sz w:val="17"/>
        </w:rPr>
        <w:t>prioritaires</w:t>
      </w:r>
      <w:r>
        <w:rPr>
          <w:spacing w:val="-6"/>
          <w:sz w:val="17"/>
        </w:rPr>
        <w:t> </w:t>
      </w:r>
      <w:r>
        <w:rPr>
          <w:sz w:val="17"/>
        </w:rPr>
        <w:t>en</w:t>
      </w:r>
      <w:r>
        <w:rPr>
          <w:spacing w:val="-4"/>
          <w:sz w:val="17"/>
        </w:rPr>
        <w:t> </w:t>
      </w:r>
      <w:r>
        <w:rPr>
          <w:sz w:val="17"/>
        </w:rPr>
        <w:t>fonction</w:t>
      </w:r>
      <w:r>
        <w:rPr>
          <w:spacing w:val="-5"/>
          <w:sz w:val="17"/>
        </w:rPr>
        <w:t> </w:t>
      </w:r>
      <w:r>
        <w:rPr>
          <w:sz w:val="17"/>
        </w:rPr>
        <w:t>uniquement</w:t>
      </w:r>
      <w:r>
        <w:rPr>
          <w:spacing w:val="-7"/>
          <w:sz w:val="17"/>
        </w:rPr>
        <w:t> </w:t>
      </w:r>
      <w:r>
        <w:rPr>
          <w:sz w:val="17"/>
        </w:rPr>
        <w:t>de</w:t>
      </w:r>
      <w:r>
        <w:rPr>
          <w:spacing w:val="-6"/>
          <w:sz w:val="17"/>
        </w:rPr>
        <w:t> </w:t>
      </w:r>
      <w:r>
        <w:rPr>
          <w:sz w:val="17"/>
        </w:rPr>
        <w:t>leur</w:t>
      </w:r>
      <w:r>
        <w:rPr>
          <w:spacing w:val="-3"/>
          <w:sz w:val="17"/>
        </w:rPr>
        <w:t> </w:t>
      </w:r>
      <w:r>
        <w:rPr>
          <w:sz w:val="17"/>
        </w:rPr>
        <w:t>mortalité et de leur morbidité</w:t>
      </w:r>
    </w:p>
    <w:p>
      <w:pPr>
        <w:spacing w:before="0"/>
        <w:ind w:left="8570" w:right="455" w:firstLine="0"/>
        <w:jc w:val="both"/>
        <w:rPr>
          <w:i/>
          <w:sz w:val="17"/>
        </w:rPr>
      </w:pPr>
      <w:r>
        <w:rPr>
          <w:i/>
          <w:sz w:val="17"/>
        </w:rPr>
        <w:t>FAUX - Attention aux</w:t>
      </w:r>
      <w:r>
        <w:rPr>
          <w:i/>
          <w:spacing w:val="-1"/>
          <w:sz w:val="17"/>
        </w:rPr>
        <w:t> </w:t>
      </w:r>
      <w:r>
        <w:rPr>
          <w:i/>
          <w:sz w:val="17"/>
        </w:rPr>
        <w:t>items</w:t>
      </w:r>
      <w:r>
        <w:rPr>
          <w:i/>
          <w:spacing w:val="-1"/>
          <w:sz w:val="17"/>
        </w:rPr>
        <w:t> </w:t>
      </w:r>
      <w:r>
        <w:rPr>
          <w:i/>
          <w:sz w:val="17"/>
        </w:rPr>
        <w:t>péremptoires</w:t>
      </w:r>
      <w:r>
        <w:rPr>
          <w:i/>
          <w:spacing w:val="-1"/>
          <w:sz w:val="17"/>
        </w:rPr>
        <w:t> </w:t>
      </w:r>
      <w:r>
        <w:rPr>
          <w:i/>
          <w:sz w:val="17"/>
        </w:rPr>
        <w:t>! On peut aussi les hiérarchiser en</w:t>
      </w:r>
      <w:r>
        <w:rPr>
          <w:i/>
          <w:spacing w:val="-1"/>
          <w:sz w:val="17"/>
        </w:rPr>
        <w:t> </w:t>
      </w:r>
      <w:r>
        <w:rPr>
          <w:i/>
          <w:sz w:val="17"/>
        </w:rPr>
        <w:t>prenant en compte le fardeau social et économique qu’ils représentent, ou de si ce sont des Affections Longues Durées par exemple.</w:t>
      </w:r>
    </w:p>
    <w:p>
      <w:pPr>
        <w:pStyle w:val="ListParagraph"/>
        <w:numPr>
          <w:ilvl w:val="0"/>
          <w:numId w:val="6"/>
        </w:numPr>
        <w:tabs>
          <w:tab w:pos="8833" w:val="left" w:leader="none"/>
        </w:tabs>
        <w:spacing w:line="237" w:lineRule="auto" w:before="0" w:after="0"/>
        <w:ind w:left="8570" w:right="483" w:firstLine="0"/>
        <w:jc w:val="both"/>
        <w:rPr>
          <w:sz w:val="17"/>
        </w:rPr>
      </w:pPr>
      <w:r>
        <w:rPr>
          <w:sz w:val="17"/>
        </w:rPr>
        <w:t>Un problème de santé requiert une action de santé publique s’il engendre énormément de douleurs chez les patients touchés</w:t>
      </w:r>
    </w:p>
    <w:p>
      <w:pPr>
        <w:spacing w:before="0"/>
        <w:ind w:left="8570" w:right="451" w:firstLine="0"/>
        <w:jc w:val="both"/>
        <w:rPr>
          <w:i/>
          <w:sz w:val="17"/>
        </w:rPr>
      </w:pPr>
      <w:r>
        <w:rPr>
          <w:i/>
          <w:sz w:val="17"/>
        </w:rPr>
        <w:t>FAUX - Cela ne fait pas partie des critères retenus, qui sont les suivants : la morbidité/mortalité/létalité,</w:t>
      </w:r>
      <w:r>
        <w:rPr>
          <w:i/>
          <w:spacing w:val="-8"/>
          <w:sz w:val="17"/>
        </w:rPr>
        <w:t> </w:t>
      </w:r>
      <w:r>
        <w:rPr>
          <w:i/>
          <w:sz w:val="17"/>
        </w:rPr>
        <w:t>les</w:t>
      </w:r>
      <w:r>
        <w:rPr>
          <w:i/>
          <w:spacing w:val="-10"/>
          <w:sz w:val="17"/>
        </w:rPr>
        <w:t> </w:t>
      </w:r>
      <w:r>
        <w:rPr>
          <w:i/>
          <w:sz w:val="17"/>
        </w:rPr>
        <w:t>années</w:t>
      </w:r>
      <w:r>
        <w:rPr>
          <w:i/>
          <w:spacing w:val="-10"/>
          <w:sz w:val="17"/>
        </w:rPr>
        <w:t> </w:t>
      </w:r>
      <w:r>
        <w:rPr>
          <w:i/>
          <w:sz w:val="17"/>
        </w:rPr>
        <w:t>de</w:t>
      </w:r>
      <w:r>
        <w:rPr>
          <w:i/>
          <w:spacing w:val="-8"/>
          <w:sz w:val="17"/>
        </w:rPr>
        <w:t> </w:t>
      </w:r>
      <w:r>
        <w:rPr>
          <w:i/>
          <w:sz w:val="17"/>
        </w:rPr>
        <w:t>vies</w:t>
      </w:r>
      <w:r>
        <w:rPr>
          <w:i/>
          <w:spacing w:val="-10"/>
          <w:sz w:val="17"/>
        </w:rPr>
        <w:t> </w:t>
      </w:r>
      <w:r>
        <w:rPr>
          <w:i/>
          <w:sz w:val="17"/>
        </w:rPr>
        <w:t>potentiellement</w:t>
      </w:r>
      <w:r>
        <w:rPr>
          <w:i/>
          <w:spacing w:val="-10"/>
          <w:sz w:val="17"/>
        </w:rPr>
        <w:t> </w:t>
      </w:r>
      <w:r>
        <w:rPr>
          <w:i/>
          <w:sz w:val="17"/>
        </w:rPr>
        <w:t>perdues</w:t>
      </w:r>
      <w:r>
        <w:rPr>
          <w:i/>
          <w:spacing w:val="-10"/>
          <w:sz w:val="17"/>
        </w:rPr>
        <w:t> </w:t>
      </w:r>
      <w:r>
        <w:rPr>
          <w:i/>
          <w:sz w:val="17"/>
        </w:rPr>
        <w:t>ajustées</w:t>
      </w:r>
      <w:r>
        <w:rPr>
          <w:i/>
          <w:spacing w:val="-10"/>
          <w:sz w:val="17"/>
        </w:rPr>
        <w:t> </w:t>
      </w:r>
      <w:r>
        <w:rPr>
          <w:i/>
          <w:sz w:val="17"/>
        </w:rPr>
        <w:t>sur</w:t>
      </w:r>
      <w:r>
        <w:rPr>
          <w:i/>
          <w:spacing w:val="-9"/>
          <w:sz w:val="17"/>
        </w:rPr>
        <w:t> </w:t>
      </w:r>
      <w:r>
        <w:rPr>
          <w:i/>
          <w:sz w:val="17"/>
        </w:rPr>
        <w:t>le handicap, la charge affective pour l’entourage, les coûts élevés. De plus, on engage une</w:t>
      </w:r>
      <w:r>
        <w:rPr>
          <w:i/>
          <w:spacing w:val="-5"/>
          <w:sz w:val="17"/>
        </w:rPr>
        <w:t> </w:t>
      </w:r>
      <w:r>
        <w:rPr>
          <w:i/>
          <w:sz w:val="17"/>
        </w:rPr>
        <w:t>action</w:t>
      </w:r>
      <w:r>
        <w:rPr>
          <w:i/>
          <w:spacing w:val="-5"/>
          <w:sz w:val="17"/>
        </w:rPr>
        <w:t> </w:t>
      </w:r>
      <w:r>
        <w:rPr>
          <w:i/>
          <w:sz w:val="17"/>
        </w:rPr>
        <w:t>de</w:t>
      </w:r>
      <w:r>
        <w:rPr>
          <w:i/>
          <w:spacing w:val="-3"/>
          <w:sz w:val="17"/>
        </w:rPr>
        <w:t> </w:t>
      </w:r>
      <w:r>
        <w:rPr>
          <w:i/>
          <w:sz w:val="17"/>
        </w:rPr>
        <w:t>santé</w:t>
      </w:r>
      <w:r>
        <w:rPr>
          <w:i/>
          <w:spacing w:val="-5"/>
          <w:sz w:val="17"/>
        </w:rPr>
        <w:t> </w:t>
      </w:r>
      <w:r>
        <w:rPr>
          <w:i/>
          <w:sz w:val="17"/>
        </w:rPr>
        <w:t>publique</w:t>
      </w:r>
      <w:r>
        <w:rPr>
          <w:i/>
          <w:spacing w:val="-3"/>
          <w:sz w:val="17"/>
        </w:rPr>
        <w:t> </w:t>
      </w:r>
      <w:r>
        <w:rPr>
          <w:i/>
          <w:sz w:val="17"/>
        </w:rPr>
        <w:t>seulement</w:t>
      </w:r>
      <w:r>
        <w:rPr>
          <w:i/>
          <w:spacing w:val="-6"/>
          <w:sz w:val="17"/>
        </w:rPr>
        <w:t> </w:t>
      </w:r>
      <w:r>
        <w:rPr>
          <w:i/>
          <w:sz w:val="17"/>
        </w:rPr>
        <w:t>s’il</w:t>
      </w:r>
      <w:r>
        <w:rPr>
          <w:i/>
          <w:spacing w:val="-6"/>
          <w:sz w:val="17"/>
        </w:rPr>
        <w:t> </w:t>
      </w:r>
      <w:r>
        <w:rPr>
          <w:i/>
          <w:sz w:val="17"/>
        </w:rPr>
        <w:t>existe</w:t>
      </w:r>
      <w:r>
        <w:rPr>
          <w:i/>
          <w:spacing w:val="-2"/>
          <w:sz w:val="17"/>
        </w:rPr>
        <w:t> </w:t>
      </w:r>
      <w:r>
        <w:rPr>
          <w:i/>
          <w:sz w:val="17"/>
        </w:rPr>
        <w:t>une</w:t>
      </w:r>
      <w:r>
        <w:rPr>
          <w:i/>
          <w:spacing w:val="-6"/>
          <w:sz w:val="17"/>
        </w:rPr>
        <w:t> </w:t>
      </w:r>
      <w:r>
        <w:rPr>
          <w:i/>
          <w:sz w:val="17"/>
        </w:rPr>
        <w:t>ou</w:t>
      </w:r>
      <w:r>
        <w:rPr>
          <w:i/>
          <w:spacing w:val="-3"/>
          <w:sz w:val="17"/>
        </w:rPr>
        <w:t> </w:t>
      </w:r>
      <w:r>
        <w:rPr>
          <w:i/>
          <w:sz w:val="17"/>
        </w:rPr>
        <w:t>des</w:t>
      </w:r>
      <w:r>
        <w:rPr>
          <w:i/>
          <w:spacing w:val="-7"/>
          <w:sz w:val="17"/>
        </w:rPr>
        <w:t> </w:t>
      </w:r>
      <w:r>
        <w:rPr>
          <w:i/>
          <w:sz w:val="17"/>
        </w:rPr>
        <w:t>méthode(s)</w:t>
      </w:r>
      <w:r>
        <w:rPr>
          <w:i/>
          <w:spacing w:val="-6"/>
          <w:sz w:val="17"/>
        </w:rPr>
        <w:t> </w:t>
      </w:r>
      <w:r>
        <w:rPr>
          <w:i/>
          <w:sz w:val="17"/>
        </w:rPr>
        <w:t>efficace(s), effective(s) et acceptable(s).</w:t>
      </w:r>
    </w:p>
    <w:p>
      <w:pPr>
        <w:pStyle w:val="BodyText"/>
        <w:spacing w:before="119"/>
        <w:ind w:left="8570"/>
        <w:jc w:val="both"/>
      </w:pPr>
      <w:r>
        <w:rPr/>
        <w:t>Réponses</w:t>
      </w:r>
      <w:r>
        <w:rPr>
          <w:spacing w:val="-12"/>
        </w:rPr>
        <w:t> </w:t>
      </w:r>
      <w:r>
        <w:rPr/>
        <w:t>exactes</w:t>
      </w:r>
      <w:r>
        <w:rPr>
          <w:spacing w:val="-12"/>
        </w:rPr>
        <w:t> </w:t>
      </w:r>
      <w:r>
        <w:rPr/>
        <w:t>:</w:t>
      </w:r>
      <w:r>
        <w:rPr>
          <w:spacing w:val="-11"/>
        </w:rPr>
        <w:t> </w:t>
      </w:r>
      <w:r>
        <w:rPr/>
        <w:t>B</w:t>
      </w:r>
      <w:r>
        <w:rPr>
          <w:spacing w:val="-12"/>
        </w:rPr>
        <w:t> </w:t>
      </w:r>
      <w:r>
        <w:rPr/>
        <w:t>et</w:t>
      </w:r>
      <w:r>
        <w:rPr>
          <w:spacing w:val="-10"/>
        </w:rPr>
        <w:t> C</w:t>
      </w:r>
    </w:p>
    <w:p>
      <w:pPr>
        <w:pStyle w:val="BodyText"/>
        <w:spacing w:before="194"/>
      </w:pPr>
    </w:p>
    <w:p>
      <w:pPr>
        <w:pStyle w:val="BodyText"/>
        <w:spacing w:line="195" w:lineRule="exact"/>
        <w:ind w:left="8570"/>
      </w:pPr>
      <w:r>
        <w:rPr/>
        <w:t>Question</w:t>
      </w:r>
      <w:r>
        <w:rPr>
          <w:spacing w:val="-10"/>
        </w:rPr>
        <w:t> </w:t>
      </w:r>
      <w:r>
        <w:rPr>
          <w:spacing w:val="-5"/>
        </w:rPr>
        <w:t>16</w:t>
      </w:r>
    </w:p>
    <w:p>
      <w:pPr>
        <w:pStyle w:val="BodyText"/>
        <w:ind w:left="8570"/>
      </w:pPr>
      <w:r>
        <w:rPr/>
        <w:t>Parmi</w:t>
      </w:r>
      <w:r>
        <w:rPr>
          <w:spacing w:val="80"/>
          <w:w w:val="150"/>
        </w:rPr>
        <w:t> </w:t>
      </w:r>
      <w:r>
        <w:rPr/>
        <w:t>les</w:t>
      </w:r>
      <w:r>
        <w:rPr>
          <w:spacing w:val="80"/>
          <w:w w:val="150"/>
        </w:rPr>
        <w:t> </w:t>
      </w:r>
      <w:r>
        <w:rPr/>
        <w:t>propositions</w:t>
      </w:r>
      <w:r>
        <w:rPr>
          <w:spacing w:val="80"/>
          <w:w w:val="150"/>
        </w:rPr>
        <w:t> </w:t>
      </w:r>
      <w:r>
        <w:rPr/>
        <w:t>suivantes</w:t>
      </w:r>
      <w:r>
        <w:rPr>
          <w:spacing w:val="80"/>
          <w:w w:val="150"/>
        </w:rPr>
        <w:t> </w:t>
      </w:r>
      <w:r>
        <w:rPr/>
        <w:t>concernant</w:t>
      </w:r>
      <w:r>
        <w:rPr>
          <w:spacing w:val="80"/>
          <w:w w:val="150"/>
        </w:rPr>
        <w:t> </w:t>
      </w:r>
      <w:r>
        <w:rPr/>
        <w:t>les</w:t>
      </w:r>
      <w:r>
        <w:rPr>
          <w:spacing w:val="80"/>
        </w:rPr>
        <w:t> </w:t>
      </w:r>
      <w:r>
        <w:rPr/>
        <w:t>facteurs</w:t>
      </w:r>
      <w:r>
        <w:rPr>
          <w:spacing w:val="80"/>
          <w:w w:val="150"/>
        </w:rPr>
        <w:t> </w:t>
      </w:r>
      <w:r>
        <w:rPr/>
        <w:t>de</w:t>
      </w:r>
      <w:r>
        <w:rPr>
          <w:spacing w:val="80"/>
          <w:w w:val="150"/>
        </w:rPr>
        <w:t> </w:t>
      </w:r>
      <w:r>
        <w:rPr/>
        <w:t>risque </w:t>
      </w:r>
      <w:r>
        <w:rPr>
          <w:spacing w:val="-2"/>
        </w:rPr>
        <w:t>comportementaux, laquelle</w:t>
      </w:r>
      <w:r>
        <w:rPr>
          <w:spacing w:val="3"/>
        </w:rPr>
        <w:t> </w:t>
      </w:r>
      <w:r>
        <w:rPr>
          <w:spacing w:val="-2"/>
        </w:rPr>
        <w:t>(lesquelles)</w:t>
      </w:r>
      <w:r>
        <w:rPr>
          <w:spacing w:val="1"/>
        </w:rPr>
        <w:t> </w:t>
      </w:r>
      <w:r>
        <w:rPr>
          <w:spacing w:val="-2"/>
        </w:rPr>
        <w:t>de ces</w:t>
      </w:r>
      <w:r>
        <w:rPr>
          <w:spacing w:val="1"/>
        </w:rPr>
        <w:t> </w:t>
      </w:r>
      <w:r>
        <w:rPr>
          <w:spacing w:val="-2"/>
        </w:rPr>
        <w:t>propositions</w:t>
      </w:r>
      <w:r>
        <w:rPr>
          <w:spacing w:val="-1"/>
        </w:rPr>
        <w:t> </w:t>
      </w:r>
      <w:r>
        <w:rPr>
          <w:spacing w:val="-2"/>
        </w:rPr>
        <w:t>est</w:t>
      </w:r>
      <w:r>
        <w:rPr>
          <w:spacing w:val="1"/>
        </w:rPr>
        <w:t> </w:t>
      </w:r>
      <w:r>
        <w:rPr>
          <w:spacing w:val="-2"/>
        </w:rPr>
        <w:t>(sont)</w:t>
      </w:r>
      <w:r>
        <w:rPr>
          <w:spacing w:val="1"/>
        </w:rPr>
        <w:t> </w:t>
      </w:r>
      <w:r>
        <w:rPr>
          <w:spacing w:val="-2"/>
        </w:rPr>
        <w:t>exacte(s)</w:t>
      </w:r>
    </w:p>
    <w:p>
      <w:pPr>
        <w:spacing w:line="193" w:lineRule="exact" w:before="0"/>
        <w:ind w:left="8570" w:right="0" w:firstLine="0"/>
        <w:jc w:val="left"/>
        <w:rPr>
          <w:b/>
          <w:sz w:val="17"/>
        </w:rPr>
      </w:pPr>
      <w:r>
        <w:rPr>
          <w:b/>
          <w:spacing w:val="-10"/>
          <w:sz w:val="17"/>
        </w:rPr>
        <w:t>:</w:t>
      </w:r>
    </w:p>
    <w:p>
      <w:pPr>
        <w:pStyle w:val="BodyText"/>
        <w:spacing w:before="5"/>
      </w:pPr>
    </w:p>
    <w:p>
      <w:pPr>
        <w:pStyle w:val="ListParagraph"/>
        <w:numPr>
          <w:ilvl w:val="0"/>
          <w:numId w:val="8"/>
        </w:numPr>
        <w:tabs>
          <w:tab w:pos="8775" w:val="left" w:leader="none"/>
        </w:tabs>
        <w:spacing w:line="235" w:lineRule="auto" w:before="0" w:after="0"/>
        <w:ind w:left="8570" w:right="485" w:firstLine="0"/>
        <w:jc w:val="both"/>
        <w:rPr>
          <w:sz w:val="17"/>
        </w:rPr>
      </w:pPr>
      <w:r>
        <w:rPr>
          <w:sz w:val="17"/>
        </w:rPr>
        <w:t>L’OMS</w:t>
      </w:r>
      <w:r>
        <w:rPr>
          <w:spacing w:val="-10"/>
          <w:sz w:val="17"/>
        </w:rPr>
        <w:t> </w:t>
      </w:r>
      <w:r>
        <w:rPr>
          <w:sz w:val="17"/>
        </w:rPr>
        <w:t>définit</w:t>
      </w:r>
      <w:r>
        <w:rPr>
          <w:spacing w:val="-10"/>
          <w:sz w:val="17"/>
        </w:rPr>
        <w:t> </w:t>
      </w:r>
      <w:r>
        <w:rPr>
          <w:sz w:val="17"/>
        </w:rPr>
        <w:t>l’addiction</w:t>
      </w:r>
      <w:r>
        <w:rPr>
          <w:spacing w:val="-10"/>
          <w:sz w:val="17"/>
        </w:rPr>
        <w:t> </w:t>
      </w:r>
      <w:r>
        <w:rPr>
          <w:sz w:val="17"/>
        </w:rPr>
        <w:t>comme</w:t>
      </w:r>
      <w:r>
        <w:rPr>
          <w:spacing w:val="-12"/>
          <w:sz w:val="17"/>
        </w:rPr>
        <w:t> </w:t>
      </w:r>
      <w:r>
        <w:rPr>
          <w:sz w:val="17"/>
        </w:rPr>
        <w:t>un</w:t>
      </w:r>
      <w:r>
        <w:rPr>
          <w:spacing w:val="-9"/>
          <w:sz w:val="17"/>
        </w:rPr>
        <w:t> </w:t>
      </w:r>
      <w:r>
        <w:rPr>
          <w:sz w:val="17"/>
        </w:rPr>
        <w:t>état</w:t>
      </w:r>
      <w:r>
        <w:rPr>
          <w:spacing w:val="-12"/>
          <w:sz w:val="17"/>
        </w:rPr>
        <w:t> </w:t>
      </w:r>
      <w:r>
        <w:rPr>
          <w:sz w:val="17"/>
        </w:rPr>
        <w:t>de</w:t>
      </w:r>
      <w:r>
        <w:rPr>
          <w:spacing w:val="-9"/>
          <w:sz w:val="17"/>
        </w:rPr>
        <w:t> </w:t>
      </w:r>
      <w:r>
        <w:rPr>
          <w:sz w:val="17"/>
        </w:rPr>
        <w:t>dépendance</w:t>
      </w:r>
      <w:r>
        <w:rPr>
          <w:spacing w:val="-10"/>
          <w:sz w:val="17"/>
        </w:rPr>
        <w:t> </w:t>
      </w:r>
      <w:r>
        <w:rPr>
          <w:sz w:val="17"/>
        </w:rPr>
        <w:t>périodique</w:t>
      </w:r>
      <w:r>
        <w:rPr>
          <w:spacing w:val="-9"/>
          <w:sz w:val="17"/>
        </w:rPr>
        <w:t> </w:t>
      </w:r>
      <w:r>
        <w:rPr>
          <w:sz w:val="17"/>
        </w:rPr>
        <w:t>ou</w:t>
      </w:r>
      <w:r>
        <w:rPr>
          <w:spacing w:val="-9"/>
          <w:sz w:val="17"/>
        </w:rPr>
        <w:t> </w:t>
      </w:r>
      <w:r>
        <w:rPr>
          <w:sz w:val="17"/>
        </w:rPr>
        <w:t>chronique</w:t>
      </w:r>
      <w:r>
        <w:rPr>
          <w:spacing w:val="-10"/>
          <w:sz w:val="17"/>
        </w:rPr>
        <w:t> </w:t>
      </w:r>
      <w:r>
        <w:rPr>
          <w:sz w:val="17"/>
        </w:rPr>
        <w:t>à des substances</w:t>
      </w:r>
    </w:p>
    <w:p>
      <w:pPr>
        <w:spacing w:before="1"/>
        <w:ind w:left="8570" w:right="449" w:firstLine="0"/>
        <w:jc w:val="both"/>
        <w:rPr>
          <w:i/>
          <w:sz w:val="17"/>
        </w:rPr>
      </w:pPr>
      <w:r>
        <w:rPr>
          <w:i/>
          <w:sz w:val="17"/>
        </w:rPr>
        <w:t>FAUX</w:t>
      </w:r>
      <w:r>
        <w:rPr>
          <w:i/>
          <w:spacing w:val="-3"/>
          <w:sz w:val="17"/>
        </w:rPr>
        <w:t> </w:t>
      </w:r>
      <w:r>
        <w:rPr>
          <w:i/>
          <w:sz w:val="17"/>
        </w:rPr>
        <w:t>-</w:t>
      </w:r>
      <w:r>
        <w:rPr>
          <w:i/>
          <w:spacing w:val="-6"/>
          <w:sz w:val="17"/>
        </w:rPr>
        <w:t> </w:t>
      </w:r>
      <w:r>
        <w:rPr>
          <w:i/>
          <w:sz w:val="17"/>
        </w:rPr>
        <w:t>Je</w:t>
      </w:r>
      <w:r>
        <w:rPr>
          <w:i/>
          <w:spacing w:val="-6"/>
          <w:sz w:val="17"/>
        </w:rPr>
        <w:t> </w:t>
      </w:r>
      <w:r>
        <w:rPr>
          <w:i/>
          <w:sz w:val="17"/>
        </w:rPr>
        <w:t>sais</w:t>
      </w:r>
      <w:r>
        <w:rPr>
          <w:i/>
          <w:spacing w:val="-6"/>
          <w:sz w:val="17"/>
        </w:rPr>
        <w:t> </w:t>
      </w:r>
      <w:r>
        <w:rPr>
          <w:i/>
          <w:sz w:val="17"/>
        </w:rPr>
        <w:t>j’ai</w:t>
      </w:r>
      <w:r>
        <w:rPr>
          <w:i/>
          <w:spacing w:val="-4"/>
          <w:sz w:val="17"/>
        </w:rPr>
        <w:t> </w:t>
      </w:r>
      <w:r>
        <w:rPr>
          <w:i/>
          <w:sz w:val="17"/>
        </w:rPr>
        <w:t>fait</w:t>
      </w:r>
      <w:r>
        <w:rPr>
          <w:i/>
          <w:spacing w:val="-10"/>
          <w:sz w:val="17"/>
        </w:rPr>
        <w:t> </w:t>
      </w:r>
      <w:r>
        <w:rPr>
          <w:i/>
          <w:sz w:val="17"/>
        </w:rPr>
        <w:t>un</w:t>
      </w:r>
      <w:r>
        <w:rPr>
          <w:i/>
          <w:spacing w:val="-5"/>
          <w:sz w:val="17"/>
        </w:rPr>
        <w:t> </w:t>
      </w:r>
      <w:r>
        <w:rPr>
          <w:i/>
          <w:sz w:val="17"/>
        </w:rPr>
        <w:t>piège</w:t>
      </w:r>
      <w:r>
        <w:rPr>
          <w:i/>
          <w:spacing w:val="-7"/>
          <w:sz w:val="17"/>
        </w:rPr>
        <w:t> </w:t>
      </w:r>
      <w:r>
        <w:rPr>
          <w:i/>
          <w:sz w:val="17"/>
        </w:rPr>
        <w:t>pas</w:t>
      </w:r>
      <w:r>
        <w:rPr>
          <w:i/>
          <w:spacing w:val="-7"/>
          <w:sz w:val="17"/>
        </w:rPr>
        <w:t> </w:t>
      </w:r>
      <w:r>
        <w:rPr>
          <w:i/>
          <w:sz w:val="17"/>
        </w:rPr>
        <w:t>très</w:t>
      </w:r>
      <w:r>
        <w:rPr>
          <w:i/>
          <w:spacing w:val="-11"/>
          <w:sz w:val="17"/>
        </w:rPr>
        <w:t> </w:t>
      </w:r>
      <w:r>
        <w:rPr>
          <w:i/>
          <w:sz w:val="17"/>
        </w:rPr>
        <w:t>gentil</w:t>
      </w:r>
      <w:r>
        <w:rPr>
          <w:i/>
          <w:spacing w:val="-6"/>
          <w:sz w:val="17"/>
        </w:rPr>
        <w:t> </w:t>
      </w:r>
      <w:r>
        <w:rPr>
          <w:i/>
          <w:sz w:val="17"/>
        </w:rPr>
        <w:t>mais</w:t>
      </w:r>
      <w:r>
        <w:rPr>
          <w:i/>
          <w:spacing w:val="-6"/>
          <w:sz w:val="17"/>
        </w:rPr>
        <w:t> </w:t>
      </w:r>
      <w:r>
        <w:rPr>
          <w:i/>
          <w:sz w:val="17"/>
        </w:rPr>
        <w:t>à</w:t>
      </w:r>
      <w:r>
        <w:rPr>
          <w:i/>
          <w:spacing w:val="-5"/>
          <w:sz w:val="17"/>
        </w:rPr>
        <w:t> </w:t>
      </w:r>
      <w:r>
        <w:rPr>
          <w:i/>
          <w:sz w:val="17"/>
        </w:rPr>
        <w:t>la</w:t>
      </w:r>
      <w:r>
        <w:rPr>
          <w:i/>
          <w:spacing w:val="-3"/>
          <w:sz w:val="17"/>
        </w:rPr>
        <w:t> </w:t>
      </w:r>
      <w:r>
        <w:rPr>
          <w:i/>
          <w:sz w:val="17"/>
        </w:rPr>
        <w:t>fin</w:t>
      </w:r>
      <w:r>
        <w:rPr>
          <w:i/>
          <w:spacing w:val="-5"/>
          <w:sz w:val="17"/>
        </w:rPr>
        <w:t> </w:t>
      </w:r>
      <w:r>
        <w:rPr>
          <w:i/>
          <w:sz w:val="17"/>
        </w:rPr>
        <w:t>de</w:t>
      </w:r>
      <w:r>
        <w:rPr>
          <w:i/>
          <w:spacing w:val="-5"/>
          <w:sz w:val="17"/>
        </w:rPr>
        <w:t> </w:t>
      </w:r>
      <w:r>
        <w:rPr>
          <w:i/>
          <w:sz w:val="17"/>
        </w:rPr>
        <w:t>la</w:t>
      </w:r>
      <w:r>
        <w:rPr>
          <w:i/>
          <w:spacing w:val="-7"/>
          <w:sz w:val="17"/>
        </w:rPr>
        <w:t> </w:t>
      </w:r>
      <w:r>
        <w:rPr>
          <w:i/>
          <w:sz w:val="17"/>
        </w:rPr>
        <w:t>définition</w:t>
      </w:r>
      <w:r>
        <w:rPr>
          <w:i/>
          <w:spacing w:val="-5"/>
          <w:sz w:val="17"/>
        </w:rPr>
        <w:t> </w:t>
      </w:r>
      <w:r>
        <w:rPr>
          <w:i/>
          <w:sz w:val="17"/>
        </w:rPr>
        <w:t>c’est</w:t>
      </w:r>
      <w:r>
        <w:rPr>
          <w:i/>
          <w:spacing w:val="-6"/>
          <w:sz w:val="17"/>
        </w:rPr>
        <w:t> </w:t>
      </w:r>
      <w:r>
        <w:rPr>
          <w:i/>
          <w:sz w:val="17"/>
        </w:rPr>
        <w:t>“à</w:t>
      </w:r>
      <w:r>
        <w:rPr>
          <w:i/>
          <w:spacing w:val="-7"/>
          <w:sz w:val="17"/>
        </w:rPr>
        <w:t> </w:t>
      </w:r>
      <w:r>
        <w:rPr>
          <w:i/>
          <w:sz w:val="17"/>
        </w:rPr>
        <w:t>des substances</w:t>
      </w:r>
      <w:r>
        <w:rPr>
          <w:i/>
          <w:spacing w:val="-3"/>
          <w:sz w:val="17"/>
        </w:rPr>
        <w:t> </w:t>
      </w:r>
      <w:r>
        <w:rPr>
          <w:i/>
          <w:sz w:val="17"/>
        </w:rPr>
        <w:t>ou</w:t>
      </w:r>
      <w:r>
        <w:rPr>
          <w:i/>
          <w:spacing w:val="-2"/>
          <w:sz w:val="17"/>
        </w:rPr>
        <w:t> </w:t>
      </w:r>
      <w:r>
        <w:rPr>
          <w:i/>
          <w:sz w:val="17"/>
        </w:rPr>
        <w:t>des</w:t>
      </w:r>
      <w:r>
        <w:rPr>
          <w:i/>
          <w:spacing w:val="-3"/>
          <w:sz w:val="17"/>
        </w:rPr>
        <w:t> </w:t>
      </w:r>
      <w:r>
        <w:rPr>
          <w:i/>
          <w:sz w:val="17"/>
        </w:rPr>
        <w:t>comportements”,</w:t>
      </w:r>
      <w:r>
        <w:rPr>
          <w:i/>
          <w:spacing w:val="-2"/>
          <w:sz w:val="17"/>
        </w:rPr>
        <w:t> </w:t>
      </w:r>
      <w:r>
        <w:rPr>
          <w:i/>
          <w:sz w:val="17"/>
        </w:rPr>
        <w:t>pensez</w:t>
      </w:r>
      <w:r>
        <w:rPr>
          <w:i/>
          <w:spacing w:val="-1"/>
          <w:sz w:val="17"/>
        </w:rPr>
        <w:t> </w:t>
      </w:r>
      <w:r>
        <w:rPr>
          <w:i/>
          <w:sz w:val="17"/>
        </w:rPr>
        <w:t>au</w:t>
      </w:r>
      <w:r>
        <w:rPr>
          <w:i/>
          <w:spacing w:val="-2"/>
          <w:sz w:val="17"/>
        </w:rPr>
        <w:t> </w:t>
      </w:r>
      <w:r>
        <w:rPr>
          <w:i/>
          <w:sz w:val="17"/>
        </w:rPr>
        <w:t>jeu</w:t>
      </w:r>
      <w:r>
        <w:rPr>
          <w:i/>
          <w:spacing w:val="-2"/>
          <w:sz w:val="17"/>
        </w:rPr>
        <w:t> </w:t>
      </w:r>
      <w:r>
        <w:rPr>
          <w:i/>
          <w:sz w:val="17"/>
        </w:rPr>
        <w:t>pathologique.</w:t>
      </w:r>
      <w:r>
        <w:rPr>
          <w:i/>
          <w:spacing w:val="-1"/>
          <w:sz w:val="17"/>
        </w:rPr>
        <w:t> </w:t>
      </w:r>
      <w:r>
        <w:rPr>
          <w:i/>
          <w:sz w:val="17"/>
        </w:rPr>
        <w:t>Comme quoi</w:t>
      </w:r>
      <w:r>
        <w:rPr>
          <w:i/>
          <w:spacing w:val="-1"/>
          <w:sz w:val="17"/>
        </w:rPr>
        <w:t> </w:t>
      </w:r>
      <w:r>
        <w:rPr>
          <w:i/>
          <w:sz w:val="17"/>
        </w:rPr>
        <w:t>il</w:t>
      </w:r>
      <w:r>
        <w:rPr>
          <w:i/>
          <w:spacing w:val="-3"/>
          <w:sz w:val="17"/>
        </w:rPr>
        <w:t> </w:t>
      </w:r>
      <w:r>
        <w:rPr>
          <w:i/>
          <w:sz w:val="17"/>
        </w:rPr>
        <w:t>faut bien lire les items JUSQU’AU BOUT.</w:t>
      </w:r>
    </w:p>
    <w:p>
      <w:pPr>
        <w:spacing w:line="240" w:lineRule="auto"/>
        <w:ind w:left="8494" w:right="0" w:firstLine="0"/>
        <w:rPr>
          <w:sz w:val="20"/>
        </w:rPr>
      </w:pPr>
      <w:r>
        <w:rPr>
          <w:sz w:val="20"/>
        </w:rPr>
        <mc:AlternateContent>
          <mc:Choice Requires="wps">
            <w:drawing>
              <wp:inline distT="0" distB="0" distL="0" distR="0">
                <wp:extent cx="4165600" cy="269875"/>
                <wp:effectExtent l="9525" t="0" r="0" b="6350"/>
                <wp:docPr id="71" name="Textbox 71"/>
                <wp:cNvGraphicFramePr>
                  <a:graphicFrameLocks/>
                </wp:cNvGraphicFramePr>
                <a:graphic>
                  <a:graphicData uri="http://schemas.microsoft.com/office/word/2010/wordprocessingShape">
                    <wps:wsp>
                      <wps:cNvPr id="71" name="Textbox 71"/>
                      <wps:cNvSpPr txBox="1"/>
                      <wps:spPr>
                        <a:xfrm>
                          <a:off x="0" y="0"/>
                          <a:ext cx="4165600" cy="269875"/>
                        </a:xfrm>
                        <a:prstGeom prst="rect">
                          <a:avLst/>
                        </a:prstGeom>
                        <a:ln w="4571">
                          <a:solidFill>
                            <a:srgbClr val="000000"/>
                          </a:solidFill>
                          <a:prstDash val="solid"/>
                        </a:ln>
                      </wps:spPr>
                      <wps:txbx>
                        <w:txbxContent>
                          <w:p>
                            <w:pPr>
                              <w:pStyle w:val="BodyText"/>
                              <w:spacing w:before="9"/>
                              <w:ind w:left="75" w:right="1528"/>
                            </w:pPr>
                            <w:r>
                              <w:rPr/>
                              <w:t>B. En France, ¼ des 18 - 75 ans fument quotidiennement VRAI</w:t>
                            </w:r>
                            <w:r>
                              <w:rPr>
                                <w:spacing w:val="-6"/>
                              </w:rPr>
                              <w:t> </w:t>
                            </w:r>
                            <w:r>
                              <w:rPr/>
                              <w:t>-</w:t>
                            </w:r>
                            <w:r>
                              <w:rPr>
                                <w:spacing w:val="-8"/>
                              </w:rPr>
                              <w:t> </w:t>
                            </w:r>
                            <w:r>
                              <w:rPr/>
                              <w:t>C’est</w:t>
                            </w:r>
                            <w:r>
                              <w:rPr>
                                <w:spacing w:val="-5"/>
                              </w:rPr>
                              <w:t> </w:t>
                            </w:r>
                            <w:r>
                              <w:rPr/>
                              <w:t>énorme,</w:t>
                            </w:r>
                            <w:r>
                              <w:rPr>
                                <w:spacing w:val="-10"/>
                              </w:rPr>
                              <w:t> </w:t>
                            </w:r>
                            <w:r>
                              <w:rPr/>
                              <w:t>pas</w:t>
                            </w:r>
                            <w:r>
                              <w:rPr>
                                <w:spacing w:val="-7"/>
                              </w:rPr>
                              <w:t> </w:t>
                            </w:r>
                            <w:r>
                              <w:rPr/>
                              <w:t>vrai</w:t>
                            </w:r>
                            <w:r>
                              <w:rPr>
                                <w:spacing w:val="-7"/>
                              </w:rPr>
                              <w:t> </w:t>
                            </w:r>
                            <w:r>
                              <w:rPr/>
                              <w:t>?</w:t>
                            </w:r>
                            <w:r>
                              <w:rPr>
                                <w:spacing w:val="-10"/>
                              </w:rPr>
                              <w:t> </w:t>
                            </w:r>
                            <w:r>
                              <w:rPr/>
                              <w:t>Et</w:t>
                            </w:r>
                            <w:r>
                              <w:rPr>
                                <w:spacing w:val="-7"/>
                              </w:rPr>
                              <w:t> </w:t>
                            </w:r>
                            <w:r>
                              <w:rPr/>
                              <w:t>pourtant</w:t>
                            </w:r>
                            <w:r>
                              <w:rPr>
                                <w:spacing w:val="-5"/>
                              </w:rPr>
                              <w:t> </w:t>
                            </w:r>
                            <w:r>
                              <w:rPr/>
                              <w:t>c’est</w:t>
                            </w:r>
                            <w:r>
                              <w:rPr>
                                <w:spacing w:val="-5"/>
                              </w:rPr>
                              <w:t> </w:t>
                            </w:r>
                            <w:r>
                              <w:rPr/>
                              <w:t>bien</w:t>
                            </w:r>
                            <w:r>
                              <w:rPr>
                                <w:spacing w:val="-6"/>
                              </w:rPr>
                              <w:t> </w:t>
                            </w:r>
                            <w:r>
                              <w:rPr/>
                              <w:t>le</w:t>
                            </w:r>
                            <w:r>
                              <w:rPr>
                                <w:spacing w:val="-7"/>
                              </w:rPr>
                              <w:t> </w:t>
                            </w:r>
                            <w:r>
                              <w:rPr/>
                              <w:t>cas.</w:t>
                            </w:r>
                          </w:p>
                        </w:txbxContent>
                      </wps:txbx>
                      <wps:bodyPr wrap="square" lIns="0" tIns="0" rIns="0" bIns="0" rtlCol="0">
                        <a:noAutofit/>
                      </wps:bodyPr>
                    </wps:wsp>
                  </a:graphicData>
                </a:graphic>
              </wp:inline>
            </w:drawing>
          </mc:Choice>
          <mc:Fallback>
            <w:pict>
              <v:shape style="width:328pt;height:21.25pt;mso-position-horizontal-relative:char;mso-position-vertical-relative:line" type="#_x0000_t202" id="docshape67" filled="false" stroked="true" strokeweight=".36pt" strokecolor="#000000">
                <w10:anchorlock/>
                <v:textbox inset="0,0,0,0">
                  <w:txbxContent>
                    <w:p>
                      <w:pPr>
                        <w:pStyle w:val="BodyText"/>
                        <w:spacing w:before="9"/>
                        <w:ind w:left="75" w:right="1528"/>
                      </w:pPr>
                      <w:r>
                        <w:rPr/>
                        <w:t>B. En France, ¼ des 18 - 75 ans fument quotidiennement VRAI</w:t>
                      </w:r>
                      <w:r>
                        <w:rPr>
                          <w:spacing w:val="-6"/>
                        </w:rPr>
                        <w:t> </w:t>
                      </w:r>
                      <w:r>
                        <w:rPr/>
                        <w:t>-</w:t>
                      </w:r>
                      <w:r>
                        <w:rPr>
                          <w:spacing w:val="-8"/>
                        </w:rPr>
                        <w:t> </w:t>
                      </w:r>
                      <w:r>
                        <w:rPr/>
                        <w:t>C’est</w:t>
                      </w:r>
                      <w:r>
                        <w:rPr>
                          <w:spacing w:val="-5"/>
                        </w:rPr>
                        <w:t> </w:t>
                      </w:r>
                      <w:r>
                        <w:rPr/>
                        <w:t>énorme,</w:t>
                      </w:r>
                      <w:r>
                        <w:rPr>
                          <w:spacing w:val="-10"/>
                        </w:rPr>
                        <w:t> </w:t>
                      </w:r>
                      <w:r>
                        <w:rPr/>
                        <w:t>pas</w:t>
                      </w:r>
                      <w:r>
                        <w:rPr>
                          <w:spacing w:val="-7"/>
                        </w:rPr>
                        <w:t> </w:t>
                      </w:r>
                      <w:r>
                        <w:rPr/>
                        <w:t>vrai</w:t>
                      </w:r>
                      <w:r>
                        <w:rPr>
                          <w:spacing w:val="-7"/>
                        </w:rPr>
                        <w:t> </w:t>
                      </w:r>
                      <w:r>
                        <w:rPr/>
                        <w:t>?</w:t>
                      </w:r>
                      <w:r>
                        <w:rPr>
                          <w:spacing w:val="-10"/>
                        </w:rPr>
                        <w:t> </w:t>
                      </w:r>
                      <w:r>
                        <w:rPr/>
                        <w:t>Et</w:t>
                      </w:r>
                      <w:r>
                        <w:rPr>
                          <w:spacing w:val="-7"/>
                        </w:rPr>
                        <w:t> </w:t>
                      </w:r>
                      <w:r>
                        <w:rPr/>
                        <w:t>pourtant</w:t>
                      </w:r>
                      <w:r>
                        <w:rPr>
                          <w:spacing w:val="-5"/>
                        </w:rPr>
                        <w:t> </w:t>
                      </w:r>
                      <w:r>
                        <w:rPr/>
                        <w:t>c’est</w:t>
                      </w:r>
                      <w:r>
                        <w:rPr>
                          <w:spacing w:val="-5"/>
                        </w:rPr>
                        <w:t> </w:t>
                      </w:r>
                      <w:r>
                        <w:rPr/>
                        <w:t>bien</w:t>
                      </w:r>
                      <w:r>
                        <w:rPr>
                          <w:spacing w:val="-6"/>
                        </w:rPr>
                        <w:t> </w:t>
                      </w:r>
                      <w:r>
                        <w:rPr/>
                        <w:t>le</w:t>
                      </w:r>
                      <w:r>
                        <w:rPr>
                          <w:spacing w:val="-7"/>
                        </w:rPr>
                        <w:t> </w:t>
                      </w:r>
                      <w:r>
                        <w:rPr/>
                        <w:t>cas.</w:t>
                      </w:r>
                    </w:p>
                  </w:txbxContent>
                </v:textbox>
                <v:stroke dashstyle="solid"/>
              </v:shape>
            </w:pict>
          </mc:Fallback>
        </mc:AlternateContent>
      </w:r>
      <w:r>
        <w:rPr>
          <w:sz w:val="20"/>
        </w:rPr>
      </w:r>
    </w:p>
    <w:p>
      <w:pPr>
        <w:spacing w:after="0" w:line="240" w:lineRule="auto"/>
        <w:rPr>
          <w:sz w:val="20"/>
        </w:rPr>
        <w:sectPr>
          <w:pgSz w:w="16840" w:h="11910" w:orient="landscape"/>
          <w:pgMar w:header="0" w:footer="373" w:top="920" w:bottom="600" w:left="850" w:right="566"/>
        </w:sectPr>
      </w:pPr>
    </w:p>
    <w:p>
      <w:pPr>
        <w:pStyle w:val="BodyText"/>
        <w:spacing w:before="54"/>
        <w:ind w:left="150"/>
      </w:pPr>
      <w:r>
        <w:rPr/>
        <w:t>Réponses</w:t>
      </w:r>
      <w:r>
        <w:rPr>
          <w:spacing w:val="-12"/>
        </w:rPr>
        <w:t> </w:t>
      </w:r>
      <w:r>
        <w:rPr/>
        <w:t>exactes</w:t>
      </w:r>
      <w:r>
        <w:rPr>
          <w:spacing w:val="-6"/>
        </w:rPr>
        <w:t> </w:t>
      </w:r>
      <w:r>
        <w:rPr/>
        <w:t>:</w:t>
      </w:r>
      <w:r>
        <w:rPr>
          <w:spacing w:val="-10"/>
        </w:rPr>
        <w:t> </w:t>
      </w:r>
      <w:r>
        <w:rPr/>
        <w:t>A,</w:t>
      </w:r>
      <w:r>
        <w:rPr>
          <w:spacing w:val="-7"/>
        </w:rPr>
        <w:t> </w:t>
      </w:r>
      <w:r>
        <w:rPr/>
        <w:t>B,</w:t>
      </w:r>
      <w:r>
        <w:rPr>
          <w:spacing w:val="-9"/>
        </w:rPr>
        <w:t> </w:t>
      </w:r>
      <w:r>
        <w:rPr/>
        <w:t>C,</w:t>
      </w:r>
      <w:r>
        <w:rPr>
          <w:spacing w:val="-10"/>
        </w:rPr>
        <w:t> </w:t>
      </w:r>
      <w:r>
        <w:rPr/>
        <w:t>D</w:t>
      </w:r>
      <w:r>
        <w:rPr>
          <w:spacing w:val="-8"/>
        </w:rPr>
        <w:t> </w:t>
      </w:r>
      <w:r>
        <w:rPr/>
        <w:t>et</w:t>
      </w:r>
      <w:r>
        <w:rPr>
          <w:spacing w:val="-7"/>
        </w:rPr>
        <w:t> </w:t>
      </w:r>
      <w:r>
        <w:rPr>
          <w:spacing w:val="-10"/>
        </w:rPr>
        <w:t>E</w:t>
      </w:r>
    </w:p>
    <w:p>
      <w:pPr>
        <w:pStyle w:val="BodyText"/>
        <w:spacing w:before="195"/>
      </w:pPr>
    </w:p>
    <w:p>
      <w:pPr>
        <w:pStyle w:val="BodyText"/>
        <w:spacing w:line="195" w:lineRule="exact"/>
        <w:ind w:left="150"/>
      </w:pPr>
      <w:r>
        <w:rPr/>
        <w:t>Question</w:t>
      </w:r>
      <w:r>
        <w:rPr>
          <w:spacing w:val="-10"/>
        </w:rPr>
        <w:t> </w:t>
      </w:r>
      <w:r>
        <w:rPr>
          <w:spacing w:val="-5"/>
        </w:rPr>
        <w:t>15</w:t>
      </w:r>
    </w:p>
    <w:p>
      <w:pPr>
        <w:pStyle w:val="BodyText"/>
        <w:ind w:left="150"/>
      </w:pPr>
      <w:r>
        <w:rPr/>
        <w:t>Parmi</w:t>
      </w:r>
      <w:r>
        <w:rPr>
          <w:spacing w:val="-8"/>
        </w:rPr>
        <w:t> </w:t>
      </w:r>
      <w:r>
        <w:rPr/>
        <w:t>les</w:t>
      </w:r>
      <w:r>
        <w:rPr>
          <w:spacing w:val="-8"/>
        </w:rPr>
        <w:t> </w:t>
      </w:r>
      <w:r>
        <w:rPr/>
        <w:t>propositions</w:t>
      </w:r>
      <w:r>
        <w:rPr>
          <w:spacing w:val="-8"/>
        </w:rPr>
        <w:t> </w:t>
      </w:r>
      <w:r>
        <w:rPr/>
        <w:t>suivantes</w:t>
      </w:r>
      <w:r>
        <w:rPr>
          <w:spacing w:val="-11"/>
        </w:rPr>
        <w:t> </w:t>
      </w:r>
      <w:r>
        <w:rPr/>
        <w:t>concernant</w:t>
      </w:r>
      <w:r>
        <w:rPr>
          <w:spacing w:val="-10"/>
        </w:rPr>
        <w:t> </w:t>
      </w:r>
      <w:r>
        <w:rPr/>
        <w:t>les</w:t>
      </w:r>
      <w:r>
        <w:rPr>
          <w:spacing w:val="-8"/>
        </w:rPr>
        <w:t> </w:t>
      </w:r>
      <w:r>
        <w:rPr/>
        <w:t>grands</w:t>
      </w:r>
      <w:r>
        <w:rPr>
          <w:spacing w:val="-8"/>
        </w:rPr>
        <w:t> </w:t>
      </w:r>
      <w:r>
        <w:rPr/>
        <w:t>problèmes</w:t>
      </w:r>
      <w:r>
        <w:rPr>
          <w:spacing w:val="-9"/>
        </w:rPr>
        <w:t> </w:t>
      </w:r>
      <w:r>
        <w:rPr/>
        <w:t>de</w:t>
      </w:r>
      <w:r>
        <w:rPr>
          <w:spacing w:val="-8"/>
        </w:rPr>
        <w:t> </w:t>
      </w:r>
      <w:r>
        <w:rPr/>
        <w:t>santé</w:t>
      </w:r>
      <w:r>
        <w:rPr>
          <w:spacing w:val="-8"/>
        </w:rPr>
        <w:t> </w:t>
      </w:r>
      <w:r>
        <w:rPr/>
        <w:t>en France, laquelle (lesquelles) de ces propositions est (sont) exacte(s) :</w:t>
      </w:r>
    </w:p>
    <w:p>
      <w:pPr>
        <w:pStyle w:val="ListParagraph"/>
        <w:numPr>
          <w:ilvl w:val="0"/>
          <w:numId w:val="9"/>
        </w:numPr>
        <w:tabs>
          <w:tab w:pos="364" w:val="left" w:leader="none"/>
        </w:tabs>
        <w:spacing w:line="168" w:lineRule="exact" w:before="0" w:after="0"/>
        <w:ind w:left="364" w:right="0" w:hanging="214"/>
        <w:jc w:val="both"/>
        <w:rPr>
          <w:sz w:val="17"/>
        </w:rPr>
      </w:pPr>
      <w:r>
        <w:rPr/>
        <w:br w:type="column"/>
      </w:r>
      <w:r>
        <w:rPr>
          <w:sz w:val="17"/>
        </w:rPr>
        <w:t>Il</w:t>
      </w:r>
      <w:r>
        <w:rPr>
          <w:spacing w:val="-6"/>
          <w:sz w:val="17"/>
        </w:rPr>
        <w:t> </w:t>
      </w:r>
      <w:r>
        <w:rPr>
          <w:sz w:val="17"/>
        </w:rPr>
        <w:t>y</w:t>
      </w:r>
      <w:r>
        <w:rPr>
          <w:spacing w:val="-5"/>
          <w:sz w:val="17"/>
        </w:rPr>
        <w:t> </w:t>
      </w:r>
      <w:r>
        <w:rPr>
          <w:sz w:val="17"/>
        </w:rPr>
        <w:t>a</w:t>
      </w:r>
      <w:r>
        <w:rPr>
          <w:spacing w:val="-6"/>
          <w:sz w:val="17"/>
        </w:rPr>
        <w:t> </w:t>
      </w:r>
      <w:r>
        <w:rPr>
          <w:sz w:val="17"/>
        </w:rPr>
        <w:t>une</w:t>
      </w:r>
      <w:r>
        <w:rPr>
          <w:spacing w:val="-6"/>
          <w:sz w:val="17"/>
        </w:rPr>
        <w:t> </w:t>
      </w:r>
      <w:r>
        <w:rPr>
          <w:sz w:val="17"/>
        </w:rPr>
        <w:t>consommation</w:t>
      </w:r>
      <w:r>
        <w:rPr>
          <w:spacing w:val="-5"/>
          <w:sz w:val="17"/>
        </w:rPr>
        <w:t> </w:t>
      </w:r>
      <w:r>
        <w:rPr>
          <w:sz w:val="17"/>
        </w:rPr>
        <w:t>seuil</w:t>
      </w:r>
      <w:r>
        <w:rPr>
          <w:spacing w:val="-3"/>
          <w:sz w:val="17"/>
        </w:rPr>
        <w:t> </w:t>
      </w:r>
      <w:r>
        <w:rPr>
          <w:sz w:val="17"/>
        </w:rPr>
        <w:t>de</w:t>
      </w:r>
      <w:r>
        <w:rPr>
          <w:spacing w:val="-2"/>
          <w:sz w:val="17"/>
        </w:rPr>
        <w:t> </w:t>
      </w:r>
      <w:r>
        <w:rPr>
          <w:sz w:val="17"/>
        </w:rPr>
        <w:t>cigarettes</w:t>
      </w:r>
      <w:r>
        <w:rPr>
          <w:spacing w:val="-4"/>
          <w:sz w:val="17"/>
        </w:rPr>
        <w:t> </w:t>
      </w:r>
      <w:r>
        <w:rPr>
          <w:sz w:val="17"/>
        </w:rPr>
        <w:t>sous</w:t>
      </w:r>
      <w:r>
        <w:rPr>
          <w:spacing w:val="-4"/>
          <w:sz w:val="17"/>
        </w:rPr>
        <w:t> </w:t>
      </w:r>
      <w:r>
        <w:rPr>
          <w:sz w:val="17"/>
        </w:rPr>
        <w:t>laquelle</w:t>
      </w:r>
      <w:r>
        <w:rPr>
          <w:spacing w:val="-4"/>
          <w:sz w:val="17"/>
        </w:rPr>
        <w:t> </w:t>
      </w:r>
      <w:r>
        <w:rPr>
          <w:sz w:val="17"/>
        </w:rPr>
        <w:t>il</w:t>
      </w:r>
      <w:r>
        <w:rPr>
          <w:spacing w:val="-5"/>
          <w:sz w:val="17"/>
        </w:rPr>
        <w:t> </w:t>
      </w:r>
      <w:r>
        <w:rPr>
          <w:sz w:val="17"/>
        </w:rPr>
        <w:t>n’y</w:t>
      </w:r>
      <w:r>
        <w:rPr>
          <w:spacing w:val="-6"/>
          <w:sz w:val="17"/>
        </w:rPr>
        <w:t> </w:t>
      </w:r>
      <w:r>
        <w:rPr>
          <w:sz w:val="17"/>
        </w:rPr>
        <w:t>a</w:t>
      </w:r>
      <w:r>
        <w:rPr>
          <w:spacing w:val="-4"/>
          <w:sz w:val="17"/>
        </w:rPr>
        <w:t> </w:t>
      </w:r>
      <w:r>
        <w:rPr>
          <w:sz w:val="17"/>
        </w:rPr>
        <w:t>pas</w:t>
      </w:r>
      <w:r>
        <w:rPr>
          <w:spacing w:val="-5"/>
          <w:sz w:val="17"/>
        </w:rPr>
        <w:t> </w:t>
      </w:r>
      <w:r>
        <w:rPr>
          <w:sz w:val="17"/>
        </w:rPr>
        <w:t>de</w:t>
      </w:r>
      <w:r>
        <w:rPr>
          <w:spacing w:val="-5"/>
          <w:sz w:val="17"/>
        </w:rPr>
        <w:t> </w:t>
      </w:r>
      <w:r>
        <w:rPr>
          <w:spacing w:val="-2"/>
          <w:sz w:val="17"/>
        </w:rPr>
        <w:t>risque</w:t>
      </w:r>
    </w:p>
    <w:p>
      <w:pPr>
        <w:spacing w:before="0"/>
        <w:ind w:left="150" w:right="478" w:firstLine="0"/>
        <w:jc w:val="both"/>
        <w:rPr>
          <w:i/>
          <w:sz w:val="17"/>
        </w:rPr>
      </w:pPr>
      <w:r>
        <w:rPr>
          <w:i/>
          <w:sz w:val="17"/>
        </w:rPr>
        <w:t>FAUX</w:t>
      </w:r>
      <w:r>
        <w:rPr>
          <w:i/>
          <w:spacing w:val="-4"/>
          <w:sz w:val="17"/>
        </w:rPr>
        <w:t> </w:t>
      </w:r>
      <w:r>
        <w:rPr>
          <w:i/>
          <w:sz w:val="17"/>
        </w:rPr>
        <w:t>-</w:t>
      </w:r>
      <w:r>
        <w:rPr>
          <w:i/>
          <w:spacing w:val="-3"/>
          <w:sz w:val="17"/>
        </w:rPr>
        <w:t> </w:t>
      </w:r>
      <w:r>
        <w:rPr>
          <w:i/>
          <w:sz w:val="17"/>
        </w:rPr>
        <w:t>C’est</w:t>
      </w:r>
      <w:r>
        <w:rPr>
          <w:i/>
          <w:spacing w:val="-5"/>
          <w:sz w:val="17"/>
        </w:rPr>
        <w:t> </w:t>
      </w:r>
      <w:r>
        <w:rPr>
          <w:i/>
          <w:sz w:val="17"/>
        </w:rPr>
        <w:t>un</w:t>
      </w:r>
      <w:r>
        <w:rPr>
          <w:i/>
          <w:spacing w:val="-4"/>
          <w:sz w:val="17"/>
        </w:rPr>
        <w:t> </w:t>
      </w:r>
      <w:r>
        <w:rPr>
          <w:i/>
          <w:sz w:val="17"/>
        </w:rPr>
        <w:t>concept</w:t>
      </w:r>
      <w:r>
        <w:rPr>
          <w:i/>
          <w:spacing w:val="-4"/>
          <w:sz w:val="17"/>
        </w:rPr>
        <w:t> </w:t>
      </w:r>
      <w:r>
        <w:rPr>
          <w:i/>
          <w:sz w:val="17"/>
        </w:rPr>
        <w:t>essentiel</w:t>
      </w:r>
      <w:r>
        <w:rPr>
          <w:i/>
          <w:spacing w:val="-5"/>
          <w:sz w:val="17"/>
        </w:rPr>
        <w:t> </w:t>
      </w:r>
      <w:r>
        <w:rPr>
          <w:i/>
          <w:sz w:val="17"/>
        </w:rPr>
        <w:t>de</w:t>
      </w:r>
      <w:r>
        <w:rPr>
          <w:i/>
          <w:spacing w:val="-3"/>
          <w:sz w:val="17"/>
        </w:rPr>
        <w:t> </w:t>
      </w:r>
      <w:r>
        <w:rPr>
          <w:i/>
          <w:sz w:val="17"/>
        </w:rPr>
        <w:t>votre</w:t>
      </w:r>
      <w:r>
        <w:rPr>
          <w:i/>
          <w:spacing w:val="-5"/>
          <w:sz w:val="17"/>
        </w:rPr>
        <w:t> </w:t>
      </w:r>
      <w:r>
        <w:rPr>
          <w:i/>
          <w:sz w:val="17"/>
        </w:rPr>
        <w:t>cours,</w:t>
      </w:r>
      <w:r>
        <w:rPr>
          <w:i/>
          <w:spacing w:val="-3"/>
          <w:sz w:val="17"/>
        </w:rPr>
        <w:t> </w:t>
      </w:r>
      <w:r>
        <w:rPr>
          <w:i/>
          <w:sz w:val="17"/>
        </w:rPr>
        <w:t>il</w:t>
      </w:r>
      <w:r>
        <w:rPr>
          <w:i/>
          <w:spacing w:val="-4"/>
          <w:sz w:val="17"/>
        </w:rPr>
        <w:t> </w:t>
      </w:r>
      <w:r>
        <w:rPr>
          <w:i/>
          <w:sz w:val="17"/>
        </w:rPr>
        <w:t>n’y</w:t>
      </w:r>
      <w:r>
        <w:rPr>
          <w:i/>
          <w:spacing w:val="-7"/>
          <w:sz w:val="17"/>
        </w:rPr>
        <w:t> </w:t>
      </w:r>
      <w:r>
        <w:rPr>
          <w:i/>
          <w:sz w:val="17"/>
        </w:rPr>
        <w:t>a</w:t>
      </w:r>
      <w:r>
        <w:rPr>
          <w:i/>
          <w:spacing w:val="-6"/>
          <w:sz w:val="17"/>
        </w:rPr>
        <w:t> </w:t>
      </w:r>
      <w:r>
        <w:rPr>
          <w:i/>
          <w:sz w:val="17"/>
        </w:rPr>
        <w:t>pas</w:t>
      </w:r>
      <w:r>
        <w:rPr>
          <w:i/>
          <w:spacing w:val="-7"/>
          <w:sz w:val="17"/>
        </w:rPr>
        <w:t> </w:t>
      </w:r>
      <w:r>
        <w:rPr>
          <w:i/>
          <w:sz w:val="17"/>
        </w:rPr>
        <w:t>de</w:t>
      </w:r>
      <w:r>
        <w:rPr>
          <w:i/>
          <w:spacing w:val="-3"/>
          <w:sz w:val="17"/>
        </w:rPr>
        <w:t> </w:t>
      </w:r>
      <w:r>
        <w:rPr>
          <w:i/>
          <w:sz w:val="17"/>
        </w:rPr>
        <w:t>consommation</w:t>
      </w:r>
      <w:r>
        <w:rPr>
          <w:i/>
          <w:spacing w:val="-4"/>
          <w:sz w:val="17"/>
        </w:rPr>
        <w:t> </w:t>
      </w:r>
      <w:r>
        <w:rPr>
          <w:i/>
          <w:sz w:val="17"/>
        </w:rPr>
        <w:t>seuil sous</w:t>
      </w:r>
      <w:r>
        <w:rPr>
          <w:i/>
          <w:spacing w:val="-12"/>
          <w:sz w:val="17"/>
        </w:rPr>
        <w:t> </w:t>
      </w:r>
      <w:r>
        <w:rPr>
          <w:i/>
          <w:sz w:val="17"/>
        </w:rPr>
        <w:t>laquelle</w:t>
      </w:r>
      <w:r>
        <w:rPr>
          <w:i/>
          <w:spacing w:val="-12"/>
          <w:sz w:val="17"/>
        </w:rPr>
        <w:t> </w:t>
      </w:r>
      <w:r>
        <w:rPr>
          <w:i/>
          <w:sz w:val="17"/>
        </w:rPr>
        <w:t>il</w:t>
      </w:r>
      <w:r>
        <w:rPr>
          <w:i/>
          <w:spacing w:val="-12"/>
          <w:sz w:val="17"/>
        </w:rPr>
        <w:t> </w:t>
      </w:r>
      <w:r>
        <w:rPr>
          <w:i/>
          <w:sz w:val="17"/>
        </w:rPr>
        <w:t>n’y</w:t>
      </w:r>
      <w:r>
        <w:rPr>
          <w:i/>
          <w:spacing w:val="-12"/>
          <w:sz w:val="17"/>
        </w:rPr>
        <w:t> </w:t>
      </w:r>
      <w:r>
        <w:rPr>
          <w:i/>
          <w:sz w:val="17"/>
        </w:rPr>
        <w:t>aurait</w:t>
      </w:r>
      <w:r>
        <w:rPr>
          <w:i/>
          <w:spacing w:val="-12"/>
          <w:sz w:val="17"/>
        </w:rPr>
        <w:t> </w:t>
      </w:r>
      <w:r>
        <w:rPr>
          <w:i/>
          <w:sz w:val="17"/>
        </w:rPr>
        <w:t>aucun</w:t>
      </w:r>
      <w:r>
        <w:rPr>
          <w:i/>
          <w:spacing w:val="-11"/>
          <w:sz w:val="17"/>
        </w:rPr>
        <w:t> </w:t>
      </w:r>
      <w:r>
        <w:rPr>
          <w:i/>
          <w:sz w:val="17"/>
        </w:rPr>
        <w:t>risque</w:t>
      </w:r>
      <w:r>
        <w:rPr>
          <w:i/>
          <w:spacing w:val="-12"/>
          <w:sz w:val="17"/>
        </w:rPr>
        <w:t> </w:t>
      </w:r>
      <w:r>
        <w:rPr>
          <w:i/>
          <w:sz w:val="17"/>
        </w:rPr>
        <w:t>!!!</w:t>
      </w:r>
      <w:r>
        <w:rPr>
          <w:i/>
          <w:spacing w:val="-12"/>
          <w:sz w:val="17"/>
        </w:rPr>
        <w:t> </w:t>
      </w:r>
      <w:r>
        <w:rPr>
          <w:i/>
          <w:sz w:val="17"/>
        </w:rPr>
        <w:t>(J’insiste</w:t>
      </w:r>
      <w:r>
        <w:rPr>
          <w:i/>
          <w:spacing w:val="-12"/>
          <w:sz w:val="17"/>
        </w:rPr>
        <w:t> </w:t>
      </w:r>
      <w:r>
        <w:rPr>
          <w:i/>
          <w:sz w:val="17"/>
        </w:rPr>
        <w:t>là-dessus</w:t>
      </w:r>
      <w:r>
        <w:rPr>
          <w:i/>
          <w:spacing w:val="-12"/>
          <w:sz w:val="17"/>
        </w:rPr>
        <w:t> </w:t>
      </w:r>
      <w:r>
        <w:rPr>
          <w:i/>
          <w:sz w:val="17"/>
        </w:rPr>
        <w:t>mais</w:t>
      </w:r>
      <w:r>
        <w:rPr>
          <w:i/>
          <w:spacing w:val="-11"/>
          <w:sz w:val="17"/>
        </w:rPr>
        <w:t> </w:t>
      </w:r>
      <w:r>
        <w:rPr>
          <w:i/>
          <w:sz w:val="17"/>
        </w:rPr>
        <w:t>c’est</w:t>
      </w:r>
      <w:r>
        <w:rPr>
          <w:i/>
          <w:spacing w:val="-12"/>
          <w:sz w:val="17"/>
        </w:rPr>
        <w:t> </w:t>
      </w:r>
      <w:r>
        <w:rPr>
          <w:i/>
          <w:sz w:val="17"/>
        </w:rPr>
        <w:t>vraiment</w:t>
      </w:r>
      <w:r>
        <w:rPr>
          <w:i/>
          <w:spacing w:val="-12"/>
          <w:sz w:val="17"/>
        </w:rPr>
        <w:t> </w:t>
      </w:r>
      <w:r>
        <w:rPr>
          <w:i/>
          <w:sz w:val="17"/>
        </w:rPr>
        <w:t>hyper </w:t>
      </w:r>
      <w:r>
        <w:rPr>
          <w:i/>
          <w:spacing w:val="-2"/>
          <w:sz w:val="17"/>
        </w:rPr>
        <w:t>important).</w:t>
      </w:r>
    </w:p>
    <w:p>
      <w:pPr>
        <w:pStyle w:val="ListParagraph"/>
        <w:numPr>
          <w:ilvl w:val="0"/>
          <w:numId w:val="9"/>
        </w:numPr>
        <w:tabs>
          <w:tab w:pos="364" w:val="left" w:leader="none"/>
        </w:tabs>
        <w:spacing w:line="194" w:lineRule="exact" w:before="0" w:after="0"/>
        <w:ind w:left="364" w:right="0" w:hanging="214"/>
        <w:jc w:val="both"/>
        <w:rPr>
          <w:sz w:val="17"/>
        </w:rPr>
      </w:pPr>
      <w:r>
        <w:rPr>
          <w:sz w:val="17"/>
        </w:rPr>
        <w:t>Le</w:t>
      </w:r>
      <w:r>
        <w:rPr>
          <w:spacing w:val="-7"/>
          <w:sz w:val="17"/>
        </w:rPr>
        <w:t> </w:t>
      </w:r>
      <w:r>
        <w:rPr>
          <w:sz w:val="17"/>
        </w:rPr>
        <w:t>tabagisme</w:t>
      </w:r>
      <w:r>
        <w:rPr>
          <w:spacing w:val="-6"/>
          <w:sz w:val="17"/>
        </w:rPr>
        <w:t> </w:t>
      </w:r>
      <w:r>
        <w:rPr>
          <w:sz w:val="17"/>
        </w:rPr>
        <w:t>est</w:t>
      </w:r>
      <w:r>
        <w:rPr>
          <w:spacing w:val="-9"/>
          <w:sz w:val="17"/>
        </w:rPr>
        <w:t> </w:t>
      </w:r>
      <w:r>
        <w:rPr>
          <w:sz w:val="17"/>
        </w:rPr>
        <w:t>la</w:t>
      </w:r>
      <w:r>
        <w:rPr>
          <w:spacing w:val="-9"/>
          <w:sz w:val="17"/>
        </w:rPr>
        <w:t> </w:t>
      </w:r>
      <w:r>
        <w:rPr>
          <w:sz w:val="17"/>
        </w:rPr>
        <w:t>2ème</w:t>
      </w:r>
      <w:r>
        <w:rPr>
          <w:spacing w:val="-6"/>
          <w:sz w:val="17"/>
        </w:rPr>
        <w:t> </w:t>
      </w:r>
      <w:r>
        <w:rPr>
          <w:sz w:val="17"/>
        </w:rPr>
        <w:t>cause</w:t>
      </w:r>
      <w:r>
        <w:rPr>
          <w:spacing w:val="-11"/>
          <w:sz w:val="17"/>
        </w:rPr>
        <w:t> </w:t>
      </w:r>
      <w:r>
        <w:rPr>
          <w:sz w:val="17"/>
        </w:rPr>
        <w:t>de</w:t>
      </w:r>
      <w:r>
        <w:rPr>
          <w:spacing w:val="-10"/>
          <w:sz w:val="17"/>
        </w:rPr>
        <w:t> </w:t>
      </w:r>
      <w:r>
        <w:rPr>
          <w:sz w:val="17"/>
        </w:rPr>
        <w:t>mortalité</w:t>
      </w:r>
      <w:r>
        <w:rPr>
          <w:spacing w:val="-6"/>
          <w:sz w:val="17"/>
        </w:rPr>
        <w:t> </w:t>
      </w:r>
      <w:r>
        <w:rPr>
          <w:spacing w:val="-2"/>
          <w:sz w:val="17"/>
        </w:rPr>
        <w:t>évitable</w:t>
      </w:r>
    </w:p>
    <w:p>
      <w:pPr>
        <w:spacing w:before="0"/>
        <w:ind w:left="150" w:right="570" w:firstLine="0"/>
        <w:jc w:val="both"/>
        <w:rPr>
          <w:i/>
          <w:sz w:val="17"/>
        </w:rPr>
      </w:pPr>
      <w:r>
        <w:rPr>
          <w:i/>
          <w:sz w:val="17"/>
        </w:rPr>
        <w:t>FAUX</w:t>
      </w:r>
      <w:r>
        <w:rPr>
          <w:i/>
          <w:spacing w:val="-3"/>
          <w:sz w:val="17"/>
        </w:rPr>
        <w:t> </w:t>
      </w:r>
      <w:r>
        <w:rPr>
          <w:i/>
          <w:sz w:val="17"/>
        </w:rPr>
        <w:t>-</w:t>
      </w:r>
      <w:r>
        <w:rPr>
          <w:i/>
          <w:spacing w:val="-2"/>
          <w:sz w:val="17"/>
        </w:rPr>
        <w:t> </w:t>
      </w:r>
      <w:r>
        <w:rPr>
          <w:i/>
          <w:sz w:val="17"/>
        </w:rPr>
        <w:t>C’est</w:t>
      </w:r>
      <w:r>
        <w:rPr>
          <w:i/>
          <w:spacing w:val="-5"/>
          <w:sz w:val="17"/>
        </w:rPr>
        <w:t> </w:t>
      </w:r>
      <w:r>
        <w:rPr>
          <w:i/>
          <w:sz w:val="17"/>
        </w:rPr>
        <w:t>la</w:t>
      </w:r>
      <w:r>
        <w:rPr>
          <w:i/>
          <w:spacing w:val="-3"/>
          <w:sz w:val="17"/>
        </w:rPr>
        <w:t> </w:t>
      </w:r>
      <w:r>
        <w:rPr>
          <w:i/>
          <w:sz w:val="17"/>
        </w:rPr>
        <w:t>1ère</w:t>
      </w:r>
      <w:r>
        <w:rPr>
          <w:i/>
          <w:spacing w:val="-3"/>
          <w:sz w:val="17"/>
        </w:rPr>
        <w:t> </w:t>
      </w:r>
      <w:r>
        <w:rPr>
          <w:i/>
          <w:sz w:val="17"/>
        </w:rPr>
        <w:t>!</w:t>
      </w:r>
      <w:r>
        <w:rPr>
          <w:i/>
          <w:spacing w:val="-5"/>
          <w:sz w:val="17"/>
        </w:rPr>
        <w:t> </w:t>
      </w:r>
      <w:r>
        <w:rPr>
          <w:i/>
          <w:sz w:val="17"/>
        </w:rPr>
        <w:t>Rien</w:t>
      </w:r>
      <w:r>
        <w:rPr>
          <w:i/>
          <w:spacing w:val="-5"/>
          <w:sz w:val="17"/>
        </w:rPr>
        <w:t> </w:t>
      </w:r>
      <w:r>
        <w:rPr>
          <w:i/>
          <w:sz w:val="17"/>
        </w:rPr>
        <w:t>qu’en</w:t>
      </w:r>
      <w:r>
        <w:rPr>
          <w:i/>
          <w:spacing w:val="-3"/>
          <w:sz w:val="17"/>
        </w:rPr>
        <w:t> </w:t>
      </w:r>
      <w:r>
        <w:rPr>
          <w:i/>
          <w:sz w:val="17"/>
        </w:rPr>
        <w:t>France</w:t>
      </w:r>
      <w:r>
        <w:rPr>
          <w:i/>
          <w:spacing w:val="-4"/>
          <w:sz w:val="17"/>
        </w:rPr>
        <w:t> </w:t>
      </w:r>
      <w:r>
        <w:rPr>
          <w:i/>
          <w:sz w:val="17"/>
        </w:rPr>
        <w:t>le</w:t>
      </w:r>
      <w:r>
        <w:rPr>
          <w:i/>
          <w:spacing w:val="-3"/>
          <w:sz w:val="17"/>
        </w:rPr>
        <w:t> </w:t>
      </w:r>
      <w:r>
        <w:rPr>
          <w:i/>
          <w:sz w:val="17"/>
        </w:rPr>
        <w:t>tabagisme</w:t>
      </w:r>
      <w:r>
        <w:rPr>
          <w:i/>
          <w:spacing w:val="-5"/>
          <w:sz w:val="17"/>
        </w:rPr>
        <w:t> </w:t>
      </w:r>
      <w:r>
        <w:rPr>
          <w:i/>
          <w:sz w:val="17"/>
        </w:rPr>
        <w:t>est</w:t>
      </w:r>
      <w:r>
        <w:rPr>
          <w:i/>
          <w:spacing w:val="-2"/>
          <w:sz w:val="17"/>
        </w:rPr>
        <w:t> </w:t>
      </w:r>
      <w:r>
        <w:rPr>
          <w:i/>
          <w:sz w:val="17"/>
        </w:rPr>
        <w:t>responsable</w:t>
      </w:r>
      <w:r>
        <w:rPr>
          <w:i/>
          <w:spacing w:val="-6"/>
          <w:sz w:val="17"/>
        </w:rPr>
        <w:t> </w:t>
      </w:r>
      <w:r>
        <w:rPr>
          <w:i/>
          <w:sz w:val="17"/>
        </w:rPr>
        <w:t>de</w:t>
      </w:r>
      <w:r>
        <w:rPr>
          <w:i/>
          <w:spacing w:val="-5"/>
          <w:sz w:val="17"/>
        </w:rPr>
        <w:t> </w:t>
      </w:r>
      <w:r>
        <w:rPr>
          <w:i/>
          <w:sz w:val="17"/>
        </w:rPr>
        <w:t>13%</w:t>
      </w:r>
      <w:r>
        <w:rPr>
          <w:i/>
          <w:spacing w:val="-5"/>
          <w:sz w:val="17"/>
        </w:rPr>
        <w:t> </w:t>
      </w:r>
      <w:r>
        <w:rPr>
          <w:i/>
          <w:sz w:val="17"/>
        </w:rPr>
        <w:t>des décès (ça se voit que je déteste vraiment le tabac ?).</w:t>
      </w:r>
    </w:p>
    <w:p>
      <w:pPr>
        <w:spacing w:after="0"/>
        <w:jc w:val="both"/>
        <w:rPr>
          <w:i/>
          <w:sz w:val="17"/>
        </w:rPr>
        <w:sectPr>
          <w:type w:val="continuous"/>
          <w:pgSz w:w="16840" w:h="11910" w:orient="landscape"/>
          <w:pgMar w:header="0" w:footer="373" w:top="540" w:bottom="280" w:left="850" w:right="566"/>
          <w:cols w:num="2" w:equalWidth="0">
            <w:col w:w="6559" w:space="1860"/>
            <w:col w:w="7005"/>
          </w:cols>
        </w:sectPr>
      </w:pPr>
    </w:p>
    <w:p>
      <w:pPr>
        <w:pStyle w:val="BodyText"/>
        <w:rPr>
          <w:b w:val="0"/>
          <w:i/>
        </w:rPr>
      </w:pPr>
    </w:p>
    <w:p>
      <w:pPr>
        <w:pStyle w:val="BodyText"/>
        <w:spacing w:before="130"/>
        <w:rPr>
          <w:b w:val="0"/>
          <w:i/>
        </w:rPr>
      </w:pPr>
    </w:p>
    <w:p>
      <w:pPr>
        <w:pStyle w:val="BodyText"/>
        <w:spacing w:line="580" w:lineRule="atLeast"/>
        <w:ind w:left="150" w:right="3672"/>
      </w:pPr>
      <w:r>
        <w:rPr/>
        <mc:AlternateContent>
          <mc:Choice Requires="wps">
            <w:drawing>
              <wp:anchor distT="0" distB="0" distL="0" distR="0" allowOverlap="1" layoutInCell="1" locked="0" behindDoc="0" simplePos="0" relativeHeight="15749632">
                <wp:simplePos x="0" y="0"/>
                <wp:positionH relativeFrom="page">
                  <wp:posOffset>585215</wp:posOffset>
                </wp:positionH>
                <wp:positionV relativeFrom="paragraph">
                  <wp:posOffset>-275950</wp:posOffset>
                </wp:positionV>
                <wp:extent cx="4165600" cy="39497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4165600" cy="394970"/>
                        </a:xfrm>
                        <a:prstGeom prst="rect">
                          <a:avLst/>
                        </a:prstGeom>
                        <a:ln w="4572">
                          <a:solidFill>
                            <a:srgbClr val="000000"/>
                          </a:solidFill>
                          <a:prstDash val="solid"/>
                        </a:ln>
                      </wps:spPr>
                      <wps:txbx>
                        <w:txbxContent>
                          <w:p>
                            <w:pPr>
                              <w:pStyle w:val="BodyText"/>
                              <w:spacing w:before="12"/>
                              <w:ind w:left="75"/>
                            </w:pPr>
                            <w:r>
                              <w:rPr/>
                              <w:t>E</w:t>
                            </w:r>
                            <w:r>
                              <w:rPr>
                                <w:spacing w:val="-5"/>
                              </w:rPr>
                              <w:t> </w:t>
                            </w:r>
                            <w:r>
                              <w:rPr/>
                              <w:t>-</w:t>
                            </w:r>
                            <w:r>
                              <w:rPr>
                                <w:spacing w:val="-8"/>
                              </w:rPr>
                              <w:t> </w:t>
                            </w:r>
                            <w:r>
                              <w:rPr/>
                              <w:t>La</w:t>
                            </w:r>
                            <w:r>
                              <w:rPr>
                                <w:spacing w:val="-6"/>
                              </w:rPr>
                              <w:t> </w:t>
                            </w:r>
                            <w:r>
                              <w:rPr/>
                              <w:t>lutte</w:t>
                            </w:r>
                            <w:r>
                              <w:rPr>
                                <w:spacing w:val="-6"/>
                              </w:rPr>
                              <w:t> </w:t>
                            </w:r>
                            <w:r>
                              <w:rPr/>
                              <w:t>contre</w:t>
                            </w:r>
                            <w:r>
                              <w:rPr>
                                <w:spacing w:val="-7"/>
                              </w:rPr>
                              <w:t> </w:t>
                            </w:r>
                            <w:r>
                              <w:rPr/>
                              <w:t>le</w:t>
                            </w:r>
                            <w:r>
                              <w:rPr>
                                <w:spacing w:val="-4"/>
                              </w:rPr>
                              <w:t> </w:t>
                            </w:r>
                            <w:r>
                              <w:rPr/>
                              <w:t>tabac</w:t>
                            </w:r>
                            <w:r>
                              <w:rPr>
                                <w:spacing w:val="-6"/>
                              </w:rPr>
                              <w:t> </w:t>
                            </w:r>
                            <w:r>
                              <w:rPr/>
                              <w:t>a</w:t>
                            </w:r>
                            <w:r>
                              <w:rPr>
                                <w:spacing w:val="-7"/>
                              </w:rPr>
                              <w:t> </w:t>
                            </w:r>
                            <w:r>
                              <w:rPr/>
                              <w:t>commencé</w:t>
                            </w:r>
                            <w:r>
                              <w:rPr>
                                <w:spacing w:val="-6"/>
                              </w:rPr>
                              <w:t> </w:t>
                            </w:r>
                            <w:r>
                              <w:rPr/>
                              <w:t>en</w:t>
                            </w:r>
                            <w:r>
                              <w:rPr>
                                <w:spacing w:val="-8"/>
                              </w:rPr>
                              <w:t> </w:t>
                            </w:r>
                            <w:r>
                              <w:rPr/>
                              <w:t>1967</w:t>
                            </w:r>
                            <w:r>
                              <w:rPr>
                                <w:spacing w:val="-5"/>
                              </w:rPr>
                              <w:t> </w:t>
                            </w:r>
                            <w:r>
                              <w:rPr/>
                              <w:t>avec</w:t>
                            </w:r>
                            <w:r>
                              <w:rPr>
                                <w:spacing w:val="-10"/>
                              </w:rPr>
                              <w:t> </w:t>
                            </w:r>
                            <w:r>
                              <w:rPr/>
                              <w:t>la</w:t>
                            </w:r>
                            <w:r>
                              <w:rPr>
                                <w:spacing w:val="-4"/>
                              </w:rPr>
                              <w:t> </w:t>
                            </w:r>
                            <w:r>
                              <w:rPr/>
                              <w:t>Loi</w:t>
                            </w:r>
                            <w:r>
                              <w:rPr>
                                <w:spacing w:val="-4"/>
                              </w:rPr>
                              <w:t> Veil</w:t>
                            </w:r>
                          </w:p>
                          <w:p>
                            <w:pPr>
                              <w:pStyle w:val="BodyText"/>
                              <w:spacing w:before="1"/>
                              <w:ind w:left="75"/>
                            </w:pPr>
                            <w:r>
                              <w:rPr/>
                              <w:t>VRAI</w:t>
                            </w:r>
                            <w:r>
                              <w:rPr>
                                <w:spacing w:val="-7"/>
                              </w:rPr>
                              <w:t> </w:t>
                            </w:r>
                            <w:r>
                              <w:rPr/>
                              <w:t>-</w:t>
                            </w:r>
                            <w:r>
                              <w:rPr>
                                <w:spacing w:val="-9"/>
                              </w:rPr>
                              <w:t> </w:t>
                            </w:r>
                            <w:r>
                              <w:rPr/>
                              <w:t>Encore</w:t>
                            </w:r>
                            <w:r>
                              <w:rPr>
                                <w:spacing w:val="-6"/>
                              </w:rPr>
                              <w:t> </w:t>
                            </w:r>
                            <w:r>
                              <w:rPr/>
                              <w:t>une</w:t>
                            </w:r>
                            <w:r>
                              <w:rPr>
                                <w:spacing w:val="-9"/>
                              </w:rPr>
                              <w:t> </w:t>
                            </w:r>
                            <w:r>
                              <w:rPr/>
                              <w:t>fois,</w:t>
                            </w:r>
                            <w:r>
                              <w:rPr>
                                <w:spacing w:val="-7"/>
                              </w:rPr>
                              <w:t> </w:t>
                            </w:r>
                            <w:r>
                              <w:rPr/>
                              <w:t>on</w:t>
                            </w:r>
                            <w:r>
                              <w:rPr>
                                <w:spacing w:val="-7"/>
                              </w:rPr>
                              <w:t> </w:t>
                            </w:r>
                            <w:r>
                              <w:rPr/>
                              <w:t>vérifie</w:t>
                            </w:r>
                            <w:r>
                              <w:rPr>
                                <w:spacing w:val="-7"/>
                              </w:rPr>
                              <w:t> </w:t>
                            </w:r>
                            <w:r>
                              <w:rPr/>
                              <w:t>chaque</w:t>
                            </w:r>
                            <w:r>
                              <w:rPr>
                                <w:spacing w:val="-6"/>
                              </w:rPr>
                              <w:t> </w:t>
                            </w:r>
                            <w:r>
                              <w:rPr/>
                              <w:t>partie</w:t>
                            </w:r>
                            <w:r>
                              <w:rPr>
                                <w:spacing w:val="-7"/>
                              </w:rPr>
                              <w:t> </w:t>
                            </w:r>
                            <w:r>
                              <w:rPr/>
                              <w:t>de</w:t>
                            </w:r>
                            <w:r>
                              <w:rPr>
                                <w:spacing w:val="-6"/>
                              </w:rPr>
                              <w:t> </w:t>
                            </w:r>
                            <w:r>
                              <w:rPr/>
                              <w:t>la</w:t>
                            </w:r>
                            <w:r>
                              <w:rPr>
                                <w:spacing w:val="-6"/>
                              </w:rPr>
                              <w:t> </w:t>
                            </w:r>
                            <w:r>
                              <w:rPr/>
                              <w:t>question.</w:t>
                            </w:r>
                            <w:r>
                              <w:rPr>
                                <w:spacing w:val="-7"/>
                              </w:rPr>
                              <w:t> </w:t>
                            </w:r>
                            <w:r>
                              <w:rPr/>
                              <w:t>La</w:t>
                            </w:r>
                            <w:r>
                              <w:rPr>
                                <w:spacing w:val="-2"/>
                              </w:rPr>
                              <w:t> </w:t>
                            </w:r>
                            <w:r>
                              <w:rPr/>
                              <w:t>date</w:t>
                            </w:r>
                            <w:r>
                              <w:rPr>
                                <w:spacing w:val="-9"/>
                              </w:rPr>
                              <w:t> </w:t>
                            </w:r>
                            <w:r>
                              <w:rPr/>
                              <w:t>?</w:t>
                            </w:r>
                            <w:r>
                              <w:rPr>
                                <w:spacing w:val="-7"/>
                              </w:rPr>
                              <w:t> </w:t>
                            </w:r>
                            <w:r>
                              <w:rPr/>
                              <w:t>Ok.</w:t>
                            </w:r>
                            <w:r>
                              <w:rPr>
                                <w:spacing w:val="-8"/>
                              </w:rPr>
                              <w:t> </w:t>
                            </w:r>
                            <w:r>
                              <w:rPr/>
                              <w:t>La loi ? Ok aussi alors on n’hésite pas à cocher.</w:t>
                            </w:r>
                          </w:p>
                        </w:txbxContent>
                      </wps:txbx>
                      <wps:bodyPr wrap="square" lIns="0" tIns="0" rIns="0" bIns="0" rtlCol="0">
                        <a:noAutofit/>
                      </wps:bodyPr>
                    </wps:wsp>
                  </a:graphicData>
                </a:graphic>
              </wp:anchor>
            </w:drawing>
          </mc:Choice>
          <mc:Fallback>
            <w:pict>
              <v:shape style="position:absolute;margin-left:46.079998pt;margin-top:-21.72835pt;width:328pt;height:31.1pt;mso-position-horizontal-relative:page;mso-position-vertical-relative:paragraph;z-index:15749632" type="#_x0000_t202" id="docshape68" filled="false" stroked="true" strokeweight=".36pt" strokecolor="#000000">
                <v:textbox inset="0,0,0,0">
                  <w:txbxContent>
                    <w:p>
                      <w:pPr>
                        <w:pStyle w:val="BodyText"/>
                        <w:spacing w:before="12"/>
                        <w:ind w:left="75"/>
                      </w:pPr>
                      <w:r>
                        <w:rPr/>
                        <w:t>E</w:t>
                      </w:r>
                      <w:r>
                        <w:rPr>
                          <w:spacing w:val="-5"/>
                        </w:rPr>
                        <w:t> </w:t>
                      </w:r>
                      <w:r>
                        <w:rPr/>
                        <w:t>-</w:t>
                      </w:r>
                      <w:r>
                        <w:rPr>
                          <w:spacing w:val="-8"/>
                        </w:rPr>
                        <w:t> </w:t>
                      </w:r>
                      <w:r>
                        <w:rPr/>
                        <w:t>La</w:t>
                      </w:r>
                      <w:r>
                        <w:rPr>
                          <w:spacing w:val="-6"/>
                        </w:rPr>
                        <w:t> </w:t>
                      </w:r>
                      <w:r>
                        <w:rPr/>
                        <w:t>lutte</w:t>
                      </w:r>
                      <w:r>
                        <w:rPr>
                          <w:spacing w:val="-6"/>
                        </w:rPr>
                        <w:t> </w:t>
                      </w:r>
                      <w:r>
                        <w:rPr/>
                        <w:t>contre</w:t>
                      </w:r>
                      <w:r>
                        <w:rPr>
                          <w:spacing w:val="-7"/>
                        </w:rPr>
                        <w:t> </w:t>
                      </w:r>
                      <w:r>
                        <w:rPr/>
                        <w:t>le</w:t>
                      </w:r>
                      <w:r>
                        <w:rPr>
                          <w:spacing w:val="-4"/>
                        </w:rPr>
                        <w:t> </w:t>
                      </w:r>
                      <w:r>
                        <w:rPr/>
                        <w:t>tabac</w:t>
                      </w:r>
                      <w:r>
                        <w:rPr>
                          <w:spacing w:val="-6"/>
                        </w:rPr>
                        <w:t> </w:t>
                      </w:r>
                      <w:r>
                        <w:rPr/>
                        <w:t>a</w:t>
                      </w:r>
                      <w:r>
                        <w:rPr>
                          <w:spacing w:val="-7"/>
                        </w:rPr>
                        <w:t> </w:t>
                      </w:r>
                      <w:r>
                        <w:rPr/>
                        <w:t>commencé</w:t>
                      </w:r>
                      <w:r>
                        <w:rPr>
                          <w:spacing w:val="-6"/>
                        </w:rPr>
                        <w:t> </w:t>
                      </w:r>
                      <w:r>
                        <w:rPr/>
                        <w:t>en</w:t>
                      </w:r>
                      <w:r>
                        <w:rPr>
                          <w:spacing w:val="-8"/>
                        </w:rPr>
                        <w:t> </w:t>
                      </w:r>
                      <w:r>
                        <w:rPr/>
                        <w:t>1967</w:t>
                      </w:r>
                      <w:r>
                        <w:rPr>
                          <w:spacing w:val="-5"/>
                        </w:rPr>
                        <w:t> </w:t>
                      </w:r>
                      <w:r>
                        <w:rPr/>
                        <w:t>avec</w:t>
                      </w:r>
                      <w:r>
                        <w:rPr>
                          <w:spacing w:val="-10"/>
                        </w:rPr>
                        <w:t> </w:t>
                      </w:r>
                      <w:r>
                        <w:rPr/>
                        <w:t>la</w:t>
                      </w:r>
                      <w:r>
                        <w:rPr>
                          <w:spacing w:val="-4"/>
                        </w:rPr>
                        <w:t> </w:t>
                      </w:r>
                      <w:r>
                        <w:rPr/>
                        <w:t>Loi</w:t>
                      </w:r>
                      <w:r>
                        <w:rPr>
                          <w:spacing w:val="-4"/>
                        </w:rPr>
                        <w:t> Veil</w:t>
                      </w:r>
                    </w:p>
                    <w:p>
                      <w:pPr>
                        <w:pStyle w:val="BodyText"/>
                        <w:spacing w:before="1"/>
                        <w:ind w:left="75"/>
                      </w:pPr>
                      <w:r>
                        <w:rPr/>
                        <w:t>VRAI</w:t>
                      </w:r>
                      <w:r>
                        <w:rPr>
                          <w:spacing w:val="-7"/>
                        </w:rPr>
                        <w:t> </w:t>
                      </w:r>
                      <w:r>
                        <w:rPr/>
                        <w:t>-</w:t>
                      </w:r>
                      <w:r>
                        <w:rPr>
                          <w:spacing w:val="-9"/>
                        </w:rPr>
                        <w:t> </w:t>
                      </w:r>
                      <w:r>
                        <w:rPr/>
                        <w:t>Encore</w:t>
                      </w:r>
                      <w:r>
                        <w:rPr>
                          <w:spacing w:val="-6"/>
                        </w:rPr>
                        <w:t> </w:t>
                      </w:r>
                      <w:r>
                        <w:rPr/>
                        <w:t>une</w:t>
                      </w:r>
                      <w:r>
                        <w:rPr>
                          <w:spacing w:val="-9"/>
                        </w:rPr>
                        <w:t> </w:t>
                      </w:r>
                      <w:r>
                        <w:rPr/>
                        <w:t>fois,</w:t>
                      </w:r>
                      <w:r>
                        <w:rPr>
                          <w:spacing w:val="-7"/>
                        </w:rPr>
                        <w:t> </w:t>
                      </w:r>
                      <w:r>
                        <w:rPr/>
                        <w:t>on</w:t>
                      </w:r>
                      <w:r>
                        <w:rPr>
                          <w:spacing w:val="-7"/>
                        </w:rPr>
                        <w:t> </w:t>
                      </w:r>
                      <w:r>
                        <w:rPr/>
                        <w:t>vérifie</w:t>
                      </w:r>
                      <w:r>
                        <w:rPr>
                          <w:spacing w:val="-7"/>
                        </w:rPr>
                        <w:t> </w:t>
                      </w:r>
                      <w:r>
                        <w:rPr/>
                        <w:t>chaque</w:t>
                      </w:r>
                      <w:r>
                        <w:rPr>
                          <w:spacing w:val="-6"/>
                        </w:rPr>
                        <w:t> </w:t>
                      </w:r>
                      <w:r>
                        <w:rPr/>
                        <w:t>partie</w:t>
                      </w:r>
                      <w:r>
                        <w:rPr>
                          <w:spacing w:val="-7"/>
                        </w:rPr>
                        <w:t> </w:t>
                      </w:r>
                      <w:r>
                        <w:rPr/>
                        <w:t>de</w:t>
                      </w:r>
                      <w:r>
                        <w:rPr>
                          <w:spacing w:val="-6"/>
                        </w:rPr>
                        <w:t> </w:t>
                      </w:r>
                      <w:r>
                        <w:rPr/>
                        <w:t>la</w:t>
                      </w:r>
                      <w:r>
                        <w:rPr>
                          <w:spacing w:val="-6"/>
                        </w:rPr>
                        <w:t> </w:t>
                      </w:r>
                      <w:r>
                        <w:rPr/>
                        <w:t>question.</w:t>
                      </w:r>
                      <w:r>
                        <w:rPr>
                          <w:spacing w:val="-7"/>
                        </w:rPr>
                        <w:t> </w:t>
                      </w:r>
                      <w:r>
                        <w:rPr/>
                        <w:t>La</w:t>
                      </w:r>
                      <w:r>
                        <w:rPr>
                          <w:spacing w:val="-2"/>
                        </w:rPr>
                        <w:t> </w:t>
                      </w:r>
                      <w:r>
                        <w:rPr/>
                        <w:t>date</w:t>
                      </w:r>
                      <w:r>
                        <w:rPr>
                          <w:spacing w:val="-9"/>
                        </w:rPr>
                        <w:t> </w:t>
                      </w:r>
                      <w:r>
                        <w:rPr/>
                        <w:t>?</w:t>
                      </w:r>
                      <w:r>
                        <w:rPr>
                          <w:spacing w:val="-7"/>
                        </w:rPr>
                        <w:t> </w:t>
                      </w:r>
                      <w:r>
                        <w:rPr/>
                        <w:t>Ok.</w:t>
                      </w:r>
                      <w:r>
                        <w:rPr>
                          <w:spacing w:val="-8"/>
                        </w:rPr>
                        <w:t> </w:t>
                      </w:r>
                      <w:r>
                        <w:rPr/>
                        <w:t>La loi ? Ok aussi alors on n’hésite pas à cocher.</w:t>
                      </w:r>
                    </w:p>
                  </w:txbxContent>
                </v:textbox>
                <v:stroke dashstyle="solid"/>
                <w10:wrap type="none"/>
              </v:shape>
            </w:pict>
          </mc:Fallback>
        </mc:AlternateContent>
      </w:r>
      <w:r>
        <w:rPr/>
        <w:t>Réponses</w:t>
      </w:r>
      <w:r>
        <w:rPr>
          <w:spacing w:val="-12"/>
        </w:rPr>
        <w:t> </w:t>
      </w:r>
      <w:r>
        <w:rPr/>
        <w:t>exactes</w:t>
      </w:r>
      <w:r>
        <w:rPr>
          <w:spacing w:val="-12"/>
        </w:rPr>
        <w:t> </w:t>
      </w:r>
      <w:r>
        <w:rPr/>
        <w:t>:</w:t>
      </w:r>
      <w:r>
        <w:rPr>
          <w:spacing w:val="-12"/>
        </w:rPr>
        <w:t> </w:t>
      </w:r>
      <w:r>
        <w:rPr/>
        <w:t>B</w:t>
      </w:r>
      <w:r>
        <w:rPr>
          <w:spacing w:val="-12"/>
        </w:rPr>
        <w:t> </w:t>
      </w:r>
      <w:r>
        <w:rPr/>
        <w:t>et</w:t>
      </w:r>
      <w:r>
        <w:rPr>
          <w:spacing w:val="-12"/>
        </w:rPr>
        <w:t> </w:t>
      </w:r>
      <w:r>
        <w:rPr/>
        <w:t>E Question 17</w:t>
      </w:r>
    </w:p>
    <w:p>
      <w:pPr>
        <w:pStyle w:val="BodyText"/>
        <w:spacing w:before="2"/>
        <w:ind w:left="150" w:right="19"/>
      </w:pPr>
      <w:r>
        <w:rPr/>
        <w:t>Concernant</w:t>
      </w:r>
      <w:r>
        <w:rPr>
          <w:spacing w:val="-8"/>
        </w:rPr>
        <w:t> </w:t>
      </w:r>
      <w:r>
        <w:rPr/>
        <w:t>les</w:t>
      </w:r>
      <w:r>
        <w:rPr>
          <w:spacing w:val="-6"/>
        </w:rPr>
        <w:t> </w:t>
      </w:r>
      <w:r>
        <w:rPr/>
        <w:t>facteurs</w:t>
      </w:r>
      <w:r>
        <w:rPr>
          <w:spacing w:val="-7"/>
        </w:rPr>
        <w:t> </w:t>
      </w:r>
      <w:r>
        <w:rPr/>
        <w:t>de</w:t>
      </w:r>
      <w:r>
        <w:rPr>
          <w:spacing w:val="-6"/>
        </w:rPr>
        <w:t> </w:t>
      </w:r>
      <w:r>
        <w:rPr/>
        <w:t>risque</w:t>
      </w:r>
      <w:r>
        <w:rPr>
          <w:spacing w:val="-7"/>
        </w:rPr>
        <w:t> </w:t>
      </w:r>
      <w:r>
        <w:rPr/>
        <w:t>comportementaux,</w:t>
      </w:r>
      <w:r>
        <w:rPr>
          <w:spacing w:val="-6"/>
        </w:rPr>
        <w:t> </w:t>
      </w:r>
      <w:r>
        <w:rPr/>
        <w:t>laquelle</w:t>
      </w:r>
      <w:r>
        <w:rPr>
          <w:spacing w:val="-5"/>
        </w:rPr>
        <w:t> </w:t>
      </w:r>
      <w:r>
        <w:rPr/>
        <w:t>(lesquelles)</w:t>
      </w:r>
      <w:r>
        <w:rPr>
          <w:spacing w:val="-8"/>
        </w:rPr>
        <w:t> </w:t>
      </w:r>
      <w:r>
        <w:rPr/>
        <w:t>de ces propositions est (sont) exacte(s) :</w:t>
      </w:r>
    </w:p>
    <w:p>
      <w:pPr>
        <w:pStyle w:val="BodyText"/>
        <w:spacing w:before="10" w:after="1"/>
        <w:rPr>
          <w:sz w:val="16"/>
        </w:rPr>
      </w:pPr>
    </w:p>
    <w:p>
      <w:pPr>
        <w:spacing w:line="240" w:lineRule="auto"/>
        <w:ind w:left="67" w:right="-101" w:firstLine="0"/>
        <w:rPr>
          <w:sz w:val="20"/>
        </w:rPr>
      </w:pPr>
      <w:r>
        <w:rPr>
          <w:sz w:val="20"/>
        </w:rPr>
        <mc:AlternateContent>
          <mc:Choice Requires="wps">
            <w:drawing>
              <wp:inline distT="0" distB="0" distL="0" distR="0">
                <wp:extent cx="4165600" cy="1757680"/>
                <wp:effectExtent l="9525" t="0" r="0" b="4444"/>
                <wp:docPr id="73" name="Textbox 73"/>
                <wp:cNvGraphicFramePr>
                  <a:graphicFrameLocks/>
                </wp:cNvGraphicFramePr>
                <a:graphic>
                  <a:graphicData uri="http://schemas.microsoft.com/office/word/2010/wordprocessingShape">
                    <wps:wsp>
                      <wps:cNvPr id="73" name="Textbox 73"/>
                      <wps:cNvSpPr txBox="1"/>
                      <wps:spPr>
                        <a:xfrm>
                          <a:off x="0" y="0"/>
                          <a:ext cx="4165600" cy="1757680"/>
                        </a:xfrm>
                        <a:prstGeom prst="rect">
                          <a:avLst/>
                        </a:prstGeom>
                        <a:ln w="4572">
                          <a:solidFill>
                            <a:srgbClr val="000000"/>
                          </a:solidFill>
                          <a:prstDash val="solid"/>
                        </a:ln>
                      </wps:spPr>
                      <wps:txbx>
                        <w:txbxContent>
                          <w:p>
                            <w:pPr>
                              <w:pStyle w:val="BodyText"/>
                              <w:numPr>
                                <w:ilvl w:val="0"/>
                                <w:numId w:val="10"/>
                              </w:numPr>
                              <w:tabs>
                                <w:tab w:pos="289" w:val="left" w:leader="none"/>
                              </w:tabs>
                              <w:spacing w:line="240" w:lineRule="auto" w:before="12" w:after="0"/>
                              <w:ind w:left="289" w:right="0" w:hanging="214"/>
                              <w:jc w:val="both"/>
                            </w:pPr>
                            <w:r>
                              <w:rPr/>
                              <w:t>Il</w:t>
                            </w:r>
                            <w:r>
                              <w:rPr>
                                <w:spacing w:val="-11"/>
                              </w:rPr>
                              <w:t> </w:t>
                            </w:r>
                            <w:r>
                              <w:rPr/>
                              <w:t>y</w:t>
                            </w:r>
                            <w:r>
                              <w:rPr>
                                <w:spacing w:val="-8"/>
                              </w:rPr>
                              <w:t> </w:t>
                            </w:r>
                            <w:r>
                              <w:rPr/>
                              <w:t>a</w:t>
                            </w:r>
                            <w:r>
                              <w:rPr>
                                <w:spacing w:val="-8"/>
                              </w:rPr>
                              <w:t> </w:t>
                            </w:r>
                            <w:r>
                              <w:rPr/>
                              <w:t>47</w:t>
                            </w:r>
                            <w:r>
                              <w:rPr>
                                <w:spacing w:val="-7"/>
                              </w:rPr>
                              <w:t> </w:t>
                            </w:r>
                            <w:r>
                              <w:rPr/>
                              <w:t>millions</w:t>
                            </w:r>
                            <w:r>
                              <w:rPr>
                                <w:spacing w:val="-8"/>
                              </w:rPr>
                              <w:t> </w:t>
                            </w:r>
                            <w:r>
                              <w:rPr/>
                              <w:t>d'expérimentateurs</w:t>
                            </w:r>
                            <w:r>
                              <w:rPr>
                                <w:spacing w:val="-9"/>
                              </w:rPr>
                              <w:t> </w:t>
                            </w:r>
                            <w:r>
                              <w:rPr/>
                              <w:t>d’alcool</w:t>
                            </w:r>
                            <w:r>
                              <w:rPr>
                                <w:spacing w:val="-8"/>
                              </w:rPr>
                              <w:t> </w:t>
                            </w:r>
                            <w:r>
                              <w:rPr/>
                              <w:t>en</w:t>
                            </w:r>
                            <w:r>
                              <w:rPr>
                                <w:spacing w:val="-8"/>
                              </w:rPr>
                              <w:t> </w:t>
                            </w:r>
                            <w:r>
                              <w:rPr>
                                <w:spacing w:val="-2"/>
                              </w:rPr>
                              <w:t>France</w:t>
                            </w:r>
                          </w:p>
                          <w:p>
                            <w:pPr>
                              <w:pStyle w:val="BodyText"/>
                              <w:spacing w:before="1"/>
                              <w:ind w:left="75" w:right="79"/>
                              <w:jc w:val="both"/>
                            </w:pPr>
                            <w:r>
                              <w:rPr/>
                              <w:t>VRAI - C’est 11 millions de plus que les expérimentateurs de tabac, ça montre vraiment la banalisation de la consommation d’alcool en France.</w:t>
                            </w:r>
                          </w:p>
                          <w:p>
                            <w:pPr>
                              <w:pStyle w:val="BodyText"/>
                              <w:numPr>
                                <w:ilvl w:val="0"/>
                                <w:numId w:val="10"/>
                              </w:numPr>
                              <w:tabs>
                                <w:tab w:pos="298" w:val="left" w:leader="none"/>
                              </w:tabs>
                              <w:spacing w:line="240" w:lineRule="auto" w:before="0" w:after="0"/>
                              <w:ind w:left="75" w:right="80" w:firstLine="0"/>
                              <w:jc w:val="both"/>
                            </w:pPr>
                            <w:r>
                              <w:rPr/>
                              <w:t>L’alcool est responsable de 1/3 des accidents de la route et multiplie par 40 le risque d’avoir un accident de la voie publique à un taux supérieur à 2g</w:t>
                            </w:r>
                          </w:p>
                          <w:p>
                            <w:pPr>
                              <w:pStyle w:val="BodyText"/>
                              <w:ind w:left="75" w:right="76"/>
                              <w:jc w:val="both"/>
                            </w:pPr>
                            <w:r>
                              <w:rPr/>
                              <w:t>VRAI - Il augmente également le risque d’accidents du travail ainsi que les risques psycho-sociaux comme notamment les violences conjugales. C’est un item très long, allez-y étape par étape et vous allez y arriver !</w:t>
                            </w:r>
                          </w:p>
                          <w:p>
                            <w:pPr>
                              <w:pStyle w:val="BodyText"/>
                              <w:numPr>
                                <w:ilvl w:val="0"/>
                                <w:numId w:val="10"/>
                              </w:numPr>
                              <w:tabs>
                                <w:tab w:pos="277" w:val="left" w:leader="none"/>
                              </w:tabs>
                              <w:spacing w:line="240" w:lineRule="auto" w:before="0" w:after="0"/>
                              <w:ind w:left="75" w:right="77" w:firstLine="0"/>
                              <w:jc w:val="both"/>
                            </w:pPr>
                            <w:r>
                              <w:rPr>
                                <w:spacing w:val="-2"/>
                              </w:rPr>
                              <w:t>La</w:t>
                            </w:r>
                            <w:r>
                              <w:rPr>
                                <w:spacing w:val="-3"/>
                              </w:rPr>
                              <w:t> </w:t>
                            </w:r>
                            <w:r>
                              <w:rPr>
                                <w:spacing w:val="-2"/>
                              </w:rPr>
                              <w:t>consommation</w:t>
                            </w:r>
                            <w:r>
                              <w:rPr>
                                <w:spacing w:val="-5"/>
                              </w:rPr>
                              <w:t> </w:t>
                            </w:r>
                            <w:r>
                              <w:rPr>
                                <w:spacing w:val="-2"/>
                              </w:rPr>
                              <w:t>d’alcool</w:t>
                            </w:r>
                            <w:r>
                              <w:rPr>
                                <w:spacing w:val="-3"/>
                              </w:rPr>
                              <w:t> </w:t>
                            </w:r>
                            <w:r>
                              <w:rPr>
                                <w:spacing w:val="-2"/>
                              </w:rPr>
                              <w:t>est</w:t>
                            </w:r>
                            <w:r>
                              <w:rPr>
                                <w:spacing w:val="-4"/>
                              </w:rPr>
                              <w:t> </w:t>
                            </w:r>
                            <w:r>
                              <w:rPr>
                                <w:spacing w:val="-2"/>
                              </w:rPr>
                              <w:t>la</w:t>
                            </w:r>
                            <w:r>
                              <w:rPr>
                                <w:spacing w:val="-3"/>
                              </w:rPr>
                              <w:t> </w:t>
                            </w:r>
                            <w:r>
                              <w:rPr>
                                <w:spacing w:val="-2"/>
                              </w:rPr>
                              <w:t>première</w:t>
                            </w:r>
                            <w:r>
                              <w:rPr>
                                <w:spacing w:val="-3"/>
                              </w:rPr>
                              <w:t> </w:t>
                            </w:r>
                            <w:r>
                              <w:rPr>
                                <w:spacing w:val="-2"/>
                              </w:rPr>
                              <w:t>cause</w:t>
                            </w:r>
                            <w:r>
                              <w:rPr>
                                <w:spacing w:val="-3"/>
                              </w:rPr>
                              <w:t> </w:t>
                            </w:r>
                            <w:r>
                              <w:rPr>
                                <w:spacing w:val="-2"/>
                              </w:rPr>
                              <w:t>de</w:t>
                            </w:r>
                            <w:r>
                              <w:rPr>
                                <w:spacing w:val="-6"/>
                              </w:rPr>
                              <w:t> </w:t>
                            </w:r>
                            <w:r>
                              <w:rPr>
                                <w:spacing w:val="-2"/>
                              </w:rPr>
                              <w:t>handicap</w:t>
                            </w:r>
                            <w:r>
                              <w:rPr>
                                <w:spacing w:val="-4"/>
                              </w:rPr>
                              <w:t> </w:t>
                            </w:r>
                            <w:r>
                              <w:rPr>
                                <w:spacing w:val="-2"/>
                              </w:rPr>
                              <w:t>mental</w:t>
                            </w:r>
                            <w:r>
                              <w:rPr>
                                <w:spacing w:val="-3"/>
                              </w:rPr>
                              <w:t> </w:t>
                            </w:r>
                            <w:r>
                              <w:rPr>
                                <w:spacing w:val="-2"/>
                              </w:rPr>
                              <w:t>d’origine </w:t>
                            </w:r>
                            <w:r>
                              <w:rPr/>
                              <w:t>non génétique chez l’enfant</w:t>
                            </w:r>
                          </w:p>
                          <w:p>
                            <w:pPr>
                              <w:pStyle w:val="BodyText"/>
                              <w:ind w:left="75" w:right="77"/>
                              <w:jc w:val="both"/>
                            </w:pPr>
                            <w:r>
                              <w:rPr/>
                              <w:t>VRAI</w:t>
                            </w:r>
                            <w:r>
                              <w:rPr>
                                <w:spacing w:val="-12"/>
                              </w:rPr>
                              <w:t> </w:t>
                            </w:r>
                            <w:r>
                              <w:rPr/>
                              <w:t>-</w:t>
                            </w:r>
                            <w:r>
                              <w:rPr>
                                <w:spacing w:val="-12"/>
                              </w:rPr>
                              <w:t> </w:t>
                            </w:r>
                            <w:r>
                              <w:rPr/>
                              <w:t>C’est</w:t>
                            </w:r>
                            <w:r>
                              <w:rPr>
                                <w:spacing w:val="-12"/>
                              </w:rPr>
                              <w:t> </w:t>
                            </w:r>
                            <w:r>
                              <w:rPr/>
                              <w:t>une</w:t>
                            </w:r>
                            <w:r>
                              <w:rPr>
                                <w:spacing w:val="-12"/>
                              </w:rPr>
                              <w:t> </w:t>
                            </w:r>
                            <w:r>
                              <w:rPr/>
                              <w:t>des</w:t>
                            </w:r>
                            <w:r>
                              <w:rPr>
                                <w:spacing w:val="-12"/>
                              </w:rPr>
                              <w:t> </w:t>
                            </w:r>
                            <w:r>
                              <w:rPr/>
                              <w:t>conséquences</w:t>
                            </w:r>
                            <w:r>
                              <w:rPr>
                                <w:spacing w:val="-11"/>
                              </w:rPr>
                              <w:t> </w:t>
                            </w:r>
                            <w:r>
                              <w:rPr/>
                              <w:t>de</w:t>
                            </w:r>
                            <w:r>
                              <w:rPr>
                                <w:spacing w:val="-12"/>
                              </w:rPr>
                              <w:t> </w:t>
                            </w:r>
                            <w:r>
                              <w:rPr/>
                              <w:t>la</w:t>
                            </w:r>
                            <w:r>
                              <w:rPr>
                                <w:spacing w:val="-12"/>
                              </w:rPr>
                              <w:t> </w:t>
                            </w:r>
                            <w:r>
                              <w:rPr/>
                              <w:t>consommation</w:t>
                            </w:r>
                            <w:r>
                              <w:rPr>
                                <w:spacing w:val="-12"/>
                              </w:rPr>
                              <w:t> </w:t>
                            </w:r>
                            <w:r>
                              <w:rPr/>
                              <w:t>“passive”</w:t>
                            </w:r>
                            <w:r>
                              <w:rPr>
                                <w:spacing w:val="-12"/>
                              </w:rPr>
                              <w:t> </w:t>
                            </w:r>
                            <w:r>
                              <w:rPr/>
                              <w:t>d’alcool.</w:t>
                            </w:r>
                            <w:r>
                              <w:rPr>
                                <w:spacing w:val="-11"/>
                              </w:rPr>
                              <w:t> </w:t>
                            </w:r>
                            <w:r>
                              <w:rPr/>
                              <w:t>Elle est</w:t>
                            </w:r>
                            <w:r>
                              <w:rPr>
                                <w:spacing w:val="-12"/>
                              </w:rPr>
                              <w:t> </w:t>
                            </w:r>
                            <w:r>
                              <w:rPr/>
                              <w:t>responsable</w:t>
                            </w:r>
                            <w:r>
                              <w:rPr>
                                <w:spacing w:val="-12"/>
                              </w:rPr>
                              <w:t> </w:t>
                            </w:r>
                            <w:r>
                              <w:rPr/>
                              <w:t>entre</w:t>
                            </w:r>
                            <w:r>
                              <w:rPr>
                                <w:spacing w:val="-12"/>
                              </w:rPr>
                              <w:t> </w:t>
                            </w:r>
                            <w:r>
                              <w:rPr/>
                              <w:t>autres</w:t>
                            </w:r>
                            <w:r>
                              <w:rPr>
                                <w:spacing w:val="-12"/>
                              </w:rPr>
                              <w:t> </w:t>
                            </w:r>
                            <w:r>
                              <w:rPr/>
                              <w:t>du</w:t>
                            </w:r>
                            <w:r>
                              <w:rPr>
                                <w:spacing w:val="-12"/>
                              </w:rPr>
                              <w:t> </w:t>
                            </w:r>
                            <w:r>
                              <w:rPr/>
                              <w:t>Syndrome</w:t>
                            </w:r>
                            <w:r>
                              <w:rPr>
                                <w:spacing w:val="-11"/>
                              </w:rPr>
                              <w:t> </w:t>
                            </w:r>
                            <w:r>
                              <w:rPr/>
                              <w:t>d’Alcoolisation</w:t>
                            </w:r>
                            <w:r>
                              <w:rPr>
                                <w:spacing w:val="-12"/>
                              </w:rPr>
                              <w:t> </w:t>
                            </w:r>
                            <w:r>
                              <w:rPr/>
                              <w:t>Fœtale</w:t>
                            </w:r>
                            <w:r>
                              <w:rPr>
                                <w:spacing w:val="-12"/>
                              </w:rPr>
                              <w:t> </w:t>
                            </w:r>
                            <w:r>
                              <w:rPr/>
                              <w:t>qui</w:t>
                            </w:r>
                            <w:r>
                              <w:rPr>
                                <w:spacing w:val="-12"/>
                              </w:rPr>
                              <w:t> </w:t>
                            </w:r>
                            <w:r>
                              <w:rPr/>
                              <w:t>touche</w:t>
                            </w:r>
                            <w:r>
                              <w:rPr>
                                <w:spacing w:val="-12"/>
                              </w:rPr>
                              <w:t> </w:t>
                            </w:r>
                            <w:r>
                              <w:rPr/>
                              <w:t>0,5 à 3 naissances pour 1000 dans le monde occidental. En France, 1 enfant naît avec les conséquences d’une alcoolisation fœtale par jour.</w:t>
                            </w:r>
                          </w:p>
                        </w:txbxContent>
                      </wps:txbx>
                      <wps:bodyPr wrap="square" lIns="0" tIns="0" rIns="0" bIns="0" rtlCol="0">
                        <a:noAutofit/>
                      </wps:bodyPr>
                    </wps:wsp>
                  </a:graphicData>
                </a:graphic>
              </wp:inline>
            </w:drawing>
          </mc:Choice>
          <mc:Fallback>
            <w:pict>
              <v:shape style="width:328pt;height:138.4pt;mso-position-horizontal-relative:char;mso-position-vertical-relative:line" type="#_x0000_t202" id="docshape69" filled="false" stroked="true" strokeweight=".36pt" strokecolor="#000000">
                <w10:anchorlock/>
                <v:textbox inset="0,0,0,0">
                  <w:txbxContent>
                    <w:p>
                      <w:pPr>
                        <w:pStyle w:val="BodyText"/>
                        <w:numPr>
                          <w:ilvl w:val="0"/>
                          <w:numId w:val="10"/>
                        </w:numPr>
                        <w:tabs>
                          <w:tab w:pos="289" w:val="left" w:leader="none"/>
                        </w:tabs>
                        <w:spacing w:line="240" w:lineRule="auto" w:before="12" w:after="0"/>
                        <w:ind w:left="289" w:right="0" w:hanging="214"/>
                        <w:jc w:val="both"/>
                      </w:pPr>
                      <w:r>
                        <w:rPr/>
                        <w:t>Il</w:t>
                      </w:r>
                      <w:r>
                        <w:rPr>
                          <w:spacing w:val="-11"/>
                        </w:rPr>
                        <w:t> </w:t>
                      </w:r>
                      <w:r>
                        <w:rPr/>
                        <w:t>y</w:t>
                      </w:r>
                      <w:r>
                        <w:rPr>
                          <w:spacing w:val="-8"/>
                        </w:rPr>
                        <w:t> </w:t>
                      </w:r>
                      <w:r>
                        <w:rPr/>
                        <w:t>a</w:t>
                      </w:r>
                      <w:r>
                        <w:rPr>
                          <w:spacing w:val="-8"/>
                        </w:rPr>
                        <w:t> </w:t>
                      </w:r>
                      <w:r>
                        <w:rPr/>
                        <w:t>47</w:t>
                      </w:r>
                      <w:r>
                        <w:rPr>
                          <w:spacing w:val="-7"/>
                        </w:rPr>
                        <w:t> </w:t>
                      </w:r>
                      <w:r>
                        <w:rPr/>
                        <w:t>millions</w:t>
                      </w:r>
                      <w:r>
                        <w:rPr>
                          <w:spacing w:val="-8"/>
                        </w:rPr>
                        <w:t> </w:t>
                      </w:r>
                      <w:r>
                        <w:rPr/>
                        <w:t>d'expérimentateurs</w:t>
                      </w:r>
                      <w:r>
                        <w:rPr>
                          <w:spacing w:val="-9"/>
                        </w:rPr>
                        <w:t> </w:t>
                      </w:r>
                      <w:r>
                        <w:rPr/>
                        <w:t>d’alcool</w:t>
                      </w:r>
                      <w:r>
                        <w:rPr>
                          <w:spacing w:val="-8"/>
                        </w:rPr>
                        <w:t> </w:t>
                      </w:r>
                      <w:r>
                        <w:rPr/>
                        <w:t>en</w:t>
                      </w:r>
                      <w:r>
                        <w:rPr>
                          <w:spacing w:val="-8"/>
                        </w:rPr>
                        <w:t> </w:t>
                      </w:r>
                      <w:r>
                        <w:rPr>
                          <w:spacing w:val="-2"/>
                        </w:rPr>
                        <w:t>France</w:t>
                      </w:r>
                    </w:p>
                    <w:p>
                      <w:pPr>
                        <w:pStyle w:val="BodyText"/>
                        <w:spacing w:before="1"/>
                        <w:ind w:left="75" w:right="79"/>
                        <w:jc w:val="both"/>
                      </w:pPr>
                      <w:r>
                        <w:rPr/>
                        <w:t>VRAI - C’est 11 millions de plus que les expérimentateurs de tabac, ça montre vraiment la banalisation de la consommation d’alcool en France.</w:t>
                      </w:r>
                    </w:p>
                    <w:p>
                      <w:pPr>
                        <w:pStyle w:val="BodyText"/>
                        <w:numPr>
                          <w:ilvl w:val="0"/>
                          <w:numId w:val="10"/>
                        </w:numPr>
                        <w:tabs>
                          <w:tab w:pos="298" w:val="left" w:leader="none"/>
                        </w:tabs>
                        <w:spacing w:line="240" w:lineRule="auto" w:before="0" w:after="0"/>
                        <w:ind w:left="75" w:right="80" w:firstLine="0"/>
                        <w:jc w:val="both"/>
                      </w:pPr>
                      <w:r>
                        <w:rPr/>
                        <w:t>L’alcool est responsable de 1/3 des accidents de la route et multiplie par 40 le risque d’avoir un accident de la voie publique à un taux supérieur à 2g</w:t>
                      </w:r>
                    </w:p>
                    <w:p>
                      <w:pPr>
                        <w:pStyle w:val="BodyText"/>
                        <w:ind w:left="75" w:right="76"/>
                        <w:jc w:val="both"/>
                      </w:pPr>
                      <w:r>
                        <w:rPr/>
                        <w:t>VRAI - Il augmente également le risque d’accidents du travail ainsi que les risques psycho-sociaux comme notamment les violences conjugales. C’est un item très long, allez-y étape par étape et vous allez y arriver !</w:t>
                      </w:r>
                    </w:p>
                    <w:p>
                      <w:pPr>
                        <w:pStyle w:val="BodyText"/>
                        <w:numPr>
                          <w:ilvl w:val="0"/>
                          <w:numId w:val="10"/>
                        </w:numPr>
                        <w:tabs>
                          <w:tab w:pos="277" w:val="left" w:leader="none"/>
                        </w:tabs>
                        <w:spacing w:line="240" w:lineRule="auto" w:before="0" w:after="0"/>
                        <w:ind w:left="75" w:right="77" w:firstLine="0"/>
                        <w:jc w:val="both"/>
                      </w:pPr>
                      <w:r>
                        <w:rPr>
                          <w:spacing w:val="-2"/>
                        </w:rPr>
                        <w:t>La</w:t>
                      </w:r>
                      <w:r>
                        <w:rPr>
                          <w:spacing w:val="-3"/>
                        </w:rPr>
                        <w:t> </w:t>
                      </w:r>
                      <w:r>
                        <w:rPr>
                          <w:spacing w:val="-2"/>
                        </w:rPr>
                        <w:t>consommation</w:t>
                      </w:r>
                      <w:r>
                        <w:rPr>
                          <w:spacing w:val="-5"/>
                        </w:rPr>
                        <w:t> </w:t>
                      </w:r>
                      <w:r>
                        <w:rPr>
                          <w:spacing w:val="-2"/>
                        </w:rPr>
                        <w:t>d’alcool</w:t>
                      </w:r>
                      <w:r>
                        <w:rPr>
                          <w:spacing w:val="-3"/>
                        </w:rPr>
                        <w:t> </w:t>
                      </w:r>
                      <w:r>
                        <w:rPr>
                          <w:spacing w:val="-2"/>
                        </w:rPr>
                        <w:t>est</w:t>
                      </w:r>
                      <w:r>
                        <w:rPr>
                          <w:spacing w:val="-4"/>
                        </w:rPr>
                        <w:t> </w:t>
                      </w:r>
                      <w:r>
                        <w:rPr>
                          <w:spacing w:val="-2"/>
                        </w:rPr>
                        <w:t>la</w:t>
                      </w:r>
                      <w:r>
                        <w:rPr>
                          <w:spacing w:val="-3"/>
                        </w:rPr>
                        <w:t> </w:t>
                      </w:r>
                      <w:r>
                        <w:rPr>
                          <w:spacing w:val="-2"/>
                        </w:rPr>
                        <w:t>première</w:t>
                      </w:r>
                      <w:r>
                        <w:rPr>
                          <w:spacing w:val="-3"/>
                        </w:rPr>
                        <w:t> </w:t>
                      </w:r>
                      <w:r>
                        <w:rPr>
                          <w:spacing w:val="-2"/>
                        </w:rPr>
                        <w:t>cause</w:t>
                      </w:r>
                      <w:r>
                        <w:rPr>
                          <w:spacing w:val="-3"/>
                        </w:rPr>
                        <w:t> </w:t>
                      </w:r>
                      <w:r>
                        <w:rPr>
                          <w:spacing w:val="-2"/>
                        </w:rPr>
                        <w:t>de</w:t>
                      </w:r>
                      <w:r>
                        <w:rPr>
                          <w:spacing w:val="-6"/>
                        </w:rPr>
                        <w:t> </w:t>
                      </w:r>
                      <w:r>
                        <w:rPr>
                          <w:spacing w:val="-2"/>
                        </w:rPr>
                        <w:t>handicap</w:t>
                      </w:r>
                      <w:r>
                        <w:rPr>
                          <w:spacing w:val="-4"/>
                        </w:rPr>
                        <w:t> </w:t>
                      </w:r>
                      <w:r>
                        <w:rPr>
                          <w:spacing w:val="-2"/>
                        </w:rPr>
                        <w:t>mental</w:t>
                      </w:r>
                      <w:r>
                        <w:rPr>
                          <w:spacing w:val="-3"/>
                        </w:rPr>
                        <w:t> </w:t>
                      </w:r>
                      <w:r>
                        <w:rPr>
                          <w:spacing w:val="-2"/>
                        </w:rPr>
                        <w:t>d’origine </w:t>
                      </w:r>
                      <w:r>
                        <w:rPr/>
                        <w:t>non génétique chez l’enfant</w:t>
                      </w:r>
                    </w:p>
                    <w:p>
                      <w:pPr>
                        <w:pStyle w:val="BodyText"/>
                        <w:ind w:left="75" w:right="77"/>
                        <w:jc w:val="both"/>
                      </w:pPr>
                      <w:r>
                        <w:rPr/>
                        <w:t>VRAI</w:t>
                      </w:r>
                      <w:r>
                        <w:rPr>
                          <w:spacing w:val="-12"/>
                        </w:rPr>
                        <w:t> </w:t>
                      </w:r>
                      <w:r>
                        <w:rPr/>
                        <w:t>-</w:t>
                      </w:r>
                      <w:r>
                        <w:rPr>
                          <w:spacing w:val="-12"/>
                        </w:rPr>
                        <w:t> </w:t>
                      </w:r>
                      <w:r>
                        <w:rPr/>
                        <w:t>C’est</w:t>
                      </w:r>
                      <w:r>
                        <w:rPr>
                          <w:spacing w:val="-12"/>
                        </w:rPr>
                        <w:t> </w:t>
                      </w:r>
                      <w:r>
                        <w:rPr/>
                        <w:t>une</w:t>
                      </w:r>
                      <w:r>
                        <w:rPr>
                          <w:spacing w:val="-12"/>
                        </w:rPr>
                        <w:t> </w:t>
                      </w:r>
                      <w:r>
                        <w:rPr/>
                        <w:t>des</w:t>
                      </w:r>
                      <w:r>
                        <w:rPr>
                          <w:spacing w:val="-12"/>
                        </w:rPr>
                        <w:t> </w:t>
                      </w:r>
                      <w:r>
                        <w:rPr/>
                        <w:t>conséquences</w:t>
                      </w:r>
                      <w:r>
                        <w:rPr>
                          <w:spacing w:val="-11"/>
                        </w:rPr>
                        <w:t> </w:t>
                      </w:r>
                      <w:r>
                        <w:rPr/>
                        <w:t>de</w:t>
                      </w:r>
                      <w:r>
                        <w:rPr>
                          <w:spacing w:val="-12"/>
                        </w:rPr>
                        <w:t> </w:t>
                      </w:r>
                      <w:r>
                        <w:rPr/>
                        <w:t>la</w:t>
                      </w:r>
                      <w:r>
                        <w:rPr>
                          <w:spacing w:val="-12"/>
                        </w:rPr>
                        <w:t> </w:t>
                      </w:r>
                      <w:r>
                        <w:rPr/>
                        <w:t>consommation</w:t>
                      </w:r>
                      <w:r>
                        <w:rPr>
                          <w:spacing w:val="-12"/>
                        </w:rPr>
                        <w:t> </w:t>
                      </w:r>
                      <w:r>
                        <w:rPr/>
                        <w:t>“passive”</w:t>
                      </w:r>
                      <w:r>
                        <w:rPr>
                          <w:spacing w:val="-12"/>
                        </w:rPr>
                        <w:t> </w:t>
                      </w:r>
                      <w:r>
                        <w:rPr/>
                        <w:t>d’alcool.</w:t>
                      </w:r>
                      <w:r>
                        <w:rPr>
                          <w:spacing w:val="-11"/>
                        </w:rPr>
                        <w:t> </w:t>
                      </w:r>
                      <w:r>
                        <w:rPr/>
                        <w:t>Elle est</w:t>
                      </w:r>
                      <w:r>
                        <w:rPr>
                          <w:spacing w:val="-12"/>
                        </w:rPr>
                        <w:t> </w:t>
                      </w:r>
                      <w:r>
                        <w:rPr/>
                        <w:t>responsable</w:t>
                      </w:r>
                      <w:r>
                        <w:rPr>
                          <w:spacing w:val="-12"/>
                        </w:rPr>
                        <w:t> </w:t>
                      </w:r>
                      <w:r>
                        <w:rPr/>
                        <w:t>entre</w:t>
                      </w:r>
                      <w:r>
                        <w:rPr>
                          <w:spacing w:val="-12"/>
                        </w:rPr>
                        <w:t> </w:t>
                      </w:r>
                      <w:r>
                        <w:rPr/>
                        <w:t>autres</w:t>
                      </w:r>
                      <w:r>
                        <w:rPr>
                          <w:spacing w:val="-12"/>
                        </w:rPr>
                        <w:t> </w:t>
                      </w:r>
                      <w:r>
                        <w:rPr/>
                        <w:t>du</w:t>
                      </w:r>
                      <w:r>
                        <w:rPr>
                          <w:spacing w:val="-12"/>
                        </w:rPr>
                        <w:t> </w:t>
                      </w:r>
                      <w:r>
                        <w:rPr/>
                        <w:t>Syndrome</w:t>
                      </w:r>
                      <w:r>
                        <w:rPr>
                          <w:spacing w:val="-11"/>
                        </w:rPr>
                        <w:t> </w:t>
                      </w:r>
                      <w:r>
                        <w:rPr/>
                        <w:t>d’Alcoolisation</w:t>
                      </w:r>
                      <w:r>
                        <w:rPr>
                          <w:spacing w:val="-12"/>
                        </w:rPr>
                        <w:t> </w:t>
                      </w:r>
                      <w:r>
                        <w:rPr/>
                        <w:t>Fœtale</w:t>
                      </w:r>
                      <w:r>
                        <w:rPr>
                          <w:spacing w:val="-12"/>
                        </w:rPr>
                        <w:t> </w:t>
                      </w:r>
                      <w:r>
                        <w:rPr/>
                        <w:t>qui</w:t>
                      </w:r>
                      <w:r>
                        <w:rPr>
                          <w:spacing w:val="-12"/>
                        </w:rPr>
                        <w:t> </w:t>
                      </w:r>
                      <w:r>
                        <w:rPr/>
                        <w:t>touche</w:t>
                      </w:r>
                      <w:r>
                        <w:rPr>
                          <w:spacing w:val="-12"/>
                        </w:rPr>
                        <w:t> </w:t>
                      </w:r>
                      <w:r>
                        <w:rPr/>
                        <w:t>0,5 à 3 naissances pour 1000 dans le monde occidental. En France, 1 enfant naît avec les conséquences d’une alcoolisation fœtale par jour.</w:t>
                      </w:r>
                    </w:p>
                  </w:txbxContent>
                </v:textbox>
                <v:stroke dashstyle="solid"/>
              </v:shape>
            </w:pict>
          </mc:Fallback>
        </mc:AlternateContent>
      </w:r>
      <w:r>
        <w:rPr>
          <w:sz w:val="20"/>
        </w:rPr>
      </w:r>
    </w:p>
    <w:p>
      <w:pPr>
        <w:pStyle w:val="ListParagraph"/>
        <w:numPr>
          <w:ilvl w:val="1"/>
          <w:numId w:val="9"/>
        </w:numPr>
        <w:tabs>
          <w:tab w:pos="505" w:val="left" w:leader="none"/>
        </w:tabs>
        <w:spacing w:line="152" w:lineRule="exact" w:before="0" w:after="0"/>
        <w:ind w:left="505" w:right="0" w:hanging="355"/>
        <w:jc w:val="both"/>
        <w:rPr>
          <w:sz w:val="17"/>
        </w:rPr>
      </w:pPr>
      <w:r>
        <w:rPr>
          <w:sz w:val="17"/>
        </w:rPr>
        <w:t>cancer</w:t>
      </w:r>
      <w:r>
        <w:rPr>
          <w:spacing w:val="-10"/>
          <w:sz w:val="17"/>
        </w:rPr>
        <w:t> </w:t>
      </w:r>
      <w:r>
        <w:rPr>
          <w:sz w:val="17"/>
        </w:rPr>
        <w:t>sur</w:t>
      </w:r>
      <w:r>
        <w:rPr>
          <w:spacing w:val="-9"/>
          <w:sz w:val="17"/>
        </w:rPr>
        <w:t> </w:t>
      </w:r>
      <w:r>
        <w:rPr>
          <w:sz w:val="17"/>
        </w:rPr>
        <w:t>3</w:t>
      </w:r>
      <w:r>
        <w:rPr>
          <w:spacing w:val="-8"/>
          <w:sz w:val="17"/>
        </w:rPr>
        <w:t> </w:t>
      </w:r>
      <w:r>
        <w:rPr>
          <w:sz w:val="17"/>
        </w:rPr>
        <w:t>est</w:t>
      </w:r>
      <w:r>
        <w:rPr>
          <w:spacing w:val="-7"/>
          <w:sz w:val="17"/>
        </w:rPr>
        <w:t> </w:t>
      </w:r>
      <w:r>
        <w:rPr>
          <w:sz w:val="17"/>
        </w:rPr>
        <w:t>lié</w:t>
      </w:r>
      <w:r>
        <w:rPr>
          <w:spacing w:val="-7"/>
          <w:sz w:val="17"/>
        </w:rPr>
        <w:t> </w:t>
      </w:r>
      <w:r>
        <w:rPr>
          <w:sz w:val="17"/>
        </w:rPr>
        <w:t>à</w:t>
      </w:r>
      <w:r>
        <w:rPr>
          <w:spacing w:val="-4"/>
          <w:sz w:val="17"/>
        </w:rPr>
        <w:t> </w:t>
      </w:r>
      <w:r>
        <w:rPr>
          <w:sz w:val="17"/>
        </w:rPr>
        <w:t>la</w:t>
      </w:r>
      <w:r>
        <w:rPr>
          <w:spacing w:val="-8"/>
          <w:sz w:val="17"/>
        </w:rPr>
        <w:t> </w:t>
      </w:r>
      <w:r>
        <w:rPr>
          <w:sz w:val="17"/>
        </w:rPr>
        <w:t>consommation</w:t>
      </w:r>
      <w:r>
        <w:rPr>
          <w:spacing w:val="-8"/>
          <w:sz w:val="17"/>
        </w:rPr>
        <w:t> </w:t>
      </w:r>
      <w:r>
        <w:rPr>
          <w:sz w:val="17"/>
        </w:rPr>
        <w:t>d’alcool</w:t>
      </w:r>
      <w:r>
        <w:rPr>
          <w:spacing w:val="-6"/>
          <w:sz w:val="17"/>
        </w:rPr>
        <w:t> </w:t>
      </w:r>
      <w:r>
        <w:rPr>
          <w:sz w:val="17"/>
        </w:rPr>
        <w:t>en</w:t>
      </w:r>
      <w:r>
        <w:rPr>
          <w:spacing w:val="-8"/>
          <w:sz w:val="17"/>
        </w:rPr>
        <w:t> </w:t>
      </w:r>
      <w:r>
        <w:rPr>
          <w:spacing w:val="-2"/>
          <w:sz w:val="17"/>
        </w:rPr>
        <w:t>France</w:t>
      </w:r>
    </w:p>
    <w:p>
      <w:pPr>
        <w:spacing w:before="0"/>
        <w:ind w:left="150" w:right="39" w:firstLine="0"/>
        <w:jc w:val="both"/>
        <w:rPr>
          <w:i/>
          <w:sz w:val="17"/>
        </w:rPr>
      </w:pPr>
      <w:r>
        <w:rPr>
          <w:i/>
          <w:sz w:val="17"/>
        </w:rPr>
        <w:t>FAUX - 8% des cancers sont attribuables à l’alcool, notamment des cancers de la bouche, larynx, foie, côlon… L’alcool est responsable également de troubles cardio-vasculaires,</w:t>
      </w:r>
      <w:r>
        <w:rPr>
          <w:i/>
          <w:spacing w:val="-4"/>
          <w:sz w:val="17"/>
        </w:rPr>
        <w:t> </w:t>
      </w:r>
      <w:r>
        <w:rPr>
          <w:i/>
          <w:sz w:val="17"/>
        </w:rPr>
        <w:t>de</w:t>
      </w:r>
      <w:r>
        <w:rPr>
          <w:i/>
          <w:spacing w:val="-4"/>
          <w:sz w:val="17"/>
        </w:rPr>
        <w:t> </w:t>
      </w:r>
      <w:r>
        <w:rPr>
          <w:i/>
          <w:sz w:val="17"/>
        </w:rPr>
        <w:t>cirrhoses,</w:t>
      </w:r>
      <w:r>
        <w:rPr>
          <w:i/>
          <w:spacing w:val="-3"/>
          <w:sz w:val="17"/>
        </w:rPr>
        <w:t> </w:t>
      </w:r>
      <w:r>
        <w:rPr>
          <w:i/>
          <w:sz w:val="17"/>
        </w:rPr>
        <w:t>et</w:t>
      </w:r>
      <w:r>
        <w:rPr>
          <w:i/>
          <w:spacing w:val="-3"/>
          <w:sz w:val="17"/>
        </w:rPr>
        <w:t> </w:t>
      </w:r>
      <w:r>
        <w:rPr>
          <w:i/>
          <w:sz w:val="17"/>
        </w:rPr>
        <w:t>atteint</w:t>
      </w:r>
      <w:r>
        <w:rPr>
          <w:i/>
          <w:spacing w:val="-3"/>
          <w:sz w:val="17"/>
        </w:rPr>
        <w:t> </w:t>
      </w:r>
      <w:r>
        <w:rPr>
          <w:i/>
          <w:sz w:val="17"/>
        </w:rPr>
        <w:t>le</w:t>
      </w:r>
      <w:r>
        <w:rPr>
          <w:i/>
          <w:spacing w:val="-3"/>
          <w:sz w:val="17"/>
        </w:rPr>
        <w:t> </w:t>
      </w:r>
      <w:r>
        <w:rPr>
          <w:i/>
          <w:sz w:val="17"/>
        </w:rPr>
        <w:t>cerveau.</w:t>
      </w:r>
      <w:r>
        <w:rPr>
          <w:i/>
          <w:spacing w:val="-6"/>
          <w:sz w:val="17"/>
        </w:rPr>
        <w:t> </w:t>
      </w:r>
      <w:r>
        <w:rPr>
          <w:i/>
          <w:sz w:val="17"/>
        </w:rPr>
        <w:t>C’est</w:t>
      </w:r>
      <w:r>
        <w:rPr>
          <w:i/>
          <w:spacing w:val="-4"/>
          <w:sz w:val="17"/>
        </w:rPr>
        <w:t> </w:t>
      </w:r>
      <w:r>
        <w:rPr>
          <w:i/>
          <w:sz w:val="17"/>
        </w:rPr>
        <w:t>le</w:t>
      </w:r>
      <w:r>
        <w:rPr>
          <w:i/>
          <w:spacing w:val="-5"/>
          <w:sz w:val="17"/>
        </w:rPr>
        <w:t> </w:t>
      </w:r>
      <w:r>
        <w:rPr>
          <w:i/>
          <w:sz w:val="17"/>
        </w:rPr>
        <w:t>tabac</w:t>
      </w:r>
      <w:r>
        <w:rPr>
          <w:i/>
          <w:spacing w:val="-6"/>
          <w:sz w:val="17"/>
        </w:rPr>
        <w:t> </w:t>
      </w:r>
      <w:r>
        <w:rPr>
          <w:i/>
          <w:sz w:val="17"/>
        </w:rPr>
        <w:t>qui</w:t>
      </w:r>
      <w:r>
        <w:rPr>
          <w:i/>
          <w:spacing w:val="-5"/>
          <w:sz w:val="17"/>
        </w:rPr>
        <w:t> </w:t>
      </w:r>
      <w:r>
        <w:rPr>
          <w:i/>
          <w:sz w:val="17"/>
        </w:rPr>
        <w:t>est</w:t>
      </w:r>
      <w:r>
        <w:rPr>
          <w:i/>
          <w:spacing w:val="-4"/>
          <w:sz w:val="17"/>
        </w:rPr>
        <w:t> </w:t>
      </w:r>
      <w:r>
        <w:rPr>
          <w:i/>
          <w:sz w:val="17"/>
        </w:rPr>
        <w:t>responsable</w:t>
      </w:r>
      <w:r>
        <w:rPr>
          <w:i/>
          <w:spacing w:val="-6"/>
          <w:sz w:val="17"/>
        </w:rPr>
        <w:t> </w:t>
      </w:r>
      <w:r>
        <w:rPr>
          <w:i/>
          <w:sz w:val="17"/>
        </w:rPr>
        <w:t>d’⅓ des cancers en France (les items déprimants de fou aled).</w:t>
      </w:r>
    </w:p>
    <w:p>
      <w:pPr>
        <w:pStyle w:val="ListParagraph"/>
        <w:numPr>
          <w:ilvl w:val="0"/>
          <w:numId w:val="9"/>
        </w:numPr>
        <w:tabs>
          <w:tab w:pos="404" w:val="left" w:leader="none"/>
        </w:tabs>
        <w:spacing w:line="240" w:lineRule="auto" w:before="0" w:after="0"/>
        <w:ind w:left="150" w:right="46" w:firstLine="0"/>
        <w:jc w:val="both"/>
        <w:rPr>
          <w:sz w:val="17"/>
        </w:rPr>
      </w:pPr>
      <w:r>
        <w:rPr>
          <w:sz w:val="17"/>
        </w:rPr>
        <w:t>L’activité physique se définit comme tout mouvement corporel produit par la contraction des muscles squelettiques et qui entraîne une dépense d’énergie inférieure à la dépense de repos</w:t>
      </w:r>
    </w:p>
    <w:p>
      <w:pPr>
        <w:spacing w:before="0"/>
        <w:ind w:left="150" w:right="38" w:firstLine="0"/>
        <w:jc w:val="both"/>
        <w:rPr>
          <w:i/>
          <w:sz w:val="17"/>
        </w:rPr>
      </w:pPr>
      <w:r>
        <w:rPr>
          <w:i/>
          <w:sz w:val="17"/>
        </w:rPr>
        <w:t>FAUX - Attention à biennn tout lire attentivement !! C’est bien </w:t>
      </w:r>
      <w:r>
        <w:rPr>
          <w:i/>
          <w:sz w:val="17"/>
          <w:u w:val="single"/>
        </w:rPr>
        <w:t>“supérieur”</w:t>
      </w:r>
      <w:r>
        <w:rPr>
          <w:i/>
          <w:sz w:val="17"/>
        </w:rPr>
        <w:t> et pas “inférieur”.</w:t>
      </w:r>
      <w:r>
        <w:rPr>
          <w:i/>
          <w:spacing w:val="-12"/>
          <w:sz w:val="17"/>
        </w:rPr>
        <w:t> </w:t>
      </w:r>
      <w:r>
        <w:rPr>
          <w:i/>
          <w:sz w:val="17"/>
        </w:rPr>
        <w:t>Item</w:t>
      </w:r>
      <w:r>
        <w:rPr>
          <w:i/>
          <w:spacing w:val="-12"/>
          <w:sz w:val="17"/>
        </w:rPr>
        <w:t> </w:t>
      </w:r>
      <w:r>
        <w:rPr>
          <w:i/>
          <w:sz w:val="17"/>
        </w:rPr>
        <w:t>hyper</w:t>
      </w:r>
      <w:r>
        <w:rPr>
          <w:i/>
          <w:spacing w:val="-12"/>
          <w:sz w:val="17"/>
        </w:rPr>
        <w:t> </w:t>
      </w:r>
      <w:r>
        <w:rPr>
          <w:i/>
          <w:sz w:val="17"/>
        </w:rPr>
        <w:t>piégeux</w:t>
      </w:r>
      <w:r>
        <w:rPr>
          <w:i/>
          <w:spacing w:val="-12"/>
          <w:sz w:val="17"/>
        </w:rPr>
        <w:t> </w:t>
      </w:r>
      <w:r>
        <w:rPr>
          <w:i/>
          <w:sz w:val="17"/>
        </w:rPr>
        <w:t>et</w:t>
      </w:r>
      <w:r>
        <w:rPr>
          <w:i/>
          <w:spacing w:val="-12"/>
          <w:sz w:val="17"/>
        </w:rPr>
        <w:t> </w:t>
      </w:r>
      <w:r>
        <w:rPr>
          <w:i/>
          <w:sz w:val="17"/>
        </w:rPr>
        <w:t>hyper</w:t>
      </w:r>
      <w:r>
        <w:rPr>
          <w:i/>
          <w:spacing w:val="-11"/>
          <w:sz w:val="17"/>
        </w:rPr>
        <w:t> </w:t>
      </w:r>
      <w:r>
        <w:rPr>
          <w:i/>
          <w:sz w:val="17"/>
        </w:rPr>
        <w:t>long,</w:t>
      </w:r>
      <w:r>
        <w:rPr>
          <w:i/>
          <w:spacing w:val="-12"/>
          <w:sz w:val="17"/>
        </w:rPr>
        <w:t> </w:t>
      </w:r>
      <w:r>
        <w:rPr>
          <w:i/>
          <w:sz w:val="17"/>
        </w:rPr>
        <w:t>je</w:t>
      </w:r>
      <w:r>
        <w:rPr>
          <w:i/>
          <w:spacing w:val="-12"/>
          <w:sz w:val="17"/>
        </w:rPr>
        <w:t> </w:t>
      </w:r>
      <w:r>
        <w:rPr>
          <w:i/>
          <w:sz w:val="17"/>
        </w:rPr>
        <w:t>vous</w:t>
      </w:r>
      <w:r>
        <w:rPr>
          <w:i/>
          <w:spacing w:val="-12"/>
          <w:sz w:val="17"/>
        </w:rPr>
        <w:t> </w:t>
      </w:r>
      <w:r>
        <w:rPr>
          <w:i/>
          <w:sz w:val="17"/>
        </w:rPr>
        <w:t>conseille</w:t>
      </w:r>
      <w:r>
        <w:rPr>
          <w:i/>
          <w:spacing w:val="-12"/>
          <w:sz w:val="17"/>
        </w:rPr>
        <w:t> </w:t>
      </w:r>
      <w:r>
        <w:rPr>
          <w:i/>
          <w:sz w:val="17"/>
        </w:rPr>
        <w:t>vraiment</w:t>
      </w:r>
      <w:r>
        <w:rPr>
          <w:i/>
          <w:spacing w:val="-11"/>
          <w:sz w:val="17"/>
        </w:rPr>
        <w:t> </w:t>
      </w:r>
      <w:r>
        <w:rPr>
          <w:i/>
          <w:sz w:val="17"/>
        </w:rPr>
        <w:t>de</w:t>
      </w:r>
      <w:r>
        <w:rPr>
          <w:i/>
          <w:spacing w:val="-12"/>
          <w:sz w:val="17"/>
        </w:rPr>
        <w:t> </w:t>
      </w:r>
      <w:r>
        <w:rPr>
          <w:i/>
          <w:sz w:val="17"/>
        </w:rPr>
        <w:t>vous</w:t>
      </w:r>
      <w:r>
        <w:rPr>
          <w:i/>
          <w:spacing w:val="-12"/>
          <w:sz w:val="17"/>
        </w:rPr>
        <w:t> </w:t>
      </w:r>
      <w:r>
        <w:rPr>
          <w:i/>
          <w:sz w:val="17"/>
        </w:rPr>
        <w:t>arrêter à chaque mot de l’item pour vérifier et </w:t>
      </w:r>
      <w:r>
        <w:rPr>
          <w:i/>
          <w:sz w:val="17"/>
          <w:u w:val="single"/>
        </w:rPr>
        <w:t>suivez votre instinct</w:t>
      </w:r>
      <w:r>
        <w:rPr>
          <w:i/>
          <w:sz w:val="17"/>
        </w:rPr>
        <w:t> c’est grave important !!</w:t>
      </w:r>
    </w:p>
    <w:p>
      <w:pPr>
        <w:pStyle w:val="ListParagraph"/>
        <w:numPr>
          <w:ilvl w:val="0"/>
          <w:numId w:val="3"/>
        </w:numPr>
        <w:tabs>
          <w:tab w:pos="362" w:val="left" w:leader="none"/>
        </w:tabs>
        <w:spacing w:line="240" w:lineRule="auto" w:before="83" w:after="0"/>
        <w:ind w:left="150" w:right="456" w:firstLine="0"/>
        <w:jc w:val="both"/>
        <w:rPr>
          <w:sz w:val="17"/>
        </w:rPr>
      </w:pPr>
      <w:r>
        <w:rPr/>
        <w:br w:type="column"/>
      </w:r>
      <w:r>
        <w:rPr>
          <w:sz w:val="17"/>
        </w:rPr>
        <w:t>Pour les enfants</w:t>
      </w:r>
      <w:r>
        <w:rPr>
          <w:spacing w:val="-2"/>
          <w:sz w:val="17"/>
        </w:rPr>
        <w:t> </w:t>
      </w:r>
      <w:r>
        <w:rPr>
          <w:sz w:val="17"/>
        </w:rPr>
        <w:t>et</w:t>
      </w:r>
      <w:r>
        <w:rPr>
          <w:spacing w:val="-1"/>
          <w:sz w:val="17"/>
        </w:rPr>
        <w:t> </w:t>
      </w:r>
      <w:r>
        <w:rPr>
          <w:sz w:val="17"/>
        </w:rPr>
        <w:t>adolescents de 5 à</w:t>
      </w:r>
      <w:r>
        <w:rPr>
          <w:spacing w:val="-1"/>
          <w:sz w:val="17"/>
        </w:rPr>
        <w:t> </w:t>
      </w:r>
      <w:r>
        <w:rPr>
          <w:sz w:val="17"/>
        </w:rPr>
        <w:t>17 ans, il est recommandé de pratiquer au moins, au cours de la semaine, 150 minutes d’activité d’endurance d’intensité modérée ou au moins 75 minutes d’activité d’endurance d’intensité soutenue</w:t>
      </w:r>
    </w:p>
    <w:p>
      <w:pPr>
        <w:spacing w:before="0"/>
        <w:ind w:left="150" w:right="450" w:firstLine="0"/>
        <w:jc w:val="both"/>
        <w:rPr>
          <w:i/>
          <w:sz w:val="17"/>
        </w:rPr>
      </w:pPr>
      <w:r>
        <w:rPr>
          <w:i/>
          <w:sz w:val="17"/>
        </w:rPr>
        <w:t>FAUX - Ce sont les recommandations pour les adultes. Pour les enfants et adolescents, il est recommandé d’accumuler au moins 60 minutes par jour d’activité physique d’intensité modérée à soutenue.</w:t>
      </w:r>
    </w:p>
    <w:p>
      <w:pPr>
        <w:spacing w:line="240" w:lineRule="auto"/>
        <w:ind w:left="74" w:right="0" w:firstLine="0"/>
        <w:rPr>
          <w:sz w:val="20"/>
        </w:rPr>
      </w:pPr>
      <w:r>
        <w:rPr>
          <w:sz w:val="20"/>
        </w:rPr>
        <mc:AlternateContent>
          <mc:Choice Requires="wps">
            <w:drawing>
              <wp:inline distT="0" distB="0" distL="0" distR="0">
                <wp:extent cx="4165600" cy="1013460"/>
                <wp:effectExtent l="9525" t="0" r="0" b="5715"/>
                <wp:docPr id="74" name="Textbox 74"/>
                <wp:cNvGraphicFramePr>
                  <a:graphicFrameLocks/>
                </wp:cNvGraphicFramePr>
                <a:graphic>
                  <a:graphicData uri="http://schemas.microsoft.com/office/word/2010/wordprocessingShape">
                    <wps:wsp>
                      <wps:cNvPr id="74" name="Textbox 74"/>
                      <wps:cNvSpPr txBox="1"/>
                      <wps:spPr>
                        <a:xfrm>
                          <a:off x="0" y="0"/>
                          <a:ext cx="4165600" cy="1013460"/>
                        </a:xfrm>
                        <a:prstGeom prst="rect">
                          <a:avLst/>
                        </a:prstGeom>
                        <a:ln w="4571">
                          <a:solidFill>
                            <a:srgbClr val="000000"/>
                          </a:solidFill>
                          <a:prstDash val="solid"/>
                        </a:ln>
                      </wps:spPr>
                      <wps:txbx>
                        <w:txbxContent>
                          <w:p>
                            <w:pPr>
                              <w:pStyle w:val="BodyText"/>
                              <w:spacing w:before="14"/>
                              <w:ind w:left="75" w:right="77"/>
                              <w:jc w:val="both"/>
                            </w:pPr>
                            <w:r>
                              <w:rPr/>
                              <w:t>C.</w:t>
                            </w:r>
                            <w:r>
                              <w:rPr>
                                <w:spacing w:val="-1"/>
                              </w:rPr>
                              <w:t> </w:t>
                            </w:r>
                            <w:r>
                              <w:rPr/>
                              <w:t>Les indicateurs</w:t>
                            </w:r>
                            <w:r>
                              <w:rPr>
                                <w:spacing w:val="-3"/>
                              </w:rPr>
                              <w:t> </w:t>
                            </w:r>
                            <w:r>
                              <w:rPr/>
                              <w:t>globaux de</w:t>
                            </w:r>
                            <w:r>
                              <w:rPr>
                                <w:spacing w:val="-1"/>
                              </w:rPr>
                              <w:t> </w:t>
                            </w:r>
                            <w:r>
                              <w:rPr/>
                              <w:t>la</w:t>
                            </w:r>
                            <w:r>
                              <w:rPr>
                                <w:spacing w:val="-1"/>
                              </w:rPr>
                              <w:t> </w:t>
                            </w:r>
                            <w:r>
                              <w:rPr/>
                              <w:t>santé sexuelle de la</w:t>
                            </w:r>
                            <w:r>
                              <w:rPr>
                                <w:spacing w:val="-1"/>
                              </w:rPr>
                              <w:t> </w:t>
                            </w:r>
                            <w:r>
                              <w:rPr/>
                              <w:t>population française sont satisfaisants par rapport à de nombreux pays</w:t>
                            </w:r>
                          </w:p>
                          <w:p>
                            <w:pPr>
                              <w:pStyle w:val="BodyText"/>
                              <w:ind w:left="75" w:right="77"/>
                              <w:jc w:val="both"/>
                            </w:pPr>
                            <w:r>
                              <w:rPr/>
                              <w:t>VRAI</w:t>
                            </w:r>
                            <w:r>
                              <w:rPr>
                                <w:spacing w:val="-2"/>
                              </w:rPr>
                              <w:t> </w:t>
                            </w:r>
                            <w:r>
                              <w:rPr/>
                              <w:t>-</w:t>
                            </w:r>
                            <w:r>
                              <w:rPr>
                                <w:spacing w:val="-5"/>
                              </w:rPr>
                              <w:t> </w:t>
                            </w:r>
                            <w:r>
                              <w:rPr/>
                              <w:t>C’est</w:t>
                            </w:r>
                            <w:r>
                              <w:rPr>
                                <w:spacing w:val="-3"/>
                              </w:rPr>
                              <w:t> </w:t>
                            </w:r>
                            <w:r>
                              <w:rPr/>
                              <w:t>une</w:t>
                            </w:r>
                            <w:r>
                              <w:rPr>
                                <w:spacing w:val="-3"/>
                              </w:rPr>
                              <w:t> </w:t>
                            </w:r>
                            <w:r>
                              <w:rPr/>
                              <w:t>phrase</w:t>
                            </w:r>
                            <w:r>
                              <w:rPr>
                                <w:spacing w:val="-1"/>
                              </w:rPr>
                              <w:t> </w:t>
                            </w:r>
                            <w:r>
                              <w:rPr/>
                              <w:t>du</w:t>
                            </w:r>
                            <w:r>
                              <w:rPr>
                                <w:spacing w:val="-4"/>
                              </w:rPr>
                              <w:t> </w:t>
                            </w:r>
                            <w:r>
                              <w:rPr/>
                              <w:t>cours.</w:t>
                            </w:r>
                            <w:r>
                              <w:rPr>
                                <w:spacing w:val="-4"/>
                              </w:rPr>
                              <w:t> </w:t>
                            </w:r>
                            <w:r>
                              <w:rPr/>
                              <w:t>Même</w:t>
                            </w:r>
                            <w:r>
                              <w:rPr>
                                <w:spacing w:val="-5"/>
                              </w:rPr>
                              <w:t> </w:t>
                            </w:r>
                            <w:r>
                              <w:rPr/>
                              <w:t>si</w:t>
                            </w:r>
                            <w:r>
                              <w:rPr>
                                <w:spacing w:val="-5"/>
                              </w:rPr>
                              <w:t> </w:t>
                            </w:r>
                            <w:r>
                              <w:rPr/>
                              <w:t>tout</w:t>
                            </w:r>
                            <w:r>
                              <w:rPr>
                                <w:spacing w:val="-6"/>
                              </w:rPr>
                              <w:t> </w:t>
                            </w:r>
                            <w:r>
                              <w:rPr/>
                              <w:t>n’est</w:t>
                            </w:r>
                            <w:r>
                              <w:rPr>
                                <w:spacing w:val="-3"/>
                              </w:rPr>
                              <w:t> </w:t>
                            </w:r>
                            <w:r>
                              <w:rPr/>
                              <w:t>pas</w:t>
                            </w:r>
                            <w:r>
                              <w:rPr>
                                <w:spacing w:val="-3"/>
                              </w:rPr>
                              <w:t> </w:t>
                            </w:r>
                            <w:r>
                              <w:rPr/>
                              <w:t>parfait</w:t>
                            </w:r>
                            <w:r>
                              <w:rPr>
                                <w:spacing w:val="-6"/>
                              </w:rPr>
                              <w:t> </w:t>
                            </w:r>
                            <w:r>
                              <w:rPr/>
                              <w:t>et</w:t>
                            </w:r>
                            <w:r>
                              <w:rPr>
                                <w:spacing w:val="-3"/>
                              </w:rPr>
                              <w:t> </w:t>
                            </w:r>
                            <w:r>
                              <w:rPr/>
                              <w:t>que</w:t>
                            </w:r>
                            <w:r>
                              <w:rPr>
                                <w:spacing w:val="-3"/>
                              </w:rPr>
                              <w:t> </w:t>
                            </w:r>
                            <w:r>
                              <w:rPr/>
                              <w:t>tous</w:t>
                            </w:r>
                            <w:r>
                              <w:rPr>
                                <w:spacing w:val="-3"/>
                              </w:rPr>
                              <w:t> </w:t>
                            </w:r>
                            <w:r>
                              <w:rPr/>
                              <w:t>les objectifs ne sont pas encore atteints, la santé sexuelle reste globalement </w:t>
                            </w:r>
                            <w:r>
                              <w:rPr>
                                <w:spacing w:val="-2"/>
                              </w:rPr>
                              <w:t>satisfaisante.</w:t>
                            </w:r>
                          </w:p>
                          <w:p>
                            <w:pPr>
                              <w:pStyle w:val="BodyText"/>
                              <w:spacing w:line="194" w:lineRule="exact"/>
                              <w:ind w:left="75"/>
                              <w:jc w:val="both"/>
                            </w:pPr>
                            <w:r>
                              <w:rPr/>
                              <w:t>D.</w:t>
                            </w:r>
                            <w:r>
                              <w:rPr>
                                <w:spacing w:val="-9"/>
                              </w:rPr>
                              <w:t> </w:t>
                            </w:r>
                            <w:r>
                              <w:rPr/>
                              <w:t>En</w:t>
                            </w:r>
                            <w:r>
                              <w:rPr>
                                <w:spacing w:val="-8"/>
                              </w:rPr>
                              <w:t> </w:t>
                            </w:r>
                            <w:r>
                              <w:rPr/>
                              <w:t>France,</w:t>
                            </w:r>
                            <w:r>
                              <w:rPr>
                                <w:spacing w:val="-9"/>
                              </w:rPr>
                              <w:t> </w:t>
                            </w:r>
                            <w:r>
                              <w:rPr/>
                              <w:t>un</w:t>
                            </w:r>
                            <w:r>
                              <w:rPr>
                                <w:spacing w:val="-10"/>
                              </w:rPr>
                              <w:t> </w:t>
                            </w:r>
                            <w:r>
                              <w:rPr/>
                              <w:t>tiers</w:t>
                            </w:r>
                            <w:r>
                              <w:rPr>
                                <w:spacing w:val="-9"/>
                              </w:rPr>
                              <w:t> </w:t>
                            </w:r>
                            <w:r>
                              <w:rPr/>
                              <w:t>des</w:t>
                            </w:r>
                            <w:r>
                              <w:rPr>
                                <w:spacing w:val="-6"/>
                              </w:rPr>
                              <w:t> </w:t>
                            </w:r>
                            <w:r>
                              <w:rPr/>
                              <w:t>grossesses</w:t>
                            </w:r>
                            <w:r>
                              <w:rPr>
                                <w:spacing w:val="-7"/>
                              </w:rPr>
                              <w:t> </w:t>
                            </w:r>
                            <w:r>
                              <w:rPr/>
                              <w:t>reste</w:t>
                            </w:r>
                            <w:r>
                              <w:rPr>
                                <w:spacing w:val="-7"/>
                              </w:rPr>
                              <w:t> </w:t>
                            </w:r>
                            <w:r>
                              <w:rPr/>
                              <w:t>non</w:t>
                            </w:r>
                            <w:r>
                              <w:rPr>
                                <w:spacing w:val="-8"/>
                              </w:rPr>
                              <w:t> </w:t>
                            </w:r>
                            <w:r>
                              <w:rPr>
                                <w:spacing w:val="-2"/>
                              </w:rPr>
                              <w:t>prévu</w:t>
                            </w:r>
                          </w:p>
                          <w:p>
                            <w:pPr>
                              <w:pStyle w:val="BodyText"/>
                              <w:ind w:left="75" w:right="80"/>
                              <w:jc w:val="both"/>
                            </w:pPr>
                            <w:r>
                              <w:rPr/>
                              <w:t>VRAI</w:t>
                            </w:r>
                            <w:r>
                              <w:rPr>
                                <w:spacing w:val="-12"/>
                              </w:rPr>
                              <w:t> </w:t>
                            </w:r>
                            <w:r>
                              <w:rPr/>
                              <w:t>-</w:t>
                            </w:r>
                            <w:r>
                              <w:rPr>
                                <w:spacing w:val="-12"/>
                              </w:rPr>
                              <w:t> </w:t>
                            </w:r>
                            <w:r>
                              <w:rPr/>
                              <w:t>C’est</w:t>
                            </w:r>
                            <w:r>
                              <w:rPr>
                                <w:spacing w:val="-12"/>
                              </w:rPr>
                              <w:t> </w:t>
                            </w:r>
                            <w:r>
                              <w:rPr/>
                              <w:t>exact</w:t>
                            </w:r>
                            <w:r>
                              <w:rPr>
                                <w:spacing w:val="-12"/>
                              </w:rPr>
                              <w:t> </w:t>
                            </w:r>
                            <w:r>
                              <w:rPr/>
                              <w:t>!</w:t>
                            </w:r>
                            <w:r>
                              <w:rPr>
                                <w:spacing w:val="-12"/>
                              </w:rPr>
                              <w:t> </w:t>
                            </w:r>
                            <w:r>
                              <w:rPr/>
                              <w:t>Et</w:t>
                            </w:r>
                            <w:r>
                              <w:rPr>
                                <w:spacing w:val="-9"/>
                              </w:rPr>
                              <w:t> </w:t>
                            </w:r>
                            <w:r>
                              <w:rPr/>
                              <w:t>ces</w:t>
                            </w:r>
                            <w:r>
                              <w:rPr>
                                <w:spacing w:val="-11"/>
                              </w:rPr>
                              <w:t> </w:t>
                            </w:r>
                            <w:r>
                              <w:rPr/>
                              <w:t>grossesses</w:t>
                            </w:r>
                            <w:r>
                              <w:rPr>
                                <w:spacing w:val="-11"/>
                              </w:rPr>
                              <w:t> </w:t>
                            </w:r>
                            <w:r>
                              <w:rPr/>
                              <w:t>imprévues</w:t>
                            </w:r>
                            <w:r>
                              <w:rPr>
                                <w:spacing w:val="-9"/>
                              </w:rPr>
                              <w:t> </w:t>
                            </w:r>
                            <w:r>
                              <w:rPr/>
                              <w:t>aboutissent</w:t>
                            </w:r>
                            <w:r>
                              <w:rPr>
                                <w:spacing w:val="-12"/>
                              </w:rPr>
                              <w:t> </w:t>
                            </w:r>
                            <w:r>
                              <w:rPr/>
                              <w:t>6</w:t>
                            </w:r>
                            <w:r>
                              <w:rPr>
                                <w:spacing w:val="-12"/>
                              </w:rPr>
                              <w:t> </w:t>
                            </w:r>
                            <w:r>
                              <w:rPr/>
                              <w:t>fois</w:t>
                            </w:r>
                            <w:r>
                              <w:rPr>
                                <w:spacing w:val="-11"/>
                              </w:rPr>
                              <w:t> </w:t>
                            </w:r>
                            <w:r>
                              <w:rPr/>
                              <w:t>sur</w:t>
                            </w:r>
                            <w:r>
                              <w:rPr>
                                <w:spacing w:val="-12"/>
                              </w:rPr>
                              <w:t> </w:t>
                            </w:r>
                            <w:r>
                              <w:rPr/>
                              <w:t>10</w:t>
                            </w:r>
                            <w:r>
                              <w:rPr>
                                <w:spacing w:val="-9"/>
                              </w:rPr>
                              <w:t> </w:t>
                            </w:r>
                            <w:r>
                              <w:rPr/>
                              <w:t>à</w:t>
                            </w:r>
                            <w:r>
                              <w:rPr>
                                <w:spacing w:val="-8"/>
                              </w:rPr>
                              <w:t> </w:t>
                            </w:r>
                            <w:r>
                              <w:rPr/>
                              <w:t>une interruption volontaire de grossesse. Donc protégez-vous c’est important !</w:t>
                            </w:r>
                          </w:p>
                        </w:txbxContent>
                      </wps:txbx>
                      <wps:bodyPr wrap="square" lIns="0" tIns="0" rIns="0" bIns="0" rtlCol="0">
                        <a:noAutofit/>
                      </wps:bodyPr>
                    </wps:wsp>
                  </a:graphicData>
                </a:graphic>
              </wp:inline>
            </w:drawing>
          </mc:Choice>
          <mc:Fallback>
            <w:pict>
              <v:shape style="width:328pt;height:79.8pt;mso-position-horizontal-relative:char;mso-position-vertical-relative:line" type="#_x0000_t202" id="docshape70" filled="false" stroked="true" strokeweight=".36pt" strokecolor="#000000">
                <w10:anchorlock/>
                <v:textbox inset="0,0,0,0">
                  <w:txbxContent>
                    <w:p>
                      <w:pPr>
                        <w:pStyle w:val="BodyText"/>
                        <w:spacing w:before="14"/>
                        <w:ind w:left="75" w:right="77"/>
                        <w:jc w:val="both"/>
                      </w:pPr>
                      <w:r>
                        <w:rPr/>
                        <w:t>C.</w:t>
                      </w:r>
                      <w:r>
                        <w:rPr>
                          <w:spacing w:val="-1"/>
                        </w:rPr>
                        <w:t> </w:t>
                      </w:r>
                      <w:r>
                        <w:rPr/>
                        <w:t>Les indicateurs</w:t>
                      </w:r>
                      <w:r>
                        <w:rPr>
                          <w:spacing w:val="-3"/>
                        </w:rPr>
                        <w:t> </w:t>
                      </w:r>
                      <w:r>
                        <w:rPr/>
                        <w:t>globaux de</w:t>
                      </w:r>
                      <w:r>
                        <w:rPr>
                          <w:spacing w:val="-1"/>
                        </w:rPr>
                        <w:t> </w:t>
                      </w:r>
                      <w:r>
                        <w:rPr/>
                        <w:t>la</w:t>
                      </w:r>
                      <w:r>
                        <w:rPr>
                          <w:spacing w:val="-1"/>
                        </w:rPr>
                        <w:t> </w:t>
                      </w:r>
                      <w:r>
                        <w:rPr/>
                        <w:t>santé sexuelle de la</w:t>
                      </w:r>
                      <w:r>
                        <w:rPr>
                          <w:spacing w:val="-1"/>
                        </w:rPr>
                        <w:t> </w:t>
                      </w:r>
                      <w:r>
                        <w:rPr/>
                        <w:t>population française sont satisfaisants par rapport à de nombreux pays</w:t>
                      </w:r>
                    </w:p>
                    <w:p>
                      <w:pPr>
                        <w:pStyle w:val="BodyText"/>
                        <w:ind w:left="75" w:right="77"/>
                        <w:jc w:val="both"/>
                      </w:pPr>
                      <w:r>
                        <w:rPr/>
                        <w:t>VRAI</w:t>
                      </w:r>
                      <w:r>
                        <w:rPr>
                          <w:spacing w:val="-2"/>
                        </w:rPr>
                        <w:t> </w:t>
                      </w:r>
                      <w:r>
                        <w:rPr/>
                        <w:t>-</w:t>
                      </w:r>
                      <w:r>
                        <w:rPr>
                          <w:spacing w:val="-5"/>
                        </w:rPr>
                        <w:t> </w:t>
                      </w:r>
                      <w:r>
                        <w:rPr/>
                        <w:t>C’est</w:t>
                      </w:r>
                      <w:r>
                        <w:rPr>
                          <w:spacing w:val="-3"/>
                        </w:rPr>
                        <w:t> </w:t>
                      </w:r>
                      <w:r>
                        <w:rPr/>
                        <w:t>une</w:t>
                      </w:r>
                      <w:r>
                        <w:rPr>
                          <w:spacing w:val="-3"/>
                        </w:rPr>
                        <w:t> </w:t>
                      </w:r>
                      <w:r>
                        <w:rPr/>
                        <w:t>phrase</w:t>
                      </w:r>
                      <w:r>
                        <w:rPr>
                          <w:spacing w:val="-1"/>
                        </w:rPr>
                        <w:t> </w:t>
                      </w:r>
                      <w:r>
                        <w:rPr/>
                        <w:t>du</w:t>
                      </w:r>
                      <w:r>
                        <w:rPr>
                          <w:spacing w:val="-4"/>
                        </w:rPr>
                        <w:t> </w:t>
                      </w:r>
                      <w:r>
                        <w:rPr/>
                        <w:t>cours.</w:t>
                      </w:r>
                      <w:r>
                        <w:rPr>
                          <w:spacing w:val="-4"/>
                        </w:rPr>
                        <w:t> </w:t>
                      </w:r>
                      <w:r>
                        <w:rPr/>
                        <w:t>Même</w:t>
                      </w:r>
                      <w:r>
                        <w:rPr>
                          <w:spacing w:val="-5"/>
                        </w:rPr>
                        <w:t> </w:t>
                      </w:r>
                      <w:r>
                        <w:rPr/>
                        <w:t>si</w:t>
                      </w:r>
                      <w:r>
                        <w:rPr>
                          <w:spacing w:val="-5"/>
                        </w:rPr>
                        <w:t> </w:t>
                      </w:r>
                      <w:r>
                        <w:rPr/>
                        <w:t>tout</w:t>
                      </w:r>
                      <w:r>
                        <w:rPr>
                          <w:spacing w:val="-6"/>
                        </w:rPr>
                        <w:t> </w:t>
                      </w:r>
                      <w:r>
                        <w:rPr/>
                        <w:t>n’est</w:t>
                      </w:r>
                      <w:r>
                        <w:rPr>
                          <w:spacing w:val="-3"/>
                        </w:rPr>
                        <w:t> </w:t>
                      </w:r>
                      <w:r>
                        <w:rPr/>
                        <w:t>pas</w:t>
                      </w:r>
                      <w:r>
                        <w:rPr>
                          <w:spacing w:val="-3"/>
                        </w:rPr>
                        <w:t> </w:t>
                      </w:r>
                      <w:r>
                        <w:rPr/>
                        <w:t>parfait</w:t>
                      </w:r>
                      <w:r>
                        <w:rPr>
                          <w:spacing w:val="-6"/>
                        </w:rPr>
                        <w:t> </w:t>
                      </w:r>
                      <w:r>
                        <w:rPr/>
                        <w:t>et</w:t>
                      </w:r>
                      <w:r>
                        <w:rPr>
                          <w:spacing w:val="-3"/>
                        </w:rPr>
                        <w:t> </w:t>
                      </w:r>
                      <w:r>
                        <w:rPr/>
                        <w:t>que</w:t>
                      </w:r>
                      <w:r>
                        <w:rPr>
                          <w:spacing w:val="-3"/>
                        </w:rPr>
                        <w:t> </w:t>
                      </w:r>
                      <w:r>
                        <w:rPr/>
                        <w:t>tous</w:t>
                      </w:r>
                      <w:r>
                        <w:rPr>
                          <w:spacing w:val="-3"/>
                        </w:rPr>
                        <w:t> </w:t>
                      </w:r>
                      <w:r>
                        <w:rPr/>
                        <w:t>les objectifs ne sont pas encore atteints, la santé sexuelle reste globalement </w:t>
                      </w:r>
                      <w:r>
                        <w:rPr>
                          <w:spacing w:val="-2"/>
                        </w:rPr>
                        <w:t>satisfaisante.</w:t>
                      </w:r>
                    </w:p>
                    <w:p>
                      <w:pPr>
                        <w:pStyle w:val="BodyText"/>
                        <w:spacing w:line="194" w:lineRule="exact"/>
                        <w:ind w:left="75"/>
                        <w:jc w:val="both"/>
                      </w:pPr>
                      <w:r>
                        <w:rPr/>
                        <w:t>D.</w:t>
                      </w:r>
                      <w:r>
                        <w:rPr>
                          <w:spacing w:val="-9"/>
                        </w:rPr>
                        <w:t> </w:t>
                      </w:r>
                      <w:r>
                        <w:rPr/>
                        <w:t>En</w:t>
                      </w:r>
                      <w:r>
                        <w:rPr>
                          <w:spacing w:val="-8"/>
                        </w:rPr>
                        <w:t> </w:t>
                      </w:r>
                      <w:r>
                        <w:rPr/>
                        <w:t>France,</w:t>
                      </w:r>
                      <w:r>
                        <w:rPr>
                          <w:spacing w:val="-9"/>
                        </w:rPr>
                        <w:t> </w:t>
                      </w:r>
                      <w:r>
                        <w:rPr/>
                        <w:t>un</w:t>
                      </w:r>
                      <w:r>
                        <w:rPr>
                          <w:spacing w:val="-10"/>
                        </w:rPr>
                        <w:t> </w:t>
                      </w:r>
                      <w:r>
                        <w:rPr/>
                        <w:t>tiers</w:t>
                      </w:r>
                      <w:r>
                        <w:rPr>
                          <w:spacing w:val="-9"/>
                        </w:rPr>
                        <w:t> </w:t>
                      </w:r>
                      <w:r>
                        <w:rPr/>
                        <w:t>des</w:t>
                      </w:r>
                      <w:r>
                        <w:rPr>
                          <w:spacing w:val="-6"/>
                        </w:rPr>
                        <w:t> </w:t>
                      </w:r>
                      <w:r>
                        <w:rPr/>
                        <w:t>grossesses</w:t>
                      </w:r>
                      <w:r>
                        <w:rPr>
                          <w:spacing w:val="-7"/>
                        </w:rPr>
                        <w:t> </w:t>
                      </w:r>
                      <w:r>
                        <w:rPr/>
                        <w:t>reste</w:t>
                      </w:r>
                      <w:r>
                        <w:rPr>
                          <w:spacing w:val="-7"/>
                        </w:rPr>
                        <w:t> </w:t>
                      </w:r>
                      <w:r>
                        <w:rPr/>
                        <w:t>non</w:t>
                      </w:r>
                      <w:r>
                        <w:rPr>
                          <w:spacing w:val="-8"/>
                        </w:rPr>
                        <w:t> </w:t>
                      </w:r>
                      <w:r>
                        <w:rPr>
                          <w:spacing w:val="-2"/>
                        </w:rPr>
                        <w:t>prévu</w:t>
                      </w:r>
                    </w:p>
                    <w:p>
                      <w:pPr>
                        <w:pStyle w:val="BodyText"/>
                        <w:ind w:left="75" w:right="80"/>
                        <w:jc w:val="both"/>
                      </w:pPr>
                      <w:r>
                        <w:rPr/>
                        <w:t>VRAI</w:t>
                      </w:r>
                      <w:r>
                        <w:rPr>
                          <w:spacing w:val="-12"/>
                        </w:rPr>
                        <w:t> </w:t>
                      </w:r>
                      <w:r>
                        <w:rPr/>
                        <w:t>-</w:t>
                      </w:r>
                      <w:r>
                        <w:rPr>
                          <w:spacing w:val="-12"/>
                        </w:rPr>
                        <w:t> </w:t>
                      </w:r>
                      <w:r>
                        <w:rPr/>
                        <w:t>C’est</w:t>
                      </w:r>
                      <w:r>
                        <w:rPr>
                          <w:spacing w:val="-12"/>
                        </w:rPr>
                        <w:t> </w:t>
                      </w:r>
                      <w:r>
                        <w:rPr/>
                        <w:t>exact</w:t>
                      </w:r>
                      <w:r>
                        <w:rPr>
                          <w:spacing w:val="-12"/>
                        </w:rPr>
                        <w:t> </w:t>
                      </w:r>
                      <w:r>
                        <w:rPr/>
                        <w:t>!</w:t>
                      </w:r>
                      <w:r>
                        <w:rPr>
                          <w:spacing w:val="-12"/>
                        </w:rPr>
                        <w:t> </w:t>
                      </w:r>
                      <w:r>
                        <w:rPr/>
                        <w:t>Et</w:t>
                      </w:r>
                      <w:r>
                        <w:rPr>
                          <w:spacing w:val="-9"/>
                        </w:rPr>
                        <w:t> </w:t>
                      </w:r>
                      <w:r>
                        <w:rPr/>
                        <w:t>ces</w:t>
                      </w:r>
                      <w:r>
                        <w:rPr>
                          <w:spacing w:val="-11"/>
                        </w:rPr>
                        <w:t> </w:t>
                      </w:r>
                      <w:r>
                        <w:rPr/>
                        <w:t>grossesses</w:t>
                      </w:r>
                      <w:r>
                        <w:rPr>
                          <w:spacing w:val="-11"/>
                        </w:rPr>
                        <w:t> </w:t>
                      </w:r>
                      <w:r>
                        <w:rPr/>
                        <w:t>imprévues</w:t>
                      </w:r>
                      <w:r>
                        <w:rPr>
                          <w:spacing w:val="-9"/>
                        </w:rPr>
                        <w:t> </w:t>
                      </w:r>
                      <w:r>
                        <w:rPr/>
                        <w:t>aboutissent</w:t>
                      </w:r>
                      <w:r>
                        <w:rPr>
                          <w:spacing w:val="-12"/>
                        </w:rPr>
                        <w:t> </w:t>
                      </w:r>
                      <w:r>
                        <w:rPr/>
                        <w:t>6</w:t>
                      </w:r>
                      <w:r>
                        <w:rPr>
                          <w:spacing w:val="-12"/>
                        </w:rPr>
                        <w:t> </w:t>
                      </w:r>
                      <w:r>
                        <w:rPr/>
                        <w:t>fois</w:t>
                      </w:r>
                      <w:r>
                        <w:rPr>
                          <w:spacing w:val="-11"/>
                        </w:rPr>
                        <w:t> </w:t>
                      </w:r>
                      <w:r>
                        <w:rPr/>
                        <w:t>sur</w:t>
                      </w:r>
                      <w:r>
                        <w:rPr>
                          <w:spacing w:val="-12"/>
                        </w:rPr>
                        <w:t> </w:t>
                      </w:r>
                      <w:r>
                        <w:rPr/>
                        <w:t>10</w:t>
                      </w:r>
                      <w:r>
                        <w:rPr>
                          <w:spacing w:val="-9"/>
                        </w:rPr>
                        <w:t> </w:t>
                      </w:r>
                      <w:r>
                        <w:rPr/>
                        <w:t>à</w:t>
                      </w:r>
                      <w:r>
                        <w:rPr>
                          <w:spacing w:val="-8"/>
                        </w:rPr>
                        <w:t> </w:t>
                      </w:r>
                      <w:r>
                        <w:rPr/>
                        <w:t>une interruption volontaire de grossesse. Donc protégez-vous c’est important !</w:t>
                      </w:r>
                    </w:p>
                  </w:txbxContent>
                </v:textbox>
                <v:stroke dashstyle="solid"/>
              </v:shape>
            </w:pict>
          </mc:Fallback>
        </mc:AlternateContent>
      </w:r>
      <w:r>
        <w:rPr>
          <w:sz w:val="20"/>
        </w:rPr>
      </w:r>
    </w:p>
    <w:p>
      <w:pPr>
        <w:spacing w:before="0"/>
        <w:ind w:left="150" w:right="452" w:firstLine="0"/>
        <w:jc w:val="both"/>
        <w:rPr>
          <w:i/>
          <w:sz w:val="17"/>
        </w:rPr>
      </w:pPr>
      <w:r>
        <w:rPr>
          <w:sz w:val="17"/>
        </w:rPr>
        <w:t>E.</w:t>
      </w:r>
      <w:r>
        <w:rPr>
          <w:spacing w:val="-12"/>
          <w:sz w:val="17"/>
        </w:rPr>
        <w:t> </w:t>
      </w:r>
      <w:r>
        <w:rPr>
          <w:sz w:val="17"/>
        </w:rPr>
        <w:t>La</w:t>
      </w:r>
      <w:r>
        <w:rPr>
          <w:spacing w:val="-12"/>
          <w:sz w:val="17"/>
        </w:rPr>
        <w:t> </w:t>
      </w:r>
      <w:r>
        <w:rPr>
          <w:sz w:val="17"/>
        </w:rPr>
        <w:t>couverture</w:t>
      </w:r>
      <w:r>
        <w:rPr>
          <w:spacing w:val="-12"/>
          <w:sz w:val="17"/>
        </w:rPr>
        <w:t> </w:t>
      </w:r>
      <w:r>
        <w:rPr>
          <w:sz w:val="17"/>
        </w:rPr>
        <w:t>vaccinale</w:t>
      </w:r>
      <w:r>
        <w:rPr>
          <w:spacing w:val="-12"/>
          <w:sz w:val="17"/>
        </w:rPr>
        <w:t> </w:t>
      </w:r>
      <w:r>
        <w:rPr>
          <w:sz w:val="17"/>
        </w:rPr>
        <w:t>VHB</w:t>
      </w:r>
      <w:r>
        <w:rPr>
          <w:spacing w:val="-12"/>
          <w:sz w:val="17"/>
        </w:rPr>
        <w:t> </w:t>
      </w:r>
      <w:r>
        <w:rPr>
          <w:sz w:val="17"/>
        </w:rPr>
        <w:t>est</w:t>
      </w:r>
      <w:r>
        <w:rPr>
          <w:spacing w:val="-11"/>
          <w:sz w:val="17"/>
        </w:rPr>
        <w:t> </w:t>
      </w:r>
      <w:r>
        <w:rPr>
          <w:sz w:val="17"/>
        </w:rPr>
        <w:t>suffisante</w:t>
      </w:r>
      <w:r>
        <w:rPr>
          <w:spacing w:val="-9"/>
          <w:sz w:val="17"/>
        </w:rPr>
        <w:t> </w:t>
      </w:r>
      <w:r>
        <w:rPr>
          <w:sz w:val="17"/>
        </w:rPr>
        <w:t>chez</w:t>
      </w:r>
      <w:r>
        <w:rPr>
          <w:spacing w:val="-12"/>
          <w:sz w:val="17"/>
        </w:rPr>
        <w:t> </w:t>
      </w:r>
      <w:r>
        <w:rPr>
          <w:sz w:val="17"/>
        </w:rPr>
        <w:t>les</w:t>
      </w:r>
      <w:r>
        <w:rPr>
          <w:spacing w:val="-12"/>
          <w:sz w:val="17"/>
        </w:rPr>
        <w:t> </w:t>
      </w:r>
      <w:r>
        <w:rPr>
          <w:sz w:val="17"/>
        </w:rPr>
        <w:t>adolescents</w:t>
      </w:r>
      <w:r>
        <w:rPr>
          <w:spacing w:val="-12"/>
          <w:sz w:val="17"/>
        </w:rPr>
        <w:t> </w:t>
      </w:r>
      <w:r>
        <w:rPr>
          <w:sz w:val="17"/>
        </w:rPr>
        <w:t>et</w:t>
      </w:r>
      <w:r>
        <w:rPr>
          <w:spacing w:val="-11"/>
          <w:sz w:val="17"/>
        </w:rPr>
        <w:t> </w:t>
      </w:r>
      <w:r>
        <w:rPr>
          <w:sz w:val="17"/>
        </w:rPr>
        <w:t>adultes</w:t>
      </w:r>
      <w:r>
        <w:rPr>
          <w:spacing w:val="-12"/>
          <w:sz w:val="17"/>
        </w:rPr>
        <w:t> </w:t>
      </w:r>
      <w:r>
        <w:rPr>
          <w:sz w:val="17"/>
        </w:rPr>
        <w:t>exposé. </w:t>
      </w:r>
      <w:r>
        <w:rPr>
          <w:i/>
          <w:sz w:val="17"/>
        </w:rPr>
        <w:t>FAUX - Elle est INsuffisante. D’ailleurs, la couverture vaccinale HPV est également trop faible.</w:t>
      </w:r>
    </w:p>
    <w:p>
      <w:pPr>
        <w:pStyle w:val="BodyText"/>
        <w:spacing w:before="131"/>
        <w:ind w:left="150"/>
        <w:jc w:val="both"/>
      </w:pPr>
      <w:r>
        <w:rPr/>
        <w:t>Réponses</w:t>
      </w:r>
      <w:r>
        <w:rPr>
          <w:spacing w:val="-12"/>
        </w:rPr>
        <w:t> </w:t>
      </w:r>
      <w:r>
        <w:rPr/>
        <w:t>exactes</w:t>
      </w:r>
      <w:r>
        <w:rPr>
          <w:spacing w:val="-12"/>
        </w:rPr>
        <w:t> </w:t>
      </w:r>
      <w:r>
        <w:rPr/>
        <w:t>:</w:t>
      </w:r>
      <w:r>
        <w:rPr>
          <w:spacing w:val="-11"/>
        </w:rPr>
        <w:t> </w:t>
      </w:r>
      <w:r>
        <w:rPr/>
        <w:t>C</w:t>
      </w:r>
      <w:r>
        <w:rPr>
          <w:spacing w:val="-12"/>
        </w:rPr>
        <w:t> </w:t>
      </w:r>
      <w:r>
        <w:rPr/>
        <w:t>et</w:t>
      </w:r>
      <w:r>
        <w:rPr>
          <w:spacing w:val="-10"/>
        </w:rPr>
        <w:t> D</w:t>
      </w:r>
    </w:p>
    <w:p>
      <w:pPr>
        <w:pStyle w:val="BodyText"/>
        <w:spacing w:before="194"/>
      </w:pPr>
    </w:p>
    <w:p>
      <w:pPr>
        <w:pStyle w:val="BodyText"/>
        <w:spacing w:line="195" w:lineRule="exact"/>
        <w:ind w:left="150"/>
        <w:jc w:val="both"/>
      </w:pPr>
      <w:r>
        <w:rPr/>
        <w:t>Question</w:t>
      </w:r>
      <w:r>
        <w:rPr>
          <w:spacing w:val="-10"/>
        </w:rPr>
        <w:t> </w:t>
      </w:r>
      <w:r>
        <w:rPr>
          <w:spacing w:val="-5"/>
        </w:rPr>
        <w:t>19</w:t>
      </w:r>
    </w:p>
    <w:p>
      <w:pPr>
        <w:pStyle w:val="BodyText"/>
        <w:ind w:left="150" w:right="443"/>
        <w:jc w:val="both"/>
      </w:pPr>
      <w:r>
        <w:rPr/>
        <w:t>En</w:t>
      </w:r>
      <w:r>
        <w:rPr>
          <w:spacing w:val="-8"/>
        </w:rPr>
        <w:t> </w:t>
      </w:r>
      <w:r>
        <w:rPr/>
        <w:t>2021,</w:t>
      </w:r>
      <w:r>
        <w:rPr>
          <w:spacing w:val="-6"/>
        </w:rPr>
        <w:t> </w:t>
      </w:r>
      <w:r>
        <w:rPr/>
        <w:t>Santé</w:t>
      </w:r>
      <w:r>
        <w:rPr>
          <w:spacing w:val="-4"/>
        </w:rPr>
        <w:t> </w:t>
      </w:r>
      <w:r>
        <w:rPr/>
        <w:t>Publique</w:t>
      </w:r>
      <w:r>
        <w:rPr>
          <w:spacing w:val="-4"/>
        </w:rPr>
        <w:t> </w:t>
      </w:r>
      <w:r>
        <w:rPr/>
        <w:t>France</w:t>
      </w:r>
      <w:r>
        <w:rPr>
          <w:spacing w:val="-3"/>
        </w:rPr>
        <w:t> </w:t>
      </w:r>
      <w:r>
        <w:rPr/>
        <w:t>a</w:t>
      </w:r>
      <w:r>
        <w:rPr>
          <w:spacing w:val="-3"/>
        </w:rPr>
        <w:t> </w:t>
      </w:r>
      <w:r>
        <w:rPr/>
        <w:t>publié</w:t>
      </w:r>
      <w:r>
        <w:rPr>
          <w:spacing w:val="-7"/>
        </w:rPr>
        <w:t> </w:t>
      </w:r>
      <w:r>
        <w:rPr/>
        <w:t>son</w:t>
      </w:r>
      <w:r>
        <w:rPr>
          <w:spacing w:val="-4"/>
        </w:rPr>
        <w:t> </w:t>
      </w:r>
      <w:r>
        <w:rPr/>
        <w:t>baromètre</w:t>
      </w:r>
      <w:r>
        <w:rPr>
          <w:spacing w:val="-3"/>
        </w:rPr>
        <w:t> </w:t>
      </w:r>
      <w:r>
        <w:rPr/>
        <w:t>annuel</w:t>
      </w:r>
      <w:r>
        <w:rPr>
          <w:spacing w:val="-6"/>
        </w:rPr>
        <w:t> </w:t>
      </w:r>
      <w:r>
        <w:rPr/>
        <w:t>rapportant</w:t>
      </w:r>
      <w:r>
        <w:rPr>
          <w:spacing w:val="-8"/>
        </w:rPr>
        <w:t> </w:t>
      </w:r>
      <w:r>
        <w:rPr/>
        <w:t>l’état de</w:t>
      </w:r>
      <w:r>
        <w:rPr>
          <w:spacing w:val="-10"/>
        </w:rPr>
        <w:t> </w:t>
      </w:r>
      <w:r>
        <w:rPr/>
        <w:t>la</w:t>
      </w:r>
      <w:r>
        <w:rPr>
          <w:spacing w:val="-9"/>
        </w:rPr>
        <w:t> </w:t>
      </w:r>
      <w:r>
        <w:rPr/>
        <w:t>santé</w:t>
      </w:r>
      <w:r>
        <w:rPr>
          <w:spacing w:val="-9"/>
        </w:rPr>
        <w:t> </w:t>
      </w:r>
      <w:r>
        <w:rPr/>
        <w:t>publique</w:t>
      </w:r>
      <w:r>
        <w:rPr>
          <w:spacing w:val="-12"/>
        </w:rPr>
        <w:t> </w:t>
      </w:r>
      <w:r>
        <w:rPr/>
        <w:t>en</w:t>
      </w:r>
      <w:r>
        <w:rPr>
          <w:spacing w:val="-9"/>
        </w:rPr>
        <w:t> </w:t>
      </w:r>
      <w:r>
        <w:rPr/>
        <w:t>France.</w:t>
      </w:r>
      <w:r>
        <w:rPr>
          <w:spacing w:val="-9"/>
        </w:rPr>
        <w:t> </w:t>
      </w:r>
      <w:r>
        <w:rPr/>
        <w:t>Les</w:t>
      </w:r>
      <w:r>
        <w:rPr>
          <w:spacing w:val="-9"/>
        </w:rPr>
        <w:t> </w:t>
      </w:r>
      <w:r>
        <w:rPr/>
        <w:t>24</w:t>
      </w:r>
      <w:r>
        <w:rPr>
          <w:spacing w:val="-9"/>
        </w:rPr>
        <w:t> </w:t>
      </w:r>
      <w:r>
        <w:rPr/>
        <w:t>514</w:t>
      </w:r>
      <w:r>
        <w:rPr>
          <w:spacing w:val="-10"/>
        </w:rPr>
        <w:t> </w:t>
      </w:r>
      <w:r>
        <w:rPr/>
        <w:t>participants</w:t>
      </w:r>
      <w:r>
        <w:rPr>
          <w:spacing w:val="-12"/>
        </w:rPr>
        <w:t> </w:t>
      </w:r>
      <w:r>
        <w:rPr/>
        <w:t>à</w:t>
      </w:r>
      <w:r>
        <w:rPr>
          <w:spacing w:val="-9"/>
        </w:rPr>
        <w:t> </w:t>
      </w:r>
      <w:r>
        <w:rPr/>
        <w:t>l'enquête</w:t>
      </w:r>
      <w:r>
        <w:rPr>
          <w:spacing w:val="-9"/>
        </w:rPr>
        <w:t> </w:t>
      </w:r>
      <w:r>
        <w:rPr/>
        <w:t>téléphonique ont été sélectionnés de manière aléatoire afin de répondre à un sondage pour détailler les facteurs socio-démographiques pouvant impacter la non-observance des recommandations d’activité physique.</w:t>
      </w:r>
    </w:p>
    <w:p>
      <w:pPr>
        <w:pStyle w:val="BodyText"/>
        <w:spacing w:after="0"/>
        <w:jc w:val="both"/>
        <w:sectPr>
          <w:pgSz w:w="16840" w:h="11910" w:orient="landscape"/>
          <w:pgMar w:header="0" w:footer="373" w:top="920" w:bottom="600" w:left="850" w:right="566"/>
          <w:cols w:num="2" w:equalWidth="0">
            <w:col w:w="6596" w:space="1823"/>
            <w:col w:w="7005"/>
          </w:cols>
        </w:sectPr>
      </w:pPr>
    </w:p>
    <w:p>
      <w:pPr>
        <w:pStyle w:val="BodyText"/>
        <w:spacing w:before="190"/>
        <w:ind w:left="150"/>
        <w:jc w:val="both"/>
      </w:pPr>
      <w:r>
        <w:rPr/>
        <w:t>Réponses</w:t>
      </w:r>
      <w:r>
        <w:rPr>
          <w:spacing w:val="-12"/>
        </w:rPr>
        <w:t> </w:t>
      </w:r>
      <w:r>
        <w:rPr/>
        <w:t>exactes</w:t>
      </w:r>
      <w:r>
        <w:rPr>
          <w:spacing w:val="-12"/>
        </w:rPr>
        <w:t> </w:t>
      </w:r>
      <w:r>
        <w:rPr/>
        <w:t>:</w:t>
      </w:r>
      <w:r>
        <w:rPr>
          <w:spacing w:val="-12"/>
        </w:rPr>
        <w:t> </w:t>
      </w:r>
      <w:r>
        <w:rPr/>
        <w:t>A,</w:t>
      </w:r>
      <w:r>
        <w:rPr>
          <w:spacing w:val="-10"/>
        </w:rPr>
        <w:t> </w:t>
      </w:r>
      <w:r>
        <w:rPr/>
        <w:t>B,</w:t>
      </w:r>
      <w:r>
        <w:rPr>
          <w:spacing w:val="-11"/>
        </w:rPr>
        <w:t> </w:t>
      </w:r>
      <w:r>
        <w:rPr>
          <w:spacing w:val="-10"/>
        </w:rPr>
        <w:t>C</w:t>
      </w:r>
    </w:p>
    <w:p>
      <w:pPr>
        <w:pStyle w:val="BodyText"/>
        <w:spacing w:before="194"/>
      </w:pPr>
    </w:p>
    <w:p>
      <w:pPr>
        <w:pStyle w:val="BodyText"/>
        <w:spacing w:line="195" w:lineRule="exact" w:before="1"/>
        <w:ind w:left="150"/>
        <w:jc w:val="both"/>
      </w:pPr>
      <w:r>
        <w:rPr/>
        <w:t>Question</w:t>
      </w:r>
      <w:r>
        <w:rPr>
          <w:spacing w:val="-10"/>
        </w:rPr>
        <w:t> </w:t>
      </w:r>
      <w:r>
        <w:rPr>
          <w:spacing w:val="-5"/>
        </w:rPr>
        <w:t>18</w:t>
      </w:r>
    </w:p>
    <w:p>
      <w:pPr>
        <w:pStyle w:val="BodyText"/>
        <w:ind w:left="150" w:right="8971"/>
        <w:jc w:val="both"/>
      </w:pPr>
      <w:r>
        <w:rPr/>
        <w:t>Concernant</w:t>
      </w:r>
      <w:r>
        <w:rPr>
          <w:spacing w:val="-8"/>
        </w:rPr>
        <w:t> </w:t>
      </w:r>
      <w:r>
        <w:rPr/>
        <w:t>les</w:t>
      </w:r>
      <w:r>
        <w:rPr>
          <w:spacing w:val="-6"/>
        </w:rPr>
        <w:t> </w:t>
      </w:r>
      <w:r>
        <w:rPr/>
        <w:t>facteurs</w:t>
      </w:r>
      <w:r>
        <w:rPr>
          <w:spacing w:val="-7"/>
        </w:rPr>
        <w:t> </w:t>
      </w:r>
      <w:r>
        <w:rPr/>
        <w:t>de</w:t>
      </w:r>
      <w:r>
        <w:rPr>
          <w:spacing w:val="-6"/>
        </w:rPr>
        <w:t> </w:t>
      </w:r>
      <w:r>
        <w:rPr/>
        <w:t>risque</w:t>
      </w:r>
      <w:r>
        <w:rPr>
          <w:spacing w:val="-7"/>
        </w:rPr>
        <w:t> </w:t>
      </w:r>
      <w:r>
        <w:rPr/>
        <w:t>comportementaux,</w:t>
      </w:r>
      <w:r>
        <w:rPr>
          <w:spacing w:val="-6"/>
        </w:rPr>
        <w:t> </w:t>
      </w:r>
      <w:r>
        <w:rPr/>
        <w:t>laquelle</w:t>
      </w:r>
      <w:r>
        <w:rPr>
          <w:spacing w:val="-5"/>
        </w:rPr>
        <w:t> </w:t>
      </w:r>
      <w:r>
        <w:rPr/>
        <w:t>(lesquelles)</w:t>
      </w:r>
      <w:r>
        <w:rPr>
          <w:spacing w:val="-8"/>
        </w:rPr>
        <w:t> </w:t>
      </w:r>
      <w:r>
        <w:rPr/>
        <w:t>des propositions suivantes est (sont) exacte(s) :</w:t>
      </w:r>
    </w:p>
    <w:p>
      <w:pPr>
        <w:spacing w:line="195" w:lineRule="exact" w:before="194"/>
        <w:ind w:left="150" w:right="0" w:firstLine="0"/>
        <w:jc w:val="both"/>
        <w:rPr>
          <w:sz w:val="17"/>
        </w:rPr>
      </w:pPr>
      <w:r>
        <w:rPr>
          <w:sz w:val="17"/>
        </w:rPr>
        <w:t>A.</w:t>
      </w:r>
      <w:r>
        <w:rPr>
          <w:spacing w:val="-12"/>
          <w:sz w:val="17"/>
        </w:rPr>
        <w:t> </w:t>
      </w:r>
      <w:r>
        <w:rPr>
          <w:sz w:val="17"/>
        </w:rPr>
        <w:t>La</w:t>
      </w:r>
      <w:r>
        <w:rPr>
          <w:spacing w:val="-12"/>
          <w:sz w:val="17"/>
        </w:rPr>
        <w:t> </w:t>
      </w:r>
      <w:r>
        <w:rPr>
          <w:sz w:val="17"/>
        </w:rPr>
        <w:t>sédentarité</w:t>
      </w:r>
      <w:r>
        <w:rPr>
          <w:spacing w:val="-12"/>
          <w:sz w:val="17"/>
        </w:rPr>
        <w:t> </w:t>
      </w:r>
      <w:r>
        <w:rPr>
          <w:sz w:val="17"/>
        </w:rPr>
        <w:t>correspond</w:t>
      </w:r>
      <w:r>
        <w:rPr>
          <w:spacing w:val="-11"/>
          <w:sz w:val="17"/>
        </w:rPr>
        <w:t> </w:t>
      </w:r>
      <w:r>
        <w:rPr>
          <w:sz w:val="17"/>
        </w:rPr>
        <w:t>à</w:t>
      </w:r>
      <w:r>
        <w:rPr>
          <w:spacing w:val="-11"/>
          <w:sz w:val="17"/>
        </w:rPr>
        <w:t> </w:t>
      </w:r>
      <w:r>
        <w:rPr>
          <w:sz w:val="17"/>
        </w:rPr>
        <w:t>l’absence</w:t>
      </w:r>
      <w:r>
        <w:rPr>
          <w:spacing w:val="-12"/>
          <w:sz w:val="17"/>
        </w:rPr>
        <w:t> </w:t>
      </w:r>
      <w:r>
        <w:rPr>
          <w:sz w:val="17"/>
        </w:rPr>
        <w:t>d’activité</w:t>
      </w:r>
      <w:r>
        <w:rPr>
          <w:spacing w:val="-11"/>
          <w:sz w:val="17"/>
        </w:rPr>
        <w:t> </w:t>
      </w:r>
      <w:r>
        <w:rPr>
          <w:spacing w:val="-2"/>
          <w:sz w:val="17"/>
        </w:rPr>
        <w:t>physique</w:t>
      </w:r>
    </w:p>
    <w:p>
      <w:pPr>
        <w:spacing w:before="0"/>
        <w:ind w:left="150" w:right="8872" w:firstLine="0"/>
        <w:jc w:val="both"/>
        <w:rPr>
          <w:i/>
          <w:sz w:val="17"/>
        </w:rPr>
      </w:pPr>
      <w:r>
        <w:rPr>
          <w:i/>
          <w:sz w:val="17"/>
        </w:rPr>
        <w:t>FAUX</w:t>
      </w:r>
      <w:r>
        <w:rPr>
          <w:i/>
          <w:spacing w:val="-12"/>
          <w:sz w:val="17"/>
        </w:rPr>
        <w:t> </w:t>
      </w:r>
      <w:r>
        <w:rPr>
          <w:i/>
          <w:sz w:val="17"/>
        </w:rPr>
        <w:t>-</w:t>
      </w:r>
      <w:r>
        <w:rPr>
          <w:i/>
          <w:spacing w:val="-12"/>
          <w:sz w:val="17"/>
        </w:rPr>
        <w:t> </w:t>
      </w:r>
      <w:r>
        <w:rPr>
          <w:i/>
          <w:sz w:val="17"/>
        </w:rPr>
        <w:t>La</w:t>
      </w:r>
      <w:r>
        <w:rPr>
          <w:i/>
          <w:spacing w:val="-12"/>
          <w:sz w:val="17"/>
        </w:rPr>
        <w:t> </w:t>
      </w:r>
      <w:r>
        <w:rPr>
          <w:i/>
          <w:sz w:val="17"/>
        </w:rPr>
        <w:t>sédentarité</w:t>
      </w:r>
      <w:r>
        <w:rPr>
          <w:i/>
          <w:spacing w:val="-12"/>
          <w:sz w:val="17"/>
        </w:rPr>
        <w:t> </w:t>
      </w:r>
      <w:r>
        <w:rPr>
          <w:i/>
          <w:sz w:val="17"/>
        </w:rPr>
        <w:t>est</w:t>
      </w:r>
      <w:r>
        <w:rPr>
          <w:i/>
          <w:spacing w:val="-11"/>
          <w:sz w:val="17"/>
        </w:rPr>
        <w:t> </w:t>
      </w:r>
      <w:r>
        <w:rPr>
          <w:i/>
          <w:sz w:val="17"/>
        </w:rPr>
        <w:t>indépendante</w:t>
      </w:r>
      <w:r>
        <w:rPr>
          <w:i/>
          <w:spacing w:val="-12"/>
          <w:sz w:val="17"/>
        </w:rPr>
        <w:t> </w:t>
      </w:r>
      <w:r>
        <w:rPr>
          <w:i/>
          <w:sz w:val="17"/>
        </w:rPr>
        <w:t>de</w:t>
      </w:r>
      <w:r>
        <w:rPr>
          <w:i/>
          <w:spacing w:val="-9"/>
          <w:sz w:val="17"/>
        </w:rPr>
        <w:t> </w:t>
      </w:r>
      <w:r>
        <w:rPr>
          <w:i/>
          <w:sz w:val="17"/>
        </w:rPr>
        <w:t>l’inactivité</w:t>
      </w:r>
      <w:r>
        <w:rPr>
          <w:i/>
          <w:spacing w:val="-12"/>
          <w:sz w:val="17"/>
        </w:rPr>
        <w:t> </w:t>
      </w:r>
      <w:r>
        <w:rPr>
          <w:i/>
          <w:sz w:val="17"/>
        </w:rPr>
        <w:t>physique.</w:t>
      </w:r>
      <w:r>
        <w:rPr>
          <w:i/>
          <w:spacing w:val="-11"/>
          <w:sz w:val="17"/>
        </w:rPr>
        <w:t> </w:t>
      </w:r>
      <w:r>
        <w:rPr>
          <w:i/>
          <w:sz w:val="17"/>
        </w:rPr>
        <w:t>Elle</w:t>
      </w:r>
      <w:r>
        <w:rPr>
          <w:i/>
          <w:spacing w:val="-12"/>
          <w:sz w:val="17"/>
        </w:rPr>
        <w:t> </w:t>
      </w:r>
      <w:r>
        <w:rPr>
          <w:i/>
          <w:sz w:val="17"/>
        </w:rPr>
        <w:t>se</w:t>
      </w:r>
      <w:r>
        <w:rPr>
          <w:i/>
          <w:spacing w:val="-12"/>
          <w:sz w:val="17"/>
        </w:rPr>
        <w:t> </w:t>
      </w:r>
      <w:r>
        <w:rPr>
          <w:i/>
          <w:sz w:val="17"/>
        </w:rPr>
        <w:t>définit</w:t>
      </w:r>
      <w:r>
        <w:rPr>
          <w:i/>
          <w:spacing w:val="-11"/>
          <w:sz w:val="17"/>
        </w:rPr>
        <w:t> </w:t>
      </w:r>
      <w:r>
        <w:rPr>
          <w:i/>
          <w:sz w:val="17"/>
        </w:rPr>
        <w:t>par</w:t>
      </w:r>
      <w:r>
        <w:rPr>
          <w:i/>
          <w:spacing w:val="-12"/>
          <w:sz w:val="17"/>
        </w:rPr>
        <w:t> </w:t>
      </w:r>
      <w:r>
        <w:rPr>
          <w:i/>
          <w:sz w:val="17"/>
        </w:rPr>
        <w:t>tout comportement caractérisé par une dépense énergétique inférieure à 1,6 METs (Équivalent métabolique</w:t>
      </w:r>
      <w:r>
        <w:rPr>
          <w:i/>
          <w:spacing w:val="-1"/>
          <w:sz w:val="17"/>
        </w:rPr>
        <w:t> </w:t>
      </w:r>
      <w:r>
        <w:rPr>
          <w:i/>
          <w:sz w:val="17"/>
        </w:rPr>
        <w:t>ou</w:t>
      </w:r>
      <w:r>
        <w:rPr>
          <w:i/>
          <w:spacing w:val="-1"/>
          <w:sz w:val="17"/>
        </w:rPr>
        <w:t> </w:t>
      </w:r>
      <w:r>
        <w:rPr>
          <w:i/>
          <w:sz w:val="17"/>
        </w:rPr>
        <w:t>Metabolic Equivalent Task)</w:t>
      </w:r>
      <w:r>
        <w:rPr>
          <w:i/>
          <w:spacing w:val="-1"/>
          <w:sz w:val="17"/>
        </w:rPr>
        <w:t> </w:t>
      </w:r>
      <w:r>
        <w:rPr>
          <w:i/>
          <w:sz w:val="17"/>
        </w:rPr>
        <w:t>incluant</w:t>
      </w:r>
      <w:r>
        <w:rPr>
          <w:i/>
          <w:spacing w:val="-2"/>
          <w:sz w:val="17"/>
        </w:rPr>
        <w:t> </w:t>
      </w:r>
      <w:r>
        <w:rPr>
          <w:i/>
          <w:sz w:val="17"/>
        </w:rPr>
        <w:t>la</w:t>
      </w:r>
      <w:r>
        <w:rPr>
          <w:i/>
          <w:spacing w:val="-2"/>
          <w:sz w:val="17"/>
        </w:rPr>
        <w:t> </w:t>
      </w:r>
      <w:r>
        <w:rPr>
          <w:i/>
          <w:sz w:val="17"/>
        </w:rPr>
        <w:t>position assise</w:t>
      </w:r>
      <w:r>
        <w:rPr>
          <w:i/>
          <w:spacing w:val="-1"/>
          <w:sz w:val="17"/>
        </w:rPr>
        <w:t> </w:t>
      </w:r>
      <w:r>
        <w:rPr>
          <w:i/>
          <w:sz w:val="17"/>
        </w:rPr>
        <w:t>ou </w:t>
      </w:r>
      <w:r>
        <w:rPr>
          <w:i/>
          <w:spacing w:val="-2"/>
          <w:sz w:val="17"/>
        </w:rPr>
        <w:t>allongée.</w:t>
      </w:r>
    </w:p>
    <w:p>
      <w:pPr>
        <w:spacing w:after="0"/>
        <w:jc w:val="both"/>
        <w:rPr>
          <w:i/>
          <w:sz w:val="17"/>
        </w:rPr>
        <w:sectPr>
          <w:type w:val="continuous"/>
          <w:pgSz w:w="16840" w:h="11910" w:orient="landscape"/>
          <w:pgMar w:header="0" w:footer="373" w:top="540" w:bottom="280" w:left="850" w:right="566"/>
        </w:sectPr>
      </w:pPr>
    </w:p>
    <w:p>
      <w:pPr>
        <w:pStyle w:val="BodyText"/>
        <w:spacing w:before="10"/>
        <w:rPr>
          <w:b w:val="0"/>
          <w:i/>
          <w:sz w:val="6"/>
        </w:rPr>
      </w:pPr>
    </w:p>
    <w:p>
      <w:pPr>
        <w:spacing w:line="240" w:lineRule="auto"/>
        <w:ind w:left="189" w:right="0" w:firstLine="0"/>
        <w:rPr>
          <w:sz w:val="20"/>
        </w:rPr>
      </w:pPr>
      <w:r>
        <w:rPr>
          <w:sz w:val="20"/>
        </w:rPr>
        <w:drawing>
          <wp:inline distT="0" distB="0" distL="0" distR="0">
            <wp:extent cx="4013930" cy="4588002"/>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15" cstate="print"/>
                    <a:stretch>
                      <a:fillRect/>
                    </a:stretch>
                  </pic:blipFill>
                  <pic:spPr>
                    <a:xfrm>
                      <a:off x="0" y="0"/>
                      <a:ext cx="4013930" cy="4588002"/>
                    </a:xfrm>
                    <a:prstGeom prst="rect">
                      <a:avLst/>
                    </a:prstGeom>
                  </pic:spPr>
                </pic:pic>
              </a:graphicData>
            </a:graphic>
          </wp:inline>
        </w:drawing>
      </w:r>
      <w:r>
        <w:rPr>
          <w:sz w:val="20"/>
        </w:rPr>
      </w:r>
    </w:p>
    <w:p>
      <w:pPr>
        <w:pStyle w:val="BodyText"/>
        <w:spacing w:before="28"/>
        <w:ind w:left="150" w:right="38"/>
        <w:jc w:val="both"/>
      </w:pPr>
      <w:r>
        <w:rPr/>
        <w:t>À partir des données présentes dans ce tableau et à l’aide de vos connaissances, laquelle (lesquelles) des propositions suivantes est (sont) exactes ?</w:t>
      </w:r>
    </w:p>
    <w:p>
      <w:pPr>
        <w:spacing w:before="83"/>
        <w:ind w:left="150" w:right="361" w:firstLine="0"/>
        <w:jc w:val="left"/>
        <w:rPr>
          <w:i/>
          <w:sz w:val="17"/>
        </w:rPr>
      </w:pPr>
      <w:r>
        <w:rPr/>
        <w:br w:type="column"/>
      </w:r>
      <w:r>
        <w:rPr>
          <w:sz w:val="17"/>
        </w:rPr>
        <w:t>B. Les</w:t>
      </w:r>
      <w:r>
        <w:rPr>
          <w:spacing w:val="-3"/>
          <w:sz w:val="17"/>
        </w:rPr>
        <w:t> </w:t>
      </w:r>
      <w:r>
        <w:rPr>
          <w:sz w:val="17"/>
        </w:rPr>
        <w:t>consommations</w:t>
      </w:r>
      <w:r>
        <w:rPr>
          <w:spacing w:val="-1"/>
          <w:sz w:val="17"/>
        </w:rPr>
        <w:t> </w:t>
      </w:r>
      <w:r>
        <w:rPr>
          <w:sz w:val="17"/>
        </w:rPr>
        <w:t>alimentaires</w:t>
      </w:r>
      <w:r>
        <w:rPr>
          <w:spacing w:val="-1"/>
          <w:sz w:val="17"/>
        </w:rPr>
        <w:t> </w:t>
      </w:r>
      <w:r>
        <w:rPr>
          <w:sz w:val="17"/>
        </w:rPr>
        <w:t>et l’activité</w:t>
      </w:r>
      <w:r>
        <w:rPr>
          <w:spacing w:val="-1"/>
          <w:sz w:val="17"/>
        </w:rPr>
        <w:t> </w:t>
      </w:r>
      <w:r>
        <w:rPr>
          <w:sz w:val="17"/>
        </w:rPr>
        <w:t>physique sont</w:t>
      </w:r>
      <w:r>
        <w:rPr>
          <w:spacing w:val="-3"/>
          <w:sz w:val="17"/>
        </w:rPr>
        <w:t> </w:t>
      </w:r>
      <w:r>
        <w:rPr>
          <w:sz w:val="17"/>
        </w:rPr>
        <w:t>des</w:t>
      </w:r>
      <w:r>
        <w:rPr>
          <w:spacing w:val="-2"/>
          <w:sz w:val="17"/>
        </w:rPr>
        <w:t> </w:t>
      </w:r>
      <w:r>
        <w:rPr>
          <w:sz w:val="17"/>
        </w:rPr>
        <w:t>facteurs</w:t>
      </w:r>
      <w:r>
        <w:rPr>
          <w:spacing w:val="-2"/>
          <w:sz w:val="17"/>
        </w:rPr>
        <w:t> </w:t>
      </w:r>
      <w:r>
        <w:rPr>
          <w:sz w:val="17"/>
        </w:rPr>
        <w:t>de</w:t>
      </w:r>
      <w:r>
        <w:rPr>
          <w:spacing w:val="-1"/>
          <w:sz w:val="17"/>
        </w:rPr>
        <w:t> </w:t>
      </w:r>
      <w:r>
        <w:rPr>
          <w:sz w:val="17"/>
        </w:rPr>
        <w:t>risque des maladies cardiovasculaires, des cancers, de l’obésité et du diabète de type 2 </w:t>
      </w:r>
      <w:r>
        <w:rPr>
          <w:i/>
          <w:sz w:val="17"/>
        </w:rPr>
        <w:t>FAUX</w:t>
      </w:r>
      <w:r>
        <w:rPr>
          <w:i/>
          <w:spacing w:val="-3"/>
          <w:sz w:val="17"/>
        </w:rPr>
        <w:t> </w:t>
      </w:r>
      <w:r>
        <w:rPr>
          <w:i/>
          <w:sz w:val="17"/>
        </w:rPr>
        <w:t>-</w:t>
      </w:r>
      <w:r>
        <w:rPr>
          <w:i/>
          <w:spacing w:val="-8"/>
          <w:sz w:val="17"/>
        </w:rPr>
        <w:t> </w:t>
      </w:r>
      <w:r>
        <w:rPr>
          <w:i/>
          <w:sz w:val="17"/>
        </w:rPr>
        <w:t>Ne</w:t>
      </w:r>
      <w:r>
        <w:rPr>
          <w:i/>
          <w:spacing w:val="-4"/>
          <w:sz w:val="17"/>
        </w:rPr>
        <w:t> </w:t>
      </w:r>
      <w:r>
        <w:rPr>
          <w:i/>
          <w:sz w:val="17"/>
        </w:rPr>
        <w:t>vous</w:t>
      </w:r>
      <w:r>
        <w:rPr>
          <w:i/>
          <w:spacing w:val="-5"/>
          <w:sz w:val="17"/>
        </w:rPr>
        <w:t> </w:t>
      </w:r>
      <w:r>
        <w:rPr>
          <w:i/>
          <w:sz w:val="17"/>
        </w:rPr>
        <w:t>laissez</w:t>
      </w:r>
      <w:r>
        <w:rPr>
          <w:i/>
          <w:spacing w:val="-3"/>
          <w:sz w:val="17"/>
        </w:rPr>
        <w:t> </w:t>
      </w:r>
      <w:r>
        <w:rPr>
          <w:i/>
          <w:sz w:val="17"/>
        </w:rPr>
        <w:t>pas</w:t>
      </w:r>
      <w:r>
        <w:rPr>
          <w:i/>
          <w:spacing w:val="-8"/>
          <w:sz w:val="17"/>
        </w:rPr>
        <w:t> </w:t>
      </w:r>
      <w:r>
        <w:rPr>
          <w:i/>
          <w:sz w:val="17"/>
        </w:rPr>
        <w:t>piéger</w:t>
      </w:r>
      <w:r>
        <w:rPr>
          <w:i/>
          <w:spacing w:val="-7"/>
          <w:sz w:val="17"/>
        </w:rPr>
        <w:t> </w:t>
      </w:r>
      <w:r>
        <w:rPr>
          <w:i/>
          <w:sz w:val="17"/>
        </w:rPr>
        <w:t>par</w:t>
      </w:r>
      <w:r>
        <w:rPr>
          <w:i/>
          <w:spacing w:val="-7"/>
          <w:sz w:val="17"/>
        </w:rPr>
        <w:t> </w:t>
      </w:r>
      <w:r>
        <w:rPr>
          <w:i/>
          <w:sz w:val="17"/>
        </w:rPr>
        <w:t>le</w:t>
      </w:r>
      <w:r>
        <w:rPr>
          <w:i/>
          <w:spacing w:val="-9"/>
          <w:sz w:val="17"/>
        </w:rPr>
        <w:t> </w:t>
      </w:r>
      <w:r>
        <w:rPr>
          <w:i/>
          <w:sz w:val="17"/>
        </w:rPr>
        <w:t>«</w:t>
      </w:r>
      <w:r>
        <w:rPr>
          <w:i/>
          <w:spacing w:val="-3"/>
          <w:sz w:val="17"/>
        </w:rPr>
        <w:t> </w:t>
      </w:r>
      <w:r>
        <w:rPr>
          <w:i/>
          <w:sz w:val="17"/>
        </w:rPr>
        <w:t>facteurs</w:t>
      </w:r>
      <w:r>
        <w:rPr>
          <w:i/>
          <w:spacing w:val="-5"/>
          <w:sz w:val="17"/>
        </w:rPr>
        <w:t> </w:t>
      </w:r>
      <w:r>
        <w:rPr>
          <w:i/>
          <w:sz w:val="17"/>
        </w:rPr>
        <w:t>de</w:t>
      </w:r>
      <w:r>
        <w:rPr>
          <w:i/>
          <w:spacing w:val="-5"/>
          <w:sz w:val="17"/>
        </w:rPr>
        <w:t> </w:t>
      </w:r>
      <w:r>
        <w:rPr>
          <w:i/>
          <w:sz w:val="17"/>
        </w:rPr>
        <w:t>risque</w:t>
      </w:r>
      <w:r>
        <w:rPr>
          <w:i/>
          <w:spacing w:val="-6"/>
          <w:sz w:val="17"/>
        </w:rPr>
        <w:t> </w:t>
      </w:r>
      <w:r>
        <w:rPr>
          <w:i/>
          <w:sz w:val="17"/>
        </w:rPr>
        <w:t>».</w:t>
      </w:r>
      <w:r>
        <w:rPr>
          <w:i/>
          <w:spacing w:val="-5"/>
          <w:sz w:val="17"/>
        </w:rPr>
        <w:t> </w:t>
      </w:r>
      <w:r>
        <w:rPr>
          <w:i/>
          <w:sz w:val="17"/>
        </w:rPr>
        <w:t>Un</w:t>
      </w:r>
      <w:r>
        <w:rPr>
          <w:i/>
          <w:spacing w:val="-6"/>
          <w:sz w:val="17"/>
        </w:rPr>
        <w:t> </w:t>
      </w:r>
      <w:r>
        <w:rPr>
          <w:i/>
          <w:sz w:val="17"/>
        </w:rPr>
        <w:t>facteur</w:t>
      </w:r>
      <w:r>
        <w:rPr>
          <w:i/>
          <w:spacing w:val="-5"/>
          <w:sz w:val="17"/>
        </w:rPr>
        <w:t> </w:t>
      </w:r>
      <w:r>
        <w:rPr>
          <w:i/>
          <w:sz w:val="17"/>
        </w:rPr>
        <w:t>de</w:t>
      </w:r>
      <w:r>
        <w:rPr>
          <w:i/>
          <w:spacing w:val="-6"/>
          <w:sz w:val="17"/>
        </w:rPr>
        <w:t> </w:t>
      </w:r>
      <w:r>
        <w:rPr>
          <w:i/>
          <w:sz w:val="17"/>
        </w:rPr>
        <w:t>risque peut</w:t>
      </w:r>
      <w:r>
        <w:rPr>
          <w:i/>
          <w:spacing w:val="25"/>
          <w:sz w:val="17"/>
        </w:rPr>
        <w:t> </w:t>
      </w:r>
      <w:r>
        <w:rPr>
          <w:i/>
          <w:sz w:val="17"/>
        </w:rPr>
        <w:t>favoriser</w:t>
      </w:r>
      <w:r>
        <w:rPr>
          <w:i/>
          <w:spacing w:val="25"/>
          <w:sz w:val="17"/>
        </w:rPr>
        <w:t> </w:t>
      </w:r>
      <w:r>
        <w:rPr>
          <w:i/>
          <w:sz w:val="17"/>
        </w:rPr>
        <w:t>une</w:t>
      </w:r>
      <w:r>
        <w:rPr>
          <w:i/>
          <w:spacing w:val="25"/>
          <w:sz w:val="17"/>
        </w:rPr>
        <w:t> </w:t>
      </w:r>
      <w:r>
        <w:rPr>
          <w:i/>
          <w:sz w:val="17"/>
        </w:rPr>
        <w:t>maladie</w:t>
      </w:r>
      <w:r>
        <w:rPr>
          <w:i/>
          <w:spacing w:val="24"/>
          <w:sz w:val="17"/>
        </w:rPr>
        <w:t> </w:t>
      </w:r>
      <w:r>
        <w:rPr>
          <w:i/>
          <w:sz w:val="17"/>
        </w:rPr>
        <w:t>ou</w:t>
      </w:r>
      <w:r>
        <w:rPr>
          <w:i/>
          <w:spacing w:val="25"/>
          <w:sz w:val="17"/>
        </w:rPr>
        <w:t> </w:t>
      </w:r>
      <w:r>
        <w:rPr>
          <w:i/>
          <w:sz w:val="17"/>
        </w:rPr>
        <w:t>l'empêcher. On</w:t>
      </w:r>
      <w:r>
        <w:rPr>
          <w:i/>
          <w:spacing w:val="23"/>
          <w:sz w:val="17"/>
        </w:rPr>
        <w:t> </w:t>
      </w:r>
      <w:r>
        <w:rPr>
          <w:i/>
          <w:sz w:val="17"/>
        </w:rPr>
        <w:t>peut</w:t>
      </w:r>
      <w:r>
        <w:rPr>
          <w:i/>
          <w:spacing w:val="24"/>
          <w:sz w:val="17"/>
        </w:rPr>
        <w:t> </w:t>
      </w:r>
      <w:r>
        <w:rPr>
          <w:i/>
          <w:sz w:val="17"/>
        </w:rPr>
        <w:t>notamment</w:t>
      </w:r>
      <w:r>
        <w:rPr>
          <w:i/>
          <w:spacing w:val="24"/>
          <w:sz w:val="17"/>
        </w:rPr>
        <w:t> </w:t>
      </w:r>
      <w:r>
        <w:rPr>
          <w:i/>
          <w:sz w:val="17"/>
        </w:rPr>
        <w:t>penser</w:t>
      </w:r>
      <w:r>
        <w:rPr>
          <w:i/>
          <w:spacing w:val="25"/>
          <w:sz w:val="17"/>
        </w:rPr>
        <w:t> </w:t>
      </w:r>
      <w:r>
        <w:rPr>
          <w:i/>
          <w:sz w:val="17"/>
        </w:rPr>
        <w:t>à</w:t>
      </w:r>
      <w:r>
        <w:rPr>
          <w:i/>
          <w:spacing w:val="24"/>
          <w:sz w:val="17"/>
        </w:rPr>
        <w:t> </w:t>
      </w:r>
      <w:r>
        <w:rPr>
          <w:i/>
          <w:sz w:val="17"/>
        </w:rPr>
        <w:t>l'activité physique</w:t>
      </w:r>
      <w:r>
        <w:rPr>
          <w:i/>
          <w:spacing w:val="-6"/>
          <w:sz w:val="17"/>
        </w:rPr>
        <w:t> </w:t>
      </w:r>
      <w:r>
        <w:rPr>
          <w:i/>
          <w:sz w:val="17"/>
        </w:rPr>
        <w:t>et</w:t>
      </w:r>
      <w:r>
        <w:rPr>
          <w:i/>
          <w:spacing w:val="-6"/>
          <w:sz w:val="17"/>
        </w:rPr>
        <w:t> </w:t>
      </w:r>
      <w:r>
        <w:rPr>
          <w:i/>
          <w:sz w:val="17"/>
        </w:rPr>
        <w:t>la</w:t>
      </w:r>
      <w:r>
        <w:rPr>
          <w:i/>
          <w:spacing w:val="-8"/>
          <w:sz w:val="17"/>
        </w:rPr>
        <w:t> </w:t>
      </w:r>
      <w:r>
        <w:rPr>
          <w:i/>
          <w:sz w:val="17"/>
        </w:rPr>
        <w:t>consommation</w:t>
      </w:r>
      <w:r>
        <w:rPr>
          <w:i/>
          <w:spacing w:val="-6"/>
          <w:sz w:val="17"/>
        </w:rPr>
        <w:t> </w:t>
      </w:r>
      <w:r>
        <w:rPr>
          <w:i/>
          <w:sz w:val="17"/>
        </w:rPr>
        <w:t>de</w:t>
      </w:r>
      <w:r>
        <w:rPr>
          <w:i/>
          <w:spacing w:val="-5"/>
          <w:sz w:val="17"/>
        </w:rPr>
        <w:t> </w:t>
      </w:r>
      <w:r>
        <w:rPr>
          <w:i/>
          <w:sz w:val="17"/>
        </w:rPr>
        <w:t>fruits</w:t>
      </w:r>
      <w:r>
        <w:rPr>
          <w:i/>
          <w:spacing w:val="-8"/>
          <w:sz w:val="17"/>
        </w:rPr>
        <w:t> </w:t>
      </w:r>
      <w:r>
        <w:rPr>
          <w:i/>
          <w:sz w:val="17"/>
        </w:rPr>
        <w:t>et</w:t>
      </w:r>
      <w:r>
        <w:rPr>
          <w:i/>
          <w:spacing w:val="-6"/>
          <w:sz w:val="17"/>
        </w:rPr>
        <w:t> </w:t>
      </w:r>
      <w:r>
        <w:rPr>
          <w:i/>
          <w:sz w:val="17"/>
        </w:rPr>
        <w:t>légumes</w:t>
      </w:r>
      <w:r>
        <w:rPr>
          <w:i/>
          <w:spacing w:val="-7"/>
          <w:sz w:val="17"/>
        </w:rPr>
        <w:t> </w:t>
      </w:r>
      <w:r>
        <w:rPr>
          <w:i/>
          <w:sz w:val="17"/>
        </w:rPr>
        <w:t>qui</w:t>
      </w:r>
      <w:r>
        <w:rPr>
          <w:i/>
          <w:spacing w:val="-9"/>
          <w:sz w:val="17"/>
        </w:rPr>
        <w:t> </w:t>
      </w:r>
      <w:r>
        <w:rPr>
          <w:i/>
          <w:sz w:val="17"/>
        </w:rPr>
        <w:t>sont</w:t>
      </w:r>
      <w:r>
        <w:rPr>
          <w:i/>
          <w:spacing w:val="-7"/>
          <w:sz w:val="17"/>
        </w:rPr>
        <w:t> </w:t>
      </w:r>
      <w:r>
        <w:rPr>
          <w:i/>
          <w:sz w:val="17"/>
        </w:rPr>
        <w:t>des</w:t>
      </w:r>
      <w:r>
        <w:rPr>
          <w:i/>
          <w:spacing w:val="-7"/>
          <w:sz w:val="17"/>
        </w:rPr>
        <w:t> </w:t>
      </w:r>
      <w:r>
        <w:rPr>
          <w:i/>
          <w:sz w:val="17"/>
        </w:rPr>
        <w:t>facteurs</w:t>
      </w:r>
      <w:r>
        <w:rPr>
          <w:i/>
          <w:spacing w:val="-7"/>
          <w:sz w:val="17"/>
        </w:rPr>
        <w:t> </w:t>
      </w:r>
      <w:r>
        <w:rPr>
          <w:i/>
          <w:sz w:val="17"/>
        </w:rPr>
        <w:t>bénéfiques</w:t>
      </w:r>
      <w:r>
        <w:rPr>
          <w:i/>
          <w:spacing w:val="-8"/>
          <w:sz w:val="17"/>
        </w:rPr>
        <w:t> </w:t>
      </w:r>
      <w:r>
        <w:rPr>
          <w:i/>
          <w:sz w:val="17"/>
        </w:rPr>
        <w:t>et limitent</w:t>
      </w:r>
      <w:r>
        <w:rPr>
          <w:i/>
          <w:spacing w:val="-1"/>
          <w:sz w:val="17"/>
        </w:rPr>
        <w:t> </w:t>
      </w:r>
      <w:r>
        <w:rPr>
          <w:i/>
          <w:sz w:val="17"/>
        </w:rPr>
        <w:t>le développement</w:t>
      </w:r>
      <w:r>
        <w:rPr>
          <w:i/>
          <w:spacing w:val="-2"/>
          <w:sz w:val="17"/>
        </w:rPr>
        <w:t> </w:t>
      </w:r>
      <w:r>
        <w:rPr>
          <w:i/>
          <w:sz w:val="17"/>
        </w:rPr>
        <w:t>de</w:t>
      </w:r>
      <w:r>
        <w:rPr>
          <w:i/>
          <w:spacing w:val="-1"/>
          <w:sz w:val="17"/>
        </w:rPr>
        <w:t> </w:t>
      </w:r>
      <w:r>
        <w:rPr>
          <w:i/>
          <w:sz w:val="17"/>
        </w:rPr>
        <w:t>maladie,</w:t>
      </w:r>
      <w:r>
        <w:rPr>
          <w:i/>
          <w:spacing w:val="-4"/>
          <w:sz w:val="17"/>
        </w:rPr>
        <w:t> </w:t>
      </w:r>
      <w:r>
        <w:rPr>
          <w:i/>
          <w:sz w:val="17"/>
        </w:rPr>
        <w:t>au</w:t>
      </w:r>
      <w:r>
        <w:rPr>
          <w:i/>
          <w:spacing w:val="-4"/>
          <w:sz w:val="17"/>
        </w:rPr>
        <w:t> </w:t>
      </w:r>
      <w:r>
        <w:rPr>
          <w:i/>
          <w:sz w:val="17"/>
        </w:rPr>
        <w:t>contraire</w:t>
      </w:r>
      <w:r>
        <w:rPr>
          <w:i/>
          <w:spacing w:val="-2"/>
          <w:sz w:val="17"/>
        </w:rPr>
        <w:t> </w:t>
      </w:r>
      <w:r>
        <w:rPr>
          <w:i/>
          <w:sz w:val="17"/>
        </w:rPr>
        <w:t>du</w:t>
      </w:r>
      <w:r>
        <w:rPr>
          <w:i/>
          <w:spacing w:val="-4"/>
          <w:sz w:val="17"/>
        </w:rPr>
        <w:t> </w:t>
      </w:r>
      <w:r>
        <w:rPr>
          <w:i/>
          <w:sz w:val="17"/>
        </w:rPr>
        <w:t>tabac</w:t>
      </w:r>
      <w:r>
        <w:rPr>
          <w:i/>
          <w:spacing w:val="-2"/>
          <w:sz w:val="17"/>
        </w:rPr>
        <w:t> </w:t>
      </w:r>
      <w:r>
        <w:rPr>
          <w:i/>
          <w:sz w:val="17"/>
        </w:rPr>
        <w:t>et</w:t>
      </w:r>
      <w:r>
        <w:rPr>
          <w:i/>
          <w:spacing w:val="-1"/>
          <w:sz w:val="17"/>
        </w:rPr>
        <w:t> </w:t>
      </w:r>
      <w:r>
        <w:rPr>
          <w:i/>
          <w:sz w:val="17"/>
        </w:rPr>
        <w:t>de</w:t>
      </w:r>
      <w:r>
        <w:rPr>
          <w:i/>
          <w:spacing w:val="-4"/>
          <w:sz w:val="17"/>
        </w:rPr>
        <w:t> </w:t>
      </w:r>
      <w:r>
        <w:rPr>
          <w:i/>
          <w:sz w:val="17"/>
        </w:rPr>
        <w:t>l'alcool</w:t>
      </w:r>
      <w:r>
        <w:rPr>
          <w:i/>
          <w:spacing w:val="-5"/>
          <w:sz w:val="17"/>
        </w:rPr>
        <w:t> </w:t>
      </w:r>
      <w:r>
        <w:rPr>
          <w:i/>
          <w:sz w:val="17"/>
        </w:rPr>
        <w:t>qui</w:t>
      </w:r>
      <w:r>
        <w:rPr>
          <w:i/>
          <w:spacing w:val="-1"/>
          <w:sz w:val="17"/>
        </w:rPr>
        <w:t> </w:t>
      </w:r>
      <w:r>
        <w:rPr>
          <w:i/>
          <w:sz w:val="17"/>
        </w:rPr>
        <w:t>sont</w:t>
      </w:r>
      <w:r>
        <w:rPr>
          <w:i/>
          <w:spacing w:val="-4"/>
          <w:sz w:val="17"/>
        </w:rPr>
        <w:t> </w:t>
      </w:r>
      <w:r>
        <w:rPr>
          <w:i/>
          <w:sz w:val="17"/>
        </w:rPr>
        <w:t>au des facteurs nuisibles (cf. cours sur les facteurs de risques).</w:t>
      </w:r>
    </w:p>
    <w:p>
      <w:pPr>
        <w:spacing w:line="235" w:lineRule="auto" w:before="0"/>
        <w:ind w:left="150" w:right="361" w:firstLine="0"/>
        <w:jc w:val="left"/>
        <w:rPr>
          <w:sz w:val="17"/>
        </w:rPr>
      </w:pPr>
      <w:r>
        <w:rPr>
          <w:sz w:val="17"/>
        </w:rPr>
        <w:t>C.</w:t>
      </w:r>
      <w:r>
        <w:rPr>
          <w:spacing w:val="-5"/>
          <w:sz w:val="17"/>
        </w:rPr>
        <w:t> </w:t>
      </w:r>
      <w:r>
        <w:rPr>
          <w:sz w:val="17"/>
        </w:rPr>
        <w:t>Il</w:t>
      </w:r>
      <w:r>
        <w:rPr>
          <w:spacing w:val="-4"/>
          <w:sz w:val="17"/>
        </w:rPr>
        <w:t> </w:t>
      </w:r>
      <w:r>
        <w:rPr>
          <w:sz w:val="17"/>
        </w:rPr>
        <w:t>n'existe</w:t>
      </w:r>
      <w:r>
        <w:rPr>
          <w:spacing w:val="-3"/>
          <w:sz w:val="17"/>
        </w:rPr>
        <w:t> </w:t>
      </w:r>
      <w:r>
        <w:rPr>
          <w:sz w:val="17"/>
        </w:rPr>
        <w:t>pas</w:t>
      </w:r>
      <w:r>
        <w:rPr>
          <w:spacing w:val="-5"/>
          <w:sz w:val="17"/>
        </w:rPr>
        <w:t> </w:t>
      </w:r>
      <w:r>
        <w:rPr>
          <w:sz w:val="17"/>
        </w:rPr>
        <w:t>de</w:t>
      </w:r>
      <w:r>
        <w:rPr>
          <w:spacing w:val="-5"/>
          <w:sz w:val="17"/>
        </w:rPr>
        <w:t> </w:t>
      </w:r>
      <w:r>
        <w:rPr>
          <w:sz w:val="17"/>
        </w:rPr>
        <w:t>corrélation</w:t>
      </w:r>
      <w:r>
        <w:rPr>
          <w:spacing w:val="-3"/>
          <w:sz w:val="17"/>
        </w:rPr>
        <w:t> </w:t>
      </w:r>
      <w:r>
        <w:rPr>
          <w:sz w:val="17"/>
        </w:rPr>
        <w:t>entre</w:t>
      </w:r>
      <w:r>
        <w:rPr>
          <w:spacing w:val="-4"/>
          <w:sz w:val="17"/>
        </w:rPr>
        <w:t> </w:t>
      </w:r>
      <w:r>
        <w:rPr>
          <w:sz w:val="17"/>
        </w:rPr>
        <w:t>la</w:t>
      </w:r>
      <w:r>
        <w:rPr>
          <w:spacing w:val="-6"/>
          <w:sz w:val="17"/>
        </w:rPr>
        <w:t> </w:t>
      </w:r>
      <w:r>
        <w:rPr>
          <w:sz w:val="17"/>
        </w:rPr>
        <w:t>taille</w:t>
      </w:r>
      <w:r>
        <w:rPr>
          <w:spacing w:val="-3"/>
          <w:sz w:val="17"/>
        </w:rPr>
        <w:t> </w:t>
      </w:r>
      <w:r>
        <w:rPr>
          <w:sz w:val="17"/>
        </w:rPr>
        <w:t>de</w:t>
      </w:r>
      <w:r>
        <w:rPr>
          <w:spacing w:val="-2"/>
          <w:sz w:val="17"/>
        </w:rPr>
        <w:t> </w:t>
      </w:r>
      <w:r>
        <w:rPr>
          <w:sz w:val="17"/>
        </w:rPr>
        <w:t>l'agglomération</w:t>
      </w:r>
      <w:r>
        <w:rPr>
          <w:spacing w:val="-1"/>
          <w:sz w:val="17"/>
        </w:rPr>
        <w:t> </w:t>
      </w:r>
      <w:r>
        <w:rPr>
          <w:sz w:val="17"/>
        </w:rPr>
        <w:t>et</w:t>
      </w:r>
      <w:r>
        <w:rPr>
          <w:spacing w:val="-5"/>
          <w:sz w:val="17"/>
        </w:rPr>
        <w:t> </w:t>
      </w:r>
      <w:r>
        <w:rPr>
          <w:sz w:val="17"/>
        </w:rPr>
        <w:t>la</w:t>
      </w:r>
      <w:r>
        <w:rPr>
          <w:spacing w:val="-4"/>
          <w:sz w:val="17"/>
        </w:rPr>
        <w:t> </w:t>
      </w:r>
      <w:r>
        <w:rPr>
          <w:sz w:val="17"/>
        </w:rPr>
        <w:t>prévalence</w:t>
      </w:r>
      <w:r>
        <w:rPr>
          <w:spacing w:val="-4"/>
          <w:sz w:val="17"/>
        </w:rPr>
        <w:t> </w:t>
      </w:r>
      <w:r>
        <w:rPr>
          <w:sz w:val="17"/>
        </w:rPr>
        <w:t>de l'atteinte aux recommandations d'activité physique, quel que soit le sexe</w:t>
      </w:r>
    </w:p>
    <w:p>
      <w:pPr>
        <w:spacing w:before="3"/>
        <w:ind w:left="150" w:right="448" w:firstLine="0"/>
        <w:jc w:val="both"/>
        <w:rPr>
          <w:i/>
          <w:sz w:val="17"/>
        </w:rPr>
      </w:pPr>
      <w:r>
        <w:rPr>
          <w:i/>
          <w:sz w:val="17"/>
        </w:rPr>
        <w:t>FAUX - Même si les valeurs sont plutôt similaires entre les différentes tailles d'agglomération pour les femmes (60,7% pour les communes rurales et 61,6% pour les communes de 100 000 à 199 999 habitants), on constate que les communes rurales</w:t>
      </w:r>
      <w:r>
        <w:rPr>
          <w:i/>
          <w:spacing w:val="-12"/>
          <w:sz w:val="17"/>
        </w:rPr>
        <w:t> </w:t>
      </w:r>
      <w:r>
        <w:rPr>
          <w:i/>
          <w:sz w:val="17"/>
        </w:rPr>
        <w:t>sont</w:t>
      </w:r>
      <w:r>
        <w:rPr>
          <w:i/>
          <w:spacing w:val="-12"/>
          <w:sz w:val="17"/>
        </w:rPr>
        <w:t> </w:t>
      </w:r>
      <w:r>
        <w:rPr>
          <w:i/>
          <w:sz w:val="17"/>
        </w:rPr>
        <w:t>plus</w:t>
      </w:r>
      <w:r>
        <w:rPr>
          <w:i/>
          <w:spacing w:val="-12"/>
          <w:sz w:val="17"/>
        </w:rPr>
        <w:t> </w:t>
      </w:r>
      <w:r>
        <w:rPr>
          <w:i/>
          <w:sz w:val="17"/>
        </w:rPr>
        <w:t>touchées</w:t>
      </w:r>
      <w:r>
        <w:rPr>
          <w:i/>
          <w:spacing w:val="-12"/>
          <w:sz w:val="17"/>
        </w:rPr>
        <w:t> </w:t>
      </w:r>
      <w:r>
        <w:rPr>
          <w:i/>
          <w:sz w:val="17"/>
        </w:rPr>
        <w:t>par</w:t>
      </w:r>
      <w:r>
        <w:rPr>
          <w:i/>
          <w:spacing w:val="-12"/>
          <w:sz w:val="17"/>
        </w:rPr>
        <w:t> </w:t>
      </w:r>
      <w:r>
        <w:rPr>
          <w:i/>
          <w:sz w:val="17"/>
        </w:rPr>
        <w:t>les</w:t>
      </w:r>
      <w:r>
        <w:rPr>
          <w:i/>
          <w:spacing w:val="-11"/>
          <w:sz w:val="17"/>
        </w:rPr>
        <w:t> </w:t>
      </w:r>
      <w:r>
        <w:rPr>
          <w:i/>
          <w:sz w:val="17"/>
        </w:rPr>
        <w:t>atteintes</w:t>
      </w:r>
      <w:r>
        <w:rPr>
          <w:i/>
          <w:spacing w:val="-12"/>
          <w:sz w:val="17"/>
        </w:rPr>
        <w:t> </w:t>
      </w:r>
      <w:r>
        <w:rPr>
          <w:i/>
          <w:sz w:val="17"/>
        </w:rPr>
        <w:t>aux</w:t>
      </w:r>
      <w:r>
        <w:rPr>
          <w:i/>
          <w:spacing w:val="-12"/>
          <w:sz w:val="17"/>
        </w:rPr>
        <w:t> </w:t>
      </w:r>
      <w:r>
        <w:rPr>
          <w:i/>
          <w:sz w:val="17"/>
        </w:rPr>
        <w:t>recommandations</w:t>
      </w:r>
      <w:r>
        <w:rPr>
          <w:i/>
          <w:spacing w:val="-12"/>
          <w:sz w:val="17"/>
        </w:rPr>
        <w:t> </w:t>
      </w:r>
      <w:r>
        <w:rPr>
          <w:i/>
          <w:sz w:val="17"/>
        </w:rPr>
        <w:t>pour</w:t>
      </w:r>
      <w:r>
        <w:rPr>
          <w:i/>
          <w:spacing w:val="-12"/>
          <w:sz w:val="17"/>
        </w:rPr>
        <w:t> </w:t>
      </w:r>
      <w:r>
        <w:rPr>
          <w:i/>
          <w:sz w:val="17"/>
        </w:rPr>
        <w:t>les</w:t>
      </w:r>
      <w:r>
        <w:rPr>
          <w:i/>
          <w:spacing w:val="-11"/>
          <w:sz w:val="17"/>
        </w:rPr>
        <w:t> </w:t>
      </w:r>
      <w:r>
        <w:rPr>
          <w:i/>
          <w:sz w:val="17"/>
        </w:rPr>
        <w:t>deux</w:t>
      </w:r>
      <w:r>
        <w:rPr>
          <w:i/>
          <w:spacing w:val="-12"/>
          <w:sz w:val="17"/>
        </w:rPr>
        <w:t> </w:t>
      </w:r>
      <w:r>
        <w:rPr>
          <w:i/>
          <w:sz w:val="17"/>
        </w:rPr>
        <w:t>sexes (77,2% pour</w:t>
      </w:r>
      <w:r>
        <w:rPr>
          <w:i/>
          <w:spacing w:val="-2"/>
          <w:sz w:val="17"/>
        </w:rPr>
        <w:t> </w:t>
      </w:r>
      <w:r>
        <w:rPr>
          <w:i/>
          <w:sz w:val="17"/>
        </w:rPr>
        <w:t>les</w:t>
      </w:r>
      <w:r>
        <w:rPr>
          <w:i/>
          <w:spacing w:val="-2"/>
          <w:sz w:val="17"/>
        </w:rPr>
        <w:t> </w:t>
      </w:r>
      <w:r>
        <w:rPr>
          <w:i/>
          <w:sz w:val="17"/>
        </w:rPr>
        <w:t>hommes et</w:t>
      </w:r>
      <w:r>
        <w:rPr>
          <w:i/>
          <w:spacing w:val="-3"/>
          <w:sz w:val="17"/>
        </w:rPr>
        <w:t> </w:t>
      </w:r>
      <w:r>
        <w:rPr>
          <w:i/>
          <w:sz w:val="17"/>
        </w:rPr>
        <w:t>60,7% pour les femmes), comparées</w:t>
      </w:r>
      <w:r>
        <w:rPr>
          <w:i/>
          <w:spacing w:val="-2"/>
          <w:sz w:val="17"/>
        </w:rPr>
        <w:t> </w:t>
      </w:r>
      <w:r>
        <w:rPr>
          <w:i/>
          <w:sz w:val="17"/>
        </w:rPr>
        <w:t>aux communes</w:t>
      </w:r>
      <w:r>
        <w:rPr>
          <w:i/>
          <w:spacing w:val="-2"/>
          <w:sz w:val="17"/>
        </w:rPr>
        <w:t> </w:t>
      </w:r>
      <w:r>
        <w:rPr>
          <w:i/>
          <w:sz w:val="17"/>
        </w:rPr>
        <w:t>les plus densément peuplées de la région parisienne (67,6%</w:t>
      </w:r>
      <w:r>
        <w:rPr>
          <w:i/>
          <w:spacing w:val="-1"/>
          <w:sz w:val="17"/>
        </w:rPr>
        <w:t> </w:t>
      </w:r>
      <w:r>
        <w:rPr>
          <w:i/>
          <w:sz w:val="17"/>
        </w:rPr>
        <w:t>pour les</w:t>
      </w:r>
      <w:r>
        <w:rPr>
          <w:i/>
          <w:spacing w:val="-3"/>
          <w:sz w:val="17"/>
        </w:rPr>
        <w:t> </w:t>
      </w:r>
      <w:r>
        <w:rPr>
          <w:i/>
          <w:sz w:val="17"/>
        </w:rPr>
        <w:t>hommes</w:t>
      </w:r>
      <w:r>
        <w:rPr>
          <w:i/>
          <w:spacing w:val="-1"/>
          <w:sz w:val="17"/>
        </w:rPr>
        <w:t> </w:t>
      </w:r>
      <w:r>
        <w:rPr>
          <w:i/>
          <w:sz w:val="17"/>
        </w:rPr>
        <w:t>et</w:t>
      </w:r>
      <w:r>
        <w:rPr>
          <w:i/>
          <w:spacing w:val="-1"/>
          <w:sz w:val="17"/>
        </w:rPr>
        <w:t> </w:t>
      </w:r>
      <w:r>
        <w:rPr>
          <w:i/>
          <w:sz w:val="17"/>
        </w:rPr>
        <w:t>56,0% pour les femmes). On ne peut donc pas affirmer qu’il n’y a pas de corrélation, mais attention</w:t>
      </w:r>
      <w:r>
        <w:rPr>
          <w:i/>
          <w:spacing w:val="-6"/>
          <w:sz w:val="17"/>
        </w:rPr>
        <w:t> </w:t>
      </w:r>
      <w:r>
        <w:rPr>
          <w:i/>
          <w:sz w:val="17"/>
        </w:rPr>
        <w:t>on</w:t>
      </w:r>
      <w:r>
        <w:rPr>
          <w:i/>
          <w:spacing w:val="-6"/>
          <w:sz w:val="17"/>
        </w:rPr>
        <w:t> </w:t>
      </w:r>
      <w:r>
        <w:rPr>
          <w:i/>
          <w:sz w:val="17"/>
        </w:rPr>
        <w:t>ne</w:t>
      </w:r>
      <w:r>
        <w:rPr>
          <w:i/>
          <w:spacing w:val="-6"/>
          <w:sz w:val="17"/>
        </w:rPr>
        <w:t> </w:t>
      </w:r>
      <w:r>
        <w:rPr>
          <w:i/>
          <w:sz w:val="17"/>
        </w:rPr>
        <w:t>peut</w:t>
      </w:r>
      <w:r>
        <w:rPr>
          <w:i/>
          <w:spacing w:val="-3"/>
          <w:sz w:val="17"/>
        </w:rPr>
        <w:t> </w:t>
      </w:r>
      <w:r>
        <w:rPr>
          <w:i/>
          <w:sz w:val="17"/>
        </w:rPr>
        <w:t>pas</w:t>
      </w:r>
      <w:r>
        <w:rPr>
          <w:i/>
          <w:spacing w:val="-6"/>
          <w:sz w:val="17"/>
        </w:rPr>
        <w:t> </w:t>
      </w:r>
      <w:r>
        <w:rPr>
          <w:i/>
          <w:sz w:val="17"/>
        </w:rPr>
        <w:t>non</w:t>
      </w:r>
      <w:r>
        <w:rPr>
          <w:i/>
          <w:spacing w:val="-6"/>
          <w:sz w:val="17"/>
        </w:rPr>
        <w:t> </w:t>
      </w:r>
      <w:r>
        <w:rPr>
          <w:i/>
          <w:sz w:val="17"/>
        </w:rPr>
        <w:t>plus</w:t>
      </w:r>
      <w:r>
        <w:rPr>
          <w:i/>
          <w:spacing w:val="-3"/>
          <w:sz w:val="17"/>
        </w:rPr>
        <w:t> </w:t>
      </w:r>
      <w:r>
        <w:rPr>
          <w:i/>
          <w:sz w:val="17"/>
        </w:rPr>
        <w:t>affirmer</w:t>
      </w:r>
      <w:r>
        <w:rPr>
          <w:i/>
          <w:spacing w:val="-6"/>
          <w:sz w:val="17"/>
        </w:rPr>
        <w:t> </w:t>
      </w:r>
      <w:r>
        <w:rPr>
          <w:i/>
          <w:sz w:val="17"/>
        </w:rPr>
        <w:t>qu’il</w:t>
      </w:r>
      <w:r>
        <w:rPr>
          <w:i/>
          <w:spacing w:val="-6"/>
          <w:sz w:val="17"/>
        </w:rPr>
        <w:t> </w:t>
      </w:r>
      <w:r>
        <w:rPr>
          <w:i/>
          <w:sz w:val="17"/>
        </w:rPr>
        <w:t>y</w:t>
      </w:r>
      <w:r>
        <w:rPr>
          <w:i/>
          <w:spacing w:val="-3"/>
          <w:sz w:val="17"/>
        </w:rPr>
        <w:t> </w:t>
      </w:r>
      <w:r>
        <w:rPr>
          <w:i/>
          <w:sz w:val="17"/>
        </w:rPr>
        <w:t>en</w:t>
      </w:r>
      <w:r>
        <w:rPr>
          <w:i/>
          <w:spacing w:val="-3"/>
          <w:sz w:val="17"/>
        </w:rPr>
        <w:t> </w:t>
      </w:r>
      <w:r>
        <w:rPr>
          <w:i/>
          <w:sz w:val="17"/>
        </w:rPr>
        <w:t>a</w:t>
      </w:r>
      <w:r>
        <w:rPr>
          <w:i/>
          <w:spacing w:val="-4"/>
          <w:sz w:val="17"/>
        </w:rPr>
        <w:t> </w:t>
      </w:r>
      <w:r>
        <w:rPr>
          <w:i/>
          <w:sz w:val="17"/>
        </w:rPr>
        <w:t>une,</w:t>
      </w:r>
      <w:r>
        <w:rPr>
          <w:i/>
          <w:spacing w:val="-6"/>
          <w:sz w:val="17"/>
        </w:rPr>
        <w:t> </w:t>
      </w:r>
      <w:r>
        <w:rPr>
          <w:i/>
          <w:sz w:val="17"/>
        </w:rPr>
        <w:t>on</w:t>
      </w:r>
      <w:r>
        <w:rPr>
          <w:i/>
          <w:spacing w:val="-4"/>
          <w:sz w:val="17"/>
        </w:rPr>
        <w:t> </w:t>
      </w:r>
      <w:r>
        <w:rPr>
          <w:i/>
          <w:sz w:val="17"/>
        </w:rPr>
        <w:t>peut</w:t>
      </w:r>
      <w:r>
        <w:rPr>
          <w:i/>
          <w:spacing w:val="-3"/>
          <w:sz w:val="17"/>
        </w:rPr>
        <w:t> </w:t>
      </w:r>
      <w:r>
        <w:rPr>
          <w:i/>
          <w:sz w:val="17"/>
        </w:rPr>
        <w:t>seulement</w:t>
      </w:r>
      <w:r>
        <w:rPr>
          <w:i/>
          <w:spacing w:val="-5"/>
          <w:sz w:val="17"/>
        </w:rPr>
        <w:t> </w:t>
      </w:r>
      <w:r>
        <w:rPr>
          <w:i/>
          <w:sz w:val="17"/>
        </w:rPr>
        <w:t>en</w:t>
      </w:r>
      <w:r>
        <w:rPr>
          <w:i/>
          <w:spacing w:val="-6"/>
          <w:sz w:val="17"/>
        </w:rPr>
        <w:t> </w:t>
      </w:r>
      <w:r>
        <w:rPr>
          <w:i/>
          <w:sz w:val="17"/>
        </w:rPr>
        <w:t>faire </w:t>
      </w:r>
      <w:r>
        <w:rPr>
          <w:i/>
          <w:spacing w:val="-2"/>
          <w:sz w:val="17"/>
        </w:rPr>
        <w:t>l’hypothèse.</w:t>
      </w:r>
    </w:p>
    <w:p>
      <w:pPr>
        <w:spacing w:line="240" w:lineRule="auto"/>
        <w:ind w:left="74" w:right="0" w:firstLine="0"/>
        <w:rPr>
          <w:sz w:val="20"/>
        </w:rPr>
      </w:pPr>
      <w:r>
        <w:rPr>
          <w:sz w:val="20"/>
        </w:rPr>
        <mc:AlternateContent>
          <mc:Choice Requires="wps">
            <w:drawing>
              <wp:inline distT="0" distB="0" distL="0" distR="0">
                <wp:extent cx="4165600" cy="767080"/>
                <wp:effectExtent l="9525" t="0" r="0" b="4445"/>
                <wp:docPr id="76" name="Textbox 76"/>
                <wp:cNvGraphicFramePr>
                  <a:graphicFrameLocks/>
                </wp:cNvGraphicFramePr>
                <a:graphic>
                  <a:graphicData uri="http://schemas.microsoft.com/office/word/2010/wordprocessingShape">
                    <wps:wsp>
                      <wps:cNvPr id="76" name="Textbox 76"/>
                      <wps:cNvSpPr txBox="1"/>
                      <wps:spPr>
                        <a:xfrm>
                          <a:off x="0" y="0"/>
                          <a:ext cx="4165600" cy="767080"/>
                        </a:xfrm>
                        <a:prstGeom prst="rect">
                          <a:avLst/>
                        </a:prstGeom>
                        <a:ln w="4571">
                          <a:solidFill>
                            <a:srgbClr val="000000"/>
                          </a:solidFill>
                          <a:prstDash val="solid"/>
                        </a:ln>
                      </wps:spPr>
                      <wps:txbx>
                        <w:txbxContent>
                          <w:p>
                            <w:pPr>
                              <w:pStyle w:val="BodyText"/>
                              <w:spacing w:line="195" w:lineRule="exact" w:before="14"/>
                              <w:ind w:left="75"/>
                              <w:jc w:val="both"/>
                            </w:pPr>
                            <w:r>
                              <w:rPr/>
                              <w:t>D.</w:t>
                            </w:r>
                            <w:r>
                              <w:rPr>
                                <w:spacing w:val="-12"/>
                              </w:rPr>
                              <w:t> </w:t>
                            </w:r>
                            <w:r>
                              <w:rPr/>
                              <w:t>La</w:t>
                            </w:r>
                            <w:r>
                              <w:rPr>
                                <w:spacing w:val="-10"/>
                              </w:rPr>
                              <w:t> </w:t>
                            </w:r>
                            <w:r>
                              <w:rPr/>
                              <w:t>méthode</w:t>
                            </w:r>
                            <w:r>
                              <w:rPr>
                                <w:spacing w:val="-7"/>
                              </w:rPr>
                              <w:t> </w:t>
                            </w:r>
                            <w:r>
                              <w:rPr/>
                              <w:t>utilisée</w:t>
                            </w:r>
                            <w:r>
                              <w:rPr>
                                <w:spacing w:val="-8"/>
                              </w:rPr>
                              <w:t> </w:t>
                            </w:r>
                            <w:r>
                              <w:rPr/>
                              <w:t>se</w:t>
                            </w:r>
                            <w:r>
                              <w:rPr>
                                <w:spacing w:val="-10"/>
                              </w:rPr>
                              <w:t> </w:t>
                            </w:r>
                            <w:r>
                              <w:rPr/>
                              <w:t>réfère</w:t>
                            </w:r>
                            <w:r>
                              <w:rPr>
                                <w:spacing w:val="-10"/>
                              </w:rPr>
                              <w:t> </w:t>
                            </w:r>
                            <w:r>
                              <w:rPr/>
                              <w:t>à</w:t>
                            </w:r>
                            <w:r>
                              <w:rPr>
                                <w:spacing w:val="-10"/>
                              </w:rPr>
                              <w:t> </w:t>
                            </w:r>
                            <w:r>
                              <w:rPr/>
                              <w:t>l'épidémiologie</w:t>
                            </w:r>
                            <w:r>
                              <w:rPr>
                                <w:spacing w:val="-8"/>
                              </w:rPr>
                              <w:t> </w:t>
                            </w:r>
                            <w:r>
                              <w:rPr>
                                <w:spacing w:val="-2"/>
                              </w:rPr>
                              <w:t>descriptive</w:t>
                            </w:r>
                          </w:p>
                          <w:p>
                            <w:pPr>
                              <w:pStyle w:val="BodyText"/>
                              <w:ind w:left="75" w:right="77"/>
                              <w:jc w:val="both"/>
                            </w:pPr>
                            <w:r>
                              <w:rPr/>
                              <w:t>VRAI - Elle vise à déterminer l'état de santé de la population, notamment par le biais</w:t>
                            </w:r>
                            <w:r>
                              <w:rPr>
                                <w:spacing w:val="-10"/>
                              </w:rPr>
                              <w:t> </w:t>
                            </w:r>
                            <w:r>
                              <w:rPr/>
                              <w:t>de</w:t>
                            </w:r>
                            <w:r>
                              <w:rPr>
                                <w:spacing w:val="-9"/>
                              </w:rPr>
                              <w:t> </w:t>
                            </w:r>
                            <w:r>
                              <w:rPr/>
                              <w:t>questionnaires.</w:t>
                            </w:r>
                            <w:r>
                              <w:rPr>
                                <w:spacing w:val="-12"/>
                              </w:rPr>
                              <w:t> </w:t>
                            </w:r>
                            <w:r>
                              <w:rPr/>
                              <w:t>L'épidémiologie</w:t>
                            </w:r>
                            <w:r>
                              <w:rPr>
                                <w:spacing w:val="-10"/>
                              </w:rPr>
                              <w:t> </w:t>
                            </w:r>
                            <w:r>
                              <w:rPr/>
                              <w:t>analytique</w:t>
                            </w:r>
                            <w:r>
                              <w:rPr>
                                <w:spacing w:val="-10"/>
                              </w:rPr>
                              <w:t> </w:t>
                            </w:r>
                            <w:r>
                              <w:rPr/>
                              <w:t>sert</w:t>
                            </w:r>
                            <w:r>
                              <w:rPr>
                                <w:spacing w:val="-10"/>
                              </w:rPr>
                              <w:t> </w:t>
                            </w:r>
                            <w:r>
                              <w:rPr/>
                              <w:t>quant</w:t>
                            </w:r>
                            <w:r>
                              <w:rPr>
                                <w:spacing w:val="-12"/>
                              </w:rPr>
                              <w:t> </w:t>
                            </w:r>
                            <w:r>
                              <w:rPr/>
                              <w:t>à</w:t>
                            </w:r>
                            <w:r>
                              <w:rPr>
                                <w:spacing w:val="-8"/>
                              </w:rPr>
                              <w:t> </w:t>
                            </w:r>
                            <w:r>
                              <w:rPr/>
                              <w:t>elle</w:t>
                            </w:r>
                            <w:r>
                              <w:rPr>
                                <w:spacing w:val="-8"/>
                              </w:rPr>
                              <w:t> </w:t>
                            </w:r>
                            <w:r>
                              <w:rPr/>
                              <w:t>à</w:t>
                            </w:r>
                            <w:r>
                              <w:rPr>
                                <w:spacing w:val="-11"/>
                              </w:rPr>
                              <w:t> </w:t>
                            </w:r>
                            <w:r>
                              <w:rPr/>
                              <w:t>connaître les déterminants de la santé (donc la manière dont ces facteurs interviennent sur</w:t>
                            </w:r>
                            <w:r>
                              <w:rPr>
                                <w:spacing w:val="-12"/>
                              </w:rPr>
                              <w:t> </w:t>
                            </w:r>
                            <w:r>
                              <w:rPr/>
                              <w:t>la</w:t>
                            </w:r>
                            <w:r>
                              <w:rPr>
                                <w:spacing w:val="-12"/>
                              </w:rPr>
                              <w:t> </w:t>
                            </w:r>
                            <w:r>
                              <w:rPr/>
                              <w:t>santé</w:t>
                            </w:r>
                            <w:r>
                              <w:rPr>
                                <w:spacing w:val="-11"/>
                              </w:rPr>
                              <w:t> </w:t>
                            </w:r>
                            <w:r>
                              <w:rPr/>
                              <w:t>de</w:t>
                            </w:r>
                            <w:r>
                              <w:rPr>
                                <w:spacing w:val="-10"/>
                              </w:rPr>
                              <w:t> </w:t>
                            </w:r>
                            <w:r>
                              <w:rPr/>
                              <w:t>la</w:t>
                            </w:r>
                            <w:r>
                              <w:rPr>
                                <w:spacing w:val="-10"/>
                              </w:rPr>
                              <w:t> </w:t>
                            </w:r>
                            <w:r>
                              <w:rPr/>
                              <w:t>population).</w:t>
                            </w:r>
                            <w:r>
                              <w:rPr>
                                <w:spacing w:val="-10"/>
                              </w:rPr>
                              <w:t> </w:t>
                            </w:r>
                            <w:r>
                              <w:rPr/>
                              <w:t>Enfin,</w:t>
                            </w:r>
                            <w:r>
                              <w:rPr>
                                <w:spacing w:val="-12"/>
                              </w:rPr>
                              <w:t> </w:t>
                            </w:r>
                            <w:r>
                              <w:rPr/>
                              <w:t>l'épidémiologie</w:t>
                            </w:r>
                            <w:r>
                              <w:rPr>
                                <w:spacing w:val="-12"/>
                              </w:rPr>
                              <w:t> </w:t>
                            </w:r>
                            <w:r>
                              <w:rPr/>
                              <w:t>évaluative</w:t>
                            </w:r>
                            <w:r>
                              <w:rPr>
                                <w:spacing w:val="-12"/>
                              </w:rPr>
                              <w:t> </w:t>
                            </w:r>
                            <w:r>
                              <w:rPr/>
                              <w:t>sert</w:t>
                            </w:r>
                            <w:r>
                              <w:rPr>
                                <w:spacing w:val="-10"/>
                              </w:rPr>
                              <w:t> </w:t>
                            </w:r>
                            <w:r>
                              <w:rPr/>
                              <w:t>à</w:t>
                            </w:r>
                            <w:r>
                              <w:rPr>
                                <w:spacing w:val="-12"/>
                              </w:rPr>
                              <w:t> </w:t>
                            </w:r>
                            <w:r>
                              <w:rPr/>
                              <w:t>évaluer</w:t>
                            </w:r>
                            <w:r>
                              <w:rPr>
                                <w:spacing w:val="-12"/>
                              </w:rPr>
                              <w:t> </w:t>
                            </w:r>
                            <w:r>
                              <w:rPr/>
                              <w:t>les politiques de santé afin de connaître leur efficacité.</w:t>
                            </w:r>
                          </w:p>
                        </w:txbxContent>
                      </wps:txbx>
                      <wps:bodyPr wrap="square" lIns="0" tIns="0" rIns="0" bIns="0" rtlCol="0">
                        <a:noAutofit/>
                      </wps:bodyPr>
                    </wps:wsp>
                  </a:graphicData>
                </a:graphic>
              </wp:inline>
            </w:drawing>
          </mc:Choice>
          <mc:Fallback>
            <w:pict>
              <v:shape style="width:328pt;height:60.4pt;mso-position-horizontal-relative:char;mso-position-vertical-relative:line" type="#_x0000_t202" id="docshape71" filled="false" stroked="true" strokeweight=".36pt" strokecolor="#000000">
                <w10:anchorlock/>
                <v:textbox inset="0,0,0,0">
                  <w:txbxContent>
                    <w:p>
                      <w:pPr>
                        <w:pStyle w:val="BodyText"/>
                        <w:spacing w:line="195" w:lineRule="exact" w:before="14"/>
                        <w:ind w:left="75"/>
                        <w:jc w:val="both"/>
                      </w:pPr>
                      <w:r>
                        <w:rPr/>
                        <w:t>D.</w:t>
                      </w:r>
                      <w:r>
                        <w:rPr>
                          <w:spacing w:val="-12"/>
                        </w:rPr>
                        <w:t> </w:t>
                      </w:r>
                      <w:r>
                        <w:rPr/>
                        <w:t>La</w:t>
                      </w:r>
                      <w:r>
                        <w:rPr>
                          <w:spacing w:val="-10"/>
                        </w:rPr>
                        <w:t> </w:t>
                      </w:r>
                      <w:r>
                        <w:rPr/>
                        <w:t>méthode</w:t>
                      </w:r>
                      <w:r>
                        <w:rPr>
                          <w:spacing w:val="-7"/>
                        </w:rPr>
                        <w:t> </w:t>
                      </w:r>
                      <w:r>
                        <w:rPr/>
                        <w:t>utilisée</w:t>
                      </w:r>
                      <w:r>
                        <w:rPr>
                          <w:spacing w:val="-8"/>
                        </w:rPr>
                        <w:t> </w:t>
                      </w:r>
                      <w:r>
                        <w:rPr/>
                        <w:t>se</w:t>
                      </w:r>
                      <w:r>
                        <w:rPr>
                          <w:spacing w:val="-10"/>
                        </w:rPr>
                        <w:t> </w:t>
                      </w:r>
                      <w:r>
                        <w:rPr/>
                        <w:t>réfère</w:t>
                      </w:r>
                      <w:r>
                        <w:rPr>
                          <w:spacing w:val="-10"/>
                        </w:rPr>
                        <w:t> </w:t>
                      </w:r>
                      <w:r>
                        <w:rPr/>
                        <w:t>à</w:t>
                      </w:r>
                      <w:r>
                        <w:rPr>
                          <w:spacing w:val="-10"/>
                        </w:rPr>
                        <w:t> </w:t>
                      </w:r>
                      <w:r>
                        <w:rPr/>
                        <w:t>l'épidémiologie</w:t>
                      </w:r>
                      <w:r>
                        <w:rPr>
                          <w:spacing w:val="-8"/>
                        </w:rPr>
                        <w:t> </w:t>
                      </w:r>
                      <w:r>
                        <w:rPr>
                          <w:spacing w:val="-2"/>
                        </w:rPr>
                        <w:t>descriptive</w:t>
                      </w:r>
                    </w:p>
                    <w:p>
                      <w:pPr>
                        <w:pStyle w:val="BodyText"/>
                        <w:ind w:left="75" w:right="77"/>
                        <w:jc w:val="both"/>
                      </w:pPr>
                      <w:r>
                        <w:rPr/>
                        <w:t>VRAI - Elle vise à déterminer l'état de santé de la population, notamment par le biais</w:t>
                      </w:r>
                      <w:r>
                        <w:rPr>
                          <w:spacing w:val="-10"/>
                        </w:rPr>
                        <w:t> </w:t>
                      </w:r>
                      <w:r>
                        <w:rPr/>
                        <w:t>de</w:t>
                      </w:r>
                      <w:r>
                        <w:rPr>
                          <w:spacing w:val="-9"/>
                        </w:rPr>
                        <w:t> </w:t>
                      </w:r>
                      <w:r>
                        <w:rPr/>
                        <w:t>questionnaires.</w:t>
                      </w:r>
                      <w:r>
                        <w:rPr>
                          <w:spacing w:val="-12"/>
                        </w:rPr>
                        <w:t> </w:t>
                      </w:r>
                      <w:r>
                        <w:rPr/>
                        <w:t>L'épidémiologie</w:t>
                      </w:r>
                      <w:r>
                        <w:rPr>
                          <w:spacing w:val="-10"/>
                        </w:rPr>
                        <w:t> </w:t>
                      </w:r>
                      <w:r>
                        <w:rPr/>
                        <w:t>analytique</w:t>
                      </w:r>
                      <w:r>
                        <w:rPr>
                          <w:spacing w:val="-10"/>
                        </w:rPr>
                        <w:t> </w:t>
                      </w:r>
                      <w:r>
                        <w:rPr/>
                        <w:t>sert</w:t>
                      </w:r>
                      <w:r>
                        <w:rPr>
                          <w:spacing w:val="-10"/>
                        </w:rPr>
                        <w:t> </w:t>
                      </w:r>
                      <w:r>
                        <w:rPr/>
                        <w:t>quant</w:t>
                      </w:r>
                      <w:r>
                        <w:rPr>
                          <w:spacing w:val="-12"/>
                        </w:rPr>
                        <w:t> </w:t>
                      </w:r>
                      <w:r>
                        <w:rPr/>
                        <w:t>à</w:t>
                      </w:r>
                      <w:r>
                        <w:rPr>
                          <w:spacing w:val="-8"/>
                        </w:rPr>
                        <w:t> </w:t>
                      </w:r>
                      <w:r>
                        <w:rPr/>
                        <w:t>elle</w:t>
                      </w:r>
                      <w:r>
                        <w:rPr>
                          <w:spacing w:val="-8"/>
                        </w:rPr>
                        <w:t> </w:t>
                      </w:r>
                      <w:r>
                        <w:rPr/>
                        <w:t>à</w:t>
                      </w:r>
                      <w:r>
                        <w:rPr>
                          <w:spacing w:val="-11"/>
                        </w:rPr>
                        <w:t> </w:t>
                      </w:r>
                      <w:r>
                        <w:rPr/>
                        <w:t>connaître les déterminants de la santé (donc la manière dont ces facteurs interviennent sur</w:t>
                      </w:r>
                      <w:r>
                        <w:rPr>
                          <w:spacing w:val="-12"/>
                        </w:rPr>
                        <w:t> </w:t>
                      </w:r>
                      <w:r>
                        <w:rPr/>
                        <w:t>la</w:t>
                      </w:r>
                      <w:r>
                        <w:rPr>
                          <w:spacing w:val="-12"/>
                        </w:rPr>
                        <w:t> </w:t>
                      </w:r>
                      <w:r>
                        <w:rPr/>
                        <w:t>santé</w:t>
                      </w:r>
                      <w:r>
                        <w:rPr>
                          <w:spacing w:val="-11"/>
                        </w:rPr>
                        <w:t> </w:t>
                      </w:r>
                      <w:r>
                        <w:rPr/>
                        <w:t>de</w:t>
                      </w:r>
                      <w:r>
                        <w:rPr>
                          <w:spacing w:val="-10"/>
                        </w:rPr>
                        <w:t> </w:t>
                      </w:r>
                      <w:r>
                        <w:rPr/>
                        <w:t>la</w:t>
                      </w:r>
                      <w:r>
                        <w:rPr>
                          <w:spacing w:val="-10"/>
                        </w:rPr>
                        <w:t> </w:t>
                      </w:r>
                      <w:r>
                        <w:rPr/>
                        <w:t>population).</w:t>
                      </w:r>
                      <w:r>
                        <w:rPr>
                          <w:spacing w:val="-10"/>
                        </w:rPr>
                        <w:t> </w:t>
                      </w:r>
                      <w:r>
                        <w:rPr/>
                        <w:t>Enfin,</w:t>
                      </w:r>
                      <w:r>
                        <w:rPr>
                          <w:spacing w:val="-12"/>
                        </w:rPr>
                        <w:t> </w:t>
                      </w:r>
                      <w:r>
                        <w:rPr/>
                        <w:t>l'épidémiologie</w:t>
                      </w:r>
                      <w:r>
                        <w:rPr>
                          <w:spacing w:val="-12"/>
                        </w:rPr>
                        <w:t> </w:t>
                      </w:r>
                      <w:r>
                        <w:rPr/>
                        <w:t>évaluative</w:t>
                      </w:r>
                      <w:r>
                        <w:rPr>
                          <w:spacing w:val="-12"/>
                        </w:rPr>
                        <w:t> </w:t>
                      </w:r>
                      <w:r>
                        <w:rPr/>
                        <w:t>sert</w:t>
                      </w:r>
                      <w:r>
                        <w:rPr>
                          <w:spacing w:val="-10"/>
                        </w:rPr>
                        <w:t> </w:t>
                      </w:r>
                      <w:r>
                        <w:rPr/>
                        <w:t>à</w:t>
                      </w:r>
                      <w:r>
                        <w:rPr>
                          <w:spacing w:val="-12"/>
                        </w:rPr>
                        <w:t> </w:t>
                      </w:r>
                      <w:r>
                        <w:rPr/>
                        <w:t>évaluer</w:t>
                      </w:r>
                      <w:r>
                        <w:rPr>
                          <w:spacing w:val="-12"/>
                        </w:rPr>
                        <w:t> </w:t>
                      </w:r>
                      <w:r>
                        <w:rPr/>
                        <w:t>les politiques de santé afin de connaître leur efficacité.</w:t>
                      </w:r>
                    </w:p>
                  </w:txbxContent>
                </v:textbox>
                <v:stroke dashstyle="solid"/>
              </v:shape>
            </w:pict>
          </mc:Fallback>
        </mc:AlternateContent>
      </w:r>
      <w:r>
        <w:rPr>
          <w:sz w:val="20"/>
        </w:rPr>
      </w:r>
    </w:p>
    <w:p>
      <w:pPr>
        <w:spacing w:before="0"/>
        <w:ind w:left="150" w:right="589" w:firstLine="0"/>
        <w:jc w:val="both"/>
        <w:rPr>
          <w:sz w:val="17"/>
        </w:rPr>
      </w:pPr>
      <w:r>
        <w:rPr>
          <w:sz w:val="17"/>
        </w:rPr>
        <w:t>E.</w:t>
      </w:r>
      <w:r>
        <w:rPr>
          <w:spacing w:val="-3"/>
          <w:sz w:val="17"/>
        </w:rPr>
        <w:t> </w:t>
      </w:r>
      <w:r>
        <w:rPr>
          <w:sz w:val="17"/>
        </w:rPr>
        <w:t>De</w:t>
      </w:r>
      <w:r>
        <w:rPr>
          <w:spacing w:val="-6"/>
          <w:sz w:val="17"/>
        </w:rPr>
        <w:t> </w:t>
      </w:r>
      <w:r>
        <w:rPr>
          <w:sz w:val="17"/>
        </w:rPr>
        <w:t>façon</w:t>
      </w:r>
      <w:r>
        <w:rPr>
          <w:spacing w:val="-7"/>
          <w:sz w:val="17"/>
        </w:rPr>
        <w:t> </w:t>
      </w:r>
      <w:r>
        <w:rPr>
          <w:sz w:val="17"/>
        </w:rPr>
        <w:t>générale,</w:t>
      </w:r>
      <w:r>
        <w:rPr>
          <w:spacing w:val="-3"/>
          <w:sz w:val="17"/>
        </w:rPr>
        <w:t> </w:t>
      </w:r>
      <w:r>
        <w:rPr>
          <w:sz w:val="17"/>
        </w:rPr>
        <w:t>la</w:t>
      </w:r>
      <w:r>
        <w:rPr>
          <w:spacing w:val="-4"/>
          <w:sz w:val="17"/>
        </w:rPr>
        <w:t> </w:t>
      </w:r>
      <w:r>
        <w:rPr>
          <w:sz w:val="17"/>
        </w:rPr>
        <w:t>population</w:t>
      </w:r>
      <w:r>
        <w:rPr>
          <w:spacing w:val="-3"/>
          <w:sz w:val="17"/>
        </w:rPr>
        <w:t> </w:t>
      </w:r>
      <w:r>
        <w:rPr>
          <w:sz w:val="17"/>
        </w:rPr>
        <w:t>française</w:t>
      </w:r>
      <w:r>
        <w:rPr>
          <w:spacing w:val="-7"/>
          <w:sz w:val="17"/>
        </w:rPr>
        <w:t> </w:t>
      </w:r>
      <w:r>
        <w:rPr>
          <w:sz w:val="17"/>
        </w:rPr>
        <w:t>a</w:t>
      </w:r>
      <w:r>
        <w:rPr>
          <w:spacing w:val="-4"/>
          <w:sz w:val="17"/>
        </w:rPr>
        <w:t> </w:t>
      </w:r>
      <w:r>
        <w:rPr>
          <w:sz w:val="17"/>
        </w:rPr>
        <w:t>tendance</w:t>
      </w:r>
      <w:r>
        <w:rPr>
          <w:spacing w:val="-6"/>
          <w:sz w:val="17"/>
        </w:rPr>
        <w:t> </w:t>
      </w:r>
      <w:r>
        <w:rPr>
          <w:sz w:val="17"/>
        </w:rPr>
        <w:t>à</w:t>
      </w:r>
      <w:r>
        <w:rPr>
          <w:spacing w:val="-2"/>
          <w:sz w:val="17"/>
        </w:rPr>
        <w:t> </w:t>
      </w:r>
      <w:r>
        <w:rPr>
          <w:sz w:val="17"/>
        </w:rPr>
        <w:t>plutôt</w:t>
      </w:r>
      <w:r>
        <w:rPr>
          <w:spacing w:val="-6"/>
          <w:sz w:val="17"/>
        </w:rPr>
        <w:t> </w:t>
      </w:r>
      <w:r>
        <w:rPr>
          <w:sz w:val="17"/>
        </w:rPr>
        <w:t>bien</w:t>
      </w:r>
      <w:r>
        <w:rPr>
          <w:spacing w:val="-4"/>
          <w:sz w:val="17"/>
        </w:rPr>
        <w:t> </w:t>
      </w:r>
      <w:r>
        <w:rPr>
          <w:sz w:val="17"/>
        </w:rPr>
        <w:t>respecter</w:t>
      </w:r>
      <w:r>
        <w:rPr>
          <w:spacing w:val="-1"/>
          <w:sz w:val="17"/>
        </w:rPr>
        <w:t> </w:t>
      </w:r>
      <w:r>
        <w:rPr>
          <w:sz w:val="17"/>
        </w:rPr>
        <w:t>les recommandations de Santé Publique France.</w:t>
      </w:r>
    </w:p>
    <w:p>
      <w:pPr>
        <w:spacing w:before="0"/>
        <w:ind w:left="150" w:right="453" w:firstLine="0"/>
        <w:jc w:val="both"/>
        <w:rPr>
          <w:i/>
          <w:sz w:val="17"/>
        </w:rPr>
      </w:pPr>
      <w:r>
        <w:rPr>
          <w:i/>
          <w:sz w:val="17"/>
        </w:rPr>
        <w:t>FAUX - Dans toutes les catégories, on observe que les proportions sont toutes supérieures</w:t>
      </w:r>
      <w:r>
        <w:rPr>
          <w:i/>
          <w:spacing w:val="-11"/>
          <w:sz w:val="17"/>
        </w:rPr>
        <w:t> </w:t>
      </w:r>
      <w:r>
        <w:rPr>
          <w:i/>
          <w:sz w:val="17"/>
        </w:rPr>
        <w:t>à</w:t>
      </w:r>
      <w:r>
        <w:rPr>
          <w:i/>
          <w:spacing w:val="-7"/>
          <w:sz w:val="17"/>
        </w:rPr>
        <w:t> </w:t>
      </w:r>
      <w:r>
        <w:rPr>
          <w:i/>
          <w:sz w:val="17"/>
        </w:rPr>
        <w:t>50%,</w:t>
      </w:r>
      <w:r>
        <w:rPr>
          <w:i/>
          <w:spacing w:val="-9"/>
          <w:sz w:val="17"/>
        </w:rPr>
        <w:t> </w:t>
      </w:r>
      <w:r>
        <w:rPr>
          <w:i/>
          <w:sz w:val="17"/>
        </w:rPr>
        <w:t>ce</w:t>
      </w:r>
      <w:r>
        <w:rPr>
          <w:i/>
          <w:spacing w:val="-11"/>
          <w:sz w:val="17"/>
        </w:rPr>
        <w:t> </w:t>
      </w:r>
      <w:r>
        <w:rPr>
          <w:i/>
          <w:sz w:val="17"/>
        </w:rPr>
        <w:t>qui</w:t>
      </w:r>
      <w:r>
        <w:rPr>
          <w:i/>
          <w:spacing w:val="-8"/>
          <w:sz w:val="17"/>
        </w:rPr>
        <w:t> </w:t>
      </w:r>
      <w:r>
        <w:rPr>
          <w:i/>
          <w:sz w:val="17"/>
        </w:rPr>
        <w:t>signifie</w:t>
      </w:r>
      <w:r>
        <w:rPr>
          <w:i/>
          <w:spacing w:val="-10"/>
          <w:sz w:val="17"/>
        </w:rPr>
        <w:t> </w:t>
      </w:r>
      <w:r>
        <w:rPr>
          <w:i/>
          <w:sz w:val="17"/>
        </w:rPr>
        <w:t>que</w:t>
      </w:r>
      <w:r>
        <w:rPr>
          <w:i/>
          <w:spacing w:val="-7"/>
          <w:sz w:val="17"/>
        </w:rPr>
        <w:t> </w:t>
      </w:r>
      <w:r>
        <w:rPr>
          <w:i/>
          <w:sz w:val="17"/>
        </w:rPr>
        <w:t>plus</w:t>
      </w:r>
      <w:r>
        <w:rPr>
          <w:i/>
          <w:spacing w:val="-9"/>
          <w:sz w:val="17"/>
        </w:rPr>
        <w:t> </w:t>
      </w:r>
      <w:r>
        <w:rPr>
          <w:i/>
          <w:sz w:val="17"/>
        </w:rPr>
        <w:t>de</w:t>
      </w:r>
      <w:r>
        <w:rPr>
          <w:i/>
          <w:spacing w:val="-12"/>
          <w:sz w:val="17"/>
        </w:rPr>
        <w:t> </w:t>
      </w:r>
      <w:r>
        <w:rPr>
          <w:i/>
          <w:sz w:val="17"/>
        </w:rPr>
        <w:t>50%</w:t>
      </w:r>
      <w:r>
        <w:rPr>
          <w:i/>
          <w:spacing w:val="-12"/>
          <w:sz w:val="17"/>
        </w:rPr>
        <w:t> </w:t>
      </w:r>
      <w:r>
        <w:rPr>
          <w:i/>
          <w:sz w:val="17"/>
        </w:rPr>
        <w:t>des</w:t>
      </w:r>
      <w:r>
        <w:rPr>
          <w:i/>
          <w:spacing w:val="-11"/>
          <w:sz w:val="17"/>
        </w:rPr>
        <w:t> </w:t>
      </w:r>
      <w:r>
        <w:rPr>
          <w:i/>
          <w:sz w:val="17"/>
        </w:rPr>
        <w:t>participants</w:t>
      </w:r>
      <w:r>
        <w:rPr>
          <w:i/>
          <w:spacing w:val="-11"/>
          <w:sz w:val="17"/>
        </w:rPr>
        <w:t> </w:t>
      </w:r>
      <w:r>
        <w:rPr>
          <w:i/>
          <w:sz w:val="17"/>
        </w:rPr>
        <w:t>ne</w:t>
      </w:r>
      <w:r>
        <w:rPr>
          <w:i/>
          <w:spacing w:val="-6"/>
          <w:sz w:val="17"/>
        </w:rPr>
        <w:t> </w:t>
      </w:r>
      <w:r>
        <w:rPr>
          <w:i/>
          <w:sz w:val="17"/>
        </w:rPr>
        <w:t>respectent</w:t>
      </w:r>
      <w:r>
        <w:rPr>
          <w:i/>
          <w:spacing w:val="-9"/>
          <w:sz w:val="17"/>
        </w:rPr>
        <w:t> </w:t>
      </w:r>
      <w:r>
        <w:rPr>
          <w:i/>
          <w:sz w:val="17"/>
        </w:rPr>
        <w:t>pas tout ou partie des recommandations d'activité physique.</w:t>
      </w:r>
    </w:p>
    <w:p>
      <w:pPr>
        <w:pStyle w:val="BodyText"/>
        <w:spacing w:before="126"/>
        <w:ind w:left="150"/>
        <w:jc w:val="both"/>
      </w:pPr>
      <w:r>
        <w:rPr/>
        <w:t>Réponses</w:t>
      </w:r>
      <w:r>
        <w:rPr>
          <w:spacing w:val="-12"/>
        </w:rPr>
        <w:t> </w:t>
      </w:r>
      <w:r>
        <w:rPr/>
        <w:t>exactes</w:t>
      </w:r>
      <w:r>
        <w:rPr>
          <w:spacing w:val="-12"/>
        </w:rPr>
        <w:t> </w:t>
      </w:r>
      <w:r>
        <w:rPr/>
        <w:t>:</w:t>
      </w:r>
      <w:r>
        <w:rPr>
          <w:spacing w:val="-11"/>
        </w:rPr>
        <w:t> </w:t>
      </w:r>
      <w:r>
        <w:rPr/>
        <w:t>A</w:t>
      </w:r>
      <w:r>
        <w:rPr>
          <w:spacing w:val="-12"/>
        </w:rPr>
        <w:t> </w:t>
      </w:r>
      <w:r>
        <w:rPr/>
        <w:t>et</w:t>
      </w:r>
      <w:r>
        <w:rPr>
          <w:spacing w:val="-10"/>
        </w:rPr>
        <w:t> D</w:t>
      </w:r>
    </w:p>
    <w:p>
      <w:pPr>
        <w:pStyle w:val="BodyText"/>
        <w:spacing w:before="194"/>
      </w:pPr>
    </w:p>
    <w:p>
      <w:pPr>
        <w:pStyle w:val="BodyText"/>
        <w:spacing w:line="195" w:lineRule="exact"/>
        <w:ind w:left="150"/>
        <w:jc w:val="both"/>
      </w:pPr>
      <w:r>
        <w:rPr/>
        <w:t>Question</w:t>
      </w:r>
      <w:r>
        <w:rPr>
          <w:spacing w:val="-10"/>
        </w:rPr>
        <w:t> </w:t>
      </w:r>
      <w:r>
        <w:rPr>
          <w:spacing w:val="-5"/>
        </w:rPr>
        <w:t>20</w:t>
      </w:r>
    </w:p>
    <w:p>
      <w:pPr>
        <w:pStyle w:val="BodyText"/>
        <w:ind w:left="150" w:right="452"/>
        <w:jc w:val="both"/>
      </w:pPr>
      <w:r>
        <w:rPr/>
        <mc:AlternateContent>
          <mc:Choice Requires="wps">
            <w:drawing>
              <wp:anchor distT="0" distB="0" distL="0" distR="0" allowOverlap="1" layoutInCell="1" locked="0" behindDoc="0" simplePos="0" relativeHeight="15751168">
                <wp:simplePos x="0" y="0"/>
                <wp:positionH relativeFrom="page">
                  <wp:posOffset>5929884</wp:posOffset>
                </wp:positionH>
                <wp:positionV relativeFrom="paragraph">
                  <wp:posOffset>372613</wp:posOffset>
                </wp:positionV>
                <wp:extent cx="4168140" cy="1499870"/>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4168140" cy="1499870"/>
                          <a:chExt cx="4168140" cy="1499870"/>
                        </a:xfrm>
                      </wpg:grpSpPr>
                      <wps:wsp>
                        <wps:cNvPr id="78" name="Graphic 78"/>
                        <wps:cNvSpPr/>
                        <wps:spPr>
                          <a:xfrm>
                            <a:off x="0" y="12"/>
                            <a:ext cx="4168140" cy="1499870"/>
                          </a:xfrm>
                          <a:custGeom>
                            <a:avLst/>
                            <a:gdLst/>
                            <a:ahLst/>
                            <a:cxnLst/>
                            <a:rect l="l" t="t" r="r" b="b"/>
                            <a:pathLst>
                              <a:path w="4168140" h="1499870">
                                <a:moveTo>
                                  <a:pt x="4168140" y="0"/>
                                </a:moveTo>
                                <a:lnTo>
                                  <a:pt x="4163568" y="0"/>
                                </a:lnTo>
                                <a:lnTo>
                                  <a:pt x="0" y="0"/>
                                </a:lnTo>
                                <a:lnTo>
                                  <a:pt x="0" y="5080"/>
                                </a:lnTo>
                                <a:lnTo>
                                  <a:pt x="0" y="1499870"/>
                                </a:lnTo>
                                <a:lnTo>
                                  <a:pt x="3048" y="1499870"/>
                                </a:lnTo>
                                <a:lnTo>
                                  <a:pt x="3048" y="5080"/>
                                </a:lnTo>
                                <a:lnTo>
                                  <a:pt x="4163568" y="5080"/>
                                </a:lnTo>
                                <a:lnTo>
                                  <a:pt x="4163568" y="1499616"/>
                                </a:lnTo>
                                <a:lnTo>
                                  <a:pt x="4168140" y="1499616"/>
                                </a:lnTo>
                                <a:lnTo>
                                  <a:pt x="4168140" y="0"/>
                                </a:lnTo>
                                <a:close/>
                              </a:path>
                            </a:pathLst>
                          </a:custGeom>
                          <a:solidFill>
                            <a:srgbClr val="000000"/>
                          </a:solidFill>
                        </wps:spPr>
                        <wps:bodyPr wrap="square" lIns="0" tIns="0" rIns="0" bIns="0" rtlCol="0">
                          <a:prstTxWarp prst="textNoShape">
                            <a:avLst/>
                          </a:prstTxWarp>
                          <a:noAutofit/>
                        </wps:bodyPr>
                      </wps:wsp>
                      <wps:wsp>
                        <wps:cNvPr id="79" name="Textbox 79"/>
                        <wps:cNvSpPr txBox="1"/>
                        <wps:spPr>
                          <a:xfrm>
                            <a:off x="3048" y="5080"/>
                            <a:ext cx="4160520" cy="1494790"/>
                          </a:xfrm>
                          <a:prstGeom prst="rect">
                            <a:avLst/>
                          </a:prstGeom>
                        </wps:spPr>
                        <wps:txbx>
                          <w:txbxContent>
                            <w:p>
                              <w:pPr>
                                <w:numPr>
                                  <w:ilvl w:val="0"/>
                                  <w:numId w:val="11"/>
                                </w:numPr>
                                <w:tabs>
                                  <w:tab w:pos="316" w:val="left" w:leader="none"/>
                                </w:tabs>
                                <w:spacing w:before="10"/>
                                <w:ind w:left="76" w:right="77" w:firstLine="0"/>
                                <w:jc w:val="both"/>
                                <w:rPr>
                                  <w:b/>
                                  <w:sz w:val="17"/>
                                </w:rPr>
                              </w:pPr>
                              <w:r>
                                <w:rPr>
                                  <w:b/>
                                  <w:sz w:val="17"/>
                                </w:rPr>
                                <w:t>Les déterminants de la santé sexuelle sont le champ individuel, le champ communautaire et le champ structurel et contextuel</w:t>
                              </w:r>
                            </w:p>
                            <w:p>
                              <w:pPr>
                                <w:spacing w:before="0"/>
                                <w:ind w:left="76" w:right="73" w:firstLine="0"/>
                                <w:jc w:val="both"/>
                                <w:rPr>
                                  <w:b/>
                                  <w:sz w:val="17"/>
                                </w:rPr>
                              </w:pPr>
                              <w:r>
                                <w:rPr>
                                  <w:b/>
                                  <w:sz w:val="17"/>
                                </w:rPr>
                                <w:t>VRAI - C’est bien cela ! Le champ individuel concerne l’individu personnellement,</w:t>
                              </w:r>
                              <w:r>
                                <w:rPr>
                                  <w:b/>
                                  <w:spacing w:val="-5"/>
                                  <w:sz w:val="17"/>
                                </w:rPr>
                                <w:t> </w:t>
                              </w:r>
                              <w:r>
                                <w:rPr>
                                  <w:b/>
                                  <w:sz w:val="17"/>
                                </w:rPr>
                                <w:t>celui</w:t>
                              </w:r>
                              <w:r>
                                <w:rPr>
                                  <w:b/>
                                  <w:spacing w:val="-5"/>
                                  <w:sz w:val="17"/>
                                </w:rPr>
                                <w:t> </w:t>
                              </w:r>
                              <w:r>
                                <w:rPr>
                                  <w:b/>
                                  <w:sz w:val="17"/>
                                </w:rPr>
                                <w:t>communautaire</w:t>
                              </w:r>
                              <w:r>
                                <w:rPr>
                                  <w:b/>
                                  <w:spacing w:val="-3"/>
                                  <w:sz w:val="17"/>
                                </w:rPr>
                                <w:t> </w:t>
                              </w:r>
                              <w:r>
                                <w:rPr>
                                  <w:b/>
                                  <w:sz w:val="17"/>
                                </w:rPr>
                                <w:t>désigne</w:t>
                              </w:r>
                              <w:r>
                                <w:rPr>
                                  <w:b/>
                                  <w:spacing w:val="-5"/>
                                  <w:sz w:val="17"/>
                                </w:rPr>
                                <w:t> </w:t>
                              </w:r>
                              <w:r>
                                <w:rPr>
                                  <w:b/>
                                  <w:sz w:val="17"/>
                                </w:rPr>
                                <w:t>l’influence</w:t>
                              </w:r>
                              <w:r>
                                <w:rPr>
                                  <w:b/>
                                  <w:spacing w:val="-5"/>
                                  <w:sz w:val="17"/>
                                </w:rPr>
                                <w:t> </w:t>
                              </w:r>
                              <w:r>
                                <w:rPr>
                                  <w:b/>
                                  <w:sz w:val="17"/>
                                </w:rPr>
                                <w:t>de</w:t>
                              </w:r>
                              <w:r>
                                <w:rPr>
                                  <w:b/>
                                  <w:spacing w:val="-5"/>
                                  <w:sz w:val="17"/>
                                </w:rPr>
                                <w:t> </w:t>
                              </w:r>
                              <w:r>
                                <w:rPr>
                                  <w:b/>
                                  <w:sz w:val="17"/>
                                </w:rPr>
                                <w:t>son</w:t>
                              </w:r>
                              <w:r>
                                <w:rPr>
                                  <w:b/>
                                  <w:spacing w:val="-4"/>
                                  <w:sz w:val="17"/>
                                </w:rPr>
                                <w:t> </w:t>
                              </w:r>
                              <w:r>
                                <w:rPr>
                                  <w:b/>
                                  <w:sz w:val="17"/>
                                </w:rPr>
                                <w:t>entourage</w:t>
                              </w:r>
                              <w:r>
                                <w:rPr>
                                  <w:b/>
                                  <w:spacing w:val="-5"/>
                                  <w:sz w:val="17"/>
                                </w:rPr>
                                <w:t> </w:t>
                              </w:r>
                              <w:r>
                                <w:rPr>
                                  <w:b/>
                                  <w:sz w:val="17"/>
                                </w:rPr>
                                <w:t>et environnement,</w:t>
                              </w:r>
                              <w:r>
                                <w:rPr>
                                  <w:b/>
                                  <w:spacing w:val="-6"/>
                                  <w:sz w:val="17"/>
                                </w:rPr>
                                <w:t> </w:t>
                              </w:r>
                              <w:r>
                                <w:rPr>
                                  <w:b/>
                                  <w:sz w:val="17"/>
                                </w:rPr>
                                <w:t>et</w:t>
                              </w:r>
                              <w:r>
                                <w:rPr>
                                  <w:b/>
                                  <w:spacing w:val="-7"/>
                                  <w:sz w:val="17"/>
                                </w:rPr>
                                <w:t> </w:t>
                              </w:r>
                              <w:r>
                                <w:rPr>
                                  <w:b/>
                                  <w:sz w:val="17"/>
                                </w:rPr>
                                <w:t>encore</w:t>
                              </w:r>
                              <w:r>
                                <w:rPr>
                                  <w:b/>
                                  <w:spacing w:val="-4"/>
                                  <w:sz w:val="17"/>
                                </w:rPr>
                                <w:t> </w:t>
                              </w:r>
                              <w:r>
                                <w:rPr>
                                  <w:b/>
                                  <w:sz w:val="17"/>
                                </w:rPr>
                                <w:t>le</w:t>
                              </w:r>
                              <w:r>
                                <w:rPr>
                                  <w:b/>
                                  <w:spacing w:val="-6"/>
                                  <w:sz w:val="17"/>
                                </w:rPr>
                                <w:t> </w:t>
                              </w:r>
                              <w:r>
                                <w:rPr>
                                  <w:b/>
                                  <w:sz w:val="17"/>
                                </w:rPr>
                                <w:t>champ</w:t>
                              </w:r>
                              <w:r>
                                <w:rPr>
                                  <w:b/>
                                  <w:spacing w:val="-5"/>
                                  <w:sz w:val="17"/>
                                </w:rPr>
                                <w:t> </w:t>
                              </w:r>
                              <w:r>
                                <w:rPr>
                                  <w:b/>
                                  <w:sz w:val="17"/>
                                </w:rPr>
                                <w:t>structurel</w:t>
                              </w:r>
                              <w:r>
                                <w:rPr>
                                  <w:b/>
                                  <w:spacing w:val="-6"/>
                                  <w:sz w:val="17"/>
                                </w:rPr>
                                <w:t> </w:t>
                              </w:r>
                              <w:r>
                                <w:rPr>
                                  <w:b/>
                                  <w:sz w:val="17"/>
                                </w:rPr>
                                <w:t>et</w:t>
                              </w:r>
                              <w:r>
                                <w:rPr>
                                  <w:b/>
                                  <w:spacing w:val="-6"/>
                                  <w:sz w:val="17"/>
                                </w:rPr>
                                <w:t> </w:t>
                              </w:r>
                              <w:r>
                                <w:rPr>
                                  <w:b/>
                                  <w:sz w:val="17"/>
                                </w:rPr>
                                <w:t>contextuel</w:t>
                              </w:r>
                              <w:r>
                                <w:rPr>
                                  <w:b/>
                                  <w:spacing w:val="-6"/>
                                  <w:sz w:val="17"/>
                                </w:rPr>
                                <w:t> </w:t>
                              </w:r>
                              <w:r>
                                <w:rPr>
                                  <w:b/>
                                  <w:sz w:val="17"/>
                                </w:rPr>
                                <w:t>englobe</w:t>
                              </w:r>
                              <w:r>
                                <w:rPr>
                                  <w:b/>
                                  <w:spacing w:val="-6"/>
                                  <w:sz w:val="17"/>
                                </w:rPr>
                                <w:t> </w:t>
                              </w:r>
                              <w:r>
                                <w:rPr>
                                  <w:b/>
                                  <w:sz w:val="17"/>
                                </w:rPr>
                                <w:t>le</w:t>
                              </w:r>
                              <w:r>
                                <w:rPr>
                                  <w:b/>
                                  <w:spacing w:val="-6"/>
                                  <w:sz w:val="17"/>
                                </w:rPr>
                                <w:t> </w:t>
                              </w:r>
                              <w:r>
                                <w:rPr>
                                  <w:b/>
                                  <w:sz w:val="17"/>
                                </w:rPr>
                                <w:t>contexte global et les systèmes de son pays notamment.</w:t>
                              </w:r>
                            </w:p>
                            <w:p>
                              <w:pPr>
                                <w:numPr>
                                  <w:ilvl w:val="0"/>
                                  <w:numId w:val="11"/>
                                </w:numPr>
                                <w:tabs>
                                  <w:tab w:pos="311" w:val="left" w:leader="none"/>
                                </w:tabs>
                                <w:spacing w:before="0"/>
                                <w:ind w:left="76" w:right="76" w:firstLine="0"/>
                                <w:jc w:val="both"/>
                                <w:rPr>
                                  <w:b/>
                                  <w:sz w:val="17"/>
                                </w:rPr>
                              </w:pPr>
                              <w:r>
                                <w:rPr>
                                  <w:b/>
                                  <w:sz w:val="17"/>
                                </w:rPr>
                                <w:t>La pensée “Blaming the victim” attribue la responsabilité uniquement aux comportements individuels</w:t>
                              </w:r>
                            </w:p>
                            <w:p>
                              <w:pPr>
                                <w:spacing w:before="0"/>
                                <w:ind w:left="76" w:right="74" w:firstLine="0"/>
                                <w:jc w:val="both"/>
                                <w:rPr>
                                  <w:b/>
                                  <w:sz w:val="17"/>
                                </w:rPr>
                              </w:pPr>
                              <w:r>
                                <w:rPr>
                                  <w:b/>
                                  <w:sz w:val="17"/>
                                </w:rPr>
                                <w:t>VRAI - Eh oui ! On suppose que l’individu est entièrement responsable de son </w:t>
                              </w:r>
                              <w:r>
                                <w:rPr>
                                  <w:b/>
                                  <w:spacing w:val="-2"/>
                                  <w:sz w:val="17"/>
                                </w:rPr>
                                <w:t>comportement.</w:t>
                              </w:r>
                            </w:p>
                          </w:txbxContent>
                        </wps:txbx>
                        <wps:bodyPr wrap="square" lIns="0" tIns="0" rIns="0" bIns="0" rtlCol="0">
                          <a:noAutofit/>
                        </wps:bodyPr>
                      </wps:wsp>
                    </wpg:wgp>
                  </a:graphicData>
                </a:graphic>
              </wp:anchor>
            </w:drawing>
          </mc:Choice>
          <mc:Fallback>
            <w:pict>
              <v:group style="position:absolute;margin-left:466.920044pt;margin-top:29.339655pt;width:328.2pt;height:118.1pt;mso-position-horizontal-relative:page;mso-position-vertical-relative:paragraph;z-index:15751168" id="docshapegroup72" coordorigin="9338,587" coordsize="6564,2362">
                <v:shape style="position:absolute;left:9338;top:586;width:6564;height:2362" id="docshape73" coordorigin="9338,587" coordsize="6564,2362" path="m15902,587l15895,587,9338,587,9338,595,9338,2949,9343,2949,9343,595,15895,595,15895,2948,15902,2948,15902,587xe" filled="true" fillcolor="#000000" stroked="false">
                  <v:path arrowok="t"/>
                  <v:fill type="solid"/>
                </v:shape>
                <v:shape style="position:absolute;left:9343;top:594;width:6552;height:2354" type="#_x0000_t202" id="docshape74" filled="false" stroked="false">
                  <v:textbox inset="0,0,0,0">
                    <w:txbxContent>
                      <w:p>
                        <w:pPr>
                          <w:numPr>
                            <w:ilvl w:val="0"/>
                            <w:numId w:val="11"/>
                          </w:numPr>
                          <w:tabs>
                            <w:tab w:pos="316" w:val="left" w:leader="none"/>
                          </w:tabs>
                          <w:spacing w:before="10"/>
                          <w:ind w:left="76" w:right="77" w:firstLine="0"/>
                          <w:jc w:val="both"/>
                          <w:rPr>
                            <w:b/>
                            <w:sz w:val="17"/>
                          </w:rPr>
                        </w:pPr>
                        <w:r>
                          <w:rPr>
                            <w:b/>
                            <w:sz w:val="17"/>
                          </w:rPr>
                          <w:t>Les déterminants de la santé sexuelle sont le champ individuel, le champ communautaire et le champ structurel et contextuel</w:t>
                        </w:r>
                      </w:p>
                      <w:p>
                        <w:pPr>
                          <w:spacing w:before="0"/>
                          <w:ind w:left="76" w:right="73" w:firstLine="0"/>
                          <w:jc w:val="both"/>
                          <w:rPr>
                            <w:b/>
                            <w:sz w:val="17"/>
                          </w:rPr>
                        </w:pPr>
                        <w:r>
                          <w:rPr>
                            <w:b/>
                            <w:sz w:val="17"/>
                          </w:rPr>
                          <w:t>VRAI - C’est bien cela ! Le champ individuel concerne l’individu personnellement,</w:t>
                        </w:r>
                        <w:r>
                          <w:rPr>
                            <w:b/>
                            <w:spacing w:val="-5"/>
                            <w:sz w:val="17"/>
                          </w:rPr>
                          <w:t> </w:t>
                        </w:r>
                        <w:r>
                          <w:rPr>
                            <w:b/>
                            <w:sz w:val="17"/>
                          </w:rPr>
                          <w:t>celui</w:t>
                        </w:r>
                        <w:r>
                          <w:rPr>
                            <w:b/>
                            <w:spacing w:val="-5"/>
                            <w:sz w:val="17"/>
                          </w:rPr>
                          <w:t> </w:t>
                        </w:r>
                        <w:r>
                          <w:rPr>
                            <w:b/>
                            <w:sz w:val="17"/>
                          </w:rPr>
                          <w:t>communautaire</w:t>
                        </w:r>
                        <w:r>
                          <w:rPr>
                            <w:b/>
                            <w:spacing w:val="-3"/>
                            <w:sz w:val="17"/>
                          </w:rPr>
                          <w:t> </w:t>
                        </w:r>
                        <w:r>
                          <w:rPr>
                            <w:b/>
                            <w:sz w:val="17"/>
                          </w:rPr>
                          <w:t>désigne</w:t>
                        </w:r>
                        <w:r>
                          <w:rPr>
                            <w:b/>
                            <w:spacing w:val="-5"/>
                            <w:sz w:val="17"/>
                          </w:rPr>
                          <w:t> </w:t>
                        </w:r>
                        <w:r>
                          <w:rPr>
                            <w:b/>
                            <w:sz w:val="17"/>
                          </w:rPr>
                          <w:t>l’influence</w:t>
                        </w:r>
                        <w:r>
                          <w:rPr>
                            <w:b/>
                            <w:spacing w:val="-5"/>
                            <w:sz w:val="17"/>
                          </w:rPr>
                          <w:t> </w:t>
                        </w:r>
                        <w:r>
                          <w:rPr>
                            <w:b/>
                            <w:sz w:val="17"/>
                          </w:rPr>
                          <w:t>de</w:t>
                        </w:r>
                        <w:r>
                          <w:rPr>
                            <w:b/>
                            <w:spacing w:val="-5"/>
                            <w:sz w:val="17"/>
                          </w:rPr>
                          <w:t> </w:t>
                        </w:r>
                        <w:r>
                          <w:rPr>
                            <w:b/>
                            <w:sz w:val="17"/>
                          </w:rPr>
                          <w:t>son</w:t>
                        </w:r>
                        <w:r>
                          <w:rPr>
                            <w:b/>
                            <w:spacing w:val="-4"/>
                            <w:sz w:val="17"/>
                          </w:rPr>
                          <w:t> </w:t>
                        </w:r>
                        <w:r>
                          <w:rPr>
                            <w:b/>
                            <w:sz w:val="17"/>
                          </w:rPr>
                          <w:t>entourage</w:t>
                        </w:r>
                        <w:r>
                          <w:rPr>
                            <w:b/>
                            <w:spacing w:val="-5"/>
                            <w:sz w:val="17"/>
                          </w:rPr>
                          <w:t> </w:t>
                        </w:r>
                        <w:r>
                          <w:rPr>
                            <w:b/>
                            <w:sz w:val="17"/>
                          </w:rPr>
                          <w:t>et environnement,</w:t>
                        </w:r>
                        <w:r>
                          <w:rPr>
                            <w:b/>
                            <w:spacing w:val="-6"/>
                            <w:sz w:val="17"/>
                          </w:rPr>
                          <w:t> </w:t>
                        </w:r>
                        <w:r>
                          <w:rPr>
                            <w:b/>
                            <w:sz w:val="17"/>
                          </w:rPr>
                          <w:t>et</w:t>
                        </w:r>
                        <w:r>
                          <w:rPr>
                            <w:b/>
                            <w:spacing w:val="-7"/>
                            <w:sz w:val="17"/>
                          </w:rPr>
                          <w:t> </w:t>
                        </w:r>
                        <w:r>
                          <w:rPr>
                            <w:b/>
                            <w:sz w:val="17"/>
                          </w:rPr>
                          <w:t>encore</w:t>
                        </w:r>
                        <w:r>
                          <w:rPr>
                            <w:b/>
                            <w:spacing w:val="-4"/>
                            <w:sz w:val="17"/>
                          </w:rPr>
                          <w:t> </w:t>
                        </w:r>
                        <w:r>
                          <w:rPr>
                            <w:b/>
                            <w:sz w:val="17"/>
                          </w:rPr>
                          <w:t>le</w:t>
                        </w:r>
                        <w:r>
                          <w:rPr>
                            <w:b/>
                            <w:spacing w:val="-6"/>
                            <w:sz w:val="17"/>
                          </w:rPr>
                          <w:t> </w:t>
                        </w:r>
                        <w:r>
                          <w:rPr>
                            <w:b/>
                            <w:sz w:val="17"/>
                          </w:rPr>
                          <w:t>champ</w:t>
                        </w:r>
                        <w:r>
                          <w:rPr>
                            <w:b/>
                            <w:spacing w:val="-5"/>
                            <w:sz w:val="17"/>
                          </w:rPr>
                          <w:t> </w:t>
                        </w:r>
                        <w:r>
                          <w:rPr>
                            <w:b/>
                            <w:sz w:val="17"/>
                          </w:rPr>
                          <w:t>structurel</w:t>
                        </w:r>
                        <w:r>
                          <w:rPr>
                            <w:b/>
                            <w:spacing w:val="-6"/>
                            <w:sz w:val="17"/>
                          </w:rPr>
                          <w:t> </w:t>
                        </w:r>
                        <w:r>
                          <w:rPr>
                            <w:b/>
                            <w:sz w:val="17"/>
                          </w:rPr>
                          <w:t>et</w:t>
                        </w:r>
                        <w:r>
                          <w:rPr>
                            <w:b/>
                            <w:spacing w:val="-6"/>
                            <w:sz w:val="17"/>
                          </w:rPr>
                          <w:t> </w:t>
                        </w:r>
                        <w:r>
                          <w:rPr>
                            <w:b/>
                            <w:sz w:val="17"/>
                          </w:rPr>
                          <w:t>contextuel</w:t>
                        </w:r>
                        <w:r>
                          <w:rPr>
                            <w:b/>
                            <w:spacing w:val="-6"/>
                            <w:sz w:val="17"/>
                          </w:rPr>
                          <w:t> </w:t>
                        </w:r>
                        <w:r>
                          <w:rPr>
                            <w:b/>
                            <w:sz w:val="17"/>
                          </w:rPr>
                          <w:t>englobe</w:t>
                        </w:r>
                        <w:r>
                          <w:rPr>
                            <w:b/>
                            <w:spacing w:val="-6"/>
                            <w:sz w:val="17"/>
                          </w:rPr>
                          <w:t> </w:t>
                        </w:r>
                        <w:r>
                          <w:rPr>
                            <w:b/>
                            <w:sz w:val="17"/>
                          </w:rPr>
                          <w:t>le</w:t>
                        </w:r>
                        <w:r>
                          <w:rPr>
                            <w:b/>
                            <w:spacing w:val="-6"/>
                            <w:sz w:val="17"/>
                          </w:rPr>
                          <w:t> </w:t>
                        </w:r>
                        <w:r>
                          <w:rPr>
                            <w:b/>
                            <w:sz w:val="17"/>
                          </w:rPr>
                          <w:t>contexte global et les systèmes de son pays notamment.</w:t>
                        </w:r>
                      </w:p>
                      <w:p>
                        <w:pPr>
                          <w:numPr>
                            <w:ilvl w:val="0"/>
                            <w:numId w:val="11"/>
                          </w:numPr>
                          <w:tabs>
                            <w:tab w:pos="311" w:val="left" w:leader="none"/>
                          </w:tabs>
                          <w:spacing w:before="0"/>
                          <w:ind w:left="76" w:right="76" w:firstLine="0"/>
                          <w:jc w:val="both"/>
                          <w:rPr>
                            <w:b/>
                            <w:sz w:val="17"/>
                          </w:rPr>
                        </w:pPr>
                        <w:r>
                          <w:rPr>
                            <w:b/>
                            <w:sz w:val="17"/>
                          </w:rPr>
                          <w:t>La pensée “Blaming the victim” attribue la responsabilité uniquement aux comportements individuels</w:t>
                        </w:r>
                      </w:p>
                      <w:p>
                        <w:pPr>
                          <w:spacing w:before="0"/>
                          <w:ind w:left="76" w:right="74" w:firstLine="0"/>
                          <w:jc w:val="both"/>
                          <w:rPr>
                            <w:b/>
                            <w:sz w:val="17"/>
                          </w:rPr>
                        </w:pPr>
                        <w:r>
                          <w:rPr>
                            <w:b/>
                            <w:sz w:val="17"/>
                          </w:rPr>
                          <w:t>VRAI - Eh oui ! On suppose que l’individu est entièrement responsable de son </w:t>
                        </w:r>
                        <w:r>
                          <w:rPr>
                            <w:b/>
                            <w:spacing w:val="-2"/>
                            <w:sz w:val="17"/>
                          </w:rPr>
                          <w:t>comportement.</w:t>
                        </w:r>
                      </w:p>
                    </w:txbxContent>
                  </v:textbox>
                  <w10:wrap type="none"/>
                </v:shape>
                <w10:wrap type="none"/>
              </v:group>
            </w:pict>
          </mc:Fallback>
        </mc:AlternateContent>
      </w:r>
      <w:r>
        <w:rPr/>
        <w:t>Concernant les facteurs de risque comportementaux, laquelle (lesquelles) des propositions suivantes est (sont) exacte(s) ?</w:t>
      </w:r>
    </w:p>
    <w:p>
      <w:pPr>
        <w:pStyle w:val="BodyText"/>
        <w:spacing w:after="0"/>
        <w:jc w:val="both"/>
        <w:sectPr>
          <w:pgSz w:w="16840" w:h="11910" w:orient="landscape"/>
          <w:pgMar w:header="0" w:footer="373" w:top="920" w:bottom="600" w:left="850" w:right="566"/>
          <w:cols w:num="2" w:equalWidth="0">
            <w:col w:w="6589" w:space="1830"/>
            <w:col w:w="7005"/>
          </w:cols>
        </w:sectPr>
      </w:pPr>
    </w:p>
    <w:p>
      <w:pPr>
        <w:pStyle w:val="BodyText"/>
        <w:spacing w:before="9"/>
        <w:rPr>
          <w:sz w:val="16"/>
        </w:rPr>
      </w:pPr>
    </w:p>
    <w:p>
      <w:pPr>
        <w:spacing w:line="240" w:lineRule="auto"/>
        <w:ind w:left="67" w:right="0" w:firstLine="0"/>
        <w:rPr>
          <w:sz w:val="20"/>
        </w:rPr>
      </w:pPr>
      <w:r>
        <w:rPr>
          <w:sz w:val="20"/>
        </w:rPr>
        <mc:AlternateContent>
          <mc:Choice Requires="wps">
            <w:drawing>
              <wp:inline distT="0" distB="0" distL="0" distR="0">
                <wp:extent cx="4165600" cy="1013460"/>
                <wp:effectExtent l="9525" t="0" r="0" b="5715"/>
                <wp:docPr id="80" name="Textbox 80"/>
                <wp:cNvGraphicFramePr>
                  <a:graphicFrameLocks/>
                </wp:cNvGraphicFramePr>
                <a:graphic>
                  <a:graphicData uri="http://schemas.microsoft.com/office/word/2010/wordprocessingShape">
                    <wps:wsp>
                      <wps:cNvPr id="80" name="Textbox 80"/>
                      <wps:cNvSpPr txBox="1"/>
                      <wps:spPr>
                        <a:xfrm>
                          <a:off x="0" y="0"/>
                          <a:ext cx="4165600" cy="1013460"/>
                        </a:xfrm>
                        <a:prstGeom prst="rect">
                          <a:avLst/>
                        </a:prstGeom>
                        <a:ln w="4572">
                          <a:solidFill>
                            <a:srgbClr val="000000"/>
                          </a:solidFill>
                          <a:prstDash val="solid"/>
                        </a:ln>
                      </wps:spPr>
                      <wps:txbx>
                        <w:txbxContent>
                          <w:p>
                            <w:pPr>
                              <w:pStyle w:val="BodyText"/>
                              <w:spacing w:before="12"/>
                              <w:ind w:left="75"/>
                            </w:pPr>
                            <w:r>
                              <w:rPr/>
                              <w:t>A. Les hommes font généralement moins d’activité physique que les femmes VRAI</w:t>
                            </w:r>
                            <w:r>
                              <w:rPr>
                                <w:spacing w:val="37"/>
                              </w:rPr>
                              <w:t> </w:t>
                            </w:r>
                            <w:r>
                              <w:rPr/>
                              <w:t>-</w:t>
                            </w:r>
                            <w:r>
                              <w:rPr>
                                <w:spacing w:val="33"/>
                              </w:rPr>
                              <w:t> </w:t>
                            </w:r>
                            <w:r>
                              <w:rPr/>
                              <w:t>Ce</w:t>
                            </w:r>
                            <w:r>
                              <w:rPr>
                                <w:spacing w:val="33"/>
                              </w:rPr>
                              <w:t> </w:t>
                            </w:r>
                            <w:r>
                              <w:rPr/>
                              <w:t>tableau détaille</w:t>
                            </w:r>
                            <w:r>
                              <w:rPr>
                                <w:spacing w:val="33"/>
                              </w:rPr>
                              <w:t> </w:t>
                            </w:r>
                            <w:r>
                              <w:rPr/>
                              <w:t>la</w:t>
                            </w:r>
                            <w:r>
                              <w:rPr>
                                <w:spacing w:val="38"/>
                              </w:rPr>
                              <w:t> </w:t>
                            </w:r>
                            <w:r>
                              <w:rPr/>
                              <w:t>prévalence</w:t>
                            </w:r>
                            <w:r>
                              <w:rPr>
                                <w:spacing w:val="36"/>
                              </w:rPr>
                              <w:t> </w:t>
                            </w:r>
                            <w:r>
                              <w:rPr/>
                              <w:t>de</w:t>
                            </w:r>
                            <w:r>
                              <w:rPr>
                                <w:spacing w:val="35"/>
                              </w:rPr>
                              <w:t> </w:t>
                            </w:r>
                            <w:r>
                              <w:rPr/>
                              <w:t>l'atteinte</w:t>
                            </w:r>
                            <w:r>
                              <w:rPr>
                                <w:spacing w:val="34"/>
                              </w:rPr>
                              <w:t> </w:t>
                            </w:r>
                            <w:r>
                              <w:rPr/>
                              <w:t>aux</w:t>
                            </w:r>
                            <w:r>
                              <w:rPr>
                                <w:spacing w:val="34"/>
                              </w:rPr>
                              <w:t> </w:t>
                            </w:r>
                            <w:r>
                              <w:rPr/>
                              <w:t>recommandations d'activité physique par facteurs socio-professionnels, ce qui signifie que pour des</w:t>
                            </w:r>
                            <w:r>
                              <w:rPr>
                                <w:spacing w:val="-6"/>
                              </w:rPr>
                              <w:t> </w:t>
                            </w:r>
                            <w:r>
                              <w:rPr/>
                              <w:t>valeurs</w:t>
                            </w:r>
                            <w:r>
                              <w:rPr>
                                <w:spacing w:val="-4"/>
                              </w:rPr>
                              <w:t> </w:t>
                            </w:r>
                            <w:r>
                              <w:rPr/>
                              <w:t>élevées,</w:t>
                            </w:r>
                            <w:r>
                              <w:rPr>
                                <w:spacing w:val="-7"/>
                              </w:rPr>
                              <w:t> </w:t>
                            </w:r>
                            <w:r>
                              <w:rPr/>
                              <w:t>il</w:t>
                            </w:r>
                            <w:r>
                              <w:rPr>
                                <w:spacing w:val="-4"/>
                              </w:rPr>
                              <w:t> </w:t>
                            </w:r>
                            <w:r>
                              <w:rPr/>
                              <w:t>y</w:t>
                            </w:r>
                            <w:r>
                              <w:rPr>
                                <w:spacing w:val="-7"/>
                              </w:rPr>
                              <w:t> </w:t>
                            </w:r>
                            <w:r>
                              <w:rPr/>
                              <w:t>aura</w:t>
                            </w:r>
                            <w:r>
                              <w:rPr>
                                <w:spacing w:val="-6"/>
                              </w:rPr>
                              <w:t> </w:t>
                            </w:r>
                            <w:r>
                              <w:rPr/>
                              <w:t>moins</w:t>
                            </w:r>
                            <w:r>
                              <w:rPr>
                                <w:spacing w:val="-4"/>
                              </w:rPr>
                              <w:t> </w:t>
                            </w:r>
                            <w:r>
                              <w:rPr/>
                              <w:t>de</w:t>
                            </w:r>
                            <w:r>
                              <w:rPr>
                                <w:spacing w:val="-6"/>
                              </w:rPr>
                              <w:t> </w:t>
                            </w:r>
                            <w:r>
                              <w:rPr/>
                              <w:t>personnes</w:t>
                            </w:r>
                            <w:r>
                              <w:rPr>
                                <w:spacing w:val="-7"/>
                              </w:rPr>
                              <w:t> </w:t>
                            </w:r>
                            <w:r>
                              <w:rPr/>
                              <w:t>par</w:t>
                            </w:r>
                            <w:r>
                              <w:rPr>
                                <w:spacing w:val="-6"/>
                              </w:rPr>
                              <w:t> </w:t>
                            </w:r>
                            <w:r>
                              <w:rPr/>
                              <w:t>catégorie</w:t>
                            </w:r>
                            <w:r>
                              <w:rPr>
                                <w:spacing w:val="-6"/>
                              </w:rPr>
                              <w:t> </w:t>
                            </w:r>
                            <w:r>
                              <w:rPr/>
                              <w:t>(tranche</w:t>
                            </w:r>
                            <w:r>
                              <w:rPr>
                                <w:spacing w:val="-7"/>
                              </w:rPr>
                              <w:t> </w:t>
                            </w:r>
                            <w:r>
                              <w:rPr/>
                              <w:t>d'âge, situation professionnelle...)</w:t>
                            </w:r>
                            <w:r>
                              <w:rPr>
                                <w:spacing w:val="33"/>
                              </w:rPr>
                              <w:t> </w:t>
                            </w:r>
                            <w:r>
                              <w:rPr/>
                              <w:t>qui</w:t>
                            </w:r>
                            <w:r>
                              <w:rPr>
                                <w:spacing w:val="32"/>
                              </w:rPr>
                              <w:t> </w:t>
                            </w:r>
                            <w:r>
                              <w:rPr/>
                              <w:t>respecteront</w:t>
                            </w:r>
                            <w:r>
                              <w:rPr>
                                <w:spacing w:val="33"/>
                              </w:rPr>
                              <w:t> </w:t>
                            </w:r>
                            <w:r>
                              <w:rPr/>
                              <w:t>les</w:t>
                            </w:r>
                            <w:r>
                              <w:rPr>
                                <w:spacing w:val="33"/>
                              </w:rPr>
                              <w:t> </w:t>
                            </w:r>
                            <w:r>
                              <w:rPr/>
                              <w:t>recommandations</w:t>
                            </w:r>
                            <w:r>
                              <w:rPr>
                                <w:spacing w:val="32"/>
                              </w:rPr>
                              <w:t> </w:t>
                            </w:r>
                            <w:r>
                              <w:rPr/>
                              <w:t>d'activité physique.</w:t>
                            </w:r>
                            <w:r>
                              <w:rPr>
                                <w:spacing w:val="40"/>
                              </w:rPr>
                              <w:t> </w:t>
                            </w:r>
                            <w:r>
                              <w:rPr/>
                              <w:t>Quand</w:t>
                            </w:r>
                            <w:r>
                              <w:rPr>
                                <w:spacing w:val="40"/>
                              </w:rPr>
                              <w:t> </w:t>
                            </w:r>
                            <w:r>
                              <w:rPr/>
                              <w:t>on</w:t>
                            </w:r>
                            <w:r>
                              <w:rPr>
                                <w:spacing w:val="40"/>
                              </w:rPr>
                              <w:t> </w:t>
                            </w:r>
                            <w:r>
                              <w:rPr/>
                              <w:t>regarde</w:t>
                            </w:r>
                            <w:r>
                              <w:rPr>
                                <w:spacing w:val="40"/>
                              </w:rPr>
                              <w:t> </w:t>
                            </w:r>
                            <w:r>
                              <w:rPr/>
                              <w:t>la</w:t>
                            </w:r>
                            <w:r>
                              <w:rPr>
                                <w:spacing w:val="40"/>
                              </w:rPr>
                              <w:t> </w:t>
                            </w:r>
                            <w:r>
                              <w:rPr/>
                              <w:t>colonne</w:t>
                            </w:r>
                            <w:r>
                              <w:rPr>
                                <w:spacing w:val="40"/>
                              </w:rPr>
                              <w:t> </w:t>
                            </w:r>
                            <w:r>
                              <w:rPr/>
                              <w:t>de</w:t>
                            </w:r>
                            <w:r>
                              <w:rPr>
                                <w:spacing w:val="40"/>
                              </w:rPr>
                              <w:t> </w:t>
                            </w:r>
                            <w:r>
                              <w:rPr/>
                              <w:t>l’âge,</w:t>
                            </w:r>
                            <w:r>
                              <w:rPr>
                                <w:spacing w:val="40"/>
                              </w:rPr>
                              <w:t> </w:t>
                            </w:r>
                            <w:r>
                              <w:rPr/>
                              <w:t>on</w:t>
                            </w:r>
                            <w:r>
                              <w:rPr>
                                <w:spacing w:val="40"/>
                              </w:rPr>
                              <w:t> </w:t>
                            </w:r>
                            <w:r>
                              <w:rPr/>
                              <w:t>constate</w:t>
                            </w:r>
                            <w:r>
                              <w:rPr>
                                <w:spacing w:val="40"/>
                              </w:rPr>
                              <w:t> </w:t>
                            </w:r>
                            <w:r>
                              <w:rPr/>
                              <w:t>que</w:t>
                            </w:r>
                            <w:r>
                              <w:rPr>
                                <w:spacing w:val="40"/>
                              </w:rPr>
                              <w:t> </w:t>
                            </w:r>
                            <w:r>
                              <w:rPr/>
                              <w:t>les proportions vont de</w:t>
                            </w:r>
                            <w:r>
                              <w:rPr>
                                <w:spacing w:val="36"/>
                              </w:rPr>
                              <w:t> </w:t>
                            </w:r>
                            <w:r>
                              <w:rPr/>
                              <w:t>65,4% pour les</w:t>
                            </w:r>
                            <w:r>
                              <w:rPr>
                                <w:spacing w:val="36"/>
                              </w:rPr>
                              <w:t> </w:t>
                            </w:r>
                            <w:r>
                              <w:rPr/>
                              <w:t>plus âgés à 78,8% pour les</w:t>
                            </w:r>
                            <w:r>
                              <w:rPr>
                                <w:spacing w:val="36"/>
                              </w:rPr>
                              <w:t> </w:t>
                            </w:r>
                            <w:r>
                              <w:rPr/>
                              <w:t>plus jeunes, tandis que chez les femmes ces proportions vont de 51,9% à 61,7%.</w:t>
                            </w:r>
                          </w:p>
                        </w:txbxContent>
                      </wps:txbx>
                      <wps:bodyPr wrap="square" lIns="0" tIns="0" rIns="0" bIns="0" rtlCol="0">
                        <a:noAutofit/>
                      </wps:bodyPr>
                    </wps:wsp>
                  </a:graphicData>
                </a:graphic>
              </wp:inline>
            </w:drawing>
          </mc:Choice>
          <mc:Fallback>
            <w:pict>
              <v:shape style="width:328pt;height:79.8pt;mso-position-horizontal-relative:char;mso-position-vertical-relative:line" type="#_x0000_t202" id="docshape75" filled="false" stroked="true" strokeweight=".36pt" strokecolor="#000000">
                <w10:anchorlock/>
                <v:textbox inset="0,0,0,0">
                  <w:txbxContent>
                    <w:p>
                      <w:pPr>
                        <w:pStyle w:val="BodyText"/>
                        <w:spacing w:before="12"/>
                        <w:ind w:left="75"/>
                      </w:pPr>
                      <w:r>
                        <w:rPr/>
                        <w:t>A. Les hommes font généralement moins d’activité physique que les femmes VRAI</w:t>
                      </w:r>
                      <w:r>
                        <w:rPr>
                          <w:spacing w:val="37"/>
                        </w:rPr>
                        <w:t> </w:t>
                      </w:r>
                      <w:r>
                        <w:rPr/>
                        <w:t>-</w:t>
                      </w:r>
                      <w:r>
                        <w:rPr>
                          <w:spacing w:val="33"/>
                        </w:rPr>
                        <w:t> </w:t>
                      </w:r>
                      <w:r>
                        <w:rPr/>
                        <w:t>Ce</w:t>
                      </w:r>
                      <w:r>
                        <w:rPr>
                          <w:spacing w:val="33"/>
                        </w:rPr>
                        <w:t> </w:t>
                      </w:r>
                      <w:r>
                        <w:rPr/>
                        <w:t>tableau détaille</w:t>
                      </w:r>
                      <w:r>
                        <w:rPr>
                          <w:spacing w:val="33"/>
                        </w:rPr>
                        <w:t> </w:t>
                      </w:r>
                      <w:r>
                        <w:rPr/>
                        <w:t>la</w:t>
                      </w:r>
                      <w:r>
                        <w:rPr>
                          <w:spacing w:val="38"/>
                        </w:rPr>
                        <w:t> </w:t>
                      </w:r>
                      <w:r>
                        <w:rPr/>
                        <w:t>prévalence</w:t>
                      </w:r>
                      <w:r>
                        <w:rPr>
                          <w:spacing w:val="36"/>
                        </w:rPr>
                        <w:t> </w:t>
                      </w:r>
                      <w:r>
                        <w:rPr/>
                        <w:t>de</w:t>
                      </w:r>
                      <w:r>
                        <w:rPr>
                          <w:spacing w:val="35"/>
                        </w:rPr>
                        <w:t> </w:t>
                      </w:r>
                      <w:r>
                        <w:rPr/>
                        <w:t>l'atteinte</w:t>
                      </w:r>
                      <w:r>
                        <w:rPr>
                          <w:spacing w:val="34"/>
                        </w:rPr>
                        <w:t> </w:t>
                      </w:r>
                      <w:r>
                        <w:rPr/>
                        <w:t>aux</w:t>
                      </w:r>
                      <w:r>
                        <w:rPr>
                          <w:spacing w:val="34"/>
                        </w:rPr>
                        <w:t> </w:t>
                      </w:r>
                      <w:r>
                        <w:rPr/>
                        <w:t>recommandations d'activité physique par facteurs socio-professionnels, ce qui signifie que pour des</w:t>
                      </w:r>
                      <w:r>
                        <w:rPr>
                          <w:spacing w:val="-6"/>
                        </w:rPr>
                        <w:t> </w:t>
                      </w:r>
                      <w:r>
                        <w:rPr/>
                        <w:t>valeurs</w:t>
                      </w:r>
                      <w:r>
                        <w:rPr>
                          <w:spacing w:val="-4"/>
                        </w:rPr>
                        <w:t> </w:t>
                      </w:r>
                      <w:r>
                        <w:rPr/>
                        <w:t>élevées,</w:t>
                      </w:r>
                      <w:r>
                        <w:rPr>
                          <w:spacing w:val="-7"/>
                        </w:rPr>
                        <w:t> </w:t>
                      </w:r>
                      <w:r>
                        <w:rPr/>
                        <w:t>il</w:t>
                      </w:r>
                      <w:r>
                        <w:rPr>
                          <w:spacing w:val="-4"/>
                        </w:rPr>
                        <w:t> </w:t>
                      </w:r>
                      <w:r>
                        <w:rPr/>
                        <w:t>y</w:t>
                      </w:r>
                      <w:r>
                        <w:rPr>
                          <w:spacing w:val="-7"/>
                        </w:rPr>
                        <w:t> </w:t>
                      </w:r>
                      <w:r>
                        <w:rPr/>
                        <w:t>aura</w:t>
                      </w:r>
                      <w:r>
                        <w:rPr>
                          <w:spacing w:val="-6"/>
                        </w:rPr>
                        <w:t> </w:t>
                      </w:r>
                      <w:r>
                        <w:rPr/>
                        <w:t>moins</w:t>
                      </w:r>
                      <w:r>
                        <w:rPr>
                          <w:spacing w:val="-4"/>
                        </w:rPr>
                        <w:t> </w:t>
                      </w:r>
                      <w:r>
                        <w:rPr/>
                        <w:t>de</w:t>
                      </w:r>
                      <w:r>
                        <w:rPr>
                          <w:spacing w:val="-6"/>
                        </w:rPr>
                        <w:t> </w:t>
                      </w:r>
                      <w:r>
                        <w:rPr/>
                        <w:t>personnes</w:t>
                      </w:r>
                      <w:r>
                        <w:rPr>
                          <w:spacing w:val="-7"/>
                        </w:rPr>
                        <w:t> </w:t>
                      </w:r>
                      <w:r>
                        <w:rPr/>
                        <w:t>par</w:t>
                      </w:r>
                      <w:r>
                        <w:rPr>
                          <w:spacing w:val="-6"/>
                        </w:rPr>
                        <w:t> </w:t>
                      </w:r>
                      <w:r>
                        <w:rPr/>
                        <w:t>catégorie</w:t>
                      </w:r>
                      <w:r>
                        <w:rPr>
                          <w:spacing w:val="-6"/>
                        </w:rPr>
                        <w:t> </w:t>
                      </w:r>
                      <w:r>
                        <w:rPr/>
                        <w:t>(tranche</w:t>
                      </w:r>
                      <w:r>
                        <w:rPr>
                          <w:spacing w:val="-7"/>
                        </w:rPr>
                        <w:t> </w:t>
                      </w:r>
                      <w:r>
                        <w:rPr/>
                        <w:t>d'âge, situation professionnelle...)</w:t>
                      </w:r>
                      <w:r>
                        <w:rPr>
                          <w:spacing w:val="33"/>
                        </w:rPr>
                        <w:t> </w:t>
                      </w:r>
                      <w:r>
                        <w:rPr/>
                        <w:t>qui</w:t>
                      </w:r>
                      <w:r>
                        <w:rPr>
                          <w:spacing w:val="32"/>
                        </w:rPr>
                        <w:t> </w:t>
                      </w:r>
                      <w:r>
                        <w:rPr/>
                        <w:t>respecteront</w:t>
                      </w:r>
                      <w:r>
                        <w:rPr>
                          <w:spacing w:val="33"/>
                        </w:rPr>
                        <w:t> </w:t>
                      </w:r>
                      <w:r>
                        <w:rPr/>
                        <w:t>les</w:t>
                      </w:r>
                      <w:r>
                        <w:rPr>
                          <w:spacing w:val="33"/>
                        </w:rPr>
                        <w:t> </w:t>
                      </w:r>
                      <w:r>
                        <w:rPr/>
                        <w:t>recommandations</w:t>
                      </w:r>
                      <w:r>
                        <w:rPr>
                          <w:spacing w:val="32"/>
                        </w:rPr>
                        <w:t> </w:t>
                      </w:r>
                      <w:r>
                        <w:rPr/>
                        <w:t>d'activité physique.</w:t>
                      </w:r>
                      <w:r>
                        <w:rPr>
                          <w:spacing w:val="40"/>
                        </w:rPr>
                        <w:t> </w:t>
                      </w:r>
                      <w:r>
                        <w:rPr/>
                        <w:t>Quand</w:t>
                      </w:r>
                      <w:r>
                        <w:rPr>
                          <w:spacing w:val="40"/>
                        </w:rPr>
                        <w:t> </w:t>
                      </w:r>
                      <w:r>
                        <w:rPr/>
                        <w:t>on</w:t>
                      </w:r>
                      <w:r>
                        <w:rPr>
                          <w:spacing w:val="40"/>
                        </w:rPr>
                        <w:t> </w:t>
                      </w:r>
                      <w:r>
                        <w:rPr/>
                        <w:t>regarde</w:t>
                      </w:r>
                      <w:r>
                        <w:rPr>
                          <w:spacing w:val="40"/>
                        </w:rPr>
                        <w:t> </w:t>
                      </w:r>
                      <w:r>
                        <w:rPr/>
                        <w:t>la</w:t>
                      </w:r>
                      <w:r>
                        <w:rPr>
                          <w:spacing w:val="40"/>
                        </w:rPr>
                        <w:t> </w:t>
                      </w:r>
                      <w:r>
                        <w:rPr/>
                        <w:t>colonne</w:t>
                      </w:r>
                      <w:r>
                        <w:rPr>
                          <w:spacing w:val="40"/>
                        </w:rPr>
                        <w:t> </w:t>
                      </w:r>
                      <w:r>
                        <w:rPr/>
                        <w:t>de</w:t>
                      </w:r>
                      <w:r>
                        <w:rPr>
                          <w:spacing w:val="40"/>
                        </w:rPr>
                        <w:t> </w:t>
                      </w:r>
                      <w:r>
                        <w:rPr/>
                        <w:t>l’âge,</w:t>
                      </w:r>
                      <w:r>
                        <w:rPr>
                          <w:spacing w:val="40"/>
                        </w:rPr>
                        <w:t> </w:t>
                      </w:r>
                      <w:r>
                        <w:rPr/>
                        <w:t>on</w:t>
                      </w:r>
                      <w:r>
                        <w:rPr>
                          <w:spacing w:val="40"/>
                        </w:rPr>
                        <w:t> </w:t>
                      </w:r>
                      <w:r>
                        <w:rPr/>
                        <w:t>constate</w:t>
                      </w:r>
                      <w:r>
                        <w:rPr>
                          <w:spacing w:val="40"/>
                        </w:rPr>
                        <w:t> </w:t>
                      </w:r>
                      <w:r>
                        <w:rPr/>
                        <w:t>que</w:t>
                      </w:r>
                      <w:r>
                        <w:rPr>
                          <w:spacing w:val="40"/>
                        </w:rPr>
                        <w:t> </w:t>
                      </w:r>
                      <w:r>
                        <w:rPr/>
                        <w:t>les proportions vont de</w:t>
                      </w:r>
                      <w:r>
                        <w:rPr>
                          <w:spacing w:val="36"/>
                        </w:rPr>
                        <w:t> </w:t>
                      </w:r>
                      <w:r>
                        <w:rPr/>
                        <w:t>65,4% pour les</w:t>
                      </w:r>
                      <w:r>
                        <w:rPr>
                          <w:spacing w:val="36"/>
                        </w:rPr>
                        <w:t> </w:t>
                      </w:r>
                      <w:r>
                        <w:rPr/>
                        <w:t>plus âgés à 78,8% pour les</w:t>
                      </w:r>
                      <w:r>
                        <w:rPr>
                          <w:spacing w:val="36"/>
                        </w:rPr>
                        <w:t> </w:t>
                      </w:r>
                      <w:r>
                        <w:rPr/>
                        <w:t>plus jeunes, tandis que chez les femmes ces proportions vont de 51,9% à 61,7%.</w:t>
                      </w:r>
                    </w:p>
                  </w:txbxContent>
                </v:textbox>
                <v:stroke dashstyle="solid"/>
              </v:shape>
            </w:pict>
          </mc:Fallback>
        </mc:AlternateContent>
      </w:r>
      <w:r>
        <w:rPr>
          <w:sz w:val="20"/>
        </w:rPr>
      </w:r>
    </w:p>
    <w:p>
      <w:pPr>
        <w:spacing w:after="0" w:line="240" w:lineRule="auto"/>
        <w:rPr>
          <w:sz w:val="20"/>
        </w:rPr>
        <w:sectPr>
          <w:type w:val="continuous"/>
          <w:pgSz w:w="16840" w:h="11910" w:orient="landscape"/>
          <w:pgMar w:header="0" w:footer="373" w:top="540" w:bottom="280" w:left="850" w:right="566"/>
        </w:sectPr>
      </w:pPr>
    </w:p>
    <w:p>
      <w:pPr>
        <w:tabs>
          <w:tab w:pos="8488" w:val="left" w:leader="none"/>
        </w:tabs>
        <w:spacing w:line="240" w:lineRule="auto"/>
        <w:ind w:left="69" w:right="0" w:firstLine="0"/>
        <w:rPr>
          <w:position w:val="8"/>
          <w:sz w:val="20"/>
        </w:rPr>
      </w:pPr>
      <w:r>
        <w:rPr>
          <w:sz w:val="20"/>
        </w:rPr>
        <mc:AlternateContent>
          <mc:Choice Requires="wps">
            <w:drawing>
              <wp:inline distT="0" distB="0" distL="0" distR="0">
                <wp:extent cx="4168140" cy="1623695"/>
                <wp:effectExtent l="9525" t="0" r="0" b="5080"/>
                <wp:docPr id="81" name="Group 81"/>
                <wp:cNvGraphicFramePr>
                  <a:graphicFrameLocks/>
                </wp:cNvGraphicFramePr>
                <a:graphic>
                  <a:graphicData uri="http://schemas.microsoft.com/office/word/2010/wordprocessingGroup">
                    <wpg:wgp>
                      <wpg:cNvPr id="81" name="Group 81"/>
                      <wpg:cNvGrpSpPr/>
                      <wpg:grpSpPr>
                        <a:xfrm>
                          <a:off x="0" y="0"/>
                          <a:ext cx="4168140" cy="1623695"/>
                          <a:chExt cx="4168140" cy="1623695"/>
                        </a:xfrm>
                      </wpg:grpSpPr>
                      <wps:wsp>
                        <wps:cNvPr id="82" name="Graphic 82"/>
                        <wps:cNvSpPr/>
                        <wps:spPr>
                          <a:xfrm>
                            <a:off x="-12" y="0"/>
                            <a:ext cx="4168775" cy="1623695"/>
                          </a:xfrm>
                          <a:custGeom>
                            <a:avLst/>
                            <a:gdLst/>
                            <a:ahLst/>
                            <a:cxnLst/>
                            <a:rect l="l" t="t" r="r" b="b"/>
                            <a:pathLst>
                              <a:path w="4168775" h="1623695">
                                <a:moveTo>
                                  <a:pt x="4163568" y="1618488"/>
                                </a:moveTo>
                                <a:lnTo>
                                  <a:pt x="3060" y="1618488"/>
                                </a:lnTo>
                                <a:lnTo>
                                  <a:pt x="3060" y="1361948"/>
                                </a:lnTo>
                                <a:lnTo>
                                  <a:pt x="3048" y="1361948"/>
                                </a:lnTo>
                                <a:lnTo>
                                  <a:pt x="3048" y="0"/>
                                </a:lnTo>
                                <a:lnTo>
                                  <a:pt x="0" y="0"/>
                                </a:lnTo>
                                <a:lnTo>
                                  <a:pt x="0" y="1623568"/>
                                </a:lnTo>
                                <a:lnTo>
                                  <a:pt x="4163568" y="1623568"/>
                                </a:lnTo>
                                <a:lnTo>
                                  <a:pt x="4163568" y="1618488"/>
                                </a:lnTo>
                                <a:close/>
                              </a:path>
                              <a:path w="4168775" h="1623695">
                                <a:moveTo>
                                  <a:pt x="4168152" y="0"/>
                                </a:moveTo>
                                <a:lnTo>
                                  <a:pt x="4163568" y="0"/>
                                </a:lnTo>
                                <a:lnTo>
                                  <a:pt x="4163568" y="123444"/>
                                </a:lnTo>
                                <a:lnTo>
                                  <a:pt x="4163580" y="495300"/>
                                </a:lnTo>
                                <a:lnTo>
                                  <a:pt x="4163568" y="742188"/>
                                </a:lnTo>
                                <a:lnTo>
                                  <a:pt x="4163580" y="1114044"/>
                                </a:lnTo>
                                <a:lnTo>
                                  <a:pt x="4163568" y="1362456"/>
                                </a:lnTo>
                                <a:lnTo>
                                  <a:pt x="4163580" y="1623060"/>
                                </a:lnTo>
                                <a:lnTo>
                                  <a:pt x="4168152" y="1623060"/>
                                </a:lnTo>
                                <a:lnTo>
                                  <a:pt x="4168152" y="1362456"/>
                                </a:lnTo>
                                <a:lnTo>
                                  <a:pt x="4168152" y="1114044"/>
                                </a:lnTo>
                                <a:lnTo>
                                  <a:pt x="4168152" y="742188"/>
                                </a:lnTo>
                                <a:lnTo>
                                  <a:pt x="4168152" y="495300"/>
                                </a:lnTo>
                                <a:lnTo>
                                  <a:pt x="4168152" y="123444"/>
                                </a:lnTo>
                                <a:lnTo>
                                  <a:pt x="4168152" y="0"/>
                                </a:lnTo>
                                <a:close/>
                              </a:path>
                            </a:pathLst>
                          </a:custGeom>
                          <a:solidFill>
                            <a:srgbClr val="000000"/>
                          </a:solidFill>
                        </wps:spPr>
                        <wps:bodyPr wrap="square" lIns="0" tIns="0" rIns="0" bIns="0" rtlCol="0">
                          <a:prstTxWarp prst="textNoShape">
                            <a:avLst/>
                          </a:prstTxWarp>
                          <a:noAutofit/>
                        </wps:bodyPr>
                      </wps:wsp>
                      <wps:wsp>
                        <wps:cNvPr id="83" name="Textbox 83"/>
                        <wps:cNvSpPr txBox="1"/>
                        <wps:spPr>
                          <a:xfrm>
                            <a:off x="3048" y="0"/>
                            <a:ext cx="4160520" cy="1618615"/>
                          </a:xfrm>
                          <a:prstGeom prst="rect">
                            <a:avLst/>
                          </a:prstGeom>
                        </wps:spPr>
                        <wps:txbx>
                          <w:txbxContent>
                            <w:p>
                              <w:pPr>
                                <w:spacing w:before="0"/>
                                <w:ind w:left="76" w:right="78" w:firstLine="0"/>
                                <w:jc w:val="both"/>
                                <w:rPr>
                                  <w:b/>
                                  <w:sz w:val="17"/>
                                </w:rPr>
                              </w:pPr>
                              <w:r>
                                <w:rPr>
                                  <w:b/>
                                  <w:sz w:val="17"/>
                                </w:rPr>
                                <w:t>C.</w:t>
                              </w:r>
                              <w:r>
                                <w:rPr>
                                  <w:b/>
                                  <w:spacing w:val="-12"/>
                                  <w:sz w:val="17"/>
                                </w:rPr>
                                <w:t> </w:t>
                              </w:r>
                              <w:r>
                                <w:rPr>
                                  <w:b/>
                                  <w:sz w:val="17"/>
                                </w:rPr>
                                <w:t>La</w:t>
                              </w:r>
                              <w:r>
                                <w:rPr>
                                  <w:b/>
                                  <w:spacing w:val="-12"/>
                                  <w:sz w:val="17"/>
                                </w:rPr>
                                <w:t> </w:t>
                              </w:r>
                              <w:r>
                                <w:rPr>
                                  <w:b/>
                                  <w:sz w:val="17"/>
                                </w:rPr>
                                <w:t>pensée</w:t>
                              </w:r>
                              <w:r>
                                <w:rPr>
                                  <w:b/>
                                  <w:spacing w:val="-12"/>
                                  <w:sz w:val="17"/>
                                </w:rPr>
                                <w:t> </w:t>
                              </w:r>
                              <w:r>
                                <w:rPr>
                                  <w:b/>
                                  <w:sz w:val="17"/>
                                </w:rPr>
                                <w:t>“Blaming</w:t>
                              </w:r>
                              <w:r>
                                <w:rPr>
                                  <w:b/>
                                  <w:spacing w:val="-12"/>
                                  <w:sz w:val="17"/>
                                </w:rPr>
                                <w:t> </w:t>
                              </w:r>
                              <w:r>
                                <w:rPr>
                                  <w:b/>
                                  <w:sz w:val="17"/>
                                </w:rPr>
                                <w:t>the</w:t>
                              </w:r>
                              <w:r>
                                <w:rPr>
                                  <w:b/>
                                  <w:spacing w:val="-12"/>
                                  <w:sz w:val="17"/>
                                </w:rPr>
                                <w:t> </w:t>
                              </w:r>
                              <w:r>
                                <w:rPr>
                                  <w:b/>
                                  <w:sz w:val="17"/>
                                </w:rPr>
                                <w:t>victim”</w:t>
                              </w:r>
                              <w:r>
                                <w:rPr>
                                  <w:b/>
                                  <w:spacing w:val="-11"/>
                                  <w:sz w:val="17"/>
                                </w:rPr>
                                <w:t> </w:t>
                              </w:r>
                              <w:r>
                                <w:rPr>
                                  <w:b/>
                                  <w:sz w:val="17"/>
                                </w:rPr>
                                <w:t>est</w:t>
                              </w:r>
                              <w:r>
                                <w:rPr>
                                  <w:b/>
                                  <w:spacing w:val="-12"/>
                                  <w:sz w:val="17"/>
                                </w:rPr>
                                <w:t> </w:t>
                              </w:r>
                              <w:r>
                                <w:rPr>
                                  <w:b/>
                                  <w:sz w:val="17"/>
                                </w:rPr>
                                <w:t>réductrice</w:t>
                              </w:r>
                              <w:r>
                                <w:rPr>
                                  <w:b/>
                                  <w:spacing w:val="-12"/>
                                  <w:sz w:val="17"/>
                                </w:rPr>
                                <w:t> </w:t>
                              </w:r>
                              <w:r>
                                <w:rPr>
                                  <w:b/>
                                  <w:sz w:val="17"/>
                                </w:rPr>
                                <w:t>et</w:t>
                              </w:r>
                              <w:r>
                                <w:rPr>
                                  <w:b/>
                                  <w:spacing w:val="-12"/>
                                  <w:sz w:val="17"/>
                                </w:rPr>
                                <w:t> </w:t>
                              </w:r>
                              <w:r>
                                <w:rPr>
                                  <w:b/>
                                  <w:sz w:val="17"/>
                                </w:rPr>
                                <w:t>ne</w:t>
                              </w:r>
                              <w:r>
                                <w:rPr>
                                  <w:b/>
                                  <w:spacing w:val="-12"/>
                                  <w:sz w:val="17"/>
                                </w:rPr>
                                <w:t> </w:t>
                              </w:r>
                              <w:r>
                                <w:rPr>
                                  <w:b/>
                                  <w:sz w:val="17"/>
                                </w:rPr>
                                <w:t>prend</w:t>
                              </w:r>
                              <w:r>
                                <w:rPr>
                                  <w:b/>
                                  <w:spacing w:val="-11"/>
                                  <w:sz w:val="17"/>
                                </w:rPr>
                                <w:t> </w:t>
                              </w:r>
                              <w:r>
                                <w:rPr>
                                  <w:b/>
                                  <w:sz w:val="17"/>
                                </w:rPr>
                                <w:t>pas</w:t>
                              </w:r>
                              <w:r>
                                <w:rPr>
                                  <w:b/>
                                  <w:spacing w:val="-12"/>
                                  <w:sz w:val="17"/>
                                </w:rPr>
                                <w:t> </w:t>
                              </w:r>
                              <w:r>
                                <w:rPr>
                                  <w:b/>
                                  <w:sz w:val="17"/>
                                </w:rPr>
                                <w:t>en</w:t>
                              </w:r>
                              <w:r>
                                <w:rPr>
                                  <w:b/>
                                  <w:spacing w:val="-12"/>
                                  <w:sz w:val="17"/>
                                </w:rPr>
                                <w:t> </w:t>
                              </w:r>
                              <w:r>
                                <w:rPr>
                                  <w:b/>
                                  <w:sz w:val="17"/>
                                </w:rPr>
                                <w:t>compte</w:t>
                              </w:r>
                              <w:r>
                                <w:rPr>
                                  <w:b/>
                                  <w:spacing w:val="-12"/>
                                  <w:sz w:val="17"/>
                                </w:rPr>
                                <w:t> </w:t>
                              </w:r>
                              <w:r>
                                <w:rPr>
                                  <w:b/>
                                  <w:sz w:val="17"/>
                                </w:rPr>
                                <w:t>tous les facteurs influant sur le comportement individuel</w:t>
                              </w:r>
                            </w:p>
                            <w:p>
                              <w:pPr>
                                <w:spacing w:line="240" w:lineRule="auto" w:before="0"/>
                                <w:ind w:left="76" w:right="68" w:firstLine="0"/>
                                <w:jc w:val="both"/>
                                <w:rPr>
                                  <w:b/>
                                  <w:sz w:val="17"/>
                                </w:rPr>
                              </w:pPr>
                              <w:r>
                                <w:rPr>
                                  <w:b/>
                                  <w:sz w:val="17"/>
                                </w:rPr>
                                <w:t>VRAI - Elle néglige les forces sociales, c’est-à-dire les déterminants sociaux et économiques</w:t>
                              </w:r>
                              <w:r>
                                <w:rPr>
                                  <w:b/>
                                  <w:spacing w:val="-2"/>
                                  <w:sz w:val="17"/>
                                </w:rPr>
                                <w:t> </w:t>
                              </w:r>
                              <w:r>
                                <w:rPr>
                                  <w:b/>
                                  <w:sz w:val="17"/>
                                </w:rPr>
                                <w:t>qui</w:t>
                              </w:r>
                              <w:r>
                                <w:rPr>
                                  <w:b/>
                                  <w:spacing w:val="-7"/>
                                  <w:sz w:val="17"/>
                                </w:rPr>
                                <w:t> </w:t>
                              </w:r>
                              <w:r>
                                <w:rPr>
                                  <w:b/>
                                  <w:sz w:val="17"/>
                                </w:rPr>
                                <w:t>peuvent</w:t>
                              </w:r>
                              <w:r>
                                <w:rPr>
                                  <w:b/>
                                  <w:spacing w:val="-3"/>
                                  <w:sz w:val="17"/>
                                </w:rPr>
                                <w:t> </w:t>
                              </w:r>
                              <w:r>
                                <w:rPr>
                                  <w:b/>
                                  <w:sz w:val="17"/>
                                </w:rPr>
                                <w:t>influer</w:t>
                              </w:r>
                              <w:r>
                                <w:rPr>
                                  <w:b/>
                                  <w:spacing w:val="-3"/>
                                  <w:sz w:val="17"/>
                                </w:rPr>
                                <w:t> </w:t>
                              </w:r>
                              <w:r>
                                <w:rPr>
                                  <w:b/>
                                  <w:sz w:val="17"/>
                                </w:rPr>
                                <w:t>sur</w:t>
                              </w:r>
                              <w:r>
                                <w:rPr>
                                  <w:b/>
                                  <w:spacing w:val="-5"/>
                                  <w:sz w:val="17"/>
                                </w:rPr>
                                <w:t> </w:t>
                              </w:r>
                              <w:r>
                                <w:rPr>
                                  <w:b/>
                                  <w:sz w:val="17"/>
                                </w:rPr>
                                <w:t>le</w:t>
                              </w:r>
                              <w:r>
                                <w:rPr>
                                  <w:b/>
                                  <w:spacing w:val="-3"/>
                                  <w:sz w:val="17"/>
                                </w:rPr>
                                <w:t> </w:t>
                              </w:r>
                              <w:r>
                                <w:rPr>
                                  <w:b/>
                                  <w:sz w:val="17"/>
                                </w:rPr>
                                <w:t>comportement</w:t>
                              </w:r>
                              <w:r>
                                <w:rPr>
                                  <w:b/>
                                  <w:spacing w:val="-4"/>
                                  <w:sz w:val="17"/>
                                </w:rPr>
                                <w:t> </w:t>
                              </w:r>
                              <w:r>
                                <w:rPr>
                                  <w:b/>
                                  <w:sz w:val="17"/>
                                </w:rPr>
                                <w:t>d’un</w:t>
                              </w:r>
                              <w:r>
                                <w:rPr>
                                  <w:b/>
                                  <w:spacing w:val="-3"/>
                                  <w:sz w:val="17"/>
                                </w:rPr>
                                <w:t> </w:t>
                              </w:r>
                              <w:r>
                                <w:rPr>
                                  <w:b/>
                                  <w:sz w:val="17"/>
                                </w:rPr>
                                <w:t>individu.</w:t>
                              </w:r>
                              <w:r>
                                <w:rPr>
                                  <w:b/>
                                  <w:spacing w:val="-2"/>
                                  <w:sz w:val="17"/>
                                </w:rPr>
                                <w:t> </w:t>
                              </w:r>
                              <w:r>
                                <w:rPr>
                                  <w:b/>
                                  <w:sz w:val="17"/>
                                </w:rPr>
                                <w:t>Rappelez-vous</w:t>
                              </w:r>
                              <w:r>
                                <w:rPr>
                                  <w:b/>
                                  <w:spacing w:val="-12"/>
                                  <w:sz w:val="17"/>
                                </w:rPr>
                                <w:t> </w:t>
                              </w:r>
                              <w:r>
                                <w:rPr>
                                  <w:b/>
                                  <w:sz w:val="17"/>
                                </w:rPr>
                                <w:t>:</w:t>
                              </w:r>
                              <w:r>
                                <w:rPr>
                                  <w:b/>
                                  <w:spacing w:val="-12"/>
                                  <w:sz w:val="17"/>
                                </w:rPr>
                                <w:t> </w:t>
                              </w:r>
                              <w:r>
                                <w:rPr>
                                  <w:b/>
                                  <w:sz w:val="17"/>
                                </w:rPr>
                                <w:t>les</w:t>
                              </w:r>
                              <w:r>
                                <w:rPr>
                                  <w:b/>
                                  <w:spacing w:val="-12"/>
                                  <w:sz w:val="17"/>
                                </w:rPr>
                                <w:t> </w:t>
                              </w:r>
                              <w:r>
                                <w:rPr>
                                  <w:b/>
                                  <w:sz w:val="17"/>
                                </w:rPr>
                                <w:t>personnes</w:t>
                              </w:r>
                              <w:r>
                                <w:rPr>
                                  <w:b/>
                                  <w:spacing w:val="-12"/>
                                  <w:sz w:val="17"/>
                                </w:rPr>
                                <w:t> </w:t>
                              </w:r>
                              <w:r>
                                <w:rPr>
                                  <w:b/>
                                  <w:sz w:val="17"/>
                                </w:rPr>
                                <w:t>avec</w:t>
                              </w:r>
                              <w:r>
                                <w:rPr>
                                  <w:b/>
                                  <w:spacing w:val="-12"/>
                                  <w:sz w:val="17"/>
                                </w:rPr>
                                <w:t> </w:t>
                              </w:r>
                              <w:r>
                                <w:rPr>
                                  <w:b/>
                                  <w:sz w:val="17"/>
                                </w:rPr>
                                <w:t>des</w:t>
                              </w:r>
                              <w:r>
                                <w:rPr>
                                  <w:b/>
                                  <w:spacing w:val="-11"/>
                                  <w:sz w:val="17"/>
                                </w:rPr>
                                <w:t> </w:t>
                              </w:r>
                              <w:r>
                                <w:rPr>
                                  <w:b/>
                                  <w:sz w:val="17"/>
                                </w:rPr>
                                <w:t>plus</w:t>
                              </w:r>
                              <w:r>
                                <w:rPr>
                                  <w:b/>
                                  <w:spacing w:val="-12"/>
                                  <w:sz w:val="17"/>
                                </w:rPr>
                                <w:t> </w:t>
                              </w:r>
                              <w:r>
                                <w:rPr>
                                  <w:b/>
                                  <w:sz w:val="17"/>
                                </w:rPr>
                                <w:t>bas</w:t>
                              </w:r>
                              <w:r>
                                <w:rPr>
                                  <w:b/>
                                  <w:spacing w:val="-12"/>
                                  <w:sz w:val="17"/>
                                </w:rPr>
                                <w:t> </w:t>
                              </w:r>
                              <w:r>
                                <w:rPr>
                                  <w:b/>
                                  <w:sz w:val="17"/>
                                </w:rPr>
                                <w:t>revenus</w:t>
                              </w:r>
                              <w:r>
                                <w:rPr>
                                  <w:b/>
                                  <w:spacing w:val="-12"/>
                                  <w:sz w:val="17"/>
                                </w:rPr>
                                <w:t> </w:t>
                              </w:r>
                              <w:r>
                                <w:rPr>
                                  <w:b/>
                                  <w:sz w:val="17"/>
                                </w:rPr>
                                <w:t>sont</w:t>
                              </w:r>
                              <w:r>
                                <w:rPr>
                                  <w:b/>
                                  <w:spacing w:val="-12"/>
                                  <w:sz w:val="17"/>
                                </w:rPr>
                                <w:t> </w:t>
                              </w:r>
                              <w:r>
                                <w:rPr>
                                  <w:b/>
                                  <w:sz w:val="17"/>
                                </w:rPr>
                                <w:t>plus</w:t>
                              </w:r>
                              <w:r>
                                <w:rPr>
                                  <w:b/>
                                  <w:spacing w:val="-11"/>
                                  <w:sz w:val="17"/>
                                </w:rPr>
                                <w:t> </w:t>
                              </w:r>
                              <w:r>
                                <w:rPr>
                                  <w:b/>
                                  <w:sz w:val="17"/>
                                </w:rPr>
                                <w:t>susceptibles</w:t>
                              </w:r>
                              <w:r>
                                <w:rPr>
                                  <w:b/>
                                  <w:spacing w:val="-12"/>
                                  <w:sz w:val="17"/>
                                </w:rPr>
                                <w:t> </w:t>
                              </w:r>
                              <w:r>
                                <w:rPr>
                                  <w:b/>
                                  <w:sz w:val="17"/>
                                </w:rPr>
                                <w:t>de</w:t>
                              </w:r>
                              <w:r>
                                <w:rPr>
                                  <w:b/>
                                  <w:spacing w:val="-12"/>
                                  <w:sz w:val="17"/>
                                </w:rPr>
                                <w:t> </w:t>
                              </w:r>
                              <w:r>
                                <w:rPr>
                                  <w:b/>
                                  <w:sz w:val="17"/>
                                </w:rPr>
                                <w:t>fumer par exemple.</w:t>
                              </w:r>
                            </w:p>
                            <w:p>
                              <w:pPr>
                                <w:spacing w:line="195" w:lineRule="exact" w:before="0"/>
                                <w:ind w:left="76" w:right="0" w:firstLine="0"/>
                                <w:jc w:val="both"/>
                                <w:rPr>
                                  <w:b/>
                                  <w:sz w:val="17"/>
                                </w:rPr>
                              </w:pPr>
                              <w:r>
                                <w:rPr>
                                  <w:b/>
                                  <w:sz w:val="17"/>
                                </w:rPr>
                                <w:t>D.</w:t>
                              </w:r>
                              <w:r>
                                <w:rPr>
                                  <w:b/>
                                  <w:spacing w:val="-9"/>
                                  <w:sz w:val="17"/>
                                </w:rPr>
                                <w:t> </w:t>
                              </w:r>
                              <w:r>
                                <w:rPr>
                                  <w:b/>
                                  <w:sz w:val="17"/>
                                </w:rPr>
                                <w:t>Il</w:t>
                              </w:r>
                              <w:r>
                                <w:rPr>
                                  <w:b/>
                                  <w:spacing w:val="-7"/>
                                  <w:sz w:val="17"/>
                                </w:rPr>
                                <w:t> </w:t>
                              </w:r>
                              <w:r>
                                <w:rPr>
                                  <w:b/>
                                  <w:sz w:val="17"/>
                                </w:rPr>
                                <w:t>est</w:t>
                              </w:r>
                              <w:r>
                                <w:rPr>
                                  <w:b/>
                                  <w:spacing w:val="-7"/>
                                  <w:sz w:val="17"/>
                                </w:rPr>
                                <w:t> </w:t>
                              </w:r>
                              <w:r>
                                <w:rPr>
                                  <w:b/>
                                  <w:sz w:val="17"/>
                                </w:rPr>
                                <w:t>intéressant</w:t>
                              </w:r>
                              <w:r>
                                <w:rPr>
                                  <w:b/>
                                  <w:spacing w:val="-7"/>
                                  <w:sz w:val="17"/>
                                </w:rPr>
                                <w:t> </w:t>
                              </w:r>
                              <w:r>
                                <w:rPr>
                                  <w:b/>
                                  <w:sz w:val="17"/>
                                </w:rPr>
                                <w:t>d’utiliser</w:t>
                              </w:r>
                              <w:r>
                                <w:rPr>
                                  <w:b/>
                                  <w:spacing w:val="-10"/>
                                  <w:sz w:val="17"/>
                                </w:rPr>
                                <w:t> </w:t>
                              </w:r>
                              <w:r>
                                <w:rPr>
                                  <w:b/>
                                  <w:sz w:val="17"/>
                                </w:rPr>
                                <w:t>le</w:t>
                              </w:r>
                              <w:r>
                                <w:rPr>
                                  <w:b/>
                                  <w:spacing w:val="-8"/>
                                  <w:sz w:val="17"/>
                                </w:rPr>
                                <w:t> </w:t>
                              </w:r>
                              <w:r>
                                <w:rPr>
                                  <w:b/>
                                  <w:sz w:val="17"/>
                                </w:rPr>
                                <w:t>point</w:t>
                              </w:r>
                              <w:r>
                                <w:rPr>
                                  <w:b/>
                                  <w:spacing w:val="-9"/>
                                  <w:sz w:val="17"/>
                                </w:rPr>
                                <w:t> </w:t>
                              </w:r>
                              <w:r>
                                <w:rPr>
                                  <w:b/>
                                  <w:sz w:val="17"/>
                                </w:rPr>
                                <w:t>de</w:t>
                              </w:r>
                              <w:r>
                                <w:rPr>
                                  <w:b/>
                                  <w:spacing w:val="-9"/>
                                  <w:sz w:val="17"/>
                                </w:rPr>
                                <w:t> </w:t>
                              </w:r>
                              <w:r>
                                <w:rPr>
                                  <w:b/>
                                  <w:sz w:val="17"/>
                                </w:rPr>
                                <w:t>vue</w:t>
                              </w:r>
                              <w:r>
                                <w:rPr>
                                  <w:b/>
                                  <w:spacing w:val="-6"/>
                                  <w:sz w:val="17"/>
                                </w:rPr>
                                <w:t> </w:t>
                              </w:r>
                              <w:r>
                                <w:rPr>
                                  <w:b/>
                                  <w:sz w:val="17"/>
                                </w:rPr>
                                <w:t>“Blaming</w:t>
                              </w:r>
                              <w:r>
                                <w:rPr>
                                  <w:b/>
                                  <w:spacing w:val="-7"/>
                                  <w:sz w:val="17"/>
                                </w:rPr>
                                <w:t> </w:t>
                              </w:r>
                              <w:r>
                                <w:rPr>
                                  <w:b/>
                                  <w:sz w:val="17"/>
                                </w:rPr>
                                <w:t>the</w:t>
                              </w:r>
                              <w:r>
                                <w:rPr>
                                  <w:b/>
                                  <w:spacing w:val="-8"/>
                                  <w:sz w:val="17"/>
                                </w:rPr>
                                <w:t> </w:t>
                              </w:r>
                              <w:r>
                                <w:rPr>
                                  <w:b/>
                                  <w:spacing w:val="-2"/>
                                  <w:sz w:val="17"/>
                                </w:rPr>
                                <w:t>society”</w:t>
                              </w:r>
                            </w:p>
                            <w:p>
                              <w:pPr>
                                <w:spacing w:before="0"/>
                                <w:ind w:left="76" w:right="77" w:firstLine="0"/>
                                <w:jc w:val="both"/>
                                <w:rPr>
                                  <w:b/>
                                  <w:sz w:val="17"/>
                                </w:rPr>
                              </w:pPr>
                              <w:r>
                                <w:rPr>
                                  <w:b/>
                                  <w:sz w:val="17"/>
                                </w:rPr>
                                <w:t>VRAI - Cela prend en compte les déterminants sociaux et économiques afin d’expliquer les possibles comportements à risque des individus.</w:t>
                              </w:r>
                            </w:p>
                            <w:p>
                              <w:pPr>
                                <w:spacing w:line="240" w:lineRule="auto" w:before="0"/>
                                <w:ind w:left="76" w:right="109" w:firstLine="0"/>
                                <w:jc w:val="left"/>
                                <w:rPr>
                                  <w:b/>
                                  <w:sz w:val="17"/>
                                </w:rPr>
                              </w:pPr>
                              <w:r>
                                <w:rPr>
                                  <w:b/>
                                  <w:sz w:val="17"/>
                                </w:rPr>
                                <w:t>E. Les individus ne sont pas tous égaux face aux comportements à risque VRAI - Cela rejoint les précédents items, mais l’adoption de</w:t>
                              </w:r>
                              <w:r>
                                <w:rPr>
                                  <w:b/>
                                  <w:spacing w:val="-1"/>
                                  <w:sz w:val="17"/>
                                </w:rPr>
                                <w:t> </w:t>
                              </w:r>
                              <w:r>
                                <w:rPr>
                                  <w:b/>
                                  <w:sz w:val="17"/>
                                </w:rPr>
                                <w:t>comportements à risque</w:t>
                              </w:r>
                              <w:r>
                                <w:rPr>
                                  <w:b/>
                                  <w:spacing w:val="-6"/>
                                  <w:sz w:val="17"/>
                                </w:rPr>
                                <w:t> </w:t>
                              </w:r>
                              <w:r>
                                <w:rPr>
                                  <w:b/>
                                  <w:sz w:val="17"/>
                                </w:rPr>
                                <w:t>ne</w:t>
                              </w:r>
                              <w:r>
                                <w:rPr>
                                  <w:b/>
                                  <w:spacing w:val="-7"/>
                                  <w:sz w:val="17"/>
                                </w:rPr>
                                <w:t> </w:t>
                              </w:r>
                              <w:r>
                                <w:rPr>
                                  <w:b/>
                                  <w:sz w:val="17"/>
                                </w:rPr>
                                <w:t>dépend</w:t>
                              </w:r>
                              <w:r>
                                <w:rPr>
                                  <w:b/>
                                  <w:spacing w:val="-4"/>
                                  <w:sz w:val="17"/>
                                </w:rPr>
                                <w:t> </w:t>
                              </w:r>
                              <w:r>
                                <w:rPr>
                                  <w:b/>
                                  <w:sz w:val="17"/>
                                </w:rPr>
                                <w:t>pas</w:t>
                              </w:r>
                              <w:r>
                                <w:rPr>
                                  <w:b/>
                                  <w:spacing w:val="-5"/>
                                  <w:sz w:val="17"/>
                                </w:rPr>
                                <w:t> </w:t>
                              </w:r>
                              <w:r>
                                <w:rPr>
                                  <w:b/>
                                  <w:sz w:val="17"/>
                                </w:rPr>
                                <w:t>seulement</w:t>
                              </w:r>
                              <w:r>
                                <w:rPr>
                                  <w:b/>
                                  <w:spacing w:val="-6"/>
                                  <w:sz w:val="17"/>
                                </w:rPr>
                                <w:t> </w:t>
                              </w:r>
                              <w:r>
                                <w:rPr>
                                  <w:b/>
                                  <w:sz w:val="17"/>
                                </w:rPr>
                                <w:t>de</w:t>
                              </w:r>
                              <w:r>
                                <w:rPr>
                                  <w:b/>
                                  <w:spacing w:val="-5"/>
                                  <w:sz w:val="17"/>
                                </w:rPr>
                                <w:t> </w:t>
                              </w:r>
                              <w:r>
                                <w:rPr>
                                  <w:b/>
                                  <w:sz w:val="17"/>
                                </w:rPr>
                                <w:t>l’individu</w:t>
                              </w:r>
                              <w:r>
                                <w:rPr>
                                  <w:b/>
                                  <w:spacing w:val="-4"/>
                                  <w:sz w:val="17"/>
                                </w:rPr>
                                <w:t> </w:t>
                              </w:r>
                              <w:r>
                                <w:rPr>
                                  <w:b/>
                                  <w:sz w:val="17"/>
                                </w:rPr>
                                <w:t>en</w:t>
                              </w:r>
                              <w:r>
                                <w:rPr>
                                  <w:b/>
                                  <w:spacing w:val="-5"/>
                                  <w:sz w:val="17"/>
                                </w:rPr>
                                <w:t> </w:t>
                              </w:r>
                              <w:r>
                                <w:rPr>
                                  <w:b/>
                                  <w:sz w:val="17"/>
                                </w:rPr>
                                <w:t>lui-même,</w:t>
                              </w:r>
                              <w:r>
                                <w:rPr>
                                  <w:b/>
                                  <w:spacing w:val="-7"/>
                                  <w:sz w:val="17"/>
                                </w:rPr>
                                <w:t> </w:t>
                              </w:r>
                              <w:r>
                                <w:rPr>
                                  <w:b/>
                                  <w:sz w:val="17"/>
                                </w:rPr>
                                <w:t>mais</w:t>
                              </w:r>
                              <w:r>
                                <w:rPr>
                                  <w:b/>
                                  <w:spacing w:val="-5"/>
                                  <w:sz w:val="17"/>
                                </w:rPr>
                                <w:t> </w:t>
                              </w:r>
                              <w:r>
                                <w:rPr>
                                  <w:b/>
                                  <w:sz w:val="17"/>
                                </w:rPr>
                                <w:t>également</w:t>
                              </w:r>
                              <w:r>
                                <w:rPr>
                                  <w:b/>
                                  <w:spacing w:val="-6"/>
                                  <w:sz w:val="17"/>
                                </w:rPr>
                                <w:t> </w:t>
                              </w:r>
                              <w:r>
                                <w:rPr>
                                  <w:b/>
                                  <w:sz w:val="17"/>
                                </w:rPr>
                                <w:t>de ce qui l’entoure.</w:t>
                              </w:r>
                            </w:p>
                          </w:txbxContent>
                        </wps:txbx>
                        <wps:bodyPr wrap="square" lIns="0" tIns="0" rIns="0" bIns="0" rtlCol="0">
                          <a:noAutofit/>
                        </wps:bodyPr>
                      </wps:wsp>
                    </wpg:wgp>
                  </a:graphicData>
                </a:graphic>
              </wp:inline>
            </w:drawing>
          </mc:Choice>
          <mc:Fallback>
            <w:pict>
              <v:group style="width:328.2pt;height:127.85pt;mso-position-horizontal-relative:char;mso-position-vertical-relative:line" id="docshapegroup76" coordorigin="0,0" coordsize="6564,2557">
                <v:shape style="position:absolute;left:-1;top:0;width:6565;height:2557" id="docshape77" coordorigin="0,0" coordsize="6565,2557" path="m6557,2549l5,2549,5,2145,5,2145,5,1754,5,1169,5,780,5,194,5,0,0,0,0,194,0,780,0,1169,0,1754,0,2145,0,2146,0,2549,0,2557,6557,2557,6557,2549xm6564,0l6557,0,6557,194,6557,194,6557,780,6557,780,6557,1169,6557,1169,6557,1754,6557,1754,6557,2146,6557,2146,6557,2556,6564,2556,6564,2146,6564,1754,6564,1169,6564,780,6564,194,6564,0xe" filled="true" fillcolor="#000000" stroked="false">
                  <v:path arrowok="t"/>
                  <v:fill type="solid"/>
                </v:shape>
                <v:shape style="position:absolute;left:4;top:0;width:6552;height:2549" type="#_x0000_t202" id="docshape78" filled="false" stroked="false">
                  <v:textbox inset="0,0,0,0">
                    <w:txbxContent>
                      <w:p>
                        <w:pPr>
                          <w:spacing w:before="0"/>
                          <w:ind w:left="76" w:right="78" w:firstLine="0"/>
                          <w:jc w:val="both"/>
                          <w:rPr>
                            <w:b/>
                            <w:sz w:val="17"/>
                          </w:rPr>
                        </w:pPr>
                        <w:r>
                          <w:rPr>
                            <w:b/>
                            <w:sz w:val="17"/>
                          </w:rPr>
                          <w:t>C.</w:t>
                        </w:r>
                        <w:r>
                          <w:rPr>
                            <w:b/>
                            <w:spacing w:val="-12"/>
                            <w:sz w:val="17"/>
                          </w:rPr>
                          <w:t> </w:t>
                        </w:r>
                        <w:r>
                          <w:rPr>
                            <w:b/>
                            <w:sz w:val="17"/>
                          </w:rPr>
                          <w:t>La</w:t>
                        </w:r>
                        <w:r>
                          <w:rPr>
                            <w:b/>
                            <w:spacing w:val="-12"/>
                            <w:sz w:val="17"/>
                          </w:rPr>
                          <w:t> </w:t>
                        </w:r>
                        <w:r>
                          <w:rPr>
                            <w:b/>
                            <w:sz w:val="17"/>
                          </w:rPr>
                          <w:t>pensée</w:t>
                        </w:r>
                        <w:r>
                          <w:rPr>
                            <w:b/>
                            <w:spacing w:val="-12"/>
                            <w:sz w:val="17"/>
                          </w:rPr>
                          <w:t> </w:t>
                        </w:r>
                        <w:r>
                          <w:rPr>
                            <w:b/>
                            <w:sz w:val="17"/>
                          </w:rPr>
                          <w:t>“Blaming</w:t>
                        </w:r>
                        <w:r>
                          <w:rPr>
                            <w:b/>
                            <w:spacing w:val="-12"/>
                            <w:sz w:val="17"/>
                          </w:rPr>
                          <w:t> </w:t>
                        </w:r>
                        <w:r>
                          <w:rPr>
                            <w:b/>
                            <w:sz w:val="17"/>
                          </w:rPr>
                          <w:t>the</w:t>
                        </w:r>
                        <w:r>
                          <w:rPr>
                            <w:b/>
                            <w:spacing w:val="-12"/>
                            <w:sz w:val="17"/>
                          </w:rPr>
                          <w:t> </w:t>
                        </w:r>
                        <w:r>
                          <w:rPr>
                            <w:b/>
                            <w:sz w:val="17"/>
                          </w:rPr>
                          <w:t>victim”</w:t>
                        </w:r>
                        <w:r>
                          <w:rPr>
                            <w:b/>
                            <w:spacing w:val="-11"/>
                            <w:sz w:val="17"/>
                          </w:rPr>
                          <w:t> </w:t>
                        </w:r>
                        <w:r>
                          <w:rPr>
                            <w:b/>
                            <w:sz w:val="17"/>
                          </w:rPr>
                          <w:t>est</w:t>
                        </w:r>
                        <w:r>
                          <w:rPr>
                            <w:b/>
                            <w:spacing w:val="-12"/>
                            <w:sz w:val="17"/>
                          </w:rPr>
                          <w:t> </w:t>
                        </w:r>
                        <w:r>
                          <w:rPr>
                            <w:b/>
                            <w:sz w:val="17"/>
                          </w:rPr>
                          <w:t>réductrice</w:t>
                        </w:r>
                        <w:r>
                          <w:rPr>
                            <w:b/>
                            <w:spacing w:val="-12"/>
                            <w:sz w:val="17"/>
                          </w:rPr>
                          <w:t> </w:t>
                        </w:r>
                        <w:r>
                          <w:rPr>
                            <w:b/>
                            <w:sz w:val="17"/>
                          </w:rPr>
                          <w:t>et</w:t>
                        </w:r>
                        <w:r>
                          <w:rPr>
                            <w:b/>
                            <w:spacing w:val="-12"/>
                            <w:sz w:val="17"/>
                          </w:rPr>
                          <w:t> </w:t>
                        </w:r>
                        <w:r>
                          <w:rPr>
                            <w:b/>
                            <w:sz w:val="17"/>
                          </w:rPr>
                          <w:t>ne</w:t>
                        </w:r>
                        <w:r>
                          <w:rPr>
                            <w:b/>
                            <w:spacing w:val="-12"/>
                            <w:sz w:val="17"/>
                          </w:rPr>
                          <w:t> </w:t>
                        </w:r>
                        <w:r>
                          <w:rPr>
                            <w:b/>
                            <w:sz w:val="17"/>
                          </w:rPr>
                          <w:t>prend</w:t>
                        </w:r>
                        <w:r>
                          <w:rPr>
                            <w:b/>
                            <w:spacing w:val="-11"/>
                            <w:sz w:val="17"/>
                          </w:rPr>
                          <w:t> </w:t>
                        </w:r>
                        <w:r>
                          <w:rPr>
                            <w:b/>
                            <w:sz w:val="17"/>
                          </w:rPr>
                          <w:t>pas</w:t>
                        </w:r>
                        <w:r>
                          <w:rPr>
                            <w:b/>
                            <w:spacing w:val="-12"/>
                            <w:sz w:val="17"/>
                          </w:rPr>
                          <w:t> </w:t>
                        </w:r>
                        <w:r>
                          <w:rPr>
                            <w:b/>
                            <w:sz w:val="17"/>
                          </w:rPr>
                          <w:t>en</w:t>
                        </w:r>
                        <w:r>
                          <w:rPr>
                            <w:b/>
                            <w:spacing w:val="-12"/>
                            <w:sz w:val="17"/>
                          </w:rPr>
                          <w:t> </w:t>
                        </w:r>
                        <w:r>
                          <w:rPr>
                            <w:b/>
                            <w:sz w:val="17"/>
                          </w:rPr>
                          <w:t>compte</w:t>
                        </w:r>
                        <w:r>
                          <w:rPr>
                            <w:b/>
                            <w:spacing w:val="-12"/>
                            <w:sz w:val="17"/>
                          </w:rPr>
                          <w:t> </w:t>
                        </w:r>
                        <w:r>
                          <w:rPr>
                            <w:b/>
                            <w:sz w:val="17"/>
                          </w:rPr>
                          <w:t>tous les facteurs influant sur le comportement individuel</w:t>
                        </w:r>
                      </w:p>
                      <w:p>
                        <w:pPr>
                          <w:spacing w:line="240" w:lineRule="auto" w:before="0"/>
                          <w:ind w:left="76" w:right="68" w:firstLine="0"/>
                          <w:jc w:val="both"/>
                          <w:rPr>
                            <w:b/>
                            <w:sz w:val="17"/>
                          </w:rPr>
                        </w:pPr>
                        <w:r>
                          <w:rPr>
                            <w:b/>
                            <w:sz w:val="17"/>
                          </w:rPr>
                          <w:t>VRAI - Elle néglige les forces sociales, c’est-à-dire les déterminants sociaux et économiques</w:t>
                        </w:r>
                        <w:r>
                          <w:rPr>
                            <w:b/>
                            <w:spacing w:val="-2"/>
                            <w:sz w:val="17"/>
                          </w:rPr>
                          <w:t> </w:t>
                        </w:r>
                        <w:r>
                          <w:rPr>
                            <w:b/>
                            <w:sz w:val="17"/>
                          </w:rPr>
                          <w:t>qui</w:t>
                        </w:r>
                        <w:r>
                          <w:rPr>
                            <w:b/>
                            <w:spacing w:val="-7"/>
                            <w:sz w:val="17"/>
                          </w:rPr>
                          <w:t> </w:t>
                        </w:r>
                        <w:r>
                          <w:rPr>
                            <w:b/>
                            <w:sz w:val="17"/>
                          </w:rPr>
                          <w:t>peuvent</w:t>
                        </w:r>
                        <w:r>
                          <w:rPr>
                            <w:b/>
                            <w:spacing w:val="-3"/>
                            <w:sz w:val="17"/>
                          </w:rPr>
                          <w:t> </w:t>
                        </w:r>
                        <w:r>
                          <w:rPr>
                            <w:b/>
                            <w:sz w:val="17"/>
                          </w:rPr>
                          <w:t>influer</w:t>
                        </w:r>
                        <w:r>
                          <w:rPr>
                            <w:b/>
                            <w:spacing w:val="-3"/>
                            <w:sz w:val="17"/>
                          </w:rPr>
                          <w:t> </w:t>
                        </w:r>
                        <w:r>
                          <w:rPr>
                            <w:b/>
                            <w:sz w:val="17"/>
                          </w:rPr>
                          <w:t>sur</w:t>
                        </w:r>
                        <w:r>
                          <w:rPr>
                            <w:b/>
                            <w:spacing w:val="-5"/>
                            <w:sz w:val="17"/>
                          </w:rPr>
                          <w:t> </w:t>
                        </w:r>
                        <w:r>
                          <w:rPr>
                            <w:b/>
                            <w:sz w:val="17"/>
                          </w:rPr>
                          <w:t>le</w:t>
                        </w:r>
                        <w:r>
                          <w:rPr>
                            <w:b/>
                            <w:spacing w:val="-3"/>
                            <w:sz w:val="17"/>
                          </w:rPr>
                          <w:t> </w:t>
                        </w:r>
                        <w:r>
                          <w:rPr>
                            <w:b/>
                            <w:sz w:val="17"/>
                          </w:rPr>
                          <w:t>comportement</w:t>
                        </w:r>
                        <w:r>
                          <w:rPr>
                            <w:b/>
                            <w:spacing w:val="-4"/>
                            <w:sz w:val="17"/>
                          </w:rPr>
                          <w:t> </w:t>
                        </w:r>
                        <w:r>
                          <w:rPr>
                            <w:b/>
                            <w:sz w:val="17"/>
                          </w:rPr>
                          <w:t>d’un</w:t>
                        </w:r>
                        <w:r>
                          <w:rPr>
                            <w:b/>
                            <w:spacing w:val="-3"/>
                            <w:sz w:val="17"/>
                          </w:rPr>
                          <w:t> </w:t>
                        </w:r>
                        <w:r>
                          <w:rPr>
                            <w:b/>
                            <w:sz w:val="17"/>
                          </w:rPr>
                          <w:t>individu.</w:t>
                        </w:r>
                        <w:r>
                          <w:rPr>
                            <w:b/>
                            <w:spacing w:val="-2"/>
                            <w:sz w:val="17"/>
                          </w:rPr>
                          <w:t> </w:t>
                        </w:r>
                        <w:r>
                          <w:rPr>
                            <w:b/>
                            <w:sz w:val="17"/>
                          </w:rPr>
                          <w:t>Rappelez-vous</w:t>
                        </w:r>
                        <w:r>
                          <w:rPr>
                            <w:b/>
                            <w:spacing w:val="-12"/>
                            <w:sz w:val="17"/>
                          </w:rPr>
                          <w:t> </w:t>
                        </w:r>
                        <w:r>
                          <w:rPr>
                            <w:b/>
                            <w:sz w:val="17"/>
                          </w:rPr>
                          <w:t>:</w:t>
                        </w:r>
                        <w:r>
                          <w:rPr>
                            <w:b/>
                            <w:spacing w:val="-12"/>
                            <w:sz w:val="17"/>
                          </w:rPr>
                          <w:t> </w:t>
                        </w:r>
                        <w:r>
                          <w:rPr>
                            <w:b/>
                            <w:sz w:val="17"/>
                          </w:rPr>
                          <w:t>les</w:t>
                        </w:r>
                        <w:r>
                          <w:rPr>
                            <w:b/>
                            <w:spacing w:val="-12"/>
                            <w:sz w:val="17"/>
                          </w:rPr>
                          <w:t> </w:t>
                        </w:r>
                        <w:r>
                          <w:rPr>
                            <w:b/>
                            <w:sz w:val="17"/>
                          </w:rPr>
                          <w:t>personnes</w:t>
                        </w:r>
                        <w:r>
                          <w:rPr>
                            <w:b/>
                            <w:spacing w:val="-12"/>
                            <w:sz w:val="17"/>
                          </w:rPr>
                          <w:t> </w:t>
                        </w:r>
                        <w:r>
                          <w:rPr>
                            <w:b/>
                            <w:sz w:val="17"/>
                          </w:rPr>
                          <w:t>avec</w:t>
                        </w:r>
                        <w:r>
                          <w:rPr>
                            <w:b/>
                            <w:spacing w:val="-12"/>
                            <w:sz w:val="17"/>
                          </w:rPr>
                          <w:t> </w:t>
                        </w:r>
                        <w:r>
                          <w:rPr>
                            <w:b/>
                            <w:sz w:val="17"/>
                          </w:rPr>
                          <w:t>des</w:t>
                        </w:r>
                        <w:r>
                          <w:rPr>
                            <w:b/>
                            <w:spacing w:val="-11"/>
                            <w:sz w:val="17"/>
                          </w:rPr>
                          <w:t> </w:t>
                        </w:r>
                        <w:r>
                          <w:rPr>
                            <w:b/>
                            <w:sz w:val="17"/>
                          </w:rPr>
                          <w:t>plus</w:t>
                        </w:r>
                        <w:r>
                          <w:rPr>
                            <w:b/>
                            <w:spacing w:val="-12"/>
                            <w:sz w:val="17"/>
                          </w:rPr>
                          <w:t> </w:t>
                        </w:r>
                        <w:r>
                          <w:rPr>
                            <w:b/>
                            <w:sz w:val="17"/>
                          </w:rPr>
                          <w:t>bas</w:t>
                        </w:r>
                        <w:r>
                          <w:rPr>
                            <w:b/>
                            <w:spacing w:val="-12"/>
                            <w:sz w:val="17"/>
                          </w:rPr>
                          <w:t> </w:t>
                        </w:r>
                        <w:r>
                          <w:rPr>
                            <w:b/>
                            <w:sz w:val="17"/>
                          </w:rPr>
                          <w:t>revenus</w:t>
                        </w:r>
                        <w:r>
                          <w:rPr>
                            <w:b/>
                            <w:spacing w:val="-12"/>
                            <w:sz w:val="17"/>
                          </w:rPr>
                          <w:t> </w:t>
                        </w:r>
                        <w:r>
                          <w:rPr>
                            <w:b/>
                            <w:sz w:val="17"/>
                          </w:rPr>
                          <w:t>sont</w:t>
                        </w:r>
                        <w:r>
                          <w:rPr>
                            <w:b/>
                            <w:spacing w:val="-12"/>
                            <w:sz w:val="17"/>
                          </w:rPr>
                          <w:t> </w:t>
                        </w:r>
                        <w:r>
                          <w:rPr>
                            <w:b/>
                            <w:sz w:val="17"/>
                          </w:rPr>
                          <w:t>plus</w:t>
                        </w:r>
                        <w:r>
                          <w:rPr>
                            <w:b/>
                            <w:spacing w:val="-11"/>
                            <w:sz w:val="17"/>
                          </w:rPr>
                          <w:t> </w:t>
                        </w:r>
                        <w:r>
                          <w:rPr>
                            <w:b/>
                            <w:sz w:val="17"/>
                          </w:rPr>
                          <w:t>susceptibles</w:t>
                        </w:r>
                        <w:r>
                          <w:rPr>
                            <w:b/>
                            <w:spacing w:val="-12"/>
                            <w:sz w:val="17"/>
                          </w:rPr>
                          <w:t> </w:t>
                        </w:r>
                        <w:r>
                          <w:rPr>
                            <w:b/>
                            <w:sz w:val="17"/>
                          </w:rPr>
                          <w:t>de</w:t>
                        </w:r>
                        <w:r>
                          <w:rPr>
                            <w:b/>
                            <w:spacing w:val="-12"/>
                            <w:sz w:val="17"/>
                          </w:rPr>
                          <w:t> </w:t>
                        </w:r>
                        <w:r>
                          <w:rPr>
                            <w:b/>
                            <w:sz w:val="17"/>
                          </w:rPr>
                          <w:t>fumer par exemple.</w:t>
                        </w:r>
                      </w:p>
                      <w:p>
                        <w:pPr>
                          <w:spacing w:line="195" w:lineRule="exact" w:before="0"/>
                          <w:ind w:left="76" w:right="0" w:firstLine="0"/>
                          <w:jc w:val="both"/>
                          <w:rPr>
                            <w:b/>
                            <w:sz w:val="17"/>
                          </w:rPr>
                        </w:pPr>
                        <w:r>
                          <w:rPr>
                            <w:b/>
                            <w:sz w:val="17"/>
                          </w:rPr>
                          <w:t>D.</w:t>
                        </w:r>
                        <w:r>
                          <w:rPr>
                            <w:b/>
                            <w:spacing w:val="-9"/>
                            <w:sz w:val="17"/>
                          </w:rPr>
                          <w:t> </w:t>
                        </w:r>
                        <w:r>
                          <w:rPr>
                            <w:b/>
                            <w:sz w:val="17"/>
                          </w:rPr>
                          <w:t>Il</w:t>
                        </w:r>
                        <w:r>
                          <w:rPr>
                            <w:b/>
                            <w:spacing w:val="-7"/>
                            <w:sz w:val="17"/>
                          </w:rPr>
                          <w:t> </w:t>
                        </w:r>
                        <w:r>
                          <w:rPr>
                            <w:b/>
                            <w:sz w:val="17"/>
                          </w:rPr>
                          <w:t>est</w:t>
                        </w:r>
                        <w:r>
                          <w:rPr>
                            <w:b/>
                            <w:spacing w:val="-7"/>
                            <w:sz w:val="17"/>
                          </w:rPr>
                          <w:t> </w:t>
                        </w:r>
                        <w:r>
                          <w:rPr>
                            <w:b/>
                            <w:sz w:val="17"/>
                          </w:rPr>
                          <w:t>intéressant</w:t>
                        </w:r>
                        <w:r>
                          <w:rPr>
                            <w:b/>
                            <w:spacing w:val="-7"/>
                            <w:sz w:val="17"/>
                          </w:rPr>
                          <w:t> </w:t>
                        </w:r>
                        <w:r>
                          <w:rPr>
                            <w:b/>
                            <w:sz w:val="17"/>
                          </w:rPr>
                          <w:t>d’utiliser</w:t>
                        </w:r>
                        <w:r>
                          <w:rPr>
                            <w:b/>
                            <w:spacing w:val="-10"/>
                            <w:sz w:val="17"/>
                          </w:rPr>
                          <w:t> </w:t>
                        </w:r>
                        <w:r>
                          <w:rPr>
                            <w:b/>
                            <w:sz w:val="17"/>
                          </w:rPr>
                          <w:t>le</w:t>
                        </w:r>
                        <w:r>
                          <w:rPr>
                            <w:b/>
                            <w:spacing w:val="-8"/>
                            <w:sz w:val="17"/>
                          </w:rPr>
                          <w:t> </w:t>
                        </w:r>
                        <w:r>
                          <w:rPr>
                            <w:b/>
                            <w:sz w:val="17"/>
                          </w:rPr>
                          <w:t>point</w:t>
                        </w:r>
                        <w:r>
                          <w:rPr>
                            <w:b/>
                            <w:spacing w:val="-9"/>
                            <w:sz w:val="17"/>
                          </w:rPr>
                          <w:t> </w:t>
                        </w:r>
                        <w:r>
                          <w:rPr>
                            <w:b/>
                            <w:sz w:val="17"/>
                          </w:rPr>
                          <w:t>de</w:t>
                        </w:r>
                        <w:r>
                          <w:rPr>
                            <w:b/>
                            <w:spacing w:val="-9"/>
                            <w:sz w:val="17"/>
                          </w:rPr>
                          <w:t> </w:t>
                        </w:r>
                        <w:r>
                          <w:rPr>
                            <w:b/>
                            <w:sz w:val="17"/>
                          </w:rPr>
                          <w:t>vue</w:t>
                        </w:r>
                        <w:r>
                          <w:rPr>
                            <w:b/>
                            <w:spacing w:val="-6"/>
                            <w:sz w:val="17"/>
                          </w:rPr>
                          <w:t> </w:t>
                        </w:r>
                        <w:r>
                          <w:rPr>
                            <w:b/>
                            <w:sz w:val="17"/>
                          </w:rPr>
                          <w:t>“Blaming</w:t>
                        </w:r>
                        <w:r>
                          <w:rPr>
                            <w:b/>
                            <w:spacing w:val="-7"/>
                            <w:sz w:val="17"/>
                          </w:rPr>
                          <w:t> </w:t>
                        </w:r>
                        <w:r>
                          <w:rPr>
                            <w:b/>
                            <w:sz w:val="17"/>
                          </w:rPr>
                          <w:t>the</w:t>
                        </w:r>
                        <w:r>
                          <w:rPr>
                            <w:b/>
                            <w:spacing w:val="-8"/>
                            <w:sz w:val="17"/>
                          </w:rPr>
                          <w:t> </w:t>
                        </w:r>
                        <w:r>
                          <w:rPr>
                            <w:b/>
                            <w:spacing w:val="-2"/>
                            <w:sz w:val="17"/>
                          </w:rPr>
                          <w:t>society”</w:t>
                        </w:r>
                      </w:p>
                      <w:p>
                        <w:pPr>
                          <w:spacing w:before="0"/>
                          <w:ind w:left="76" w:right="77" w:firstLine="0"/>
                          <w:jc w:val="both"/>
                          <w:rPr>
                            <w:b/>
                            <w:sz w:val="17"/>
                          </w:rPr>
                        </w:pPr>
                        <w:r>
                          <w:rPr>
                            <w:b/>
                            <w:sz w:val="17"/>
                          </w:rPr>
                          <w:t>VRAI - Cela prend en compte les déterminants sociaux et économiques afin d’expliquer les possibles comportements à risque des individus.</w:t>
                        </w:r>
                      </w:p>
                      <w:p>
                        <w:pPr>
                          <w:spacing w:line="240" w:lineRule="auto" w:before="0"/>
                          <w:ind w:left="76" w:right="109" w:firstLine="0"/>
                          <w:jc w:val="left"/>
                          <w:rPr>
                            <w:b/>
                            <w:sz w:val="17"/>
                          </w:rPr>
                        </w:pPr>
                        <w:r>
                          <w:rPr>
                            <w:b/>
                            <w:sz w:val="17"/>
                          </w:rPr>
                          <w:t>E. Les individus ne sont pas tous égaux face aux comportements à risque VRAI - Cela rejoint les précédents items, mais l’adoption de</w:t>
                        </w:r>
                        <w:r>
                          <w:rPr>
                            <w:b/>
                            <w:spacing w:val="-1"/>
                            <w:sz w:val="17"/>
                          </w:rPr>
                          <w:t> </w:t>
                        </w:r>
                        <w:r>
                          <w:rPr>
                            <w:b/>
                            <w:sz w:val="17"/>
                          </w:rPr>
                          <w:t>comportements à risque</w:t>
                        </w:r>
                        <w:r>
                          <w:rPr>
                            <w:b/>
                            <w:spacing w:val="-6"/>
                            <w:sz w:val="17"/>
                          </w:rPr>
                          <w:t> </w:t>
                        </w:r>
                        <w:r>
                          <w:rPr>
                            <w:b/>
                            <w:sz w:val="17"/>
                          </w:rPr>
                          <w:t>ne</w:t>
                        </w:r>
                        <w:r>
                          <w:rPr>
                            <w:b/>
                            <w:spacing w:val="-7"/>
                            <w:sz w:val="17"/>
                          </w:rPr>
                          <w:t> </w:t>
                        </w:r>
                        <w:r>
                          <w:rPr>
                            <w:b/>
                            <w:sz w:val="17"/>
                          </w:rPr>
                          <w:t>dépend</w:t>
                        </w:r>
                        <w:r>
                          <w:rPr>
                            <w:b/>
                            <w:spacing w:val="-4"/>
                            <w:sz w:val="17"/>
                          </w:rPr>
                          <w:t> </w:t>
                        </w:r>
                        <w:r>
                          <w:rPr>
                            <w:b/>
                            <w:sz w:val="17"/>
                          </w:rPr>
                          <w:t>pas</w:t>
                        </w:r>
                        <w:r>
                          <w:rPr>
                            <w:b/>
                            <w:spacing w:val="-5"/>
                            <w:sz w:val="17"/>
                          </w:rPr>
                          <w:t> </w:t>
                        </w:r>
                        <w:r>
                          <w:rPr>
                            <w:b/>
                            <w:sz w:val="17"/>
                          </w:rPr>
                          <w:t>seulement</w:t>
                        </w:r>
                        <w:r>
                          <w:rPr>
                            <w:b/>
                            <w:spacing w:val="-6"/>
                            <w:sz w:val="17"/>
                          </w:rPr>
                          <w:t> </w:t>
                        </w:r>
                        <w:r>
                          <w:rPr>
                            <w:b/>
                            <w:sz w:val="17"/>
                          </w:rPr>
                          <w:t>de</w:t>
                        </w:r>
                        <w:r>
                          <w:rPr>
                            <w:b/>
                            <w:spacing w:val="-5"/>
                            <w:sz w:val="17"/>
                          </w:rPr>
                          <w:t> </w:t>
                        </w:r>
                        <w:r>
                          <w:rPr>
                            <w:b/>
                            <w:sz w:val="17"/>
                          </w:rPr>
                          <w:t>l’individu</w:t>
                        </w:r>
                        <w:r>
                          <w:rPr>
                            <w:b/>
                            <w:spacing w:val="-4"/>
                            <w:sz w:val="17"/>
                          </w:rPr>
                          <w:t> </w:t>
                        </w:r>
                        <w:r>
                          <w:rPr>
                            <w:b/>
                            <w:sz w:val="17"/>
                          </w:rPr>
                          <w:t>en</w:t>
                        </w:r>
                        <w:r>
                          <w:rPr>
                            <w:b/>
                            <w:spacing w:val="-5"/>
                            <w:sz w:val="17"/>
                          </w:rPr>
                          <w:t> </w:t>
                        </w:r>
                        <w:r>
                          <w:rPr>
                            <w:b/>
                            <w:sz w:val="17"/>
                          </w:rPr>
                          <w:t>lui-même,</w:t>
                        </w:r>
                        <w:r>
                          <w:rPr>
                            <w:b/>
                            <w:spacing w:val="-7"/>
                            <w:sz w:val="17"/>
                          </w:rPr>
                          <w:t> </w:t>
                        </w:r>
                        <w:r>
                          <w:rPr>
                            <w:b/>
                            <w:sz w:val="17"/>
                          </w:rPr>
                          <w:t>mais</w:t>
                        </w:r>
                        <w:r>
                          <w:rPr>
                            <w:b/>
                            <w:spacing w:val="-5"/>
                            <w:sz w:val="17"/>
                          </w:rPr>
                          <w:t> </w:t>
                        </w:r>
                        <w:r>
                          <w:rPr>
                            <w:b/>
                            <w:sz w:val="17"/>
                          </w:rPr>
                          <w:t>également</w:t>
                        </w:r>
                        <w:r>
                          <w:rPr>
                            <w:b/>
                            <w:spacing w:val="-6"/>
                            <w:sz w:val="17"/>
                          </w:rPr>
                          <w:t> </w:t>
                        </w:r>
                        <w:r>
                          <w:rPr>
                            <w:b/>
                            <w:sz w:val="17"/>
                          </w:rPr>
                          <w:t>de ce qui l’entoure.</w:t>
                        </w:r>
                      </w:p>
                    </w:txbxContent>
                  </v:textbox>
                  <w10:wrap type="none"/>
                </v:shape>
              </v:group>
            </w:pict>
          </mc:Fallback>
        </mc:AlternateContent>
      </w:r>
      <w:r>
        <w:rPr>
          <w:sz w:val="20"/>
        </w:rPr>
      </w:r>
      <w:r>
        <w:rPr>
          <w:sz w:val="20"/>
        </w:rPr>
        <w:tab/>
      </w:r>
      <w:r>
        <w:rPr>
          <w:position w:val="8"/>
          <w:sz w:val="20"/>
        </w:rPr>
        <mc:AlternateContent>
          <mc:Choice Requires="wps">
            <w:drawing>
              <wp:inline distT="0" distB="0" distL="0" distR="0">
                <wp:extent cx="4168140" cy="1573530"/>
                <wp:effectExtent l="9525" t="0" r="0" b="7619"/>
                <wp:docPr id="84" name="Group 84"/>
                <wp:cNvGraphicFramePr>
                  <a:graphicFrameLocks/>
                </wp:cNvGraphicFramePr>
                <a:graphic>
                  <a:graphicData uri="http://schemas.microsoft.com/office/word/2010/wordprocessingGroup">
                    <wpg:wgp>
                      <wpg:cNvPr id="84" name="Group 84"/>
                      <wpg:cNvGrpSpPr/>
                      <wpg:grpSpPr>
                        <a:xfrm>
                          <a:off x="0" y="0"/>
                          <a:ext cx="4168140" cy="1573530"/>
                          <a:chExt cx="4168140" cy="1573530"/>
                        </a:xfrm>
                      </wpg:grpSpPr>
                      <wps:wsp>
                        <wps:cNvPr id="85" name="Graphic 85"/>
                        <wps:cNvSpPr/>
                        <wps:spPr>
                          <a:xfrm>
                            <a:off x="0" y="0"/>
                            <a:ext cx="4168140" cy="1573530"/>
                          </a:xfrm>
                          <a:custGeom>
                            <a:avLst/>
                            <a:gdLst/>
                            <a:ahLst/>
                            <a:cxnLst/>
                            <a:rect l="l" t="t" r="r" b="b"/>
                            <a:pathLst>
                              <a:path w="4168140" h="1573530">
                                <a:moveTo>
                                  <a:pt x="4168140" y="254"/>
                                </a:moveTo>
                                <a:lnTo>
                                  <a:pt x="4163568" y="254"/>
                                </a:lnTo>
                                <a:lnTo>
                                  <a:pt x="4163568" y="1568450"/>
                                </a:lnTo>
                                <a:lnTo>
                                  <a:pt x="3048" y="1568450"/>
                                </a:lnTo>
                                <a:lnTo>
                                  <a:pt x="3048" y="0"/>
                                </a:lnTo>
                                <a:lnTo>
                                  <a:pt x="0" y="0"/>
                                </a:lnTo>
                                <a:lnTo>
                                  <a:pt x="0" y="1568450"/>
                                </a:lnTo>
                                <a:lnTo>
                                  <a:pt x="0" y="1573530"/>
                                </a:lnTo>
                                <a:lnTo>
                                  <a:pt x="4163568" y="1573530"/>
                                </a:lnTo>
                                <a:lnTo>
                                  <a:pt x="4163568" y="1573022"/>
                                </a:lnTo>
                                <a:lnTo>
                                  <a:pt x="4168140" y="1573022"/>
                                </a:lnTo>
                                <a:lnTo>
                                  <a:pt x="4168140" y="254"/>
                                </a:lnTo>
                                <a:close/>
                              </a:path>
                            </a:pathLst>
                          </a:custGeom>
                          <a:solidFill>
                            <a:srgbClr val="000000"/>
                          </a:solidFill>
                        </wps:spPr>
                        <wps:bodyPr wrap="square" lIns="0" tIns="0" rIns="0" bIns="0" rtlCol="0">
                          <a:prstTxWarp prst="textNoShape">
                            <a:avLst/>
                          </a:prstTxWarp>
                          <a:noAutofit/>
                        </wps:bodyPr>
                      </wps:wsp>
                      <pic:pic>
                        <pic:nvPicPr>
                          <pic:cNvPr id="86" name="Image 86"/>
                          <pic:cNvPicPr/>
                        </pic:nvPicPr>
                        <pic:blipFill>
                          <a:blip r:embed="rId16" cstate="print"/>
                          <a:stretch>
                            <a:fillRect/>
                          </a:stretch>
                        </pic:blipFill>
                        <pic:spPr>
                          <a:xfrm>
                            <a:off x="998219" y="26162"/>
                            <a:ext cx="2068067" cy="1501139"/>
                          </a:xfrm>
                          <a:prstGeom prst="rect">
                            <a:avLst/>
                          </a:prstGeom>
                        </pic:spPr>
                      </pic:pic>
                    </wpg:wgp>
                  </a:graphicData>
                </a:graphic>
              </wp:inline>
            </w:drawing>
          </mc:Choice>
          <mc:Fallback>
            <w:pict>
              <v:group style="width:328.2pt;height:123.9pt;mso-position-horizontal-relative:char;mso-position-vertical-relative:line" id="docshapegroup79" coordorigin="0,0" coordsize="6564,2478">
                <v:shape style="position:absolute;left:0;top:0;width:6564;height:2478" id="docshape80" coordorigin="0,0" coordsize="6564,2478" path="m6564,0l6557,0,6557,2470,5,2470,5,0,0,0,0,2470,0,2478,6557,2478,6557,2477,6564,2477,6564,0xe" filled="true" fillcolor="#000000" stroked="false">
                  <v:path arrowok="t"/>
                  <v:fill type="solid"/>
                </v:shape>
                <v:shape style="position:absolute;left:1572;top:41;width:3257;height:2364" type="#_x0000_t75" id="docshape81" stroked="false">
                  <v:imagedata r:id="rId16" o:title=""/>
                </v:shape>
              </v:group>
            </w:pict>
          </mc:Fallback>
        </mc:AlternateContent>
      </w:r>
      <w:r>
        <w:rPr>
          <w:position w:val="8"/>
          <w:sz w:val="20"/>
        </w:rPr>
      </w:r>
    </w:p>
    <w:p>
      <w:pPr>
        <w:spacing w:after="0" w:line="240" w:lineRule="auto"/>
        <w:rPr>
          <w:position w:val="8"/>
          <w:sz w:val="20"/>
        </w:rPr>
        <w:sectPr>
          <w:pgSz w:w="16840" w:h="11910" w:orient="landscape"/>
          <w:pgMar w:header="0" w:footer="373" w:top="1000" w:bottom="600" w:left="850" w:right="566"/>
        </w:sectPr>
      </w:pPr>
    </w:p>
    <w:p>
      <w:pPr>
        <w:pStyle w:val="BodyText"/>
        <w:spacing w:before="163"/>
        <w:ind w:left="150"/>
      </w:pPr>
      <w:r>
        <w:rPr/>
        <w:t>Réponses</w:t>
      </w:r>
      <w:r>
        <w:rPr>
          <w:spacing w:val="-9"/>
        </w:rPr>
        <w:t> </w:t>
      </w:r>
      <w:r>
        <w:rPr/>
        <w:t>exactes</w:t>
      </w:r>
      <w:r>
        <w:rPr>
          <w:spacing w:val="-6"/>
        </w:rPr>
        <w:t> </w:t>
      </w:r>
      <w:r>
        <w:rPr/>
        <w:t>:</w:t>
      </w:r>
      <w:r>
        <w:rPr>
          <w:spacing w:val="-8"/>
        </w:rPr>
        <w:t> </w:t>
      </w:r>
      <w:r>
        <w:rPr/>
        <w:t>A,</w:t>
      </w:r>
      <w:r>
        <w:rPr>
          <w:spacing w:val="-6"/>
        </w:rPr>
        <w:t> </w:t>
      </w:r>
      <w:r>
        <w:rPr/>
        <w:t>B,</w:t>
      </w:r>
      <w:r>
        <w:rPr>
          <w:spacing w:val="-7"/>
        </w:rPr>
        <w:t> </w:t>
      </w:r>
      <w:r>
        <w:rPr/>
        <w:t>C,</w:t>
      </w:r>
      <w:r>
        <w:rPr>
          <w:spacing w:val="-7"/>
        </w:rPr>
        <w:t> </w:t>
      </w:r>
      <w:r>
        <w:rPr/>
        <w:t>D</w:t>
      </w:r>
      <w:r>
        <w:rPr>
          <w:spacing w:val="-8"/>
        </w:rPr>
        <w:t> </w:t>
      </w:r>
      <w:r>
        <w:rPr/>
        <w:t>et</w:t>
      </w:r>
      <w:r>
        <w:rPr>
          <w:spacing w:val="-9"/>
        </w:rPr>
        <w:t> </w:t>
      </w:r>
      <w:r>
        <w:rPr>
          <w:spacing w:val="-10"/>
        </w:rPr>
        <w:t>E</w:t>
      </w:r>
    </w:p>
    <w:p>
      <w:pPr>
        <w:pStyle w:val="BodyText"/>
      </w:pPr>
    </w:p>
    <w:p>
      <w:pPr>
        <w:pStyle w:val="BodyText"/>
        <w:spacing w:before="1"/>
      </w:pPr>
    </w:p>
    <w:p>
      <w:pPr>
        <w:pStyle w:val="BodyText"/>
        <w:spacing w:line="195" w:lineRule="exact" w:before="1"/>
        <w:ind w:left="150"/>
      </w:pPr>
      <w:r>
        <w:rPr/>
        <w:t>Question</w:t>
      </w:r>
      <w:r>
        <w:rPr>
          <w:spacing w:val="-10"/>
        </w:rPr>
        <w:t> </w:t>
      </w:r>
      <w:r>
        <w:rPr>
          <w:spacing w:val="-5"/>
        </w:rPr>
        <w:t>21</w:t>
      </w:r>
    </w:p>
    <w:p>
      <w:pPr>
        <w:pStyle w:val="BodyText"/>
        <w:ind w:left="150"/>
      </w:pPr>
      <w:r>
        <w:rPr/>
        <w:t>Concernant</w:t>
      </w:r>
      <w:r>
        <w:rPr>
          <w:spacing w:val="35"/>
        </w:rPr>
        <w:t> </w:t>
      </w:r>
      <w:r>
        <w:rPr/>
        <w:t>la</w:t>
      </w:r>
      <w:r>
        <w:rPr>
          <w:spacing w:val="37"/>
        </w:rPr>
        <w:t> </w:t>
      </w:r>
      <w:r>
        <w:rPr/>
        <w:t>question</w:t>
      </w:r>
      <w:r>
        <w:rPr>
          <w:spacing w:val="32"/>
        </w:rPr>
        <w:t> </w:t>
      </w:r>
      <w:r>
        <w:rPr/>
        <w:t>de</w:t>
      </w:r>
      <w:r>
        <w:rPr>
          <w:spacing w:val="34"/>
        </w:rPr>
        <w:t> </w:t>
      </w:r>
      <w:r>
        <w:rPr/>
        <w:t>causalité</w:t>
      </w:r>
      <w:r>
        <w:rPr>
          <w:spacing w:val="38"/>
        </w:rPr>
        <w:t> </w:t>
      </w:r>
      <w:r>
        <w:rPr/>
        <w:t>en</w:t>
      </w:r>
      <w:r>
        <w:rPr>
          <w:spacing w:val="35"/>
        </w:rPr>
        <w:t> </w:t>
      </w:r>
      <w:r>
        <w:rPr/>
        <w:t>médecine,</w:t>
      </w:r>
      <w:r>
        <w:rPr>
          <w:spacing w:val="35"/>
        </w:rPr>
        <w:t> </w:t>
      </w:r>
      <w:r>
        <w:rPr/>
        <w:t>laquelle</w:t>
      </w:r>
      <w:r>
        <w:rPr>
          <w:spacing w:val="37"/>
        </w:rPr>
        <w:t> </w:t>
      </w:r>
      <w:r>
        <w:rPr/>
        <w:t>(lesquelles)</w:t>
      </w:r>
      <w:r>
        <w:rPr>
          <w:spacing w:val="35"/>
        </w:rPr>
        <w:t> </w:t>
      </w:r>
      <w:r>
        <w:rPr/>
        <w:t>des propositions suivantes est (sont) exacte(s) ?</w:t>
      </w:r>
    </w:p>
    <w:p>
      <w:pPr>
        <w:spacing w:before="191"/>
        <w:ind w:left="150" w:right="42" w:firstLine="0"/>
        <w:jc w:val="both"/>
        <w:rPr>
          <w:i/>
          <w:sz w:val="17"/>
        </w:rPr>
      </w:pPr>
      <w:r>
        <w:rPr>
          <w:sz w:val="17"/>
        </w:rPr>
        <w:t>A. Comparés aux médicaments de niveau 2 et 3, les médicaments de niveau 1 sont ceux</w:t>
      </w:r>
      <w:r>
        <w:rPr>
          <w:spacing w:val="-12"/>
          <w:sz w:val="17"/>
        </w:rPr>
        <w:t> </w:t>
      </w:r>
      <w:r>
        <w:rPr>
          <w:sz w:val="17"/>
        </w:rPr>
        <w:t>qui</w:t>
      </w:r>
      <w:r>
        <w:rPr>
          <w:spacing w:val="-12"/>
          <w:sz w:val="17"/>
        </w:rPr>
        <w:t> </w:t>
      </w:r>
      <w:r>
        <w:rPr>
          <w:sz w:val="17"/>
        </w:rPr>
        <w:t>augmentent</w:t>
      </w:r>
      <w:r>
        <w:rPr>
          <w:spacing w:val="-12"/>
          <w:sz w:val="17"/>
        </w:rPr>
        <w:t> </w:t>
      </w:r>
      <w:r>
        <w:rPr>
          <w:sz w:val="17"/>
        </w:rPr>
        <w:t>le</w:t>
      </w:r>
      <w:r>
        <w:rPr>
          <w:spacing w:val="-12"/>
          <w:sz w:val="17"/>
        </w:rPr>
        <w:t> </w:t>
      </w:r>
      <w:r>
        <w:rPr>
          <w:sz w:val="17"/>
        </w:rPr>
        <w:t>plus</w:t>
      </w:r>
      <w:r>
        <w:rPr>
          <w:spacing w:val="-12"/>
          <w:sz w:val="17"/>
        </w:rPr>
        <w:t> </w:t>
      </w:r>
      <w:r>
        <w:rPr>
          <w:sz w:val="17"/>
        </w:rPr>
        <w:t>le</w:t>
      </w:r>
      <w:r>
        <w:rPr>
          <w:spacing w:val="-11"/>
          <w:sz w:val="17"/>
        </w:rPr>
        <w:t> </w:t>
      </w:r>
      <w:r>
        <w:rPr>
          <w:sz w:val="17"/>
        </w:rPr>
        <w:t>risque</w:t>
      </w:r>
      <w:r>
        <w:rPr>
          <w:spacing w:val="-12"/>
          <w:sz w:val="17"/>
        </w:rPr>
        <w:t> </w:t>
      </w:r>
      <w:r>
        <w:rPr>
          <w:sz w:val="17"/>
        </w:rPr>
        <w:t>d’être</w:t>
      </w:r>
      <w:r>
        <w:rPr>
          <w:spacing w:val="-12"/>
          <w:sz w:val="17"/>
        </w:rPr>
        <w:t> </w:t>
      </w:r>
      <w:r>
        <w:rPr>
          <w:sz w:val="17"/>
        </w:rPr>
        <w:t>responsable</w:t>
      </w:r>
      <w:r>
        <w:rPr>
          <w:spacing w:val="-12"/>
          <w:sz w:val="17"/>
        </w:rPr>
        <w:t> </w:t>
      </w:r>
      <w:r>
        <w:rPr>
          <w:sz w:val="17"/>
        </w:rPr>
        <w:t>d’un</w:t>
      </w:r>
      <w:r>
        <w:rPr>
          <w:spacing w:val="-12"/>
          <w:sz w:val="17"/>
        </w:rPr>
        <w:t> </w:t>
      </w:r>
      <w:r>
        <w:rPr>
          <w:sz w:val="17"/>
        </w:rPr>
        <w:t>accident</w:t>
      </w:r>
      <w:r>
        <w:rPr>
          <w:spacing w:val="-11"/>
          <w:sz w:val="17"/>
        </w:rPr>
        <w:t> </w:t>
      </w:r>
      <w:r>
        <w:rPr>
          <w:sz w:val="17"/>
        </w:rPr>
        <w:t>de</w:t>
      </w:r>
      <w:r>
        <w:rPr>
          <w:spacing w:val="-12"/>
          <w:sz w:val="17"/>
        </w:rPr>
        <w:t> </w:t>
      </w:r>
      <w:r>
        <w:rPr>
          <w:sz w:val="17"/>
        </w:rPr>
        <w:t>la</w:t>
      </w:r>
      <w:r>
        <w:rPr>
          <w:spacing w:val="-12"/>
          <w:sz w:val="17"/>
        </w:rPr>
        <w:t> </w:t>
      </w:r>
      <w:r>
        <w:rPr>
          <w:sz w:val="17"/>
        </w:rPr>
        <w:t>circulation </w:t>
      </w:r>
      <w:r>
        <w:rPr>
          <w:i/>
          <w:sz w:val="17"/>
        </w:rPr>
        <w:t>FAUX</w:t>
      </w:r>
      <w:r>
        <w:rPr>
          <w:i/>
          <w:spacing w:val="-3"/>
          <w:sz w:val="17"/>
        </w:rPr>
        <w:t> </w:t>
      </w:r>
      <w:r>
        <w:rPr>
          <w:i/>
          <w:sz w:val="17"/>
        </w:rPr>
        <w:t>-</w:t>
      </w:r>
      <w:r>
        <w:rPr>
          <w:i/>
          <w:spacing w:val="-4"/>
          <w:sz w:val="17"/>
        </w:rPr>
        <w:t> </w:t>
      </w:r>
      <w:r>
        <w:rPr>
          <w:i/>
          <w:sz w:val="17"/>
        </w:rPr>
        <w:t>Et</w:t>
      </w:r>
      <w:r>
        <w:rPr>
          <w:i/>
          <w:spacing w:val="-2"/>
          <w:sz w:val="17"/>
        </w:rPr>
        <w:t> </w:t>
      </w:r>
      <w:r>
        <w:rPr>
          <w:i/>
          <w:sz w:val="17"/>
        </w:rPr>
        <w:t>non</w:t>
      </w:r>
      <w:r>
        <w:rPr>
          <w:i/>
          <w:spacing w:val="-3"/>
          <w:sz w:val="17"/>
        </w:rPr>
        <w:t> </w:t>
      </w:r>
      <w:r>
        <w:rPr>
          <w:i/>
          <w:sz w:val="17"/>
        </w:rPr>
        <w:t>!</w:t>
      </w:r>
      <w:r>
        <w:rPr>
          <w:i/>
          <w:spacing w:val="-4"/>
          <w:sz w:val="17"/>
        </w:rPr>
        <w:t> </w:t>
      </w:r>
      <w:r>
        <w:rPr>
          <w:i/>
          <w:sz w:val="17"/>
        </w:rPr>
        <w:t>Justement,</w:t>
      </w:r>
      <w:r>
        <w:rPr>
          <w:i/>
          <w:spacing w:val="-5"/>
          <w:sz w:val="17"/>
        </w:rPr>
        <w:t> </w:t>
      </w:r>
      <w:r>
        <w:rPr>
          <w:i/>
          <w:sz w:val="17"/>
        </w:rPr>
        <w:t>les</w:t>
      </w:r>
      <w:r>
        <w:rPr>
          <w:i/>
          <w:spacing w:val="-3"/>
          <w:sz w:val="17"/>
        </w:rPr>
        <w:t> </w:t>
      </w:r>
      <w:r>
        <w:rPr>
          <w:i/>
          <w:sz w:val="17"/>
        </w:rPr>
        <w:t>médicaments</w:t>
      </w:r>
      <w:r>
        <w:rPr>
          <w:i/>
          <w:spacing w:val="-4"/>
          <w:sz w:val="17"/>
        </w:rPr>
        <w:t> </w:t>
      </w:r>
      <w:r>
        <w:rPr>
          <w:i/>
          <w:sz w:val="17"/>
        </w:rPr>
        <w:t>de</w:t>
      </w:r>
      <w:r>
        <w:rPr>
          <w:i/>
          <w:spacing w:val="-3"/>
          <w:sz w:val="17"/>
        </w:rPr>
        <w:t> </w:t>
      </w:r>
      <w:r>
        <w:rPr>
          <w:i/>
          <w:sz w:val="17"/>
        </w:rPr>
        <w:t>niveau</w:t>
      </w:r>
      <w:r>
        <w:rPr>
          <w:i/>
          <w:spacing w:val="-5"/>
          <w:sz w:val="17"/>
        </w:rPr>
        <w:t> </w:t>
      </w:r>
      <w:r>
        <w:rPr>
          <w:i/>
          <w:sz w:val="17"/>
        </w:rPr>
        <w:t>1</w:t>
      </w:r>
      <w:r>
        <w:rPr>
          <w:i/>
          <w:spacing w:val="-3"/>
          <w:sz w:val="17"/>
        </w:rPr>
        <w:t> </w:t>
      </w:r>
      <w:r>
        <w:rPr>
          <w:i/>
          <w:sz w:val="17"/>
        </w:rPr>
        <w:t>n’augmentent</w:t>
      </w:r>
      <w:r>
        <w:rPr>
          <w:i/>
          <w:spacing w:val="-2"/>
          <w:sz w:val="17"/>
        </w:rPr>
        <w:t> </w:t>
      </w:r>
      <w:r>
        <w:rPr>
          <w:i/>
          <w:sz w:val="17"/>
        </w:rPr>
        <w:t>pas</w:t>
      </w:r>
      <w:r>
        <w:rPr>
          <w:i/>
          <w:spacing w:val="-3"/>
          <w:sz w:val="17"/>
        </w:rPr>
        <w:t> </w:t>
      </w:r>
      <w:r>
        <w:rPr>
          <w:i/>
          <w:sz w:val="17"/>
        </w:rPr>
        <w:t>le</w:t>
      </w:r>
      <w:r>
        <w:rPr>
          <w:i/>
          <w:spacing w:val="-3"/>
          <w:sz w:val="17"/>
        </w:rPr>
        <w:t> </w:t>
      </w:r>
      <w:r>
        <w:rPr>
          <w:i/>
          <w:sz w:val="17"/>
        </w:rPr>
        <w:t>risque d’être responsable d’un accident. Cependant, c’est bien le cas des médicaments de niveau 2 (augmentation du risque d’environ 30%) et de niveau 3 (augmentation du risque de 25%).</w:t>
      </w:r>
    </w:p>
    <w:p>
      <w:pPr>
        <w:spacing w:before="0"/>
        <w:ind w:left="150" w:right="43" w:firstLine="0"/>
        <w:jc w:val="both"/>
        <w:rPr>
          <w:sz w:val="17"/>
        </w:rPr>
      </w:pPr>
      <w:r>
        <w:rPr>
          <w:sz w:val="17"/>
        </w:rPr>
        <w:t>B. Les</w:t>
      </w:r>
      <w:r>
        <w:rPr>
          <w:spacing w:val="-3"/>
          <w:sz w:val="17"/>
        </w:rPr>
        <w:t> </w:t>
      </w:r>
      <w:r>
        <w:rPr>
          <w:sz w:val="17"/>
        </w:rPr>
        <w:t>facteurs</w:t>
      </w:r>
      <w:r>
        <w:rPr>
          <w:spacing w:val="-3"/>
          <w:sz w:val="17"/>
        </w:rPr>
        <w:t> </w:t>
      </w:r>
      <w:r>
        <w:rPr>
          <w:sz w:val="17"/>
        </w:rPr>
        <w:t>psychologiques,</w:t>
      </w:r>
      <w:r>
        <w:rPr>
          <w:spacing w:val="-1"/>
          <w:sz w:val="17"/>
        </w:rPr>
        <w:t> </w:t>
      </w:r>
      <w:r>
        <w:rPr>
          <w:sz w:val="17"/>
        </w:rPr>
        <w:t>comme</w:t>
      </w:r>
      <w:r>
        <w:rPr>
          <w:spacing w:val="-1"/>
          <w:sz w:val="17"/>
        </w:rPr>
        <w:t> </w:t>
      </w:r>
      <w:r>
        <w:rPr>
          <w:sz w:val="17"/>
        </w:rPr>
        <w:t>le stress ou la</w:t>
      </w:r>
      <w:r>
        <w:rPr>
          <w:spacing w:val="-2"/>
          <w:sz w:val="17"/>
        </w:rPr>
        <w:t> </w:t>
      </w:r>
      <w:r>
        <w:rPr>
          <w:sz w:val="17"/>
        </w:rPr>
        <w:t>dépression,</w:t>
      </w:r>
      <w:r>
        <w:rPr>
          <w:spacing w:val="-4"/>
          <w:sz w:val="17"/>
        </w:rPr>
        <w:t> </w:t>
      </w:r>
      <w:r>
        <w:rPr>
          <w:sz w:val="17"/>
        </w:rPr>
        <w:t>sont</w:t>
      </w:r>
      <w:r>
        <w:rPr>
          <w:spacing w:val="-1"/>
          <w:sz w:val="17"/>
        </w:rPr>
        <w:t> </w:t>
      </w:r>
      <w:r>
        <w:rPr>
          <w:sz w:val="17"/>
        </w:rPr>
        <w:t>des facteurs de risque endogènes</w:t>
      </w:r>
    </w:p>
    <w:p>
      <w:pPr>
        <w:spacing w:line="240" w:lineRule="auto" w:before="0"/>
        <w:ind w:left="150" w:right="38" w:firstLine="0"/>
        <w:jc w:val="both"/>
        <w:rPr>
          <w:i/>
          <w:sz w:val="17"/>
        </w:rPr>
      </w:pPr>
      <w:r>
        <w:rPr>
          <w:i/>
          <w:sz w:val="17"/>
        </w:rPr>
        <mc:AlternateContent>
          <mc:Choice Requires="wps">
            <w:drawing>
              <wp:anchor distT="0" distB="0" distL="0" distR="0" allowOverlap="1" layoutInCell="1" locked="0" behindDoc="0" simplePos="0" relativeHeight="15753216">
                <wp:simplePos x="0" y="0"/>
                <wp:positionH relativeFrom="page">
                  <wp:posOffset>583691</wp:posOffset>
                </wp:positionH>
                <wp:positionV relativeFrom="paragraph">
                  <wp:posOffset>493886</wp:posOffset>
                </wp:positionV>
                <wp:extent cx="4168140" cy="2120265"/>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4168140" cy="2120265"/>
                          <a:chExt cx="4168140" cy="2120265"/>
                        </a:xfrm>
                      </wpg:grpSpPr>
                      <wps:wsp>
                        <wps:cNvPr id="88" name="Graphic 88"/>
                        <wps:cNvSpPr/>
                        <wps:spPr>
                          <a:xfrm>
                            <a:off x="-12" y="12"/>
                            <a:ext cx="4168775" cy="2120265"/>
                          </a:xfrm>
                          <a:custGeom>
                            <a:avLst/>
                            <a:gdLst/>
                            <a:ahLst/>
                            <a:cxnLst/>
                            <a:rect l="l" t="t" r="r" b="b"/>
                            <a:pathLst>
                              <a:path w="4168775" h="2120265">
                                <a:moveTo>
                                  <a:pt x="3048" y="138671"/>
                                </a:moveTo>
                                <a:lnTo>
                                  <a:pt x="0" y="138671"/>
                                </a:lnTo>
                                <a:lnTo>
                                  <a:pt x="0" y="2119871"/>
                                </a:lnTo>
                                <a:lnTo>
                                  <a:pt x="3048" y="2119871"/>
                                </a:lnTo>
                                <a:lnTo>
                                  <a:pt x="3048" y="138671"/>
                                </a:lnTo>
                                <a:close/>
                              </a:path>
                              <a:path w="4168775" h="2120265">
                                <a:moveTo>
                                  <a:pt x="4168152" y="0"/>
                                </a:moveTo>
                                <a:lnTo>
                                  <a:pt x="4163568" y="0"/>
                                </a:lnTo>
                                <a:lnTo>
                                  <a:pt x="0" y="0"/>
                                </a:lnTo>
                                <a:lnTo>
                                  <a:pt x="0" y="5080"/>
                                </a:lnTo>
                                <a:lnTo>
                                  <a:pt x="0" y="138430"/>
                                </a:lnTo>
                                <a:lnTo>
                                  <a:pt x="3060" y="138430"/>
                                </a:lnTo>
                                <a:lnTo>
                                  <a:pt x="3060" y="5080"/>
                                </a:lnTo>
                                <a:lnTo>
                                  <a:pt x="4163568" y="5080"/>
                                </a:lnTo>
                                <a:lnTo>
                                  <a:pt x="4163568" y="138671"/>
                                </a:lnTo>
                                <a:lnTo>
                                  <a:pt x="4163580" y="2119871"/>
                                </a:lnTo>
                                <a:lnTo>
                                  <a:pt x="4168152" y="2119871"/>
                                </a:lnTo>
                                <a:lnTo>
                                  <a:pt x="4168152" y="138671"/>
                                </a:lnTo>
                                <a:lnTo>
                                  <a:pt x="4168152" y="0"/>
                                </a:lnTo>
                                <a:close/>
                              </a:path>
                            </a:pathLst>
                          </a:custGeom>
                          <a:solidFill>
                            <a:srgbClr val="000000"/>
                          </a:solidFill>
                        </wps:spPr>
                        <wps:bodyPr wrap="square" lIns="0" tIns="0" rIns="0" bIns="0" rtlCol="0">
                          <a:prstTxWarp prst="textNoShape">
                            <a:avLst/>
                          </a:prstTxWarp>
                          <a:noAutofit/>
                        </wps:bodyPr>
                      </wps:wsp>
                      <wps:wsp>
                        <wps:cNvPr id="89" name="Textbox 89"/>
                        <wps:cNvSpPr txBox="1"/>
                        <wps:spPr>
                          <a:xfrm>
                            <a:off x="3048" y="5080"/>
                            <a:ext cx="4160520" cy="2115185"/>
                          </a:xfrm>
                          <a:prstGeom prst="rect">
                            <a:avLst/>
                          </a:prstGeom>
                        </wps:spPr>
                        <wps:txbx>
                          <w:txbxContent>
                            <w:p>
                              <w:pPr>
                                <w:numPr>
                                  <w:ilvl w:val="0"/>
                                  <w:numId w:val="12"/>
                                </w:numPr>
                                <w:tabs>
                                  <w:tab w:pos="295" w:val="left" w:leader="none"/>
                                </w:tabs>
                                <w:spacing w:before="12"/>
                                <w:ind w:left="76" w:right="74" w:firstLine="0"/>
                                <w:jc w:val="both"/>
                                <w:rPr>
                                  <w:b/>
                                  <w:sz w:val="17"/>
                                </w:rPr>
                              </w:pPr>
                              <w:r>
                                <w:rPr>
                                  <w:b/>
                                  <w:sz w:val="17"/>
                                </w:rPr>
                                <w:t>La</w:t>
                              </w:r>
                              <w:r>
                                <w:rPr>
                                  <w:b/>
                                  <w:spacing w:val="-2"/>
                                  <w:sz w:val="17"/>
                                </w:rPr>
                                <w:t> </w:t>
                              </w:r>
                              <w:r>
                                <w:rPr>
                                  <w:b/>
                                  <w:sz w:val="17"/>
                                </w:rPr>
                                <w:t>génétique</w:t>
                              </w:r>
                              <w:r>
                                <w:rPr>
                                  <w:b/>
                                  <w:spacing w:val="-4"/>
                                  <w:sz w:val="17"/>
                                </w:rPr>
                                <w:t> </w:t>
                              </w:r>
                              <w:r>
                                <w:rPr>
                                  <w:b/>
                                  <w:sz w:val="17"/>
                                </w:rPr>
                                <w:t>est</w:t>
                              </w:r>
                              <w:r>
                                <w:rPr>
                                  <w:b/>
                                  <w:spacing w:val="-3"/>
                                  <w:sz w:val="17"/>
                                </w:rPr>
                                <w:t> </w:t>
                              </w:r>
                              <w:r>
                                <w:rPr>
                                  <w:b/>
                                  <w:sz w:val="17"/>
                                </w:rPr>
                                <w:t>un facteur</w:t>
                              </w:r>
                              <w:r>
                                <w:rPr>
                                  <w:b/>
                                  <w:spacing w:val="-2"/>
                                  <w:sz w:val="17"/>
                                </w:rPr>
                                <w:t> </w:t>
                              </w:r>
                              <w:r>
                                <w:rPr>
                                  <w:b/>
                                  <w:sz w:val="17"/>
                                </w:rPr>
                                <w:t>endogène</w:t>
                              </w:r>
                              <w:r>
                                <w:rPr>
                                  <w:b/>
                                  <w:spacing w:val="-2"/>
                                  <w:sz w:val="17"/>
                                </w:rPr>
                                <w:t> </w:t>
                              </w:r>
                              <w:r>
                                <w:rPr>
                                  <w:b/>
                                  <w:sz w:val="17"/>
                                </w:rPr>
                                <w:t>qui peut</w:t>
                              </w:r>
                              <w:r>
                                <w:rPr>
                                  <w:b/>
                                  <w:spacing w:val="-6"/>
                                  <w:sz w:val="17"/>
                                </w:rPr>
                                <w:t> </w:t>
                              </w:r>
                              <w:r>
                                <w:rPr>
                                  <w:b/>
                                  <w:sz w:val="17"/>
                                </w:rPr>
                                <w:t>agir</w:t>
                              </w:r>
                              <w:r>
                                <w:rPr>
                                  <w:b/>
                                  <w:spacing w:val="-1"/>
                                  <w:sz w:val="17"/>
                                </w:rPr>
                                <w:t> </w:t>
                              </w:r>
                              <w:r>
                                <w:rPr>
                                  <w:b/>
                                  <w:sz w:val="17"/>
                                </w:rPr>
                                <w:t>sur</w:t>
                              </w:r>
                              <w:r>
                                <w:rPr>
                                  <w:b/>
                                  <w:spacing w:val="-6"/>
                                  <w:sz w:val="17"/>
                                </w:rPr>
                                <w:t> </w:t>
                              </w:r>
                              <w:r>
                                <w:rPr>
                                  <w:b/>
                                  <w:sz w:val="17"/>
                                </w:rPr>
                                <w:t>le</w:t>
                              </w:r>
                              <w:r>
                                <w:rPr>
                                  <w:b/>
                                  <w:spacing w:val="-2"/>
                                  <w:sz w:val="17"/>
                                </w:rPr>
                                <w:t> </w:t>
                              </w:r>
                              <w:r>
                                <w:rPr>
                                  <w:b/>
                                  <w:sz w:val="17"/>
                                </w:rPr>
                                <w:t>développement</w:t>
                              </w:r>
                              <w:r>
                                <w:rPr>
                                  <w:b/>
                                  <w:spacing w:val="-1"/>
                                  <w:sz w:val="17"/>
                                </w:rPr>
                                <w:t> </w:t>
                              </w:r>
                              <w:r>
                                <w:rPr>
                                  <w:b/>
                                  <w:sz w:val="17"/>
                                </w:rPr>
                                <w:t>de certaines maladies</w:t>
                              </w:r>
                            </w:p>
                            <w:p>
                              <w:pPr>
                                <w:spacing w:line="193" w:lineRule="exact" w:before="0"/>
                                <w:ind w:left="76" w:right="0" w:firstLine="0"/>
                                <w:jc w:val="both"/>
                                <w:rPr>
                                  <w:b/>
                                  <w:sz w:val="17"/>
                                </w:rPr>
                              </w:pPr>
                              <w:r>
                                <w:rPr>
                                  <w:b/>
                                  <w:sz w:val="17"/>
                                </w:rPr>
                                <w:t>VRAI</w:t>
                              </w:r>
                              <w:r>
                                <w:rPr>
                                  <w:b/>
                                  <w:spacing w:val="-3"/>
                                  <w:sz w:val="17"/>
                                </w:rPr>
                                <w:t> </w:t>
                              </w:r>
                              <w:r>
                                <w:rPr>
                                  <w:b/>
                                  <w:sz w:val="17"/>
                                </w:rPr>
                                <w:t>–</w:t>
                              </w:r>
                              <w:r>
                                <w:rPr>
                                  <w:b/>
                                  <w:spacing w:val="-4"/>
                                  <w:sz w:val="17"/>
                                </w:rPr>
                                <w:t> </w:t>
                              </w:r>
                              <w:r>
                                <w:rPr>
                                  <w:b/>
                                  <w:sz w:val="17"/>
                                </w:rPr>
                                <w:t>Tout</w:t>
                              </w:r>
                              <w:r>
                                <w:rPr>
                                  <w:b/>
                                  <w:spacing w:val="-5"/>
                                  <w:sz w:val="17"/>
                                </w:rPr>
                                <w:t> </w:t>
                              </w:r>
                              <w:r>
                                <w:rPr>
                                  <w:b/>
                                  <w:sz w:val="17"/>
                                </w:rPr>
                                <w:t>à</w:t>
                              </w:r>
                              <w:r>
                                <w:rPr>
                                  <w:b/>
                                  <w:spacing w:val="-4"/>
                                  <w:sz w:val="17"/>
                                </w:rPr>
                                <w:t> </w:t>
                              </w:r>
                              <w:r>
                                <w:rPr>
                                  <w:b/>
                                  <w:sz w:val="17"/>
                                </w:rPr>
                                <w:t>fait</w:t>
                              </w:r>
                              <w:r>
                                <w:rPr>
                                  <w:b/>
                                  <w:spacing w:val="-4"/>
                                  <w:sz w:val="17"/>
                                </w:rPr>
                                <w:t> </w:t>
                              </w:r>
                              <w:r>
                                <w:rPr>
                                  <w:b/>
                                  <w:spacing w:val="-10"/>
                                  <w:sz w:val="17"/>
                                </w:rPr>
                                <w:t>!</w:t>
                              </w:r>
                            </w:p>
                            <w:p>
                              <w:pPr>
                                <w:numPr>
                                  <w:ilvl w:val="0"/>
                                  <w:numId w:val="12"/>
                                </w:numPr>
                                <w:tabs>
                                  <w:tab w:pos="358" w:val="left" w:leader="none"/>
                                </w:tabs>
                                <w:spacing w:before="1"/>
                                <w:ind w:left="76" w:right="73" w:firstLine="0"/>
                                <w:jc w:val="both"/>
                                <w:rPr>
                                  <w:b/>
                                  <w:sz w:val="17"/>
                                </w:rPr>
                              </w:pPr>
                              <w:r>
                                <w:rPr>
                                  <w:b/>
                                  <w:sz w:val="17"/>
                                </w:rPr>
                                <w:t>En épidémiologie de population, la démonstration de la causalité est </w:t>
                              </w:r>
                              <w:r>
                                <w:rPr>
                                  <w:b/>
                                  <w:spacing w:val="-2"/>
                                  <w:sz w:val="17"/>
                                </w:rPr>
                                <w:t>impossible</w:t>
                              </w:r>
                            </w:p>
                            <w:p>
                              <w:pPr>
                                <w:spacing w:before="1"/>
                                <w:ind w:left="76" w:right="74" w:firstLine="0"/>
                                <w:jc w:val="both"/>
                                <w:rPr>
                                  <w:b/>
                                  <w:sz w:val="17"/>
                                </w:rPr>
                              </w:pPr>
                              <w:r>
                                <w:rPr>
                                  <w:b/>
                                  <w:sz w:val="17"/>
                                </w:rPr>
                                <w:t>VRAI - Exactement ! En effet, en épidémiologie de population l’approche expérimentale est difficilement envisageable, c’est pourquoi on dit que la démonstration</w:t>
                              </w:r>
                              <w:r>
                                <w:rPr>
                                  <w:b/>
                                  <w:spacing w:val="-1"/>
                                  <w:sz w:val="17"/>
                                </w:rPr>
                                <w:t> </w:t>
                              </w:r>
                              <w:r>
                                <w:rPr>
                                  <w:b/>
                                  <w:sz w:val="17"/>
                                </w:rPr>
                                <w:t>de</w:t>
                              </w:r>
                              <w:r>
                                <w:rPr>
                                  <w:b/>
                                  <w:spacing w:val="-2"/>
                                  <w:sz w:val="17"/>
                                </w:rPr>
                                <w:t> </w:t>
                              </w:r>
                              <w:r>
                                <w:rPr>
                                  <w:b/>
                                  <w:sz w:val="17"/>
                                </w:rPr>
                                <w:t>la</w:t>
                              </w:r>
                              <w:r>
                                <w:rPr>
                                  <w:b/>
                                  <w:spacing w:val="-5"/>
                                  <w:sz w:val="17"/>
                                </w:rPr>
                                <w:t> </w:t>
                              </w:r>
                              <w:r>
                                <w:rPr>
                                  <w:b/>
                                  <w:sz w:val="17"/>
                                </w:rPr>
                                <w:t>causalité est</w:t>
                              </w:r>
                              <w:r>
                                <w:rPr>
                                  <w:b/>
                                  <w:spacing w:val="-3"/>
                                  <w:sz w:val="17"/>
                                </w:rPr>
                                <w:t> </w:t>
                              </w:r>
                              <w:r>
                                <w:rPr>
                                  <w:b/>
                                  <w:sz w:val="17"/>
                                </w:rPr>
                                <w:t>impossible.</w:t>
                              </w:r>
                              <w:r>
                                <w:rPr>
                                  <w:b/>
                                  <w:spacing w:val="-2"/>
                                  <w:sz w:val="17"/>
                                </w:rPr>
                                <w:t> </w:t>
                              </w:r>
                              <w:r>
                                <w:rPr>
                                  <w:b/>
                                  <w:sz w:val="17"/>
                                </w:rPr>
                                <w:t>Pour</w:t>
                              </w:r>
                              <w:r>
                                <w:rPr>
                                  <w:b/>
                                  <w:spacing w:val="-2"/>
                                  <w:sz w:val="17"/>
                                </w:rPr>
                                <w:t> </w:t>
                              </w:r>
                              <w:r>
                                <w:rPr>
                                  <w:b/>
                                  <w:sz w:val="17"/>
                                </w:rPr>
                                <w:t>faire</w:t>
                              </w:r>
                              <w:r>
                                <w:rPr>
                                  <w:b/>
                                  <w:spacing w:val="-2"/>
                                  <w:sz w:val="17"/>
                                </w:rPr>
                                <w:t> </w:t>
                              </w:r>
                              <w:r>
                                <w:rPr>
                                  <w:b/>
                                  <w:sz w:val="17"/>
                                </w:rPr>
                                <w:t>face</w:t>
                              </w:r>
                              <w:r>
                                <w:rPr>
                                  <w:b/>
                                  <w:spacing w:val="-4"/>
                                  <w:sz w:val="17"/>
                                </w:rPr>
                                <w:t> </w:t>
                              </w:r>
                              <w:r>
                                <w:rPr>
                                  <w:b/>
                                  <w:sz w:val="17"/>
                                </w:rPr>
                                <w:t>à</w:t>
                              </w:r>
                              <w:r>
                                <w:rPr>
                                  <w:b/>
                                  <w:spacing w:val="-5"/>
                                  <w:sz w:val="17"/>
                                </w:rPr>
                                <w:t> </w:t>
                              </w:r>
                              <w:r>
                                <w:rPr>
                                  <w:b/>
                                  <w:sz w:val="17"/>
                                </w:rPr>
                                <w:t>ce</w:t>
                              </w:r>
                              <w:r>
                                <w:rPr>
                                  <w:b/>
                                  <w:spacing w:val="-1"/>
                                  <w:sz w:val="17"/>
                                </w:rPr>
                                <w:t> </w:t>
                              </w:r>
                              <w:r>
                                <w:rPr>
                                  <w:b/>
                                  <w:sz w:val="17"/>
                                </w:rPr>
                                <w:t>problème,</w:t>
                              </w:r>
                              <w:r>
                                <w:rPr>
                                  <w:b/>
                                  <w:spacing w:val="-2"/>
                                  <w:sz w:val="17"/>
                                </w:rPr>
                                <w:t> </w:t>
                              </w:r>
                              <w:r>
                                <w:rPr>
                                  <w:b/>
                                  <w:sz w:val="17"/>
                                </w:rPr>
                                <w:t>on privilégie l’accumulation de preuve en utilisant les critères de Hill !</w:t>
                              </w:r>
                            </w:p>
                            <w:p>
                              <w:pPr>
                                <w:numPr>
                                  <w:ilvl w:val="0"/>
                                  <w:numId w:val="12"/>
                                </w:numPr>
                                <w:tabs>
                                  <w:tab w:pos="281" w:val="left" w:leader="none"/>
                                </w:tabs>
                                <w:spacing w:line="193" w:lineRule="exact" w:before="0"/>
                                <w:ind w:left="281" w:right="0" w:hanging="205"/>
                                <w:jc w:val="both"/>
                                <w:rPr>
                                  <w:b/>
                                  <w:sz w:val="17"/>
                                </w:rPr>
                              </w:pPr>
                              <w:r>
                                <w:rPr>
                                  <w:b/>
                                  <w:sz w:val="17"/>
                                </w:rPr>
                                <w:t>L’hypertension</w:t>
                              </w:r>
                              <w:r>
                                <w:rPr>
                                  <w:b/>
                                  <w:spacing w:val="-12"/>
                                  <w:sz w:val="17"/>
                                </w:rPr>
                                <w:t> </w:t>
                              </w:r>
                              <w:r>
                                <w:rPr>
                                  <w:b/>
                                  <w:sz w:val="17"/>
                                </w:rPr>
                                <w:t>artérielle</w:t>
                              </w:r>
                              <w:r>
                                <w:rPr>
                                  <w:b/>
                                  <w:spacing w:val="-12"/>
                                  <w:sz w:val="17"/>
                                </w:rPr>
                                <w:t> </w:t>
                              </w:r>
                              <w:r>
                                <w:rPr>
                                  <w:b/>
                                  <w:sz w:val="17"/>
                                </w:rPr>
                                <w:t>est</w:t>
                              </w:r>
                              <w:r>
                                <w:rPr>
                                  <w:b/>
                                  <w:spacing w:val="-12"/>
                                  <w:sz w:val="17"/>
                                </w:rPr>
                                <w:t> </w:t>
                              </w:r>
                              <w:r>
                                <w:rPr>
                                  <w:b/>
                                  <w:sz w:val="17"/>
                                </w:rPr>
                                <w:t>un</w:t>
                              </w:r>
                              <w:r>
                                <w:rPr>
                                  <w:b/>
                                  <w:spacing w:val="-10"/>
                                  <w:sz w:val="17"/>
                                </w:rPr>
                                <w:t> </w:t>
                              </w:r>
                              <w:r>
                                <w:rPr>
                                  <w:b/>
                                  <w:sz w:val="17"/>
                                </w:rPr>
                                <w:t>facteur</w:t>
                              </w:r>
                              <w:r>
                                <w:rPr>
                                  <w:b/>
                                  <w:spacing w:val="-12"/>
                                  <w:sz w:val="17"/>
                                </w:rPr>
                                <w:t> </w:t>
                              </w:r>
                              <w:r>
                                <w:rPr>
                                  <w:b/>
                                  <w:sz w:val="17"/>
                                </w:rPr>
                                <w:t>de</w:t>
                              </w:r>
                              <w:r>
                                <w:rPr>
                                  <w:b/>
                                  <w:spacing w:val="-10"/>
                                  <w:sz w:val="17"/>
                                </w:rPr>
                                <w:t> </w:t>
                              </w:r>
                              <w:r>
                                <w:rPr>
                                  <w:b/>
                                  <w:sz w:val="17"/>
                                </w:rPr>
                                <w:t>risque</w:t>
                              </w:r>
                              <w:r>
                                <w:rPr>
                                  <w:b/>
                                  <w:spacing w:val="-11"/>
                                  <w:sz w:val="17"/>
                                </w:rPr>
                                <w:t> </w:t>
                              </w:r>
                              <w:r>
                                <w:rPr>
                                  <w:b/>
                                  <w:spacing w:val="-4"/>
                                  <w:sz w:val="17"/>
                                </w:rPr>
                                <w:t>d’AVC</w:t>
                              </w:r>
                            </w:p>
                            <w:p>
                              <w:pPr>
                                <w:spacing w:before="0"/>
                                <w:ind w:left="76" w:right="69" w:firstLine="0"/>
                                <w:jc w:val="both"/>
                                <w:rPr>
                                  <w:b/>
                                  <w:sz w:val="17"/>
                                </w:rPr>
                              </w:pPr>
                              <w:r>
                                <w:rPr>
                                  <w:b/>
                                  <w:sz w:val="17"/>
                                </w:rPr>
                                <w:t>VRAI</w:t>
                              </w:r>
                              <w:r>
                                <w:rPr>
                                  <w:b/>
                                  <w:spacing w:val="-8"/>
                                  <w:sz w:val="17"/>
                                </w:rPr>
                                <w:t> </w:t>
                              </w:r>
                              <w:r>
                                <w:rPr>
                                  <w:b/>
                                  <w:sz w:val="17"/>
                                </w:rPr>
                                <w:t>-</w:t>
                              </w:r>
                              <w:r>
                                <w:rPr>
                                  <w:b/>
                                  <w:spacing w:val="-11"/>
                                  <w:sz w:val="17"/>
                                </w:rPr>
                                <w:t> </w:t>
                              </w:r>
                              <w:r>
                                <w:rPr>
                                  <w:b/>
                                  <w:sz w:val="17"/>
                                </w:rPr>
                                <w:t>Totalement</w:t>
                              </w:r>
                              <w:r>
                                <w:rPr>
                                  <w:b/>
                                  <w:spacing w:val="-11"/>
                                  <w:sz w:val="17"/>
                                </w:rPr>
                                <w:t> </w:t>
                              </w:r>
                              <w:r>
                                <w:rPr>
                                  <w:b/>
                                  <w:sz w:val="17"/>
                                </w:rPr>
                                <w:t>!</w:t>
                              </w:r>
                              <w:r>
                                <w:rPr>
                                  <w:b/>
                                  <w:spacing w:val="-11"/>
                                  <w:sz w:val="17"/>
                                </w:rPr>
                                <w:t> </w:t>
                              </w:r>
                              <w:r>
                                <w:rPr>
                                  <w:b/>
                                  <w:sz w:val="17"/>
                                </w:rPr>
                                <w:t>L’hypertension</w:t>
                              </w:r>
                              <w:r>
                                <w:rPr>
                                  <w:b/>
                                  <w:spacing w:val="-9"/>
                                  <w:sz w:val="17"/>
                                </w:rPr>
                                <w:t> </w:t>
                              </w:r>
                              <w:r>
                                <w:rPr>
                                  <w:b/>
                                  <w:sz w:val="17"/>
                                </w:rPr>
                                <w:t>artérielle</w:t>
                              </w:r>
                              <w:r>
                                <w:rPr>
                                  <w:b/>
                                  <w:spacing w:val="-8"/>
                                  <w:sz w:val="17"/>
                                </w:rPr>
                                <w:t> </w:t>
                              </w:r>
                              <w:r>
                                <w:rPr>
                                  <w:b/>
                                  <w:sz w:val="17"/>
                                </w:rPr>
                                <w:t>est</w:t>
                              </w:r>
                              <w:r>
                                <w:rPr>
                                  <w:b/>
                                  <w:spacing w:val="-11"/>
                                  <w:sz w:val="17"/>
                                </w:rPr>
                                <w:t> </w:t>
                              </w:r>
                              <w:r>
                                <w:rPr>
                                  <w:b/>
                                  <w:sz w:val="17"/>
                                </w:rPr>
                                <w:t>l’exemple</w:t>
                              </w:r>
                              <w:r>
                                <w:rPr>
                                  <w:b/>
                                  <w:spacing w:val="-8"/>
                                  <w:sz w:val="17"/>
                                </w:rPr>
                                <w:t> </w:t>
                              </w:r>
                              <w:r>
                                <w:rPr>
                                  <w:b/>
                                  <w:sz w:val="17"/>
                                </w:rPr>
                                <w:t>cité</w:t>
                              </w:r>
                              <w:r>
                                <w:rPr>
                                  <w:b/>
                                  <w:spacing w:val="-6"/>
                                  <w:sz w:val="17"/>
                                </w:rPr>
                                <w:t> </w:t>
                              </w:r>
                              <w:r>
                                <w:rPr>
                                  <w:b/>
                                  <w:sz w:val="17"/>
                                </w:rPr>
                                <w:t>dans</w:t>
                              </w:r>
                              <w:r>
                                <w:rPr>
                                  <w:b/>
                                  <w:spacing w:val="-8"/>
                                  <w:sz w:val="17"/>
                                </w:rPr>
                                <w:t> </w:t>
                              </w:r>
                              <w:r>
                                <w:rPr>
                                  <w:b/>
                                  <w:sz w:val="17"/>
                                </w:rPr>
                                <w:t>votre</w:t>
                              </w:r>
                              <w:r>
                                <w:rPr>
                                  <w:b/>
                                  <w:spacing w:val="-8"/>
                                  <w:sz w:val="17"/>
                                </w:rPr>
                                <w:t> </w:t>
                              </w:r>
                              <w:r>
                                <w:rPr>
                                  <w:b/>
                                  <w:sz w:val="17"/>
                                </w:rPr>
                                <w:t>cours </w:t>
                              </w:r>
                              <w:r>
                                <w:rPr>
                                  <w:b/>
                                  <w:spacing w:val="-2"/>
                                  <w:sz w:val="17"/>
                                </w:rPr>
                                <w:t>concernant les</w:t>
                              </w:r>
                              <w:r>
                                <w:rPr>
                                  <w:b/>
                                  <w:spacing w:val="-3"/>
                                  <w:sz w:val="17"/>
                                </w:rPr>
                                <w:t> </w:t>
                              </w:r>
                              <w:r>
                                <w:rPr>
                                  <w:b/>
                                  <w:spacing w:val="-2"/>
                                  <w:sz w:val="17"/>
                                </w:rPr>
                                <w:t>facteurs</w:t>
                              </w:r>
                              <w:r>
                                <w:rPr>
                                  <w:b/>
                                  <w:spacing w:val="-3"/>
                                  <w:sz w:val="17"/>
                                </w:rPr>
                                <w:t> </w:t>
                              </w:r>
                              <w:r>
                                <w:rPr>
                                  <w:b/>
                                  <w:spacing w:val="-2"/>
                                  <w:sz w:val="17"/>
                                </w:rPr>
                                <w:t>de</w:t>
                              </w:r>
                              <w:r>
                                <w:rPr>
                                  <w:b/>
                                  <w:spacing w:val="-3"/>
                                  <w:sz w:val="17"/>
                                </w:rPr>
                                <w:t> </w:t>
                              </w:r>
                              <w:r>
                                <w:rPr>
                                  <w:b/>
                                  <w:spacing w:val="-2"/>
                                  <w:sz w:val="17"/>
                                </w:rPr>
                                <w:t>risque</w:t>
                              </w:r>
                              <w:r>
                                <w:rPr>
                                  <w:b/>
                                  <w:spacing w:val="-3"/>
                                  <w:sz w:val="17"/>
                                </w:rPr>
                                <w:t> </w:t>
                              </w:r>
                              <w:r>
                                <w:rPr>
                                  <w:b/>
                                  <w:spacing w:val="-2"/>
                                  <w:sz w:val="17"/>
                                </w:rPr>
                                <w:t>endogènes. Ainsi,</w:t>
                              </w:r>
                              <w:r>
                                <w:rPr>
                                  <w:b/>
                                  <w:spacing w:val="-3"/>
                                  <w:sz w:val="17"/>
                                </w:rPr>
                                <w:t> </w:t>
                              </w:r>
                              <w:r>
                                <w:rPr>
                                  <w:b/>
                                  <w:spacing w:val="-2"/>
                                  <w:sz w:val="17"/>
                                </w:rPr>
                                <w:t>avoir une</w:t>
                              </w:r>
                              <w:r>
                                <w:rPr>
                                  <w:b/>
                                  <w:spacing w:val="-3"/>
                                  <w:sz w:val="17"/>
                                </w:rPr>
                                <w:t> </w:t>
                              </w:r>
                              <w:r>
                                <w:rPr>
                                  <w:b/>
                                  <w:spacing w:val="-2"/>
                                  <w:sz w:val="17"/>
                                </w:rPr>
                                <w:t>pression</w:t>
                              </w:r>
                              <w:r>
                                <w:rPr>
                                  <w:b/>
                                  <w:spacing w:val="-4"/>
                                  <w:sz w:val="17"/>
                                </w:rPr>
                                <w:t> </w:t>
                              </w:r>
                              <w:r>
                                <w:rPr>
                                  <w:b/>
                                  <w:spacing w:val="-2"/>
                                  <w:sz w:val="17"/>
                                </w:rPr>
                                <w:t>artérielle </w:t>
                              </w:r>
                              <w:r>
                                <w:rPr>
                                  <w:b/>
                                  <w:sz w:val="17"/>
                                </w:rPr>
                                <w:t>élevée est considéré comme un facteur endogène, ce qui provoque une augmentation du risque d’AVC chez les personnes concernées. Voici la diapo du cours (CM4 sur la causalité et les FDR, de Pr Isabelle Momas) qui vous le rappelle :</w:t>
                              </w:r>
                            </w:p>
                          </w:txbxContent>
                        </wps:txbx>
                        <wps:bodyPr wrap="square" lIns="0" tIns="0" rIns="0" bIns="0" rtlCol="0">
                          <a:noAutofit/>
                        </wps:bodyPr>
                      </wps:wsp>
                    </wpg:wgp>
                  </a:graphicData>
                </a:graphic>
              </wp:anchor>
            </w:drawing>
          </mc:Choice>
          <mc:Fallback>
            <w:pict>
              <v:group style="position:absolute;margin-left:45.959999pt;margin-top:38.888721pt;width:328.2pt;height:166.95pt;mso-position-horizontal-relative:page;mso-position-vertical-relative:paragraph;z-index:15753216" id="docshapegroup82" coordorigin="919,778" coordsize="6564,3339">
                <v:shape style="position:absolute;left:919;top:777;width:6565;height:3339" id="docshape83" coordorigin="919,778" coordsize="6565,3339" path="m924,996l919,996,919,4116,924,4116,924,996xm7483,778l7476,778,919,778,919,786,919,996,924,996,924,786,7476,786,7476,996,7476,996,7476,4116,7483,4116,7483,996,7483,778xe" filled="true" fillcolor="#000000" stroked="false">
                  <v:path arrowok="t"/>
                  <v:fill type="solid"/>
                </v:shape>
                <v:shape style="position:absolute;left:924;top:785;width:6552;height:3331" type="#_x0000_t202" id="docshape84" filled="false" stroked="false">
                  <v:textbox inset="0,0,0,0">
                    <w:txbxContent>
                      <w:p>
                        <w:pPr>
                          <w:numPr>
                            <w:ilvl w:val="0"/>
                            <w:numId w:val="12"/>
                          </w:numPr>
                          <w:tabs>
                            <w:tab w:pos="295" w:val="left" w:leader="none"/>
                          </w:tabs>
                          <w:spacing w:before="12"/>
                          <w:ind w:left="76" w:right="74" w:firstLine="0"/>
                          <w:jc w:val="both"/>
                          <w:rPr>
                            <w:b/>
                            <w:sz w:val="17"/>
                          </w:rPr>
                        </w:pPr>
                        <w:r>
                          <w:rPr>
                            <w:b/>
                            <w:sz w:val="17"/>
                          </w:rPr>
                          <w:t>La</w:t>
                        </w:r>
                        <w:r>
                          <w:rPr>
                            <w:b/>
                            <w:spacing w:val="-2"/>
                            <w:sz w:val="17"/>
                          </w:rPr>
                          <w:t> </w:t>
                        </w:r>
                        <w:r>
                          <w:rPr>
                            <w:b/>
                            <w:sz w:val="17"/>
                          </w:rPr>
                          <w:t>génétique</w:t>
                        </w:r>
                        <w:r>
                          <w:rPr>
                            <w:b/>
                            <w:spacing w:val="-4"/>
                            <w:sz w:val="17"/>
                          </w:rPr>
                          <w:t> </w:t>
                        </w:r>
                        <w:r>
                          <w:rPr>
                            <w:b/>
                            <w:sz w:val="17"/>
                          </w:rPr>
                          <w:t>est</w:t>
                        </w:r>
                        <w:r>
                          <w:rPr>
                            <w:b/>
                            <w:spacing w:val="-3"/>
                            <w:sz w:val="17"/>
                          </w:rPr>
                          <w:t> </w:t>
                        </w:r>
                        <w:r>
                          <w:rPr>
                            <w:b/>
                            <w:sz w:val="17"/>
                          </w:rPr>
                          <w:t>un facteur</w:t>
                        </w:r>
                        <w:r>
                          <w:rPr>
                            <w:b/>
                            <w:spacing w:val="-2"/>
                            <w:sz w:val="17"/>
                          </w:rPr>
                          <w:t> </w:t>
                        </w:r>
                        <w:r>
                          <w:rPr>
                            <w:b/>
                            <w:sz w:val="17"/>
                          </w:rPr>
                          <w:t>endogène</w:t>
                        </w:r>
                        <w:r>
                          <w:rPr>
                            <w:b/>
                            <w:spacing w:val="-2"/>
                            <w:sz w:val="17"/>
                          </w:rPr>
                          <w:t> </w:t>
                        </w:r>
                        <w:r>
                          <w:rPr>
                            <w:b/>
                            <w:sz w:val="17"/>
                          </w:rPr>
                          <w:t>qui peut</w:t>
                        </w:r>
                        <w:r>
                          <w:rPr>
                            <w:b/>
                            <w:spacing w:val="-6"/>
                            <w:sz w:val="17"/>
                          </w:rPr>
                          <w:t> </w:t>
                        </w:r>
                        <w:r>
                          <w:rPr>
                            <w:b/>
                            <w:sz w:val="17"/>
                          </w:rPr>
                          <w:t>agir</w:t>
                        </w:r>
                        <w:r>
                          <w:rPr>
                            <w:b/>
                            <w:spacing w:val="-1"/>
                            <w:sz w:val="17"/>
                          </w:rPr>
                          <w:t> </w:t>
                        </w:r>
                        <w:r>
                          <w:rPr>
                            <w:b/>
                            <w:sz w:val="17"/>
                          </w:rPr>
                          <w:t>sur</w:t>
                        </w:r>
                        <w:r>
                          <w:rPr>
                            <w:b/>
                            <w:spacing w:val="-6"/>
                            <w:sz w:val="17"/>
                          </w:rPr>
                          <w:t> </w:t>
                        </w:r>
                        <w:r>
                          <w:rPr>
                            <w:b/>
                            <w:sz w:val="17"/>
                          </w:rPr>
                          <w:t>le</w:t>
                        </w:r>
                        <w:r>
                          <w:rPr>
                            <w:b/>
                            <w:spacing w:val="-2"/>
                            <w:sz w:val="17"/>
                          </w:rPr>
                          <w:t> </w:t>
                        </w:r>
                        <w:r>
                          <w:rPr>
                            <w:b/>
                            <w:sz w:val="17"/>
                          </w:rPr>
                          <w:t>développement</w:t>
                        </w:r>
                        <w:r>
                          <w:rPr>
                            <w:b/>
                            <w:spacing w:val="-1"/>
                            <w:sz w:val="17"/>
                          </w:rPr>
                          <w:t> </w:t>
                        </w:r>
                        <w:r>
                          <w:rPr>
                            <w:b/>
                            <w:sz w:val="17"/>
                          </w:rPr>
                          <w:t>de certaines maladies</w:t>
                        </w:r>
                      </w:p>
                      <w:p>
                        <w:pPr>
                          <w:spacing w:line="193" w:lineRule="exact" w:before="0"/>
                          <w:ind w:left="76" w:right="0" w:firstLine="0"/>
                          <w:jc w:val="both"/>
                          <w:rPr>
                            <w:b/>
                            <w:sz w:val="17"/>
                          </w:rPr>
                        </w:pPr>
                        <w:r>
                          <w:rPr>
                            <w:b/>
                            <w:sz w:val="17"/>
                          </w:rPr>
                          <w:t>VRAI</w:t>
                        </w:r>
                        <w:r>
                          <w:rPr>
                            <w:b/>
                            <w:spacing w:val="-3"/>
                            <w:sz w:val="17"/>
                          </w:rPr>
                          <w:t> </w:t>
                        </w:r>
                        <w:r>
                          <w:rPr>
                            <w:b/>
                            <w:sz w:val="17"/>
                          </w:rPr>
                          <w:t>–</w:t>
                        </w:r>
                        <w:r>
                          <w:rPr>
                            <w:b/>
                            <w:spacing w:val="-4"/>
                            <w:sz w:val="17"/>
                          </w:rPr>
                          <w:t> </w:t>
                        </w:r>
                        <w:r>
                          <w:rPr>
                            <w:b/>
                            <w:sz w:val="17"/>
                          </w:rPr>
                          <w:t>Tout</w:t>
                        </w:r>
                        <w:r>
                          <w:rPr>
                            <w:b/>
                            <w:spacing w:val="-5"/>
                            <w:sz w:val="17"/>
                          </w:rPr>
                          <w:t> </w:t>
                        </w:r>
                        <w:r>
                          <w:rPr>
                            <w:b/>
                            <w:sz w:val="17"/>
                          </w:rPr>
                          <w:t>à</w:t>
                        </w:r>
                        <w:r>
                          <w:rPr>
                            <w:b/>
                            <w:spacing w:val="-4"/>
                            <w:sz w:val="17"/>
                          </w:rPr>
                          <w:t> </w:t>
                        </w:r>
                        <w:r>
                          <w:rPr>
                            <w:b/>
                            <w:sz w:val="17"/>
                          </w:rPr>
                          <w:t>fait</w:t>
                        </w:r>
                        <w:r>
                          <w:rPr>
                            <w:b/>
                            <w:spacing w:val="-4"/>
                            <w:sz w:val="17"/>
                          </w:rPr>
                          <w:t> </w:t>
                        </w:r>
                        <w:r>
                          <w:rPr>
                            <w:b/>
                            <w:spacing w:val="-10"/>
                            <w:sz w:val="17"/>
                          </w:rPr>
                          <w:t>!</w:t>
                        </w:r>
                      </w:p>
                      <w:p>
                        <w:pPr>
                          <w:numPr>
                            <w:ilvl w:val="0"/>
                            <w:numId w:val="12"/>
                          </w:numPr>
                          <w:tabs>
                            <w:tab w:pos="358" w:val="left" w:leader="none"/>
                          </w:tabs>
                          <w:spacing w:before="1"/>
                          <w:ind w:left="76" w:right="73" w:firstLine="0"/>
                          <w:jc w:val="both"/>
                          <w:rPr>
                            <w:b/>
                            <w:sz w:val="17"/>
                          </w:rPr>
                        </w:pPr>
                        <w:r>
                          <w:rPr>
                            <w:b/>
                            <w:sz w:val="17"/>
                          </w:rPr>
                          <w:t>En épidémiologie de population, la démonstration de la causalité est </w:t>
                        </w:r>
                        <w:r>
                          <w:rPr>
                            <w:b/>
                            <w:spacing w:val="-2"/>
                            <w:sz w:val="17"/>
                          </w:rPr>
                          <w:t>impossible</w:t>
                        </w:r>
                      </w:p>
                      <w:p>
                        <w:pPr>
                          <w:spacing w:before="1"/>
                          <w:ind w:left="76" w:right="74" w:firstLine="0"/>
                          <w:jc w:val="both"/>
                          <w:rPr>
                            <w:b/>
                            <w:sz w:val="17"/>
                          </w:rPr>
                        </w:pPr>
                        <w:r>
                          <w:rPr>
                            <w:b/>
                            <w:sz w:val="17"/>
                          </w:rPr>
                          <w:t>VRAI - Exactement ! En effet, en épidémiologie de population l’approche expérimentale est difficilement envisageable, c’est pourquoi on dit que la démonstration</w:t>
                        </w:r>
                        <w:r>
                          <w:rPr>
                            <w:b/>
                            <w:spacing w:val="-1"/>
                            <w:sz w:val="17"/>
                          </w:rPr>
                          <w:t> </w:t>
                        </w:r>
                        <w:r>
                          <w:rPr>
                            <w:b/>
                            <w:sz w:val="17"/>
                          </w:rPr>
                          <w:t>de</w:t>
                        </w:r>
                        <w:r>
                          <w:rPr>
                            <w:b/>
                            <w:spacing w:val="-2"/>
                            <w:sz w:val="17"/>
                          </w:rPr>
                          <w:t> </w:t>
                        </w:r>
                        <w:r>
                          <w:rPr>
                            <w:b/>
                            <w:sz w:val="17"/>
                          </w:rPr>
                          <w:t>la</w:t>
                        </w:r>
                        <w:r>
                          <w:rPr>
                            <w:b/>
                            <w:spacing w:val="-5"/>
                            <w:sz w:val="17"/>
                          </w:rPr>
                          <w:t> </w:t>
                        </w:r>
                        <w:r>
                          <w:rPr>
                            <w:b/>
                            <w:sz w:val="17"/>
                          </w:rPr>
                          <w:t>causalité est</w:t>
                        </w:r>
                        <w:r>
                          <w:rPr>
                            <w:b/>
                            <w:spacing w:val="-3"/>
                            <w:sz w:val="17"/>
                          </w:rPr>
                          <w:t> </w:t>
                        </w:r>
                        <w:r>
                          <w:rPr>
                            <w:b/>
                            <w:sz w:val="17"/>
                          </w:rPr>
                          <w:t>impossible.</w:t>
                        </w:r>
                        <w:r>
                          <w:rPr>
                            <w:b/>
                            <w:spacing w:val="-2"/>
                            <w:sz w:val="17"/>
                          </w:rPr>
                          <w:t> </w:t>
                        </w:r>
                        <w:r>
                          <w:rPr>
                            <w:b/>
                            <w:sz w:val="17"/>
                          </w:rPr>
                          <w:t>Pour</w:t>
                        </w:r>
                        <w:r>
                          <w:rPr>
                            <w:b/>
                            <w:spacing w:val="-2"/>
                            <w:sz w:val="17"/>
                          </w:rPr>
                          <w:t> </w:t>
                        </w:r>
                        <w:r>
                          <w:rPr>
                            <w:b/>
                            <w:sz w:val="17"/>
                          </w:rPr>
                          <w:t>faire</w:t>
                        </w:r>
                        <w:r>
                          <w:rPr>
                            <w:b/>
                            <w:spacing w:val="-2"/>
                            <w:sz w:val="17"/>
                          </w:rPr>
                          <w:t> </w:t>
                        </w:r>
                        <w:r>
                          <w:rPr>
                            <w:b/>
                            <w:sz w:val="17"/>
                          </w:rPr>
                          <w:t>face</w:t>
                        </w:r>
                        <w:r>
                          <w:rPr>
                            <w:b/>
                            <w:spacing w:val="-4"/>
                            <w:sz w:val="17"/>
                          </w:rPr>
                          <w:t> </w:t>
                        </w:r>
                        <w:r>
                          <w:rPr>
                            <w:b/>
                            <w:sz w:val="17"/>
                          </w:rPr>
                          <w:t>à</w:t>
                        </w:r>
                        <w:r>
                          <w:rPr>
                            <w:b/>
                            <w:spacing w:val="-5"/>
                            <w:sz w:val="17"/>
                          </w:rPr>
                          <w:t> </w:t>
                        </w:r>
                        <w:r>
                          <w:rPr>
                            <w:b/>
                            <w:sz w:val="17"/>
                          </w:rPr>
                          <w:t>ce</w:t>
                        </w:r>
                        <w:r>
                          <w:rPr>
                            <w:b/>
                            <w:spacing w:val="-1"/>
                            <w:sz w:val="17"/>
                          </w:rPr>
                          <w:t> </w:t>
                        </w:r>
                        <w:r>
                          <w:rPr>
                            <w:b/>
                            <w:sz w:val="17"/>
                          </w:rPr>
                          <w:t>problème,</w:t>
                        </w:r>
                        <w:r>
                          <w:rPr>
                            <w:b/>
                            <w:spacing w:val="-2"/>
                            <w:sz w:val="17"/>
                          </w:rPr>
                          <w:t> </w:t>
                        </w:r>
                        <w:r>
                          <w:rPr>
                            <w:b/>
                            <w:sz w:val="17"/>
                          </w:rPr>
                          <w:t>on privilégie l’accumulation de preuve en utilisant les critères de Hill !</w:t>
                        </w:r>
                      </w:p>
                      <w:p>
                        <w:pPr>
                          <w:numPr>
                            <w:ilvl w:val="0"/>
                            <w:numId w:val="12"/>
                          </w:numPr>
                          <w:tabs>
                            <w:tab w:pos="281" w:val="left" w:leader="none"/>
                          </w:tabs>
                          <w:spacing w:line="193" w:lineRule="exact" w:before="0"/>
                          <w:ind w:left="281" w:right="0" w:hanging="205"/>
                          <w:jc w:val="both"/>
                          <w:rPr>
                            <w:b/>
                            <w:sz w:val="17"/>
                          </w:rPr>
                        </w:pPr>
                        <w:r>
                          <w:rPr>
                            <w:b/>
                            <w:sz w:val="17"/>
                          </w:rPr>
                          <w:t>L’hypertension</w:t>
                        </w:r>
                        <w:r>
                          <w:rPr>
                            <w:b/>
                            <w:spacing w:val="-12"/>
                            <w:sz w:val="17"/>
                          </w:rPr>
                          <w:t> </w:t>
                        </w:r>
                        <w:r>
                          <w:rPr>
                            <w:b/>
                            <w:sz w:val="17"/>
                          </w:rPr>
                          <w:t>artérielle</w:t>
                        </w:r>
                        <w:r>
                          <w:rPr>
                            <w:b/>
                            <w:spacing w:val="-12"/>
                            <w:sz w:val="17"/>
                          </w:rPr>
                          <w:t> </w:t>
                        </w:r>
                        <w:r>
                          <w:rPr>
                            <w:b/>
                            <w:sz w:val="17"/>
                          </w:rPr>
                          <w:t>est</w:t>
                        </w:r>
                        <w:r>
                          <w:rPr>
                            <w:b/>
                            <w:spacing w:val="-12"/>
                            <w:sz w:val="17"/>
                          </w:rPr>
                          <w:t> </w:t>
                        </w:r>
                        <w:r>
                          <w:rPr>
                            <w:b/>
                            <w:sz w:val="17"/>
                          </w:rPr>
                          <w:t>un</w:t>
                        </w:r>
                        <w:r>
                          <w:rPr>
                            <w:b/>
                            <w:spacing w:val="-10"/>
                            <w:sz w:val="17"/>
                          </w:rPr>
                          <w:t> </w:t>
                        </w:r>
                        <w:r>
                          <w:rPr>
                            <w:b/>
                            <w:sz w:val="17"/>
                          </w:rPr>
                          <w:t>facteur</w:t>
                        </w:r>
                        <w:r>
                          <w:rPr>
                            <w:b/>
                            <w:spacing w:val="-12"/>
                            <w:sz w:val="17"/>
                          </w:rPr>
                          <w:t> </w:t>
                        </w:r>
                        <w:r>
                          <w:rPr>
                            <w:b/>
                            <w:sz w:val="17"/>
                          </w:rPr>
                          <w:t>de</w:t>
                        </w:r>
                        <w:r>
                          <w:rPr>
                            <w:b/>
                            <w:spacing w:val="-10"/>
                            <w:sz w:val="17"/>
                          </w:rPr>
                          <w:t> </w:t>
                        </w:r>
                        <w:r>
                          <w:rPr>
                            <w:b/>
                            <w:sz w:val="17"/>
                          </w:rPr>
                          <w:t>risque</w:t>
                        </w:r>
                        <w:r>
                          <w:rPr>
                            <w:b/>
                            <w:spacing w:val="-11"/>
                            <w:sz w:val="17"/>
                          </w:rPr>
                          <w:t> </w:t>
                        </w:r>
                        <w:r>
                          <w:rPr>
                            <w:b/>
                            <w:spacing w:val="-4"/>
                            <w:sz w:val="17"/>
                          </w:rPr>
                          <w:t>d’AVC</w:t>
                        </w:r>
                      </w:p>
                      <w:p>
                        <w:pPr>
                          <w:spacing w:before="0"/>
                          <w:ind w:left="76" w:right="69" w:firstLine="0"/>
                          <w:jc w:val="both"/>
                          <w:rPr>
                            <w:b/>
                            <w:sz w:val="17"/>
                          </w:rPr>
                        </w:pPr>
                        <w:r>
                          <w:rPr>
                            <w:b/>
                            <w:sz w:val="17"/>
                          </w:rPr>
                          <w:t>VRAI</w:t>
                        </w:r>
                        <w:r>
                          <w:rPr>
                            <w:b/>
                            <w:spacing w:val="-8"/>
                            <w:sz w:val="17"/>
                          </w:rPr>
                          <w:t> </w:t>
                        </w:r>
                        <w:r>
                          <w:rPr>
                            <w:b/>
                            <w:sz w:val="17"/>
                          </w:rPr>
                          <w:t>-</w:t>
                        </w:r>
                        <w:r>
                          <w:rPr>
                            <w:b/>
                            <w:spacing w:val="-11"/>
                            <w:sz w:val="17"/>
                          </w:rPr>
                          <w:t> </w:t>
                        </w:r>
                        <w:r>
                          <w:rPr>
                            <w:b/>
                            <w:sz w:val="17"/>
                          </w:rPr>
                          <w:t>Totalement</w:t>
                        </w:r>
                        <w:r>
                          <w:rPr>
                            <w:b/>
                            <w:spacing w:val="-11"/>
                            <w:sz w:val="17"/>
                          </w:rPr>
                          <w:t> </w:t>
                        </w:r>
                        <w:r>
                          <w:rPr>
                            <w:b/>
                            <w:sz w:val="17"/>
                          </w:rPr>
                          <w:t>!</w:t>
                        </w:r>
                        <w:r>
                          <w:rPr>
                            <w:b/>
                            <w:spacing w:val="-11"/>
                            <w:sz w:val="17"/>
                          </w:rPr>
                          <w:t> </w:t>
                        </w:r>
                        <w:r>
                          <w:rPr>
                            <w:b/>
                            <w:sz w:val="17"/>
                          </w:rPr>
                          <w:t>L’hypertension</w:t>
                        </w:r>
                        <w:r>
                          <w:rPr>
                            <w:b/>
                            <w:spacing w:val="-9"/>
                            <w:sz w:val="17"/>
                          </w:rPr>
                          <w:t> </w:t>
                        </w:r>
                        <w:r>
                          <w:rPr>
                            <w:b/>
                            <w:sz w:val="17"/>
                          </w:rPr>
                          <w:t>artérielle</w:t>
                        </w:r>
                        <w:r>
                          <w:rPr>
                            <w:b/>
                            <w:spacing w:val="-8"/>
                            <w:sz w:val="17"/>
                          </w:rPr>
                          <w:t> </w:t>
                        </w:r>
                        <w:r>
                          <w:rPr>
                            <w:b/>
                            <w:sz w:val="17"/>
                          </w:rPr>
                          <w:t>est</w:t>
                        </w:r>
                        <w:r>
                          <w:rPr>
                            <w:b/>
                            <w:spacing w:val="-11"/>
                            <w:sz w:val="17"/>
                          </w:rPr>
                          <w:t> </w:t>
                        </w:r>
                        <w:r>
                          <w:rPr>
                            <w:b/>
                            <w:sz w:val="17"/>
                          </w:rPr>
                          <w:t>l’exemple</w:t>
                        </w:r>
                        <w:r>
                          <w:rPr>
                            <w:b/>
                            <w:spacing w:val="-8"/>
                            <w:sz w:val="17"/>
                          </w:rPr>
                          <w:t> </w:t>
                        </w:r>
                        <w:r>
                          <w:rPr>
                            <w:b/>
                            <w:sz w:val="17"/>
                          </w:rPr>
                          <w:t>cité</w:t>
                        </w:r>
                        <w:r>
                          <w:rPr>
                            <w:b/>
                            <w:spacing w:val="-6"/>
                            <w:sz w:val="17"/>
                          </w:rPr>
                          <w:t> </w:t>
                        </w:r>
                        <w:r>
                          <w:rPr>
                            <w:b/>
                            <w:sz w:val="17"/>
                          </w:rPr>
                          <w:t>dans</w:t>
                        </w:r>
                        <w:r>
                          <w:rPr>
                            <w:b/>
                            <w:spacing w:val="-8"/>
                            <w:sz w:val="17"/>
                          </w:rPr>
                          <w:t> </w:t>
                        </w:r>
                        <w:r>
                          <w:rPr>
                            <w:b/>
                            <w:sz w:val="17"/>
                          </w:rPr>
                          <w:t>votre</w:t>
                        </w:r>
                        <w:r>
                          <w:rPr>
                            <w:b/>
                            <w:spacing w:val="-8"/>
                            <w:sz w:val="17"/>
                          </w:rPr>
                          <w:t> </w:t>
                        </w:r>
                        <w:r>
                          <w:rPr>
                            <w:b/>
                            <w:sz w:val="17"/>
                          </w:rPr>
                          <w:t>cours </w:t>
                        </w:r>
                        <w:r>
                          <w:rPr>
                            <w:b/>
                            <w:spacing w:val="-2"/>
                            <w:sz w:val="17"/>
                          </w:rPr>
                          <w:t>concernant les</w:t>
                        </w:r>
                        <w:r>
                          <w:rPr>
                            <w:b/>
                            <w:spacing w:val="-3"/>
                            <w:sz w:val="17"/>
                          </w:rPr>
                          <w:t> </w:t>
                        </w:r>
                        <w:r>
                          <w:rPr>
                            <w:b/>
                            <w:spacing w:val="-2"/>
                            <w:sz w:val="17"/>
                          </w:rPr>
                          <w:t>facteurs</w:t>
                        </w:r>
                        <w:r>
                          <w:rPr>
                            <w:b/>
                            <w:spacing w:val="-3"/>
                            <w:sz w:val="17"/>
                          </w:rPr>
                          <w:t> </w:t>
                        </w:r>
                        <w:r>
                          <w:rPr>
                            <w:b/>
                            <w:spacing w:val="-2"/>
                            <w:sz w:val="17"/>
                          </w:rPr>
                          <w:t>de</w:t>
                        </w:r>
                        <w:r>
                          <w:rPr>
                            <w:b/>
                            <w:spacing w:val="-3"/>
                            <w:sz w:val="17"/>
                          </w:rPr>
                          <w:t> </w:t>
                        </w:r>
                        <w:r>
                          <w:rPr>
                            <w:b/>
                            <w:spacing w:val="-2"/>
                            <w:sz w:val="17"/>
                          </w:rPr>
                          <w:t>risque</w:t>
                        </w:r>
                        <w:r>
                          <w:rPr>
                            <w:b/>
                            <w:spacing w:val="-3"/>
                            <w:sz w:val="17"/>
                          </w:rPr>
                          <w:t> </w:t>
                        </w:r>
                        <w:r>
                          <w:rPr>
                            <w:b/>
                            <w:spacing w:val="-2"/>
                            <w:sz w:val="17"/>
                          </w:rPr>
                          <w:t>endogènes. Ainsi,</w:t>
                        </w:r>
                        <w:r>
                          <w:rPr>
                            <w:b/>
                            <w:spacing w:val="-3"/>
                            <w:sz w:val="17"/>
                          </w:rPr>
                          <w:t> </w:t>
                        </w:r>
                        <w:r>
                          <w:rPr>
                            <w:b/>
                            <w:spacing w:val="-2"/>
                            <w:sz w:val="17"/>
                          </w:rPr>
                          <w:t>avoir une</w:t>
                        </w:r>
                        <w:r>
                          <w:rPr>
                            <w:b/>
                            <w:spacing w:val="-3"/>
                            <w:sz w:val="17"/>
                          </w:rPr>
                          <w:t> </w:t>
                        </w:r>
                        <w:r>
                          <w:rPr>
                            <w:b/>
                            <w:spacing w:val="-2"/>
                            <w:sz w:val="17"/>
                          </w:rPr>
                          <w:t>pression</w:t>
                        </w:r>
                        <w:r>
                          <w:rPr>
                            <w:b/>
                            <w:spacing w:val="-4"/>
                            <w:sz w:val="17"/>
                          </w:rPr>
                          <w:t> </w:t>
                        </w:r>
                        <w:r>
                          <w:rPr>
                            <w:b/>
                            <w:spacing w:val="-2"/>
                            <w:sz w:val="17"/>
                          </w:rPr>
                          <w:t>artérielle </w:t>
                        </w:r>
                        <w:r>
                          <w:rPr>
                            <w:b/>
                            <w:sz w:val="17"/>
                          </w:rPr>
                          <w:t>élevée est considéré comme un facteur endogène, ce qui provoque une augmentation du risque d’AVC chez les personnes concernées. Voici la diapo du cours (CM4 sur la causalité et les FDR, de Pr Isabelle Momas) qui vous le rappelle :</w:t>
                        </w:r>
                      </w:p>
                    </w:txbxContent>
                  </v:textbox>
                  <w10:wrap type="none"/>
                </v:shape>
                <w10:wrap type="none"/>
              </v:group>
            </w:pict>
          </mc:Fallback>
        </mc:AlternateContent>
      </w:r>
      <w:r>
        <w:rPr>
          <w:i/>
          <w:sz w:val="17"/>
        </w:rPr>
        <w:t>FAUX - Les facteurs psychologiques sont des facteurs de risque exogènes, liés à l’environnement de la personne ! En effet une personne ne se trouvera pas dans le même état</w:t>
      </w:r>
      <w:r>
        <w:rPr>
          <w:i/>
          <w:spacing w:val="-1"/>
          <w:sz w:val="17"/>
        </w:rPr>
        <w:t> </w:t>
      </w:r>
      <w:r>
        <w:rPr>
          <w:i/>
          <w:sz w:val="17"/>
        </w:rPr>
        <w:t>psychologique</w:t>
      </w:r>
      <w:r>
        <w:rPr>
          <w:i/>
          <w:spacing w:val="-4"/>
          <w:sz w:val="17"/>
        </w:rPr>
        <w:t> </w:t>
      </w:r>
      <w:r>
        <w:rPr>
          <w:i/>
          <w:sz w:val="17"/>
        </w:rPr>
        <w:t>selon son</w:t>
      </w:r>
      <w:r>
        <w:rPr>
          <w:i/>
          <w:spacing w:val="-2"/>
          <w:sz w:val="17"/>
        </w:rPr>
        <w:t> </w:t>
      </w:r>
      <w:r>
        <w:rPr>
          <w:i/>
          <w:sz w:val="17"/>
        </w:rPr>
        <w:t>environnement</w:t>
      </w:r>
      <w:r>
        <w:rPr>
          <w:i/>
          <w:spacing w:val="-4"/>
          <w:sz w:val="17"/>
        </w:rPr>
        <w:t> </w:t>
      </w:r>
      <w:r>
        <w:rPr>
          <w:i/>
          <w:sz w:val="17"/>
        </w:rPr>
        <w:t>(c’est-à-dire</w:t>
      </w:r>
      <w:r>
        <w:rPr>
          <w:i/>
          <w:spacing w:val="-2"/>
          <w:sz w:val="17"/>
        </w:rPr>
        <w:t> </w:t>
      </w:r>
      <w:r>
        <w:rPr>
          <w:i/>
          <w:sz w:val="17"/>
        </w:rPr>
        <w:t>où elle</w:t>
      </w:r>
      <w:r>
        <w:rPr>
          <w:i/>
          <w:spacing w:val="-2"/>
          <w:sz w:val="17"/>
        </w:rPr>
        <w:t> </w:t>
      </w:r>
      <w:r>
        <w:rPr>
          <w:i/>
          <w:sz w:val="17"/>
        </w:rPr>
        <w:t>est,</w:t>
      </w:r>
      <w:r>
        <w:rPr>
          <w:i/>
          <w:spacing w:val="-1"/>
          <w:sz w:val="17"/>
        </w:rPr>
        <w:t> </w:t>
      </w:r>
      <w:r>
        <w:rPr>
          <w:i/>
          <w:sz w:val="17"/>
        </w:rPr>
        <w:t>avec</w:t>
      </w:r>
      <w:r>
        <w:rPr>
          <w:i/>
          <w:spacing w:val="-1"/>
          <w:sz w:val="17"/>
        </w:rPr>
        <w:t> </w:t>
      </w:r>
      <w:r>
        <w:rPr>
          <w:i/>
          <w:sz w:val="17"/>
        </w:rPr>
        <w:t>qui elle est, ce qu’elle fait, etc).</w:t>
      </w:r>
    </w:p>
    <w:p>
      <w:pPr>
        <w:pStyle w:val="BodyText"/>
        <w:spacing w:before="86"/>
        <w:ind w:left="150"/>
      </w:pPr>
      <w:r>
        <w:rPr>
          <w:b w:val="0"/>
        </w:rPr>
        <w:br w:type="column"/>
      </w:r>
      <w:r>
        <w:rPr/>
        <w:t>Réponses</w:t>
      </w:r>
      <w:r>
        <w:rPr>
          <w:spacing w:val="-12"/>
        </w:rPr>
        <w:t> </w:t>
      </w:r>
      <w:r>
        <w:rPr/>
        <w:t>exactes</w:t>
      </w:r>
      <w:r>
        <w:rPr>
          <w:spacing w:val="-12"/>
        </w:rPr>
        <w:t> </w:t>
      </w:r>
      <w:r>
        <w:rPr/>
        <w:t>:</w:t>
      </w:r>
      <w:r>
        <w:rPr>
          <w:spacing w:val="-11"/>
        </w:rPr>
        <w:t> </w:t>
      </w:r>
      <w:r>
        <w:rPr/>
        <w:t>D</w:t>
      </w:r>
      <w:r>
        <w:rPr>
          <w:spacing w:val="-12"/>
        </w:rPr>
        <w:t> </w:t>
      </w:r>
      <w:r>
        <w:rPr/>
        <w:t>et</w:t>
      </w:r>
      <w:r>
        <w:rPr>
          <w:spacing w:val="-10"/>
        </w:rPr>
        <w:t> E</w:t>
      </w:r>
    </w:p>
    <w:p>
      <w:pPr>
        <w:pStyle w:val="BodyText"/>
        <w:spacing w:before="187"/>
      </w:pPr>
    </w:p>
    <w:p>
      <w:pPr>
        <w:pStyle w:val="BodyText"/>
        <w:spacing w:before="1"/>
        <w:ind w:left="150"/>
      </w:pPr>
      <w:r>
        <w:rPr/>
        <w:t>Question</w:t>
      </w:r>
      <w:r>
        <w:rPr>
          <w:spacing w:val="-10"/>
        </w:rPr>
        <w:t> </w:t>
      </w:r>
      <w:r>
        <w:rPr>
          <w:spacing w:val="-5"/>
        </w:rPr>
        <w:t>22</w:t>
      </w:r>
    </w:p>
    <w:p>
      <w:pPr>
        <w:pStyle w:val="BodyText"/>
        <w:spacing w:before="3"/>
        <w:ind w:left="150"/>
      </w:pPr>
      <w:r>
        <w:rPr/>
        <w:t>Concernant</w:t>
      </w:r>
      <w:r>
        <w:rPr>
          <w:spacing w:val="40"/>
        </w:rPr>
        <w:t> </w:t>
      </w:r>
      <w:r>
        <w:rPr/>
        <w:t>les</w:t>
      </w:r>
      <w:r>
        <w:rPr>
          <w:spacing w:val="40"/>
        </w:rPr>
        <w:t> </w:t>
      </w:r>
      <w:r>
        <w:rPr/>
        <w:t>facteurs</w:t>
      </w:r>
      <w:r>
        <w:rPr>
          <w:spacing w:val="40"/>
        </w:rPr>
        <w:t> </w:t>
      </w:r>
      <w:r>
        <w:rPr/>
        <w:t>de</w:t>
      </w:r>
      <w:r>
        <w:rPr>
          <w:spacing w:val="40"/>
        </w:rPr>
        <w:t> </w:t>
      </w:r>
      <w:r>
        <w:rPr/>
        <w:t>risques,</w:t>
      </w:r>
      <w:r>
        <w:rPr>
          <w:spacing w:val="40"/>
        </w:rPr>
        <w:t> </w:t>
      </w:r>
      <w:r>
        <w:rPr/>
        <w:t>laquelle</w:t>
      </w:r>
      <w:r>
        <w:rPr>
          <w:spacing w:val="40"/>
        </w:rPr>
        <w:t> </w:t>
      </w:r>
      <w:r>
        <w:rPr/>
        <w:t>(lesquelles)</w:t>
      </w:r>
      <w:r>
        <w:rPr>
          <w:spacing w:val="40"/>
        </w:rPr>
        <w:t> </w:t>
      </w:r>
      <w:r>
        <w:rPr/>
        <w:t>des</w:t>
      </w:r>
      <w:r>
        <w:rPr>
          <w:spacing w:val="40"/>
        </w:rPr>
        <w:t> </w:t>
      </w:r>
      <w:r>
        <w:rPr/>
        <w:t>propositions suivantes est (sont) exacte(s) ?</w:t>
      </w:r>
    </w:p>
    <w:p>
      <w:pPr>
        <w:spacing w:before="195"/>
        <w:ind w:left="150" w:right="492" w:firstLine="0"/>
        <w:jc w:val="both"/>
        <w:rPr>
          <w:sz w:val="17"/>
        </w:rPr>
      </w:pPr>
      <w:r>
        <w:rPr>
          <w:sz w:val="17"/>
        </w:rPr>
        <w:t>A.</w:t>
      </w:r>
      <w:r>
        <w:rPr>
          <w:spacing w:val="-8"/>
          <w:sz w:val="17"/>
        </w:rPr>
        <w:t> </w:t>
      </w:r>
      <w:r>
        <w:rPr>
          <w:sz w:val="17"/>
        </w:rPr>
        <w:t>Un</w:t>
      </w:r>
      <w:r>
        <w:rPr>
          <w:spacing w:val="-8"/>
          <w:sz w:val="17"/>
        </w:rPr>
        <w:t> </w:t>
      </w:r>
      <w:r>
        <w:rPr>
          <w:sz w:val="17"/>
        </w:rPr>
        <w:t>facteur</w:t>
      </w:r>
      <w:r>
        <w:rPr>
          <w:spacing w:val="-9"/>
          <w:sz w:val="17"/>
        </w:rPr>
        <w:t> </w:t>
      </w:r>
      <w:r>
        <w:rPr>
          <w:sz w:val="17"/>
        </w:rPr>
        <w:t>de</w:t>
      </w:r>
      <w:r>
        <w:rPr>
          <w:spacing w:val="-8"/>
          <w:sz w:val="17"/>
        </w:rPr>
        <w:t> </w:t>
      </w:r>
      <w:r>
        <w:rPr>
          <w:sz w:val="17"/>
        </w:rPr>
        <w:t>risque</w:t>
      </w:r>
      <w:r>
        <w:rPr>
          <w:spacing w:val="-11"/>
          <w:sz w:val="17"/>
        </w:rPr>
        <w:t> </w:t>
      </w:r>
      <w:r>
        <w:rPr>
          <w:sz w:val="17"/>
        </w:rPr>
        <w:t>pour</w:t>
      </w:r>
      <w:r>
        <w:rPr>
          <w:spacing w:val="-9"/>
          <w:sz w:val="17"/>
        </w:rPr>
        <w:t> </w:t>
      </w:r>
      <w:r>
        <w:rPr>
          <w:sz w:val="17"/>
        </w:rPr>
        <w:t>une</w:t>
      </w:r>
      <w:r>
        <w:rPr>
          <w:spacing w:val="-7"/>
          <w:sz w:val="17"/>
        </w:rPr>
        <w:t> </w:t>
      </w:r>
      <w:r>
        <w:rPr>
          <w:sz w:val="17"/>
        </w:rPr>
        <w:t>maladie</w:t>
      </w:r>
      <w:r>
        <w:rPr>
          <w:spacing w:val="-9"/>
          <w:sz w:val="17"/>
        </w:rPr>
        <w:t> </w:t>
      </w:r>
      <w:r>
        <w:rPr>
          <w:sz w:val="17"/>
        </w:rPr>
        <w:t>est</w:t>
      </w:r>
      <w:r>
        <w:rPr>
          <w:spacing w:val="-9"/>
          <w:sz w:val="17"/>
        </w:rPr>
        <w:t> </w:t>
      </w:r>
      <w:r>
        <w:rPr>
          <w:sz w:val="17"/>
        </w:rPr>
        <w:t>un</w:t>
      </w:r>
      <w:r>
        <w:rPr>
          <w:spacing w:val="-6"/>
          <w:sz w:val="17"/>
        </w:rPr>
        <w:t> </w:t>
      </w:r>
      <w:r>
        <w:rPr>
          <w:sz w:val="17"/>
        </w:rPr>
        <w:t>facteur</w:t>
      </w:r>
      <w:r>
        <w:rPr>
          <w:spacing w:val="-9"/>
          <w:sz w:val="17"/>
        </w:rPr>
        <w:t> </w:t>
      </w:r>
      <w:r>
        <w:rPr>
          <w:sz w:val="17"/>
        </w:rPr>
        <w:t>auquel</w:t>
      </w:r>
      <w:r>
        <w:rPr>
          <w:spacing w:val="-10"/>
          <w:sz w:val="17"/>
        </w:rPr>
        <w:t> </w:t>
      </w:r>
      <w:r>
        <w:rPr>
          <w:sz w:val="17"/>
        </w:rPr>
        <w:t>l’exposition</w:t>
      </w:r>
      <w:r>
        <w:rPr>
          <w:spacing w:val="-9"/>
          <w:sz w:val="17"/>
        </w:rPr>
        <w:t> </w:t>
      </w:r>
      <w:r>
        <w:rPr>
          <w:sz w:val="17"/>
        </w:rPr>
        <w:t>augmente la probabilité d’apparition de cette maladie</w:t>
      </w:r>
    </w:p>
    <w:p>
      <w:pPr>
        <w:spacing w:before="0"/>
        <w:ind w:left="150" w:right="450" w:firstLine="0"/>
        <w:jc w:val="both"/>
        <w:rPr>
          <w:i/>
          <w:sz w:val="17"/>
        </w:rPr>
      </w:pPr>
      <w:r>
        <w:rPr>
          <w:i/>
          <w:sz w:val="17"/>
        </w:rPr>
        <w:t>FAUX -</w:t>
      </w:r>
      <w:r>
        <w:rPr>
          <w:i/>
          <w:spacing w:val="-5"/>
          <w:sz w:val="17"/>
        </w:rPr>
        <w:t> </w:t>
      </w:r>
      <w:r>
        <w:rPr>
          <w:i/>
          <w:sz w:val="17"/>
        </w:rPr>
        <w:t>Piège</w:t>
      </w:r>
      <w:r>
        <w:rPr>
          <w:i/>
          <w:spacing w:val="-2"/>
          <w:sz w:val="17"/>
        </w:rPr>
        <w:t> </w:t>
      </w:r>
      <w:r>
        <w:rPr>
          <w:i/>
          <w:sz w:val="17"/>
        </w:rPr>
        <w:t>!</w:t>
      </w:r>
      <w:r>
        <w:rPr>
          <w:i/>
          <w:spacing w:val="-4"/>
          <w:sz w:val="17"/>
        </w:rPr>
        <w:t> </w:t>
      </w:r>
      <w:r>
        <w:rPr>
          <w:i/>
          <w:sz w:val="17"/>
        </w:rPr>
        <w:t>Un</w:t>
      </w:r>
      <w:r>
        <w:rPr>
          <w:i/>
          <w:spacing w:val="-6"/>
          <w:sz w:val="17"/>
        </w:rPr>
        <w:t> </w:t>
      </w:r>
      <w:r>
        <w:rPr>
          <w:i/>
          <w:sz w:val="17"/>
        </w:rPr>
        <w:t>facteur</w:t>
      </w:r>
      <w:r>
        <w:rPr>
          <w:i/>
          <w:spacing w:val="-7"/>
          <w:sz w:val="17"/>
        </w:rPr>
        <w:t> </w:t>
      </w:r>
      <w:r>
        <w:rPr>
          <w:i/>
          <w:sz w:val="17"/>
        </w:rPr>
        <w:t>de</w:t>
      </w:r>
      <w:r>
        <w:rPr>
          <w:i/>
          <w:spacing w:val="-2"/>
          <w:sz w:val="17"/>
        </w:rPr>
        <w:t> </w:t>
      </w:r>
      <w:r>
        <w:rPr>
          <w:i/>
          <w:sz w:val="17"/>
        </w:rPr>
        <w:t>risque </w:t>
      </w:r>
      <w:r>
        <w:rPr>
          <w:i/>
          <w:sz w:val="17"/>
          <w:u w:val="single"/>
        </w:rPr>
        <w:t>modifie</w:t>
      </w:r>
      <w:r>
        <w:rPr>
          <w:i/>
          <w:spacing w:val="-6"/>
          <w:sz w:val="17"/>
        </w:rPr>
        <w:t> </w:t>
      </w:r>
      <w:r>
        <w:rPr>
          <w:i/>
          <w:sz w:val="17"/>
        </w:rPr>
        <w:t>la</w:t>
      </w:r>
      <w:r>
        <w:rPr>
          <w:i/>
          <w:spacing w:val="-2"/>
          <w:sz w:val="17"/>
        </w:rPr>
        <w:t> </w:t>
      </w:r>
      <w:r>
        <w:rPr>
          <w:i/>
          <w:sz w:val="17"/>
        </w:rPr>
        <w:t>probabilité</w:t>
      </w:r>
      <w:r>
        <w:rPr>
          <w:i/>
          <w:spacing w:val="-4"/>
          <w:sz w:val="17"/>
        </w:rPr>
        <w:t> </w:t>
      </w:r>
      <w:r>
        <w:rPr>
          <w:i/>
          <w:sz w:val="17"/>
        </w:rPr>
        <w:t>d’apparition</w:t>
      </w:r>
      <w:r>
        <w:rPr>
          <w:i/>
          <w:spacing w:val="-5"/>
          <w:sz w:val="17"/>
        </w:rPr>
        <w:t> </w:t>
      </w:r>
      <w:r>
        <w:rPr>
          <w:i/>
          <w:sz w:val="17"/>
        </w:rPr>
        <w:t>d’une maladie. On peut à nouveau penser à l'activité physique et la consommation de fruits et légumes</w:t>
      </w:r>
      <w:r>
        <w:rPr>
          <w:i/>
          <w:spacing w:val="-9"/>
          <w:sz w:val="17"/>
        </w:rPr>
        <w:t> </w:t>
      </w:r>
      <w:r>
        <w:rPr>
          <w:i/>
          <w:sz w:val="17"/>
        </w:rPr>
        <w:t>qui</w:t>
      </w:r>
      <w:r>
        <w:rPr>
          <w:i/>
          <w:spacing w:val="-9"/>
          <w:sz w:val="17"/>
        </w:rPr>
        <w:t> </w:t>
      </w:r>
      <w:r>
        <w:rPr>
          <w:i/>
          <w:sz w:val="17"/>
        </w:rPr>
        <w:t>sont</w:t>
      </w:r>
      <w:r>
        <w:rPr>
          <w:i/>
          <w:spacing w:val="-9"/>
          <w:sz w:val="17"/>
        </w:rPr>
        <w:t> </w:t>
      </w:r>
      <w:r>
        <w:rPr>
          <w:i/>
          <w:sz w:val="17"/>
        </w:rPr>
        <w:t>des</w:t>
      </w:r>
      <w:r>
        <w:rPr>
          <w:i/>
          <w:spacing w:val="-9"/>
          <w:sz w:val="17"/>
        </w:rPr>
        <w:t> </w:t>
      </w:r>
      <w:r>
        <w:rPr>
          <w:i/>
          <w:sz w:val="17"/>
        </w:rPr>
        <w:t>facteurs</w:t>
      </w:r>
      <w:r>
        <w:rPr>
          <w:i/>
          <w:spacing w:val="-10"/>
          <w:sz w:val="17"/>
        </w:rPr>
        <w:t> </w:t>
      </w:r>
      <w:r>
        <w:rPr>
          <w:i/>
          <w:sz w:val="17"/>
        </w:rPr>
        <w:t>bénéfiques</w:t>
      </w:r>
      <w:r>
        <w:rPr>
          <w:i/>
          <w:spacing w:val="-10"/>
          <w:sz w:val="17"/>
        </w:rPr>
        <w:t> </w:t>
      </w:r>
      <w:r>
        <w:rPr>
          <w:i/>
          <w:sz w:val="17"/>
        </w:rPr>
        <w:t>et</w:t>
      </w:r>
      <w:r>
        <w:rPr>
          <w:i/>
          <w:spacing w:val="-9"/>
          <w:sz w:val="17"/>
        </w:rPr>
        <w:t> </w:t>
      </w:r>
      <w:r>
        <w:rPr>
          <w:i/>
          <w:sz w:val="17"/>
        </w:rPr>
        <w:t>limitent</w:t>
      </w:r>
      <w:r>
        <w:rPr>
          <w:i/>
          <w:spacing w:val="-8"/>
          <w:sz w:val="17"/>
        </w:rPr>
        <w:t> </w:t>
      </w:r>
      <w:r>
        <w:rPr>
          <w:i/>
          <w:sz w:val="17"/>
        </w:rPr>
        <w:t>le</w:t>
      </w:r>
      <w:r>
        <w:rPr>
          <w:i/>
          <w:spacing w:val="-9"/>
          <w:sz w:val="17"/>
        </w:rPr>
        <w:t> </w:t>
      </w:r>
      <w:r>
        <w:rPr>
          <w:i/>
          <w:sz w:val="17"/>
        </w:rPr>
        <w:t>développement</w:t>
      </w:r>
      <w:r>
        <w:rPr>
          <w:i/>
          <w:spacing w:val="-9"/>
          <w:sz w:val="17"/>
        </w:rPr>
        <w:t> </w:t>
      </w:r>
      <w:r>
        <w:rPr>
          <w:i/>
          <w:sz w:val="17"/>
        </w:rPr>
        <w:t>de</w:t>
      </w:r>
      <w:r>
        <w:rPr>
          <w:i/>
          <w:spacing w:val="-9"/>
          <w:sz w:val="17"/>
        </w:rPr>
        <w:t> </w:t>
      </w:r>
      <w:r>
        <w:rPr>
          <w:i/>
          <w:sz w:val="17"/>
        </w:rPr>
        <w:t>maladie,</w:t>
      </w:r>
      <w:r>
        <w:rPr>
          <w:i/>
          <w:spacing w:val="-9"/>
          <w:sz w:val="17"/>
        </w:rPr>
        <w:t> </w:t>
      </w:r>
      <w:r>
        <w:rPr>
          <w:i/>
          <w:sz w:val="17"/>
        </w:rPr>
        <w:t>au contraire du tabac et de l'alcool qui sont des facteurs nuisibles.</w:t>
      </w:r>
    </w:p>
    <w:p>
      <w:pPr>
        <w:spacing w:line="240" w:lineRule="auto"/>
        <w:ind w:left="74" w:right="0" w:firstLine="0"/>
        <w:rPr>
          <w:sz w:val="20"/>
        </w:rPr>
      </w:pPr>
      <w:r>
        <w:rPr>
          <w:sz w:val="20"/>
        </w:rPr>
        <mc:AlternateContent>
          <mc:Choice Requires="wps">
            <w:drawing>
              <wp:inline distT="0" distB="0" distL="0" distR="0">
                <wp:extent cx="4165600" cy="767080"/>
                <wp:effectExtent l="9525" t="0" r="0" b="4445"/>
                <wp:docPr id="90" name="Textbox 90"/>
                <wp:cNvGraphicFramePr>
                  <a:graphicFrameLocks/>
                </wp:cNvGraphicFramePr>
                <a:graphic>
                  <a:graphicData uri="http://schemas.microsoft.com/office/word/2010/wordprocessingShape">
                    <wps:wsp>
                      <wps:cNvPr id="90" name="Textbox 90"/>
                      <wps:cNvSpPr txBox="1"/>
                      <wps:spPr>
                        <a:xfrm>
                          <a:off x="0" y="0"/>
                          <a:ext cx="4165600" cy="767080"/>
                        </a:xfrm>
                        <a:prstGeom prst="rect">
                          <a:avLst/>
                        </a:prstGeom>
                        <a:ln w="4571">
                          <a:solidFill>
                            <a:srgbClr val="000000"/>
                          </a:solidFill>
                          <a:prstDash val="solid"/>
                        </a:ln>
                      </wps:spPr>
                      <wps:txbx>
                        <w:txbxContent>
                          <w:p>
                            <w:pPr>
                              <w:pStyle w:val="BodyText"/>
                              <w:spacing w:before="12"/>
                              <w:ind w:left="75" w:right="76"/>
                              <w:jc w:val="both"/>
                            </w:pPr>
                            <w:r>
                              <w:rPr/>
                              <w:t>B. L’étude cas-témoins permet de définir une population à risque accumulant des facteurs péjoratifs afin de mieux lutter contre les facteurs d’une telle </w:t>
                            </w:r>
                            <w:r>
                              <w:rPr>
                                <w:spacing w:val="-2"/>
                              </w:rPr>
                              <w:t>accumulation</w:t>
                            </w:r>
                          </w:p>
                          <w:p>
                            <w:pPr>
                              <w:pStyle w:val="BodyText"/>
                              <w:ind w:left="75" w:right="77"/>
                              <w:jc w:val="both"/>
                            </w:pPr>
                            <w:r>
                              <w:rPr/>
                              <w:t>VRAI - Il s’agit de l’étude de l’ensemble des facteurs favorisant une maladie, à ne pas confondre avec l’étude exposés-non exposés qui se concentre sur la lutte contre un facteur en particulier !</w:t>
                            </w:r>
                          </w:p>
                        </w:txbxContent>
                      </wps:txbx>
                      <wps:bodyPr wrap="square" lIns="0" tIns="0" rIns="0" bIns="0" rtlCol="0">
                        <a:noAutofit/>
                      </wps:bodyPr>
                    </wps:wsp>
                  </a:graphicData>
                </a:graphic>
              </wp:inline>
            </w:drawing>
          </mc:Choice>
          <mc:Fallback>
            <w:pict>
              <v:shape style="width:328pt;height:60.4pt;mso-position-horizontal-relative:char;mso-position-vertical-relative:line" type="#_x0000_t202" id="docshape85" filled="false" stroked="true" strokeweight=".36pt" strokecolor="#000000">
                <w10:anchorlock/>
                <v:textbox inset="0,0,0,0">
                  <w:txbxContent>
                    <w:p>
                      <w:pPr>
                        <w:pStyle w:val="BodyText"/>
                        <w:spacing w:before="12"/>
                        <w:ind w:left="75" w:right="76"/>
                        <w:jc w:val="both"/>
                      </w:pPr>
                      <w:r>
                        <w:rPr/>
                        <w:t>B. L’étude cas-témoins permet de définir une population à risque accumulant des facteurs péjoratifs afin de mieux lutter contre les facteurs d’une telle </w:t>
                      </w:r>
                      <w:r>
                        <w:rPr>
                          <w:spacing w:val="-2"/>
                        </w:rPr>
                        <w:t>accumulation</w:t>
                      </w:r>
                    </w:p>
                    <w:p>
                      <w:pPr>
                        <w:pStyle w:val="BodyText"/>
                        <w:ind w:left="75" w:right="77"/>
                        <w:jc w:val="both"/>
                      </w:pPr>
                      <w:r>
                        <w:rPr/>
                        <w:t>VRAI - Il s’agit de l’étude de l’ensemble des facteurs favorisant une maladie, à ne pas confondre avec l’étude exposés-non exposés qui se concentre sur la lutte contre un facteur en particulier !</w:t>
                      </w:r>
                    </w:p>
                  </w:txbxContent>
                </v:textbox>
                <v:stroke dashstyle="solid"/>
              </v:shape>
            </w:pict>
          </mc:Fallback>
        </mc:AlternateContent>
      </w:r>
      <w:r>
        <w:rPr>
          <w:sz w:val="20"/>
        </w:rPr>
      </w:r>
    </w:p>
    <w:p>
      <w:pPr>
        <w:spacing w:before="0"/>
        <w:ind w:left="150" w:right="482" w:firstLine="0"/>
        <w:jc w:val="both"/>
        <w:rPr>
          <w:sz w:val="17"/>
        </w:rPr>
      </w:pPr>
      <w:r>
        <w:rPr>
          <w:sz w:val="17"/>
        </w:rPr>
        <w:t>C.</w:t>
      </w:r>
      <w:r>
        <w:rPr>
          <w:spacing w:val="-10"/>
          <w:sz w:val="17"/>
        </w:rPr>
        <w:t> </w:t>
      </w:r>
      <w:r>
        <w:rPr>
          <w:sz w:val="17"/>
        </w:rPr>
        <w:t>Des</w:t>
      </w:r>
      <w:r>
        <w:rPr>
          <w:spacing w:val="-8"/>
          <w:sz w:val="17"/>
        </w:rPr>
        <w:t> </w:t>
      </w:r>
      <w:r>
        <w:rPr>
          <w:sz w:val="17"/>
        </w:rPr>
        <w:t>facteurs</w:t>
      </w:r>
      <w:r>
        <w:rPr>
          <w:spacing w:val="-8"/>
          <w:sz w:val="17"/>
        </w:rPr>
        <w:t> </w:t>
      </w:r>
      <w:r>
        <w:rPr>
          <w:sz w:val="17"/>
        </w:rPr>
        <w:t>exogènes</w:t>
      </w:r>
      <w:r>
        <w:rPr>
          <w:spacing w:val="-10"/>
          <w:sz w:val="17"/>
        </w:rPr>
        <w:t> </w:t>
      </w:r>
      <w:r>
        <w:rPr>
          <w:sz w:val="17"/>
        </w:rPr>
        <w:t>tels</w:t>
      </w:r>
      <w:r>
        <w:rPr>
          <w:spacing w:val="-8"/>
          <w:sz w:val="17"/>
        </w:rPr>
        <w:t> </w:t>
      </w:r>
      <w:r>
        <w:rPr>
          <w:sz w:val="17"/>
        </w:rPr>
        <w:t>que</w:t>
      </w:r>
      <w:r>
        <w:rPr>
          <w:spacing w:val="-8"/>
          <w:sz w:val="17"/>
        </w:rPr>
        <w:t> </w:t>
      </w:r>
      <w:r>
        <w:rPr>
          <w:sz w:val="17"/>
        </w:rPr>
        <w:t>l'atopie</w:t>
      </w:r>
      <w:r>
        <w:rPr>
          <w:spacing w:val="-9"/>
          <w:sz w:val="17"/>
        </w:rPr>
        <w:t> </w:t>
      </w:r>
      <w:r>
        <w:rPr>
          <w:sz w:val="17"/>
        </w:rPr>
        <w:t>chez</w:t>
      </w:r>
      <w:r>
        <w:rPr>
          <w:spacing w:val="-8"/>
          <w:sz w:val="17"/>
        </w:rPr>
        <w:t> </w:t>
      </w:r>
      <w:r>
        <w:rPr>
          <w:sz w:val="17"/>
        </w:rPr>
        <w:t>les</w:t>
      </w:r>
      <w:r>
        <w:rPr>
          <w:spacing w:val="-8"/>
          <w:sz w:val="17"/>
        </w:rPr>
        <w:t> </w:t>
      </w:r>
      <w:r>
        <w:rPr>
          <w:sz w:val="17"/>
        </w:rPr>
        <w:t>parents</w:t>
      </w:r>
      <w:r>
        <w:rPr>
          <w:spacing w:val="-12"/>
          <w:sz w:val="17"/>
        </w:rPr>
        <w:t> </w:t>
      </w:r>
      <w:r>
        <w:rPr>
          <w:sz w:val="17"/>
        </w:rPr>
        <w:t>peuvent</w:t>
      </w:r>
      <w:r>
        <w:rPr>
          <w:spacing w:val="-12"/>
          <w:sz w:val="17"/>
        </w:rPr>
        <w:t> </w:t>
      </w:r>
      <w:r>
        <w:rPr>
          <w:sz w:val="17"/>
        </w:rPr>
        <w:t>multiplier</w:t>
      </w:r>
      <w:r>
        <w:rPr>
          <w:spacing w:val="-9"/>
          <w:sz w:val="17"/>
        </w:rPr>
        <w:t> </w:t>
      </w:r>
      <w:r>
        <w:rPr>
          <w:sz w:val="17"/>
        </w:rPr>
        <w:t>par</w:t>
      </w:r>
      <w:r>
        <w:rPr>
          <w:spacing w:val="-12"/>
          <w:sz w:val="17"/>
        </w:rPr>
        <w:t> </w:t>
      </w:r>
      <w:r>
        <w:rPr>
          <w:sz w:val="17"/>
        </w:rPr>
        <w:t>2</w:t>
      </w:r>
      <w:r>
        <w:rPr>
          <w:spacing w:val="-8"/>
          <w:sz w:val="17"/>
        </w:rPr>
        <w:t> </w:t>
      </w:r>
      <w:r>
        <w:rPr>
          <w:sz w:val="17"/>
        </w:rPr>
        <w:t>le risque d'asthme chez l'enfant</w:t>
      </w:r>
    </w:p>
    <w:p>
      <w:pPr>
        <w:spacing w:before="0"/>
        <w:ind w:left="150" w:right="451" w:firstLine="0"/>
        <w:jc w:val="both"/>
        <w:rPr>
          <w:i/>
          <w:sz w:val="17"/>
        </w:rPr>
      </w:pPr>
      <w:r>
        <w:rPr>
          <w:i/>
          <w:sz w:val="17"/>
        </w:rPr>
        <mc:AlternateContent>
          <mc:Choice Requires="wps">
            <w:drawing>
              <wp:anchor distT="0" distB="0" distL="0" distR="0" allowOverlap="1" layoutInCell="1" locked="0" behindDoc="0" simplePos="0" relativeHeight="15753728">
                <wp:simplePos x="0" y="0"/>
                <wp:positionH relativeFrom="page">
                  <wp:posOffset>5929884</wp:posOffset>
                </wp:positionH>
                <wp:positionV relativeFrom="paragraph">
                  <wp:posOffset>330527</wp:posOffset>
                </wp:positionV>
                <wp:extent cx="4168140" cy="1499870"/>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4168140" cy="1499870"/>
                          <a:chExt cx="4168140" cy="1499870"/>
                        </a:xfrm>
                      </wpg:grpSpPr>
                      <wps:wsp>
                        <wps:cNvPr id="92" name="Graphic 92"/>
                        <wps:cNvSpPr/>
                        <wps:spPr>
                          <a:xfrm>
                            <a:off x="0" y="12"/>
                            <a:ext cx="4168140" cy="1499870"/>
                          </a:xfrm>
                          <a:custGeom>
                            <a:avLst/>
                            <a:gdLst/>
                            <a:ahLst/>
                            <a:cxnLst/>
                            <a:rect l="l" t="t" r="r" b="b"/>
                            <a:pathLst>
                              <a:path w="4168140" h="1499870">
                                <a:moveTo>
                                  <a:pt x="4168140" y="0"/>
                                </a:moveTo>
                                <a:lnTo>
                                  <a:pt x="4163568" y="0"/>
                                </a:lnTo>
                                <a:lnTo>
                                  <a:pt x="0" y="0"/>
                                </a:lnTo>
                                <a:lnTo>
                                  <a:pt x="0" y="5080"/>
                                </a:lnTo>
                                <a:lnTo>
                                  <a:pt x="0" y="1499870"/>
                                </a:lnTo>
                                <a:lnTo>
                                  <a:pt x="3048" y="1499870"/>
                                </a:lnTo>
                                <a:lnTo>
                                  <a:pt x="3048" y="5080"/>
                                </a:lnTo>
                                <a:lnTo>
                                  <a:pt x="4163568" y="5080"/>
                                </a:lnTo>
                                <a:lnTo>
                                  <a:pt x="4163568" y="1499616"/>
                                </a:lnTo>
                                <a:lnTo>
                                  <a:pt x="4168140" y="1499616"/>
                                </a:lnTo>
                                <a:lnTo>
                                  <a:pt x="4168140" y="0"/>
                                </a:lnTo>
                                <a:close/>
                              </a:path>
                            </a:pathLst>
                          </a:custGeom>
                          <a:solidFill>
                            <a:srgbClr val="000000"/>
                          </a:solidFill>
                        </wps:spPr>
                        <wps:bodyPr wrap="square" lIns="0" tIns="0" rIns="0" bIns="0" rtlCol="0">
                          <a:prstTxWarp prst="textNoShape">
                            <a:avLst/>
                          </a:prstTxWarp>
                          <a:noAutofit/>
                        </wps:bodyPr>
                      </wps:wsp>
                      <wps:wsp>
                        <wps:cNvPr id="93" name="Textbox 93"/>
                        <wps:cNvSpPr txBox="1"/>
                        <wps:spPr>
                          <a:xfrm>
                            <a:off x="3048" y="5080"/>
                            <a:ext cx="4160520" cy="1494790"/>
                          </a:xfrm>
                          <a:prstGeom prst="rect">
                            <a:avLst/>
                          </a:prstGeom>
                        </wps:spPr>
                        <wps:txbx>
                          <w:txbxContent>
                            <w:p>
                              <w:pPr>
                                <w:numPr>
                                  <w:ilvl w:val="0"/>
                                  <w:numId w:val="13"/>
                                </w:numPr>
                                <w:tabs>
                                  <w:tab w:pos="301" w:val="left" w:leader="none"/>
                                </w:tabs>
                                <w:spacing w:before="10"/>
                                <w:ind w:left="76" w:right="78" w:firstLine="0"/>
                                <w:jc w:val="both"/>
                                <w:rPr>
                                  <w:b/>
                                  <w:sz w:val="17"/>
                                </w:rPr>
                              </w:pPr>
                              <w:r>
                                <w:rPr>
                                  <w:b/>
                                  <w:sz w:val="17"/>
                                </w:rPr>
                                <w:t>Les maladies d’origine infectieuses ou carentielles sont liées à la présence d’une cause forte</w:t>
                              </w:r>
                            </w:p>
                            <w:p>
                              <w:pPr>
                                <w:spacing w:before="0"/>
                                <w:ind w:left="76" w:right="69" w:firstLine="0"/>
                                <w:jc w:val="both"/>
                                <w:rPr>
                                  <w:b/>
                                  <w:sz w:val="17"/>
                                </w:rPr>
                              </w:pPr>
                              <w:r>
                                <w:rPr>
                                  <w:b/>
                                  <w:sz w:val="17"/>
                                </w:rPr>
                                <w:t>VRAI - Il peut s’agir par exemple d’un agent unique (micro-organisme, carence…)</w:t>
                              </w:r>
                              <w:r>
                                <w:rPr>
                                  <w:b/>
                                  <w:spacing w:val="-2"/>
                                  <w:sz w:val="17"/>
                                </w:rPr>
                                <w:t> </w:t>
                              </w:r>
                              <w:r>
                                <w:rPr>
                                  <w:b/>
                                  <w:sz w:val="17"/>
                                </w:rPr>
                                <w:t>qui</w:t>
                              </w:r>
                              <w:r>
                                <w:rPr>
                                  <w:b/>
                                  <w:spacing w:val="-2"/>
                                  <w:sz w:val="17"/>
                                </w:rPr>
                                <w:t> </w:t>
                              </w:r>
                              <w:r>
                                <w:rPr>
                                  <w:b/>
                                  <w:sz w:val="17"/>
                                </w:rPr>
                                <w:t>sera</w:t>
                              </w:r>
                              <w:r>
                                <w:rPr>
                                  <w:b/>
                                  <w:spacing w:val="-2"/>
                                  <w:sz w:val="17"/>
                                </w:rPr>
                                <w:t> </w:t>
                              </w:r>
                              <w:r>
                                <w:rPr>
                                  <w:b/>
                                  <w:sz w:val="17"/>
                                </w:rPr>
                                <w:t>la</w:t>
                              </w:r>
                              <w:r>
                                <w:rPr>
                                  <w:b/>
                                  <w:spacing w:val="-1"/>
                                  <w:sz w:val="17"/>
                                </w:rPr>
                                <w:t> </w:t>
                              </w:r>
                              <w:r>
                                <w:rPr>
                                  <w:b/>
                                  <w:sz w:val="17"/>
                                </w:rPr>
                                <w:t>cause</w:t>
                              </w:r>
                              <w:r>
                                <w:rPr>
                                  <w:b/>
                                  <w:spacing w:val="-2"/>
                                  <w:sz w:val="17"/>
                                </w:rPr>
                                <w:t> </w:t>
                              </w:r>
                              <w:r>
                                <w:rPr>
                                  <w:b/>
                                  <w:sz w:val="17"/>
                                </w:rPr>
                                <w:t>principale</w:t>
                              </w:r>
                              <w:r>
                                <w:rPr>
                                  <w:b/>
                                  <w:spacing w:val="-1"/>
                                  <w:sz w:val="17"/>
                                </w:rPr>
                                <w:t> </w:t>
                              </w:r>
                              <w:r>
                                <w:rPr>
                                  <w:b/>
                                  <w:sz w:val="17"/>
                                </w:rPr>
                                <w:t>de</w:t>
                              </w:r>
                              <w:r>
                                <w:rPr>
                                  <w:b/>
                                  <w:spacing w:val="-5"/>
                                  <w:sz w:val="17"/>
                                </w:rPr>
                                <w:t> </w:t>
                              </w:r>
                              <w:r>
                                <w:rPr>
                                  <w:b/>
                                  <w:sz w:val="17"/>
                                </w:rPr>
                                <w:t>la maladie.</w:t>
                              </w:r>
                              <w:r>
                                <w:rPr>
                                  <w:b/>
                                  <w:spacing w:val="-4"/>
                                  <w:sz w:val="17"/>
                                </w:rPr>
                                <w:t> </w:t>
                              </w:r>
                              <w:r>
                                <w:rPr>
                                  <w:b/>
                                  <w:sz w:val="17"/>
                                </w:rPr>
                                <w:t>La</w:t>
                              </w:r>
                              <w:r>
                                <w:rPr>
                                  <w:b/>
                                  <w:spacing w:val="-2"/>
                                  <w:sz w:val="17"/>
                                </w:rPr>
                                <w:t> </w:t>
                              </w:r>
                              <w:r>
                                <w:rPr>
                                  <w:b/>
                                  <w:sz w:val="17"/>
                                </w:rPr>
                                <w:t>lutte</w:t>
                              </w:r>
                              <w:r>
                                <w:rPr>
                                  <w:b/>
                                  <w:spacing w:val="-2"/>
                                  <w:sz w:val="17"/>
                                </w:rPr>
                                <w:t> </w:t>
                              </w:r>
                              <w:r>
                                <w:rPr>
                                  <w:b/>
                                  <w:sz w:val="17"/>
                                </w:rPr>
                                <w:t>contre</w:t>
                              </w:r>
                              <w:r>
                                <w:rPr>
                                  <w:b/>
                                  <w:spacing w:val="-1"/>
                                  <w:sz w:val="17"/>
                                </w:rPr>
                                <w:t> </w:t>
                              </w:r>
                              <w:r>
                                <w:rPr>
                                  <w:b/>
                                  <w:sz w:val="17"/>
                                </w:rPr>
                                <w:t>la</w:t>
                              </w:r>
                              <w:r>
                                <w:rPr>
                                  <w:b/>
                                  <w:spacing w:val="-2"/>
                                  <w:sz w:val="17"/>
                                </w:rPr>
                                <w:t> </w:t>
                              </w:r>
                              <w:r>
                                <w:rPr>
                                  <w:b/>
                                  <w:sz w:val="17"/>
                                </w:rPr>
                                <w:t>maladie peut donc se concentrer sur la lutte contre cet agent, là où les maladies chroniques sont la plupart du temps dues à plusieurs facteurs.</w:t>
                              </w:r>
                            </w:p>
                            <w:p>
                              <w:pPr>
                                <w:numPr>
                                  <w:ilvl w:val="0"/>
                                  <w:numId w:val="13"/>
                                </w:numPr>
                                <w:tabs>
                                  <w:tab w:pos="288" w:val="left" w:leader="none"/>
                                </w:tabs>
                                <w:spacing w:line="240" w:lineRule="auto" w:before="0"/>
                                <w:ind w:left="76" w:right="74" w:firstLine="0"/>
                                <w:jc w:val="both"/>
                                <w:rPr>
                                  <w:b/>
                                  <w:sz w:val="17"/>
                                </w:rPr>
                              </w:pPr>
                              <w:r>
                                <w:rPr>
                                  <w:b/>
                                  <w:sz w:val="17"/>
                                </w:rPr>
                                <w:t>D’après le diagramme de Freudenberg, la présence de 0,8 grammes par litre de sang multiplie par 10 le risque d’être impliqué dans un accident de la circulation par rapport à une personne sobre, ce qui illustre les facteurs de risque liés au comportement</w:t>
                              </w:r>
                            </w:p>
                            <w:p>
                              <w:pPr>
                                <w:spacing w:before="0"/>
                                <w:ind w:left="76" w:right="74" w:firstLine="0"/>
                                <w:jc w:val="both"/>
                                <w:rPr>
                                  <w:b/>
                                  <w:sz w:val="17"/>
                                </w:rPr>
                              </w:pPr>
                              <w:r>
                                <w:rPr>
                                  <w:b/>
                                  <w:sz w:val="17"/>
                                </w:rPr>
                                <w:t>VRAI - L’alcool est</w:t>
                              </w:r>
                              <w:r>
                                <w:rPr>
                                  <w:b/>
                                  <w:spacing w:val="-1"/>
                                  <w:sz w:val="17"/>
                                </w:rPr>
                                <w:t> </w:t>
                              </w:r>
                              <w:r>
                                <w:rPr>
                                  <w:b/>
                                  <w:sz w:val="17"/>
                                </w:rPr>
                                <w:t>un facteur endogène lié au comportement</w:t>
                              </w:r>
                              <w:r>
                                <w:rPr>
                                  <w:b/>
                                  <w:spacing w:val="-1"/>
                                  <w:sz w:val="17"/>
                                </w:rPr>
                                <w:t> </w:t>
                              </w:r>
                              <w:r>
                                <w:rPr>
                                  <w:b/>
                                  <w:sz w:val="17"/>
                                </w:rPr>
                                <w:t>de l’hôte. Sachez que</w:t>
                              </w:r>
                              <w:r>
                                <w:rPr>
                                  <w:b/>
                                  <w:spacing w:val="-1"/>
                                  <w:sz w:val="17"/>
                                </w:rPr>
                                <w:t> </w:t>
                              </w:r>
                              <w:r>
                                <w:rPr>
                                  <w:b/>
                                  <w:sz w:val="17"/>
                                </w:rPr>
                                <w:t>conduire</w:t>
                              </w:r>
                              <w:r>
                                <w:rPr>
                                  <w:b/>
                                  <w:spacing w:val="-1"/>
                                  <w:sz w:val="17"/>
                                </w:rPr>
                                <w:t> </w:t>
                              </w:r>
                              <w:r>
                                <w:rPr>
                                  <w:b/>
                                  <w:sz w:val="17"/>
                                </w:rPr>
                                <w:t>avec</w:t>
                              </w:r>
                              <w:r>
                                <w:rPr>
                                  <w:b/>
                                  <w:spacing w:val="-4"/>
                                  <w:sz w:val="17"/>
                                </w:rPr>
                                <w:t> </w:t>
                              </w:r>
                              <w:r>
                                <w:rPr>
                                  <w:b/>
                                  <w:sz w:val="17"/>
                                </w:rPr>
                                <w:t>une</w:t>
                              </w:r>
                              <w:r>
                                <w:rPr>
                                  <w:b/>
                                  <w:spacing w:val="-1"/>
                                  <w:sz w:val="17"/>
                                </w:rPr>
                                <w:t> </w:t>
                              </w:r>
                              <w:r>
                                <w:rPr>
                                  <w:b/>
                                  <w:sz w:val="17"/>
                                </w:rPr>
                                <w:t>concentration</w:t>
                              </w:r>
                              <w:r>
                                <w:rPr>
                                  <w:b/>
                                  <w:spacing w:val="-3"/>
                                  <w:sz w:val="17"/>
                                </w:rPr>
                                <w:t> </w:t>
                              </w:r>
                              <w:r>
                                <w:rPr>
                                  <w:b/>
                                  <w:sz w:val="17"/>
                                </w:rPr>
                                <w:t>de</w:t>
                              </w:r>
                              <w:r>
                                <w:rPr>
                                  <w:b/>
                                  <w:spacing w:val="-7"/>
                                  <w:sz w:val="17"/>
                                </w:rPr>
                                <w:t> </w:t>
                              </w:r>
                              <w:r>
                                <w:rPr>
                                  <w:b/>
                                  <w:sz w:val="17"/>
                                </w:rPr>
                                <w:t>0,8</w:t>
                              </w:r>
                              <w:r>
                                <w:rPr>
                                  <w:b/>
                                  <w:spacing w:val="-1"/>
                                  <w:sz w:val="17"/>
                                </w:rPr>
                                <w:t> </w:t>
                              </w:r>
                              <w:r>
                                <w:rPr>
                                  <w:b/>
                                  <w:sz w:val="17"/>
                                </w:rPr>
                                <w:t>grammes</w:t>
                              </w:r>
                              <w:r>
                                <w:rPr>
                                  <w:b/>
                                  <w:spacing w:val="-4"/>
                                  <w:sz w:val="17"/>
                                </w:rPr>
                                <w:t> </w:t>
                              </w:r>
                              <w:r>
                                <w:rPr>
                                  <w:b/>
                                  <w:sz w:val="17"/>
                                </w:rPr>
                                <w:t>d'alcool</w:t>
                              </w:r>
                              <w:r>
                                <w:rPr>
                                  <w:b/>
                                  <w:spacing w:val="-5"/>
                                  <w:sz w:val="17"/>
                                </w:rPr>
                                <w:t> </w:t>
                              </w:r>
                              <w:r>
                                <w:rPr>
                                  <w:b/>
                                  <w:sz w:val="17"/>
                                </w:rPr>
                                <w:t>par</w:t>
                              </w:r>
                              <w:r>
                                <w:rPr>
                                  <w:b/>
                                  <w:spacing w:val="-5"/>
                                  <w:sz w:val="17"/>
                                </w:rPr>
                                <w:t> </w:t>
                              </w:r>
                              <w:r>
                                <w:rPr>
                                  <w:b/>
                                  <w:sz w:val="17"/>
                                </w:rPr>
                                <w:t>litre</w:t>
                              </w:r>
                              <w:r>
                                <w:rPr>
                                  <w:b/>
                                  <w:spacing w:val="-3"/>
                                  <w:sz w:val="17"/>
                                </w:rPr>
                                <w:t> </w:t>
                              </w:r>
                              <w:r>
                                <w:rPr>
                                  <w:b/>
                                  <w:sz w:val="17"/>
                                </w:rPr>
                                <w:t>de</w:t>
                              </w:r>
                              <w:r>
                                <w:rPr>
                                  <w:b/>
                                  <w:spacing w:val="-1"/>
                                  <w:sz w:val="17"/>
                                </w:rPr>
                                <w:t> </w:t>
                              </w:r>
                              <w:r>
                                <w:rPr>
                                  <w:b/>
                                  <w:sz w:val="17"/>
                                </w:rPr>
                                <w:t>sang</w:t>
                              </w:r>
                            </w:p>
                          </w:txbxContent>
                        </wps:txbx>
                        <wps:bodyPr wrap="square" lIns="0" tIns="0" rIns="0" bIns="0" rtlCol="0">
                          <a:noAutofit/>
                        </wps:bodyPr>
                      </wps:wsp>
                    </wpg:wgp>
                  </a:graphicData>
                </a:graphic>
              </wp:anchor>
            </w:drawing>
          </mc:Choice>
          <mc:Fallback>
            <w:pict>
              <v:group style="position:absolute;margin-left:466.920044pt;margin-top:26.025793pt;width:328.2pt;height:118.1pt;mso-position-horizontal-relative:page;mso-position-vertical-relative:paragraph;z-index:15753728" id="docshapegroup86" coordorigin="9338,521" coordsize="6564,2362">
                <v:shape style="position:absolute;left:9338;top:520;width:6564;height:2362" id="docshape87" coordorigin="9338,521" coordsize="6564,2362" path="m15902,521l15895,521,9338,521,9338,529,9338,2883,9343,2883,9343,529,15895,529,15895,2882,15902,2882,15902,521xe" filled="true" fillcolor="#000000" stroked="false">
                  <v:path arrowok="t"/>
                  <v:fill type="solid"/>
                </v:shape>
                <v:shape style="position:absolute;left:9343;top:528;width:6552;height:2354" type="#_x0000_t202" id="docshape88" filled="false" stroked="false">
                  <v:textbox inset="0,0,0,0">
                    <w:txbxContent>
                      <w:p>
                        <w:pPr>
                          <w:numPr>
                            <w:ilvl w:val="0"/>
                            <w:numId w:val="13"/>
                          </w:numPr>
                          <w:tabs>
                            <w:tab w:pos="301" w:val="left" w:leader="none"/>
                          </w:tabs>
                          <w:spacing w:before="10"/>
                          <w:ind w:left="76" w:right="78" w:firstLine="0"/>
                          <w:jc w:val="both"/>
                          <w:rPr>
                            <w:b/>
                            <w:sz w:val="17"/>
                          </w:rPr>
                        </w:pPr>
                        <w:r>
                          <w:rPr>
                            <w:b/>
                            <w:sz w:val="17"/>
                          </w:rPr>
                          <w:t>Les maladies d’origine infectieuses ou carentielles sont liées à la présence d’une cause forte</w:t>
                        </w:r>
                      </w:p>
                      <w:p>
                        <w:pPr>
                          <w:spacing w:before="0"/>
                          <w:ind w:left="76" w:right="69" w:firstLine="0"/>
                          <w:jc w:val="both"/>
                          <w:rPr>
                            <w:b/>
                            <w:sz w:val="17"/>
                          </w:rPr>
                        </w:pPr>
                        <w:r>
                          <w:rPr>
                            <w:b/>
                            <w:sz w:val="17"/>
                          </w:rPr>
                          <w:t>VRAI - Il peut s’agir par exemple d’un agent unique (micro-organisme, carence…)</w:t>
                        </w:r>
                        <w:r>
                          <w:rPr>
                            <w:b/>
                            <w:spacing w:val="-2"/>
                            <w:sz w:val="17"/>
                          </w:rPr>
                          <w:t> </w:t>
                        </w:r>
                        <w:r>
                          <w:rPr>
                            <w:b/>
                            <w:sz w:val="17"/>
                          </w:rPr>
                          <w:t>qui</w:t>
                        </w:r>
                        <w:r>
                          <w:rPr>
                            <w:b/>
                            <w:spacing w:val="-2"/>
                            <w:sz w:val="17"/>
                          </w:rPr>
                          <w:t> </w:t>
                        </w:r>
                        <w:r>
                          <w:rPr>
                            <w:b/>
                            <w:sz w:val="17"/>
                          </w:rPr>
                          <w:t>sera</w:t>
                        </w:r>
                        <w:r>
                          <w:rPr>
                            <w:b/>
                            <w:spacing w:val="-2"/>
                            <w:sz w:val="17"/>
                          </w:rPr>
                          <w:t> </w:t>
                        </w:r>
                        <w:r>
                          <w:rPr>
                            <w:b/>
                            <w:sz w:val="17"/>
                          </w:rPr>
                          <w:t>la</w:t>
                        </w:r>
                        <w:r>
                          <w:rPr>
                            <w:b/>
                            <w:spacing w:val="-1"/>
                            <w:sz w:val="17"/>
                          </w:rPr>
                          <w:t> </w:t>
                        </w:r>
                        <w:r>
                          <w:rPr>
                            <w:b/>
                            <w:sz w:val="17"/>
                          </w:rPr>
                          <w:t>cause</w:t>
                        </w:r>
                        <w:r>
                          <w:rPr>
                            <w:b/>
                            <w:spacing w:val="-2"/>
                            <w:sz w:val="17"/>
                          </w:rPr>
                          <w:t> </w:t>
                        </w:r>
                        <w:r>
                          <w:rPr>
                            <w:b/>
                            <w:sz w:val="17"/>
                          </w:rPr>
                          <w:t>principale</w:t>
                        </w:r>
                        <w:r>
                          <w:rPr>
                            <w:b/>
                            <w:spacing w:val="-1"/>
                            <w:sz w:val="17"/>
                          </w:rPr>
                          <w:t> </w:t>
                        </w:r>
                        <w:r>
                          <w:rPr>
                            <w:b/>
                            <w:sz w:val="17"/>
                          </w:rPr>
                          <w:t>de</w:t>
                        </w:r>
                        <w:r>
                          <w:rPr>
                            <w:b/>
                            <w:spacing w:val="-5"/>
                            <w:sz w:val="17"/>
                          </w:rPr>
                          <w:t> </w:t>
                        </w:r>
                        <w:r>
                          <w:rPr>
                            <w:b/>
                            <w:sz w:val="17"/>
                          </w:rPr>
                          <w:t>la maladie.</w:t>
                        </w:r>
                        <w:r>
                          <w:rPr>
                            <w:b/>
                            <w:spacing w:val="-4"/>
                            <w:sz w:val="17"/>
                          </w:rPr>
                          <w:t> </w:t>
                        </w:r>
                        <w:r>
                          <w:rPr>
                            <w:b/>
                            <w:sz w:val="17"/>
                          </w:rPr>
                          <w:t>La</w:t>
                        </w:r>
                        <w:r>
                          <w:rPr>
                            <w:b/>
                            <w:spacing w:val="-2"/>
                            <w:sz w:val="17"/>
                          </w:rPr>
                          <w:t> </w:t>
                        </w:r>
                        <w:r>
                          <w:rPr>
                            <w:b/>
                            <w:sz w:val="17"/>
                          </w:rPr>
                          <w:t>lutte</w:t>
                        </w:r>
                        <w:r>
                          <w:rPr>
                            <w:b/>
                            <w:spacing w:val="-2"/>
                            <w:sz w:val="17"/>
                          </w:rPr>
                          <w:t> </w:t>
                        </w:r>
                        <w:r>
                          <w:rPr>
                            <w:b/>
                            <w:sz w:val="17"/>
                          </w:rPr>
                          <w:t>contre</w:t>
                        </w:r>
                        <w:r>
                          <w:rPr>
                            <w:b/>
                            <w:spacing w:val="-1"/>
                            <w:sz w:val="17"/>
                          </w:rPr>
                          <w:t> </w:t>
                        </w:r>
                        <w:r>
                          <w:rPr>
                            <w:b/>
                            <w:sz w:val="17"/>
                          </w:rPr>
                          <w:t>la</w:t>
                        </w:r>
                        <w:r>
                          <w:rPr>
                            <w:b/>
                            <w:spacing w:val="-2"/>
                            <w:sz w:val="17"/>
                          </w:rPr>
                          <w:t> </w:t>
                        </w:r>
                        <w:r>
                          <w:rPr>
                            <w:b/>
                            <w:sz w:val="17"/>
                          </w:rPr>
                          <w:t>maladie peut donc se concentrer sur la lutte contre cet agent, là où les maladies chroniques sont la plupart du temps dues à plusieurs facteurs.</w:t>
                        </w:r>
                      </w:p>
                      <w:p>
                        <w:pPr>
                          <w:numPr>
                            <w:ilvl w:val="0"/>
                            <w:numId w:val="13"/>
                          </w:numPr>
                          <w:tabs>
                            <w:tab w:pos="288" w:val="left" w:leader="none"/>
                          </w:tabs>
                          <w:spacing w:line="240" w:lineRule="auto" w:before="0"/>
                          <w:ind w:left="76" w:right="74" w:firstLine="0"/>
                          <w:jc w:val="both"/>
                          <w:rPr>
                            <w:b/>
                            <w:sz w:val="17"/>
                          </w:rPr>
                        </w:pPr>
                        <w:r>
                          <w:rPr>
                            <w:b/>
                            <w:sz w:val="17"/>
                          </w:rPr>
                          <w:t>D’après le diagramme de Freudenberg, la présence de 0,8 grammes par litre de sang multiplie par 10 le risque d’être impliqué dans un accident de la circulation par rapport à une personne sobre, ce qui illustre les facteurs de risque liés au comportement</w:t>
                        </w:r>
                      </w:p>
                      <w:p>
                        <w:pPr>
                          <w:spacing w:before="0"/>
                          <w:ind w:left="76" w:right="74" w:firstLine="0"/>
                          <w:jc w:val="both"/>
                          <w:rPr>
                            <w:b/>
                            <w:sz w:val="17"/>
                          </w:rPr>
                        </w:pPr>
                        <w:r>
                          <w:rPr>
                            <w:b/>
                            <w:sz w:val="17"/>
                          </w:rPr>
                          <w:t>VRAI - L’alcool est</w:t>
                        </w:r>
                        <w:r>
                          <w:rPr>
                            <w:b/>
                            <w:spacing w:val="-1"/>
                            <w:sz w:val="17"/>
                          </w:rPr>
                          <w:t> </w:t>
                        </w:r>
                        <w:r>
                          <w:rPr>
                            <w:b/>
                            <w:sz w:val="17"/>
                          </w:rPr>
                          <w:t>un facteur endogène lié au comportement</w:t>
                        </w:r>
                        <w:r>
                          <w:rPr>
                            <w:b/>
                            <w:spacing w:val="-1"/>
                            <w:sz w:val="17"/>
                          </w:rPr>
                          <w:t> </w:t>
                        </w:r>
                        <w:r>
                          <w:rPr>
                            <w:b/>
                            <w:sz w:val="17"/>
                          </w:rPr>
                          <w:t>de l’hôte. Sachez que</w:t>
                        </w:r>
                        <w:r>
                          <w:rPr>
                            <w:b/>
                            <w:spacing w:val="-1"/>
                            <w:sz w:val="17"/>
                          </w:rPr>
                          <w:t> </w:t>
                        </w:r>
                        <w:r>
                          <w:rPr>
                            <w:b/>
                            <w:sz w:val="17"/>
                          </w:rPr>
                          <w:t>conduire</w:t>
                        </w:r>
                        <w:r>
                          <w:rPr>
                            <w:b/>
                            <w:spacing w:val="-1"/>
                            <w:sz w:val="17"/>
                          </w:rPr>
                          <w:t> </w:t>
                        </w:r>
                        <w:r>
                          <w:rPr>
                            <w:b/>
                            <w:sz w:val="17"/>
                          </w:rPr>
                          <w:t>avec</w:t>
                        </w:r>
                        <w:r>
                          <w:rPr>
                            <w:b/>
                            <w:spacing w:val="-4"/>
                            <w:sz w:val="17"/>
                          </w:rPr>
                          <w:t> </w:t>
                        </w:r>
                        <w:r>
                          <w:rPr>
                            <w:b/>
                            <w:sz w:val="17"/>
                          </w:rPr>
                          <w:t>une</w:t>
                        </w:r>
                        <w:r>
                          <w:rPr>
                            <w:b/>
                            <w:spacing w:val="-1"/>
                            <w:sz w:val="17"/>
                          </w:rPr>
                          <w:t> </w:t>
                        </w:r>
                        <w:r>
                          <w:rPr>
                            <w:b/>
                            <w:sz w:val="17"/>
                          </w:rPr>
                          <w:t>concentration</w:t>
                        </w:r>
                        <w:r>
                          <w:rPr>
                            <w:b/>
                            <w:spacing w:val="-3"/>
                            <w:sz w:val="17"/>
                          </w:rPr>
                          <w:t> </w:t>
                        </w:r>
                        <w:r>
                          <w:rPr>
                            <w:b/>
                            <w:sz w:val="17"/>
                          </w:rPr>
                          <w:t>de</w:t>
                        </w:r>
                        <w:r>
                          <w:rPr>
                            <w:b/>
                            <w:spacing w:val="-7"/>
                            <w:sz w:val="17"/>
                          </w:rPr>
                          <w:t> </w:t>
                        </w:r>
                        <w:r>
                          <w:rPr>
                            <w:b/>
                            <w:sz w:val="17"/>
                          </w:rPr>
                          <w:t>0,8</w:t>
                        </w:r>
                        <w:r>
                          <w:rPr>
                            <w:b/>
                            <w:spacing w:val="-1"/>
                            <w:sz w:val="17"/>
                          </w:rPr>
                          <w:t> </w:t>
                        </w:r>
                        <w:r>
                          <w:rPr>
                            <w:b/>
                            <w:sz w:val="17"/>
                          </w:rPr>
                          <w:t>grammes</w:t>
                        </w:r>
                        <w:r>
                          <w:rPr>
                            <w:b/>
                            <w:spacing w:val="-4"/>
                            <w:sz w:val="17"/>
                          </w:rPr>
                          <w:t> </w:t>
                        </w:r>
                        <w:r>
                          <w:rPr>
                            <w:b/>
                            <w:sz w:val="17"/>
                          </w:rPr>
                          <w:t>d'alcool</w:t>
                        </w:r>
                        <w:r>
                          <w:rPr>
                            <w:b/>
                            <w:spacing w:val="-5"/>
                            <w:sz w:val="17"/>
                          </w:rPr>
                          <w:t> </w:t>
                        </w:r>
                        <w:r>
                          <w:rPr>
                            <w:b/>
                            <w:sz w:val="17"/>
                          </w:rPr>
                          <w:t>par</w:t>
                        </w:r>
                        <w:r>
                          <w:rPr>
                            <w:b/>
                            <w:spacing w:val="-5"/>
                            <w:sz w:val="17"/>
                          </w:rPr>
                          <w:t> </w:t>
                        </w:r>
                        <w:r>
                          <w:rPr>
                            <w:b/>
                            <w:sz w:val="17"/>
                          </w:rPr>
                          <w:t>litre</w:t>
                        </w:r>
                        <w:r>
                          <w:rPr>
                            <w:b/>
                            <w:spacing w:val="-3"/>
                            <w:sz w:val="17"/>
                          </w:rPr>
                          <w:t> </w:t>
                        </w:r>
                        <w:r>
                          <w:rPr>
                            <w:b/>
                            <w:sz w:val="17"/>
                          </w:rPr>
                          <w:t>de</w:t>
                        </w:r>
                        <w:r>
                          <w:rPr>
                            <w:b/>
                            <w:spacing w:val="-1"/>
                            <w:sz w:val="17"/>
                          </w:rPr>
                          <w:t> </w:t>
                        </w:r>
                        <w:r>
                          <w:rPr>
                            <w:b/>
                            <w:sz w:val="17"/>
                          </w:rPr>
                          <w:t>sang</w:t>
                        </w:r>
                      </w:p>
                    </w:txbxContent>
                  </v:textbox>
                  <w10:wrap type="none"/>
                </v:shape>
                <w10:wrap type="none"/>
              </v:group>
            </w:pict>
          </mc:Fallback>
        </mc:AlternateContent>
      </w:r>
      <w:r>
        <w:rPr>
          <w:i/>
          <w:sz w:val="17"/>
        </w:rPr>
        <w:t>FAUX -</w:t>
      </w:r>
      <w:r>
        <w:rPr>
          <w:i/>
          <w:spacing w:val="-3"/>
          <w:sz w:val="17"/>
        </w:rPr>
        <w:t> </w:t>
      </w:r>
      <w:r>
        <w:rPr>
          <w:i/>
          <w:sz w:val="17"/>
        </w:rPr>
        <w:t>Les</w:t>
      </w:r>
      <w:r>
        <w:rPr>
          <w:i/>
          <w:spacing w:val="-3"/>
          <w:sz w:val="17"/>
        </w:rPr>
        <w:t> </w:t>
      </w:r>
      <w:r>
        <w:rPr>
          <w:i/>
          <w:sz w:val="17"/>
        </w:rPr>
        <w:t>antécédents</w:t>
      </w:r>
      <w:r>
        <w:rPr>
          <w:i/>
          <w:spacing w:val="-1"/>
          <w:sz w:val="17"/>
        </w:rPr>
        <w:t> </w:t>
      </w:r>
      <w:r>
        <w:rPr>
          <w:i/>
          <w:sz w:val="17"/>
        </w:rPr>
        <w:t>parentaux</w:t>
      </w:r>
      <w:r>
        <w:rPr>
          <w:i/>
          <w:spacing w:val="-1"/>
          <w:sz w:val="17"/>
        </w:rPr>
        <w:t> </w:t>
      </w:r>
      <w:r>
        <w:rPr>
          <w:i/>
          <w:sz w:val="17"/>
        </w:rPr>
        <w:t>tels</w:t>
      </w:r>
      <w:r>
        <w:rPr>
          <w:i/>
          <w:spacing w:val="-3"/>
          <w:sz w:val="17"/>
        </w:rPr>
        <w:t> </w:t>
      </w:r>
      <w:r>
        <w:rPr>
          <w:i/>
          <w:sz w:val="17"/>
        </w:rPr>
        <w:t>que l'asthme</w:t>
      </w:r>
      <w:r>
        <w:rPr>
          <w:i/>
          <w:spacing w:val="-2"/>
          <w:sz w:val="17"/>
        </w:rPr>
        <w:t> </w:t>
      </w:r>
      <w:r>
        <w:rPr>
          <w:i/>
          <w:sz w:val="17"/>
        </w:rPr>
        <w:t>peuvent</w:t>
      </w:r>
      <w:r>
        <w:rPr>
          <w:i/>
          <w:spacing w:val="-2"/>
          <w:sz w:val="17"/>
        </w:rPr>
        <w:t> </w:t>
      </w:r>
      <w:r>
        <w:rPr>
          <w:i/>
          <w:sz w:val="17"/>
        </w:rPr>
        <w:t>avoir</w:t>
      </w:r>
      <w:r>
        <w:rPr>
          <w:i/>
          <w:spacing w:val="-3"/>
          <w:sz w:val="17"/>
        </w:rPr>
        <w:t> </w:t>
      </w:r>
      <w:r>
        <w:rPr>
          <w:i/>
          <w:sz w:val="17"/>
        </w:rPr>
        <w:t>un</w:t>
      </w:r>
      <w:r>
        <w:rPr>
          <w:i/>
          <w:spacing w:val="-2"/>
          <w:sz w:val="17"/>
        </w:rPr>
        <w:t> </w:t>
      </w:r>
      <w:r>
        <w:rPr>
          <w:i/>
          <w:sz w:val="17"/>
        </w:rPr>
        <w:t>impact</w:t>
      </w:r>
      <w:r>
        <w:rPr>
          <w:i/>
          <w:spacing w:val="-1"/>
          <w:sz w:val="17"/>
        </w:rPr>
        <w:t> </w:t>
      </w:r>
      <w:r>
        <w:rPr>
          <w:i/>
          <w:sz w:val="17"/>
        </w:rPr>
        <w:t>sur les enfants mais il s'agit de facteurs endogènes (souvenez-vous, ils sont liés à l'hôte directement !).</w:t>
      </w:r>
    </w:p>
    <w:p>
      <w:pPr>
        <w:spacing w:after="0"/>
        <w:jc w:val="both"/>
        <w:rPr>
          <w:i/>
          <w:sz w:val="17"/>
        </w:rPr>
        <w:sectPr>
          <w:type w:val="continuous"/>
          <w:pgSz w:w="16840" w:h="11910" w:orient="landscape"/>
          <w:pgMar w:header="0" w:footer="373" w:top="540" w:bottom="280" w:left="850" w:right="566"/>
          <w:cols w:num="2" w:equalWidth="0">
            <w:col w:w="6594" w:space="1826"/>
            <w:col w:w="7004"/>
          </w:cols>
        </w:sectPr>
      </w:pPr>
    </w:p>
    <w:p>
      <w:pPr>
        <w:spacing w:line="240" w:lineRule="auto"/>
        <w:ind w:left="69" w:right="0" w:firstLine="0"/>
        <w:rPr>
          <w:sz w:val="20"/>
        </w:rPr>
      </w:pPr>
      <w:r>
        <w:rPr>
          <w:sz w:val="20"/>
        </w:rPr>
        <mc:AlternateContent>
          <mc:Choice Requires="wps">
            <w:drawing>
              <wp:inline distT="0" distB="0" distL="0" distR="0">
                <wp:extent cx="4168140" cy="2000250"/>
                <wp:effectExtent l="9525" t="0" r="0" b="0"/>
                <wp:docPr id="94" name="Group 94"/>
                <wp:cNvGraphicFramePr>
                  <a:graphicFrameLocks/>
                </wp:cNvGraphicFramePr>
                <a:graphic>
                  <a:graphicData uri="http://schemas.microsoft.com/office/word/2010/wordprocessingGroup">
                    <wpg:wgp>
                      <wpg:cNvPr id="94" name="Group 94"/>
                      <wpg:cNvGrpSpPr/>
                      <wpg:grpSpPr>
                        <a:xfrm>
                          <a:off x="0" y="0"/>
                          <a:ext cx="4168140" cy="2000250"/>
                          <a:chExt cx="4168140" cy="2000250"/>
                        </a:xfrm>
                      </wpg:grpSpPr>
                      <wps:wsp>
                        <wps:cNvPr id="95" name="Graphic 95"/>
                        <wps:cNvSpPr/>
                        <wps:spPr>
                          <a:xfrm>
                            <a:off x="-12" y="0"/>
                            <a:ext cx="4168775" cy="2000250"/>
                          </a:xfrm>
                          <a:custGeom>
                            <a:avLst/>
                            <a:gdLst/>
                            <a:ahLst/>
                            <a:cxnLst/>
                            <a:rect l="l" t="t" r="r" b="b"/>
                            <a:pathLst>
                              <a:path w="4168775" h="2000250">
                                <a:moveTo>
                                  <a:pt x="3048" y="0"/>
                                </a:moveTo>
                                <a:lnTo>
                                  <a:pt x="0" y="0"/>
                                </a:lnTo>
                                <a:lnTo>
                                  <a:pt x="0" y="246888"/>
                                </a:lnTo>
                                <a:lnTo>
                                  <a:pt x="3048" y="246888"/>
                                </a:lnTo>
                                <a:lnTo>
                                  <a:pt x="3048" y="0"/>
                                </a:lnTo>
                                <a:close/>
                              </a:path>
                              <a:path w="4168775" h="2000250">
                                <a:moveTo>
                                  <a:pt x="4168152" y="0"/>
                                </a:moveTo>
                                <a:lnTo>
                                  <a:pt x="4163568" y="0"/>
                                </a:lnTo>
                                <a:lnTo>
                                  <a:pt x="4163568" y="246888"/>
                                </a:lnTo>
                                <a:lnTo>
                                  <a:pt x="4163568" y="1994916"/>
                                </a:lnTo>
                                <a:lnTo>
                                  <a:pt x="3060" y="1994916"/>
                                </a:lnTo>
                                <a:lnTo>
                                  <a:pt x="3060" y="247396"/>
                                </a:lnTo>
                                <a:lnTo>
                                  <a:pt x="0" y="247396"/>
                                </a:lnTo>
                                <a:lnTo>
                                  <a:pt x="0" y="1994916"/>
                                </a:lnTo>
                                <a:lnTo>
                                  <a:pt x="0" y="1999996"/>
                                </a:lnTo>
                                <a:lnTo>
                                  <a:pt x="4163568" y="1999996"/>
                                </a:lnTo>
                                <a:lnTo>
                                  <a:pt x="4163568" y="1999488"/>
                                </a:lnTo>
                                <a:lnTo>
                                  <a:pt x="4168152" y="1999488"/>
                                </a:lnTo>
                                <a:lnTo>
                                  <a:pt x="4168152" y="246888"/>
                                </a:lnTo>
                                <a:lnTo>
                                  <a:pt x="4168152" y="0"/>
                                </a:lnTo>
                                <a:close/>
                              </a:path>
                            </a:pathLst>
                          </a:custGeom>
                          <a:solidFill>
                            <a:srgbClr val="000000"/>
                          </a:solidFill>
                        </wps:spPr>
                        <wps:bodyPr wrap="square" lIns="0" tIns="0" rIns="0" bIns="0" rtlCol="0">
                          <a:prstTxWarp prst="textNoShape">
                            <a:avLst/>
                          </a:prstTxWarp>
                          <a:noAutofit/>
                        </wps:bodyPr>
                      </wps:wsp>
                      <pic:pic>
                        <pic:nvPicPr>
                          <pic:cNvPr id="96" name="Image 96"/>
                          <pic:cNvPicPr/>
                        </pic:nvPicPr>
                        <pic:blipFill>
                          <a:blip r:embed="rId17" cstate="print"/>
                          <a:stretch>
                            <a:fillRect/>
                          </a:stretch>
                        </pic:blipFill>
                        <pic:spPr>
                          <a:xfrm>
                            <a:off x="1074419" y="298704"/>
                            <a:ext cx="1991867" cy="1659635"/>
                          </a:xfrm>
                          <a:prstGeom prst="rect">
                            <a:avLst/>
                          </a:prstGeom>
                        </pic:spPr>
                      </pic:pic>
                      <wps:wsp>
                        <wps:cNvPr id="97" name="Textbox 97"/>
                        <wps:cNvSpPr txBox="1"/>
                        <wps:spPr>
                          <a:xfrm>
                            <a:off x="3048" y="0"/>
                            <a:ext cx="4160520" cy="1995170"/>
                          </a:xfrm>
                          <a:prstGeom prst="rect">
                            <a:avLst/>
                          </a:prstGeom>
                        </wps:spPr>
                        <wps:txbx>
                          <w:txbxContent>
                            <w:p>
                              <w:pPr>
                                <w:spacing w:before="0"/>
                                <w:ind w:left="76" w:right="0" w:firstLine="0"/>
                                <w:jc w:val="left"/>
                                <w:rPr>
                                  <w:b/>
                                  <w:sz w:val="17"/>
                                </w:rPr>
                              </w:pPr>
                              <w:r>
                                <w:rPr>
                                  <w:b/>
                                  <w:sz w:val="17"/>
                                </w:rPr>
                                <w:t>est</w:t>
                              </w:r>
                              <w:r>
                                <w:rPr>
                                  <w:b/>
                                  <w:spacing w:val="-12"/>
                                  <w:sz w:val="17"/>
                                </w:rPr>
                                <w:t> </w:t>
                              </w:r>
                              <w:r>
                                <w:rPr>
                                  <w:b/>
                                  <w:sz w:val="17"/>
                                </w:rPr>
                                <w:t>un</w:t>
                              </w:r>
                              <w:r>
                                <w:rPr>
                                  <w:b/>
                                  <w:spacing w:val="-9"/>
                                  <w:sz w:val="17"/>
                                </w:rPr>
                                <w:t> </w:t>
                              </w:r>
                              <w:r>
                                <w:rPr>
                                  <w:b/>
                                  <w:sz w:val="17"/>
                                </w:rPr>
                                <w:t>délit</w:t>
                              </w:r>
                              <w:r>
                                <w:rPr>
                                  <w:b/>
                                  <w:spacing w:val="-12"/>
                                  <w:sz w:val="17"/>
                                </w:rPr>
                                <w:t> </w:t>
                              </w:r>
                              <w:r>
                                <w:rPr>
                                  <w:b/>
                                  <w:sz w:val="17"/>
                                </w:rPr>
                                <w:t>puni</w:t>
                              </w:r>
                              <w:r>
                                <w:rPr>
                                  <w:b/>
                                  <w:spacing w:val="-10"/>
                                  <w:sz w:val="17"/>
                                </w:rPr>
                                <w:t> </w:t>
                              </w:r>
                              <w:r>
                                <w:rPr>
                                  <w:b/>
                                  <w:sz w:val="17"/>
                                </w:rPr>
                                <w:t>par</w:t>
                              </w:r>
                              <w:r>
                                <w:rPr>
                                  <w:b/>
                                  <w:spacing w:val="-10"/>
                                  <w:sz w:val="17"/>
                                </w:rPr>
                                <w:t> </w:t>
                              </w:r>
                              <w:r>
                                <w:rPr>
                                  <w:b/>
                                  <w:sz w:val="17"/>
                                </w:rPr>
                                <w:t>la</w:t>
                              </w:r>
                              <w:r>
                                <w:rPr>
                                  <w:b/>
                                  <w:spacing w:val="-8"/>
                                  <w:sz w:val="17"/>
                                </w:rPr>
                                <w:t> </w:t>
                              </w:r>
                              <w:r>
                                <w:rPr>
                                  <w:b/>
                                  <w:sz w:val="17"/>
                                </w:rPr>
                                <w:t>loi.</w:t>
                              </w:r>
                              <w:r>
                                <w:rPr>
                                  <w:b/>
                                  <w:spacing w:val="-11"/>
                                  <w:sz w:val="17"/>
                                </w:rPr>
                                <w:t> </w:t>
                              </w:r>
                              <w:r>
                                <w:rPr>
                                  <w:b/>
                                  <w:sz w:val="17"/>
                                </w:rPr>
                                <w:t>Je</w:t>
                              </w:r>
                              <w:r>
                                <w:rPr>
                                  <w:b/>
                                  <w:spacing w:val="-11"/>
                                  <w:sz w:val="17"/>
                                </w:rPr>
                                <w:t> </w:t>
                              </w:r>
                              <w:r>
                                <w:rPr>
                                  <w:b/>
                                  <w:sz w:val="17"/>
                                </w:rPr>
                                <w:t>remets</w:t>
                              </w:r>
                              <w:r>
                                <w:rPr>
                                  <w:b/>
                                  <w:spacing w:val="-11"/>
                                  <w:sz w:val="17"/>
                                </w:rPr>
                                <w:t> </w:t>
                              </w:r>
                              <w:r>
                                <w:rPr>
                                  <w:b/>
                                  <w:sz w:val="17"/>
                                </w:rPr>
                                <w:t>la</w:t>
                              </w:r>
                              <w:r>
                                <w:rPr>
                                  <w:b/>
                                  <w:spacing w:val="-11"/>
                                  <w:sz w:val="17"/>
                                </w:rPr>
                                <w:t> </w:t>
                              </w:r>
                              <w:r>
                                <w:rPr>
                                  <w:b/>
                                  <w:sz w:val="17"/>
                                </w:rPr>
                                <w:t>diapo</w:t>
                              </w:r>
                              <w:r>
                                <w:rPr>
                                  <w:b/>
                                  <w:spacing w:val="-8"/>
                                  <w:sz w:val="17"/>
                                </w:rPr>
                                <w:t> </w:t>
                              </w:r>
                              <w:r>
                                <w:rPr>
                                  <w:b/>
                                  <w:sz w:val="17"/>
                                </w:rPr>
                                <w:t>(tiré</w:t>
                              </w:r>
                              <w:r>
                                <w:rPr>
                                  <w:b/>
                                  <w:spacing w:val="-11"/>
                                  <w:sz w:val="17"/>
                                </w:rPr>
                                <w:t> </w:t>
                              </w:r>
                              <w:r>
                                <w:rPr>
                                  <w:b/>
                                  <w:sz w:val="17"/>
                                </w:rPr>
                                <w:t>du</w:t>
                              </w:r>
                              <w:r>
                                <w:rPr>
                                  <w:b/>
                                  <w:spacing w:val="-12"/>
                                  <w:sz w:val="17"/>
                                </w:rPr>
                                <w:t> </w:t>
                              </w:r>
                              <w:r>
                                <w:rPr>
                                  <w:b/>
                                  <w:sz w:val="17"/>
                                </w:rPr>
                                <w:t>CM4</w:t>
                              </w:r>
                              <w:r>
                                <w:rPr>
                                  <w:b/>
                                  <w:spacing w:val="-8"/>
                                  <w:sz w:val="17"/>
                                </w:rPr>
                                <w:t> </w:t>
                              </w:r>
                              <w:r>
                                <w:rPr>
                                  <w:b/>
                                  <w:sz w:val="17"/>
                                </w:rPr>
                                <w:t>de</w:t>
                              </w:r>
                              <w:r>
                                <w:rPr>
                                  <w:b/>
                                  <w:spacing w:val="-11"/>
                                  <w:sz w:val="17"/>
                                </w:rPr>
                                <w:t> </w:t>
                              </w:r>
                              <w:r>
                                <w:rPr>
                                  <w:b/>
                                  <w:sz w:val="17"/>
                                </w:rPr>
                                <w:t>Dr</w:t>
                              </w:r>
                              <w:r>
                                <w:rPr>
                                  <w:b/>
                                  <w:spacing w:val="-12"/>
                                  <w:sz w:val="17"/>
                                </w:rPr>
                                <w:t> </w:t>
                              </w:r>
                              <w:r>
                                <w:rPr>
                                  <w:b/>
                                  <w:sz w:val="17"/>
                                </w:rPr>
                                <w:t>Isabelle</w:t>
                              </w:r>
                              <w:r>
                                <w:rPr>
                                  <w:b/>
                                  <w:spacing w:val="-10"/>
                                  <w:sz w:val="17"/>
                                </w:rPr>
                                <w:t> </w:t>
                              </w:r>
                              <w:r>
                                <w:rPr>
                                  <w:b/>
                                  <w:sz w:val="17"/>
                                </w:rPr>
                                <w:t>Momas) juste ici :</w:t>
                              </w:r>
                            </w:p>
                          </w:txbxContent>
                        </wps:txbx>
                        <wps:bodyPr wrap="square" lIns="0" tIns="0" rIns="0" bIns="0" rtlCol="0">
                          <a:noAutofit/>
                        </wps:bodyPr>
                      </wps:wsp>
                    </wpg:wgp>
                  </a:graphicData>
                </a:graphic>
              </wp:inline>
            </w:drawing>
          </mc:Choice>
          <mc:Fallback>
            <w:pict>
              <v:group style="width:328.2pt;height:157.5pt;mso-position-horizontal-relative:char;mso-position-vertical-relative:line" id="docshapegroup89" coordorigin="0,0" coordsize="6564,3150">
                <v:shape style="position:absolute;left:-1;top:0;width:6565;height:3150" id="docshape90" coordorigin="0,0" coordsize="6565,3150" path="m5,0l0,0,0,389,5,389,5,0xm6564,0l6557,0,6557,389,6557,3142,5,3142,5,390,0,390,0,3142,0,3150,6557,3150,6557,3149,6564,3149,6564,389,6564,0xe" filled="true" fillcolor="#000000" stroked="false">
                  <v:path arrowok="t"/>
                  <v:fill type="solid"/>
                </v:shape>
                <v:shape style="position:absolute;left:1692;top:470;width:3137;height:2614" type="#_x0000_t75" id="docshape91" stroked="false">
                  <v:imagedata r:id="rId17" o:title=""/>
                </v:shape>
                <v:shape style="position:absolute;left:4;top:0;width:6552;height:3142" type="#_x0000_t202" id="docshape92" filled="false" stroked="false">
                  <v:textbox inset="0,0,0,0">
                    <w:txbxContent>
                      <w:p>
                        <w:pPr>
                          <w:spacing w:before="0"/>
                          <w:ind w:left="76" w:right="0" w:firstLine="0"/>
                          <w:jc w:val="left"/>
                          <w:rPr>
                            <w:b/>
                            <w:sz w:val="17"/>
                          </w:rPr>
                        </w:pPr>
                        <w:r>
                          <w:rPr>
                            <w:b/>
                            <w:sz w:val="17"/>
                          </w:rPr>
                          <w:t>est</w:t>
                        </w:r>
                        <w:r>
                          <w:rPr>
                            <w:b/>
                            <w:spacing w:val="-12"/>
                            <w:sz w:val="17"/>
                          </w:rPr>
                          <w:t> </w:t>
                        </w:r>
                        <w:r>
                          <w:rPr>
                            <w:b/>
                            <w:sz w:val="17"/>
                          </w:rPr>
                          <w:t>un</w:t>
                        </w:r>
                        <w:r>
                          <w:rPr>
                            <w:b/>
                            <w:spacing w:val="-9"/>
                            <w:sz w:val="17"/>
                          </w:rPr>
                          <w:t> </w:t>
                        </w:r>
                        <w:r>
                          <w:rPr>
                            <w:b/>
                            <w:sz w:val="17"/>
                          </w:rPr>
                          <w:t>délit</w:t>
                        </w:r>
                        <w:r>
                          <w:rPr>
                            <w:b/>
                            <w:spacing w:val="-12"/>
                            <w:sz w:val="17"/>
                          </w:rPr>
                          <w:t> </w:t>
                        </w:r>
                        <w:r>
                          <w:rPr>
                            <w:b/>
                            <w:sz w:val="17"/>
                          </w:rPr>
                          <w:t>puni</w:t>
                        </w:r>
                        <w:r>
                          <w:rPr>
                            <w:b/>
                            <w:spacing w:val="-10"/>
                            <w:sz w:val="17"/>
                          </w:rPr>
                          <w:t> </w:t>
                        </w:r>
                        <w:r>
                          <w:rPr>
                            <w:b/>
                            <w:sz w:val="17"/>
                          </w:rPr>
                          <w:t>par</w:t>
                        </w:r>
                        <w:r>
                          <w:rPr>
                            <w:b/>
                            <w:spacing w:val="-10"/>
                            <w:sz w:val="17"/>
                          </w:rPr>
                          <w:t> </w:t>
                        </w:r>
                        <w:r>
                          <w:rPr>
                            <w:b/>
                            <w:sz w:val="17"/>
                          </w:rPr>
                          <w:t>la</w:t>
                        </w:r>
                        <w:r>
                          <w:rPr>
                            <w:b/>
                            <w:spacing w:val="-8"/>
                            <w:sz w:val="17"/>
                          </w:rPr>
                          <w:t> </w:t>
                        </w:r>
                        <w:r>
                          <w:rPr>
                            <w:b/>
                            <w:sz w:val="17"/>
                          </w:rPr>
                          <w:t>loi.</w:t>
                        </w:r>
                        <w:r>
                          <w:rPr>
                            <w:b/>
                            <w:spacing w:val="-11"/>
                            <w:sz w:val="17"/>
                          </w:rPr>
                          <w:t> </w:t>
                        </w:r>
                        <w:r>
                          <w:rPr>
                            <w:b/>
                            <w:sz w:val="17"/>
                          </w:rPr>
                          <w:t>Je</w:t>
                        </w:r>
                        <w:r>
                          <w:rPr>
                            <w:b/>
                            <w:spacing w:val="-11"/>
                            <w:sz w:val="17"/>
                          </w:rPr>
                          <w:t> </w:t>
                        </w:r>
                        <w:r>
                          <w:rPr>
                            <w:b/>
                            <w:sz w:val="17"/>
                          </w:rPr>
                          <w:t>remets</w:t>
                        </w:r>
                        <w:r>
                          <w:rPr>
                            <w:b/>
                            <w:spacing w:val="-11"/>
                            <w:sz w:val="17"/>
                          </w:rPr>
                          <w:t> </w:t>
                        </w:r>
                        <w:r>
                          <w:rPr>
                            <w:b/>
                            <w:sz w:val="17"/>
                          </w:rPr>
                          <w:t>la</w:t>
                        </w:r>
                        <w:r>
                          <w:rPr>
                            <w:b/>
                            <w:spacing w:val="-11"/>
                            <w:sz w:val="17"/>
                          </w:rPr>
                          <w:t> </w:t>
                        </w:r>
                        <w:r>
                          <w:rPr>
                            <w:b/>
                            <w:sz w:val="17"/>
                          </w:rPr>
                          <w:t>diapo</w:t>
                        </w:r>
                        <w:r>
                          <w:rPr>
                            <w:b/>
                            <w:spacing w:val="-8"/>
                            <w:sz w:val="17"/>
                          </w:rPr>
                          <w:t> </w:t>
                        </w:r>
                        <w:r>
                          <w:rPr>
                            <w:b/>
                            <w:sz w:val="17"/>
                          </w:rPr>
                          <w:t>(tiré</w:t>
                        </w:r>
                        <w:r>
                          <w:rPr>
                            <w:b/>
                            <w:spacing w:val="-11"/>
                            <w:sz w:val="17"/>
                          </w:rPr>
                          <w:t> </w:t>
                        </w:r>
                        <w:r>
                          <w:rPr>
                            <w:b/>
                            <w:sz w:val="17"/>
                          </w:rPr>
                          <w:t>du</w:t>
                        </w:r>
                        <w:r>
                          <w:rPr>
                            <w:b/>
                            <w:spacing w:val="-12"/>
                            <w:sz w:val="17"/>
                          </w:rPr>
                          <w:t> </w:t>
                        </w:r>
                        <w:r>
                          <w:rPr>
                            <w:b/>
                            <w:sz w:val="17"/>
                          </w:rPr>
                          <w:t>CM4</w:t>
                        </w:r>
                        <w:r>
                          <w:rPr>
                            <w:b/>
                            <w:spacing w:val="-8"/>
                            <w:sz w:val="17"/>
                          </w:rPr>
                          <w:t> </w:t>
                        </w:r>
                        <w:r>
                          <w:rPr>
                            <w:b/>
                            <w:sz w:val="17"/>
                          </w:rPr>
                          <w:t>de</w:t>
                        </w:r>
                        <w:r>
                          <w:rPr>
                            <w:b/>
                            <w:spacing w:val="-11"/>
                            <w:sz w:val="17"/>
                          </w:rPr>
                          <w:t> </w:t>
                        </w:r>
                        <w:r>
                          <w:rPr>
                            <w:b/>
                            <w:sz w:val="17"/>
                          </w:rPr>
                          <w:t>Dr</w:t>
                        </w:r>
                        <w:r>
                          <w:rPr>
                            <w:b/>
                            <w:spacing w:val="-12"/>
                            <w:sz w:val="17"/>
                          </w:rPr>
                          <w:t> </w:t>
                        </w:r>
                        <w:r>
                          <w:rPr>
                            <w:b/>
                            <w:sz w:val="17"/>
                          </w:rPr>
                          <w:t>Isabelle</w:t>
                        </w:r>
                        <w:r>
                          <w:rPr>
                            <w:b/>
                            <w:spacing w:val="-10"/>
                            <w:sz w:val="17"/>
                          </w:rPr>
                          <w:t> </w:t>
                        </w:r>
                        <w:r>
                          <w:rPr>
                            <w:b/>
                            <w:sz w:val="17"/>
                          </w:rPr>
                          <w:t>Momas) juste ici :</w:t>
                        </w:r>
                      </w:p>
                    </w:txbxContent>
                  </v:textbox>
                  <w10:wrap type="none"/>
                </v:shape>
              </v:group>
            </w:pict>
          </mc:Fallback>
        </mc:AlternateContent>
      </w:r>
      <w:r>
        <w:rPr>
          <w:sz w:val="20"/>
        </w:rPr>
      </w:r>
    </w:p>
    <w:p>
      <w:pPr>
        <w:pStyle w:val="BodyText"/>
        <w:spacing w:before="173"/>
        <w:ind w:left="150"/>
      </w:pPr>
      <w:r>
        <w:rPr/>
        <mc:AlternateContent>
          <mc:Choice Requires="wps">
            <w:drawing>
              <wp:anchor distT="0" distB="0" distL="0" distR="0" allowOverlap="1" layoutInCell="1" locked="0" behindDoc="0" simplePos="0" relativeHeight="15755776">
                <wp:simplePos x="0" y="0"/>
                <wp:positionH relativeFrom="page">
                  <wp:posOffset>5929121</wp:posOffset>
                </wp:positionH>
                <wp:positionV relativeFrom="paragraph">
                  <wp:posOffset>-2017395</wp:posOffset>
                </wp:positionV>
                <wp:extent cx="4170045" cy="2395855"/>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4170045" cy="2395855"/>
                          <a:chExt cx="4170045" cy="2395855"/>
                        </a:xfrm>
                      </wpg:grpSpPr>
                      <pic:pic>
                        <pic:nvPicPr>
                          <pic:cNvPr id="99" name="Image 99"/>
                          <pic:cNvPicPr/>
                        </pic:nvPicPr>
                        <pic:blipFill>
                          <a:blip r:embed="rId18" cstate="print"/>
                          <a:stretch>
                            <a:fillRect/>
                          </a:stretch>
                        </pic:blipFill>
                        <pic:spPr>
                          <a:xfrm>
                            <a:off x="142494" y="1299210"/>
                            <a:ext cx="1123187" cy="303275"/>
                          </a:xfrm>
                          <a:prstGeom prst="rect">
                            <a:avLst/>
                          </a:prstGeom>
                        </pic:spPr>
                      </pic:pic>
                      <wps:wsp>
                        <wps:cNvPr id="100" name="Textbox 100"/>
                        <wps:cNvSpPr txBox="1"/>
                        <wps:spPr>
                          <a:xfrm>
                            <a:off x="2286" y="2286"/>
                            <a:ext cx="4165600" cy="2391410"/>
                          </a:xfrm>
                          <a:prstGeom prst="rect">
                            <a:avLst/>
                          </a:prstGeom>
                          <a:ln w="4571">
                            <a:solidFill>
                              <a:srgbClr val="000000"/>
                            </a:solidFill>
                            <a:prstDash val="solid"/>
                          </a:ln>
                        </wps:spPr>
                        <wps:txbx>
                          <w:txbxContent>
                            <w:p>
                              <w:pPr>
                                <w:spacing w:before="12"/>
                                <w:ind w:left="75" w:right="75" w:firstLine="0"/>
                                <w:jc w:val="both"/>
                                <w:rPr>
                                  <w:b/>
                                  <w:sz w:val="17"/>
                                </w:rPr>
                              </w:pPr>
                              <w:r>
                                <w:rPr>
                                  <w:b/>
                                  <w:spacing w:val="-2"/>
                                  <w:sz w:val="17"/>
                                </w:rPr>
                                <w:t>C.</w:t>
                              </w:r>
                              <w:r>
                                <w:rPr>
                                  <w:b/>
                                  <w:spacing w:val="-3"/>
                                  <w:sz w:val="17"/>
                                </w:rPr>
                                <w:t> </w:t>
                              </w:r>
                              <w:r>
                                <w:rPr>
                                  <w:b/>
                                  <w:spacing w:val="-2"/>
                                  <w:sz w:val="17"/>
                                </w:rPr>
                                <w:t>Le</w:t>
                              </w:r>
                              <w:r>
                                <w:rPr>
                                  <w:b/>
                                  <w:spacing w:val="-3"/>
                                  <w:sz w:val="17"/>
                                </w:rPr>
                                <w:t> </w:t>
                              </w:r>
                              <w:r>
                                <w:rPr>
                                  <w:b/>
                                  <w:spacing w:val="-2"/>
                                  <w:sz w:val="17"/>
                                </w:rPr>
                                <w:t>risque</w:t>
                              </w:r>
                              <w:r>
                                <w:rPr>
                                  <w:b/>
                                  <w:spacing w:val="-6"/>
                                  <w:sz w:val="17"/>
                                </w:rPr>
                                <w:t> </w:t>
                              </w:r>
                              <w:r>
                                <w:rPr>
                                  <w:b/>
                                  <w:spacing w:val="-2"/>
                                  <w:sz w:val="17"/>
                                </w:rPr>
                                <w:t>de</w:t>
                              </w:r>
                              <w:r>
                                <w:rPr>
                                  <w:b/>
                                  <w:spacing w:val="-3"/>
                                  <w:sz w:val="17"/>
                                </w:rPr>
                                <w:t> </w:t>
                              </w:r>
                              <w:r>
                                <w:rPr>
                                  <w:b/>
                                  <w:spacing w:val="-2"/>
                                  <w:sz w:val="17"/>
                                </w:rPr>
                                <w:t>développer</w:t>
                              </w:r>
                              <w:r>
                                <w:rPr>
                                  <w:b/>
                                  <w:spacing w:val="-7"/>
                                  <w:sz w:val="17"/>
                                </w:rPr>
                                <w:t> </w:t>
                              </w:r>
                              <w:r>
                                <w:rPr>
                                  <w:b/>
                                  <w:spacing w:val="-2"/>
                                  <w:sz w:val="17"/>
                                </w:rPr>
                                <w:t>une</w:t>
                              </w:r>
                              <w:r>
                                <w:rPr>
                                  <w:b/>
                                  <w:spacing w:val="-3"/>
                                  <w:sz w:val="17"/>
                                </w:rPr>
                                <w:t> </w:t>
                              </w:r>
                              <w:r>
                                <w:rPr>
                                  <w:b/>
                                  <w:spacing w:val="-2"/>
                                  <w:sz w:val="17"/>
                                </w:rPr>
                                <w:t>infection</w:t>
                              </w:r>
                              <w:r>
                                <w:rPr>
                                  <w:b/>
                                  <w:spacing w:val="-5"/>
                                  <w:sz w:val="17"/>
                                </w:rPr>
                                <w:t> </w:t>
                              </w:r>
                              <w:r>
                                <w:rPr>
                                  <w:b/>
                                  <w:spacing w:val="-2"/>
                                  <w:sz w:val="17"/>
                                </w:rPr>
                                <w:t>nosocomiale</w:t>
                              </w:r>
                              <w:r>
                                <w:rPr>
                                  <w:b/>
                                  <w:spacing w:val="-3"/>
                                  <w:sz w:val="17"/>
                                </w:rPr>
                                <w:t> </w:t>
                              </w:r>
                              <w:r>
                                <w:rPr>
                                  <w:b/>
                                  <w:spacing w:val="-2"/>
                                  <w:sz w:val="17"/>
                                </w:rPr>
                                <w:t>attribuable</w:t>
                              </w:r>
                              <w:r>
                                <w:rPr>
                                  <w:b/>
                                  <w:spacing w:val="-3"/>
                                  <w:sz w:val="17"/>
                                </w:rPr>
                                <w:t> </w:t>
                              </w:r>
                              <w:r>
                                <w:rPr>
                                  <w:b/>
                                  <w:spacing w:val="-2"/>
                                  <w:sz w:val="17"/>
                                </w:rPr>
                                <w:t>à</w:t>
                              </w:r>
                              <w:r>
                                <w:rPr>
                                  <w:b/>
                                  <w:spacing w:val="-3"/>
                                  <w:sz w:val="17"/>
                                </w:rPr>
                                <w:t> </w:t>
                              </w:r>
                              <w:r>
                                <w:rPr>
                                  <w:b/>
                                  <w:spacing w:val="-2"/>
                                  <w:sz w:val="17"/>
                                </w:rPr>
                                <w:t>une</w:t>
                              </w:r>
                              <w:r>
                                <w:rPr>
                                  <w:b/>
                                  <w:spacing w:val="-5"/>
                                  <w:sz w:val="17"/>
                                </w:rPr>
                                <w:t> </w:t>
                              </w:r>
                              <w:r>
                                <w:rPr>
                                  <w:b/>
                                  <w:spacing w:val="-2"/>
                                  <w:sz w:val="17"/>
                                </w:rPr>
                                <w:t>ponction </w:t>
                              </w:r>
                              <w:r>
                                <w:rPr>
                                  <w:b/>
                                  <w:sz w:val="17"/>
                                </w:rPr>
                                <w:t>lombaire dans cet hôpital est de 49%</w:t>
                              </w:r>
                            </w:p>
                            <w:p>
                              <w:pPr>
                                <w:spacing w:line="237" w:lineRule="auto" w:before="2"/>
                                <w:ind w:left="75" w:right="75" w:firstLine="0"/>
                                <w:jc w:val="both"/>
                                <w:rPr>
                                  <w:b/>
                                  <w:sz w:val="17"/>
                                </w:rPr>
                              </w:pPr>
                              <w:r>
                                <w:rPr>
                                  <w:b/>
                                  <w:sz w:val="17"/>
                                </w:rPr>
                                <w:t>VRAI - Mêmes proportions qu’à l’item</w:t>
                              </w:r>
                              <w:r>
                                <w:rPr>
                                  <w:b/>
                                  <w:spacing w:val="-2"/>
                                  <w:sz w:val="17"/>
                                </w:rPr>
                                <w:t> </w:t>
                              </w:r>
                              <w:r>
                                <w:rPr>
                                  <w:b/>
                                  <w:sz w:val="17"/>
                                </w:rPr>
                                <w:t>A, mais cette</w:t>
                              </w:r>
                              <w:r>
                                <w:rPr>
                                  <w:b/>
                                  <w:spacing w:val="-2"/>
                                  <w:sz w:val="17"/>
                                </w:rPr>
                                <w:t> </w:t>
                              </w:r>
                              <w:r>
                                <w:rPr>
                                  <w:b/>
                                  <w:sz w:val="17"/>
                                </w:rPr>
                                <w:t>fois</w:t>
                              </w:r>
                              <w:r>
                                <w:rPr>
                                  <w:b/>
                                  <w:spacing w:val="-2"/>
                                  <w:sz w:val="17"/>
                                </w:rPr>
                                <w:t> </w:t>
                              </w:r>
                              <w:r>
                                <w:rPr>
                                  <w:b/>
                                  <w:sz w:val="17"/>
                                </w:rPr>
                                <w:t>le</w:t>
                              </w:r>
                              <w:r>
                                <w:rPr>
                                  <w:b/>
                                  <w:spacing w:val="-2"/>
                                  <w:sz w:val="17"/>
                                </w:rPr>
                                <w:t> </w:t>
                              </w:r>
                              <w:r>
                                <w:rPr>
                                  <w:b/>
                                  <w:sz w:val="17"/>
                                </w:rPr>
                                <w:t>risque</w:t>
                              </w:r>
                              <w:r>
                                <w:rPr>
                                  <w:b/>
                                  <w:spacing w:val="-2"/>
                                  <w:sz w:val="17"/>
                                </w:rPr>
                                <w:t> </w:t>
                              </w:r>
                              <w:r>
                                <w:rPr>
                                  <w:b/>
                                  <w:sz w:val="17"/>
                                </w:rPr>
                                <w:t>attribuable</w:t>
                              </w:r>
                              <w:r>
                                <w:rPr>
                                  <w:b/>
                                  <w:spacing w:val="-2"/>
                                  <w:sz w:val="17"/>
                                </w:rPr>
                                <w:t> </w:t>
                              </w:r>
                              <w:r>
                                <w:rPr>
                                  <w:b/>
                                  <w:sz w:val="17"/>
                                </w:rPr>
                                <w:t>se calcule en soustrayant la proportion de personnes malades n’ayant pas été </w:t>
                              </w:r>
                              <w:r>
                                <w:rPr>
                                  <w:b/>
                                  <w:spacing w:val="-2"/>
                                  <w:sz w:val="17"/>
                                </w:rPr>
                                <w:t>exposées</w:t>
                              </w:r>
                              <w:r>
                                <w:rPr>
                                  <w:b/>
                                  <w:spacing w:val="-6"/>
                                  <w:sz w:val="17"/>
                                </w:rPr>
                                <w:t> </w:t>
                              </w:r>
                              <w:r>
                                <w:rPr>
                                  <w:b/>
                                  <w:spacing w:val="-2"/>
                                  <w:sz w:val="17"/>
                                </w:rPr>
                                <w:t>au</w:t>
                              </w:r>
                              <w:r>
                                <w:rPr>
                                  <w:b/>
                                  <w:spacing w:val="-5"/>
                                  <w:sz w:val="17"/>
                                </w:rPr>
                                <w:t> </w:t>
                              </w:r>
                              <w:r>
                                <w:rPr>
                                  <w:b/>
                                  <w:spacing w:val="-2"/>
                                  <w:sz w:val="17"/>
                                </w:rPr>
                                <w:t>facteur</w:t>
                              </w:r>
                              <w:r>
                                <w:rPr>
                                  <w:b/>
                                  <w:spacing w:val="-7"/>
                                  <w:sz w:val="17"/>
                                </w:rPr>
                                <w:t> </w:t>
                              </w:r>
                              <w:r>
                                <w:rPr>
                                  <w:b/>
                                  <w:spacing w:val="-2"/>
                                  <w:sz w:val="17"/>
                                </w:rPr>
                                <w:t>à celle</w:t>
                              </w:r>
                              <w:r>
                                <w:rPr>
                                  <w:b/>
                                  <w:spacing w:val="-5"/>
                                  <w:sz w:val="17"/>
                                </w:rPr>
                                <w:t> </w:t>
                              </w:r>
                              <w:r>
                                <w:rPr>
                                  <w:b/>
                                  <w:spacing w:val="-2"/>
                                  <w:sz w:val="17"/>
                                </w:rPr>
                                <w:t>de personnes</w:t>
                              </w:r>
                              <w:r>
                                <w:rPr>
                                  <w:b/>
                                  <w:spacing w:val="-10"/>
                                  <w:sz w:val="17"/>
                                </w:rPr>
                                <w:t> </w:t>
                              </w:r>
                              <w:r>
                                <w:rPr>
                                  <w:b/>
                                  <w:spacing w:val="-2"/>
                                  <w:sz w:val="17"/>
                                </w:rPr>
                                <w:t>malades</w:t>
                              </w:r>
                              <w:r>
                                <w:rPr>
                                  <w:b/>
                                  <w:spacing w:val="-5"/>
                                  <w:sz w:val="17"/>
                                </w:rPr>
                                <w:t> </w:t>
                              </w:r>
                              <w:r>
                                <w:rPr>
                                  <w:b/>
                                  <w:spacing w:val="-2"/>
                                  <w:sz w:val="17"/>
                                </w:rPr>
                                <w:t>ayant</w:t>
                              </w:r>
                              <w:r>
                                <w:rPr>
                                  <w:b/>
                                  <w:spacing w:val="-6"/>
                                  <w:sz w:val="17"/>
                                </w:rPr>
                                <w:t> </w:t>
                              </w:r>
                              <w:r>
                                <w:rPr>
                                  <w:b/>
                                  <w:spacing w:val="-2"/>
                                  <w:sz w:val="17"/>
                                </w:rPr>
                                <w:t>été exposées</w:t>
                              </w:r>
                              <w:r>
                                <w:rPr>
                                  <w:b/>
                                  <w:spacing w:val="-6"/>
                                  <w:sz w:val="17"/>
                                </w:rPr>
                                <w:t> </w:t>
                              </w:r>
                              <w:r>
                                <w:rPr>
                                  <w:b/>
                                  <w:spacing w:val="-2"/>
                                  <w:sz w:val="17"/>
                                </w:rPr>
                                <w:t>au</w:t>
                              </w:r>
                              <w:r>
                                <w:rPr>
                                  <w:b/>
                                  <w:spacing w:val="-4"/>
                                  <w:sz w:val="17"/>
                                </w:rPr>
                                <w:t> </w:t>
                              </w:r>
                              <w:r>
                                <w:rPr>
                                  <w:b/>
                                  <w:spacing w:val="-2"/>
                                  <w:sz w:val="17"/>
                                </w:rPr>
                                <w:t>facteur </w:t>
                              </w:r>
                              <w:r>
                                <w:rPr>
                                  <w:b/>
                                  <w:sz w:val="17"/>
                                </w:rPr>
                                <w:t>RA = P(M|F) - P(M|F ) = 50%-1% = 49%</w:t>
                              </w:r>
                            </w:p>
                            <w:p>
                              <w:pPr>
                                <w:spacing w:before="4"/>
                                <w:ind w:left="75" w:right="100" w:firstLine="0"/>
                                <w:jc w:val="left"/>
                                <w:rPr>
                                  <w:b/>
                                  <w:sz w:val="17"/>
                                </w:rPr>
                              </w:pPr>
                              <w:r>
                                <w:rPr>
                                  <w:b/>
                                  <w:sz w:val="17"/>
                                </w:rPr>
                                <w:t>D.</w:t>
                              </w:r>
                              <w:r>
                                <w:rPr>
                                  <w:b/>
                                  <w:spacing w:val="-12"/>
                                  <w:sz w:val="17"/>
                                </w:rPr>
                                <w:t> </w:t>
                              </w:r>
                              <w:r>
                                <w:rPr>
                                  <w:b/>
                                  <w:sz w:val="17"/>
                                </w:rPr>
                                <w:t>La</w:t>
                              </w:r>
                              <w:r>
                                <w:rPr>
                                  <w:b/>
                                  <w:spacing w:val="-12"/>
                                  <w:sz w:val="17"/>
                                </w:rPr>
                                <w:t> </w:t>
                              </w:r>
                              <w:r>
                                <w:rPr>
                                  <w:b/>
                                  <w:sz w:val="17"/>
                                </w:rPr>
                                <w:t>fraction</w:t>
                              </w:r>
                              <w:r>
                                <w:rPr>
                                  <w:b/>
                                  <w:spacing w:val="-12"/>
                                  <w:sz w:val="17"/>
                                </w:rPr>
                                <w:t> </w:t>
                              </w:r>
                              <w:r>
                                <w:rPr>
                                  <w:b/>
                                  <w:sz w:val="17"/>
                                </w:rPr>
                                <w:t>étiologique</w:t>
                              </w:r>
                              <w:r>
                                <w:rPr>
                                  <w:b/>
                                  <w:spacing w:val="-12"/>
                                  <w:sz w:val="17"/>
                                </w:rPr>
                                <w:t> </w:t>
                              </w:r>
                              <w:r>
                                <w:rPr>
                                  <w:b/>
                                  <w:sz w:val="17"/>
                                </w:rPr>
                                <w:t>du</w:t>
                              </w:r>
                              <w:r>
                                <w:rPr>
                                  <w:b/>
                                  <w:spacing w:val="-12"/>
                                  <w:sz w:val="17"/>
                                </w:rPr>
                                <w:t> </w:t>
                              </w:r>
                              <w:r>
                                <w:rPr>
                                  <w:b/>
                                  <w:sz w:val="17"/>
                                </w:rPr>
                                <w:t>risque</w:t>
                              </w:r>
                              <w:r>
                                <w:rPr>
                                  <w:b/>
                                  <w:spacing w:val="-11"/>
                                  <w:sz w:val="17"/>
                                </w:rPr>
                                <w:t> </w:t>
                              </w:r>
                              <w:r>
                                <w:rPr>
                                  <w:b/>
                                  <w:sz w:val="17"/>
                                </w:rPr>
                                <w:t>de</w:t>
                              </w:r>
                              <w:r>
                                <w:rPr>
                                  <w:b/>
                                  <w:spacing w:val="-12"/>
                                  <w:sz w:val="17"/>
                                </w:rPr>
                                <w:t> </w:t>
                              </w:r>
                              <w:r>
                                <w:rPr>
                                  <w:b/>
                                  <w:sz w:val="17"/>
                                </w:rPr>
                                <w:t>développer</w:t>
                              </w:r>
                              <w:r>
                                <w:rPr>
                                  <w:b/>
                                  <w:spacing w:val="-12"/>
                                  <w:sz w:val="17"/>
                                </w:rPr>
                                <w:t> </w:t>
                              </w:r>
                              <w:r>
                                <w:rPr>
                                  <w:b/>
                                  <w:sz w:val="17"/>
                                </w:rPr>
                                <w:t>une</w:t>
                              </w:r>
                              <w:r>
                                <w:rPr>
                                  <w:b/>
                                  <w:spacing w:val="-12"/>
                                  <w:sz w:val="17"/>
                                </w:rPr>
                                <w:t> </w:t>
                              </w:r>
                              <w:r>
                                <w:rPr>
                                  <w:b/>
                                  <w:sz w:val="17"/>
                                </w:rPr>
                                <w:t>infection</w:t>
                              </w:r>
                              <w:r>
                                <w:rPr>
                                  <w:b/>
                                  <w:spacing w:val="-12"/>
                                  <w:sz w:val="17"/>
                                </w:rPr>
                                <w:t> </w:t>
                              </w:r>
                              <w:r>
                                <w:rPr>
                                  <w:b/>
                                  <w:sz w:val="17"/>
                                </w:rPr>
                                <w:t>nosocomiale</w:t>
                              </w:r>
                              <w:r>
                                <w:rPr>
                                  <w:b/>
                                  <w:spacing w:val="-13"/>
                                  <w:sz w:val="17"/>
                                </w:rPr>
                                <w:t> </w:t>
                              </w:r>
                              <w:r>
                                <w:rPr>
                                  <w:b/>
                                  <w:sz w:val="17"/>
                                </w:rPr>
                                <w:t>en population générale à la suite d’une ponction lombaire est supérieure à 90% VRAI</w:t>
                              </w:r>
                              <w:r>
                                <w:rPr>
                                  <w:b/>
                                  <w:spacing w:val="30"/>
                                  <w:sz w:val="17"/>
                                </w:rPr>
                                <w:t> </w:t>
                              </w:r>
                              <w:r>
                                <w:rPr>
                                  <w:b/>
                                  <w:sz w:val="17"/>
                                </w:rPr>
                                <w:t>-</w:t>
                              </w:r>
                              <w:r>
                                <w:rPr>
                                  <w:b/>
                                  <w:spacing w:val="29"/>
                                  <w:sz w:val="17"/>
                                </w:rPr>
                                <w:t> </w:t>
                              </w:r>
                              <w:r>
                                <w:rPr>
                                  <w:b/>
                                  <w:sz w:val="17"/>
                                </w:rPr>
                                <w:t>On</w:t>
                              </w:r>
                              <w:r>
                                <w:rPr>
                                  <w:b/>
                                  <w:spacing w:val="28"/>
                                  <w:sz w:val="17"/>
                                </w:rPr>
                                <w:t> </w:t>
                              </w:r>
                              <w:r>
                                <w:rPr>
                                  <w:b/>
                                  <w:sz w:val="17"/>
                                </w:rPr>
                                <w:t>calcule</w:t>
                              </w:r>
                              <w:r>
                                <w:rPr>
                                  <w:b/>
                                  <w:spacing w:val="27"/>
                                  <w:sz w:val="17"/>
                                </w:rPr>
                                <w:t> </w:t>
                              </w:r>
                              <w:r>
                                <w:rPr>
                                  <w:b/>
                                  <w:sz w:val="17"/>
                                </w:rPr>
                                <w:t>la</w:t>
                              </w:r>
                              <w:r>
                                <w:rPr>
                                  <w:b/>
                                  <w:spacing w:val="27"/>
                                  <w:sz w:val="17"/>
                                </w:rPr>
                                <w:t> </w:t>
                              </w:r>
                              <w:r>
                                <w:rPr>
                                  <w:b/>
                                  <w:sz w:val="17"/>
                                </w:rPr>
                                <w:t>fraction</w:t>
                              </w:r>
                              <w:r>
                                <w:rPr>
                                  <w:b/>
                                  <w:spacing w:val="29"/>
                                  <w:sz w:val="17"/>
                                </w:rPr>
                                <w:t> </w:t>
                              </w:r>
                              <w:r>
                                <w:rPr>
                                  <w:b/>
                                  <w:sz w:val="17"/>
                                </w:rPr>
                                <w:t>étiologique</w:t>
                              </w:r>
                              <w:r>
                                <w:rPr>
                                  <w:b/>
                                  <w:spacing w:val="30"/>
                                  <w:sz w:val="17"/>
                                </w:rPr>
                                <w:t> </w:t>
                              </w:r>
                              <w:r>
                                <w:rPr>
                                  <w:b/>
                                  <w:sz w:val="17"/>
                                </w:rPr>
                                <w:t>en</w:t>
                              </w:r>
                              <w:r>
                                <w:rPr>
                                  <w:b/>
                                  <w:spacing w:val="31"/>
                                  <w:sz w:val="17"/>
                                </w:rPr>
                                <w:t> </w:t>
                              </w:r>
                              <w:r>
                                <w:rPr>
                                  <w:b/>
                                  <w:sz w:val="17"/>
                                </w:rPr>
                                <w:t>population</w:t>
                              </w:r>
                              <w:r>
                                <w:rPr>
                                  <w:b/>
                                  <w:spacing w:val="29"/>
                                  <w:sz w:val="17"/>
                                </w:rPr>
                                <w:t> </w:t>
                              </w:r>
                              <w:r>
                                <w:rPr>
                                  <w:b/>
                                  <w:sz w:val="17"/>
                                </w:rPr>
                                <w:t>générale</w:t>
                              </w:r>
                              <w:r>
                                <w:rPr>
                                  <w:b/>
                                  <w:spacing w:val="30"/>
                                  <w:sz w:val="17"/>
                                </w:rPr>
                                <w:t> </w:t>
                              </w:r>
                              <w:r>
                                <w:rPr>
                                  <w:b/>
                                  <w:sz w:val="17"/>
                                </w:rPr>
                                <w:t>grâce</w:t>
                              </w:r>
                              <w:r>
                                <w:rPr>
                                  <w:b/>
                                  <w:spacing w:val="28"/>
                                  <w:sz w:val="17"/>
                                </w:rPr>
                                <w:t> </w:t>
                              </w:r>
                              <w:r>
                                <w:rPr>
                                  <w:b/>
                                  <w:sz w:val="17"/>
                                </w:rPr>
                                <w:t>à</w:t>
                              </w:r>
                              <w:r>
                                <w:rPr>
                                  <w:b/>
                                  <w:spacing w:val="30"/>
                                  <w:sz w:val="17"/>
                                </w:rPr>
                                <w:t> </w:t>
                              </w:r>
                              <w:r>
                                <w:rPr>
                                  <w:b/>
                                  <w:sz w:val="17"/>
                                </w:rPr>
                                <w:t>la formule suivante :</w:t>
                              </w:r>
                            </w:p>
                            <w:p>
                              <w:pPr>
                                <w:spacing w:line="240" w:lineRule="auto" w:before="0"/>
                                <w:rPr>
                                  <w:b/>
                                  <w:sz w:val="17"/>
                                </w:rPr>
                              </w:pPr>
                            </w:p>
                            <w:p>
                              <w:pPr>
                                <w:spacing w:line="240" w:lineRule="auto" w:before="0"/>
                                <w:rPr>
                                  <w:b/>
                                  <w:sz w:val="17"/>
                                </w:rPr>
                              </w:pPr>
                            </w:p>
                            <w:p>
                              <w:pPr>
                                <w:spacing w:line="240" w:lineRule="auto" w:before="21"/>
                                <w:rPr>
                                  <w:b/>
                                  <w:sz w:val="17"/>
                                </w:rPr>
                              </w:pPr>
                            </w:p>
                            <w:p>
                              <w:pPr>
                                <w:spacing w:before="0"/>
                                <w:ind w:left="75" w:right="68" w:firstLine="0"/>
                                <w:jc w:val="both"/>
                                <w:rPr>
                                  <w:b/>
                                  <w:sz w:val="17"/>
                                </w:rPr>
                              </w:pPr>
                              <w:r>
                                <w:rPr>
                                  <w:b/>
                                  <w:sz w:val="17"/>
                                </w:rPr>
                                <w:t>On cherche tout d’abord P(M) qui correspond à la proportion de personnes malades sur </w:t>
                              </w:r>
                              <w:r>
                                <w:rPr>
                                  <w:b/>
                                  <w:sz w:val="17"/>
                                  <w:u w:val="single"/>
                                </w:rPr>
                                <w:t>l’ensemble de la population</w:t>
                              </w:r>
                              <w:r>
                                <w:rPr>
                                  <w:b/>
                                  <w:sz w:val="17"/>
                                </w:rPr>
                                <w:t>, qu’elle ait été exposée au facteur ou non,</w:t>
                              </w:r>
                              <w:r>
                                <w:rPr>
                                  <w:b/>
                                  <w:spacing w:val="-12"/>
                                  <w:sz w:val="17"/>
                                </w:rPr>
                                <w:t> </w:t>
                              </w:r>
                              <w:r>
                                <w:rPr>
                                  <w:b/>
                                  <w:sz w:val="17"/>
                                </w:rPr>
                                <w:t>soit</w:t>
                              </w:r>
                              <w:r>
                                <w:rPr>
                                  <w:b/>
                                  <w:spacing w:val="-12"/>
                                  <w:sz w:val="17"/>
                                </w:rPr>
                                <w:t> </w:t>
                              </w:r>
                              <w:r>
                                <w:rPr>
                                  <w:b/>
                                  <w:sz w:val="17"/>
                                </w:rPr>
                                <w:t>(750+35)/5000</w:t>
                              </w:r>
                              <w:r>
                                <w:rPr>
                                  <w:b/>
                                  <w:spacing w:val="-12"/>
                                  <w:sz w:val="17"/>
                                </w:rPr>
                                <w:t> </w:t>
                              </w:r>
                              <w:r>
                                <w:rPr>
                                  <w:b/>
                                  <w:sz w:val="17"/>
                                </w:rPr>
                                <w:t>=</w:t>
                              </w:r>
                              <w:r>
                                <w:rPr>
                                  <w:b/>
                                  <w:spacing w:val="-12"/>
                                  <w:sz w:val="17"/>
                                </w:rPr>
                                <w:t> </w:t>
                              </w:r>
                              <w:r>
                                <w:rPr>
                                  <w:b/>
                                  <w:sz w:val="17"/>
                                </w:rPr>
                                <w:t>785/5000</w:t>
                              </w:r>
                              <w:r>
                                <w:rPr>
                                  <w:b/>
                                  <w:spacing w:val="-12"/>
                                  <w:sz w:val="17"/>
                                </w:rPr>
                                <w:t> </w:t>
                              </w:r>
                              <w:r>
                                <w:rPr>
                                  <w:b/>
                                  <w:sz w:val="17"/>
                                </w:rPr>
                                <w:t>≈</w:t>
                              </w:r>
                              <w:r>
                                <w:rPr>
                                  <w:b/>
                                  <w:spacing w:val="-11"/>
                                  <w:sz w:val="17"/>
                                </w:rPr>
                                <w:t> </w:t>
                              </w:r>
                              <w:r>
                                <w:rPr>
                                  <w:b/>
                                  <w:sz w:val="17"/>
                                </w:rPr>
                                <w:t>15,7%</w:t>
                              </w:r>
                              <w:r>
                                <w:rPr>
                                  <w:b/>
                                  <w:spacing w:val="-12"/>
                                  <w:sz w:val="17"/>
                                </w:rPr>
                                <w:t> </w:t>
                              </w:r>
                              <w:r>
                                <w:rPr>
                                  <w:b/>
                                  <w:sz w:val="17"/>
                                </w:rPr>
                                <w:t>≈</w:t>
                              </w:r>
                              <w:r>
                                <w:rPr>
                                  <w:b/>
                                  <w:spacing w:val="-12"/>
                                  <w:sz w:val="17"/>
                                </w:rPr>
                                <w:t> </w:t>
                              </w:r>
                              <w:r>
                                <w:rPr>
                                  <w:b/>
                                  <w:sz w:val="17"/>
                                </w:rPr>
                                <w:t>16%.</w:t>
                              </w:r>
                              <w:r>
                                <w:rPr>
                                  <w:b/>
                                  <w:spacing w:val="-12"/>
                                  <w:sz w:val="17"/>
                                </w:rPr>
                                <w:t> </w:t>
                              </w:r>
                              <w:r>
                                <w:rPr>
                                  <w:b/>
                                  <w:sz w:val="17"/>
                                </w:rPr>
                                <w:t>On</w:t>
                              </w:r>
                              <w:r>
                                <w:rPr>
                                  <w:b/>
                                  <w:spacing w:val="-12"/>
                                  <w:sz w:val="17"/>
                                </w:rPr>
                                <w:t> </w:t>
                              </w:r>
                              <w:r>
                                <w:rPr>
                                  <w:b/>
                                  <w:sz w:val="17"/>
                                </w:rPr>
                                <w:t>cherche</w:t>
                              </w:r>
                              <w:r>
                                <w:rPr>
                                  <w:b/>
                                  <w:spacing w:val="-11"/>
                                  <w:sz w:val="17"/>
                                </w:rPr>
                                <w:t> </w:t>
                              </w:r>
                              <w:r>
                                <w:rPr>
                                  <w:b/>
                                  <w:sz w:val="17"/>
                                </w:rPr>
                                <w:t>ensuite</w:t>
                              </w:r>
                              <w:r>
                                <w:rPr>
                                  <w:b/>
                                  <w:spacing w:val="-12"/>
                                  <w:sz w:val="17"/>
                                </w:rPr>
                                <w:t> </w:t>
                              </w:r>
                              <w:r>
                                <w:rPr>
                                  <w:b/>
                                  <w:sz w:val="17"/>
                                </w:rPr>
                                <w:t>P(M/F</w:t>
                              </w:r>
                              <w:r>
                                <w:rPr>
                                  <w:b/>
                                  <w:spacing w:val="-12"/>
                                  <w:sz w:val="17"/>
                                </w:rPr>
                                <w:t> </w:t>
                              </w:r>
                              <w:r>
                                <w:rPr>
                                  <w:b/>
                                  <w:sz w:val="17"/>
                                </w:rPr>
                                <w:t>)</w:t>
                              </w:r>
                              <w:r>
                                <w:rPr>
                                  <w:b/>
                                  <w:spacing w:val="-12"/>
                                  <w:sz w:val="17"/>
                                </w:rPr>
                                <w:t> </w:t>
                              </w:r>
                              <w:r>
                                <w:rPr>
                                  <w:b/>
                                  <w:sz w:val="17"/>
                                </w:rPr>
                                <w:t>qui est égal à la proportion de personnes malades sans avoir été exposées au facteur,</w:t>
                              </w:r>
                              <w:r>
                                <w:rPr>
                                  <w:b/>
                                  <w:spacing w:val="-12"/>
                                  <w:sz w:val="17"/>
                                </w:rPr>
                                <w:t> </w:t>
                              </w:r>
                              <w:r>
                                <w:rPr>
                                  <w:b/>
                                  <w:sz w:val="17"/>
                                </w:rPr>
                                <w:t>soit</w:t>
                              </w:r>
                              <w:r>
                                <w:rPr>
                                  <w:b/>
                                  <w:spacing w:val="-12"/>
                                  <w:sz w:val="17"/>
                                </w:rPr>
                                <w:t> </w:t>
                              </w:r>
                              <w:r>
                                <w:rPr>
                                  <w:b/>
                                  <w:sz w:val="17"/>
                                </w:rPr>
                                <w:t>35/3500</w:t>
                              </w:r>
                              <w:r>
                                <w:rPr>
                                  <w:b/>
                                  <w:spacing w:val="-11"/>
                                  <w:sz w:val="17"/>
                                </w:rPr>
                                <w:t> </w:t>
                              </w:r>
                              <w:r>
                                <w:rPr>
                                  <w:b/>
                                  <w:sz w:val="17"/>
                                </w:rPr>
                                <w:t>=</w:t>
                              </w:r>
                              <w:r>
                                <w:rPr>
                                  <w:b/>
                                  <w:spacing w:val="-10"/>
                                  <w:sz w:val="17"/>
                                </w:rPr>
                                <w:t> </w:t>
                              </w:r>
                              <w:r>
                                <w:rPr>
                                  <w:b/>
                                  <w:sz w:val="17"/>
                                </w:rPr>
                                <w:t>1%.</w:t>
                              </w:r>
                              <w:r>
                                <w:rPr>
                                  <w:b/>
                                  <w:spacing w:val="-11"/>
                                  <w:sz w:val="17"/>
                                </w:rPr>
                                <w:t> </w:t>
                              </w:r>
                              <w:r>
                                <w:rPr>
                                  <w:b/>
                                  <w:sz w:val="17"/>
                                </w:rPr>
                                <w:t>On</w:t>
                              </w:r>
                              <w:r>
                                <w:rPr>
                                  <w:b/>
                                  <w:spacing w:val="-8"/>
                                  <w:sz w:val="17"/>
                                </w:rPr>
                                <w:t> </w:t>
                              </w:r>
                              <w:r>
                                <w:rPr>
                                  <w:b/>
                                  <w:sz w:val="17"/>
                                </w:rPr>
                                <w:t>peut</w:t>
                              </w:r>
                              <w:r>
                                <w:rPr>
                                  <w:b/>
                                  <w:spacing w:val="-9"/>
                                  <w:sz w:val="17"/>
                                </w:rPr>
                                <w:t> </w:t>
                              </w:r>
                              <w:r>
                                <w:rPr>
                                  <w:b/>
                                  <w:sz w:val="17"/>
                                </w:rPr>
                                <w:t>donc</w:t>
                              </w:r>
                              <w:r>
                                <w:rPr>
                                  <w:b/>
                                  <w:spacing w:val="-12"/>
                                  <w:sz w:val="17"/>
                                </w:rPr>
                                <w:t> </w:t>
                              </w:r>
                              <w:r>
                                <w:rPr>
                                  <w:b/>
                                  <w:sz w:val="17"/>
                                </w:rPr>
                                <w:t>enfin</w:t>
                              </w:r>
                              <w:r>
                                <w:rPr>
                                  <w:b/>
                                  <w:spacing w:val="-10"/>
                                  <w:sz w:val="17"/>
                                </w:rPr>
                                <w:t> </w:t>
                              </w:r>
                              <w:r>
                                <w:rPr>
                                  <w:b/>
                                  <w:sz w:val="17"/>
                                </w:rPr>
                                <w:t>calculer</w:t>
                              </w:r>
                              <w:r>
                                <w:rPr>
                                  <w:b/>
                                  <w:spacing w:val="-14"/>
                                  <w:sz w:val="17"/>
                                </w:rPr>
                                <w:t> </w:t>
                              </w:r>
                              <w:r>
                                <w:rPr>
                                  <w:b/>
                                  <w:sz w:val="17"/>
                                </w:rPr>
                                <w:t>f</w:t>
                              </w:r>
                              <w:r>
                                <w:rPr>
                                  <w:b/>
                                  <w:spacing w:val="-9"/>
                                  <w:sz w:val="17"/>
                                </w:rPr>
                                <w:t> </w:t>
                              </w:r>
                              <w:r>
                                <w:rPr>
                                  <w:b/>
                                  <w:sz w:val="17"/>
                                </w:rPr>
                                <w:t>=</w:t>
                              </w:r>
                              <w:r>
                                <w:rPr>
                                  <w:b/>
                                  <w:spacing w:val="-10"/>
                                  <w:sz w:val="17"/>
                                </w:rPr>
                                <w:t> </w:t>
                              </w:r>
                              <w:r>
                                <w:rPr>
                                  <w:b/>
                                  <w:sz w:val="17"/>
                                </w:rPr>
                                <w:t>(16-1)/16</w:t>
                              </w:r>
                              <w:r>
                                <w:rPr>
                                  <w:b/>
                                  <w:spacing w:val="-11"/>
                                  <w:sz w:val="17"/>
                                </w:rPr>
                                <w:t> </w:t>
                              </w:r>
                              <w:r>
                                <w:rPr>
                                  <w:b/>
                                  <w:sz w:val="17"/>
                                </w:rPr>
                                <w:t>=</w:t>
                              </w:r>
                              <w:r>
                                <w:rPr>
                                  <w:b/>
                                  <w:spacing w:val="-10"/>
                                  <w:sz w:val="17"/>
                                </w:rPr>
                                <w:t> </w:t>
                              </w:r>
                              <w:r>
                                <w:rPr>
                                  <w:b/>
                                  <w:sz w:val="17"/>
                                </w:rPr>
                                <w:t>15/16</w:t>
                              </w:r>
                              <w:r>
                                <w:rPr>
                                  <w:b/>
                                  <w:spacing w:val="-7"/>
                                  <w:sz w:val="17"/>
                                </w:rPr>
                                <w:t> </w:t>
                              </w:r>
                              <w:r>
                                <w:rPr>
                                  <w:b/>
                                  <w:sz w:val="17"/>
                                </w:rPr>
                                <w:t>≈</w:t>
                              </w:r>
                              <w:r>
                                <w:rPr>
                                  <w:b/>
                                  <w:spacing w:val="-10"/>
                                  <w:sz w:val="17"/>
                                </w:rPr>
                                <w:t> </w:t>
                              </w:r>
                              <w:r>
                                <w:rPr>
                                  <w:b/>
                                  <w:sz w:val="17"/>
                                </w:rPr>
                                <w:t>93%</w:t>
                              </w:r>
                            </w:p>
                            <w:p>
                              <w:pPr>
                                <w:spacing w:line="192" w:lineRule="exact" w:before="0"/>
                                <w:ind w:left="75" w:right="0" w:firstLine="0"/>
                                <w:jc w:val="both"/>
                                <w:rPr>
                                  <w:b/>
                                  <w:sz w:val="17"/>
                                </w:rPr>
                              </w:pPr>
                              <w:r>
                                <w:rPr>
                                  <w:b/>
                                  <w:sz w:val="17"/>
                                </w:rPr>
                                <w:t>&gt;</w:t>
                              </w:r>
                              <w:r>
                                <w:rPr>
                                  <w:b/>
                                  <w:spacing w:val="-2"/>
                                  <w:sz w:val="17"/>
                                </w:rPr>
                                <w:t> </w:t>
                              </w:r>
                              <w:r>
                                <w:rPr>
                                  <w:b/>
                                  <w:spacing w:val="-5"/>
                                  <w:sz w:val="17"/>
                                </w:rPr>
                                <w:t>90%</w:t>
                              </w:r>
                            </w:p>
                          </w:txbxContent>
                        </wps:txbx>
                        <wps:bodyPr wrap="square" lIns="0" tIns="0" rIns="0" bIns="0" rtlCol="0">
                          <a:noAutofit/>
                        </wps:bodyPr>
                      </wps:wsp>
                    </wpg:wgp>
                  </a:graphicData>
                </a:graphic>
              </wp:anchor>
            </w:drawing>
          </mc:Choice>
          <mc:Fallback>
            <w:pict>
              <v:group style="position:absolute;margin-left:466.859985pt;margin-top:-158.850006pt;width:328.35pt;height:188.65pt;mso-position-horizontal-relative:page;mso-position-vertical-relative:paragraph;z-index:15755776" id="docshapegroup93" coordorigin="9337,-3177" coordsize="6567,3773">
                <v:shape style="position:absolute;left:9561;top:-1131;width:1769;height:478" type="#_x0000_t75" id="docshape94" stroked="false">
                  <v:imagedata r:id="rId18" o:title=""/>
                </v:shape>
                <v:shape style="position:absolute;left:9340;top:-3174;width:6560;height:3766" type="#_x0000_t202" id="docshape95" filled="false" stroked="true" strokeweight=".36pt" strokecolor="#000000">
                  <v:textbox inset="0,0,0,0">
                    <w:txbxContent>
                      <w:p>
                        <w:pPr>
                          <w:spacing w:before="12"/>
                          <w:ind w:left="75" w:right="75" w:firstLine="0"/>
                          <w:jc w:val="both"/>
                          <w:rPr>
                            <w:b/>
                            <w:sz w:val="17"/>
                          </w:rPr>
                        </w:pPr>
                        <w:r>
                          <w:rPr>
                            <w:b/>
                            <w:spacing w:val="-2"/>
                            <w:sz w:val="17"/>
                          </w:rPr>
                          <w:t>C.</w:t>
                        </w:r>
                        <w:r>
                          <w:rPr>
                            <w:b/>
                            <w:spacing w:val="-3"/>
                            <w:sz w:val="17"/>
                          </w:rPr>
                          <w:t> </w:t>
                        </w:r>
                        <w:r>
                          <w:rPr>
                            <w:b/>
                            <w:spacing w:val="-2"/>
                            <w:sz w:val="17"/>
                          </w:rPr>
                          <w:t>Le</w:t>
                        </w:r>
                        <w:r>
                          <w:rPr>
                            <w:b/>
                            <w:spacing w:val="-3"/>
                            <w:sz w:val="17"/>
                          </w:rPr>
                          <w:t> </w:t>
                        </w:r>
                        <w:r>
                          <w:rPr>
                            <w:b/>
                            <w:spacing w:val="-2"/>
                            <w:sz w:val="17"/>
                          </w:rPr>
                          <w:t>risque</w:t>
                        </w:r>
                        <w:r>
                          <w:rPr>
                            <w:b/>
                            <w:spacing w:val="-6"/>
                            <w:sz w:val="17"/>
                          </w:rPr>
                          <w:t> </w:t>
                        </w:r>
                        <w:r>
                          <w:rPr>
                            <w:b/>
                            <w:spacing w:val="-2"/>
                            <w:sz w:val="17"/>
                          </w:rPr>
                          <w:t>de</w:t>
                        </w:r>
                        <w:r>
                          <w:rPr>
                            <w:b/>
                            <w:spacing w:val="-3"/>
                            <w:sz w:val="17"/>
                          </w:rPr>
                          <w:t> </w:t>
                        </w:r>
                        <w:r>
                          <w:rPr>
                            <w:b/>
                            <w:spacing w:val="-2"/>
                            <w:sz w:val="17"/>
                          </w:rPr>
                          <w:t>développer</w:t>
                        </w:r>
                        <w:r>
                          <w:rPr>
                            <w:b/>
                            <w:spacing w:val="-7"/>
                            <w:sz w:val="17"/>
                          </w:rPr>
                          <w:t> </w:t>
                        </w:r>
                        <w:r>
                          <w:rPr>
                            <w:b/>
                            <w:spacing w:val="-2"/>
                            <w:sz w:val="17"/>
                          </w:rPr>
                          <w:t>une</w:t>
                        </w:r>
                        <w:r>
                          <w:rPr>
                            <w:b/>
                            <w:spacing w:val="-3"/>
                            <w:sz w:val="17"/>
                          </w:rPr>
                          <w:t> </w:t>
                        </w:r>
                        <w:r>
                          <w:rPr>
                            <w:b/>
                            <w:spacing w:val="-2"/>
                            <w:sz w:val="17"/>
                          </w:rPr>
                          <w:t>infection</w:t>
                        </w:r>
                        <w:r>
                          <w:rPr>
                            <w:b/>
                            <w:spacing w:val="-5"/>
                            <w:sz w:val="17"/>
                          </w:rPr>
                          <w:t> </w:t>
                        </w:r>
                        <w:r>
                          <w:rPr>
                            <w:b/>
                            <w:spacing w:val="-2"/>
                            <w:sz w:val="17"/>
                          </w:rPr>
                          <w:t>nosocomiale</w:t>
                        </w:r>
                        <w:r>
                          <w:rPr>
                            <w:b/>
                            <w:spacing w:val="-3"/>
                            <w:sz w:val="17"/>
                          </w:rPr>
                          <w:t> </w:t>
                        </w:r>
                        <w:r>
                          <w:rPr>
                            <w:b/>
                            <w:spacing w:val="-2"/>
                            <w:sz w:val="17"/>
                          </w:rPr>
                          <w:t>attribuable</w:t>
                        </w:r>
                        <w:r>
                          <w:rPr>
                            <w:b/>
                            <w:spacing w:val="-3"/>
                            <w:sz w:val="17"/>
                          </w:rPr>
                          <w:t> </w:t>
                        </w:r>
                        <w:r>
                          <w:rPr>
                            <w:b/>
                            <w:spacing w:val="-2"/>
                            <w:sz w:val="17"/>
                          </w:rPr>
                          <w:t>à</w:t>
                        </w:r>
                        <w:r>
                          <w:rPr>
                            <w:b/>
                            <w:spacing w:val="-3"/>
                            <w:sz w:val="17"/>
                          </w:rPr>
                          <w:t> </w:t>
                        </w:r>
                        <w:r>
                          <w:rPr>
                            <w:b/>
                            <w:spacing w:val="-2"/>
                            <w:sz w:val="17"/>
                          </w:rPr>
                          <w:t>une</w:t>
                        </w:r>
                        <w:r>
                          <w:rPr>
                            <w:b/>
                            <w:spacing w:val="-5"/>
                            <w:sz w:val="17"/>
                          </w:rPr>
                          <w:t> </w:t>
                        </w:r>
                        <w:r>
                          <w:rPr>
                            <w:b/>
                            <w:spacing w:val="-2"/>
                            <w:sz w:val="17"/>
                          </w:rPr>
                          <w:t>ponction </w:t>
                        </w:r>
                        <w:r>
                          <w:rPr>
                            <w:b/>
                            <w:sz w:val="17"/>
                          </w:rPr>
                          <w:t>lombaire dans cet hôpital est de 49%</w:t>
                        </w:r>
                      </w:p>
                      <w:p>
                        <w:pPr>
                          <w:spacing w:line="237" w:lineRule="auto" w:before="2"/>
                          <w:ind w:left="75" w:right="75" w:firstLine="0"/>
                          <w:jc w:val="both"/>
                          <w:rPr>
                            <w:b/>
                            <w:sz w:val="17"/>
                          </w:rPr>
                        </w:pPr>
                        <w:r>
                          <w:rPr>
                            <w:b/>
                            <w:sz w:val="17"/>
                          </w:rPr>
                          <w:t>VRAI - Mêmes proportions qu’à l’item</w:t>
                        </w:r>
                        <w:r>
                          <w:rPr>
                            <w:b/>
                            <w:spacing w:val="-2"/>
                            <w:sz w:val="17"/>
                          </w:rPr>
                          <w:t> </w:t>
                        </w:r>
                        <w:r>
                          <w:rPr>
                            <w:b/>
                            <w:sz w:val="17"/>
                          </w:rPr>
                          <w:t>A, mais cette</w:t>
                        </w:r>
                        <w:r>
                          <w:rPr>
                            <w:b/>
                            <w:spacing w:val="-2"/>
                            <w:sz w:val="17"/>
                          </w:rPr>
                          <w:t> </w:t>
                        </w:r>
                        <w:r>
                          <w:rPr>
                            <w:b/>
                            <w:sz w:val="17"/>
                          </w:rPr>
                          <w:t>fois</w:t>
                        </w:r>
                        <w:r>
                          <w:rPr>
                            <w:b/>
                            <w:spacing w:val="-2"/>
                            <w:sz w:val="17"/>
                          </w:rPr>
                          <w:t> </w:t>
                        </w:r>
                        <w:r>
                          <w:rPr>
                            <w:b/>
                            <w:sz w:val="17"/>
                          </w:rPr>
                          <w:t>le</w:t>
                        </w:r>
                        <w:r>
                          <w:rPr>
                            <w:b/>
                            <w:spacing w:val="-2"/>
                            <w:sz w:val="17"/>
                          </w:rPr>
                          <w:t> </w:t>
                        </w:r>
                        <w:r>
                          <w:rPr>
                            <w:b/>
                            <w:sz w:val="17"/>
                          </w:rPr>
                          <w:t>risque</w:t>
                        </w:r>
                        <w:r>
                          <w:rPr>
                            <w:b/>
                            <w:spacing w:val="-2"/>
                            <w:sz w:val="17"/>
                          </w:rPr>
                          <w:t> </w:t>
                        </w:r>
                        <w:r>
                          <w:rPr>
                            <w:b/>
                            <w:sz w:val="17"/>
                          </w:rPr>
                          <w:t>attribuable</w:t>
                        </w:r>
                        <w:r>
                          <w:rPr>
                            <w:b/>
                            <w:spacing w:val="-2"/>
                            <w:sz w:val="17"/>
                          </w:rPr>
                          <w:t> </w:t>
                        </w:r>
                        <w:r>
                          <w:rPr>
                            <w:b/>
                            <w:sz w:val="17"/>
                          </w:rPr>
                          <w:t>se calcule en soustrayant la proportion de personnes malades n’ayant pas été </w:t>
                        </w:r>
                        <w:r>
                          <w:rPr>
                            <w:b/>
                            <w:spacing w:val="-2"/>
                            <w:sz w:val="17"/>
                          </w:rPr>
                          <w:t>exposées</w:t>
                        </w:r>
                        <w:r>
                          <w:rPr>
                            <w:b/>
                            <w:spacing w:val="-6"/>
                            <w:sz w:val="17"/>
                          </w:rPr>
                          <w:t> </w:t>
                        </w:r>
                        <w:r>
                          <w:rPr>
                            <w:b/>
                            <w:spacing w:val="-2"/>
                            <w:sz w:val="17"/>
                          </w:rPr>
                          <w:t>au</w:t>
                        </w:r>
                        <w:r>
                          <w:rPr>
                            <w:b/>
                            <w:spacing w:val="-5"/>
                            <w:sz w:val="17"/>
                          </w:rPr>
                          <w:t> </w:t>
                        </w:r>
                        <w:r>
                          <w:rPr>
                            <w:b/>
                            <w:spacing w:val="-2"/>
                            <w:sz w:val="17"/>
                          </w:rPr>
                          <w:t>facteur</w:t>
                        </w:r>
                        <w:r>
                          <w:rPr>
                            <w:b/>
                            <w:spacing w:val="-7"/>
                            <w:sz w:val="17"/>
                          </w:rPr>
                          <w:t> </w:t>
                        </w:r>
                        <w:r>
                          <w:rPr>
                            <w:b/>
                            <w:spacing w:val="-2"/>
                            <w:sz w:val="17"/>
                          </w:rPr>
                          <w:t>à celle</w:t>
                        </w:r>
                        <w:r>
                          <w:rPr>
                            <w:b/>
                            <w:spacing w:val="-5"/>
                            <w:sz w:val="17"/>
                          </w:rPr>
                          <w:t> </w:t>
                        </w:r>
                        <w:r>
                          <w:rPr>
                            <w:b/>
                            <w:spacing w:val="-2"/>
                            <w:sz w:val="17"/>
                          </w:rPr>
                          <w:t>de personnes</w:t>
                        </w:r>
                        <w:r>
                          <w:rPr>
                            <w:b/>
                            <w:spacing w:val="-10"/>
                            <w:sz w:val="17"/>
                          </w:rPr>
                          <w:t> </w:t>
                        </w:r>
                        <w:r>
                          <w:rPr>
                            <w:b/>
                            <w:spacing w:val="-2"/>
                            <w:sz w:val="17"/>
                          </w:rPr>
                          <w:t>malades</w:t>
                        </w:r>
                        <w:r>
                          <w:rPr>
                            <w:b/>
                            <w:spacing w:val="-5"/>
                            <w:sz w:val="17"/>
                          </w:rPr>
                          <w:t> </w:t>
                        </w:r>
                        <w:r>
                          <w:rPr>
                            <w:b/>
                            <w:spacing w:val="-2"/>
                            <w:sz w:val="17"/>
                          </w:rPr>
                          <w:t>ayant</w:t>
                        </w:r>
                        <w:r>
                          <w:rPr>
                            <w:b/>
                            <w:spacing w:val="-6"/>
                            <w:sz w:val="17"/>
                          </w:rPr>
                          <w:t> </w:t>
                        </w:r>
                        <w:r>
                          <w:rPr>
                            <w:b/>
                            <w:spacing w:val="-2"/>
                            <w:sz w:val="17"/>
                          </w:rPr>
                          <w:t>été exposées</w:t>
                        </w:r>
                        <w:r>
                          <w:rPr>
                            <w:b/>
                            <w:spacing w:val="-6"/>
                            <w:sz w:val="17"/>
                          </w:rPr>
                          <w:t> </w:t>
                        </w:r>
                        <w:r>
                          <w:rPr>
                            <w:b/>
                            <w:spacing w:val="-2"/>
                            <w:sz w:val="17"/>
                          </w:rPr>
                          <w:t>au</w:t>
                        </w:r>
                        <w:r>
                          <w:rPr>
                            <w:b/>
                            <w:spacing w:val="-4"/>
                            <w:sz w:val="17"/>
                          </w:rPr>
                          <w:t> </w:t>
                        </w:r>
                        <w:r>
                          <w:rPr>
                            <w:b/>
                            <w:spacing w:val="-2"/>
                            <w:sz w:val="17"/>
                          </w:rPr>
                          <w:t>facteur </w:t>
                        </w:r>
                        <w:r>
                          <w:rPr>
                            <w:b/>
                            <w:sz w:val="17"/>
                          </w:rPr>
                          <w:t>RA = P(M|F) - P(M|F ) = 50%-1% = 49%</w:t>
                        </w:r>
                      </w:p>
                      <w:p>
                        <w:pPr>
                          <w:spacing w:before="4"/>
                          <w:ind w:left="75" w:right="100" w:firstLine="0"/>
                          <w:jc w:val="left"/>
                          <w:rPr>
                            <w:b/>
                            <w:sz w:val="17"/>
                          </w:rPr>
                        </w:pPr>
                        <w:r>
                          <w:rPr>
                            <w:b/>
                            <w:sz w:val="17"/>
                          </w:rPr>
                          <w:t>D.</w:t>
                        </w:r>
                        <w:r>
                          <w:rPr>
                            <w:b/>
                            <w:spacing w:val="-12"/>
                            <w:sz w:val="17"/>
                          </w:rPr>
                          <w:t> </w:t>
                        </w:r>
                        <w:r>
                          <w:rPr>
                            <w:b/>
                            <w:sz w:val="17"/>
                          </w:rPr>
                          <w:t>La</w:t>
                        </w:r>
                        <w:r>
                          <w:rPr>
                            <w:b/>
                            <w:spacing w:val="-12"/>
                            <w:sz w:val="17"/>
                          </w:rPr>
                          <w:t> </w:t>
                        </w:r>
                        <w:r>
                          <w:rPr>
                            <w:b/>
                            <w:sz w:val="17"/>
                          </w:rPr>
                          <w:t>fraction</w:t>
                        </w:r>
                        <w:r>
                          <w:rPr>
                            <w:b/>
                            <w:spacing w:val="-12"/>
                            <w:sz w:val="17"/>
                          </w:rPr>
                          <w:t> </w:t>
                        </w:r>
                        <w:r>
                          <w:rPr>
                            <w:b/>
                            <w:sz w:val="17"/>
                          </w:rPr>
                          <w:t>étiologique</w:t>
                        </w:r>
                        <w:r>
                          <w:rPr>
                            <w:b/>
                            <w:spacing w:val="-12"/>
                            <w:sz w:val="17"/>
                          </w:rPr>
                          <w:t> </w:t>
                        </w:r>
                        <w:r>
                          <w:rPr>
                            <w:b/>
                            <w:sz w:val="17"/>
                          </w:rPr>
                          <w:t>du</w:t>
                        </w:r>
                        <w:r>
                          <w:rPr>
                            <w:b/>
                            <w:spacing w:val="-12"/>
                            <w:sz w:val="17"/>
                          </w:rPr>
                          <w:t> </w:t>
                        </w:r>
                        <w:r>
                          <w:rPr>
                            <w:b/>
                            <w:sz w:val="17"/>
                          </w:rPr>
                          <w:t>risque</w:t>
                        </w:r>
                        <w:r>
                          <w:rPr>
                            <w:b/>
                            <w:spacing w:val="-11"/>
                            <w:sz w:val="17"/>
                          </w:rPr>
                          <w:t> </w:t>
                        </w:r>
                        <w:r>
                          <w:rPr>
                            <w:b/>
                            <w:sz w:val="17"/>
                          </w:rPr>
                          <w:t>de</w:t>
                        </w:r>
                        <w:r>
                          <w:rPr>
                            <w:b/>
                            <w:spacing w:val="-12"/>
                            <w:sz w:val="17"/>
                          </w:rPr>
                          <w:t> </w:t>
                        </w:r>
                        <w:r>
                          <w:rPr>
                            <w:b/>
                            <w:sz w:val="17"/>
                          </w:rPr>
                          <w:t>développer</w:t>
                        </w:r>
                        <w:r>
                          <w:rPr>
                            <w:b/>
                            <w:spacing w:val="-12"/>
                            <w:sz w:val="17"/>
                          </w:rPr>
                          <w:t> </w:t>
                        </w:r>
                        <w:r>
                          <w:rPr>
                            <w:b/>
                            <w:sz w:val="17"/>
                          </w:rPr>
                          <w:t>une</w:t>
                        </w:r>
                        <w:r>
                          <w:rPr>
                            <w:b/>
                            <w:spacing w:val="-12"/>
                            <w:sz w:val="17"/>
                          </w:rPr>
                          <w:t> </w:t>
                        </w:r>
                        <w:r>
                          <w:rPr>
                            <w:b/>
                            <w:sz w:val="17"/>
                          </w:rPr>
                          <w:t>infection</w:t>
                        </w:r>
                        <w:r>
                          <w:rPr>
                            <w:b/>
                            <w:spacing w:val="-12"/>
                            <w:sz w:val="17"/>
                          </w:rPr>
                          <w:t> </w:t>
                        </w:r>
                        <w:r>
                          <w:rPr>
                            <w:b/>
                            <w:sz w:val="17"/>
                          </w:rPr>
                          <w:t>nosocomiale</w:t>
                        </w:r>
                        <w:r>
                          <w:rPr>
                            <w:b/>
                            <w:spacing w:val="-13"/>
                            <w:sz w:val="17"/>
                          </w:rPr>
                          <w:t> </w:t>
                        </w:r>
                        <w:r>
                          <w:rPr>
                            <w:b/>
                            <w:sz w:val="17"/>
                          </w:rPr>
                          <w:t>en population générale à la suite d’une ponction lombaire est supérieure à 90% VRAI</w:t>
                        </w:r>
                        <w:r>
                          <w:rPr>
                            <w:b/>
                            <w:spacing w:val="30"/>
                            <w:sz w:val="17"/>
                          </w:rPr>
                          <w:t> </w:t>
                        </w:r>
                        <w:r>
                          <w:rPr>
                            <w:b/>
                            <w:sz w:val="17"/>
                          </w:rPr>
                          <w:t>-</w:t>
                        </w:r>
                        <w:r>
                          <w:rPr>
                            <w:b/>
                            <w:spacing w:val="29"/>
                            <w:sz w:val="17"/>
                          </w:rPr>
                          <w:t> </w:t>
                        </w:r>
                        <w:r>
                          <w:rPr>
                            <w:b/>
                            <w:sz w:val="17"/>
                          </w:rPr>
                          <w:t>On</w:t>
                        </w:r>
                        <w:r>
                          <w:rPr>
                            <w:b/>
                            <w:spacing w:val="28"/>
                            <w:sz w:val="17"/>
                          </w:rPr>
                          <w:t> </w:t>
                        </w:r>
                        <w:r>
                          <w:rPr>
                            <w:b/>
                            <w:sz w:val="17"/>
                          </w:rPr>
                          <w:t>calcule</w:t>
                        </w:r>
                        <w:r>
                          <w:rPr>
                            <w:b/>
                            <w:spacing w:val="27"/>
                            <w:sz w:val="17"/>
                          </w:rPr>
                          <w:t> </w:t>
                        </w:r>
                        <w:r>
                          <w:rPr>
                            <w:b/>
                            <w:sz w:val="17"/>
                          </w:rPr>
                          <w:t>la</w:t>
                        </w:r>
                        <w:r>
                          <w:rPr>
                            <w:b/>
                            <w:spacing w:val="27"/>
                            <w:sz w:val="17"/>
                          </w:rPr>
                          <w:t> </w:t>
                        </w:r>
                        <w:r>
                          <w:rPr>
                            <w:b/>
                            <w:sz w:val="17"/>
                          </w:rPr>
                          <w:t>fraction</w:t>
                        </w:r>
                        <w:r>
                          <w:rPr>
                            <w:b/>
                            <w:spacing w:val="29"/>
                            <w:sz w:val="17"/>
                          </w:rPr>
                          <w:t> </w:t>
                        </w:r>
                        <w:r>
                          <w:rPr>
                            <w:b/>
                            <w:sz w:val="17"/>
                          </w:rPr>
                          <w:t>étiologique</w:t>
                        </w:r>
                        <w:r>
                          <w:rPr>
                            <w:b/>
                            <w:spacing w:val="30"/>
                            <w:sz w:val="17"/>
                          </w:rPr>
                          <w:t> </w:t>
                        </w:r>
                        <w:r>
                          <w:rPr>
                            <w:b/>
                            <w:sz w:val="17"/>
                          </w:rPr>
                          <w:t>en</w:t>
                        </w:r>
                        <w:r>
                          <w:rPr>
                            <w:b/>
                            <w:spacing w:val="31"/>
                            <w:sz w:val="17"/>
                          </w:rPr>
                          <w:t> </w:t>
                        </w:r>
                        <w:r>
                          <w:rPr>
                            <w:b/>
                            <w:sz w:val="17"/>
                          </w:rPr>
                          <w:t>population</w:t>
                        </w:r>
                        <w:r>
                          <w:rPr>
                            <w:b/>
                            <w:spacing w:val="29"/>
                            <w:sz w:val="17"/>
                          </w:rPr>
                          <w:t> </w:t>
                        </w:r>
                        <w:r>
                          <w:rPr>
                            <w:b/>
                            <w:sz w:val="17"/>
                          </w:rPr>
                          <w:t>générale</w:t>
                        </w:r>
                        <w:r>
                          <w:rPr>
                            <w:b/>
                            <w:spacing w:val="30"/>
                            <w:sz w:val="17"/>
                          </w:rPr>
                          <w:t> </w:t>
                        </w:r>
                        <w:r>
                          <w:rPr>
                            <w:b/>
                            <w:sz w:val="17"/>
                          </w:rPr>
                          <w:t>grâce</w:t>
                        </w:r>
                        <w:r>
                          <w:rPr>
                            <w:b/>
                            <w:spacing w:val="28"/>
                            <w:sz w:val="17"/>
                          </w:rPr>
                          <w:t> </w:t>
                        </w:r>
                        <w:r>
                          <w:rPr>
                            <w:b/>
                            <w:sz w:val="17"/>
                          </w:rPr>
                          <w:t>à</w:t>
                        </w:r>
                        <w:r>
                          <w:rPr>
                            <w:b/>
                            <w:spacing w:val="30"/>
                            <w:sz w:val="17"/>
                          </w:rPr>
                          <w:t> </w:t>
                        </w:r>
                        <w:r>
                          <w:rPr>
                            <w:b/>
                            <w:sz w:val="17"/>
                          </w:rPr>
                          <w:t>la formule suivante :</w:t>
                        </w:r>
                      </w:p>
                      <w:p>
                        <w:pPr>
                          <w:spacing w:line="240" w:lineRule="auto" w:before="0"/>
                          <w:rPr>
                            <w:b/>
                            <w:sz w:val="17"/>
                          </w:rPr>
                        </w:pPr>
                      </w:p>
                      <w:p>
                        <w:pPr>
                          <w:spacing w:line="240" w:lineRule="auto" w:before="0"/>
                          <w:rPr>
                            <w:b/>
                            <w:sz w:val="17"/>
                          </w:rPr>
                        </w:pPr>
                      </w:p>
                      <w:p>
                        <w:pPr>
                          <w:spacing w:line="240" w:lineRule="auto" w:before="21"/>
                          <w:rPr>
                            <w:b/>
                            <w:sz w:val="17"/>
                          </w:rPr>
                        </w:pPr>
                      </w:p>
                      <w:p>
                        <w:pPr>
                          <w:spacing w:before="0"/>
                          <w:ind w:left="75" w:right="68" w:firstLine="0"/>
                          <w:jc w:val="both"/>
                          <w:rPr>
                            <w:b/>
                            <w:sz w:val="17"/>
                          </w:rPr>
                        </w:pPr>
                        <w:r>
                          <w:rPr>
                            <w:b/>
                            <w:sz w:val="17"/>
                          </w:rPr>
                          <w:t>On cherche tout d’abord P(M) qui correspond à la proportion de personnes malades sur </w:t>
                        </w:r>
                        <w:r>
                          <w:rPr>
                            <w:b/>
                            <w:sz w:val="17"/>
                            <w:u w:val="single"/>
                          </w:rPr>
                          <w:t>l’ensemble de la population</w:t>
                        </w:r>
                        <w:r>
                          <w:rPr>
                            <w:b/>
                            <w:sz w:val="17"/>
                          </w:rPr>
                          <w:t>, qu’elle ait été exposée au facteur ou non,</w:t>
                        </w:r>
                        <w:r>
                          <w:rPr>
                            <w:b/>
                            <w:spacing w:val="-12"/>
                            <w:sz w:val="17"/>
                          </w:rPr>
                          <w:t> </w:t>
                        </w:r>
                        <w:r>
                          <w:rPr>
                            <w:b/>
                            <w:sz w:val="17"/>
                          </w:rPr>
                          <w:t>soit</w:t>
                        </w:r>
                        <w:r>
                          <w:rPr>
                            <w:b/>
                            <w:spacing w:val="-12"/>
                            <w:sz w:val="17"/>
                          </w:rPr>
                          <w:t> </w:t>
                        </w:r>
                        <w:r>
                          <w:rPr>
                            <w:b/>
                            <w:sz w:val="17"/>
                          </w:rPr>
                          <w:t>(750+35)/5000</w:t>
                        </w:r>
                        <w:r>
                          <w:rPr>
                            <w:b/>
                            <w:spacing w:val="-12"/>
                            <w:sz w:val="17"/>
                          </w:rPr>
                          <w:t> </w:t>
                        </w:r>
                        <w:r>
                          <w:rPr>
                            <w:b/>
                            <w:sz w:val="17"/>
                          </w:rPr>
                          <w:t>=</w:t>
                        </w:r>
                        <w:r>
                          <w:rPr>
                            <w:b/>
                            <w:spacing w:val="-12"/>
                            <w:sz w:val="17"/>
                          </w:rPr>
                          <w:t> </w:t>
                        </w:r>
                        <w:r>
                          <w:rPr>
                            <w:b/>
                            <w:sz w:val="17"/>
                          </w:rPr>
                          <w:t>785/5000</w:t>
                        </w:r>
                        <w:r>
                          <w:rPr>
                            <w:b/>
                            <w:spacing w:val="-12"/>
                            <w:sz w:val="17"/>
                          </w:rPr>
                          <w:t> </w:t>
                        </w:r>
                        <w:r>
                          <w:rPr>
                            <w:b/>
                            <w:sz w:val="17"/>
                          </w:rPr>
                          <w:t>≈</w:t>
                        </w:r>
                        <w:r>
                          <w:rPr>
                            <w:b/>
                            <w:spacing w:val="-11"/>
                            <w:sz w:val="17"/>
                          </w:rPr>
                          <w:t> </w:t>
                        </w:r>
                        <w:r>
                          <w:rPr>
                            <w:b/>
                            <w:sz w:val="17"/>
                          </w:rPr>
                          <w:t>15,7%</w:t>
                        </w:r>
                        <w:r>
                          <w:rPr>
                            <w:b/>
                            <w:spacing w:val="-12"/>
                            <w:sz w:val="17"/>
                          </w:rPr>
                          <w:t> </w:t>
                        </w:r>
                        <w:r>
                          <w:rPr>
                            <w:b/>
                            <w:sz w:val="17"/>
                          </w:rPr>
                          <w:t>≈</w:t>
                        </w:r>
                        <w:r>
                          <w:rPr>
                            <w:b/>
                            <w:spacing w:val="-12"/>
                            <w:sz w:val="17"/>
                          </w:rPr>
                          <w:t> </w:t>
                        </w:r>
                        <w:r>
                          <w:rPr>
                            <w:b/>
                            <w:sz w:val="17"/>
                          </w:rPr>
                          <w:t>16%.</w:t>
                        </w:r>
                        <w:r>
                          <w:rPr>
                            <w:b/>
                            <w:spacing w:val="-12"/>
                            <w:sz w:val="17"/>
                          </w:rPr>
                          <w:t> </w:t>
                        </w:r>
                        <w:r>
                          <w:rPr>
                            <w:b/>
                            <w:sz w:val="17"/>
                          </w:rPr>
                          <w:t>On</w:t>
                        </w:r>
                        <w:r>
                          <w:rPr>
                            <w:b/>
                            <w:spacing w:val="-12"/>
                            <w:sz w:val="17"/>
                          </w:rPr>
                          <w:t> </w:t>
                        </w:r>
                        <w:r>
                          <w:rPr>
                            <w:b/>
                            <w:sz w:val="17"/>
                          </w:rPr>
                          <w:t>cherche</w:t>
                        </w:r>
                        <w:r>
                          <w:rPr>
                            <w:b/>
                            <w:spacing w:val="-11"/>
                            <w:sz w:val="17"/>
                          </w:rPr>
                          <w:t> </w:t>
                        </w:r>
                        <w:r>
                          <w:rPr>
                            <w:b/>
                            <w:sz w:val="17"/>
                          </w:rPr>
                          <w:t>ensuite</w:t>
                        </w:r>
                        <w:r>
                          <w:rPr>
                            <w:b/>
                            <w:spacing w:val="-12"/>
                            <w:sz w:val="17"/>
                          </w:rPr>
                          <w:t> </w:t>
                        </w:r>
                        <w:r>
                          <w:rPr>
                            <w:b/>
                            <w:sz w:val="17"/>
                          </w:rPr>
                          <w:t>P(M/F</w:t>
                        </w:r>
                        <w:r>
                          <w:rPr>
                            <w:b/>
                            <w:spacing w:val="-12"/>
                            <w:sz w:val="17"/>
                          </w:rPr>
                          <w:t> </w:t>
                        </w:r>
                        <w:r>
                          <w:rPr>
                            <w:b/>
                            <w:sz w:val="17"/>
                          </w:rPr>
                          <w:t>)</w:t>
                        </w:r>
                        <w:r>
                          <w:rPr>
                            <w:b/>
                            <w:spacing w:val="-12"/>
                            <w:sz w:val="17"/>
                          </w:rPr>
                          <w:t> </w:t>
                        </w:r>
                        <w:r>
                          <w:rPr>
                            <w:b/>
                            <w:sz w:val="17"/>
                          </w:rPr>
                          <w:t>qui est égal à la proportion de personnes malades sans avoir été exposées au facteur,</w:t>
                        </w:r>
                        <w:r>
                          <w:rPr>
                            <w:b/>
                            <w:spacing w:val="-12"/>
                            <w:sz w:val="17"/>
                          </w:rPr>
                          <w:t> </w:t>
                        </w:r>
                        <w:r>
                          <w:rPr>
                            <w:b/>
                            <w:sz w:val="17"/>
                          </w:rPr>
                          <w:t>soit</w:t>
                        </w:r>
                        <w:r>
                          <w:rPr>
                            <w:b/>
                            <w:spacing w:val="-12"/>
                            <w:sz w:val="17"/>
                          </w:rPr>
                          <w:t> </w:t>
                        </w:r>
                        <w:r>
                          <w:rPr>
                            <w:b/>
                            <w:sz w:val="17"/>
                          </w:rPr>
                          <w:t>35/3500</w:t>
                        </w:r>
                        <w:r>
                          <w:rPr>
                            <w:b/>
                            <w:spacing w:val="-11"/>
                            <w:sz w:val="17"/>
                          </w:rPr>
                          <w:t> </w:t>
                        </w:r>
                        <w:r>
                          <w:rPr>
                            <w:b/>
                            <w:sz w:val="17"/>
                          </w:rPr>
                          <w:t>=</w:t>
                        </w:r>
                        <w:r>
                          <w:rPr>
                            <w:b/>
                            <w:spacing w:val="-10"/>
                            <w:sz w:val="17"/>
                          </w:rPr>
                          <w:t> </w:t>
                        </w:r>
                        <w:r>
                          <w:rPr>
                            <w:b/>
                            <w:sz w:val="17"/>
                          </w:rPr>
                          <w:t>1%.</w:t>
                        </w:r>
                        <w:r>
                          <w:rPr>
                            <w:b/>
                            <w:spacing w:val="-11"/>
                            <w:sz w:val="17"/>
                          </w:rPr>
                          <w:t> </w:t>
                        </w:r>
                        <w:r>
                          <w:rPr>
                            <w:b/>
                            <w:sz w:val="17"/>
                          </w:rPr>
                          <w:t>On</w:t>
                        </w:r>
                        <w:r>
                          <w:rPr>
                            <w:b/>
                            <w:spacing w:val="-8"/>
                            <w:sz w:val="17"/>
                          </w:rPr>
                          <w:t> </w:t>
                        </w:r>
                        <w:r>
                          <w:rPr>
                            <w:b/>
                            <w:sz w:val="17"/>
                          </w:rPr>
                          <w:t>peut</w:t>
                        </w:r>
                        <w:r>
                          <w:rPr>
                            <w:b/>
                            <w:spacing w:val="-9"/>
                            <w:sz w:val="17"/>
                          </w:rPr>
                          <w:t> </w:t>
                        </w:r>
                        <w:r>
                          <w:rPr>
                            <w:b/>
                            <w:sz w:val="17"/>
                          </w:rPr>
                          <w:t>donc</w:t>
                        </w:r>
                        <w:r>
                          <w:rPr>
                            <w:b/>
                            <w:spacing w:val="-12"/>
                            <w:sz w:val="17"/>
                          </w:rPr>
                          <w:t> </w:t>
                        </w:r>
                        <w:r>
                          <w:rPr>
                            <w:b/>
                            <w:sz w:val="17"/>
                          </w:rPr>
                          <w:t>enfin</w:t>
                        </w:r>
                        <w:r>
                          <w:rPr>
                            <w:b/>
                            <w:spacing w:val="-10"/>
                            <w:sz w:val="17"/>
                          </w:rPr>
                          <w:t> </w:t>
                        </w:r>
                        <w:r>
                          <w:rPr>
                            <w:b/>
                            <w:sz w:val="17"/>
                          </w:rPr>
                          <w:t>calculer</w:t>
                        </w:r>
                        <w:r>
                          <w:rPr>
                            <w:b/>
                            <w:spacing w:val="-14"/>
                            <w:sz w:val="17"/>
                          </w:rPr>
                          <w:t> </w:t>
                        </w:r>
                        <w:r>
                          <w:rPr>
                            <w:b/>
                            <w:sz w:val="17"/>
                          </w:rPr>
                          <w:t>f</w:t>
                        </w:r>
                        <w:r>
                          <w:rPr>
                            <w:b/>
                            <w:spacing w:val="-9"/>
                            <w:sz w:val="17"/>
                          </w:rPr>
                          <w:t> </w:t>
                        </w:r>
                        <w:r>
                          <w:rPr>
                            <w:b/>
                            <w:sz w:val="17"/>
                          </w:rPr>
                          <w:t>=</w:t>
                        </w:r>
                        <w:r>
                          <w:rPr>
                            <w:b/>
                            <w:spacing w:val="-10"/>
                            <w:sz w:val="17"/>
                          </w:rPr>
                          <w:t> </w:t>
                        </w:r>
                        <w:r>
                          <w:rPr>
                            <w:b/>
                            <w:sz w:val="17"/>
                          </w:rPr>
                          <w:t>(16-1)/16</w:t>
                        </w:r>
                        <w:r>
                          <w:rPr>
                            <w:b/>
                            <w:spacing w:val="-11"/>
                            <w:sz w:val="17"/>
                          </w:rPr>
                          <w:t> </w:t>
                        </w:r>
                        <w:r>
                          <w:rPr>
                            <w:b/>
                            <w:sz w:val="17"/>
                          </w:rPr>
                          <w:t>=</w:t>
                        </w:r>
                        <w:r>
                          <w:rPr>
                            <w:b/>
                            <w:spacing w:val="-10"/>
                            <w:sz w:val="17"/>
                          </w:rPr>
                          <w:t> </w:t>
                        </w:r>
                        <w:r>
                          <w:rPr>
                            <w:b/>
                            <w:sz w:val="17"/>
                          </w:rPr>
                          <w:t>15/16</w:t>
                        </w:r>
                        <w:r>
                          <w:rPr>
                            <w:b/>
                            <w:spacing w:val="-7"/>
                            <w:sz w:val="17"/>
                          </w:rPr>
                          <w:t> </w:t>
                        </w:r>
                        <w:r>
                          <w:rPr>
                            <w:b/>
                            <w:sz w:val="17"/>
                          </w:rPr>
                          <w:t>≈</w:t>
                        </w:r>
                        <w:r>
                          <w:rPr>
                            <w:b/>
                            <w:spacing w:val="-10"/>
                            <w:sz w:val="17"/>
                          </w:rPr>
                          <w:t> </w:t>
                        </w:r>
                        <w:r>
                          <w:rPr>
                            <w:b/>
                            <w:sz w:val="17"/>
                          </w:rPr>
                          <w:t>93%</w:t>
                        </w:r>
                      </w:p>
                      <w:p>
                        <w:pPr>
                          <w:spacing w:line="192" w:lineRule="exact" w:before="0"/>
                          <w:ind w:left="75" w:right="0" w:firstLine="0"/>
                          <w:jc w:val="both"/>
                          <w:rPr>
                            <w:b/>
                            <w:sz w:val="17"/>
                          </w:rPr>
                        </w:pPr>
                        <w:r>
                          <w:rPr>
                            <w:b/>
                            <w:sz w:val="17"/>
                          </w:rPr>
                          <w:t>&gt;</w:t>
                        </w:r>
                        <w:r>
                          <w:rPr>
                            <w:b/>
                            <w:spacing w:val="-2"/>
                            <w:sz w:val="17"/>
                          </w:rPr>
                          <w:t> </w:t>
                        </w:r>
                        <w:r>
                          <w:rPr>
                            <w:b/>
                            <w:spacing w:val="-5"/>
                            <w:sz w:val="17"/>
                          </w:rPr>
                          <w:t>90%</w:t>
                        </w:r>
                      </w:p>
                    </w:txbxContent>
                  </v:textbox>
                  <v:stroke dashstyle="solid"/>
                  <w10:wrap type="none"/>
                </v:shape>
                <w10:wrap type="none"/>
              </v:group>
            </w:pict>
          </mc:Fallback>
        </mc:AlternateContent>
      </w:r>
      <w:r>
        <w:rPr/>
        <w:t>Réponses</w:t>
      </w:r>
      <w:r>
        <w:rPr>
          <w:spacing w:val="-12"/>
        </w:rPr>
        <w:t> </w:t>
      </w:r>
      <w:r>
        <w:rPr/>
        <w:t>exactes</w:t>
      </w:r>
      <w:r>
        <w:rPr>
          <w:spacing w:val="-10"/>
        </w:rPr>
        <w:t> </w:t>
      </w:r>
      <w:r>
        <w:rPr/>
        <w:t>:</w:t>
      </w:r>
      <w:r>
        <w:rPr>
          <w:spacing w:val="-10"/>
        </w:rPr>
        <w:t> </w:t>
      </w:r>
      <w:r>
        <w:rPr/>
        <w:t>B,</w:t>
      </w:r>
      <w:r>
        <w:rPr>
          <w:spacing w:val="-11"/>
        </w:rPr>
        <w:t> </w:t>
      </w:r>
      <w:r>
        <w:rPr/>
        <w:t>D</w:t>
      </w:r>
      <w:r>
        <w:rPr>
          <w:spacing w:val="-8"/>
        </w:rPr>
        <w:t> </w:t>
      </w:r>
      <w:r>
        <w:rPr/>
        <w:t>et</w:t>
      </w:r>
      <w:r>
        <w:rPr>
          <w:spacing w:val="-7"/>
        </w:rPr>
        <w:t> </w:t>
      </w:r>
      <w:r>
        <w:rPr>
          <w:spacing w:val="-10"/>
        </w:rPr>
        <w:t>E</w:t>
      </w:r>
    </w:p>
    <w:p>
      <w:pPr>
        <w:pStyle w:val="BodyText"/>
        <w:spacing w:before="6"/>
        <w:rPr>
          <w:sz w:val="11"/>
        </w:rPr>
      </w:pPr>
    </w:p>
    <w:p>
      <w:pPr>
        <w:pStyle w:val="BodyText"/>
        <w:spacing w:after="0"/>
        <w:rPr>
          <w:sz w:val="11"/>
        </w:rPr>
        <w:sectPr>
          <w:pgSz w:w="16840" w:h="11910" w:orient="landscape"/>
          <w:pgMar w:header="0" w:footer="373" w:top="1000" w:bottom="600" w:left="850" w:right="566"/>
        </w:sectPr>
      </w:pPr>
    </w:p>
    <w:p>
      <w:pPr>
        <w:pStyle w:val="BodyText"/>
        <w:spacing w:before="65"/>
      </w:pPr>
    </w:p>
    <w:p>
      <w:pPr>
        <w:pStyle w:val="BodyText"/>
        <w:spacing w:line="195" w:lineRule="exact"/>
        <w:ind w:left="150"/>
        <w:jc w:val="both"/>
      </w:pPr>
      <w:r>
        <w:rPr/>
        <w:t>Question</w:t>
      </w:r>
      <w:r>
        <w:rPr>
          <w:spacing w:val="-10"/>
        </w:rPr>
        <w:t> </w:t>
      </w:r>
      <w:r>
        <w:rPr>
          <w:spacing w:val="-5"/>
        </w:rPr>
        <w:t>23</w:t>
      </w:r>
    </w:p>
    <w:p>
      <w:pPr>
        <w:pStyle w:val="BodyText"/>
        <w:ind w:left="150" w:right="41"/>
        <w:jc w:val="both"/>
      </w:pPr>
      <w:r>
        <w:rPr/>
        <w:t>Une ponction lombaire est un examen médical visant à prélever du liquide céphalo-rachidien</w:t>
      </w:r>
      <w:r>
        <w:rPr>
          <w:spacing w:val="-6"/>
        </w:rPr>
        <w:t> </w:t>
      </w:r>
      <w:r>
        <w:rPr/>
        <w:t>(LCR)</w:t>
      </w:r>
      <w:r>
        <w:rPr>
          <w:spacing w:val="-6"/>
        </w:rPr>
        <w:t> </w:t>
      </w:r>
      <w:r>
        <w:rPr/>
        <w:t>dans</w:t>
      </w:r>
      <w:r>
        <w:rPr>
          <w:spacing w:val="-7"/>
        </w:rPr>
        <w:t> </w:t>
      </w:r>
      <w:r>
        <w:rPr/>
        <w:t>la</w:t>
      </w:r>
      <w:r>
        <w:rPr>
          <w:spacing w:val="-7"/>
        </w:rPr>
        <w:t> </w:t>
      </w:r>
      <w:r>
        <w:rPr/>
        <w:t>cavité</w:t>
      </w:r>
      <w:r>
        <w:rPr>
          <w:spacing w:val="-7"/>
        </w:rPr>
        <w:t> </w:t>
      </w:r>
      <w:r>
        <w:rPr/>
        <w:t>subarachnoïdienne</w:t>
      </w:r>
      <w:r>
        <w:rPr>
          <w:spacing w:val="-6"/>
        </w:rPr>
        <w:t> </w:t>
      </w:r>
      <w:r>
        <w:rPr/>
        <w:t>au</w:t>
      </w:r>
      <w:r>
        <w:rPr>
          <w:spacing w:val="-7"/>
        </w:rPr>
        <w:t> </w:t>
      </w:r>
      <w:r>
        <w:rPr/>
        <w:t>moyen</w:t>
      </w:r>
      <w:r>
        <w:rPr>
          <w:spacing w:val="-9"/>
        </w:rPr>
        <w:t> </w:t>
      </w:r>
      <w:r>
        <w:rPr/>
        <w:t>d’une</w:t>
      </w:r>
      <w:r>
        <w:rPr>
          <w:spacing w:val="-6"/>
        </w:rPr>
        <w:t> </w:t>
      </w:r>
      <w:r>
        <w:rPr/>
        <w:t>fine aiguille sous anesthésie locale. On s’intéresse à une cohorte de 5000 patients d’un</w:t>
      </w:r>
      <w:r>
        <w:rPr>
          <w:spacing w:val="-1"/>
        </w:rPr>
        <w:t> </w:t>
      </w:r>
      <w:r>
        <w:rPr/>
        <w:t>hôpital.</w:t>
      </w:r>
      <w:r>
        <w:rPr>
          <w:spacing w:val="-1"/>
        </w:rPr>
        <w:t> </w:t>
      </w:r>
      <w:r>
        <w:rPr/>
        <w:t>Sur</w:t>
      </w:r>
      <w:r>
        <w:rPr>
          <w:spacing w:val="-2"/>
        </w:rPr>
        <w:t> </w:t>
      </w:r>
      <w:r>
        <w:rPr/>
        <w:t>les</w:t>
      </w:r>
      <w:r>
        <w:rPr>
          <w:spacing w:val="-2"/>
        </w:rPr>
        <w:t> </w:t>
      </w:r>
      <w:r>
        <w:rPr/>
        <w:t>1500</w:t>
      </w:r>
      <w:r>
        <w:rPr>
          <w:spacing w:val="-2"/>
        </w:rPr>
        <w:t> </w:t>
      </w:r>
      <w:r>
        <w:rPr/>
        <w:t>patients</w:t>
      </w:r>
      <w:r>
        <w:rPr>
          <w:spacing w:val="-1"/>
        </w:rPr>
        <w:t> </w:t>
      </w:r>
      <w:r>
        <w:rPr/>
        <w:t>ayant</w:t>
      </w:r>
      <w:r>
        <w:rPr>
          <w:spacing w:val="-3"/>
        </w:rPr>
        <w:t> </w:t>
      </w:r>
      <w:r>
        <w:rPr/>
        <w:t>subi</w:t>
      </w:r>
      <w:r>
        <w:rPr>
          <w:spacing w:val="-1"/>
        </w:rPr>
        <w:t> </w:t>
      </w:r>
      <w:r>
        <w:rPr/>
        <w:t>une</w:t>
      </w:r>
      <w:r>
        <w:rPr>
          <w:spacing w:val="-1"/>
        </w:rPr>
        <w:t> </w:t>
      </w:r>
      <w:r>
        <w:rPr/>
        <w:t>ponction lombaire dans</w:t>
      </w:r>
      <w:r>
        <w:rPr>
          <w:spacing w:val="-2"/>
        </w:rPr>
        <w:t> </w:t>
      </w:r>
      <w:r>
        <w:rPr/>
        <w:t>les</w:t>
      </w:r>
      <w:r>
        <w:rPr>
          <w:spacing w:val="-2"/>
        </w:rPr>
        <w:t> </w:t>
      </w:r>
      <w:r>
        <w:rPr/>
        <w:t>6 </w:t>
      </w:r>
      <w:r>
        <w:rPr>
          <w:spacing w:val="-2"/>
        </w:rPr>
        <w:t>derniers mois, 750 n’ont</w:t>
      </w:r>
      <w:r>
        <w:rPr>
          <w:spacing w:val="-6"/>
        </w:rPr>
        <w:t> </w:t>
      </w:r>
      <w:r>
        <w:rPr>
          <w:spacing w:val="-2"/>
        </w:rPr>
        <w:t>développé aucune infection nosocomiale.</w:t>
      </w:r>
      <w:r>
        <w:rPr>
          <w:spacing w:val="-5"/>
        </w:rPr>
        <w:t> </w:t>
      </w:r>
      <w:r>
        <w:rPr>
          <w:spacing w:val="-2"/>
        </w:rPr>
        <w:t>Pour les</w:t>
      </w:r>
      <w:r>
        <w:rPr>
          <w:spacing w:val="-4"/>
        </w:rPr>
        <w:t> </w:t>
      </w:r>
      <w:r>
        <w:rPr>
          <w:spacing w:val="-2"/>
        </w:rPr>
        <w:t>3500 </w:t>
      </w:r>
      <w:r>
        <w:rPr/>
        <w:t>patients</w:t>
      </w:r>
      <w:r>
        <w:rPr>
          <w:spacing w:val="-1"/>
        </w:rPr>
        <w:t> </w:t>
      </w:r>
      <w:r>
        <w:rPr/>
        <w:t>n’ayant</w:t>
      </w:r>
      <w:r>
        <w:rPr>
          <w:spacing w:val="-5"/>
        </w:rPr>
        <w:t> </w:t>
      </w:r>
      <w:r>
        <w:rPr/>
        <w:t>pas</w:t>
      </w:r>
      <w:r>
        <w:rPr>
          <w:spacing w:val="-3"/>
        </w:rPr>
        <w:t> </w:t>
      </w:r>
      <w:r>
        <w:rPr/>
        <w:t>subi</w:t>
      </w:r>
      <w:r>
        <w:rPr>
          <w:spacing w:val="-1"/>
        </w:rPr>
        <w:t> </w:t>
      </w:r>
      <w:r>
        <w:rPr/>
        <w:t>de</w:t>
      </w:r>
      <w:r>
        <w:rPr>
          <w:spacing w:val="-2"/>
        </w:rPr>
        <w:t> </w:t>
      </w:r>
      <w:r>
        <w:rPr/>
        <w:t>ponction</w:t>
      </w:r>
      <w:r>
        <w:rPr>
          <w:spacing w:val="-1"/>
        </w:rPr>
        <w:t> </w:t>
      </w:r>
      <w:r>
        <w:rPr/>
        <w:t>lombaire,</w:t>
      </w:r>
      <w:r>
        <w:rPr>
          <w:spacing w:val="-4"/>
        </w:rPr>
        <w:t> </w:t>
      </w:r>
      <w:r>
        <w:rPr/>
        <w:t>35</w:t>
      </w:r>
      <w:r>
        <w:rPr>
          <w:spacing w:val="-2"/>
        </w:rPr>
        <w:t> </w:t>
      </w:r>
      <w:r>
        <w:rPr/>
        <w:t>ont</w:t>
      </w:r>
      <w:r>
        <w:rPr>
          <w:spacing w:val="-3"/>
        </w:rPr>
        <w:t> </w:t>
      </w:r>
      <w:r>
        <w:rPr/>
        <w:t>développé une</w:t>
      </w:r>
      <w:r>
        <w:rPr>
          <w:spacing w:val="-2"/>
        </w:rPr>
        <w:t> </w:t>
      </w:r>
      <w:r>
        <w:rPr/>
        <w:t>infection </w:t>
      </w:r>
      <w:r>
        <w:rPr>
          <w:spacing w:val="-2"/>
        </w:rPr>
        <w:t>nosocomiale.</w:t>
      </w:r>
    </w:p>
    <w:p>
      <w:pPr>
        <w:pStyle w:val="BodyText"/>
        <w:spacing w:line="237" w:lineRule="auto"/>
        <w:ind w:left="150" w:right="46"/>
        <w:jc w:val="both"/>
      </w:pPr>
      <w:r>
        <w:rPr/>
        <w:t>Concernant les facteurs de risques, laquelle (lesquelles) des propositions suivantes est (sont) exactes ?</w:t>
      </w:r>
    </w:p>
    <w:p>
      <w:pPr>
        <w:spacing w:before="193"/>
        <w:ind w:left="150" w:right="135" w:firstLine="0"/>
        <w:jc w:val="both"/>
        <w:rPr>
          <w:sz w:val="17"/>
        </w:rPr>
      </w:pPr>
      <w:r>
        <w:rPr>
          <w:sz w:val="17"/>
        </w:rPr>
        <w:t>A. Le risque relatif de développer une infection nosocomiale après une ponction lombaire dans cet hôpital est d’environ 14</w:t>
      </w:r>
    </w:p>
    <w:p>
      <w:pPr>
        <w:spacing w:line="240" w:lineRule="auto" w:before="0"/>
        <w:ind w:left="150" w:right="38" w:firstLine="0"/>
        <w:jc w:val="both"/>
        <w:rPr>
          <w:i/>
          <w:sz w:val="17"/>
        </w:rPr>
      </w:pPr>
      <w:r>
        <w:rPr>
          <w:i/>
          <w:sz w:val="17"/>
        </w:rPr>
        <w:t>FAUX - Le risque relatif se calcule en divisant la proportion de personnes malades sachant</w:t>
      </w:r>
      <w:r>
        <w:rPr>
          <w:i/>
          <w:spacing w:val="-2"/>
          <w:sz w:val="17"/>
        </w:rPr>
        <w:t> </w:t>
      </w:r>
      <w:r>
        <w:rPr>
          <w:i/>
          <w:sz w:val="17"/>
        </w:rPr>
        <w:t>qu’elles</w:t>
      </w:r>
      <w:r>
        <w:rPr>
          <w:i/>
          <w:spacing w:val="-5"/>
          <w:sz w:val="17"/>
        </w:rPr>
        <w:t> </w:t>
      </w:r>
      <w:r>
        <w:rPr>
          <w:i/>
          <w:sz w:val="17"/>
        </w:rPr>
        <w:t>ont</w:t>
      </w:r>
      <w:r>
        <w:rPr>
          <w:i/>
          <w:spacing w:val="-6"/>
          <w:sz w:val="17"/>
        </w:rPr>
        <w:t> </w:t>
      </w:r>
      <w:r>
        <w:rPr>
          <w:i/>
          <w:sz w:val="17"/>
        </w:rPr>
        <w:t>été</w:t>
      </w:r>
      <w:r>
        <w:rPr>
          <w:i/>
          <w:spacing w:val="-1"/>
          <w:sz w:val="17"/>
        </w:rPr>
        <w:t> </w:t>
      </w:r>
      <w:r>
        <w:rPr>
          <w:i/>
          <w:sz w:val="17"/>
        </w:rPr>
        <w:t>exposées</w:t>
      </w:r>
      <w:r>
        <w:rPr>
          <w:i/>
          <w:spacing w:val="-3"/>
          <w:sz w:val="17"/>
        </w:rPr>
        <w:t> </w:t>
      </w:r>
      <w:r>
        <w:rPr>
          <w:i/>
          <w:sz w:val="17"/>
        </w:rPr>
        <w:t>au</w:t>
      </w:r>
      <w:r>
        <w:rPr>
          <w:i/>
          <w:spacing w:val="-1"/>
          <w:sz w:val="17"/>
        </w:rPr>
        <w:t> </w:t>
      </w:r>
      <w:r>
        <w:rPr>
          <w:i/>
          <w:sz w:val="17"/>
        </w:rPr>
        <w:t>facteur</w:t>
      </w:r>
      <w:r>
        <w:rPr>
          <w:i/>
          <w:spacing w:val="-7"/>
          <w:sz w:val="17"/>
        </w:rPr>
        <w:t> </w:t>
      </w:r>
      <w:r>
        <w:rPr>
          <w:i/>
          <w:sz w:val="17"/>
        </w:rPr>
        <w:t>par</w:t>
      </w:r>
      <w:r>
        <w:rPr>
          <w:i/>
          <w:spacing w:val="-2"/>
          <w:sz w:val="17"/>
        </w:rPr>
        <w:t> </w:t>
      </w:r>
      <w:r>
        <w:rPr>
          <w:i/>
          <w:sz w:val="17"/>
        </w:rPr>
        <w:t>la</w:t>
      </w:r>
      <w:r>
        <w:rPr>
          <w:i/>
          <w:spacing w:val="-6"/>
          <w:sz w:val="17"/>
        </w:rPr>
        <w:t> </w:t>
      </w:r>
      <w:r>
        <w:rPr>
          <w:i/>
          <w:sz w:val="17"/>
        </w:rPr>
        <w:t>proportion</w:t>
      </w:r>
      <w:r>
        <w:rPr>
          <w:i/>
          <w:spacing w:val="-5"/>
          <w:sz w:val="17"/>
        </w:rPr>
        <w:t> </w:t>
      </w:r>
      <w:r>
        <w:rPr>
          <w:i/>
          <w:sz w:val="17"/>
        </w:rPr>
        <w:t>de</w:t>
      </w:r>
      <w:r>
        <w:rPr>
          <w:i/>
          <w:spacing w:val="-6"/>
          <w:sz w:val="17"/>
        </w:rPr>
        <w:t> </w:t>
      </w:r>
      <w:r>
        <w:rPr>
          <w:i/>
          <w:sz w:val="17"/>
        </w:rPr>
        <w:t>personnes</w:t>
      </w:r>
      <w:r>
        <w:rPr>
          <w:i/>
          <w:spacing w:val="-7"/>
          <w:sz w:val="17"/>
        </w:rPr>
        <w:t> </w:t>
      </w:r>
      <w:r>
        <w:rPr>
          <w:i/>
          <w:sz w:val="17"/>
        </w:rPr>
        <w:t>malades n’ayant</w:t>
      </w:r>
      <w:r>
        <w:rPr>
          <w:i/>
          <w:spacing w:val="-12"/>
          <w:sz w:val="17"/>
        </w:rPr>
        <w:t> </w:t>
      </w:r>
      <w:r>
        <w:rPr>
          <w:i/>
          <w:sz w:val="17"/>
        </w:rPr>
        <w:t>pas</w:t>
      </w:r>
      <w:r>
        <w:rPr>
          <w:i/>
          <w:spacing w:val="-12"/>
          <w:sz w:val="17"/>
        </w:rPr>
        <w:t> </w:t>
      </w:r>
      <w:r>
        <w:rPr>
          <w:i/>
          <w:sz w:val="17"/>
        </w:rPr>
        <w:t>été</w:t>
      </w:r>
      <w:r>
        <w:rPr>
          <w:i/>
          <w:spacing w:val="-12"/>
          <w:sz w:val="17"/>
        </w:rPr>
        <w:t> </w:t>
      </w:r>
      <w:r>
        <w:rPr>
          <w:i/>
          <w:sz w:val="17"/>
        </w:rPr>
        <w:t>exposées</w:t>
      </w:r>
      <w:r>
        <w:rPr>
          <w:i/>
          <w:spacing w:val="-12"/>
          <w:sz w:val="17"/>
        </w:rPr>
        <w:t> </w:t>
      </w:r>
      <w:r>
        <w:rPr>
          <w:i/>
          <w:sz w:val="17"/>
        </w:rPr>
        <w:t>au</w:t>
      </w:r>
      <w:r>
        <w:rPr>
          <w:i/>
          <w:spacing w:val="-12"/>
          <w:sz w:val="17"/>
        </w:rPr>
        <w:t> </w:t>
      </w:r>
      <w:r>
        <w:rPr>
          <w:i/>
          <w:sz w:val="17"/>
        </w:rPr>
        <w:t>facteur.</w:t>
      </w:r>
      <w:r>
        <w:rPr>
          <w:i/>
          <w:spacing w:val="-11"/>
          <w:sz w:val="17"/>
        </w:rPr>
        <w:t> </w:t>
      </w:r>
      <w:r>
        <w:rPr>
          <w:i/>
          <w:sz w:val="17"/>
        </w:rPr>
        <w:t>Ici</w:t>
      </w:r>
      <w:r>
        <w:rPr>
          <w:i/>
          <w:spacing w:val="-12"/>
          <w:sz w:val="17"/>
        </w:rPr>
        <w:t> </w:t>
      </w:r>
      <w:r>
        <w:rPr>
          <w:i/>
          <w:sz w:val="17"/>
        </w:rPr>
        <w:t>750</w:t>
      </w:r>
      <w:r>
        <w:rPr>
          <w:i/>
          <w:spacing w:val="-12"/>
          <w:sz w:val="17"/>
        </w:rPr>
        <w:t> </w:t>
      </w:r>
      <w:r>
        <w:rPr>
          <w:i/>
          <w:sz w:val="17"/>
        </w:rPr>
        <w:t>personnes</w:t>
      </w:r>
      <w:r>
        <w:rPr>
          <w:i/>
          <w:spacing w:val="-12"/>
          <w:sz w:val="17"/>
        </w:rPr>
        <w:t> </w:t>
      </w:r>
      <w:r>
        <w:rPr>
          <w:i/>
          <w:sz w:val="17"/>
        </w:rPr>
        <w:t>ne</w:t>
      </w:r>
      <w:r>
        <w:rPr>
          <w:i/>
          <w:spacing w:val="-12"/>
          <w:sz w:val="17"/>
        </w:rPr>
        <w:t> </w:t>
      </w:r>
      <w:r>
        <w:rPr>
          <w:i/>
          <w:sz w:val="17"/>
        </w:rPr>
        <w:t>sont</w:t>
      </w:r>
      <w:r>
        <w:rPr>
          <w:i/>
          <w:spacing w:val="-11"/>
          <w:sz w:val="17"/>
        </w:rPr>
        <w:t> </w:t>
      </w:r>
      <w:r>
        <w:rPr>
          <w:i/>
          <w:sz w:val="17"/>
        </w:rPr>
        <w:t>pas</w:t>
      </w:r>
      <w:r>
        <w:rPr>
          <w:i/>
          <w:spacing w:val="-12"/>
          <w:sz w:val="17"/>
        </w:rPr>
        <w:t> </w:t>
      </w:r>
      <w:r>
        <w:rPr>
          <w:i/>
          <w:sz w:val="17"/>
        </w:rPr>
        <w:t>tombées</w:t>
      </w:r>
      <w:r>
        <w:rPr>
          <w:i/>
          <w:spacing w:val="-12"/>
          <w:sz w:val="17"/>
        </w:rPr>
        <w:t> </w:t>
      </w:r>
      <w:r>
        <w:rPr>
          <w:i/>
          <w:sz w:val="17"/>
        </w:rPr>
        <w:t>malades, ce qui signifie que 1500-750 = 750 sur 1500 personnes opérées ont développé une infection nosocomiale, ce qui donne 750/1500 = 50%. Sur les 3500 patients non opérés, 35 ont développé une infection nosocomiale, soit 35/3500 = 1%. On calcule donc</w:t>
      </w:r>
      <w:r>
        <w:rPr>
          <w:i/>
          <w:spacing w:val="-10"/>
          <w:sz w:val="17"/>
        </w:rPr>
        <w:t> </w:t>
      </w:r>
      <w:r>
        <w:rPr>
          <w:i/>
          <w:sz w:val="17"/>
        </w:rPr>
        <w:t>le</w:t>
      </w:r>
      <w:r>
        <w:rPr>
          <w:i/>
          <w:spacing w:val="-10"/>
          <w:sz w:val="17"/>
        </w:rPr>
        <w:t> </w:t>
      </w:r>
      <w:r>
        <w:rPr>
          <w:i/>
          <w:sz w:val="17"/>
        </w:rPr>
        <w:t>risque</w:t>
      </w:r>
      <w:r>
        <w:rPr>
          <w:i/>
          <w:spacing w:val="-8"/>
          <w:sz w:val="17"/>
        </w:rPr>
        <w:t> </w:t>
      </w:r>
      <w:r>
        <w:rPr>
          <w:i/>
          <w:sz w:val="17"/>
        </w:rPr>
        <w:t>relatif</w:t>
      </w:r>
      <w:r>
        <w:rPr>
          <w:i/>
          <w:spacing w:val="-10"/>
          <w:sz w:val="17"/>
        </w:rPr>
        <w:t> </w:t>
      </w:r>
      <w:r>
        <w:rPr>
          <w:i/>
          <w:sz w:val="17"/>
        </w:rPr>
        <w:t>RR</w:t>
      </w:r>
      <w:r>
        <w:rPr>
          <w:i/>
          <w:spacing w:val="-10"/>
          <w:sz w:val="17"/>
        </w:rPr>
        <w:t> </w:t>
      </w:r>
      <w:r>
        <w:rPr>
          <w:i/>
          <w:sz w:val="17"/>
        </w:rPr>
        <w:t>=</w:t>
      </w:r>
      <w:r>
        <w:rPr>
          <w:i/>
          <w:spacing w:val="-10"/>
          <w:sz w:val="17"/>
        </w:rPr>
        <w:t> </w:t>
      </w:r>
      <w:r>
        <w:rPr>
          <w:i/>
          <w:sz w:val="17"/>
        </w:rPr>
        <w:t>50/1</w:t>
      </w:r>
      <w:r>
        <w:rPr>
          <w:i/>
          <w:spacing w:val="-9"/>
          <w:sz w:val="17"/>
        </w:rPr>
        <w:t> </w:t>
      </w:r>
      <w:r>
        <w:rPr>
          <w:i/>
          <w:sz w:val="17"/>
        </w:rPr>
        <w:t>=</w:t>
      </w:r>
      <w:r>
        <w:rPr>
          <w:i/>
          <w:spacing w:val="-10"/>
          <w:sz w:val="17"/>
        </w:rPr>
        <w:t> </w:t>
      </w:r>
      <w:r>
        <w:rPr>
          <w:i/>
          <w:sz w:val="17"/>
        </w:rPr>
        <w:t>50.</w:t>
      </w:r>
      <w:r>
        <w:rPr>
          <w:i/>
          <w:spacing w:val="-10"/>
          <w:sz w:val="17"/>
        </w:rPr>
        <w:t> </w:t>
      </w:r>
      <w:r>
        <w:rPr>
          <w:i/>
          <w:sz w:val="17"/>
        </w:rPr>
        <w:t>Il</w:t>
      </w:r>
      <w:r>
        <w:rPr>
          <w:i/>
          <w:spacing w:val="-9"/>
          <w:sz w:val="17"/>
        </w:rPr>
        <w:t> </w:t>
      </w:r>
      <w:r>
        <w:rPr>
          <w:i/>
          <w:sz w:val="17"/>
        </w:rPr>
        <w:t>faut</w:t>
      </w:r>
      <w:r>
        <w:rPr>
          <w:i/>
          <w:spacing w:val="-8"/>
          <w:sz w:val="17"/>
        </w:rPr>
        <w:t> </w:t>
      </w:r>
      <w:r>
        <w:rPr>
          <w:i/>
          <w:sz w:val="17"/>
        </w:rPr>
        <w:t>donc</w:t>
      </w:r>
      <w:r>
        <w:rPr>
          <w:i/>
          <w:spacing w:val="-10"/>
          <w:sz w:val="17"/>
        </w:rPr>
        <w:t> </w:t>
      </w:r>
      <w:r>
        <w:rPr>
          <w:i/>
          <w:sz w:val="17"/>
        </w:rPr>
        <w:t>bien</w:t>
      </w:r>
      <w:r>
        <w:rPr>
          <w:i/>
          <w:spacing w:val="-10"/>
          <w:sz w:val="17"/>
        </w:rPr>
        <w:t> </w:t>
      </w:r>
      <w:r>
        <w:rPr>
          <w:i/>
          <w:sz w:val="17"/>
        </w:rPr>
        <w:t>penser</w:t>
      </w:r>
      <w:r>
        <w:rPr>
          <w:i/>
          <w:spacing w:val="-10"/>
          <w:sz w:val="17"/>
        </w:rPr>
        <w:t> </w:t>
      </w:r>
      <w:r>
        <w:rPr>
          <w:i/>
          <w:sz w:val="17"/>
        </w:rPr>
        <w:t>à</w:t>
      </w:r>
      <w:r>
        <w:rPr>
          <w:i/>
          <w:spacing w:val="-10"/>
          <w:sz w:val="17"/>
        </w:rPr>
        <w:t> </w:t>
      </w:r>
      <w:r>
        <w:rPr>
          <w:i/>
          <w:sz w:val="17"/>
        </w:rPr>
        <w:t>calculer</w:t>
      </w:r>
      <w:r>
        <w:rPr>
          <w:i/>
          <w:spacing w:val="-10"/>
          <w:sz w:val="17"/>
        </w:rPr>
        <w:t> </w:t>
      </w:r>
      <w:r>
        <w:rPr>
          <w:i/>
          <w:sz w:val="17"/>
        </w:rPr>
        <w:t>les</w:t>
      </w:r>
      <w:r>
        <w:rPr>
          <w:i/>
          <w:spacing w:val="-7"/>
          <w:sz w:val="17"/>
        </w:rPr>
        <w:t> </w:t>
      </w:r>
      <w:r>
        <w:rPr>
          <w:i/>
          <w:sz w:val="17"/>
          <w:u w:val="single"/>
        </w:rPr>
        <w:t>proportions</w:t>
      </w:r>
      <w:r>
        <w:rPr>
          <w:i/>
          <w:sz w:val="17"/>
        </w:rPr>
        <w:t> de sujets suite à l’exposition à un facteur et pas seulement garder les effectifs !</w:t>
      </w:r>
    </w:p>
    <w:p>
      <w:pPr>
        <w:spacing w:before="0"/>
        <w:ind w:left="150" w:right="81" w:firstLine="0"/>
        <w:jc w:val="both"/>
        <w:rPr>
          <w:sz w:val="17"/>
        </w:rPr>
      </w:pPr>
      <w:r>
        <w:rPr>
          <w:sz w:val="17"/>
        </w:rPr>
        <w:t>B. La fraction étiologique du risque de développer une infection nosocomiale après </w:t>
      </w:r>
      <w:r>
        <w:rPr>
          <w:spacing w:val="-2"/>
          <w:sz w:val="17"/>
        </w:rPr>
        <w:t>avoir</w:t>
      </w:r>
      <w:r>
        <w:rPr>
          <w:spacing w:val="-6"/>
          <w:sz w:val="17"/>
        </w:rPr>
        <w:t> </w:t>
      </w:r>
      <w:r>
        <w:rPr>
          <w:spacing w:val="-2"/>
          <w:sz w:val="17"/>
        </w:rPr>
        <w:t>subi</w:t>
      </w:r>
      <w:r>
        <w:rPr>
          <w:spacing w:val="-8"/>
          <w:sz w:val="17"/>
        </w:rPr>
        <w:t> </w:t>
      </w:r>
      <w:r>
        <w:rPr>
          <w:spacing w:val="-2"/>
          <w:sz w:val="17"/>
        </w:rPr>
        <w:t>une</w:t>
      </w:r>
      <w:r>
        <w:rPr>
          <w:spacing w:val="-7"/>
          <w:sz w:val="17"/>
        </w:rPr>
        <w:t> </w:t>
      </w:r>
      <w:r>
        <w:rPr>
          <w:spacing w:val="-2"/>
          <w:sz w:val="17"/>
        </w:rPr>
        <w:t>ponction</w:t>
      </w:r>
      <w:r>
        <w:rPr>
          <w:spacing w:val="-7"/>
          <w:sz w:val="17"/>
        </w:rPr>
        <w:t> </w:t>
      </w:r>
      <w:r>
        <w:rPr>
          <w:spacing w:val="-2"/>
          <w:sz w:val="17"/>
        </w:rPr>
        <w:t>lombaire</w:t>
      </w:r>
      <w:r>
        <w:rPr>
          <w:spacing w:val="-4"/>
          <w:sz w:val="17"/>
        </w:rPr>
        <w:t> </w:t>
      </w:r>
      <w:r>
        <w:rPr>
          <w:spacing w:val="-2"/>
          <w:sz w:val="17"/>
        </w:rPr>
        <w:t>chez</w:t>
      </w:r>
      <w:r>
        <w:rPr>
          <w:spacing w:val="-3"/>
          <w:sz w:val="17"/>
        </w:rPr>
        <w:t> </w:t>
      </w:r>
      <w:r>
        <w:rPr>
          <w:spacing w:val="-2"/>
          <w:sz w:val="17"/>
        </w:rPr>
        <w:t>les</w:t>
      </w:r>
      <w:r>
        <w:rPr>
          <w:spacing w:val="-4"/>
          <w:sz w:val="17"/>
        </w:rPr>
        <w:t> </w:t>
      </w:r>
      <w:r>
        <w:rPr>
          <w:spacing w:val="-2"/>
          <w:sz w:val="17"/>
        </w:rPr>
        <w:t>exposés</w:t>
      </w:r>
      <w:r>
        <w:rPr>
          <w:spacing w:val="-4"/>
          <w:sz w:val="17"/>
        </w:rPr>
        <w:t> </w:t>
      </w:r>
      <w:r>
        <w:rPr>
          <w:spacing w:val="-2"/>
          <w:sz w:val="17"/>
        </w:rPr>
        <w:t>se</w:t>
      </w:r>
      <w:r>
        <w:rPr>
          <w:spacing w:val="-1"/>
          <w:sz w:val="17"/>
        </w:rPr>
        <w:t> </w:t>
      </w:r>
      <w:r>
        <w:rPr>
          <w:spacing w:val="-2"/>
          <w:sz w:val="17"/>
        </w:rPr>
        <w:t>calcule</w:t>
      </w:r>
      <w:r>
        <w:rPr>
          <w:spacing w:val="-5"/>
          <w:sz w:val="17"/>
        </w:rPr>
        <w:t> </w:t>
      </w:r>
      <w:r>
        <w:rPr>
          <w:spacing w:val="-2"/>
          <w:sz w:val="17"/>
        </w:rPr>
        <w:t>avec</w:t>
      </w:r>
      <w:r>
        <w:rPr>
          <w:spacing w:val="-3"/>
          <w:sz w:val="17"/>
        </w:rPr>
        <w:t> </w:t>
      </w:r>
      <w:r>
        <w:rPr>
          <w:spacing w:val="-2"/>
          <w:sz w:val="17"/>
        </w:rPr>
        <w:t>la</w:t>
      </w:r>
      <w:r>
        <w:rPr>
          <w:spacing w:val="-5"/>
          <w:sz w:val="17"/>
        </w:rPr>
        <w:t> </w:t>
      </w:r>
      <w:r>
        <w:rPr>
          <w:spacing w:val="-2"/>
          <w:sz w:val="17"/>
        </w:rPr>
        <w:t>formule</w:t>
      </w:r>
      <w:r>
        <w:rPr>
          <w:spacing w:val="-6"/>
          <w:sz w:val="17"/>
        </w:rPr>
        <w:t> </w:t>
      </w:r>
      <w:r>
        <w:rPr>
          <w:spacing w:val="-2"/>
          <w:sz w:val="17"/>
        </w:rPr>
        <w:t>suivante</w:t>
      </w:r>
    </w:p>
    <w:p>
      <w:pPr>
        <w:spacing w:line="193" w:lineRule="exact" w:before="0"/>
        <w:ind w:left="150" w:right="0" w:firstLine="0"/>
        <w:jc w:val="left"/>
        <w:rPr>
          <w:sz w:val="17"/>
        </w:rPr>
      </w:pPr>
      <w:r>
        <w:rPr>
          <w:spacing w:val="-10"/>
          <w:sz w:val="17"/>
        </w:rPr>
        <w:t>:</w:t>
      </w:r>
    </w:p>
    <w:p>
      <w:pPr>
        <w:pStyle w:val="BodyText"/>
        <w:rPr>
          <w:b w:val="0"/>
          <w:sz w:val="4"/>
        </w:rPr>
      </w:pPr>
      <w:r>
        <w:rPr>
          <w:b w:val="0"/>
          <w:sz w:val="4"/>
        </w:rPr>
        <w:drawing>
          <wp:anchor distT="0" distB="0" distL="0" distR="0" allowOverlap="1" layoutInCell="1" locked="0" behindDoc="1" simplePos="0" relativeHeight="487613952">
            <wp:simplePos x="0" y="0"/>
            <wp:positionH relativeFrom="page">
              <wp:posOffset>2084832</wp:posOffset>
            </wp:positionH>
            <wp:positionV relativeFrom="paragraph">
              <wp:posOffset>44859</wp:posOffset>
            </wp:positionV>
            <wp:extent cx="1115190" cy="300418"/>
            <wp:effectExtent l="0" t="0" r="0" b="0"/>
            <wp:wrapTopAndBottom/>
            <wp:docPr id="101" name="Image 101"/>
            <wp:cNvGraphicFramePr>
              <a:graphicFrameLocks/>
            </wp:cNvGraphicFramePr>
            <a:graphic>
              <a:graphicData uri="http://schemas.openxmlformats.org/drawingml/2006/picture">
                <pic:pic>
                  <pic:nvPicPr>
                    <pic:cNvPr id="101" name="Image 101"/>
                    <pic:cNvPicPr/>
                  </pic:nvPicPr>
                  <pic:blipFill>
                    <a:blip r:embed="rId18" cstate="print"/>
                    <a:stretch>
                      <a:fillRect/>
                    </a:stretch>
                  </pic:blipFill>
                  <pic:spPr>
                    <a:xfrm>
                      <a:off x="0" y="0"/>
                      <a:ext cx="1115190" cy="300418"/>
                    </a:xfrm>
                    <a:prstGeom prst="rect">
                      <a:avLst/>
                    </a:prstGeom>
                  </pic:spPr>
                </pic:pic>
              </a:graphicData>
            </a:graphic>
          </wp:anchor>
        </w:drawing>
      </w:r>
    </w:p>
    <w:p>
      <w:pPr>
        <w:spacing w:before="61"/>
        <w:ind w:left="150" w:right="44" w:firstLine="0"/>
        <w:jc w:val="both"/>
        <w:rPr>
          <w:i/>
          <w:sz w:val="17"/>
        </w:rPr>
      </w:pPr>
      <w:r>
        <w:rPr>
          <w:i/>
          <w:sz w:val="17"/>
        </w:rPr>
        <w:t>FAUX -</w:t>
      </w:r>
      <w:r>
        <w:rPr>
          <w:i/>
          <w:spacing w:val="-2"/>
          <w:sz w:val="17"/>
        </w:rPr>
        <w:t> </w:t>
      </w:r>
      <w:r>
        <w:rPr>
          <w:i/>
          <w:sz w:val="17"/>
        </w:rPr>
        <w:t>Cela correspond</w:t>
      </w:r>
      <w:r>
        <w:rPr>
          <w:i/>
          <w:spacing w:val="-1"/>
          <w:sz w:val="17"/>
        </w:rPr>
        <w:t> </w:t>
      </w:r>
      <w:r>
        <w:rPr>
          <w:i/>
          <w:sz w:val="17"/>
        </w:rPr>
        <w:t>à la</w:t>
      </w:r>
      <w:r>
        <w:rPr>
          <w:i/>
          <w:spacing w:val="-1"/>
          <w:sz w:val="17"/>
        </w:rPr>
        <w:t> </w:t>
      </w:r>
      <w:r>
        <w:rPr>
          <w:i/>
          <w:sz w:val="17"/>
        </w:rPr>
        <w:t>fraction</w:t>
      </w:r>
      <w:r>
        <w:rPr>
          <w:i/>
          <w:spacing w:val="-2"/>
          <w:sz w:val="17"/>
        </w:rPr>
        <w:t> </w:t>
      </w:r>
      <w:r>
        <w:rPr>
          <w:i/>
          <w:sz w:val="17"/>
        </w:rPr>
        <w:t>étiologique en</w:t>
      </w:r>
      <w:r>
        <w:rPr>
          <w:i/>
          <w:spacing w:val="-1"/>
          <w:sz w:val="17"/>
        </w:rPr>
        <w:t> </w:t>
      </w:r>
      <w:r>
        <w:rPr>
          <w:i/>
          <w:sz w:val="17"/>
        </w:rPr>
        <w:t>population générale !</w:t>
      </w:r>
      <w:r>
        <w:rPr>
          <w:i/>
          <w:spacing w:val="-1"/>
          <w:sz w:val="17"/>
        </w:rPr>
        <w:t> </w:t>
      </w:r>
      <w:r>
        <w:rPr>
          <w:i/>
          <w:sz w:val="17"/>
        </w:rPr>
        <w:t>La</w:t>
      </w:r>
      <w:r>
        <w:rPr>
          <w:i/>
          <w:spacing w:val="-1"/>
          <w:sz w:val="17"/>
        </w:rPr>
        <w:t> </w:t>
      </w:r>
      <w:r>
        <w:rPr>
          <w:i/>
          <w:sz w:val="17"/>
        </w:rPr>
        <w:t>fraction étiologique chez les exposés possède P(M/F) au numérateur et au dénominateur puisque l’on se concentre sur les personnes ayant été exposées au facteur F.</w:t>
      </w:r>
    </w:p>
    <w:p>
      <w:pPr>
        <w:spacing w:before="95"/>
        <w:ind w:left="150" w:right="485" w:firstLine="0"/>
        <w:jc w:val="both"/>
        <w:rPr>
          <w:sz w:val="17"/>
        </w:rPr>
      </w:pPr>
      <w:r>
        <w:rPr/>
        <w:br w:type="column"/>
      </w:r>
      <w:r>
        <w:rPr>
          <w:sz w:val="17"/>
        </w:rPr>
        <w:t>E. Si le risque relatif est de 14, alors les sujets malades ont 14 fois plus de risque d’être exposés que les non-malades</w:t>
      </w:r>
    </w:p>
    <w:p>
      <w:pPr>
        <w:spacing w:before="0"/>
        <w:ind w:left="150" w:right="452" w:firstLine="0"/>
        <w:jc w:val="both"/>
        <w:rPr>
          <w:i/>
          <w:sz w:val="17"/>
        </w:rPr>
      </w:pPr>
      <w:r>
        <w:rPr>
          <w:i/>
          <w:sz w:val="17"/>
        </w:rPr>
        <w:t>FAUX</w:t>
      </w:r>
      <w:r>
        <w:rPr>
          <w:i/>
          <w:spacing w:val="-8"/>
          <w:sz w:val="17"/>
        </w:rPr>
        <w:t> </w:t>
      </w:r>
      <w:r>
        <w:rPr>
          <w:i/>
          <w:sz w:val="17"/>
        </w:rPr>
        <w:t>-</w:t>
      </w:r>
      <w:r>
        <w:rPr>
          <w:i/>
          <w:spacing w:val="-9"/>
          <w:sz w:val="17"/>
        </w:rPr>
        <w:t> </w:t>
      </w:r>
      <w:r>
        <w:rPr>
          <w:i/>
          <w:sz w:val="17"/>
        </w:rPr>
        <w:t>Le</w:t>
      </w:r>
      <w:r>
        <w:rPr>
          <w:i/>
          <w:spacing w:val="-8"/>
          <w:sz w:val="17"/>
        </w:rPr>
        <w:t> </w:t>
      </w:r>
      <w:r>
        <w:rPr>
          <w:i/>
          <w:sz w:val="17"/>
        </w:rPr>
        <w:t>risque</w:t>
      </w:r>
      <w:r>
        <w:rPr>
          <w:i/>
          <w:spacing w:val="-8"/>
          <w:sz w:val="17"/>
        </w:rPr>
        <w:t> </w:t>
      </w:r>
      <w:r>
        <w:rPr>
          <w:i/>
          <w:sz w:val="17"/>
        </w:rPr>
        <w:t>relatif</w:t>
      </w:r>
      <w:r>
        <w:rPr>
          <w:i/>
          <w:spacing w:val="-8"/>
          <w:sz w:val="17"/>
        </w:rPr>
        <w:t> </w:t>
      </w:r>
      <w:r>
        <w:rPr>
          <w:i/>
          <w:sz w:val="17"/>
        </w:rPr>
        <w:t>correspond</w:t>
      </w:r>
      <w:r>
        <w:rPr>
          <w:i/>
          <w:spacing w:val="-11"/>
          <w:sz w:val="17"/>
        </w:rPr>
        <w:t> </w:t>
      </w:r>
      <w:r>
        <w:rPr>
          <w:i/>
          <w:sz w:val="17"/>
        </w:rPr>
        <w:t>au</w:t>
      </w:r>
      <w:r>
        <w:rPr>
          <w:i/>
          <w:spacing w:val="-8"/>
          <w:sz w:val="17"/>
        </w:rPr>
        <w:t> </w:t>
      </w:r>
      <w:r>
        <w:rPr>
          <w:i/>
          <w:sz w:val="17"/>
        </w:rPr>
        <w:t>risque</w:t>
      </w:r>
      <w:r>
        <w:rPr>
          <w:i/>
          <w:spacing w:val="-12"/>
          <w:sz w:val="17"/>
        </w:rPr>
        <w:t> </w:t>
      </w:r>
      <w:r>
        <w:rPr>
          <w:i/>
          <w:sz w:val="17"/>
        </w:rPr>
        <w:t>pour</w:t>
      </w:r>
      <w:r>
        <w:rPr>
          <w:i/>
          <w:spacing w:val="-12"/>
          <w:sz w:val="17"/>
        </w:rPr>
        <w:t> </w:t>
      </w:r>
      <w:r>
        <w:rPr>
          <w:i/>
          <w:sz w:val="17"/>
        </w:rPr>
        <w:t>un</w:t>
      </w:r>
      <w:r>
        <w:rPr>
          <w:i/>
          <w:spacing w:val="-8"/>
          <w:sz w:val="17"/>
        </w:rPr>
        <w:t> </w:t>
      </w:r>
      <w:r>
        <w:rPr>
          <w:i/>
          <w:sz w:val="17"/>
        </w:rPr>
        <w:t>patient</w:t>
      </w:r>
      <w:r>
        <w:rPr>
          <w:i/>
          <w:spacing w:val="-7"/>
          <w:sz w:val="17"/>
        </w:rPr>
        <w:t> </w:t>
      </w:r>
      <w:r>
        <w:rPr>
          <w:i/>
          <w:sz w:val="17"/>
        </w:rPr>
        <w:t>de</w:t>
      </w:r>
      <w:r>
        <w:rPr>
          <w:i/>
          <w:spacing w:val="-7"/>
          <w:sz w:val="17"/>
        </w:rPr>
        <w:t> </w:t>
      </w:r>
      <w:r>
        <w:rPr>
          <w:i/>
          <w:sz w:val="17"/>
        </w:rPr>
        <w:t>tomber</w:t>
      </w:r>
      <w:r>
        <w:rPr>
          <w:i/>
          <w:spacing w:val="-12"/>
          <w:sz w:val="17"/>
        </w:rPr>
        <w:t> </w:t>
      </w:r>
      <w:r>
        <w:rPr>
          <w:i/>
          <w:sz w:val="17"/>
        </w:rPr>
        <w:t>malade</w:t>
      </w:r>
      <w:r>
        <w:rPr>
          <w:i/>
          <w:spacing w:val="-6"/>
          <w:sz w:val="17"/>
        </w:rPr>
        <w:t> </w:t>
      </w:r>
      <w:r>
        <w:rPr>
          <w:i/>
          <w:sz w:val="17"/>
        </w:rPr>
        <w:t>après avoir été exposé au facteur. Cela signifie donc que pour un risque relatif de 14, un patient exposé aura 14 fois plus de risque de développer une maladie.</w:t>
      </w:r>
    </w:p>
    <w:p>
      <w:pPr>
        <w:pStyle w:val="BodyText"/>
        <w:spacing w:before="189"/>
        <w:ind w:left="150"/>
        <w:jc w:val="both"/>
      </w:pPr>
      <w:r>
        <w:rPr/>
        <w:t>Réponses</w:t>
      </w:r>
      <w:r>
        <w:rPr>
          <w:spacing w:val="-12"/>
        </w:rPr>
        <w:t> </w:t>
      </w:r>
      <w:r>
        <w:rPr/>
        <w:t>exactes</w:t>
      </w:r>
      <w:r>
        <w:rPr>
          <w:spacing w:val="-12"/>
        </w:rPr>
        <w:t> </w:t>
      </w:r>
      <w:r>
        <w:rPr/>
        <w:t>:</w:t>
      </w:r>
      <w:r>
        <w:rPr>
          <w:spacing w:val="-11"/>
        </w:rPr>
        <w:t> </w:t>
      </w:r>
      <w:r>
        <w:rPr/>
        <w:t>C</w:t>
      </w:r>
      <w:r>
        <w:rPr>
          <w:spacing w:val="-12"/>
        </w:rPr>
        <w:t> </w:t>
      </w:r>
      <w:r>
        <w:rPr/>
        <w:t>et</w:t>
      </w:r>
      <w:r>
        <w:rPr>
          <w:spacing w:val="-10"/>
        </w:rPr>
        <w:t> D</w:t>
      </w:r>
    </w:p>
    <w:p>
      <w:pPr>
        <w:pStyle w:val="BodyText"/>
        <w:spacing w:before="194"/>
      </w:pPr>
    </w:p>
    <w:p>
      <w:pPr>
        <w:pStyle w:val="BodyText"/>
        <w:spacing w:line="195" w:lineRule="exact"/>
        <w:ind w:left="150"/>
        <w:jc w:val="both"/>
      </w:pPr>
      <w:r>
        <w:rPr/>
        <w:t>Question</w:t>
      </w:r>
      <w:r>
        <w:rPr>
          <w:spacing w:val="-10"/>
        </w:rPr>
        <w:t> </w:t>
      </w:r>
      <w:r>
        <w:rPr>
          <w:spacing w:val="-5"/>
        </w:rPr>
        <w:t>24</w:t>
      </w:r>
    </w:p>
    <w:p>
      <w:pPr>
        <w:pStyle w:val="BodyText"/>
        <w:ind w:left="150" w:right="450"/>
        <w:jc w:val="both"/>
      </w:pPr>
      <w:r>
        <w:rPr/>
        <w:t>Concernant les facteurs de risque, laquelle (lesquelles) des propositions suivantes est (sont) exactes(s) ?</w:t>
      </w:r>
    </w:p>
    <w:p>
      <w:pPr>
        <w:pStyle w:val="BodyText"/>
        <w:spacing w:before="10"/>
        <w:rPr>
          <w:sz w:val="14"/>
        </w:rPr>
      </w:pPr>
      <w:r>
        <w:rPr>
          <w:sz w:val="14"/>
        </w:rPr>
        <mc:AlternateContent>
          <mc:Choice Requires="wps">
            <w:drawing>
              <wp:anchor distT="0" distB="0" distL="0" distR="0" allowOverlap="1" layoutInCell="1" locked="0" behindDoc="1" simplePos="0" relativeHeight="487614464">
                <wp:simplePos x="0" y="0"/>
                <wp:positionH relativeFrom="page">
                  <wp:posOffset>5929884</wp:posOffset>
                </wp:positionH>
                <wp:positionV relativeFrom="paragraph">
                  <wp:posOffset>123816</wp:posOffset>
                </wp:positionV>
                <wp:extent cx="4168140" cy="2243455"/>
                <wp:effectExtent l="0" t="0" r="0" b="0"/>
                <wp:wrapTopAndBottom/>
                <wp:docPr id="102" name="Group 102"/>
                <wp:cNvGraphicFramePr>
                  <a:graphicFrameLocks/>
                </wp:cNvGraphicFramePr>
                <a:graphic>
                  <a:graphicData uri="http://schemas.microsoft.com/office/word/2010/wordprocessingGroup">
                    <wpg:wgp>
                      <wpg:cNvPr id="102" name="Group 102"/>
                      <wpg:cNvGrpSpPr/>
                      <wpg:grpSpPr>
                        <a:xfrm>
                          <a:off x="0" y="0"/>
                          <a:ext cx="4168140" cy="2243455"/>
                          <a:chExt cx="4168140" cy="2243455"/>
                        </a:xfrm>
                      </wpg:grpSpPr>
                      <wps:wsp>
                        <wps:cNvPr id="103" name="Graphic 103"/>
                        <wps:cNvSpPr/>
                        <wps:spPr>
                          <a:xfrm>
                            <a:off x="-12" y="0"/>
                            <a:ext cx="4168775" cy="2243455"/>
                          </a:xfrm>
                          <a:custGeom>
                            <a:avLst/>
                            <a:gdLst/>
                            <a:ahLst/>
                            <a:cxnLst/>
                            <a:rect l="l" t="t" r="r" b="b"/>
                            <a:pathLst>
                              <a:path w="4168775" h="2243455">
                                <a:moveTo>
                                  <a:pt x="3060" y="137172"/>
                                </a:moveTo>
                                <a:lnTo>
                                  <a:pt x="12" y="137172"/>
                                </a:lnTo>
                                <a:lnTo>
                                  <a:pt x="12" y="2119884"/>
                                </a:lnTo>
                                <a:lnTo>
                                  <a:pt x="0" y="2243328"/>
                                </a:lnTo>
                                <a:lnTo>
                                  <a:pt x="3060" y="2243328"/>
                                </a:lnTo>
                                <a:lnTo>
                                  <a:pt x="3060" y="2119896"/>
                                </a:lnTo>
                                <a:lnTo>
                                  <a:pt x="3060" y="137172"/>
                                </a:lnTo>
                                <a:close/>
                              </a:path>
                              <a:path w="4168775" h="2243455">
                                <a:moveTo>
                                  <a:pt x="4168152" y="0"/>
                                </a:moveTo>
                                <a:lnTo>
                                  <a:pt x="4163580" y="0"/>
                                </a:lnTo>
                                <a:lnTo>
                                  <a:pt x="12" y="0"/>
                                </a:lnTo>
                                <a:lnTo>
                                  <a:pt x="12" y="5080"/>
                                </a:lnTo>
                                <a:lnTo>
                                  <a:pt x="12" y="137160"/>
                                </a:lnTo>
                                <a:lnTo>
                                  <a:pt x="3060" y="137160"/>
                                </a:lnTo>
                                <a:lnTo>
                                  <a:pt x="3060" y="5080"/>
                                </a:lnTo>
                                <a:lnTo>
                                  <a:pt x="4163580" y="5080"/>
                                </a:lnTo>
                                <a:lnTo>
                                  <a:pt x="4163580" y="137172"/>
                                </a:lnTo>
                                <a:lnTo>
                                  <a:pt x="4163580" y="2119884"/>
                                </a:lnTo>
                                <a:lnTo>
                                  <a:pt x="4163580" y="2243328"/>
                                </a:lnTo>
                                <a:lnTo>
                                  <a:pt x="4168152" y="2243328"/>
                                </a:lnTo>
                                <a:lnTo>
                                  <a:pt x="4168152" y="2119896"/>
                                </a:lnTo>
                                <a:lnTo>
                                  <a:pt x="4168152" y="137172"/>
                                </a:lnTo>
                                <a:lnTo>
                                  <a:pt x="4168152" y="0"/>
                                </a:lnTo>
                                <a:close/>
                              </a:path>
                            </a:pathLst>
                          </a:custGeom>
                          <a:solidFill>
                            <a:srgbClr val="000000"/>
                          </a:solidFill>
                        </wps:spPr>
                        <wps:bodyPr wrap="square" lIns="0" tIns="0" rIns="0" bIns="0" rtlCol="0">
                          <a:prstTxWarp prst="textNoShape">
                            <a:avLst/>
                          </a:prstTxWarp>
                          <a:noAutofit/>
                        </wps:bodyPr>
                      </wps:wsp>
                      <wps:wsp>
                        <wps:cNvPr id="104" name="Textbox 104"/>
                        <wps:cNvSpPr txBox="1"/>
                        <wps:spPr>
                          <a:xfrm>
                            <a:off x="3048" y="5080"/>
                            <a:ext cx="4160520" cy="2238375"/>
                          </a:xfrm>
                          <a:prstGeom prst="rect">
                            <a:avLst/>
                          </a:prstGeom>
                        </wps:spPr>
                        <wps:txbx>
                          <w:txbxContent>
                            <w:p>
                              <w:pPr>
                                <w:numPr>
                                  <w:ilvl w:val="0"/>
                                  <w:numId w:val="14"/>
                                </w:numPr>
                                <w:tabs>
                                  <w:tab w:pos="289" w:val="left" w:leader="none"/>
                                </w:tabs>
                                <w:spacing w:before="12"/>
                                <w:ind w:left="289" w:right="0" w:hanging="213"/>
                                <w:jc w:val="both"/>
                                <w:rPr>
                                  <w:b/>
                                  <w:sz w:val="17"/>
                                </w:rPr>
                              </w:pPr>
                              <w:r>
                                <w:rPr>
                                  <w:b/>
                                  <w:sz w:val="17"/>
                                </w:rPr>
                                <w:t>Les</w:t>
                              </w:r>
                              <w:r>
                                <w:rPr>
                                  <w:b/>
                                  <w:spacing w:val="-12"/>
                                  <w:sz w:val="17"/>
                                </w:rPr>
                                <w:t> </w:t>
                              </w:r>
                              <w:r>
                                <w:rPr>
                                  <w:b/>
                                  <w:sz w:val="17"/>
                                </w:rPr>
                                <w:t>facteurs</w:t>
                              </w:r>
                              <w:r>
                                <w:rPr>
                                  <w:b/>
                                  <w:spacing w:val="-11"/>
                                  <w:sz w:val="17"/>
                                </w:rPr>
                                <w:t> </w:t>
                              </w:r>
                              <w:r>
                                <w:rPr>
                                  <w:b/>
                                  <w:sz w:val="17"/>
                                </w:rPr>
                                <w:t>de</w:t>
                              </w:r>
                              <w:r>
                                <w:rPr>
                                  <w:b/>
                                  <w:spacing w:val="-10"/>
                                  <w:sz w:val="17"/>
                                </w:rPr>
                                <w:t> </w:t>
                              </w:r>
                              <w:r>
                                <w:rPr>
                                  <w:b/>
                                  <w:sz w:val="17"/>
                                </w:rPr>
                                <w:t>risque</w:t>
                              </w:r>
                              <w:r>
                                <w:rPr>
                                  <w:b/>
                                  <w:spacing w:val="-11"/>
                                  <w:sz w:val="17"/>
                                </w:rPr>
                                <w:t> </w:t>
                              </w:r>
                              <w:r>
                                <w:rPr>
                                  <w:b/>
                                  <w:sz w:val="17"/>
                                </w:rPr>
                                <w:t>des</w:t>
                              </w:r>
                              <w:r>
                                <w:rPr>
                                  <w:b/>
                                  <w:spacing w:val="-11"/>
                                  <w:sz w:val="17"/>
                                </w:rPr>
                                <w:t> </w:t>
                              </w:r>
                              <w:r>
                                <w:rPr>
                                  <w:b/>
                                  <w:sz w:val="17"/>
                                </w:rPr>
                                <w:t>maladies</w:t>
                              </w:r>
                              <w:r>
                                <w:rPr>
                                  <w:b/>
                                  <w:spacing w:val="-12"/>
                                  <w:sz w:val="17"/>
                                </w:rPr>
                                <w:t> </w:t>
                              </w:r>
                              <w:r>
                                <w:rPr>
                                  <w:b/>
                                  <w:sz w:val="17"/>
                                </w:rPr>
                                <w:t>chroniques</w:t>
                              </w:r>
                              <w:r>
                                <w:rPr>
                                  <w:b/>
                                  <w:spacing w:val="-10"/>
                                  <w:sz w:val="17"/>
                                </w:rPr>
                                <w:t> </w:t>
                              </w:r>
                              <w:r>
                                <w:rPr>
                                  <w:b/>
                                  <w:sz w:val="17"/>
                                </w:rPr>
                                <w:t>sont</w:t>
                              </w:r>
                              <w:r>
                                <w:rPr>
                                  <w:b/>
                                  <w:spacing w:val="-12"/>
                                  <w:sz w:val="17"/>
                                </w:rPr>
                                <w:t> </w:t>
                              </w:r>
                              <w:r>
                                <w:rPr>
                                  <w:b/>
                                  <w:spacing w:val="-2"/>
                                  <w:sz w:val="17"/>
                                </w:rPr>
                                <w:t>contributifs</w:t>
                              </w:r>
                            </w:p>
                            <w:p>
                              <w:pPr>
                                <w:spacing w:before="2"/>
                                <w:ind w:left="76" w:right="76" w:firstLine="0"/>
                                <w:jc w:val="both"/>
                                <w:rPr>
                                  <w:b/>
                                  <w:sz w:val="17"/>
                                </w:rPr>
                              </w:pPr>
                              <w:r>
                                <w:rPr>
                                  <w:b/>
                                  <w:sz w:val="17"/>
                                </w:rPr>
                                <w:t>VRAI - Effectivement ! L’effet de chaque facteur dépend du niveau des autres facteurs du groupe. Je vous renvoie au diapo 10 de votre cours, où on voit à quel point le risque d’infarctus du myocarde est démultiplié par les différents </w:t>
                              </w:r>
                              <w:r>
                                <w:rPr>
                                  <w:b/>
                                  <w:spacing w:val="-4"/>
                                  <w:sz w:val="17"/>
                                </w:rPr>
                                <w:t>FDR.</w:t>
                              </w:r>
                            </w:p>
                            <w:p>
                              <w:pPr>
                                <w:numPr>
                                  <w:ilvl w:val="0"/>
                                  <w:numId w:val="14"/>
                                </w:numPr>
                                <w:tabs>
                                  <w:tab w:pos="289" w:val="left" w:leader="none"/>
                                </w:tabs>
                                <w:spacing w:before="0"/>
                                <w:ind w:left="76" w:right="2742" w:firstLine="0"/>
                                <w:jc w:val="left"/>
                                <w:rPr>
                                  <w:b/>
                                  <w:sz w:val="17"/>
                                </w:rPr>
                              </w:pPr>
                              <w:r>
                                <w:rPr>
                                  <w:b/>
                                  <w:sz w:val="17"/>
                                </w:rPr>
                                <w:t>La</w:t>
                              </w:r>
                              <w:r>
                                <w:rPr>
                                  <w:b/>
                                  <w:spacing w:val="-12"/>
                                  <w:sz w:val="17"/>
                                </w:rPr>
                                <w:t> </w:t>
                              </w:r>
                              <w:r>
                                <w:rPr>
                                  <w:b/>
                                  <w:sz w:val="17"/>
                                </w:rPr>
                                <w:t>pensée</w:t>
                              </w:r>
                              <w:r>
                                <w:rPr>
                                  <w:b/>
                                  <w:spacing w:val="-12"/>
                                  <w:sz w:val="17"/>
                                </w:rPr>
                                <w:t> </w:t>
                              </w:r>
                              <w:r>
                                <w:rPr>
                                  <w:b/>
                                  <w:sz w:val="17"/>
                                </w:rPr>
                                <w:t>médicale</w:t>
                              </w:r>
                              <w:r>
                                <w:rPr>
                                  <w:b/>
                                  <w:spacing w:val="-12"/>
                                  <w:sz w:val="17"/>
                                </w:rPr>
                                <w:t> </w:t>
                              </w:r>
                              <w:r>
                                <w:rPr>
                                  <w:b/>
                                  <w:sz w:val="17"/>
                                </w:rPr>
                                <w:t>est</w:t>
                              </w:r>
                              <w:r>
                                <w:rPr>
                                  <w:b/>
                                  <w:spacing w:val="-12"/>
                                  <w:sz w:val="17"/>
                                </w:rPr>
                                <w:t> </w:t>
                              </w:r>
                              <w:r>
                                <w:rPr>
                                  <w:b/>
                                  <w:sz w:val="17"/>
                                </w:rPr>
                                <w:t>de</w:t>
                              </w:r>
                              <w:r>
                                <w:rPr>
                                  <w:b/>
                                  <w:spacing w:val="-12"/>
                                  <w:sz w:val="17"/>
                                </w:rPr>
                                <w:t> </w:t>
                              </w:r>
                              <w:r>
                                <w:rPr>
                                  <w:b/>
                                  <w:sz w:val="17"/>
                                </w:rPr>
                                <w:t>type</w:t>
                              </w:r>
                              <w:r>
                                <w:rPr>
                                  <w:b/>
                                  <w:spacing w:val="-11"/>
                                  <w:sz w:val="17"/>
                                </w:rPr>
                                <w:t> </w:t>
                              </w:r>
                              <w:r>
                                <w:rPr>
                                  <w:b/>
                                  <w:sz w:val="17"/>
                                </w:rPr>
                                <w:t>probabiliste VRAI - Exact !</w:t>
                              </w:r>
                            </w:p>
                            <w:p>
                              <w:pPr>
                                <w:numPr>
                                  <w:ilvl w:val="0"/>
                                  <w:numId w:val="14"/>
                                </w:numPr>
                                <w:tabs>
                                  <w:tab w:pos="289" w:val="left" w:leader="none"/>
                                </w:tabs>
                                <w:spacing w:line="193" w:lineRule="exact" w:before="0"/>
                                <w:ind w:left="289" w:right="0" w:hanging="213"/>
                                <w:jc w:val="both"/>
                                <w:rPr>
                                  <w:b/>
                                  <w:sz w:val="17"/>
                                </w:rPr>
                              </w:pPr>
                              <w:r>
                                <w:rPr>
                                  <w:b/>
                                  <w:sz w:val="17"/>
                                </w:rPr>
                                <w:t>La</w:t>
                              </w:r>
                              <w:r>
                                <w:rPr>
                                  <w:b/>
                                  <w:spacing w:val="-11"/>
                                  <w:sz w:val="17"/>
                                </w:rPr>
                                <w:t> </w:t>
                              </w:r>
                              <w:r>
                                <w:rPr>
                                  <w:b/>
                                  <w:sz w:val="17"/>
                                </w:rPr>
                                <w:t>plausibilité</w:t>
                              </w:r>
                              <w:r>
                                <w:rPr>
                                  <w:b/>
                                  <w:spacing w:val="-11"/>
                                  <w:sz w:val="17"/>
                                </w:rPr>
                                <w:t> </w:t>
                              </w:r>
                              <w:r>
                                <w:rPr>
                                  <w:b/>
                                  <w:sz w:val="17"/>
                                </w:rPr>
                                <w:t>biologique</w:t>
                              </w:r>
                              <w:r>
                                <w:rPr>
                                  <w:b/>
                                  <w:spacing w:val="-8"/>
                                  <w:sz w:val="17"/>
                                </w:rPr>
                                <w:t> </w:t>
                              </w:r>
                              <w:r>
                                <w:rPr>
                                  <w:b/>
                                  <w:sz w:val="17"/>
                                </w:rPr>
                                <w:t>est</w:t>
                              </w:r>
                              <w:r>
                                <w:rPr>
                                  <w:b/>
                                  <w:spacing w:val="-10"/>
                                  <w:sz w:val="17"/>
                                </w:rPr>
                                <w:t> </w:t>
                              </w:r>
                              <w:r>
                                <w:rPr>
                                  <w:b/>
                                  <w:sz w:val="17"/>
                                </w:rPr>
                                <w:t>un</w:t>
                              </w:r>
                              <w:r>
                                <w:rPr>
                                  <w:b/>
                                  <w:spacing w:val="-11"/>
                                  <w:sz w:val="17"/>
                                </w:rPr>
                                <w:t> </w:t>
                              </w:r>
                              <w:r>
                                <w:rPr>
                                  <w:b/>
                                  <w:sz w:val="17"/>
                                </w:rPr>
                                <w:t>critère</w:t>
                              </w:r>
                              <w:r>
                                <w:rPr>
                                  <w:b/>
                                  <w:spacing w:val="-12"/>
                                  <w:sz w:val="17"/>
                                </w:rPr>
                                <w:t> </w:t>
                              </w:r>
                              <w:r>
                                <w:rPr>
                                  <w:b/>
                                  <w:sz w:val="17"/>
                                </w:rPr>
                                <w:t>de</w:t>
                              </w:r>
                              <w:r>
                                <w:rPr>
                                  <w:b/>
                                  <w:spacing w:val="-11"/>
                                  <w:sz w:val="17"/>
                                </w:rPr>
                                <w:t> </w:t>
                              </w:r>
                              <w:r>
                                <w:rPr>
                                  <w:b/>
                                  <w:spacing w:val="-4"/>
                                  <w:sz w:val="17"/>
                                </w:rPr>
                                <w:t>Hill</w:t>
                              </w:r>
                            </w:p>
                            <w:p>
                              <w:pPr>
                                <w:spacing w:before="0"/>
                                <w:ind w:left="76" w:right="74" w:firstLine="0"/>
                                <w:jc w:val="both"/>
                                <w:rPr>
                                  <w:b/>
                                  <w:sz w:val="17"/>
                                </w:rPr>
                              </w:pPr>
                              <w:r>
                                <w:rPr>
                                  <w:b/>
                                  <w:sz w:val="17"/>
                                </w:rPr>
                                <w:t>VRAI</w:t>
                              </w:r>
                              <w:r>
                                <w:rPr>
                                  <w:b/>
                                  <w:spacing w:val="-5"/>
                                  <w:sz w:val="17"/>
                                </w:rPr>
                                <w:t> </w:t>
                              </w:r>
                              <w:r>
                                <w:rPr>
                                  <w:b/>
                                  <w:sz w:val="17"/>
                                </w:rPr>
                                <w:t>-</w:t>
                              </w:r>
                              <w:r>
                                <w:rPr>
                                  <w:b/>
                                  <w:spacing w:val="-7"/>
                                  <w:sz w:val="17"/>
                                </w:rPr>
                                <w:t> </w:t>
                              </w:r>
                              <w:r>
                                <w:rPr>
                                  <w:b/>
                                  <w:sz w:val="17"/>
                                </w:rPr>
                                <w:t>Tout</w:t>
                              </w:r>
                              <w:r>
                                <w:rPr>
                                  <w:b/>
                                  <w:spacing w:val="-5"/>
                                  <w:sz w:val="17"/>
                                </w:rPr>
                                <w:t> </w:t>
                              </w:r>
                              <w:r>
                                <w:rPr>
                                  <w:b/>
                                  <w:sz w:val="17"/>
                                </w:rPr>
                                <w:t>à</w:t>
                              </w:r>
                              <w:r>
                                <w:rPr>
                                  <w:b/>
                                  <w:spacing w:val="-4"/>
                                  <w:sz w:val="17"/>
                                </w:rPr>
                                <w:t> </w:t>
                              </w:r>
                              <w:r>
                                <w:rPr>
                                  <w:b/>
                                  <w:sz w:val="17"/>
                                </w:rPr>
                                <w:t>fait</w:t>
                              </w:r>
                              <w:r>
                                <w:rPr>
                                  <w:b/>
                                  <w:spacing w:val="-4"/>
                                  <w:sz w:val="17"/>
                                </w:rPr>
                                <w:t> </w:t>
                              </w:r>
                              <w:r>
                                <w:rPr>
                                  <w:b/>
                                  <w:sz w:val="17"/>
                                </w:rPr>
                                <w:t>!</w:t>
                              </w:r>
                              <w:r>
                                <w:rPr>
                                  <w:b/>
                                  <w:spacing w:val="-5"/>
                                  <w:sz w:val="17"/>
                                </w:rPr>
                                <w:t> </w:t>
                              </w:r>
                              <w:r>
                                <w:rPr>
                                  <w:b/>
                                  <w:sz w:val="17"/>
                                </w:rPr>
                                <w:t>Il</w:t>
                              </w:r>
                              <w:r>
                                <w:rPr>
                                  <w:b/>
                                  <w:spacing w:val="-6"/>
                                  <w:sz w:val="17"/>
                                </w:rPr>
                                <w:t> </w:t>
                              </w:r>
                              <w:r>
                                <w:rPr>
                                  <w:b/>
                                  <w:sz w:val="17"/>
                                </w:rPr>
                                <w:t>y</w:t>
                              </w:r>
                              <w:r>
                                <w:rPr>
                                  <w:b/>
                                  <w:spacing w:val="-4"/>
                                  <w:sz w:val="17"/>
                                </w:rPr>
                                <w:t> </w:t>
                              </w:r>
                              <w:r>
                                <w:rPr>
                                  <w:b/>
                                  <w:sz w:val="17"/>
                                </w:rPr>
                                <w:t>en</w:t>
                              </w:r>
                              <w:r>
                                <w:rPr>
                                  <w:b/>
                                  <w:spacing w:val="-2"/>
                                  <w:sz w:val="17"/>
                                </w:rPr>
                                <w:t> </w:t>
                              </w:r>
                              <w:r>
                                <w:rPr>
                                  <w:b/>
                                  <w:sz w:val="17"/>
                                </w:rPr>
                                <w:t>a</w:t>
                              </w:r>
                              <w:r>
                                <w:rPr>
                                  <w:b/>
                                  <w:spacing w:val="-9"/>
                                  <w:sz w:val="17"/>
                                </w:rPr>
                                <w:t> </w:t>
                              </w:r>
                              <w:r>
                                <w:rPr>
                                  <w:b/>
                                  <w:sz w:val="17"/>
                                </w:rPr>
                                <w:t>6</w:t>
                              </w:r>
                              <w:r>
                                <w:rPr>
                                  <w:b/>
                                  <w:spacing w:val="-3"/>
                                  <w:sz w:val="17"/>
                                </w:rPr>
                                <w:t> </w:t>
                              </w:r>
                              <w:r>
                                <w:rPr>
                                  <w:b/>
                                  <w:sz w:val="17"/>
                                </w:rPr>
                                <w:t>autres</w:t>
                              </w:r>
                              <w:r>
                                <w:rPr>
                                  <w:b/>
                                  <w:spacing w:val="-6"/>
                                  <w:sz w:val="17"/>
                                </w:rPr>
                                <w:t> </w:t>
                              </w:r>
                              <w:r>
                                <w:rPr>
                                  <w:b/>
                                  <w:sz w:val="17"/>
                                </w:rPr>
                                <w:t>:</w:t>
                              </w:r>
                              <w:r>
                                <w:rPr>
                                  <w:b/>
                                  <w:spacing w:val="-5"/>
                                  <w:sz w:val="17"/>
                                </w:rPr>
                                <w:t> </w:t>
                              </w:r>
                              <w:r>
                                <w:rPr>
                                  <w:b/>
                                  <w:sz w:val="17"/>
                                </w:rPr>
                                <w:t>la</w:t>
                              </w:r>
                              <w:r>
                                <w:rPr>
                                  <w:b/>
                                  <w:spacing w:val="-3"/>
                                  <w:sz w:val="17"/>
                                </w:rPr>
                                <w:t> </w:t>
                              </w:r>
                              <w:r>
                                <w:rPr>
                                  <w:b/>
                                  <w:sz w:val="17"/>
                                </w:rPr>
                                <w:t>force</w:t>
                              </w:r>
                              <w:r>
                                <w:rPr>
                                  <w:b/>
                                  <w:spacing w:val="-4"/>
                                  <w:sz w:val="17"/>
                                </w:rPr>
                                <w:t> </w:t>
                              </w:r>
                              <w:r>
                                <w:rPr>
                                  <w:b/>
                                  <w:sz w:val="17"/>
                                </w:rPr>
                                <w:t>de</w:t>
                              </w:r>
                              <w:r>
                                <w:rPr>
                                  <w:b/>
                                  <w:spacing w:val="-6"/>
                                  <w:sz w:val="17"/>
                                </w:rPr>
                                <w:t> </w:t>
                              </w:r>
                              <w:r>
                                <w:rPr>
                                  <w:b/>
                                  <w:sz w:val="17"/>
                                </w:rPr>
                                <w:t>l’association,</w:t>
                              </w:r>
                              <w:r>
                                <w:rPr>
                                  <w:b/>
                                  <w:spacing w:val="-8"/>
                                  <w:sz w:val="17"/>
                                </w:rPr>
                                <w:t> </w:t>
                              </w:r>
                              <w:r>
                                <w:rPr>
                                  <w:b/>
                                  <w:sz w:val="17"/>
                                </w:rPr>
                                <w:t>une</w:t>
                              </w:r>
                              <w:r>
                                <w:rPr>
                                  <w:b/>
                                  <w:spacing w:val="-3"/>
                                  <w:sz w:val="17"/>
                                </w:rPr>
                                <w:t> </w:t>
                              </w:r>
                              <w:r>
                                <w:rPr>
                                  <w:b/>
                                  <w:sz w:val="17"/>
                                </w:rPr>
                                <w:t>relation</w:t>
                              </w:r>
                              <w:r>
                                <w:rPr>
                                  <w:b/>
                                  <w:spacing w:val="-7"/>
                                  <w:sz w:val="17"/>
                                </w:rPr>
                                <w:t> </w:t>
                              </w:r>
                              <w:r>
                                <w:rPr>
                                  <w:b/>
                                  <w:sz w:val="17"/>
                                </w:rPr>
                                <w:t>entre dose et effet, une relation temporelle entre le facteur et la maladie, une diminution de l’incidence quand</w:t>
                              </w:r>
                              <w:r>
                                <w:rPr>
                                  <w:b/>
                                  <w:spacing w:val="-1"/>
                                  <w:sz w:val="17"/>
                                </w:rPr>
                                <w:t> </w:t>
                              </w:r>
                              <w:r>
                                <w:rPr>
                                  <w:b/>
                                  <w:sz w:val="17"/>
                                </w:rPr>
                                <w:t>on supprime le facteur,</w:t>
                              </w:r>
                              <w:r>
                                <w:rPr>
                                  <w:b/>
                                  <w:spacing w:val="-1"/>
                                  <w:sz w:val="17"/>
                                </w:rPr>
                                <w:t> </w:t>
                              </w:r>
                              <w:r>
                                <w:rPr>
                                  <w:b/>
                                  <w:sz w:val="17"/>
                                </w:rPr>
                                <w:t>association constante et</w:t>
                              </w:r>
                              <w:r>
                                <w:rPr>
                                  <w:b/>
                                  <w:spacing w:val="-1"/>
                                  <w:sz w:val="17"/>
                                </w:rPr>
                                <w:t> </w:t>
                              </w:r>
                              <w:r>
                                <w:rPr>
                                  <w:b/>
                                  <w:sz w:val="17"/>
                                </w:rPr>
                                <w:t>reproductive, et enfin une compatibilité et cohérence avec d’autres données </w:t>
                              </w:r>
                              <w:r>
                                <w:rPr>
                                  <w:b/>
                                  <w:spacing w:val="-2"/>
                                  <w:sz w:val="17"/>
                                </w:rPr>
                                <w:t>scientifiques.</w:t>
                              </w:r>
                            </w:p>
                            <w:p>
                              <w:pPr>
                                <w:numPr>
                                  <w:ilvl w:val="0"/>
                                  <w:numId w:val="14"/>
                                </w:numPr>
                                <w:tabs>
                                  <w:tab w:pos="286" w:val="left" w:leader="none"/>
                                </w:tabs>
                                <w:spacing w:line="237" w:lineRule="auto" w:before="0"/>
                                <w:ind w:left="76" w:right="74" w:firstLine="0"/>
                                <w:jc w:val="both"/>
                                <w:rPr>
                                  <w:b/>
                                  <w:sz w:val="17"/>
                                </w:rPr>
                              </w:pPr>
                              <w:r>
                                <w:rPr>
                                  <w:b/>
                                  <w:sz w:val="17"/>
                                </w:rPr>
                                <w:t>Le</w:t>
                              </w:r>
                              <w:r>
                                <w:rPr>
                                  <w:b/>
                                  <w:spacing w:val="-5"/>
                                  <w:sz w:val="17"/>
                                </w:rPr>
                                <w:t> </w:t>
                              </w:r>
                              <w:r>
                                <w:rPr>
                                  <w:b/>
                                  <w:sz w:val="17"/>
                                </w:rPr>
                                <w:t>soin</w:t>
                              </w:r>
                              <w:r>
                                <w:rPr>
                                  <w:b/>
                                  <w:spacing w:val="-8"/>
                                  <w:sz w:val="17"/>
                                </w:rPr>
                                <w:t> </w:t>
                              </w:r>
                              <w:r>
                                <w:rPr>
                                  <w:b/>
                                  <w:sz w:val="17"/>
                                </w:rPr>
                                <w:t>et</w:t>
                              </w:r>
                              <w:r>
                                <w:rPr>
                                  <w:b/>
                                  <w:spacing w:val="-6"/>
                                  <w:sz w:val="17"/>
                                </w:rPr>
                                <w:t> </w:t>
                              </w:r>
                              <w:r>
                                <w:rPr>
                                  <w:b/>
                                  <w:sz w:val="17"/>
                                </w:rPr>
                                <w:t>la</w:t>
                              </w:r>
                              <w:r>
                                <w:rPr>
                                  <w:b/>
                                  <w:spacing w:val="-5"/>
                                  <w:sz w:val="17"/>
                                </w:rPr>
                                <w:t> </w:t>
                              </w:r>
                              <w:r>
                                <w:rPr>
                                  <w:b/>
                                  <w:sz w:val="17"/>
                                </w:rPr>
                                <w:t>prévention</w:t>
                              </w:r>
                              <w:r>
                                <w:rPr>
                                  <w:b/>
                                  <w:spacing w:val="-8"/>
                                  <w:sz w:val="17"/>
                                </w:rPr>
                                <w:t> </w:t>
                              </w:r>
                              <w:r>
                                <w:rPr>
                                  <w:b/>
                                  <w:sz w:val="17"/>
                                </w:rPr>
                                <w:t>sont</w:t>
                              </w:r>
                              <w:r>
                                <w:rPr>
                                  <w:b/>
                                  <w:spacing w:val="-10"/>
                                  <w:sz w:val="17"/>
                                </w:rPr>
                                <w:t> </w:t>
                              </w:r>
                              <w:r>
                                <w:rPr>
                                  <w:b/>
                                  <w:sz w:val="17"/>
                                </w:rPr>
                                <w:t>plus</w:t>
                              </w:r>
                              <w:r>
                                <w:rPr>
                                  <w:b/>
                                  <w:spacing w:val="-7"/>
                                  <w:sz w:val="17"/>
                                </w:rPr>
                                <w:t> </w:t>
                              </w:r>
                              <w:r>
                                <w:rPr>
                                  <w:b/>
                                  <w:sz w:val="17"/>
                                </w:rPr>
                                <w:t>difficiles</w:t>
                              </w:r>
                              <w:r>
                                <w:rPr>
                                  <w:b/>
                                  <w:spacing w:val="-10"/>
                                  <w:sz w:val="17"/>
                                </w:rPr>
                                <w:t> </w:t>
                              </w:r>
                              <w:r>
                                <w:rPr>
                                  <w:b/>
                                  <w:sz w:val="17"/>
                                </w:rPr>
                                <w:t>pour</w:t>
                              </w:r>
                              <w:r>
                                <w:rPr>
                                  <w:b/>
                                  <w:spacing w:val="-7"/>
                                  <w:sz w:val="17"/>
                                </w:rPr>
                                <w:t> </w:t>
                              </w:r>
                              <w:r>
                                <w:rPr>
                                  <w:b/>
                                  <w:sz w:val="17"/>
                                </w:rPr>
                                <w:t>les</w:t>
                              </w:r>
                              <w:r>
                                <w:rPr>
                                  <w:b/>
                                  <w:spacing w:val="-7"/>
                                  <w:sz w:val="17"/>
                                </w:rPr>
                                <w:t> </w:t>
                              </w:r>
                              <w:r>
                                <w:rPr>
                                  <w:b/>
                                  <w:sz w:val="17"/>
                                </w:rPr>
                                <w:t>maladies</w:t>
                              </w:r>
                              <w:r>
                                <w:rPr>
                                  <w:b/>
                                  <w:spacing w:val="-9"/>
                                  <w:sz w:val="17"/>
                                </w:rPr>
                                <w:t> </w:t>
                              </w:r>
                              <w:r>
                                <w:rPr>
                                  <w:b/>
                                  <w:sz w:val="17"/>
                                </w:rPr>
                                <w:t>chroniques</w:t>
                              </w:r>
                              <w:r>
                                <w:rPr>
                                  <w:b/>
                                  <w:spacing w:val="-5"/>
                                  <w:sz w:val="17"/>
                                </w:rPr>
                                <w:t> </w:t>
                              </w:r>
                              <w:r>
                                <w:rPr>
                                  <w:b/>
                                  <w:sz w:val="17"/>
                                </w:rPr>
                                <w:t>que pour les maladies infectieuses, parasitaires ou carentielles</w:t>
                              </w:r>
                            </w:p>
                            <w:p>
                              <w:pPr>
                                <w:spacing w:before="0"/>
                                <w:ind w:left="76" w:right="76" w:firstLine="0"/>
                                <w:jc w:val="both"/>
                                <w:rPr>
                                  <w:b/>
                                  <w:sz w:val="17"/>
                                </w:rPr>
                              </w:pPr>
                              <w:r>
                                <w:rPr>
                                  <w:b/>
                                  <w:sz w:val="17"/>
                                </w:rPr>
                                <w:t>VRAI - Les maladies chroniques étant souvent multifactorielles, les facteurs étiologiques</w:t>
                              </w:r>
                              <w:r>
                                <w:rPr>
                                  <w:b/>
                                  <w:spacing w:val="-6"/>
                                  <w:sz w:val="17"/>
                                </w:rPr>
                                <w:t> </w:t>
                              </w:r>
                              <w:r>
                                <w:rPr>
                                  <w:b/>
                                  <w:sz w:val="17"/>
                                </w:rPr>
                                <w:t>sont</w:t>
                              </w:r>
                              <w:r>
                                <w:rPr>
                                  <w:b/>
                                  <w:spacing w:val="-7"/>
                                  <w:sz w:val="17"/>
                                </w:rPr>
                                <w:t> </w:t>
                              </w:r>
                              <w:r>
                                <w:rPr>
                                  <w:b/>
                                  <w:sz w:val="17"/>
                                </w:rPr>
                                <w:t>imbriqués.</w:t>
                              </w:r>
                              <w:r>
                                <w:rPr>
                                  <w:b/>
                                  <w:spacing w:val="-6"/>
                                  <w:sz w:val="17"/>
                                </w:rPr>
                                <w:t> </w:t>
                              </w:r>
                              <w:r>
                                <w:rPr>
                                  <w:b/>
                                  <w:sz w:val="17"/>
                                </w:rPr>
                                <w:t>Les</w:t>
                              </w:r>
                              <w:r>
                                <w:rPr>
                                  <w:b/>
                                  <w:spacing w:val="-6"/>
                                  <w:sz w:val="17"/>
                                </w:rPr>
                                <w:t> </w:t>
                              </w:r>
                              <w:r>
                                <w:rPr>
                                  <w:b/>
                                  <w:sz w:val="17"/>
                                </w:rPr>
                                <w:t>maladies</w:t>
                              </w:r>
                              <w:r>
                                <w:rPr>
                                  <w:b/>
                                  <w:spacing w:val="-6"/>
                                  <w:sz w:val="17"/>
                                </w:rPr>
                                <w:t> </w:t>
                              </w:r>
                              <w:r>
                                <w:rPr>
                                  <w:b/>
                                  <w:sz w:val="17"/>
                                </w:rPr>
                                <w:t>infectieuses,</w:t>
                              </w:r>
                              <w:r>
                                <w:rPr>
                                  <w:b/>
                                  <w:spacing w:val="-7"/>
                                  <w:sz w:val="17"/>
                                </w:rPr>
                                <w:t> </w:t>
                              </w:r>
                              <w:r>
                                <w:rPr>
                                  <w:b/>
                                  <w:sz w:val="17"/>
                                </w:rPr>
                                <w:t>elles,</w:t>
                              </w:r>
                              <w:r>
                                <w:rPr>
                                  <w:b/>
                                  <w:spacing w:val="-8"/>
                                  <w:sz w:val="17"/>
                                </w:rPr>
                                <w:t> </w:t>
                              </w:r>
                              <w:r>
                                <w:rPr>
                                  <w:b/>
                                  <w:sz w:val="17"/>
                                </w:rPr>
                                <w:t>sont</w:t>
                              </w:r>
                              <w:r>
                                <w:rPr>
                                  <w:b/>
                                  <w:spacing w:val="-9"/>
                                  <w:sz w:val="17"/>
                                </w:rPr>
                                <w:t> </w:t>
                              </w:r>
                              <w:r>
                                <w:rPr>
                                  <w:b/>
                                  <w:sz w:val="17"/>
                                </w:rPr>
                                <w:t>causées</w:t>
                              </w:r>
                              <w:r>
                                <w:rPr>
                                  <w:b/>
                                  <w:spacing w:val="-6"/>
                                  <w:sz w:val="17"/>
                                </w:rPr>
                                <w:t> </w:t>
                              </w:r>
                              <w:r>
                                <w:rPr>
                                  <w:b/>
                                  <w:sz w:val="17"/>
                                </w:rPr>
                                <w:t>par une cause forte, un agent F, sur lequel il est très souvent facile d’agir.</w:t>
                              </w:r>
                            </w:p>
                          </w:txbxContent>
                        </wps:txbx>
                        <wps:bodyPr wrap="square" lIns="0" tIns="0" rIns="0" bIns="0" rtlCol="0">
                          <a:noAutofit/>
                        </wps:bodyPr>
                      </wps:wsp>
                    </wpg:wgp>
                  </a:graphicData>
                </a:graphic>
              </wp:anchor>
            </w:drawing>
          </mc:Choice>
          <mc:Fallback>
            <w:pict>
              <v:group style="position:absolute;margin-left:466.920013pt;margin-top:9.749316pt;width:328.2pt;height:176.65pt;mso-position-horizontal-relative:page;mso-position-vertical-relative:paragraph;z-index:-15702016;mso-wrap-distance-left:0;mso-wrap-distance-right:0" id="docshapegroup96" coordorigin="9338,195" coordsize="6564,3533">
                <v:shape style="position:absolute;left:9338;top:194;width:6565;height:3533" id="docshape97" coordorigin="9338,195" coordsize="6565,3533" path="m9343,411l9338,411,9338,3533,9338,3533,9338,3728,9343,3728,9343,3533,9343,3533,9343,411xm15902,195l15895,195,9338,195,9338,203,9338,411,9343,411,9343,203,15895,203,15895,411,15895,3533,15895,3533,15895,3728,15902,3728,15902,3533,15902,3533,15902,411,15902,195xe" filled="true" fillcolor="#000000" stroked="false">
                  <v:path arrowok="t"/>
                  <v:fill type="solid"/>
                </v:shape>
                <v:shape style="position:absolute;left:9343;top:202;width:6552;height:3525" type="#_x0000_t202" id="docshape98" filled="false" stroked="false">
                  <v:textbox inset="0,0,0,0">
                    <w:txbxContent>
                      <w:p>
                        <w:pPr>
                          <w:numPr>
                            <w:ilvl w:val="0"/>
                            <w:numId w:val="14"/>
                          </w:numPr>
                          <w:tabs>
                            <w:tab w:pos="289" w:val="left" w:leader="none"/>
                          </w:tabs>
                          <w:spacing w:before="12"/>
                          <w:ind w:left="289" w:right="0" w:hanging="213"/>
                          <w:jc w:val="both"/>
                          <w:rPr>
                            <w:b/>
                            <w:sz w:val="17"/>
                          </w:rPr>
                        </w:pPr>
                        <w:r>
                          <w:rPr>
                            <w:b/>
                            <w:sz w:val="17"/>
                          </w:rPr>
                          <w:t>Les</w:t>
                        </w:r>
                        <w:r>
                          <w:rPr>
                            <w:b/>
                            <w:spacing w:val="-12"/>
                            <w:sz w:val="17"/>
                          </w:rPr>
                          <w:t> </w:t>
                        </w:r>
                        <w:r>
                          <w:rPr>
                            <w:b/>
                            <w:sz w:val="17"/>
                          </w:rPr>
                          <w:t>facteurs</w:t>
                        </w:r>
                        <w:r>
                          <w:rPr>
                            <w:b/>
                            <w:spacing w:val="-11"/>
                            <w:sz w:val="17"/>
                          </w:rPr>
                          <w:t> </w:t>
                        </w:r>
                        <w:r>
                          <w:rPr>
                            <w:b/>
                            <w:sz w:val="17"/>
                          </w:rPr>
                          <w:t>de</w:t>
                        </w:r>
                        <w:r>
                          <w:rPr>
                            <w:b/>
                            <w:spacing w:val="-10"/>
                            <w:sz w:val="17"/>
                          </w:rPr>
                          <w:t> </w:t>
                        </w:r>
                        <w:r>
                          <w:rPr>
                            <w:b/>
                            <w:sz w:val="17"/>
                          </w:rPr>
                          <w:t>risque</w:t>
                        </w:r>
                        <w:r>
                          <w:rPr>
                            <w:b/>
                            <w:spacing w:val="-11"/>
                            <w:sz w:val="17"/>
                          </w:rPr>
                          <w:t> </w:t>
                        </w:r>
                        <w:r>
                          <w:rPr>
                            <w:b/>
                            <w:sz w:val="17"/>
                          </w:rPr>
                          <w:t>des</w:t>
                        </w:r>
                        <w:r>
                          <w:rPr>
                            <w:b/>
                            <w:spacing w:val="-11"/>
                            <w:sz w:val="17"/>
                          </w:rPr>
                          <w:t> </w:t>
                        </w:r>
                        <w:r>
                          <w:rPr>
                            <w:b/>
                            <w:sz w:val="17"/>
                          </w:rPr>
                          <w:t>maladies</w:t>
                        </w:r>
                        <w:r>
                          <w:rPr>
                            <w:b/>
                            <w:spacing w:val="-12"/>
                            <w:sz w:val="17"/>
                          </w:rPr>
                          <w:t> </w:t>
                        </w:r>
                        <w:r>
                          <w:rPr>
                            <w:b/>
                            <w:sz w:val="17"/>
                          </w:rPr>
                          <w:t>chroniques</w:t>
                        </w:r>
                        <w:r>
                          <w:rPr>
                            <w:b/>
                            <w:spacing w:val="-10"/>
                            <w:sz w:val="17"/>
                          </w:rPr>
                          <w:t> </w:t>
                        </w:r>
                        <w:r>
                          <w:rPr>
                            <w:b/>
                            <w:sz w:val="17"/>
                          </w:rPr>
                          <w:t>sont</w:t>
                        </w:r>
                        <w:r>
                          <w:rPr>
                            <w:b/>
                            <w:spacing w:val="-12"/>
                            <w:sz w:val="17"/>
                          </w:rPr>
                          <w:t> </w:t>
                        </w:r>
                        <w:r>
                          <w:rPr>
                            <w:b/>
                            <w:spacing w:val="-2"/>
                            <w:sz w:val="17"/>
                          </w:rPr>
                          <w:t>contributifs</w:t>
                        </w:r>
                      </w:p>
                      <w:p>
                        <w:pPr>
                          <w:spacing w:before="2"/>
                          <w:ind w:left="76" w:right="76" w:firstLine="0"/>
                          <w:jc w:val="both"/>
                          <w:rPr>
                            <w:b/>
                            <w:sz w:val="17"/>
                          </w:rPr>
                        </w:pPr>
                        <w:r>
                          <w:rPr>
                            <w:b/>
                            <w:sz w:val="17"/>
                          </w:rPr>
                          <w:t>VRAI - Effectivement ! L’effet de chaque facteur dépend du niveau des autres facteurs du groupe. Je vous renvoie au diapo 10 de votre cours, où on voit à quel point le risque d’infarctus du myocarde est démultiplié par les différents </w:t>
                        </w:r>
                        <w:r>
                          <w:rPr>
                            <w:b/>
                            <w:spacing w:val="-4"/>
                            <w:sz w:val="17"/>
                          </w:rPr>
                          <w:t>FDR.</w:t>
                        </w:r>
                      </w:p>
                      <w:p>
                        <w:pPr>
                          <w:numPr>
                            <w:ilvl w:val="0"/>
                            <w:numId w:val="14"/>
                          </w:numPr>
                          <w:tabs>
                            <w:tab w:pos="289" w:val="left" w:leader="none"/>
                          </w:tabs>
                          <w:spacing w:before="0"/>
                          <w:ind w:left="76" w:right="2742" w:firstLine="0"/>
                          <w:jc w:val="left"/>
                          <w:rPr>
                            <w:b/>
                            <w:sz w:val="17"/>
                          </w:rPr>
                        </w:pPr>
                        <w:r>
                          <w:rPr>
                            <w:b/>
                            <w:sz w:val="17"/>
                          </w:rPr>
                          <w:t>La</w:t>
                        </w:r>
                        <w:r>
                          <w:rPr>
                            <w:b/>
                            <w:spacing w:val="-12"/>
                            <w:sz w:val="17"/>
                          </w:rPr>
                          <w:t> </w:t>
                        </w:r>
                        <w:r>
                          <w:rPr>
                            <w:b/>
                            <w:sz w:val="17"/>
                          </w:rPr>
                          <w:t>pensée</w:t>
                        </w:r>
                        <w:r>
                          <w:rPr>
                            <w:b/>
                            <w:spacing w:val="-12"/>
                            <w:sz w:val="17"/>
                          </w:rPr>
                          <w:t> </w:t>
                        </w:r>
                        <w:r>
                          <w:rPr>
                            <w:b/>
                            <w:sz w:val="17"/>
                          </w:rPr>
                          <w:t>médicale</w:t>
                        </w:r>
                        <w:r>
                          <w:rPr>
                            <w:b/>
                            <w:spacing w:val="-12"/>
                            <w:sz w:val="17"/>
                          </w:rPr>
                          <w:t> </w:t>
                        </w:r>
                        <w:r>
                          <w:rPr>
                            <w:b/>
                            <w:sz w:val="17"/>
                          </w:rPr>
                          <w:t>est</w:t>
                        </w:r>
                        <w:r>
                          <w:rPr>
                            <w:b/>
                            <w:spacing w:val="-12"/>
                            <w:sz w:val="17"/>
                          </w:rPr>
                          <w:t> </w:t>
                        </w:r>
                        <w:r>
                          <w:rPr>
                            <w:b/>
                            <w:sz w:val="17"/>
                          </w:rPr>
                          <w:t>de</w:t>
                        </w:r>
                        <w:r>
                          <w:rPr>
                            <w:b/>
                            <w:spacing w:val="-12"/>
                            <w:sz w:val="17"/>
                          </w:rPr>
                          <w:t> </w:t>
                        </w:r>
                        <w:r>
                          <w:rPr>
                            <w:b/>
                            <w:sz w:val="17"/>
                          </w:rPr>
                          <w:t>type</w:t>
                        </w:r>
                        <w:r>
                          <w:rPr>
                            <w:b/>
                            <w:spacing w:val="-11"/>
                            <w:sz w:val="17"/>
                          </w:rPr>
                          <w:t> </w:t>
                        </w:r>
                        <w:r>
                          <w:rPr>
                            <w:b/>
                            <w:sz w:val="17"/>
                          </w:rPr>
                          <w:t>probabiliste VRAI - Exact !</w:t>
                        </w:r>
                      </w:p>
                      <w:p>
                        <w:pPr>
                          <w:numPr>
                            <w:ilvl w:val="0"/>
                            <w:numId w:val="14"/>
                          </w:numPr>
                          <w:tabs>
                            <w:tab w:pos="289" w:val="left" w:leader="none"/>
                          </w:tabs>
                          <w:spacing w:line="193" w:lineRule="exact" w:before="0"/>
                          <w:ind w:left="289" w:right="0" w:hanging="213"/>
                          <w:jc w:val="both"/>
                          <w:rPr>
                            <w:b/>
                            <w:sz w:val="17"/>
                          </w:rPr>
                        </w:pPr>
                        <w:r>
                          <w:rPr>
                            <w:b/>
                            <w:sz w:val="17"/>
                          </w:rPr>
                          <w:t>La</w:t>
                        </w:r>
                        <w:r>
                          <w:rPr>
                            <w:b/>
                            <w:spacing w:val="-11"/>
                            <w:sz w:val="17"/>
                          </w:rPr>
                          <w:t> </w:t>
                        </w:r>
                        <w:r>
                          <w:rPr>
                            <w:b/>
                            <w:sz w:val="17"/>
                          </w:rPr>
                          <w:t>plausibilité</w:t>
                        </w:r>
                        <w:r>
                          <w:rPr>
                            <w:b/>
                            <w:spacing w:val="-11"/>
                            <w:sz w:val="17"/>
                          </w:rPr>
                          <w:t> </w:t>
                        </w:r>
                        <w:r>
                          <w:rPr>
                            <w:b/>
                            <w:sz w:val="17"/>
                          </w:rPr>
                          <w:t>biologique</w:t>
                        </w:r>
                        <w:r>
                          <w:rPr>
                            <w:b/>
                            <w:spacing w:val="-8"/>
                            <w:sz w:val="17"/>
                          </w:rPr>
                          <w:t> </w:t>
                        </w:r>
                        <w:r>
                          <w:rPr>
                            <w:b/>
                            <w:sz w:val="17"/>
                          </w:rPr>
                          <w:t>est</w:t>
                        </w:r>
                        <w:r>
                          <w:rPr>
                            <w:b/>
                            <w:spacing w:val="-10"/>
                            <w:sz w:val="17"/>
                          </w:rPr>
                          <w:t> </w:t>
                        </w:r>
                        <w:r>
                          <w:rPr>
                            <w:b/>
                            <w:sz w:val="17"/>
                          </w:rPr>
                          <w:t>un</w:t>
                        </w:r>
                        <w:r>
                          <w:rPr>
                            <w:b/>
                            <w:spacing w:val="-11"/>
                            <w:sz w:val="17"/>
                          </w:rPr>
                          <w:t> </w:t>
                        </w:r>
                        <w:r>
                          <w:rPr>
                            <w:b/>
                            <w:sz w:val="17"/>
                          </w:rPr>
                          <w:t>critère</w:t>
                        </w:r>
                        <w:r>
                          <w:rPr>
                            <w:b/>
                            <w:spacing w:val="-12"/>
                            <w:sz w:val="17"/>
                          </w:rPr>
                          <w:t> </w:t>
                        </w:r>
                        <w:r>
                          <w:rPr>
                            <w:b/>
                            <w:sz w:val="17"/>
                          </w:rPr>
                          <w:t>de</w:t>
                        </w:r>
                        <w:r>
                          <w:rPr>
                            <w:b/>
                            <w:spacing w:val="-11"/>
                            <w:sz w:val="17"/>
                          </w:rPr>
                          <w:t> </w:t>
                        </w:r>
                        <w:r>
                          <w:rPr>
                            <w:b/>
                            <w:spacing w:val="-4"/>
                            <w:sz w:val="17"/>
                          </w:rPr>
                          <w:t>Hill</w:t>
                        </w:r>
                      </w:p>
                      <w:p>
                        <w:pPr>
                          <w:spacing w:before="0"/>
                          <w:ind w:left="76" w:right="74" w:firstLine="0"/>
                          <w:jc w:val="both"/>
                          <w:rPr>
                            <w:b/>
                            <w:sz w:val="17"/>
                          </w:rPr>
                        </w:pPr>
                        <w:r>
                          <w:rPr>
                            <w:b/>
                            <w:sz w:val="17"/>
                          </w:rPr>
                          <w:t>VRAI</w:t>
                        </w:r>
                        <w:r>
                          <w:rPr>
                            <w:b/>
                            <w:spacing w:val="-5"/>
                            <w:sz w:val="17"/>
                          </w:rPr>
                          <w:t> </w:t>
                        </w:r>
                        <w:r>
                          <w:rPr>
                            <w:b/>
                            <w:sz w:val="17"/>
                          </w:rPr>
                          <w:t>-</w:t>
                        </w:r>
                        <w:r>
                          <w:rPr>
                            <w:b/>
                            <w:spacing w:val="-7"/>
                            <w:sz w:val="17"/>
                          </w:rPr>
                          <w:t> </w:t>
                        </w:r>
                        <w:r>
                          <w:rPr>
                            <w:b/>
                            <w:sz w:val="17"/>
                          </w:rPr>
                          <w:t>Tout</w:t>
                        </w:r>
                        <w:r>
                          <w:rPr>
                            <w:b/>
                            <w:spacing w:val="-5"/>
                            <w:sz w:val="17"/>
                          </w:rPr>
                          <w:t> </w:t>
                        </w:r>
                        <w:r>
                          <w:rPr>
                            <w:b/>
                            <w:sz w:val="17"/>
                          </w:rPr>
                          <w:t>à</w:t>
                        </w:r>
                        <w:r>
                          <w:rPr>
                            <w:b/>
                            <w:spacing w:val="-4"/>
                            <w:sz w:val="17"/>
                          </w:rPr>
                          <w:t> </w:t>
                        </w:r>
                        <w:r>
                          <w:rPr>
                            <w:b/>
                            <w:sz w:val="17"/>
                          </w:rPr>
                          <w:t>fait</w:t>
                        </w:r>
                        <w:r>
                          <w:rPr>
                            <w:b/>
                            <w:spacing w:val="-4"/>
                            <w:sz w:val="17"/>
                          </w:rPr>
                          <w:t> </w:t>
                        </w:r>
                        <w:r>
                          <w:rPr>
                            <w:b/>
                            <w:sz w:val="17"/>
                          </w:rPr>
                          <w:t>!</w:t>
                        </w:r>
                        <w:r>
                          <w:rPr>
                            <w:b/>
                            <w:spacing w:val="-5"/>
                            <w:sz w:val="17"/>
                          </w:rPr>
                          <w:t> </w:t>
                        </w:r>
                        <w:r>
                          <w:rPr>
                            <w:b/>
                            <w:sz w:val="17"/>
                          </w:rPr>
                          <w:t>Il</w:t>
                        </w:r>
                        <w:r>
                          <w:rPr>
                            <w:b/>
                            <w:spacing w:val="-6"/>
                            <w:sz w:val="17"/>
                          </w:rPr>
                          <w:t> </w:t>
                        </w:r>
                        <w:r>
                          <w:rPr>
                            <w:b/>
                            <w:sz w:val="17"/>
                          </w:rPr>
                          <w:t>y</w:t>
                        </w:r>
                        <w:r>
                          <w:rPr>
                            <w:b/>
                            <w:spacing w:val="-4"/>
                            <w:sz w:val="17"/>
                          </w:rPr>
                          <w:t> </w:t>
                        </w:r>
                        <w:r>
                          <w:rPr>
                            <w:b/>
                            <w:sz w:val="17"/>
                          </w:rPr>
                          <w:t>en</w:t>
                        </w:r>
                        <w:r>
                          <w:rPr>
                            <w:b/>
                            <w:spacing w:val="-2"/>
                            <w:sz w:val="17"/>
                          </w:rPr>
                          <w:t> </w:t>
                        </w:r>
                        <w:r>
                          <w:rPr>
                            <w:b/>
                            <w:sz w:val="17"/>
                          </w:rPr>
                          <w:t>a</w:t>
                        </w:r>
                        <w:r>
                          <w:rPr>
                            <w:b/>
                            <w:spacing w:val="-9"/>
                            <w:sz w:val="17"/>
                          </w:rPr>
                          <w:t> </w:t>
                        </w:r>
                        <w:r>
                          <w:rPr>
                            <w:b/>
                            <w:sz w:val="17"/>
                          </w:rPr>
                          <w:t>6</w:t>
                        </w:r>
                        <w:r>
                          <w:rPr>
                            <w:b/>
                            <w:spacing w:val="-3"/>
                            <w:sz w:val="17"/>
                          </w:rPr>
                          <w:t> </w:t>
                        </w:r>
                        <w:r>
                          <w:rPr>
                            <w:b/>
                            <w:sz w:val="17"/>
                          </w:rPr>
                          <w:t>autres</w:t>
                        </w:r>
                        <w:r>
                          <w:rPr>
                            <w:b/>
                            <w:spacing w:val="-6"/>
                            <w:sz w:val="17"/>
                          </w:rPr>
                          <w:t> </w:t>
                        </w:r>
                        <w:r>
                          <w:rPr>
                            <w:b/>
                            <w:sz w:val="17"/>
                          </w:rPr>
                          <w:t>:</w:t>
                        </w:r>
                        <w:r>
                          <w:rPr>
                            <w:b/>
                            <w:spacing w:val="-5"/>
                            <w:sz w:val="17"/>
                          </w:rPr>
                          <w:t> </w:t>
                        </w:r>
                        <w:r>
                          <w:rPr>
                            <w:b/>
                            <w:sz w:val="17"/>
                          </w:rPr>
                          <w:t>la</w:t>
                        </w:r>
                        <w:r>
                          <w:rPr>
                            <w:b/>
                            <w:spacing w:val="-3"/>
                            <w:sz w:val="17"/>
                          </w:rPr>
                          <w:t> </w:t>
                        </w:r>
                        <w:r>
                          <w:rPr>
                            <w:b/>
                            <w:sz w:val="17"/>
                          </w:rPr>
                          <w:t>force</w:t>
                        </w:r>
                        <w:r>
                          <w:rPr>
                            <w:b/>
                            <w:spacing w:val="-4"/>
                            <w:sz w:val="17"/>
                          </w:rPr>
                          <w:t> </w:t>
                        </w:r>
                        <w:r>
                          <w:rPr>
                            <w:b/>
                            <w:sz w:val="17"/>
                          </w:rPr>
                          <w:t>de</w:t>
                        </w:r>
                        <w:r>
                          <w:rPr>
                            <w:b/>
                            <w:spacing w:val="-6"/>
                            <w:sz w:val="17"/>
                          </w:rPr>
                          <w:t> </w:t>
                        </w:r>
                        <w:r>
                          <w:rPr>
                            <w:b/>
                            <w:sz w:val="17"/>
                          </w:rPr>
                          <w:t>l’association,</w:t>
                        </w:r>
                        <w:r>
                          <w:rPr>
                            <w:b/>
                            <w:spacing w:val="-8"/>
                            <w:sz w:val="17"/>
                          </w:rPr>
                          <w:t> </w:t>
                        </w:r>
                        <w:r>
                          <w:rPr>
                            <w:b/>
                            <w:sz w:val="17"/>
                          </w:rPr>
                          <w:t>une</w:t>
                        </w:r>
                        <w:r>
                          <w:rPr>
                            <w:b/>
                            <w:spacing w:val="-3"/>
                            <w:sz w:val="17"/>
                          </w:rPr>
                          <w:t> </w:t>
                        </w:r>
                        <w:r>
                          <w:rPr>
                            <w:b/>
                            <w:sz w:val="17"/>
                          </w:rPr>
                          <w:t>relation</w:t>
                        </w:r>
                        <w:r>
                          <w:rPr>
                            <w:b/>
                            <w:spacing w:val="-7"/>
                            <w:sz w:val="17"/>
                          </w:rPr>
                          <w:t> </w:t>
                        </w:r>
                        <w:r>
                          <w:rPr>
                            <w:b/>
                            <w:sz w:val="17"/>
                          </w:rPr>
                          <w:t>entre dose et effet, une relation temporelle entre le facteur et la maladie, une diminution de l’incidence quand</w:t>
                        </w:r>
                        <w:r>
                          <w:rPr>
                            <w:b/>
                            <w:spacing w:val="-1"/>
                            <w:sz w:val="17"/>
                          </w:rPr>
                          <w:t> </w:t>
                        </w:r>
                        <w:r>
                          <w:rPr>
                            <w:b/>
                            <w:sz w:val="17"/>
                          </w:rPr>
                          <w:t>on supprime le facteur,</w:t>
                        </w:r>
                        <w:r>
                          <w:rPr>
                            <w:b/>
                            <w:spacing w:val="-1"/>
                            <w:sz w:val="17"/>
                          </w:rPr>
                          <w:t> </w:t>
                        </w:r>
                        <w:r>
                          <w:rPr>
                            <w:b/>
                            <w:sz w:val="17"/>
                          </w:rPr>
                          <w:t>association constante et</w:t>
                        </w:r>
                        <w:r>
                          <w:rPr>
                            <w:b/>
                            <w:spacing w:val="-1"/>
                            <w:sz w:val="17"/>
                          </w:rPr>
                          <w:t> </w:t>
                        </w:r>
                        <w:r>
                          <w:rPr>
                            <w:b/>
                            <w:sz w:val="17"/>
                          </w:rPr>
                          <w:t>reproductive, et enfin une compatibilité et cohérence avec d’autres données </w:t>
                        </w:r>
                        <w:r>
                          <w:rPr>
                            <w:b/>
                            <w:spacing w:val="-2"/>
                            <w:sz w:val="17"/>
                          </w:rPr>
                          <w:t>scientifiques.</w:t>
                        </w:r>
                      </w:p>
                      <w:p>
                        <w:pPr>
                          <w:numPr>
                            <w:ilvl w:val="0"/>
                            <w:numId w:val="14"/>
                          </w:numPr>
                          <w:tabs>
                            <w:tab w:pos="286" w:val="left" w:leader="none"/>
                          </w:tabs>
                          <w:spacing w:line="237" w:lineRule="auto" w:before="0"/>
                          <w:ind w:left="76" w:right="74" w:firstLine="0"/>
                          <w:jc w:val="both"/>
                          <w:rPr>
                            <w:b/>
                            <w:sz w:val="17"/>
                          </w:rPr>
                        </w:pPr>
                        <w:r>
                          <w:rPr>
                            <w:b/>
                            <w:sz w:val="17"/>
                          </w:rPr>
                          <w:t>Le</w:t>
                        </w:r>
                        <w:r>
                          <w:rPr>
                            <w:b/>
                            <w:spacing w:val="-5"/>
                            <w:sz w:val="17"/>
                          </w:rPr>
                          <w:t> </w:t>
                        </w:r>
                        <w:r>
                          <w:rPr>
                            <w:b/>
                            <w:sz w:val="17"/>
                          </w:rPr>
                          <w:t>soin</w:t>
                        </w:r>
                        <w:r>
                          <w:rPr>
                            <w:b/>
                            <w:spacing w:val="-8"/>
                            <w:sz w:val="17"/>
                          </w:rPr>
                          <w:t> </w:t>
                        </w:r>
                        <w:r>
                          <w:rPr>
                            <w:b/>
                            <w:sz w:val="17"/>
                          </w:rPr>
                          <w:t>et</w:t>
                        </w:r>
                        <w:r>
                          <w:rPr>
                            <w:b/>
                            <w:spacing w:val="-6"/>
                            <w:sz w:val="17"/>
                          </w:rPr>
                          <w:t> </w:t>
                        </w:r>
                        <w:r>
                          <w:rPr>
                            <w:b/>
                            <w:sz w:val="17"/>
                          </w:rPr>
                          <w:t>la</w:t>
                        </w:r>
                        <w:r>
                          <w:rPr>
                            <w:b/>
                            <w:spacing w:val="-5"/>
                            <w:sz w:val="17"/>
                          </w:rPr>
                          <w:t> </w:t>
                        </w:r>
                        <w:r>
                          <w:rPr>
                            <w:b/>
                            <w:sz w:val="17"/>
                          </w:rPr>
                          <w:t>prévention</w:t>
                        </w:r>
                        <w:r>
                          <w:rPr>
                            <w:b/>
                            <w:spacing w:val="-8"/>
                            <w:sz w:val="17"/>
                          </w:rPr>
                          <w:t> </w:t>
                        </w:r>
                        <w:r>
                          <w:rPr>
                            <w:b/>
                            <w:sz w:val="17"/>
                          </w:rPr>
                          <w:t>sont</w:t>
                        </w:r>
                        <w:r>
                          <w:rPr>
                            <w:b/>
                            <w:spacing w:val="-10"/>
                            <w:sz w:val="17"/>
                          </w:rPr>
                          <w:t> </w:t>
                        </w:r>
                        <w:r>
                          <w:rPr>
                            <w:b/>
                            <w:sz w:val="17"/>
                          </w:rPr>
                          <w:t>plus</w:t>
                        </w:r>
                        <w:r>
                          <w:rPr>
                            <w:b/>
                            <w:spacing w:val="-7"/>
                            <w:sz w:val="17"/>
                          </w:rPr>
                          <w:t> </w:t>
                        </w:r>
                        <w:r>
                          <w:rPr>
                            <w:b/>
                            <w:sz w:val="17"/>
                          </w:rPr>
                          <w:t>difficiles</w:t>
                        </w:r>
                        <w:r>
                          <w:rPr>
                            <w:b/>
                            <w:spacing w:val="-10"/>
                            <w:sz w:val="17"/>
                          </w:rPr>
                          <w:t> </w:t>
                        </w:r>
                        <w:r>
                          <w:rPr>
                            <w:b/>
                            <w:sz w:val="17"/>
                          </w:rPr>
                          <w:t>pour</w:t>
                        </w:r>
                        <w:r>
                          <w:rPr>
                            <w:b/>
                            <w:spacing w:val="-7"/>
                            <w:sz w:val="17"/>
                          </w:rPr>
                          <w:t> </w:t>
                        </w:r>
                        <w:r>
                          <w:rPr>
                            <w:b/>
                            <w:sz w:val="17"/>
                          </w:rPr>
                          <w:t>les</w:t>
                        </w:r>
                        <w:r>
                          <w:rPr>
                            <w:b/>
                            <w:spacing w:val="-7"/>
                            <w:sz w:val="17"/>
                          </w:rPr>
                          <w:t> </w:t>
                        </w:r>
                        <w:r>
                          <w:rPr>
                            <w:b/>
                            <w:sz w:val="17"/>
                          </w:rPr>
                          <w:t>maladies</w:t>
                        </w:r>
                        <w:r>
                          <w:rPr>
                            <w:b/>
                            <w:spacing w:val="-9"/>
                            <w:sz w:val="17"/>
                          </w:rPr>
                          <w:t> </w:t>
                        </w:r>
                        <w:r>
                          <w:rPr>
                            <w:b/>
                            <w:sz w:val="17"/>
                          </w:rPr>
                          <w:t>chroniques</w:t>
                        </w:r>
                        <w:r>
                          <w:rPr>
                            <w:b/>
                            <w:spacing w:val="-5"/>
                            <w:sz w:val="17"/>
                          </w:rPr>
                          <w:t> </w:t>
                        </w:r>
                        <w:r>
                          <w:rPr>
                            <w:b/>
                            <w:sz w:val="17"/>
                          </w:rPr>
                          <w:t>que pour les maladies infectieuses, parasitaires ou carentielles</w:t>
                        </w:r>
                      </w:p>
                      <w:p>
                        <w:pPr>
                          <w:spacing w:before="0"/>
                          <w:ind w:left="76" w:right="76" w:firstLine="0"/>
                          <w:jc w:val="both"/>
                          <w:rPr>
                            <w:b/>
                            <w:sz w:val="17"/>
                          </w:rPr>
                        </w:pPr>
                        <w:r>
                          <w:rPr>
                            <w:b/>
                            <w:sz w:val="17"/>
                          </w:rPr>
                          <w:t>VRAI - Les maladies chroniques étant souvent multifactorielles, les facteurs étiologiques</w:t>
                        </w:r>
                        <w:r>
                          <w:rPr>
                            <w:b/>
                            <w:spacing w:val="-6"/>
                            <w:sz w:val="17"/>
                          </w:rPr>
                          <w:t> </w:t>
                        </w:r>
                        <w:r>
                          <w:rPr>
                            <w:b/>
                            <w:sz w:val="17"/>
                          </w:rPr>
                          <w:t>sont</w:t>
                        </w:r>
                        <w:r>
                          <w:rPr>
                            <w:b/>
                            <w:spacing w:val="-7"/>
                            <w:sz w:val="17"/>
                          </w:rPr>
                          <w:t> </w:t>
                        </w:r>
                        <w:r>
                          <w:rPr>
                            <w:b/>
                            <w:sz w:val="17"/>
                          </w:rPr>
                          <w:t>imbriqués.</w:t>
                        </w:r>
                        <w:r>
                          <w:rPr>
                            <w:b/>
                            <w:spacing w:val="-6"/>
                            <w:sz w:val="17"/>
                          </w:rPr>
                          <w:t> </w:t>
                        </w:r>
                        <w:r>
                          <w:rPr>
                            <w:b/>
                            <w:sz w:val="17"/>
                          </w:rPr>
                          <w:t>Les</w:t>
                        </w:r>
                        <w:r>
                          <w:rPr>
                            <w:b/>
                            <w:spacing w:val="-6"/>
                            <w:sz w:val="17"/>
                          </w:rPr>
                          <w:t> </w:t>
                        </w:r>
                        <w:r>
                          <w:rPr>
                            <w:b/>
                            <w:sz w:val="17"/>
                          </w:rPr>
                          <w:t>maladies</w:t>
                        </w:r>
                        <w:r>
                          <w:rPr>
                            <w:b/>
                            <w:spacing w:val="-6"/>
                            <w:sz w:val="17"/>
                          </w:rPr>
                          <w:t> </w:t>
                        </w:r>
                        <w:r>
                          <w:rPr>
                            <w:b/>
                            <w:sz w:val="17"/>
                          </w:rPr>
                          <w:t>infectieuses,</w:t>
                        </w:r>
                        <w:r>
                          <w:rPr>
                            <w:b/>
                            <w:spacing w:val="-7"/>
                            <w:sz w:val="17"/>
                          </w:rPr>
                          <w:t> </w:t>
                        </w:r>
                        <w:r>
                          <w:rPr>
                            <w:b/>
                            <w:sz w:val="17"/>
                          </w:rPr>
                          <w:t>elles,</w:t>
                        </w:r>
                        <w:r>
                          <w:rPr>
                            <w:b/>
                            <w:spacing w:val="-8"/>
                            <w:sz w:val="17"/>
                          </w:rPr>
                          <w:t> </w:t>
                        </w:r>
                        <w:r>
                          <w:rPr>
                            <w:b/>
                            <w:sz w:val="17"/>
                          </w:rPr>
                          <w:t>sont</w:t>
                        </w:r>
                        <w:r>
                          <w:rPr>
                            <w:b/>
                            <w:spacing w:val="-9"/>
                            <w:sz w:val="17"/>
                          </w:rPr>
                          <w:t> </w:t>
                        </w:r>
                        <w:r>
                          <w:rPr>
                            <w:b/>
                            <w:sz w:val="17"/>
                          </w:rPr>
                          <w:t>causées</w:t>
                        </w:r>
                        <w:r>
                          <w:rPr>
                            <w:b/>
                            <w:spacing w:val="-6"/>
                            <w:sz w:val="17"/>
                          </w:rPr>
                          <w:t> </w:t>
                        </w:r>
                        <w:r>
                          <w:rPr>
                            <w:b/>
                            <w:sz w:val="17"/>
                          </w:rPr>
                          <w:t>par une cause forte, un agent F, sur lequel il est très souvent facile d’agir.</w:t>
                        </w:r>
                      </w:p>
                    </w:txbxContent>
                  </v:textbox>
                  <w10:wrap type="none"/>
                </v:shape>
                <w10:wrap type="topAndBottom"/>
              </v:group>
            </w:pict>
          </mc:Fallback>
        </mc:AlternateContent>
      </w:r>
    </w:p>
    <w:p>
      <w:pPr>
        <w:pStyle w:val="BodyText"/>
        <w:spacing w:after="0"/>
        <w:rPr>
          <w:sz w:val="14"/>
        </w:rPr>
        <w:sectPr>
          <w:type w:val="continuous"/>
          <w:pgSz w:w="16840" w:h="11910" w:orient="landscape"/>
          <w:pgMar w:header="0" w:footer="373" w:top="540" w:bottom="280" w:left="850" w:right="566"/>
          <w:cols w:num="2" w:equalWidth="0">
            <w:col w:w="6598" w:space="1821"/>
            <w:col w:w="7005"/>
          </w:cols>
        </w:sectPr>
      </w:pPr>
    </w:p>
    <w:p>
      <w:pPr>
        <w:pStyle w:val="BodyText"/>
        <w:spacing w:before="107"/>
      </w:pPr>
    </w:p>
    <w:p>
      <w:pPr>
        <w:pStyle w:val="BodyText"/>
        <w:spacing w:line="580" w:lineRule="atLeast"/>
        <w:ind w:left="150" w:right="3672"/>
      </w:pPr>
      <w:r>
        <w:rPr/>
        <mc:AlternateContent>
          <mc:Choice Requires="wps">
            <w:drawing>
              <wp:anchor distT="0" distB="0" distL="0" distR="0" allowOverlap="1" layoutInCell="1" locked="0" behindDoc="0" simplePos="0" relativeHeight="15757824">
                <wp:simplePos x="0" y="0"/>
                <wp:positionH relativeFrom="page">
                  <wp:posOffset>583691</wp:posOffset>
                </wp:positionH>
                <wp:positionV relativeFrom="paragraph">
                  <wp:posOffset>-139245</wp:posOffset>
                </wp:positionV>
                <wp:extent cx="4168140" cy="261620"/>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4168140" cy="261620"/>
                          <a:chExt cx="4168140" cy="261620"/>
                        </a:xfrm>
                      </wpg:grpSpPr>
                      <wps:wsp>
                        <wps:cNvPr id="106" name="Graphic 106"/>
                        <wps:cNvSpPr/>
                        <wps:spPr>
                          <a:xfrm>
                            <a:off x="-12" y="0"/>
                            <a:ext cx="4168775" cy="261620"/>
                          </a:xfrm>
                          <a:custGeom>
                            <a:avLst/>
                            <a:gdLst/>
                            <a:ahLst/>
                            <a:cxnLst/>
                            <a:rect l="l" t="t" r="r" b="b"/>
                            <a:pathLst>
                              <a:path w="4168775" h="261620">
                                <a:moveTo>
                                  <a:pt x="4163568" y="256540"/>
                                </a:moveTo>
                                <a:lnTo>
                                  <a:pt x="3060" y="256540"/>
                                </a:lnTo>
                                <a:lnTo>
                                  <a:pt x="3060" y="0"/>
                                </a:lnTo>
                                <a:lnTo>
                                  <a:pt x="0" y="0"/>
                                </a:lnTo>
                                <a:lnTo>
                                  <a:pt x="0" y="256540"/>
                                </a:lnTo>
                                <a:lnTo>
                                  <a:pt x="0" y="261620"/>
                                </a:lnTo>
                                <a:lnTo>
                                  <a:pt x="4163568" y="261620"/>
                                </a:lnTo>
                                <a:lnTo>
                                  <a:pt x="4163568" y="256540"/>
                                </a:lnTo>
                                <a:close/>
                              </a:path>
                              <a:path w="4168775" h="261620">
                                <a:moveTo>
                                  <a:pt x="4168152" y="508"/>
                                </a:moveTo>
                                <a:lnTo>
                                  <a:pt x="4163580" y="508"/>
                                </a:lnTo>
                                <a:lnTo>
                                  <a:pt x="4163580" y="261112"/>
                                </a:lnTo>
                                <a:lnTo>
                                  <a:pt x="4168152" y="261112"/>
                                </a:lnTo>
                                <a:lnTo>
                                  <a:pt x="4168152" y="508"/>
                                </a:lnTo>
                                <a:close/>
                              </a:path>
                            </a:pathLst>
                          </a:custGeom>
                          <a:solidFill>
                            <a:srgbClr val="000000"/>
                          </a:solidFill>
                        </wps:spPr>
                        <wps:bodyPr wrap="square" lIns="0" tIns="0" rIns="0" bIns="0" rtlCol="0">
                          <a:prstTxWarp prst="textNoShape">
                            <a:avLst/>
                          </a:prstTxWarp>
                          <a:noAutofit/>
                        </wps:bodyPr>
                      </wps:wsp>
                      <wps:wsp>
                        <wps:cNvPr id="107" name="Textbox 107"/>
                        <wps:cNvSpPr txBox="1"/>
                        <wps:spPr>
                          <a:xfrm>
                            <a:off x="3048" y="0"/>
                            <a:ext cx="4160520" cy="256540"/>
                          </a:xfrm>
                          <a:prstGeom prst="rect">
                            <a:avLst/>
                          </a:prstGeom>
                        </wps:spPr>
                        <wps:txbx>
                          <w:txbxContent>
                            <w:p>
                              <w:pPr>
                                <w:spacing w:before="0"/>
                                <w:ind w:left="76" w:right="2739" w:firstLine="0"/>
                                <w:jc w:val="left"/>
                                <w:rPr>
                                  <w:b/>
                                  <w:sz w:val="17"/>
                                </w:rPr>
                              </w:pPr>
                              <w:r>
                                <w:rPr>
                                  <w:b/>
                                  <w:sz w:val="17"/>
                                </w:rPr>
                                <w:t>E.</w:t>
                              </w:r>
                              <w:r>
                                <w:rPr>
                                  <w:b/>
                                  <w:spacing w:val="-10"/>
                                  <w:sz w:val="17"/>
                                </w:rPr>
                                <w:t> </w:t>
                              </w:r>
                              <w:r>
                                <w:rPr>
                                  <w:b/>
                                  <w:sz w:val="17"/>
                                </w:rPr>
                                <w:t>Les</w:t>
                              </w:r>
                              <w:r>
                                <w:rPr>
                                  <w:b/>
                                  <w:spacing w:val="-11"/>
                                  <w:sz w:val="17"/>
                                </w:rPr>
                                <w:t> </w:t>
                              </w:r>
                              <w:r>
                                <w:rPr>
                                  <w:b/>
                                  <w:sz w:val="17"/>
                                </w:rPr>
                                <w:t>critères</w:t>
                              </w:r>
                              <w:r>
                                <w:rPr>
                                  <w:b/>
                                  <w:spacing w:val="-6"/>
                                  <w:sz w:val="17"/>
                                </w:rPr>
                                <w:t> </w:t>
                              </w:r>
                              <w:r>
                                <w:rPr>
                                  <w:b/>
                                  <w:sz w:val="17"/>
                                </w:rPr>
                                <w:t>de</w:t>
                              </w:r>
                              <w:r>
                                <w:rPr>
                                  <w:b/>
                                  <w:spacing w:val="-8"/>
                                  <w:sz w:val="17"/>
                                </w:rPr>
                                <w:t> </w:t>
                              </w:r>
                              <w:r>
                                <w:rPr>
                                  <w:b/>
                                  <w:sz w:val="17"/>
                                </w:rPr>
                                <w:t>Hill</w:t>
                              </w:r>
                              <w:r>
                                <w:rPr>
                                  <w:b/>
                                  <w:spacing w:val="-10"/>
                                  <w:sz w:val="17"/>
                                </w:rPr>
                                <w:t> </w:t>
                              </w:r>
                              <w:r>
                                <w:rPr>
                                  <w:b/>
                                  <w:sz w:val="17"/>
                                </w:rPr>
                                <w:t>sont</w:t>
                              </w:r>
                              <w:r>
                                <w:rPr>
                                  <w:b/>
                                  <w:spacing w:val="-11"/>
                                  <w:sz w:val="17"/>
                                </w:rPr>
                                <w:t> </w:t>
                              </w:r>
                              <w:r>
                                <w:rPr>
                                  <w:b/>
                                  <w:sz w:val="17"/>
                                </w:rPr>
                                <w:t>au</w:t>
                              </w:r>
                              <w:r>
                                <w:rPr>
                                  <w:b/>
                                  <w:spacing w:val="-7"/>
                                  <w:sz w:val="17"/>
                                </w:rPr>
                                <w:t> </w:t>
                              </w:r>
                              <w:r>
                                <w:rPr>
                                  <w:b/>
                                  <w:sz w:val="17"/>
                                </w:rPr>
                                <w:t>nombre</w:t>
                              </w:r>
                              <w:r>
                                <w:rPr>
                                  <w:b/>
                                  <w:spacing w:val="-8"/>
                                  <w:sz w:val="17"/>
                                </w:rPr>
                                <w:t> </w:t>
                              </w:r>
                              <w:r>
                                <w:rPr>
                                  <w:b/>
                                  <w:sz w:val="17"/>
                                </w:rPr>
                                <w:t>de</w:t>
                              </w:r>
                              <w:r>
                                <w:rPr>
                                  <w:b/>
                                  <w:spacing w:val="-8"/>
                                  <w:sz w:val="17"/>
                                </w:rPr>
                                <w:t> </w:t>
                              </w:r>
                              <w:r>
                                <w:rPr>
                                  <w:b/>
                                  <w:sz w:val="17"/>
                                </w:rPr>
                                <w:t>7 VRAI - Et encore un item vrai, cf item C.</w:t>
                              </w:r>
                            </w:p>
                          </w:txbxContent>
                        </wps:txbx>
                        <wps:bodyPr wrap="square" lIns="0" tIns="0" rIns="0" bIns="0" rtlCol="0">
                          <a:noAutofit/>
                        </wps:bodyPr>
                      </wps:wsp>
                    </wpg:wgp>
                  </a:graphicData>
                </a:graphic>
              </wp:anchor>
            </w:drawing>
          </mc:Choice>
          <mc:Fallback>
            <w:pict>
              <v:group style="position:absolute;margin-left:45.959999pt;margin-top:-10.964178pt;width:328.2pt;height:20.6pt;mso-position-horizontal-relative:page;mso-position-vertical-relative:paragraph;z-index:15757824" id="docshapegroup99" coordorigin="919,-219" coordsize="6564,412">
                <v:shape style="position:absolute;left:919;top:-220;width:6565;height:412" id="docshape100" coordorigin="919,-219" coordsize="6565,412" path="m7476,185l924,185,924,-219,919,-219,919,185,919,193,7476,193,7476,185xm7483,-218l7476,-218,7476,192,7483,192,7483,-218xe" filled="true" fillcolor="#000000" stroked="false">
                  <v:path arrowok="t"/>
                  <v:fill type="solid"/>
                </v:shape>
                <v:shape style="position:absolute;left:924;top:-220;width:6552;height:404" type="#_x0000_t202" id="docshape101" filled="false" stroked="false">
                  <v:textbox inset="0,0,0,0">
                    <w:txbxContent>
                      <w:p>
                        <w:pPr>
                          <w:spacing w:before="0"/>
                          <w:ind w:left="76" w:right="2739" w:firstLine="0"/>
                          <w:jc w:val="left"/>
                          <w:rPr>
                            <w:b/>
                            <w:sz w:val="17"/>
                          </w:rPr>
                        </w:pPr>
                        <w:r>
                          <w:rPr>
                            <w:b/>
                            <w:sz w:val="17"/>
                          </w:rPr>
                          <w:t>E.</w:t>
                        </w:r>
                        <w:r>
                          <w:rPr>
                            <w:b/>
                            <w:spacing w:val="-10"/>
                            <w:sz w:val="17"/>
                          </w:rPr>
                          <w:t> </w:t>
                        </w:r>
                        <w:r>
                          <w:rPr>
                            <w:b/>
                            <w:sz w:val="17"/>
                          </w:rPr>
                          <w:t>Les</w:t>
                        </w:r>
                        <w:r>
                          <w:rPr>
                            <w:b/>
                            <w:spacing w:val="-11"/>
                            <w:sz w:val="17"/>
                          </w:rPr>
                          <w:t> </w:t>
                        </w:r>
                        <w:r>
                          <w:rPr>
                            <w:b/>
                            <w:sz w:val="17"/>
                          </w:rPr>
                          <w:t>critères</w:t>
                        </w:r>
                        <w:r>
                          <w:rPr>
                            <w:b/>
                            <w:spacing w:val="-6"/>
                            <w:sz w:val="17"/>
                          </w:rPr>
                          <w:t> </w:t>
                        </w:r>
                        <w:r>
                          <w:rPr>
                            <w:b/>
                            <w:sz w:val="17"/>
                          </w:rPr>
                          <w:t>de</w:t>
                        </w:r>
                        <w:r>
                          <w:rPr>
                            <w:b/>
                            <w:spacing w:val="-8"/>
                            <w:sz w:val="17"/>
                          </w:rPr>
                          <w:t> </w:t>
                        </w:r>
                        <w:r>
                          <w:rPr>
                            <w:b/>
                            <w:sz w:val="17"/>
                          </w:rPr>
                          <w:t>Hill</w:t>
                        </w:r>
                        <w:r>
                          <w:rPr>
                            <w:b/>
                            <w:spacing w:val="-10"/>
                            <w:sz w:val="17"/>
                          </w:rPr>
                          <w:t> </w:t>
                        </w:r>
                        <w:r>
                          <w:rPr>
                            <w:b/>
                            <w:sz w:val="17"/>
                          </w:rPr>
                          <w:t>sont</w:t>
                        </w:r>
                        <w:r>
                          <w:rPr>
                            <w:b/>
                            <w:spacing w:val="-11"/>
                            <w:sz w:val="17"/>
                          </w:rPr>
                          <w:t> </w:t>
                        </w:r>
                        <w:r>
                          <w:rPr>
                            <w:b/>
                            <w:sz w:val="17"/>
                          </w:rPr>
                          <w:t>au</w:t>
                        </w:r>
                        <w:r>
                          <w:rPr>
                            <w:b/>
                            <w:spacing w:val="-7"/>
                            <w:sz w:val="17"/>
                          </w:rPr>
                          <w:t> </w:t>
                        </w:r>
                        <w:r>
                          <w:rPr>
                            <w:b/>
                            <w:sz w:val="17"/>
                          </w:rPr>
                          <w:t>nombre</w:t>
                        </w:r>
                        <w:r>
                          <w:rPr>
                            <w:b/>
                            <w:spacing w:val="-8"/>
                            <w:sz w:val="17"/>
                          </w:rPr>
                          <w:t> </w:t>
                        </w:r>
                        <w:r>
                          <w:rPr>
                            <w:b/>
                            <w:sz w:val="17"/>
                          </w:rPr>
                          <w:t>de</w:t>
                        </w:r>
                        <w:r>
                          <w:rPr>
                            <w:b/>
                            <w:spacing w:val="-8"/>
                            <w:sz w:val="17"/>
                          </w:rPr>
                          <w:t> </w:t>
                        </w:r>
                        <w:r>
                          <w:rPr>
                            <w:b/>
                            <w:sz w:val="17"/>
                          </w:rPr>
                          <w:t>7 VRAI - Et encore un item vrai, cf item C.</w:t>
                        </w:r>
                      </w:p>
                    </w:txbxContent>
                  </v:textbox>
                  <w10:wrap type="none"/>
                </v:shape>
                <w10:wrap type="none"/>
              </v:group>
            </w:pict>
          </mc:Fallback>
        </mc:AlternateContent>
      </w:r>
      <w:r>
        <w:rPr/>
        <w:t>Réponses</w:t>
      </w:r>
      <w:r>
        <w:rPr>
          <w:spacing w:val="-11"/>
        </w:rPr>
        <w:t> </w:t>
      </w:r>
      <w:r>
        <w:rPr/>
        <w:t>exactes</w:t>
      </w:r>
      <w:r>
        <w:rPr>
          <w:spacing w:val="-8"/>
        </w:rPr>
        <w:t> </w:t>
      </w:r>
      <w:r>
        <w:rPr/>
        <w:t>:</w:t>
      </w:r>
      <w:r>
        <w:rPr>
          <w:spacing w:val="-10"/>
        </w:rPr>
        <w:t> </w:t>
      </w:r>
      <w:r>
        <w:rPr/>
        <w:t>A,</w:t>
      </w:r>
      <w:r>
        <w:rPr>
          <w:spacing w:val="-8"/>
        </w:rPr>
        <w:t> </w:t>
      </w:r>
      <w:r>
        <w:rPr/>
        <w:t>B,</w:t>
      </w:r>
      <w:r>
        <w:rPr>
          <w:spacing w:val="-9"/>
        </w:rPr>
        <w:t> </w:t>
      </w:r>
      <w:r>
        <w:rPr/>
        <w:t>C,</w:t>
      </w:r>
      <w:r>
        <w:rPr>
          <w:spacing w:val="-9"/>
        </w:rPr>
        <w:t> </w:t>
      </w:r>
      <w:r>
        <w:rPr/>
        <w:t>D</w:t>
      </w:r>
      <w:r>
        <w:rPr>
          <w:spacing w:val="-10"/>
        </w:rPr>
        <w:t> </w:t>
      </w:r>
      <w:r>
        <w:rPr/>
        <w:t>et</w:t>
      </w:r>
      <w:r>
        <w:rPr>
          <w:spacing w:val="-11"/>
        </w:rPr>
        <w:t> </w:t>
      </w:r>
      <w:r>
        <w:rPr/>
        <w:t>E Question 25</w:t>
      </w:r>
    </w:p>
    <w:p>
      <w:pPr>
        <w:pStyle w:val="BodyText"/>
        <w:spacing w:before="5"/>
        <w:ind w:left="150" w:right="48"/>
        <w:jc w:val="both"/>
      </w:pPr>
      <w:r>
        <w:rPr/>
        <w:t>Concernant la causalité et les facteurs de risque, laquelle (lesquelles) des propositions suivantes est (sont) exactes(s) ?</w:t>
      </w:r>
    </w:p>
    <w:p>
      <w:pPr>
        <w:spacing w:before="195"/>
        <w:ind w:left="150" w:right="47" w:firstLine="0"/>
        <w:jc w:val="both"/>
        <w:rPr>
          <w:sz w:val="17"/>
        </w:rPr>
      </w:pPr>
      <w:r>
        <w:rPr>
          <w:sz w:val="17"/>
        </w:rPr>
        <w:t>A. Pour étudier les facteurs de risque d’une maladie, on se base sur 3 approches </w:t>
      </w:r>
      <w:r>
        <w:rPr>
          <w:spacing w:val="-2"/>
          <w:sz w:val="17"/>
        </w:rPr>
        <w:t>différentes</w:t>
      </w:r>
    </w:p>
    <w:p>
      <w:pPr>
        <w:spacing w:before="0"/>
        <w:ind w:left="150" w:right="38" w:firstLine="0"/>
        <w:jc w:val="both"/>
        <w:rPr>
          <w:i/>
          <w:sz w:val="17"/>
        </w:rPr>
      </w:pPr>
      <w:r>
        <w:rPr>
          <w:i/>
          <w:sz w:val="17"/>
        </w:rPr>
        <w:t>FAUX - Attention, il n’y a que 2 approches pour étudier les facteurs de risque : une 1ère approche qui recherche l’ensemble des facteurs favorisant une maladie, et une 2ème approche qui étudie l’ensemble des effets d’un facteur donné.</w:t>
      </w:r>
    </w:p>
    <w:p>
      <w:pPr>
        <w:spacing w:line="240" w:lineRule="auto"/>
        <w:ind w:left="67" w:right="-101" w:firstLine="0"/>
        <w:rPr>
          <w:sz w:val="20"/>
        </w:rPr>
      </w:pPr>
      <w:r>
        <w:rPr>
          <w:sz w:val="20"/>
        </w:rPr>
        <mc:AlternateContent>
          <mc:Choice Requires="wps">
            <w:drawing>
              <wp:inline distT="0" distB="0" distL="0" distR="0">
                <wp:extent cx="4164329" cy="3366770"/>
                <wp:effectExtent l="9525" t="0" r="0" b="5079"/>
                <wp:docPr id="108" name="Textbox 108"/>
                <wp:cNvGraphicFramePr>
                  <a:graphicFrameLocks/>
                </wp:cNvGraphicFramePr>
                <a:graphic>
                  <a:graphicData uri="http://schemas.microsoft.com/office/word/2010/wordprocessingShape">
                    <wps:wsp>
                      <wps:cNvPr id="108" name="Textbox 108"/>
                      <wps:cNvSpPr txBox="1"/>
                      <wps:spPr>
                        <a:xfrm>
                          <a:off x="0" y="0"/>
                          <a:ext cx="4164329" cy="3366770"/>
                        </a:xfrm>
                        <a:prstGeom prst="rect">
                          <a:avLst/>
                        </a:prstGeom>
                        <a:ln w="4572">
                          <a:solidFill>
                            <a:srgbClr val="000000"/>
                          </a:solidFill>
                          <a:prstDash val="solid"/>
                        </a:ln>
                      </wps:spPr>
                      <wps:txbx>
                        <w:txbxContent>
                          <w:p>
                            <w:pPr>
                              <w:pStyle w:val="BodyText"/>
                              <w:numPr>
                                <w:ilvl w:val="0"/>
                                <w:numId w:val="15"/>
                              </w:numPr>
                              <w:tabs>
                                <w:tab w:pos="336" w:val="left" w:leader="none"/>
                              </w:tabs>
                              <w:spacing w:line="240" w:lineRule="auto" w:before="13" w:after="0"/>
                              <w:ind w:left="75" w:right="77" w:firstLine="0"/>
                              <w:jc w:val="both"/>
                            </w:pPr>
                            <w:r>
                              <w:rPr/>
                              <w:t>En identifiant les facteurs de risque d'une maladie, on peut définir une population à risque et ainsi instaurer une surveillance renforcée pour ces </w:t>
                            </w:r>
                            <w:r>
                              <w:rPr>
                                <w:spacing w:val="-2"/>
                              </w:rPr>
                              <w:t>individus</w:t>
                            </w:r>
                          </w:p>
                          <w:p>
                            <w:pPr>
                              <w:pStyle w:val="BodyText"/>
                              <w:ind w:left="75" w:right="70"/>
                              <w:jc w:val="both"/>
                            </w:pPr>
                            <w:r>
                              <w:rPr/>
                              <w:t>VRAI - Ouii, comme rappelé à l’item A, il est possible d’étudier les FDR d’une maladie</w:t>
                            </w:r>
                            <w:r>
                              <w:rPr>
                                <w:spacing w:val="-5"/>
                              </w:rPr>
                              <w:t> </w:t>
                            </w:r>
                            <w:r>
                              <w:rPr/>
                              <w:t>en</w:t>
                            </w:r>
                            <w:r>
                              <w:rPr>
                                <w:spacing w:val="-7"/>
                              </w:rPr>
                              <w:t> </w:t>
                            </w:r>
                            <w:r>
                              <w:rPr/>
                              <w:t>recherchant</w:t>
                            </w:r>
                            <w:r>
                              <w:rPr>
                                <w:spacing w:val="-9"/>
                              </w:rPr>
                              <w:t> </w:t>
                            </w:r>
                            <w:r>
                              <w:rPr/>
                              <w:t>l’ensemble</w:t>
                            </w:r>
                            <w:r>
                              <w:rPr>
                                <w:spacing w:val="-8"/>
                              </w:rPr>
                              <w:t> </w:t>
                            </w:r>
                            <w:r>
                              <w:rPr/>
                              <w:t>des</w:t>
                            </w:r>
                            <w:r>
                              <w:rPr>
                                <w:spacing w:val="-6"/>
                              </w:rPr>
                              <w:t> </w:t>
                            </w:r>
                            <w:r>
                              <w:rPr/>
                              <w:t>facteurs</w:t>
                            </w:r>
                            <w:r>
                              <w:rPr>
                                <w:spacing w:val="-7"/>
                              </w:rPr>
                              <w:t> </w:t>
                            </w:r>
                            <w:r>
                              <w:rPr/>
                              <w:t>qui</w:t>
                            </w:r>
                            <w:r>
                              <w:rPr>
                                <w:spacing w:val="-9"/>
                              </w:rPr>
                              <w:t> </w:t>
                            </w:r>
                            <w:r>
                              <w:rPr/>
                              <w:t>favorisent</w:t>
                            </w:r>
                            <w:r>
                              <w:rPr>
                                <w:spacing w:val="-9"/>
                              </w:rPr>
                              <w:t> </w:t>
                            </w:r>
                            <w:r>
                              <w:rPr/>
                              <w:t>une</w:t>
                            </w:r>
                            <w:r>
                              <w:rPr>
                                <w:spacing w:val="-8"/>
                              </w:rPr>
                              <w:t> </w:t>
                            </w:r>
                            <w:r>
                              <w:rPr/>
                              <w:t>maladie</w:t>
                            </w:r>
                            <w:r>
                              <w:rPr>
                                <w:spacing w:val="-5"/>
                              </w:rPr>
                              <w:t> </w:t>
                            </w:r>
                            <w:r>
                              <w:rPr/>
                              <w:t>(par exemple</w:t>
                            </w:r>
                            <w:r>
                              <w:rPr>
                                <w:spacing w:val="-2"/>
                              </w:rPr>
                              <w:t> </w:t>
                            </w:r>
                            <w:r>
                              <w:rPr/>
                              <w:t>pour</w:t>
                            </w:r>
                            <w:r>
                              <w:rPr>
                                <w:spacing w:val="-6"/>
                              </w:rPr>
                              <w:t> </w:t>
                            </w:r>
                            <w:r>
                              <w:rPr/>
                              <w:t>l’infarctus</w:t>
                            </w:r>
                            <w:r>
                              <w:rPr>
                                <w:spacing w:val="-2"/>
                              </w:rPr>
                              <w:t> </w:t>
                            </w:r>
                            <w:r>
                              <w:rPr/>
                              <w:t>du</w:t>
                            </w:r>
                            <w:r>
                              <w:rPr>
                                <w:spacing w:val="-2"/>
                              </w:rPr>
                              <w:t> </w:t>
                            </w:r>
                            <w:r>
                              <w:rPr/>
                              <w:t>myocarde,</w:t>
                            </w:r>
                            <w:r>
                              <w:rPr>
                                <w:spacing w:val="-2"/>
                              </w:rPr>
                              <w:t> </w:t>
                            </w:r>
                            <w:r>
                              <w:rPr/>
                              <w:t>il</w:t>
                            </w:r>
                            <w:r>
                              <w:rPr>
                                <w:spacing w:val="-6"/>
                              </w:rPr>
                              <w:t> </w:t>
                            </w:r>
                            <w:r>
                              <w:rPr/>
                              <w:t>s’agit</w:t>
                            </w:r>
                            <w:r>
                              <w:rPr>
                                <w:spacing w:val="-3"/>
                              </w:rPr>
                              <w:t> </w:t>
                            </w:r>
                            <w:r>
                              <w:rPr/>
                              <w:t>du</w:t>
                            </w:r>
                            <w:r>
                              <w:rPr>
                                <w:spacing w:val="-5"/>
                              </w:rPr>
                              <w:t> </w:t>
                            </w:r>
                            <w:r>
                              <w:rPr/>
                              <w:t>tabagisme,</w:t>
                            </w:r>
                            <w:r>
                              <w:rPr>
                                <w:spacing w:val="-4"/>
                              </w:rPr>
                              <w:t> </w:t>
                            </w:r>
                            <w:r>
                              <w:rPr/>
                              <w:t>de</w:t>
                            </w:r>
                            <w:r>
                              <w:rPr>
                                <w:spacing w:val="-3"/>
                              </w:rPr>
                              <w:t> </w:t>
                            </w:r>
                            <w:r>
                              <w:rPr/>
                              <w:t>l’obésité,</w:t>
                            </w:r>
                            <w:r>
                              <w:rPr>
                                <w:spacing w:val="-2"/>
                              </w:rPr>
                              <w:t> </w:t>
                            </w:r>
                            <w:r>
                              <w:rPr/>
                              <w:t>de</w:t>
                            </w:r>
                            <w:r>
                              <w:rPr>
                                <w:spacing w:val="-6"/>
                              </w:rPr>
                              <w:t> </w:t>
                            </w:r>
                            <w:r>
                              <w:rPr/>
                              <w:t>la sédentarité, etc). Si l’on connaît l’ensemble des FDR d’une maladie, on peut déterminer la population à risque (toujours pour l’exemple de l’infarctus du myocarde, la population à risque correspondra aux personnes obèses, aux fumeurs, etc). Pour rappel, la population à risque est composée d’individus présentant une accumulation de FDR. Ainsi, après avoir identifié cette population,</w:t>
                            </w:r>
                            <w:r>
                              <w:rPr>
                                <w:spacing w:val="-6"/>
                              </w:rPr>
                              <w:t> </w:t>
                            </w:r>
                            <w:r>
                              <w:rPr/>
                              <w:t>celle-ci</w:t>
                            </w:r>
                            <w:r>
                              <w:rPr>
                                <w:spacing w:val="-6"/>
                              </w:rPr>
                              <w:t> </w:t>
                            </w:r>
                            <w:r>
                              <w:rPr/>
                              <w:t>verra</w:t>
                            </w:r>
                            <w:r>
                              <w:rPr>
                                <w:spacing w:val="-8"/>
                              </w:rPr>
                              <w:t> </w:t>
                            </w:r>
                            <w:r>
                              <w:rPr/>
                              <w:t>son</w:t>
                            </w:r>
                            <w:r>
                              <w:rPr>
                                <w:spacing w:val="-8"/>
                              </w:rPr>
                              <w:t> </w:t>
                            </w:r>
                            <w:r>
                              <w:rPr/>
                              <w:t>état</w:t>
                            </w:r>
                            <w:r>
                              <w:rPr>
                                <w:spacing w:val="-5"/>
                              </w:rPr>
                              <w:t> </w:t>
                            </w:r>
                            <w:r>
                              <w:rPr/>
                              <w:t>de</w:t>
                            </w:r>
                            <w:r>
                              <w:rPr>
                                <w:spacing w:val="-7"/>
                              </w:rPr>
                              <w:t> </w:t>
                            </w:r>
                            <w:r>
                              <w:rPr/>
                              <w:t>santé</w:t>
                            </w:r>
                            <w:r>
                              <w:rPr>
                                <w:spacing w:val="-6"/>
                              </w:rPr>
                              <w:t> </w:t>
                            </w:r>
                            <w:r>
                              <w:rPr/>
                              <w:t>surveillé,</w:t>
                            </w:r>
                            <w:r>
                              <w:rPr>
                                <w:spacing w:val="-7"/>
                              </w:rPr>
                              <w:t> </w:t>
                            </w:r>
                            <w:r>
                              <w:rPr/>
                              <w:t>et</w:t>
                            </w:r>
                            <w:r>
                              <w:rPr>
                                <w:spacing w:val="-6"/>
                              </w:rPr>
                              <w:t> </w:t>
                            </w:r>
                            <w:r>
                              <w:rPr/>
                              <w:t>en</w:t>
                            </w:r>
                            <w:r>
                              <w:rPr>
                                <w:spacing w:val="-6"/>
                              </w:rPr>
                              <w:t> </w:t>
                            </w:r>
                            <w:r>
                              <w:rPr/>
                              <w:t>parallèle,</w:t>
                            </w:r>
                            <w:r>
                              <w:rPr>
                                <w:spacing w:val="-3"/>
                              </w:rPr>
                              <w:t> </w:t>
                            </w:r>
                            <w:r>
                              <w:rPr/>
                              <w:t>des</w:t>
                            </w:r>
                            <w:r>
                              <w:rPr>
                                <w:spacing w:val="-7"/>
                              </w:rPr>
                              <w:t> </w:t>
                            </w:r>
                            <w:r>
                              <w:rPr/>
                              <w:t>actions seront menées pour lutter contre l’accumulation des FDR.</w:t>
                            </w:r>
                          </w:p>
                          <w:p>
                            <w:pPr>
                              <w:pStyle w:val="BodyText"/>
                              <w:numPr>
                                <w:ilvl w:val="0"/>
                                <w:numId w:val="15"/>
                              </w:numPr>
                              <w:tabs>
                                <w:tab w:pos="353" w:val="left" w:leader="none"/>
                              </w:tabs>
                              <w:spacing w:line="237" w:lineRule="auto" w:before="0" w:after="0"/>
                              <w:ind w:left="75" w:right="74" w:firstLine="0"/>
                              <w:jc w:val="both"/>
                            </w:pPr>
                            <w:r>
                              <w:rPr/>
                              <w:t>Par définition, l’expérimentation consiste à comparer l’incidence de la maladie dans 2 groupes semblables en tous points</w:t>
                            </w:r>
                          </w:p>
                          <w:p>
                            <w:pPr>
                              <w:pStyle w:val="BodyText"/>
                              <w:ind w:left="75" w:right="70"/>
                              <w:jc w:val="both"/>
                            </w:pPr>
                            <w:r>
                              <w:rPr/>
                              <w:t>VRAI - C’est la définition du cours ! Je vous rappelle par ailleurs que l’expérimentation compare un groupe exposé à un facteur et un autre groupe non</w:t>
                            </w:r>
                            <w:r>
                              <w:rPr>
                                <w:spacing w:val="-3"/>
                              </w:rPr>
                              <w:t> </w:t>
                            </w:r>
                            <w:r>
                              <w:rPr/>
                              <w:t>exposé.</w:t>
                            </w:r>
                            <w:r>
                              <w:rPr>
                                <w:spacing w:val="-1"/>
                              </w:rPr>
                              <w:t> </w:t>
                            </w:r>
                            <w:r>
                              <w:rPr/>
                              <w:t>Ayez</w:t>
                            </w:r>
                            <w:r>
                              <w:rPr>
                                <w:spacing w:val="-3"/>
                              </w:rPr>
                              <w:t> </w:t>
                            </w:r>
                            <w:r>
                              <w:rPr/>
                              <w:t>également</w:t>
                            </w:r>
                            <w:r>
                              <w:rPr>
                                <w:spacing w:val="-3"/>
                              </w:rPr>
                              <w:t> </w:t>
                            </w:r>
                            <w:r>
                              <w:rPr/>
                              <w:t>bien</w:t>
                            </w:r>
                            <w:r>
                              <w:rPr>
                                <w:spacing w:val="-1"/>
                              </w:rPr>
                              <w:t> </w:t>
                            </w:r>
                            <w:r>
                              <w:rPr/>
                              <w:t>en</w:t>
                            </w:r>
                            <w:r>
                              <w:rPr>
                                <w:spacing w:val="-3"/>
                              </w:rPr>
                              <w:t> </w:t>
                            </w:r>
                            <w:r>
                              <w:rPr/>
                              <w:t>tête</w:t>
                            </w:r>
                            <w:r>
                              <w:rPr>
                                <w:spacing w:val="-2"/>
                              </w:rPr>
                              <w:t> </w:t>
                            </w:r>
                            <w:r>
                              <w:rPr/>
                              <w:t>que le résultat d’une</w:t>
                            </w:r>
                            <w:r>
                              <w:rPr>
                                <w:spacing w:val="-2"/>
                              </w:rPr>
                              <w:t> </w:t>
                            </w:r>
                            <w:r>
                              <w:rPr/>
                              <w:t>expérimentation rend possible l’imputation causale entre un facteur et une maladie, contrairement à l’observation où il est impossible de démontrer une causalité.</w:t>
                            </w:r>
                          </w:p>
                          <w:p>
                            <w:pPr>
                              <w:pStyle w:val="BodyText"/>
                              <w:numPr>
                                <w:ilvl w:val="0"/>
                                <w:numId w:val="15"/>
                              </w:numPr>
                              <w:tabs>
                                <w:tab w:pos="336" w:val="left" w:leader="none"/>
                              </w:tabs>
                              <w:spacing w:line="237" w:lineRule="auto" w:before="0" w:after="0"/>
                              <w:ind w:left="75" w:right="76" w:firstLine="0"/>
                              <w:jc w:val="both"/>
                            </w:pPr>
                            <w:r>
                              <w:rPr/>
                              <w:t>L’essai thérapeutique est une méthode d’expérimentation permettant de mettre en évidence une causalité</w:t>
                            </w:r>
                          </w:p>
                          <w:p>
                            <w:pPr>
                              <w:pStyle w:val="BodyText"/>
                              <w:ind w:left="75" w:right="71"/>
                              <w:jc w:val="both"/>
                            </w:pPr>
                            <w:r>
                              <w:rPr/>
                              <w:t>VRAI - Yes, comme précisé dans le cours, l’essai thérapeutique est un type d’expérimentation, qui, par définition, est la meilleure méthode pour mettre en évidence une causalité.</w:t>
                            </w:r>
                          </w:p>
                          <w:p>
                            <w:pPr>
                              <w:pStyle w:val="BodyText"/>
                              <w:numPr>
                                <w:ilvl w:val="0"/>
                                <w:numId w:val="15"/>
                              </w:numPr>
                              <w:tabs>
                                <w:tab w:pos="343" w:val="left" w:leader="none"/>
                              </w:tabs>
                              <w:spacing w:line="240" w:lineRule="auto" w:before="0" w:after="0"/>
                              <w:ind w:left="75" w:right="76" w:firstLine="0"/>
                              <w:jc w:val="both"/>
                            </w:pPr>
                            <w:r>
                              <w:rPr/>
                              <w:t>La pollution atmosphérique urbaine est un facteur de risque exogène influençant le risque de récidive d’infarctus du myocarde</w:t>
                            </w:r>
                          </w:p>
                        </w:txbxContent>
                      </wps:txbx>
                      <wps:bodyPr wrap="square" lIns="0" tIns="0" rIns="0" bIns="0" rtlCol="0">
                        <a:noAutofit/>
                      </wps:bodyPr>
                    </wps:wsp>
                  </a:graphicData>
                </a:graphic>
              </wp:inline>
            </w:drawing>
          </mc:Choice>
          <mc:Fallback>
            <w:pict>
              <v:shape style="width:327.9pt;height:265.1pt;mso-position-horizontal-relative:char;mso-position-vertical-relative:line" type="#_x0000_t202" id="docshape102" filled="false" stroked="true" strokeweight=".360008pt" strokecolor="#000000">
                <w10:anchorlock/>
                <v:textbox inset="0,0,0,0">
                  <w:txbxContent>
                    <w:p>
                      <w:pPr>
                        <w:pStyle w:val="BodyText"/>
                        <w:numPr>
                          <w:ilvl w:val="0"/>
                          <w:numId w:val="15"/>
                        </w:numPr>
                        <w:tabs>
                          <w:tab w:pos="336" w:val="left" w:leader="none"/>
                        </w:tabs>
                        <w:spacing w:line="240" w:lineRule="auto" w:before="13" w:after="0"/>
                        <w:ind w:left="75" w:right="77" w:firstLine="0"/>
                        <w:jc w:val="both"/>
                      </w:pPr>
                      <w:r>
                        <w:rPr/>
                        <w:t>En identifiant les facteurs de risque d'une maladie, on peut définir une population à risque et ainsi instaurer une surveillance renforcée pour ces </w:t>
                      </w:r>
                      <w:r>
                        <w:rPr>
                          <w:spacing w:val="-2"/>
                        </w:rPr>
                        <w:t>individus</w:t>
                      </w:r>
                    </w:p>
                    <w:p>
                      <w:pPr>
                        <w:pStyle w:val="BodyText"/>
                        <w:ind w:left="75" w:right="70"/>
                        <w:jc w:val="both"/>
                      </w:pPr>
                      <w:r>
                        <w:rPr/>
                        <w:t>VRAI - Ouii, comme rappelé à l’item A, il est possible d’étudier les FDR d’une maladie</w:t>
                      </w:r>
                      <w:r>
                        <w:rPr>
                          <w:spacing w:val="-5"/>
                        </w:rPr>
                        <w:t> </w:t>
                      </w:r>
                      <w:r>
                        <w:rPr/>
                        <w:t>en</w:t>
                      </w:r>
                      <w:r>
                        <w:rPr>
                          <w:spacing w:val="-7"/>
                        </w:rPr>
                        <w:t> </w:t>
                      </w:r>
                      <w:r>
                        <w:rPr/>
                        <w:t>recherchant</w:t>
                      </w:r>
                      <w:r>
                        <w:rPr>
                          <w:spacing w:val="-9"/>
                        </w:rPr>
                        <w:t> </w:t>
                      </w:r>
                      <w:r>
                        <w:rPr/>
                        <w:t>l’ensemble</w:t>
                      </w:r>
                      <w:r>
                        <w:rPr>
                          <w:spacing w:val="-8"/>
                        </w:rPr>
                        <w:t> </w:t>
                      </w:r>
                      <w:r>
                        <w:rPr/>
                        <w:t>des</w:t>
                      </w:r>
                      <w:r>
                        <w:rPr>
                          <w:spacing w:val="-6"/>
                        </w:rPr>
                        <w:t> </w:t>
                      </w:r>
                      <w:r>
                        <w:rPr/>
                        <w:t>facteurs</w:t>
                      </w:r>
                      <w:r>
                        <w:rPr>
                          <w:spacing w:val="-7"/>
                        </w:rPr>
                        <w:t> </w:t>
                      </w:r>
                      <w:r>
                        <w:rPr/>
                        <w:t>qui</w:t>
                      </w:r>
                      <w:r>
                        <w:rPr>
                          <w:spacing w:val="-9"/>
                        </w:rPr>
                        <w:t> </w:t>
                      </w:r>
                      <w:r>
                        <w:rPr/>
                        <w:t>favorisent</w:t>
                      </w:r>
                      <w:r>
                        <w:rPr>
                          <w:spacing w:val="-9"/>
                        </w:rPr>
                        <w:t> </w:t>
                      </w:r>
                      <w:r>
                        <w:rPr/>
                        <w:t>une</w:t>
                      </w:r>
                      <w:r>
                        <w:rPr>
                          <w:spacing w:val="-8"/>
                        </w:rPr>
                        <w:t> </w:t>
                      </w:r>
                      <w:r>
                        <w:rPr/>
                        <w:t>maladie</w:t>
                      </w:r>
                      <w:r>
                        <w:rPr>
                          <w:spacing w:val="-5"/>
                        </w:rPr>
                        <w:t> </w:t>
                      </w:r>
                      <w:r>
                        <w:rPr/>
                        <w:t>(par exemple</w:t>
                      </w:r>
                      <w:r>
                        <w:rPr>
                          <w:spacing w:val="-2"/>
                        </w:rPr>
                        <w:t> </w:t>
                      </w:r>
                      <w:r>
                        <w:rPr/>
                        <w:t>pour</w:t>
                      </w:r>
                      <w:r>
                        <w:rPr>
                          <w:spacing w:val="-6"/>
                        </w:rPr>
                        <w:t> </w:t>
                      </w:r>
                      <w:r>
                        <w:rPr/>
                        <w:t>l’infarctus</w:t>
                      </w:r>
                      <w:r>
                        <w:rPr>
                          <w:spacing w:val="-2"/>
                        </w:rPr>
                        <w:t> </w:t>
                      </w:r>
                      <w:r>
                        <w:rPr/>
                        <w:t>du</w:t>
                      </w:r>
                      <w:r>
                        <w:rPr>
                          <w:spacing w:val="-2"/>
                        </w:rPr>
                        <w:t> </w:t>
                      </w:r>
                      <w:r>
                        <w:rPr/>
                        <w:t>myocarde,</w:t>
                      </w:r>
                      <w:r>
                        <w:rPr>
                          <w:spacing w:val="-2"/>
                        </w:rPr>
                        <w:t> </w:t>
                      </w:r>
                      <w:r>
                        <w:rPr/>
                        <w:t>il</w:t>
                      </w:r>
                      <w:r>
                        <w:rPr>
                          <w:spacing w:val="-6"/>
                        </w:rPr>
                        <w:t> </w:t>
                      </w:r>
                      <w:r>
                        <w:rPr/>
                        <w:t>s’agit</w:t>
                      </w:r>
                      <w:r>
                        <w:rPr>
                          <w:spacing w:val="-3"/>
                        </w:rPr>
                        <w:t> </w:t>
                      </w:r>
                      <w:r>
                        <w:rPr/>
                        <w:t>du</w:t>
                      </w:r>
                      <w:r>
                        <w:rPr>
                          <w:spacing w:val="-5"/>
                        </w:rPr>
                        <w:t> </w:t>
                      </w:r>
                      <w:r>
                        <w:rPr/>
                        <w:t>tabagisme,</w:t>
                      </w:r>
                      <w:r>
                        <w:rPr>
                          <w:spacing w:val="-4"/>
                        </w:rPr>
                        <w:t> </w:t>
                      </w:r>
                      <w:r>
                        <w:rPr/>
                        <w:t>de</w:t>
                      </w:r>
                      <w:r>
                        <w:rPr>
                          <w:spacing w:val="-3"/>
                        </w:rPr>
                        <w:t> </w:t>
                      </w:r>
                      <w:r>
                        <w:rPr/>
                        <w:t>l’obésité,</w:t>
                      </w:r>
                      <w:r>
                        <w:rPr>
                          <w:spacing w:val="-2"/>
                        </w:rPr>
                        <w:t> </w:t>
                      </w:r>
                      <w:r>
                        <w:rPr/>
                        <w:t>de</w:t>
                      </w:r>
                      <w:r>
                        <w:rPr>
                          <w:spacing w:val="-6"/>
                        </w:rPr>
                        <w:t> </w:t>
                      </w:r>
                      <w:r>
                        <w:rPr/>
                        <w:t>la sédentarité, etc). Si l’on connaît l’ensemble des FDR d’une maladie, on peut déterminer la population à risque (toujours pour l’exemple de l’infarctus du myocarde, la population à risque correspondra aux personnes obèses, aux fumeurs, etc). Pour rappel, la population à risque est composée d’individus présentant une accumulation de FDR. Ainsi, après avoir identifié cette population,</w:t>
                      </w:r>
                      <w:r>
                        <w:rPr>
                          <w:spacing w:val="-6"/>
                        </w:rPr>
                        <w:t> </w:t>
                      </w:r>
                      <w:r>
                        <w:rPr/>
                        <w:t>celle-ci</w:t>
                      </w:r>
                      <w:r>
                        <w:rPr>
                          <w:spacing w:val="-6"/>
                        </w:rPr>
                        <w:t> </w:t>
                      </w:r>
                      <w:r>
                        <w:rPr/>
                        <w:t>verra</w:t>
                      </w:r>
                      <w:r>
                        <w:rPr>
                          <w:spacing w:val="-8"/>
                        </w:rPr>
                        <w:t> </w:t>
                      </w:r>
                      <w:r>
                        <w:rPr/>
                        <w:t>son</w:t>
                      </w:r>
                      <w:r>
                        <w:rPr>
                          <w:spacing w:val="-8"/>
                        </w:rPr>
                        <w:t> </w:t>
                      </w:r>
                      <w:r>
                        <w:rPr/>
                        <w:t>état</w:t>
                      </w:r>
                      <w:r>
                        <w:rPr>
                          <w:spacing w:val="-5"/>
                        </w:rPr>
                        <w:t> </w:t>
                      </w:r>
                      <w:r>
                        <w:rPr/>
                        <w:t>de</w:t>
                      </w:r>
                      <w:r>
                        <w:rPr>
                          <w:spacing w:val="-7"/>
                        </w:rPr>
                        <w:t> </w:t>
                      </w:r>
                      <w:r>
                        <w:rPr/>
                        <w:t>santé</w:t>
                      </w:r>
                      <w:r>
                        <w:rPr>
                          <w:spacing w:val="-6"/>
                        </w:rPr>
                        <w:t> </w:t>
                      </w:r>
                      <w:r>
                        <w:rPr/>
                        <w:t>surveillé,</w:t>
                      </w:r>
                      <w:r>
                        <w:rPr>
                          <w:spacing w:val="-7"/>
                        </w:rPr>
                        <w:t> </w:t>
                      </w:r>
                      <w:r>
                        <w:rPr/>
                        <w:t>et</w:t>
                      </w:r>
                      <w:r>
                        <w:rPr>
                          <w:spacing w:val="-6"/>
                        </w:rPr>
                        <w:t> </w:t>
                      </w:r>
                      <w:r>
                        <w:rPr/>
                        <w:t>en</w:t>
                      </w:r>
                      <w:r>
                        <w:rPr>
                          <w:spacing w:val="-6"/>
                        </w:rPr>
                        <w:t> </w:t>
                      </w:r>
                      <w:r>
                        <w:rPr/>
                        <w:t>parallèle,</w:t>
                      </w:r>
                      <w:r>
                        <w:rPr>
                          <w:spacing w:val="-3"/>
                        </w:rPr>
                        <w:t> </w:t>
                      </w:r>
                      <w:r>
                        <w:rPr/>
                        <w:t>des</w:t>
                      </w:r>
                      <w:r>
                        <w:rPr>
                          <w:spacing w:val="-7"/>
                        </w:rPr>
                        <w:t> </w:t>
                      </w:r>
                      <w:r>
                        <w:rPr/>
                        <w:t>actions seront menées pour lutter contre l’accumulation des FDR.</w:t>
                      </w:r>
                    </w:p>
                    <w:p>
                      <w:pPr>
                        <w:pStyle w:val="BodyText"/>
                        <w:numPr>
                          <w:ilvl w:val="0"/>
                          <w:numId w:val="15"/>
                        </w:numPr>
                        <w:tabs>
                          <w:tab w:pos="353" w:val="left" w:leader="none"/>
                        </w:tabs>
                        <w:spacing w:line="237" w:lineRule="auto" w:before="0" w:after="0"/>
                        <w:ind w:left="75" w:right="74" w:firstLine="0"/>
                        <w:jc w:val="both"/>
                      </w:pPr>
                      <w:r>
                        <w:rPr/>
                        <w:t>Par définition, l’expérimentation consiste à comparer l’incidence de la maladie dans 2 groupes semblables en tous points</w:t>
                      </w:r>
                    </w:p>
                    <w:p>
                      <w:pPr>
                        <w:pStyle w:val="BodyText"/>
                        <w:ind w:left="75" w:right="70"/>
                        <w:jc w:val="both"/>
                      </w:pPr>
                      <w:r>
                        <w:rPr/>
                        <w:t>VRAI - C’est la définition du cours ! Je vous rappelle par ailleurs que l’expérimentation compare un groupe exposé à un facteur et un autre groupe non</w:t>
                      </w:r>
                      <w:r>
                        <w:rPr>
                          <w:spacing w:val="-3"/>
                        </w:rPr>
                        <w:t> </w:t>
                      </w:r>
                      <w:r>
                        <w:rPr/>
                        <w:t>exposé.</w:t>
                      </w:r>
                      <w:r>
                        <w:rPr>
                          <w:spacing w:val="-1"/>
                        </w:rPr>
                        <w:t> </w:t>
                      </w:r>
                      <w:r>
                        <w:rPr/>
                        <w:t>Ayez</w:t>
                      </w:r>
                      <w:r>
                        <w:rPr>
                          <w:spacing w:val="-3"/>
                        </w:rPr>
                        <w:t> </w:t>
                      </w:r>
                      <w:r>
                        <w:rPr/>
                        <w:t>également</w:t>
                      </w:r>
                      <w:r>
                        <w:rPr>
                          <w:spacing w:val="-3"/>
                        </w:rPr>
                        <w:t> </w:t>
                      </w:r>
                      <w:r>
                        <w:rPr/>
                        <w:t>bien</w:t>
                      </w:r>
                      <w:r>
                        <w:rPr>
                          <w:spacing w:val="-1"/>
                        </w:rPr>
                        <w:t> </w:t>
                      </w:r>
                      <w:r>
                        <w:rPr/>
                        <w:t>en</w:t>
                      </w:r>
                      <w:r>
                        <w:rPr>
                          <w:spacing w:val="-3"/>
                        </w:rPr>
                        <w:t> </w:t>
                      </w:r>
                      <w:r>
                        <w:rPr/>
                        <w:t>tête</w:t>
                      </w:r>
                      <w:r>
                        <w:rPr>
                          <w:spacing w:val="-2"/>
                        </w:rPr>
                        <w:t> </w:t>
                      </w:r>
                      <w:r>
                        <w:rPr/>
                        <w:t>que le résultat d’une</w:t>
                      </w:r>
                      <w:r>
                        <w:rPr>
                          <w:spacing w:val="-2"/>
                        </w:rPr>
                        <w:t> </w:t>
                      </w:r>
                      <w:r>
                        <w:rPr/>
                        <w:t>expérimentation rend possible l’imputation causale entre un facteur et une maladie, contrairement à l’observation où il est impossible de démontrer une causalité.</w:t>
                      </w:r>
                    </w:p>
                    <w:p>
                      <w:pPr>
                        <w:pStyle w:val="BodyText"/>
                        <w:numPr>
                          <w:ilvl w:val="0"/>
                          <w:numId w:val="15"/>
                        </w:numPr>
                        <w:tabs>
                          <w:tab w:pos="336" w:val="left" w:leader="none"/>
                        </w:tabs>
                        <w:spacing w:line="237" w:lineRule="auto" w:before="0" w:after="0"/>
                        <w:ind w:left="75" w:right="76" w:firstLine="0"/>
                        <w:jc w:val="both"/>
                      </w:pPr>
                      <w:r>
                        <w:rPr/>
                        <w:t>L’essai thérapeutique est une méthode d’expérimentation permettant de mettre en évidence une causalité</w:t>
                      </w:r>
                    </w:p>
                    <w:p>
                      <w:pPr>
                        <w:pStyle w:val="BodyText"/>
                        <w:ind w:left="75" w:right="71"/>
                        <w:jc w:val="both"/>
                      </w:pPr>
                      <w:r>
                        <w:rPr/>
                        <w:t>VRAI - Yes, comme précisé dans le cours, l’essai thérapeutique est un type d’expérimentation, qui, par définition, est la meilleure méthode pour mettre en évidence une causalité.</w:t>
                      </w:r>
                    </w:p>
                    <w:p>
                      <w:pPr>
                        <w:pStyle w:val="BodyText"/>
                        <w:numPr>
                          <w:ilvl w:val="0"/>
                          <w:numId w:val="15"/>
                        </w:numPr>
                        <w:tabs>
                          <w:tab w:pos="343" w:val="left" w:leader="none"/>
                        </w:tabs>
                        <w:spacing w:line="240" w:lineRule="auto" w:before="0" w:after="0"/>
                        <w:ind w:left="75" w:right="76" w:firstLine="0"/>
                        <w:jc w:val="both"/>
                      </w:pPr>
                      <w:r>
                        <w:rPr/>
                        <w:t>La pollution atmosphérique urbaine est un facteur de risque exogène influençant le risque de récidive d’infarctus du myocarde</w:t>
                      </w:r>
                    </w:p>
                  </w:txbxContent>
                </v:textbox>
                <v:stroke dashstyle="solid"/>
              </v:shape>
            </w:pict>
          </mc:Fallback>
        </mc:AlternateContent>
      </w:r>
      <w:r>
        <w:rPr>
          <w:sz w:val="20"/>
        </w:rPr>
      </w:r>
    </w:p>
    <w:p>
      <w:pPr>
        <w:spacing w:before="0"/>
        <w:ind w:left="150" w:right="41" w:firstLine="0"/>
        <w:jc w:val="both"/>
        <w:rPr>
          <w:i/>
          <w:sz w:val="17"/>
        </w:rPr>
      </w:pPr>
      <w:r>
        <w:rPr>
          <w:i/>
          <w:sz w:val="17"/>
        </w:rPr>
        <w:t>FAUX - Et non ! La pollution atmosphérique urbaine est bien un facteur de risque exogène, mais elle influence </w:t>
      </w:r>
      <w:r>
        <w:rPr>
          <w:i/>
          <w:sz w:val="17"/>
          <w:u w:val="single"/>
        </w:rPr>
        <w:t>la mortalité</w:t>
      </w:r>
      <w:r>
        <w:rPr>
          <w:i/>
          <w:sz w:val="17"/>
        </w:rPr>
        <w:t> ! Le risque de récidive d’infarctus du myocarde est déterminé par l’activité physique, qui, par ailleurs, est un facteur </w:t>
      </w:r>
      <w:r>
        <w:rPr>
          <w:i/>
          <w:spacing w:val="-2"/>
          <w:sz w:val="17"/>
        </w:rPr>
        <w:t>endogène.</w:t>
      </w:r>
    </w:p>
    <w:p>
      <w:pPr>
        <w:pStyle w:val="BodyText"/>
        <w:spacing w:before="162"/>
        <w:ind w:left="150"/>
        <w:jc w:val="both"/>
      </w:pPr>
      <w:r>
        <w:rPr/>
        <w:t>Réponses</w:t>
      </w:r>
      <w:r>
        <w:rPr>
          <w:spacing w:val="-12"/>
        </w:rPr>
        <w:t> </w:t>
      </w:r>
      <w:r>
        <w:rPr/>
        <w:t>exactes</w:t>
      </w:r>
      <w:r>
        <w:rPr>
          <w:spacing w:val="-10"/>
        </w:rPr>
        <w:t> </w:t>
      </w:r>
      <w:r>
        <w:rPr/>
        <w:t>:</w:t>
      </w:r>
      <w:r>
        <w:rPr>
          <w:spacing w:val="-11"/>
        </w:rPr>
        <w:t> </w:t>
      </w:r>
      <w:r>
        <w:rPr/>
        <w:t>B,</w:t>
      </w:r>
      <w:r>
        <w:rPr>
          <w:spacing w:val="-11"/>
        </w:rPr>
        <w:t> </w:t>
      </w:r>
      <w:r>
        <w:rPr/>
        <w:t>C</w:t>
      </w:r>
      <w:r>
        <w:rPr>
          <w:spacing w:val="-9"/>
        </w:rPr>
        <w:t> </w:t>
      </w:r>
      <w:r>
        <w:rPr/>
        <w:t>et</w:t>
      </w:r>
      <w:r>
        <w:rPr>
          <w:spacing w:val="-9"/>
        </w:rPr>
        <w:t> </w:t>
      </w:r>
      <w:r>
        <w:rPr>
          <w:spacing w:val="-10"/>
        </w:rPr>
        <w:t>D</w:t>
      </w:r>
    </w:p>
    <w:p>
      <w:pPr>
        <w:pStyle w:val="BodyText"/>
        <w:spacing w:line="195" w:lineRule="exact" w:before="83"/>
        <w:ind w:left="150"/>
      </w:pPr>
      <w:r>
        <w:rPr>
          <w:b w:val="0"/>
        </w:rPr>
        <w:br w:type="column"/>
      </w:r>
      <w:r>
        <w:rPr/>
        <w:t>Question</w:t>
      </w:r>
      <w:r>
        <w:rPr>
          <w:spacing w:val="-10"/>
        </w:rPr>
        <w:t> </w:t>
      </w:r>
      <w:r>
        <w:rPr>
          <w:spacing w:val="-5"/>
        </w:rPr>
        <w:t>26</w:t>
      </w:r>
    </w:p>
    <w:p>
      <w:pPr>
        <w:pStyle w:val="BodyText"/>
        <w:ind w:left="150" w:right="361"/>
      </w:pPr>
      <w:r>
        <w:rPr/>
        <w:t>Concernant</w:t>
      </w:r>
      <w:r>
        <w:rPr>
          <w:spacing w:val="-6"/>
        </w:rPr>
        <w:t> </w:t>
      </w:r>
      <w:r>
        <w:rPr/>
        <w:t>le</w:t>
      </w:r>
      <w:r>
        <w:rPr>
          <w:spacing w:val="-4"/>
        </w:rPr>
        <w:t> </w:t>
      </w:r>
      <w:r>
        <w:rPr/>
        <w:t>pilotage</w:t>
      </w:r>
      <w:r>
        <w:rPr>
          <w:spacing w:val="-3"/>
        </w:rPr>
        <w:t> </w:t>
      </w:r>
      <w:r>
        <w:rPr/>
        <w:t>et</w:t>
      </w:r>
      <w:r>
        <w:rPr>
          <w:spacing w:val="-6"/>
        </w:rPr>
        <w:t> </w:t>
      </w:r>
      <w:r>
        <w:rPr/>
        <w:t>le</w:t>
      </w:r>
      <w:r>
        <w:rPr>
          <w:spacing w:val="-6"/>
        </w:rPr>
        <w:t> </w:t>
      </w:r>
      <w:r>
        <w:rPr/>
        <w:t>contrôle</w:t>
      </w:r>
      <w:r>
        <w:rPr>
          <w:spacing w:val="-3"/>
        </w:rPr>
        <w:t> </w:t>
      </w:r>
      <w:r>
        <w:rPr/>
        <w:t>du</w:t>
      </w:r>
      <w:r>
        <w:rPr>
          <w:spacing w:val="-6"/>
        </w:rPr>
        <w:t> </w:t>
      </w:r>
      <w:r>
        <w:rPr/>
        <w:t>système</w:t>
      </w:r>
      <w:r>
        <w:rPr>
          <w:spacing w:val="-6"/>
        </w:rPr>
        <w:t> </w:t>
      </w:r>
      <w:r>
        <w:rPr/>
        <w:t>de</w:t>
      </w:r>
      <w:r>
        <w:rPr>
          <w:spacing w:val="-6"/>
        </w:rPr>
        <w:t> </w:t>
      </w:r>
      <w:r>
        <w:rPr/>
        <w:t>soins,</w:t>
      </w:r>
      <w:r>
        <w:rPr>
          <w:spacing w:val="-4"/>
        </w:rPr>
        <w:t> </w:t>
      </w:r>
      <w:r>
        <w:rPr/>
        <w:t>laquelle</w:t>
      </w:r>
      <w:r>
        <w:rPr>
          <w:spacing w:val="-6"/>
        </w:rPr>
        <w:t> </w:t>
      </w:r>
      <w:r>
        <w:rPr/>
        <w:t>(lesquelles) des propositions suivantes est (sont) exacte(s) ?</w:t>
      </w:r>
    </w:p>
    <w:p>
      <w:pPr>
        <w:pStyle w:val="ListParagraph"/>
        <w:numPr>
          <w:ilvl w:val="0"/>
          <w:numId w:val="16"/>
        </w:numPr>
        <w:tabs>
          <w:tab w:pos="354" w:val="left" w:leader="none"/>
        </w:tabs>
        <w:spacing w:line="240" w:lineRule="auto" w:before="194" w:after="0"/>
        <w:ind w:left="150" w:right="485" w:firstLine="0"/>
        <w:jc w:val="left"/>
        <w:rPr>
          <w:sz w:val="17"/>
        </w:rPr>
      </w:pPr>
      <w:r>
        <w:rPr>
          <w:sz w:val="17"/>
        </w:rPr>
        <w:t>L’organisation</w:t>
      </w:r>
      <w:r>
        <w:rPr>
          <w:spacing w:val="-12"/>
          <w:sz w:val="17"/>
        </w:rPr>
        <w:t> </w:t>
      </w:r>
      <w:r>
        <w:rPr>
          <w:sz w:val="17"/>
        </w:rPr>
        <w:t>du</w:t>
      </w:r>
      <w:r>
        <w:rPr>
          <w:spacing w:val="-12"/>
          <w:sz w:val="17"/>
        </w:rPr>
        <w:t> </w:t>
      </w:r>
      <w:r>
        <w:rPr>
          <w:sz w:val="17"/>
        </w:rPr>
        <w:t>système</w:t>
      </w:r>
      <w:r>
        <w:rPr>
          <w:spacing w:val="-12"/>
          <w:sz w:val="17"/>
        </w:rPr>
        <w:t> </w:t>
      </w:r>
      <w:r>
        <w:rPr>
          <w:sz w:val="17"/>
        </w:rPr>
        <w:t>de</w:t>
      </w:r>
      <w:r>
        <w:rPr>
          <w:spacing w:val="-12"/>
          <w:sz w:val="17"/>
        </w:rPr>
        <w:t> </w:t>
      </w:r>
      <w:r>
        <w:rPr>
          <w:sz w:val="17"/>
        </w:rPr>
        <w:t>santé</w:t>
      </w:r>
      <w:r>
        <w:rPr>
          <w:spacing w:val="-12"/>
          <w:sz w:val="17"/>
        </w:rPr>
        <w:t> </w:t>
      </w:r>
      <w:r>
        <w:rPr>
          <w:sz w:val="17"/>
        </w:rPr>
        <w:t>est</w:t>
      </w:r>
      <w:r>
        <w:rPr>
          <w:spacing w:val="-11"/>
          <w:sz w:val="17"/>
        </w:rPr>
        <w:t> </w:t>
      </w:r>
      <w:r>
        <w:rPr>
          <w:sz w:val="17"/>
        </w:rPr>
        <w:t>indépendante</w:t>
      </w:r>
      <w:r>
        <w:rPr>
          <w:spacing w:val="-12"/>
          <w:sz w:val="17"/>
        </w:rPr>
        <w:t> </w:t>
      </w:r>
      <w:r>
        <w:rPr>
          <w:sz w:val="17"/>
        </w:rPr>
        <w:t>du</w:t>
      </w:r>
      <w:r>
        <w:rPr>
          <w:spacing w:val="-12"/>
          <w:sz w:val="17"/>
        </w:rPr>
        <w:t> </w:t>
      </w:r>
      <w:r>
        <w:rPr>
          <w:sz w:val="17"/>
        </w:rPr>
        <w:t>mode</w:t>
      </w:r>
      <w:r>
        <w:rPr>
          <w:spacing w:val="-12"/>
          <w:sz w:val="17"/>
        </w:rPr>
        <w:t> </w:t>
      </w:r>
      <w:r>
        <w:rPr>
          <w:sz w:val="17"/>
        </w:rPr>
        <w:t>d’organisation</w:t>
      </w:r>
      <w:r>
        <w:rPr>
          <w:spacing w:val="-12"/>
          <w:sz w:val="17"/>
        </w:rPr>
        <w:t> </w:t>
      </w:r>
      <w:r>
        <w:rPr>
          <w:sz w:val="17"/>
        </w:rPr>
        <w:t>de</w:t>
      </w:r>
      <w:r>
        <w:rPr>
          <w:spacing w:val="-11"/>
          <w:sz w:val="17"/>
        </w:rPr>
        <w:t> </w:t>
      </w:r>
      <w:r>
        <w:rPr>
          <w:sz w:val="17"/>
        </w:rPr>
        <w:t>la protection sociale</w:t>
      </w:r>
    </w:p>
    <w:p>
      <w:pPr>
        <w:spacing w:before="0"/>
        <w:ind w:left="150" w:right="361" w:firstLine="0"/>
        <w:jc w:val="left"/>
        <w:rPr>
          <w:i/>
          <w:sz w:val="17"/>
        </w:rPr>
      </w:pPr>
      <w:r>
        <w:rPr>
          <w:i/>
          <w:sz w:val="17"/>
        </w:rPr>
        <w:t>FAUX</w:t>
      </w:r>
      <w:r>
        <w:rPr>
          <w:i/>
          <w:spacing w:val="-5"/>
          <w:sz w:val="17"/>
        </w:rPr>
        <w:t> </w:t>
      </w:r>
      <w:r>
        <w:rPr>
          <w:i/>
          <w:sz w:val="17"/>
        </w:rPr>
        <w:t>-</w:t>
      </w:r>
      <w:r>
        <w:rPr>
          <w:i/>
          <w:spacing w:val="-10"/>
          <w:sz w:val="17"/>
        </w:rPr>
        <w:t> </w:t>
      </w:r>
      <w:r>
        <w:rPr>
          <w:i/>
          <w:sz w:val="17"/>
        </w:rPr>
        <w:t>C’est</w:t>
      </w:r>
      <w:r>
        <w:rPr>
          <w:i/>
          <w:spacing w:val="-8"/>
          <w:sz w:val="17"/>
        </w:rPr>
        <w:t> </w:t>
      </w:r>
      <w:r>
        <w:rPr>
          <w:i/>
          <w:sz w:val="17"/>
        </w:rPr>
        <w:t>l’inverse.</w:t>
      </w:r>
      <w:r>
        <w:rPr>
          <w:i/>
          <w:spacing w:val="-11"/>
          <w:sz w:val="17"/>
        </w:rPr>
        <w:t> </w:t>
      </w:r>
      <w:r>
        <w:rPr>
          <w:i/>
          <w:sz w:val="17"/>
        </w:rPr>
        <w:t>L’organisation</w:t>
      </w:r>
      <w:r>
        <w:rPr>
          <w:i/>
          <w:spacing w:val="-9"/>
          <w:sz w:val="17"/>
        </w:rPr>
        <w:t> </w:t>
      </w:r>
      <w:r>
        <w:rPr>
          <w:i/>
          <w:sz w:val="17"/>
        </w:rPr>
        <w:t>du</w:t>
      </w:r>
      <w:r>
        <w:rPr>
          <w:i/>
          <w:spacing w:val="-6"/>
          <w:sz w:val="17"/>
        </w:rPr>
        <w:t> </w:t>
      </w:r>
      <w:r>
        <w:rPr>
          <w:i/>
          <w:sz w:val="17"/>
        </w:rPr>
        <w:t>système</w:t>
      </w:r>
      <w:r>
        <w:rPr>
          <w:i/>
          <w:spacing w:val="-8"/>
          <w:sz w:val="17"/>
        </w:rPr>
        <w:t> </w:t>
      </w:r>
      <w:r>
        <w:rPr>
          <w:i/>
          <w:sz w:val="17"/>
        </w:rPr>
        <w:t>de</w:t>
      </w:r>
      <w:r>
        <w:rPr>
          <w:i/>
          <w:spacing w:val="-8"/>
          <w:sz w:val="17"/>
        </w:rPr>
        <w:t> </w:t>
      </w:r>
      <w:r>
        <w:rPr>
          <w:i/>
          <w:sz w:val="17"/>
        </w:rPr>
        <w:t>santé</w:t>
      </w:r>
      <w:r>
        <w:rPr>
          <w:i/>
          <w:spacing w:val="-10"/>
          <w:sz w:val="17"/>
        </w:rPr>
        <w:t> </w:t>
      </w:r>
      <w:r>
        <w:rPr>
          <w:i/>
          <w:sz w:val="17"/>
        </w:rPr>
        <w:t>est</w:t>
      </w:r>
      <w:r>
        <w:rPr>
          <w:i/>
          <w:spacing w:val="-10"/>
          <w:sz w:val="17"/>
        </w:rPr>
        <w:t> </w:t>
      </w:r>
      <w:r>
        <w:rPr>
          <w:i/>
          <w:sz w:val="17"/>
        </w:rPr>
        <w:t>fortement</w:t>
      </w:r>
      <w:r>
        <w:rPr>
          <w:i/>
          <w:spacing w:val="-7"/>
          <w:sz w:val="17"/>
        </w:rPr>
        <w:t> </w:t>
      </w:r>
      <w:r>
        <w:rPr>
          <w:i/>
          <w:sz w:val="17"/>
        </w:rPr>
        <w:t>dépendante du mode d’organisation de la protection sociale.</w:t>
      </w:r>
    </w:p>
    <w:p>
      <w:pPr>
        <w:pStyle w:val="ListParagraph"/>
        <w:numPr>
          <w:ilvl w:val="0"/>
          <w:numId w:val="16"/>
        </w:numPr>
        <w:tabs>
          <w:tab w:pos="355" w:val="left" w:leader="none"/>
        </w:tabs>
        <w:spacing w:line="191" w:lineRule="exact" w:before="0" w:after="0"/>
        <w:ind w:left="355" w:right="0" w:hanging="205"/>
        <w:jc w:val="left"/>
        <w:rPr>
          <w:sz w:val="17"/>
        </w:rPr>
      </w:pPr>
      <w:r>
        <w:rPr>
          <w:sz w:val="17"/>
        </w:rPr>
        <w:t>Tous</w:t>
      </w:r>
      <w:r>
        <w:rPr>
          <w:spacing w:val="-9"/>
          <w:sz w:val="17"/>
        </w:rPr>
        <w:t> </w:t>
      </w:r>
      <w:r>
        <w:rPr>
          <w:sz w:val="17"/>
        </w:rPr>
        <w:t>les</w:t>
      </w:r>
      <w:r>
        <w:rPr>
          <w:spacing w:val="-8"/>
          <w:sz w:val="17"/>
        </w:rPr>
        <w:t> </w:t>
      </w:r>
      <w:r>
        <w:rPr>
          <w:sz w:val="17"/>
        </w:rPr>
        <w:t>pays</w:t>
      </w:r>
      <w:r>
        <w:rPr>
          <w:spacing w:val="-8"/>
          <w:sz w:val="17"/>
        </w:rPr>
        <w:t> </w:t>
      </w:r>
      <w:r>
        <w:rPr>
          <w:sz w:val="17"/>
        </w:rPr>
        <w:t>peuvent</w:t>
      </w:r>
      <w:r>
        <w:rPr>
          <w:spacing w:val="-8"/>
          <w:sz w:val="17"/>
        </w:rPr>
        <w:t> </w:t>
      </w:r>
      <w:r>
        <w:rPr>
          <w:sz w:val="17"/>
        </w:rPr>
        <w:t>offrir</w:t>
      </w:r>
      <w:r>
        <w:rPr>
          <w:spacing w:val="-6"/>
          <w:sz w:val="17"/>
        </w:rPr>
        <w:t> </w:t>
      </w:r>
      <w:r>
        <w:rPr>
          <w:sz w:val="17"/>
        </w:rPr>
        <w:t>un</w:t>
      </w:r>
      <w:r>
        <w:rPr>
          <w:spacing w:val="-4"/>
          <w:sz w:val="17"/>
        </w:rPr>
        <w:t> </w:t>
      </w:r>
      <w:r>
        <w:rPr>
          <w:sz w:val="17"/>
        </w:rPr>
        <w:t>système</w:t>
      </w:r>
      <w:r>
        <w:rPr>
          <w:spacing w:val="-9"/>
          <w:sz w:val="17"/>
        </w:rPr>
        <w:t> </w:t>
      </w:r>
      <w:r>
        <w:rPr>
          <w:sz w:val="17"/>
        </w:rPr>
        <w:t>de</w:t>
      </w:r>
      <w:r>
        <w:rPr>
          <w:spacing w:val="-5"/>
          <w:sz w:val="17"/>
        </w:rPr>
        <w:t> </w:t>
      </w:r>
      <w:r>
        <w:rPr>
          <w:sz w:val="17"/>
        </w:rPr>
        <w:t>santé</w:t>
      </w:r>
      <w:r>
        <w:rPr>
          <w:spacing w:val="-6"/>
          <w:sz w:val="17"/>
        </w:rPr>
        <w:t> </w:t>
      </w:r>
      <w:r>
        <w:rPr>
          <w:sz w:val="17"/>
        </w:rPr>
        <w:t>à</w:t>
      </w:r>
      <w:r>
        <w:rPr>
          <w:spacing w:val="-8"/>
          <w:sz w:val="17"/>
        </w:rPr>
        <w:t> </w:t>
      </w:r>
      <w:r>
        <w:rPr>
          <w:sz w:val="17"/>
        </w:rPr>
        <w:t>leur</w:t>
      </w:r>
      <w:r>
        <w:rPr>
          <w:spacing w:val="-8"/>
          <w:sz w:val="17"/>
        </w:rPr>
        <w:t> </w:t>
      </w:r>
      <w:r>
        <w:rPr>
          <w:spacing w:val="-2"/>
          <w:sz w:val="17"/>
        </w:rPr>
        <w:t>population</w:t>
      </w:r>
    </w:p>
    <w:p>
      <w:pPr>
        <w:spacing w:before="1"/>
        <w:ind w:left="150" w:right="361" w:firstLine="0"/>
        <w:jc w:val="left"/>
        <w:rPr>
          <w:i/>
          <w:sz w:val="17"/>
        </w:rPr>
      </w:pPr>
      <w:r>
        <w:rPr>
          <w:i/>
          <w:sz w:val="17"/>
        </w:rPr>
        <w:t>FAUX</w:t>
      </w:r>
      <w:r>
        <w:rPr>
          <w:i/>
          <w:spacing w:val="-12"/>
          <w:sz w:val="17"/>
        </w:rPr>
        <w:t> </w:t>
      </w:r>
      <w:r>
        <w:rPr>
          <w:i/>
          <w:sz w:val="17"/>
        </w:rPr>
        <w:t>-</w:t>
      </w:r>
      <w:r>
        <w:rPr>
          <w:i/>
          <w:spacing w:val="-12"/>
          <w:sz w:val="17"/>
        </w:rPr>
        <w:t> </w:t>
      </w:r>
      <w:r>
        <w:rPr>
          <w:i/>
          <w:sz w:val="17"/>
        </w:rPr>
        <w:t>Seuls</w:t>
      </w:r>
      <w:r>
        <w:rPr>
          <w:i/>
          <w:spacing w:val="-12"/>
          <w:sz w:val="17"/>
        </w:rPr>
        <w:t> </w:t>
      </w:r>
      <w:r>
        <w:rPr>
          <w:i/>
          <w:sz w:val="17"/>
        </w:rPr>
        <w:t>les</w:t>
      </w:r>
      <w:r>
        <w:rPr>
          <w:i/>
          <w:spacing w:val="-12"/>
          <w:sz w:val="17"/>
        </w:rPr>
        <w:t> </w:t>
      </w:r>
      <w:r>
        <w:rPr>
          <w:i/>
          <w:sz w:val="17"/>
        </w:rPr>
        <w:t>pays</w:t>
      </w:r>
      <w:r>
        <w:rPr>
          <w:i/>
          <w:spacing w:val="-12"/>
          <w:sz w:val="17"/>
        </w:rPr>
        <w:t> </w:t>
      </w:r>
      <w:r>
        <w:rPr>
          <w:i/>
          <w:sz w:val="17"/>
        </w:rPr>
        <w:t>RICHES</w:t>
      </w:r>
      <w:r>
        <w:rPr>
          <w:i/>
          <w:spacing w:val="-12"/>
          <w:sz w:val="17"/>
        </w:rPr>
        <w:t> </w:t>
      </w:r>
      <w:r>
        <w:rPr>
          <w:i/>
          <w:sz w:val="17"/>
        </w:rPr>
        <w:t>peuvent</w:t>
      </w:r>
      <w:r>
        <w:rPr>
          <w:i/>
          <w:spacing w:val="-12"/>
          <w:sz w:val="17"/>
        </w:rPr>
        <w:t> </w:t>
      </w:r>
      <w:r>
        <w:rPr>
          <w:i/>
          <w:sz w:val="17"/>
        </w:rPr>
        <w:t>offrir</w:t>
      </w:r>
      <w:r>
        <w:rPr>
          <w:i/>
          <w:spacing w:val="-11"/>
          <w:sz w:val="17"/>
        </w:rPr>
        <w:t> </w:t>
      </w:r>
      <w:r>
        <w:rPr>
          <w:i/>
          <w:sz w:val="17"/>
        </w:rPr>
        <w:t>un</w:t>
      </w:r>
      <w:r>
        <w:rPr>
          <w:i/>
          <w:spacing w:val="-12"/>
          <w:sz w:val="17"/>
        </w:rPr>
        <w:t> </w:t>
      </w:r>
      <w:r>
        <w:rPr>
          <w:i/>
          <w:sz w:val="17"/>
        </w:rPr>
        <w:t>système</w:t>
      </w:r>
      <w:r>
        <w:rPr>
          <w:i/>
          <w:spacing w:val="-12"/>
          <w:sz w:val="17"/>
        </w:rPr>
        <w:t> </w:t>
      </w:r>
      <w:r>
        <w:rPr>
          <w:i/>
          <w:sz w:val="17"/>
        </w:rPr>
        <w:t>de</w:t>
      </w:r>
      <w:r>
        <w:rPr>
          <w:i/>
          <w:spacing w:val="-12"/>
          <w:sz w:val="17"/>
        </w:rPr>
        <w:t> </w:t>
      </w:r>
      <w:r>
        <w:rPr>
          <w:i/>
          <w:sz w:val="17"/>
        </w:rPr>
        <w:t>santé</w:t>
      </w:r>
      <w:r>
        <w:rPr>
          <w:i/>
          <w:spacing w:val="-12"/>
          <w:sz w:val="17"/>
        </w:rPr>
        <w:t> </w:t>
      </w:r>
      <w:r>
        <w:rPr>
          <w:i/>
          <w:sz w:val="17"/>
        </w:rPr>
        <w:t>à</w:t>
      </w:r>
      <w:r>
        <w:rPr>
          <w:i/>
          <w:spacing w:val="-11"/>
          <w:sz w:val="17"/>
        </w:rPr>
        <w:t> </w:t>
      </w:r>
      <w:r>
        <w:rPr>
          <w:i/>
          <w:sz w:val="17"/>
        </w:rPr>
        <w:t>leurs</w:t>
      </w:r>
      <w:r>
        <w:rPr>
          <w:i/>
          <w:spacing w:val="-12"/>
          <w:sz w:val="17"/>
        </w:rPr>
        <w:t> </w:t>
      </w:r>
      <w:r>
        <w:rPr>
          <w:i/>
          <w:sz w:val="17"/>
        </w:rPr>
        <w:t>populations (sans financement, pas de système de santé).</w:t>
      </w:r>
    </w:p>
    <w:p>
      <w:pPr>
        <w:spacing w:line="240" w:lineRule="auto"/>
        <w:ind w:left="74" w:right="0" w:firstLine="0"/>
        <w:rPr>
          <w:sz w:val="20"/>
        </w:rPr>
      </w:pPr>
      <w:r>
        <w:rPr>
          <w:sz w:val="20"/>
        </w:rPr>
        <mc:AlternateContent>
          <mc:Choice Requires="wps">
            <w:drawing>
              <wp:inline distT="0" distB="0" distL="0" distR="0">
                <wp:extent cx="4165600" cy="767080"/>
                <wp:effectExtent l="9525" t="0" r="0" b="4445"/>
                <wp:docPr id="109" name="Textbox 109"/>
                <wp:cNvGraphicFramePr>
                  <a:graphicFrameLocks/>
                </wp:cNvGraphicFramePr>
                <a:graphic>
                  <a:graphicData uri="http://schemas.microsoft.com/office/word/2010/wordprocessingShape">
                    <wps:wsp>
                      <wps:cNvPr id="109" name="Textbox 109"/>
                      <wps:cNvSpPr txBox="1"/>
                      <wps:spPr>
                        <a:xfrm>
                          <a:off x="0" y="0"/>
                          <a:ext cx="4165600" cy="767080"/>
                        </a:xfrm>
                        <a:prstGeom prst="rect">
                          <a:avLst/>
                        </a:prstGeom>
                        <a:ln w="4571">
                          <a:solidFill>
                            <a:srgbClr val="000000"/>
                          </a:solidFill>
                          <a:prstDash val="solid"/>
                        </a:ln>
                      </wps:spPr>
                      <wps:txbx>
                        <w:txbxContent>
                          <w:p>
                            <w:pPr>
                              <w:pStyle w:val="BodyText"/>
                              <w:spacing w:before="14"/>
                              <w:ind w:left="75"/>
                            </w:pPr>
                            <w:r>
                              <w:rPr/>
                              <w:t>C.</w:t>
                            </w:r>
                            <w:r>
                              <w:rPr>
                                <w:spacing w:val="-8"/>
                              </w:rPr>
                              <w:t> </w:t>
                            </w:r>
                            <w:r>
                              <w:rPr/>
                              <w:t>La</w:t>
                            </w:r>
                            <w:r>
                              <w:rPr>
                                <w:spacing w:val="-9"/>
                              </w:rPr>
                              <w:t> </w:t>
                            </w:r>
                            <w:r>
                              <w:rPr/>
                              <w:t>protection</w:t>
                            </w:r>
                            <w:r>
                              <w:rPr>
                                <w:spacing w:val="-10"/>
                              </w:rPr>
                              <w:t> </w:t>
                            </w:r>
                            <w:r>
                              <w:rPr/>
                              <w:t>sociale</w:t>
                            </w:r>
                            <w:r>
                              <w:rPr>
                                <w:spacing w:val="-10"/>
                              </w:rPr>
                              <w:t> </w:t>
                            </w:r>
                            <w:r>
                              <w:rPr/>
                              <w:t>est</w:t>
                            </w:r>
                            <w:r>
                              <w:rPr>
                                <w:spacing w:val="-11"/>
                              </w:rPr>
                              <w:t> </w:t>
                            </w:r>
                            <w:r>
                              <w:rPr/>
                              <w:t>relativement</w:t>
                            </w:r>
                            <w:r>
                              <w:rPr>
                                <w:spacing w:val="-11"/>
                              </w:rPr>
                              <w:t> </w:t>
                            </w:r>
                            <w:r>
                              <w:rPr/>
                              <w:t>récente</w:t>
                            </w:r>
                            <w:r>
                              <w:rPr>
                                <w:spacing w:val="-12"/>
                              </w:rPr>
                              <w:t> </w:t>
                            </w:r>
                            <w:r>
                              <w:rPr/>
                              <w:t>et</w:t>
                            </w:r>
                            <w:r>
                              <w:rPr>
                                <w:spacing w:val="-9"/>
                              </w:rPr>
                              <w:t> </w:t>
                            </w:r>
                            <w:r>
                              <w:rPr/>
                              <w:t>d’installation</w:t>
                            </w:r>
                            <w:r>
                              <w:rPr>
                                <w:spacing w:val="-10"/>
                              </w:rPr>
                              <w:t> </w:t>
                            </w:r>
                            <w:r>
                              <w:rPr/>
                              <w:t>progressive VRAI - Elle s'est installée progressivement de 1880 à aujourd’hui.</w:t>
                            </w:r>
                          </w:p>
                          <w:p>
                            <w:pPr>
                              <w:pStyle w:val="BodyText"/>
                              <w:spacing w:line="242" w:lineRule="auto"/>
                              <w:ind w:left="75"/>
                            </w:pPr>
                            <w:r>
                              <w:rPr/>
                              <w:t>D.</w:t>
                            </w:r>
                            <w:r>
                              <w:rPr>
                                <w:spacing w:val="23"/>
                              </w:rPr>
                              <w:t> </w:t>
                            </w:r>
                            <w:r>
                              <w:rPr/>
                              <w:t>L’un</w:t>
                            </w:r>
                            <w:r>
                              <w:rPr>
                                <w:spacing w:val="24"/>
                              </w:rPr>
                              <w:t> </w:t>
                            </w:r>
                            <w:r>
                              <w:rPr/>
                              <w:t>des</w:t>
                            </w:r>
                            <w:r>
                              <w:rPr>
                                <w:spacing w:val="27"/>
                              </w:rPr>
                              <w:t> </w:t>
                            </w:r>
                            <w:r>
                              <w:rPr/>
                              <w:t>objectifs</w:t>
                            </w:r>
                            <w:r>
                              <w:rPr>
                                <w:spacing w:val="25"/>
                              </w:rPr>
                              <w:t> </w:t>
                            </w:r>
                            <w:r>
                              <w:rPr/>
                              <w:t>du</w:t>
                            </w:r>
                            <w:r>
                              <w:rPr>
                                <w:spacing w:val="23"/>
                              </w:rPr>
                              <w:t> </w:t>
                            </w:r>
                            <w:r>
                              <w:rPr/>
                              <w:t>système</w:t>
                            </w:r>
                            <w:r>
                              <w:rPr>
                                <w:spacing w:val="24"/>
                              </w:rPr>
                              <w:t> </w:t>
                            </w:r>
                            <w:r>
                              <w:rPr/>
                              <w:t>de</w:t>
                            </w:r>
                            <w:r>
                              <w:rPr>
                                <w:spacing w:val="25"/>
                              </w:rPr>
                              <w:t> </w:t>
                            </w:r>
                            <w:r>
                              <w:rPr/>
                              <w:t>santé</w:t>
                            </w:r>
                            <w:r>
                              <w:rPr>
                                <w:spacing w:val="27"/>
                              </w:rPr>
                              <w:t> </w:t>
                            </w:r>
                            <w:r>
                              <w:rPr/>
                              <w:t>est</w:t>
                            </w:r>
                            <w:r>
                              <w:rPr>
                                <w:spacing w:val="21"/>
                              </w:rPr>
                              <w:t> </w:t>
                            </w:r>
                            <w:r>
                              <w:rPr/>
                              <w:t>de</w:t>
                            </w:r>
                            <w:r>
                              <w:rPr>
                                <w:spacing w:val="24"/>
                              </w:rPr>
                              <w:t> </w:t>
                            </w:r>
                            <w:r>
                              <w:rPr/>
                              <w:t>fournir</w:t>
                            </w:r>
                            <w:r>
                              <w:rPr>
                                <w:spacing w:val="23"/>
                              </w:rPr>
                              <w:t> </w:t>
                            </w:r>
                            <w:r>
                              <w:rPr/>
                              <w:t>des</w:t>
                            </w:r>
                            <w:r>
                              <w:rPr>
                                <w:spacing w:val="22"/>
                              </w:rPr>
                              <w:t> </w:t>
                            </w:r>
                            <w:r>
                              <w:rPr/>
                              <w:t>services</w:t>
                            </w:r>
                            <w:r>
                              <w:rPr>
                                <w:spacing w:val="24"/>
                              </w:rPr>
                              <w:t> </w:t>
                            </w:r>
                            <w:r>
                              <w:rPr/>
                              <w:t>qui répondent aux attentes</w:t>
                            </w:r>
                          </w:p>
                          <w:p>
                            <w:pPr>
                              <w:pStyle w:val="BodyText"/>
                              <w:spacing w:line="237" w:lineRule="auto"/>
                              <w:ind w:left="75"/>
                            </w:pPr>
                            <w:r>
                              <w:rPr/>
                              <w:t>VRAI</w:t>
                            </w:r>
                            <w:r>
                              <w:rPr>
                                <w:spacing w:val="-12"/>
                              </w:rPr>
                              <w:t> </w:t>
                            </w:r>
                            <w:r>
                              <w:rPr/>
                              <w:t>-</w:t>
                            </w:r>
                            <w:r>
                              <w:rPr>
                                <w:spacing w:val="-12"/>
                              </w:rPr>
                              <w:t> </w:t>
                            </w:r>
                            <w:r>
                              <w:rPr/>
                              <w:t>C’est</w:t>
                            </w:r>
                            <w:r>
                              <w:rPr>
                                <w:spacing w:val="-12"/>
                              </w:rPr>
                              <w:t> </w:t>
                            </w:r>
                            <w:r>
                              <w:rPr/>
                              <w:t>tout</w:t>
                            </w:r>
                            <w:r>
                              <w:rPr>
                                <w:spacing w:val="-12"/>
                              </w:rPr>
                              <w:t> </w:t>
                            </w:r>
                            <w:r>
                              <w:rPr/>
                              <w:t>à</w:t>
                            </w:r>
                            <w:r>
                              <w:rPr>
                                <w:spacing w:val="-8"/>
                              </w:rPr>
                              <w:t> </w:t>
                            </w:r>
                            <w:r>
                              <w:rPr/>
                              <w:t>fait</w:t>
                            </w:r>
                            <w:r>
                              <w:rPr>
                                <w:spacing w:val="-12"/>
                              </w:rPr>
                              <w:t> </w:t>
                            </w:r>
                            <w:r>
                              <w:rPr/>
                              <w:t>ça</w:t>
                            </w:r>
                            <w:r>
                              <w:rPr>
                                <w:spacing w:val="-8"/>
                              </w:rPr>
                              <w:t> </w:t>
                            </w:r>
                            <w:r>
                              <w:rPr/>
                              <w:t>!</w:t>
                            </w:r>
                            <w:r>
                              <w:rPr>
                                <w:spacing w:val="-11"/>
                              </w:rPr>
                              <w:t> </w:t>
                            </w:r>
                            <w:r>
                              <w:rPr/>
                              <w:t>Par</w:t>
                            </w:r>
                            <w:r>
                              <w:rPr>
                                <w:spacing w:val="-11"/>
                              </w:rPr>
                              <w:t> </w:t>
                            </w:r>
                            <w:r>
                              <w:rPr/>
                              <w:t>exemple</w:t>
                            </w:r>
                            <w:r>
                              <w:rPr>
                                <w:spacing w:val="-10"/>
                              </w:rPr>
                              <w:t> </w:t>
                            </w:r>
                            <w:r>
                              <w:rPr/>
                              <w:t>un</w:t>
                            </w:r>
                            <w:r>
                              <w:rPr>
                                <w:spacing w:val="-12"/>
                              </w:rPr>
                              <w:t> </w:t>
                            </w:r>
                            <w:r>
                              <w:rPr/>
                              <w:t>accès</w:t>
                            </w:r>
                            <w:r>
                              <w:rPr>
                                <w:spacing w:val="-11"/>
                              </w:rPr>
                              <w:t> </w:t>
                            </w:r>
                            <w:r>
                              <w:rPr/>
                              <w:t>aux</w:t>
                            </w:r>
                            <w:r>
                              <w:rPr>
                                <w:spacing w:val="-12"/>
                              </w:rPr>
                              <w:t> </w:t>
                            </w:r>
                            <w:r>
                              <w:rPr/>
                              <w:t>soins</w:t>
                            </w:r>
                            <w:r>
                              <w:rPr>
                                <w:spacing w:val="-11"/>
                              </w:rPr>
                              <w:t> </w:t>
                            </w:r>
                            <w:r>
                              <w:rPr/>
                              <w:t>24h</w:t>
                            </w:r>
                            <w:r>
                              <w:rPr>
                                <w:spacing w:val="-14"/>
                              </w:rPr>
                              <w:t> </w:t>
                            </w:r>
                            <w:r>
                              <w:rPr/>
                              <w:t>sur</w:t>
                            </w:r>
                            <w:r>
                              <w:rPr>
                                <w:spacing w:val="-11"/>
                              </w:rPr>
                              <w:t> </w:t>
                            </w:r>
                            <w:r>
                              <w:rPr/>
                              <w:t>24</w:t>
                            </w:r>
                            <w:r>
                              <w:rPr>
                                <w:spacing w:val="-9"/>
                              </w:rPr>
                              <w:t> </w:t>
                            </w:r>
                            <w:r>
                              <w:rPr/>
                              <w:t>ou</w:t>
                            </w:r>
                            <w:r>
                              <w:rPr>
                                <w:spacing w:val="-12"/>
                              </w:rPr>
                              <w:t> </w:t>
                            </w:r>
                            <w:r>
                              <w:rPr/>
                              <w:t>encore un accès aux spécialistes dans des délais acceptables.</w:t>
                            </w:r>
                          </w:p>
                        </w:txbxContent>
                      </wps:txbx>
                      <wps:bodyPr wrap="square" lIns="0" tIns="0" rIns="0" bIns="0" rtlCol="0">
                        <a:noAutofit/>
                      </wps:bodyPr>
                    </wps:wsp>
                  </a:graphicData>
                </a:graphic>
              </wp:inline>
            </w:drawing>
          </mc:Choice>
          <mc:Fallback>
            <w:pict>
              <v:shape style="width:328pt;height:60.4pt;mso-position-horizontal-relative:char;mso-position-vertical-relative:line" type="#_x0000_t202" id="docshape103" filled="false" stroked="true" strokeweight=".36pt" strokecolor="#000000">
                <w10:anchorlock/>
                <v:textbox inset="0,0,0,0">
                  <w:txbxContent>
                    <w:p>
                      <w:pPr>
                        <w:pStyle w:val="BodyText"/>
                        <w:spacing w:before="14"/>
                        <w:ind w:left="75"/>
                      </w:pPr>
                      <w:r>
                        <w:rPr/>
                        <w:t>C.</w:t>
                      </w:r>
                      <w:r>
                        <w:rPr>
                          <w:spacing w:val="-8"/>
                        </w:rPr>
                        <w:t> </w:t>
                      </w:r>
                      <w:r>
                        <w:rPr/>
                        <w:t>La</w:t>
                      </w:r>
                      <w:r>
                        <w:rPr>
                          <w:spacing w:val="-9"/>
                        </w:rPr>
                        <w:t> </w:t>
                      </w:r>
                      <w:r>
                        <w:rPr/>
                        <w:t>protection</w:t>
                      </w:r>
                      <w:r>
                        <w:rPr>
                          <w:spacing w:val="-10"/>
                        </w:rPr>
                        <w:t> </w:t>
                      </w:r>
                      <w:r>
                        <w:rPr/>
                        <w:t>sociale</w:t>
                      </w:r>
                      <w:r>
                        <w:rPr>
                          <w:spacing w:val="-10"/>
                        </w:rPr>
                        <w:t> </w:t>
                      </w:r>
                      <w:r>
                        <w:rPr/>
                        <w:t>est</w:t>
                      </w:r>
                      <w:r>
                        <w:rPr>
                          <w:spacing w:val="-11"/>
                        </w:rPr>
                        <w:t> </w:t>
                      </w:r>
                      <w:r>
                        <w:rPr/>
                        <w:t>relativement</w:t>
                      </w:r>
                      <w:r>
                        <w:rPr>
                          <w:spacing w:val="-11"/>
                        </w:rPr>
                        <w:t> </w:t>
                      </w:r>
                      <w:r>
                        <w:rPr/>
                        <w:t>récente</w:t>
                      </w:r>
                      <w:r>
                        <w:rPr>
                          <w:spacing w:val="-12"/>
                        </w:rPr>
                        <w:t> </w:t>
                      </w:r>
                      <w:r>
                        <w:rPr/>
                        <w:t>et</w:t>
                      </w:r>
                      <w:r>
                        <w:rPr>
                          <w:spacing w:val="-9"/>
                        </w:rPr>
                        <w:t> </w:t>
                      </w:r>
                      <w:r>
                        <w:rPr/>
                        <w:t>d’installation</w:t>
                      </w:r>
                      <w:r>
                        <w:rPr>
                          <w:spacing w:val="-10"/>
                        </w:rPr>
                        <w:t> </w:t>
                      </w:r>
                      <w:r>
                        <w:rPr/>
                        <w:t>progressive VRAI - Elle s'est installée progressivement de 1880 à aujourd’hui.</w:t>
                      </w:r>
                    </w:p>
                    <w:p>
                      <w:pPr>
                        <w:pStyle w:val="BodyText"/>
                        <w:spacing w:line="242" w:lineRule="auto"/>
                        <w:ind w:left="75"/>
                      </w:pPr>
                      <w:r>
                        <w:rPr/>
                        <w:t>D.</w:t>
                      </w:r>
                      <w:r>
                        <w:rPr>
                          <w:spacing w:val="23"/>
                        </w:rPr>
                        <w:t> </w:t>
                      </w:r>
                      <w:r>
                        <w:rPr/>
                        <w:t>L’un</w:t>
                      </w:r>
                      <w:r>
                        <w:rPr>
                          <w:spacing w:val="24"/>
                        </w:rPr>
                        <w:t> </w:t>
                      </w:r>
                      <w:r>
                        <w:rPr/>
                        <w:t>des</w:t>
                      </w:r>
                      <w:r>
                        <w:rPr>
                          <w:spacing w:val="27"/>
                        </w:rPr>
                        <w:t> </w:t>
                      </w:r>
                      <w:r>
                        <w:rPr/>
                        <w:t>objectifs</w:t>
                      </w:r>
                      <w:r>
                        <w:rPr>
                          <w:spacing w:val="25"/>
                        </w:rPr>
                        <w:t> </w:t>
                      </w:r>
                      <w:r>
                        <w:rPr/>
                        <w:t>du</w:t>
                      </w:r>
                      <w:r>
                        <w:rPr>
                          <w:spacing w:val="23"/>
                        </w:rPr>
                        <w:t> </w:t>
                      </w:r>
                      <w:r>
                        <w:rPr/>
                        <w:t>système</w:t>
                      </w:r>
                      <w:r>
                        <w:rPr>
                          <w:spacing w:val="24"/>
                        </w:rPr>
                        <w:t> </w:t>
                      </w:r>
                      <w:r>
                        <w:rPr/>
                        <w:t>de</w:t>
                      </w:r>
                      <w:r>
                        <w:rPr>
                          <w:spacing w:val="25"/>
                        </w:rPr>
                        <w:t> </w:t>
                      </w:r>
                      <w:r>
                        <w:rPr/>
                        <w:t>santé</w:t>
                      </w:r>
                      <w:r>
                        <w:rPr>
                          <w:spacing w:val="27"/>
                        </w:rPr>
                        <w:t> </w:t>
                      </w:r>
                      <w:r>
                        <w:rPr/>
                        <w:t>est</w:t>
                      </w:r>
                      <w:r>
                        <w:rPr>
                          <w:spacing w:val="21"/>
                        </w:rPr>
                        <w:t> </w:t>
                      </w:r>
                      <w:r>
                        <w:rPr/>
                        <w:t>de</w:t>
                      </w:r>
                      <w:r>
                        <w:rPr>
                          <w:spacing w:val="24"/>
                        </w:rPr>
                        <w:t> </w:t>
                      </w:r>
                      <w:r>
                        <w:rPr/>
                        <w:t>fournir</w:t>
                      </w:r>
                      <w:r>
                        <w:rPr>
                          <w:spacing w:val="23"/>
                        </w:rPr>
                        <w:t> </w:t>
                      </w:r>
                      <w:r>
                        <w:rPr/>
                        <w:t>des</w:t>
                      </w:r>
                      <w:r>
                        <w:rPr>
                          <w:spacing w:val="22"/>
                        </w:rPr>
                        <w:t> </w:t>
                      </w:r>
                      <w:r>
                        <w:rPr/>
                        <w:t>services</w:t>
                      </w:r>
                      <w:r>
                        <w:rPr>
                          <w:spacing w:val="24"/>
                        </w:rPr>
                        <w:t> </w:t>
                      </w:r>
                      <w:r>
                        <w:rPr/>
                        <w:t>qui répondent aux attentes</w:t>
                      </w:r>
                    </w:p>
                    <w:p>
                      <w:pPr>
                        <w:pStyle w:val="BodyText"/>
                        <w:spacing w:line="237" w:lineRule="auto"/>
                        <w:ind w:left="75"/>
                      </w:pPr>
                      <w:r>
                        <w:rPr/>
                        <w:t>VRAI</w:t>
                      </w:r>
                      <w:r>
                        <w:rPr>
                          <w:spacing w:val="-12"/>
                        </w:rPr>
                        <w:t> </w:t>
                      </w:r>
                      <w:r>
                        <w:rPr/>
                        <w:t>-</w:t>
                      </w:r>
                      <w:r>
                        <w:rPr>
                          <w:spacing w:val="-12"/>
                        </w:rPr>
                        <w:t> </w:t>
                      </w:r>
                      <w:r>
                        <w:rPr/>
                        <w:t>C’est</w:t>
                      </w:r>
                      <w:r>
                        <w:rPr>
                          <w:spacing w:val="-12"/>
                        </w:rPr>
                        <w:t> </w:t>
                      </w:r>
                      <w:r>
                        <w:rPr/>
                        <w:t>tout</w:t>
                      </w:r>
                      <w:r>
                        <w:rPr>
                          <w:spacing w:val="-12"/>
                        </w:rPr>
                        <w:t> </w:t>
                      </w:r>
                      <w:r>
                        <w:rPr/>
                        <w:t>à</w:t>
                      </w:r>
                      <w:r>
                        <w:rPr>
                          <w:spacing w:val="-8"/>
                        </w:rPr>
                        <w:t> </w:t>
                      </w:r>
                      <w:r>
                        <w:rPr/>
                        <w:t>fait</w:t>
                      </w:r>
                      <w:r>
                        <w:rPr>
                          <w:spacing w:val="-12"/>
                        </w:rPr>
                        <w:t> </w:t>
                      </w:r>
                      <w:r>
                        <w:rPr/>
                        <w:t>ça</w:t>
                      </w:r>
                      <w:r>
                        <w:rPr>
                          <w:spacing w:val="-8"/>
                        </w:rPr>
                        <w:t> </w:t>
                      </w:r>
                      <w:r>
                        <w:rPr/>
                        <w:t>!</w:t>
                      </w:r>
                      <w:r>
                        <w:rPr>
                          <w:spacing w:val="-11"/>
                        </w:rPr>
                        <w:t> </w:t>
                      </w:r>
                      <w:r>
                        <w:rPr/>
                        <w:t>Par</w:t>
                      </w:r>
                      <w:r>
                        <w:rPr>
                          <w:spacing w:val="-11"/>
                        </w:rPr>
                        <w:t> </w:t>
                      </w:r>
                      <w:r>
                        <w:rPr/>
                        <w:t>exemple</w:t>
                      </w:r>
                      <w:r>
                        <w:rPr>
                          <w:spacing w:val="-10"/>
                        </w:rPr>
                        <w:t> </w:t>
                      </w:r>
                      <w:r>
                        <w:rPr/>
                        <w:t>un</w:t>
                      </w:r>
                      <w:r>
                        <w:rPr>
                          <w:spacing w:val="-12"/>
                        </w:rPr>
                        <w:t> </w:t>
                      </w:r>
                      <w:r>
                        <w:rPr/>
                        <w:t>accès</w:t>
                      </w:r>
                      <w:r>
                        <w:rPr>
                          <w:spacing w:val="-11"/>
                        </w:rPr>
                        <w:t> </w:t>
                      </w:r>
                      <w:r>
                        <w:rPr/>
                        <w:t>aux</w:t>
                      </w:r>
                      <w:r>
                        <w:rPr>
                          <w:spacing w:val="-12"/>
                        </w:rPr>
                        <w:t> </w:t>
                      </w:r>
                      <w:r>
                        <w:rPr/>
                        <w:t>soins</w:t>
                      </w:r>
                      <w:r>
                        <w:rPr>
                          <w:spacing w:val="-11"/>
                        </w:rPr>
                        <w:t> </w:t>
                      </w:r>
                      <w:r>
                        <w:rPr/>
                        <w:t>24h</w:t>
                      </w:r>
                      <w:r>
                        <w:rPr>
                          <w:spacing w:val="-14"/>
                        </w:rPr>
                        <w:t> </w:t>
                      </w:r>
                      <w:r>
                        <w:rPr/>
                        <w:t>sur</w:t>
                      </w:r>
                      <w:r>
                        <w:rPr>
                          <w:spacing w:val="-11"/>
                        </w:rPr>
                        <w:t> </w:t>
                      </w:r>
                      <w:r>
                        <w:rPr/>
                        <w:t>24</w:t>
                      </w:r>
                      <w:r>
                        <w:rPr>
                          <w:spacing w:val="-9"/>
                        </w:rPr>
                        <w:t> </w:t>
                      </w:r>
                      <w:r>
                        <w:rPr/>
                        <w:t>ou</w:t>
                      </w:r>
                      <w:r>
                        <w:rPr>
                          <w:spacing w:val="-12"/>
                        </w:rPr>
                        <w:t> </w:t>
                      </w:r>
                      <w:r>
                        <w:rPr/>
                        <w:t>encore un accès aux spécialistes dans des délais acceptables.</w:t>
                      </w:r>
                    </w:p>
                  </w:txbxContent>
                </v:textbox>
                <v:stroke dashstyle="solid"/>
              </v:shape>
            </w:pict>
          </mc:Fallback>
        </mc:AlternateContent>
      </w:r>
      <w:r>
        <w:rPr>
          <w:sz w:val="20"/>
        </w:rPr>
      </w:r>
    </w:p>
    <w:p>
      <w:pPr>
        <w:spacing w:before="0"/>
        <w:ind w:left="150" w:right="519" w:firstLine="0"/>
        <w:jc w:val="both"/>
        <w:rPr>
          <w:sz w:val="17"/>
        </w:rPr>
      </w:pPr>
      <w:r>
        <w:rPr>
          <w:sz w:val="17"/>
        </w:rPr>
        <w:t>E. La</w:t>
      </w:r>
      <w:r>
        <w:rPr>
          <w:spacing w:val="-5"/>
          <w:sz w:val="17"/>
        </w:rPr>
        <w:t> </w:t>
      </w:r>
      <w:r>
        <w:rPr>
          <w:sz w:val="17"/>
        </w:rPr>
        <w:t>protection sociale est financée par deux mécanismes : l’assurance</w:t>
      </w:r>
      <w:r>
        <w:rPr>
          <w:spacing w:val="-4"/>
          <w:sz w:val="17"/>
        </w:rPr>
        <w:t> </w:t>
      </w:r>
      <w:r>
        <w:rPr>
          <w:sz w:val="17"/>
        </w:rPr>
        <w:t>privée et l’assurance publique obligatoire</w:t>
      </w:r>
    </w:p>
    <w:p>
      <w:pPr>
        <w:spacing w:before="0"/>
        <w:ind w:left="150" w:right="452" w:firstLine="0"/>
        <w:jc w:val="both"/>
        <w:rPr>
          <w:i/>
          <w:sz w:val="17"/>
        </w:rPr>
      </w:pPr>
      <w:r>
        <w:rPr>
          <w:i/>
          <w:spacing w:val="-2"/>
          <w:sz w:val="17"/>
        </w:rPr>
        <w:t>FAUX -</w:t>
      </w:r>
      <w:r>
        <w:rPr>
          <w:i/>
          <w:spacing w:val="-6"/>
          <w:sz w:val="17"/>
        </w:rPr>
        <w:t> </w:t>
      </w:r>
      <w:r>
        <w:rPr>
          <w:i/>
          <w:spacing w:val="-2"/>
          <w:sz w:val="17"/>
        </w:rPr>
        <w:t>La</w:t>
      </w:r>
      <w:r>
        <w:rPr>
          <w:i/>
          <w:spacing w:val="-5"/>
          <w:sz w:val="17"/>
        </w:rPr>
        <w:t> </w:t>
      </w:r>
      <w:r>
        <w:rPr>
          <w:i/>
          <w:spacing w:val="-2"/>
          <w:sz w:val="17"/>
        </w:rPr>
        <w:t>protection</w:t>
      </w:r>
      <w:r>
        <w:rPr>
          <w:i/>
          <w:spacing w:val="-3"/>
          <w:sz w:val="17"/>
        </w:rPr>
        <w:t> </w:t>
      </w:r>
      <w:r>
        <w:rPr>
          <w:i/>
          <w:spacing w:val="-2"/>
          <w:sz w:val="17"/>
        </w:rPr>
        <w:t>sociale</w:t>
      </w:r>
      <w:r>
        <w:rPr>
          <w:i/>
          <w:spacing w:val="-3"/>
          <w:sz w:val="17"/>
        </w:rPr>
        <w:t> </w:t>
      </w:r>
      <w:r>
        <w:rPr>
          <w:i/>
          <w:spacing w:val="-2"/>
          <w:sz w:val="17"/>
        </w:rPr>
        <w:t>est</w:t>
      </w:r>
      <w:r>
        <w:rPr>
          <w:i/>
          <w:spacing w:val="-3"/>
          <w:sz w:val="17"/>
        </w:rPr>
        <w:t> </w:t>
      </w:r>
      <w:r>
        <w:rPr>
          <w:i/>
          <w:spacing w:val="-2"/>
          <w:sz w:val="17"/>
        </w:rPr>
        <w:t>financée</w:t>
      </w:r>
      <w:r>
        <w:rPr>
          <w:i/>
          <w:spacing w:val="-5"/>
          <w:sz w:val="17"/>
        </w:rPr>
        <w:t> </w:t>
      </w:r>
      <w:r>
        <w:rPr>
          <w:i/>
          <w:spacing w:val="-2"/>
          <w:sz w:val="17"/>
        </w:rPr>
        <w:t>par</w:t>
      </w:r>
      <w:r>
        <w:rPr>
          <w:i/>
          <w:spacing w:val="-8"/>
          <w:sz w:val="17"/>
        </w:rPr>
        <w:t> </w:t>
      </w:r>
      <w:r>
        <w:rPr>
          <w:i/>
          <w:spacing w:val="-2"/>
          <w:sz w:val="17"/>
        </w:rPr>
        <w:t>TROIS</w:t>
      </w:r>
      <w:r>
        <w:rPr>
          <w:i/>
          <w:spacing w:val="-3"/>
          <w:sz w:val="17"/>
        </w:rPr>
        <w:t> </w:t>
      </w:r>
      <w:r>
        <w:rPr>
          <w:i/>
          <w:spacing w:val="-2"/>
          <w:sz w:val="17"/>
        </w:rPr>
        <w:t>mécanismes</w:t>
      </w:r>
      <w:r>
        <w:rPr>
          <w:i/>
          <w:spacing w:val="-5"/>
          <w:sz w:val="17"/>
        </w:rPr>
        <w:t> </w:t>
      </w:r>
      <w:r>
        <w:rPr>
          <w:i/>
          <w:spacing w:val="-2"/>
          <w:sz w:val="17"/>
        </w:rPr>
        <w:t>:</w:t>
      </w:r>
      <w:r>
        <w:rPr>
          <w:i/>
          <w:spacing w:val="-3"/>
          <w:sz w:val="17"/>
        </w:rPr>
        <w:t> </w:t>
      </w:r>
      <w:r>
        <w:rPr>
          <w:i/>
          <w:spacing w:val="-2"/>
          <w:sz w:val="17"/>
        </w:rPr>
        <w:t>l’assurance</w:t>
      </w:r>
      <w:r>
        <w:rPr>
          <w:i/>
          <w:spacing w:val="-3"/>
          <w:sz w:val="17"/>
        </w:rPr>
        <w:t> </w:t>
      </w:r>
      <w:r>
        <w:rPr>
          <w:i/>
          <w:spacing w:val="-2"/>
          <w:sz w:val="17"/>
        </w:rPr>
        <w:t>privée, </w:t>
      </w:r>
      <w:r>
        <w:rPr>
          <w:i/>
          <w:sz w:val="17"/>
        </w:rPr>
        <w:t>l’assurance publique obligatoire et l'épargne individuelle, familiale et collective (par exemple économiser pour sa santé correspond à l’épargne individuelle).</w:t>
      </w:r>
    </w:p>
    <w:p>
      <w:pPr>
        <w:pStyle w:val="BodyText"/>
        <w:spacing w:before="129"/>
        <w:ind w:left="150"/>
        <w:jc w:val="both"/>
      </w:pPr>
      <w:r>
        <w:rPr/>
        <w:t>Réponses</w:t>
      </w:r>
      <w:r>
        <w:rPr>
          <w:spacing w:val="-12"/>
        </w:rPr>
        <w:t> </w:t>
      </w:r>
      <w:r>
        <w:rPr/>
        <w:t>exactes</w:t>
      </w:r>
      <w:r>
        <w:rPr>
          <w:spacing w:val="-12"/>
        </w:rPr>
        <w:t> </w:t>
      </w:r>
      <w:r>
        <w:rPr/>
        <w:t>:</w:t>
      </w:r>
      <w:r>
        <w:rPr>
          <w:spacing w:val="-11"/>
        </w:rPr>
        <w:t> </w:t>
      </w:r>
      <w:r>
        <w:rPr/>
        <w:t>C</w:t>
      </w:r>
      <w:r>
        <w:rPr>
          <w:spacing w:val="-12"/>
        </w:rPr>
        <w:t> </w:t>
      </w:r>
      <w:r>
        <w:rPr/>
        <w:t>et</w:t>
      </w:r>
      <w:r>
        <w:rPr>
          <w:spacing w:val="-10"/>
        </w:rPr>
        <w:t> D</w:t>
      </w:r>
    </w:p>
    <w:p>
      <w:pPr>
        <w:pStyle w:val="BodyText"/>
        <w:spacing w:before="195"/>
      </w:pPr>
    </w:p>
    <w:p>
      <w:pPr>
        <w:pStyle w:val="BodyText"/>
        <w:spacing w:line="195" w:lineRule="exact"/>
        <w:ind w:left="150"/>
        <w:jc w:val="both"/>
      </w:pPr>
      <w:r>
        <w:rPr/>
        <w:t>Question</w:t>
      </w:r>
      <w:r>
        <w:rPr>
          <w:spacing w:val="-10"/>
        </w:rPr>
        <w:t> </w:t>
      </w:r>
      <w:r>
        <w:rPr>
          <w:spacing w:val="-5"/>
        </w:rPr>
        <w:t>27</w:t>
      </w:r>
    </w:p>
    <w:p>
      <w:pPr>
        <w:pStyle w:val="BodyText"/>
        <w:ind w:left="150" w:right="450"/>
        <w:jc w:val="both"/>
      </w:pPr>
      <w:r>
        <w:rPr/>
        <w:t>Concernant les agences sanitaires, laquelle (lesquelles) des propositions suivantes est (sont) exactes ?</w:t>
      </w:r>
    </w:p>
    <w:p>
      <w:pPr>
        <w:pStyle w:val="BodyText"/>
        <w:spacing w:before="8"/>
        <w:rPr>
          <w:sz w:val="14"/>
        </w:rPr>
      </w:pPr>
      <w:r>
        <w:rPr>
          <w:sz w:val="14"/>
        </w:rPr>
        <mc:AlternateContent>
          <mc:Choice Requires="wps">
            <w:drawing>
              <wp:anchor distT="0" distB="0" distL="0" distR="0" allowOverlap="1" layoutInCell="1" locked="0" behindDoc="1" simplePos="0" relativeHeight="487616512">
                <wp:simplePos x="0" y="0"/>
                <wp:positionH relativeFrom="page">
                  <wp:posOffset>5931407</wp:posOffset>
                </wp:positionH>
                <wp:positionV relativeFrom="paragraph">
                  <wp:posOffset>125591</wp:posOffset>
                </wp:positionV>
                <wp:extent cx="4165600" cy="1013460"/>
                <wp:effectExtent l="0" t="0" r="0" b="0"/>
                <wp:wrapTopAndBottom/>
                <wp:docPr id="110" name="Textbox 110"/>
                <wp:cNvGraphicFramePr>
                  <a:graphicFrameLocks/>
                </wp:cNvGraphicFramePr>
                <a:graphic>
                  <a:graphicData uri="http://schemas.microsoft.com/office/word/2010/wordprocessingShape">
                    <wps:wsp>
                      <wps:cNvPr id="110" name="Textbox 110"/>
                      <wps:cNvSpPr txBox="1"/>
                      <wps:spPr>
                        <a:xfrm>
                          <a:off x="0" y="0"/>
                          <a:ext cx="4165600" cy="1013460"/>
                        </a:xfrm>
                        <a:prstGeom prst="rect">
                          <a:avLst/>
                        </a:prstGeom>
                        <a:ln w="4571">
                          <a:solidFill>
                            <a:srgbClr val="000000"/>
                          </a:solidFill>
                          <a:prstDash val="solid"/>
                        </a:ln>
                      </wps:spPr>
                      <wps:txbx>
                        <w:txbxContent>
                          <w:p>
                            <w:pPr>
                              <w:pStyle w:val="BodyText"/>
                              <w:spacing w:before="12"/>
                              <w:ind w:left="75" w:right="72"/>
                              <w:jc w:val="both"/>
                            </w:pPr>
                            <w:r>
                              <w:rPr/>
                              <w:t>A. Concernant la régulation de l’offre de santé en régions, les ARS ont pour mission l'évaluation et la promotion de la qualité des formations des professionnels de santé</w:t>
                            </w:r>
                          </w:p>
                          <w:p>
                            <w:pPr>
                              <w:pStyle w:val="BodyText"/>
                              <w:ind w:left="75" w:right="70"/>
                              <w:jc w:val="both"/>
                            </w:pPr>
                            <w:r>
                              <w:rPr/>
                              <w:t>VRAI - En ce qui concerne la régulation de l’offre de santé en région, les ARS ont trois missions : autorisation et création des établissement et services de soins et attribution du budget, gestion du risque maladie (équilibre recettes/dépenses),</w:t>
                            </w:r>
                            <w:r>
                              <w:rPr>
                                <w:spacing w:val="-11"/>
                              </w:rPr>
                              <w:t> </w:t>
                            </w:r>
                            <w:r>
                              <w:rPr/>
                              <w:t>évaluation</w:t>
                            </w:r>
                            <w:r>
                              <w:rPr>
                                <w:spacing w:val="-10"/>
                              </w:rPr>
                              <w:t> </w:t>
                            </w:r>
                            <w:r>
                              <w:rPr/>
                              <w:t>et</w:t>
                            </w:r>
                            <w:r>
                              <w:rPr>
                                <w:spacing w:val="-7"/>
                              </w:rPr>
                              <w:t> </w:t>
                            </w:r>
                            <w:r>
                              <w:rPr/>
                              <w:t>promotion</w:t>
                            </w:r>
                            <w:r>
                              <w:rPr>
                                <w:spacing w:val="-7"/>
                              </w:rPr>
                              <w:t> </w:t>
                            </w:r>
                            <w:r>
                              <w:rPr/>
                              <w:t>des</w:t>
                            </w:r>
                            <w:r>
                              <w:rPr>
                                <w:spacing w:val="-8"/>
                              </w:rPr>
                              <w:t> </w:t>
                            </w:r>
                            <w:r>
                              <w:rPr/>
                              <w:t>formations</w:t>
                            </w:r>
                            <w:r>
                              <w:rPr>
                                <w:spacing w:val="-8"/>
                              </w:rPr>
                              <w:t> </w:t>
                            </w:r>
                            <w:r>
                              <w:rPr/>
                              <w:t>des</w:t>
                            </w:r>
                            <w:r>
                              <w:rPr>
                                <w:spacing w:val="-7"/>
                              </w:rPr>
                              <w:t> </w:t>
                            </w:r>
                            <w:r>
                              <w:rPr/>
                              <w:t>professionnels de santé.</w:t>
                            </w:r>
                          </w:p>
                        </w:txbxContent>
                      </wps:txbx>
                      <wps:bodyPr wrap="square" lIns="0" tIns="0" rIns="0" bIns="0" rtlCol="0">
                        <a:noAutofit/>
                      </wps:bodyPr>
                    </wps:wsp>
                  </a:graphicData>
                </a:graphic>
              </wp:anchor>
            </w:drawing>
          </mc:Choice>
          <mc:Fallback>
            <w:pict>
              <v:shape style="position:absolute;margin-left:467.039978pt;margin-top:9.88912pt;width:328pt;height:79.8pt;mso-position-horizontal-relative:page;mso-position-vertical-relative:paragraph;z-index:-15699968;mso-wrap-distance-left:0;mso-wrap-distance-right:0" type="#_x0000_t202" id="docshape104" filled="false" stroked="true" strokeweight=".36pt" strokecolor="#000000">
                <v:textbox inset="0,0,0,0">
                  <w:txbxContent>
                    <w:p>
                      <w:pPr>
                        <w:pStyle w:val="BodyText"/>
                        <w:spacing w:before="12"/>
                        <w:ind w:left="75" w:right="72"/>
                        <w:jc w:val="both"/>
                      </w:pPr>
                      <w:r>
                        <w:rPr/>
                        <w:t>A. Concernant la régulation de l’offre de santé en régions, les ARS ont pour mission l'évaluation et la promotion de la qualité des formations des professionnels de santé</w:t>
                      </w:r>
                    </w:p>
                    <w:p>
                      <w:pPr>
                        <w:pStyle w:val="BodyText"/>
                        <w:ind w:left="75" w:right="70"/>
                        <w:jc w:val="both"/>
                      </w:pPr>
                      <w:r>
                        <w:rPr/>
                        <w:t>VRAI - En ce qui concerne la régulation de l’offre de santé en région, les ARS ont trois missions : autorisation et création des établissement et services de soins et attribution du budget, gestion du risque maladie (équilibre recettes/dépenses),</w:t>
                      </w:r>
                      <w:r>
                        <w:rPr>
                          <w:spacing w:val="-11"/>
                        </w:rPr>
                        <w:t> </w:t>
                      </w:r>
                      <w:r>
                        <w:rPr/>
                        <w:t>évaluation</w:t>
                      </w:r>
                      <w:r>
                        <w:rPr>
                          <w:spacing w:val="-10"/>
                        </w:rPr>
                        <w:t> </w:t>
                      </w:r>
                      <w:r>
                        <w:rPr/>
                        <w:t>et</w:t>
                      </w:r>
                      <w:r>
                        <w:rPr>
                          <w:spacing w:val="-7"/>
                        </w:rPr>
                        <w:t> </w:t>
                      </w:r>
                      <w:r>
                        <w:rPr/>
                        <w:t>promotion</w:t>
                      </w:r>
                      <w:r>
                        <w:rPr>
                          <w:spacing w:val="-7"/>
                        </w:rPr>
                        <w:t> </w:t>
                      </w:r>
                      <w:r>
                        <w:rPr/>
                        <w:t>des</w:t>
                      </w:r>
                      <w:r>
                        <w:rPr>
                          <w:spacing w:val="-8"/>
                        </w:rPr>
                        <w:t> </w:t>
                      </w:r>
                      <w:r>
                        <w:rPr/>
                        <w:t>formations</w:t>
                      </w:r>
                      <w:r>
                        <w:rPr>
                          <w:spacing w:val="-8"/>
                        </w:rPr>
                        <w:t> </w:t>
                      </w:r>
                      <w:r>
                        <w:rPr/>
                        <w:t>des</w:t>
                      </w:r>
                      <w:r>
                        <w:rPr>
                          <w:spacing w:val="-7"/>
                        </w:rPr>
                        <w:t> </w:t>
                      </w:r>
                      <w:r>
                        <w:rPr/>
                        <w:t>professionnels de santé.</w:t>
                      </w:r>
                    </w:p>
                  </w:txbxContent>
                </v:textbox>
                <v:stroke dashstyle="solid"/>
                <w10:wrap type="topAndBottom"/>
              </v:shape>
            </w:pict>
          </mc:Fallback>
        </mc:AlternateContent>
      </w:r>
    </w:p>
    <w:p>
      <w:pPr>
        <w:spacing w:before="3"/>
        <w:ind w:left="150" w:right="485" w:firstLine="0"/>
        <w:jc w:val="both"/>
        <w:rPr>
          <w:sz w:val="17"/>
        </w:rPr>
      </w:pPr>
      <w:r>
        <w:rPr>
          <w:sz w:val="17"/>
        </w:rPr>
        <w:t>B.</w:t>
      </w:r>
      <w:r>
        <w:rPr>
          <w:spacing w:val="-10"/>
          <w:sz w:val="17"/>
        </w:rPr>
        <w:t> </w:t>
      </w:r>
      <w:r>
        <w:rPr>
          <w:sz w:val="17"/>
        </w:rPr>
        <w:t>L’agence</w:t>
      </w:r>
      <w:r>
        <w:rPr>
          <w:spacing w:val="-10"/>
          <w:sz w:val="17"/>
        </w:rPr>
        <w:t> </w:t>
      </w:r>
      <w:r>
        <w:rPr>
          <w:sz w:val="17"/>
        </w:rPr>
        <w:t>de</w:t>
      </w:r>
      <w:r>
        <w:rPr>
          <w:spacing w:val="-10"/>
          <w:sz w:val="17"/>
        </w:rPr>
        <w:t> </w:t>
      </w:r>
      <w:r>
        <w:rPr>
          <w:sz w:val="17"/>
        </w:rPr>
        <w:t>la</w:t>
      </w:r>
      <w:r>
        <w:rPr>
          <w:spacing w:val="-12"/>
          <w:sz w:val="17"/>
        </w:rPr>
        <w:t> </w:t>
      </w:r>
      <w:r>
        <w:rPr>
          <w:sz w:val="17"/>
        </w:rPr>
        <w:t>biomédecine</w:t>
      </w:r>
      <w:r>
        <w:rPr>
          <w:spacing w:val="-9"/>
          <w:sz w:val="17"/>
        </w:rPr>
        <w:t> </w:t>
      </w:r>
      <w:r>
        <w:rPr>
          <w:sz w:val="17"/>
        </w:rPr>
        <w:t>contribue</w:t>
      </w:r>
      <w:r>
        <w:rPr>
          <w:spacing w:val="-11"/>
          <w:sz w:val="17"/>
        </w:rPr>
        <w:t> </w:t>
      </w:r>
      <w:r>
        <w:rPr>
          <w:sz w:val="17"/>
        </w:rPr>
        <w:t>à</w:t>
      </w:r>
      <w:r>
        <w:rPr>
          <w:spacing w:val="-12"/>
          <w:sz w:val="17"/>
        </w:rPr>
        <w:t> </w:t>
      </w:r>
      <w:r>
        <w:rPr>
          <w:sz w:val="17"/>
        </w:rPr>
        <w:t>assurer</w:t>
      </w:r>
      <w:r>
        <w:rPr>
          <w:spacing w:val="-11"/>
          <w:sz w:val="17"/>
        </w:rPr>
        <w:t> </w:t>
      </w:r>
      <w:r>
        <w:rPr>
          <w:sz w:val="17"/>
        </w:rPr>
        <w:t>la</w:t>
      </w:r>
      <w:r>
        <w:rPr>
          <w:spacing w:val="-9"/>
          <w:sz w:val="17"/>
        </w:rPr>
        <w:t> </w:t>
      </w:r>
      <w:r>
        <w:rPr>
          <w:sz w:val="17"/>
        </w:rPr>
        <w:t>sécurité</w:t>
      </w:r>
      <w:r>
        <w:rPr>
          <w:spacing w:val="-9"/>
          <w:sz w:val="17"/>
        </w:rPr>
        <w:t> </w:t>
      </w:r>
      <w:r>
        <w:rPr>
          <w:sz w:val="17"/>
        </w:rPr>
        <w:t>sanitaire</w:t>
      </w:r>
      <w:r>
        <w:rPr>
          <w:spacing w:val="-12"/>
          <w:sz w:val="17"/>
        </w:rPr>
        <w:t> </w:t>
      </w:r>
      <w:r>
        <w:rPr>
          <w:sz w:val="17"/>
        </w:rPr>
        <w:t>humaine</w:t>
      </w:r>
      <w:r>
        <w:rPr>
          <w:spacing w:val="-12"/>
          <w:sz w:val="17"/>
        </w:rPr>
        <w:t> </w:t>
      </w:r>
      <w:r>
        <w:rPr>
          <w:sz w:val="17"/>
        </w:rPr>
        <w:t>dans les domaines de l’environnement, du travail et de l’alimentation</w:t>
      </w:r>
    </w:p>
    <w:p>
      <w:pPr>
        <w:spacing w:line="240" w:lineRule="auto" w:before="0"/>
        <w:ind w:left="150" w:right="450" w:firstLine="0"/>
        <w:jc w:val="both"/>
        <w:rPr>
          <w:i/>
          <w:sz w:val="17"/>
        </w:rPr>
      </w:pPr>
      <w:r>
        <w:rPr>
          <w:i/>
          <w:sz w:val="17"/>
        </w:rPr>
        <w:t>FAUX -</w:t>
      </w:r>
      <w:r>
        <w:rPr>
          <w:i/>
          <w:spacing w:val="-6"/>
          <w:sz w:val="17"/>
        </w:rPr>
        <w:t> </w:t>
      </w:r>
      <w:r>
        <w:rPr>
          <w:i/>
          <w:sz w:val="17"/>
        </w:rPr>
        <w:t>Assurer</w:t>
      </w:r>
      <w:r>
        <w:rPr>
          <w:i/>
          <w:spacing w:val="-4"/>
          <w:sz w:val="17"/>
        </w:rPr>
        <w:t> </w:t>
      </w:r>
      <w:r>
        <w:rPr>
          <w:i/>
          <w:sz w:val="17"/>
        </w:rPr>
        <w:t>la</w:t>
      </w:r>
      <w:r>
        <w:rPr>
          <w:i/>
          <w:spacing w:val="-3"/>
          <w:sz w:val="17"/>
        </w:rPr>
        <w:t> </w:t>
      </w:r>
      <w:r>
        <w:rPr>
          <w:i/>
          <w:sz w:val="17"/>
        </w:rPr>
        <w:t>sécurité sanitaire</w:t>
      </w:r>
      <w:r>
        <w:rPr>
          <w:i/>
          <w:spacing w:val="-3"/>
          <w:sz w:val="17"/>
        </w:rPr>
        <w:t> </w:t>
      </w:r>
      <w:r>
        <w:rPr>
          <w:i/>
          <w:sz w:val="17"/>
        </w:rPr>
        <w:t>humaine</w:t>
      </w:r>
      <w:r>
        <w:rPr>
          <w:i/>
          <w:spacing w:val="-6"/>
          <w:sz w:val="17"/>
        </w:rPr>
        <w:t> </w:t>
      </w:r>
      <w:r>
        <w:rPr>
          <w:i/>
          <w:sz w:val="17"/>
        </w:rPr>
        <w:t>dans</w:t>
      </w:r>
      <w:r>
        <w:rPr>
          <w:i/>
          <w:spacing w:val="-5"/>
          <w:sz w:val="17"/>
        </w:rPr>
        <w:t> </w:t>
      </w:r>
      <w:r>
        <w:rPr>
          <w:i/>
          <w:sz w:val="17"/>
        </w:rPr>
        <w:t>les</w:t>
      </w:r>
      <w:r>
        <w:rPr>
          <w:i/>
          <w:spacing w:val="-7"/>
          <w:sz w:val="17"/>
        </w:rPr>
        <w:t> </w:t>
      </w:r>
      <w:r>
        <w:rPr>
          <w:i/>
          <w:sz w:val="17"/>
        </w:rPr>
        <w:t>domaines</w:t>
      </w:r>
      <w:r>
        <w:rPr>
          <w:i/>
          <w:spacing w:val="-2"/>
          <w:sz w:val="17"/>
        </w:rPr>
        <w:t> </w:t>
      </w:r>
      <w:r>
        <w:rPr>
          <w:i/>
          <w:sz w:val="17"/>
        </w:rPr>
        <w:t>de</w:t>
      </w:r>
      <w:r>
        <w:rPr>
          <w:i/>
          <w:spacing w:val="-2"/>
          <w:sz w:val="17"/>
        </w:rPr>
        <w:t> </w:t>
      </w:r>
      <w:r>
        <w:rPr>
          <w:i/>
          <w:sz w:val="17"/>
        </w:rPr>
        <w:t>l’environnement, du travail et de l’alimentation est un des missions de l’agence nationale de sécurité sanitaire de l’alimentation de l'environnement et du travail (ANSES).</w:t>
      </w:r>
    </w:p>
    <w:p>
      <w:pPr>
        <w:spacing w:before="0"/>
        <w:ind w:left="150" w:right="361" w:firstLine="0"/>
        <w:jc w:val="left"/>
        <w:rPr>
          <w:i/>
          <w:sz w:val="17"/>
        </w:rPr>
      </w:pPr>
      <w:r>
        <w:rPr>
          <w:i/>
          <w:sz w:val="17"/>
        </w:rPr>
        <mc:AlternateContent>
          <mc:Choice Requires="wps">
            <w:drawing>
              <wp:anchor distT="0" distB="0" distL="0" distR="0" allowOverlap="1" layoutInCell="1" locked="0" behindDoc="0" simplePos="0" relativeHeight="15758336">
                <wp:simplePos x="0" y="0"/>
                <wp:positionH relativeFrom="page">
                  <wp:posOffset>5929884</wp:posOffset>
                </wp:positionH>
                <wp:positionV relativeFrom="paragraph">
                  <wp:posOffset>371083</wp:posOffset>
                </wp:positionV>
                <wp:extent cx="4168140" cy="508000"/>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4168140" cy="508000"/>
                          <a:chExt cx="4168140" cy="508000"/>
                        </a:xfrm>
                      </wpg:grpSpPr>
                      <wps:wsp>
                        <wps:cNvPr id="112" name="Graphic 112"/>
                        <wps:cNvSpPr/>
                        <wps:spPr>
                          <a:xfrm>
                            <a:off x="0" y="0"/>
                            <a:ext cx="4168140" cy="508000"/>
                          </a:xfrm>
                          <a:custGeom>
                            <a:avLst/>
                            <a:gdLst/>
                            <a:ahLst/>
                            <a:cxnLst/>
                            <a:rect l="l" t="t" r="r" b="b"/>
                            <a:pathLst>
                              <a:path w="4168140" h="508000">
                                <a:moveTo>
                                  <a:pt x="4168140" y="0"/>
                                </a:moveTo>
                                <a:lnTo>
                                  <a:pt x="4163568" y="0"/>
                                </a:lnTo>
                                <a:lnTo>
                                  <a:pt x="0" y="0"/>
                                </a:lnTo>
                                <a:lnTo>
                                  <a:pt x="0" y="5080"/>
                                </a:lnTo>
                                <a:lnTo>
                                  <a:pt x="0" y="508000"/>
                                </a:lnTo>
                                <a:lnTo>
                                  <a:pt x="3048" y="508000"/>
                                </a:lnTo>
                                <a:lnTo>
                                  <a:pt x="3048" y="5080"/>
                                </a:lnTo>
                                <a:lnTo>
                                  <a:pt x="4163568" y="5080"/>
                                </a:lnTo>
                                <a:lnTo>
                                  <a:pt x="4163568" y="507492"/>
                                </a:lnTo>
                                <a:lnTo>
                                  <a:pt x="4168140" y="507492"/>
                                </a:lnTo>
                                <a:lnTo>
                                  <a:pt x="4168140" y="0"/>
                                </a:lnTo>
                                <a:close/>
                              </a:path>
                            </a:pathLst>
                          </a:custGeom>
                          <a:solidFill>
                            <a:srgbClr val="000000"/>
                          </a:solidFill>
                        </wps:spPr>
                        <wps:bodyPr wrap="square" lIns="0" tIns="0" rIns="0" bIns="0" rtlCol="0">
                          <a:prstTxWarp prst="textNoShape">
                            <a:avLst/>
                          </a:prstTxWarp>
                          <a:noAutofit/>
                        </wps:bodyPr>
                      </wps:wsp>
                      <wps:wsp>
                        <wps:cNvPr id="113" name="Textbox 113"/>
                        <wps:cNvSpPr txBox="1"/>
                        <wps:spPr>
                          <a:xfrm>
                            <a:off x="3048" y="5080"/>
                            <a:ext cx="4160520" cy="502920"/>
                          </a:xfrm>
                          <a:prstGeom prst="rect">
                            <a:avLst/>
                          </a:prstGeom>
                        </wps:spPr>
                        <wps:txbx>
                          <w:txbxContent>
                            <w:p>
                              <w:pPr>
                                <w:spacing w:before="10"/>
                                <w:ind w:left="76" w:right="0" w:firstLine="0"/>
                                <w:jc w:val="left"/>
                                <w:rPr>
                                  <w:b/>
                                  <w:sz w:val="17"/>
                                </w:rPr>
                              </w:pPr>
                              <w:r>
                                <w:rPr>
                                  <w:b/>
                                  <w:sz w:val="17"/>
                                </w:rPr>
                                <w:t>D.</w:t>
                              </w:r>
                              <w:r>
                                <w:rPr>
                                  <w:b/>
                                  <w:spacing w:val="-6"/>
                                  <w:sz w:val="17"/>
                                </w:rPr>
                                <w:t> </w:t>
                              </w:r>
                              <w:r>
                                <w:rPr>
                                  <w:b/>
                                  <w:sz w:val="17"/>
                                </w:rPr>
                                <w:t>Le</w:t>
                              </w:r>
                              <w:r>
                                <w:rPr>
                                  <w:b/>
                                  <w:spacing w:val="-5"/>
                                  <w:sz w:val="17"/>
                                </w:rPr>
                                <w:t> </w:t>
                              </w:r>
                              <w:r>
                                <w:rPr>
                                  <w:b/>
                                  <w:sz w:val="17"/>
                                </w:rPr>
                                <w:t>lancement</w:t>
                              </w:r>
                              <w:r>
                                <w:rPr>
                                  <w:b/>
                                  <w:spacing w:val="-5"/>
                                  <w:sz w:val="17"/>
                                </w:rPr>
                                <w:t> </w:t>
                              </w:r>
                              <w:r>
                                <w:rPr>
                                  <w:b/>
                                  <w:sz w:val="17"/>
                                </w:rPr>
                                <w:t>de</w:t>
                              </w:r>
                              <w:r>
                                <w:rPr>
                                  <w:b/>
                                  <w:spacing w:val="-4"/>
                                  <w:sz w:val="17"/>
                                </w:rPr>
                                <w:t> </w:t>
                              </w:r>
                              <w:r>
                                <w:rPr>
                                  <w:b/>
                                  <w:sz w:val="17"/>
                                </w:rPr>
                                <w:t>l’alerte</w:t>
                              </w:r>
                              <w:r>
                                <w:rPr>
                                  <w:b/>
                                  <w:spacing w:val="-4"/>
                                  <w:sz w:val="17"/>
                                </w:rPr>
                                <w:t> </w:t>
                              </w:r>
                              <w:r>
                                <w:rPr>
                                  <w:b/>
                                  <w:sz w:val="17"/>
                                </w:rPr>
                                <w:t>sanitaire</w:t>
                              </w:r>
                              <w:r>
                                <w:rPr>
                                  <w:b/>
                                  <w:spacing w:val="-5"/>
                                  <w:sz w:val="17"/>
                                </w:rPr>
                                <w:t> </w:t>
                              </w:r>
                              <w:r>
                                <w:rPr>
                                  <w:b/>
                                  <w:sz w:val="17"/>
                                </w:rPr>
                                <w:t>est</w:t>
                              </w:r>
                              <w:r>
                                <w:rPr>
                                  <w:b/>
                                  <w:spacing w:val="-5"/>
                                  <w:sz w:val="17"/>
                                </w:rPr>
                                <w:t> </w:t>
                              </w:r>
                              <w:r>
                                <w:rPr>
                                  <w:b/>
                                  <w:sz w:val="17"/>
                                </w:rPr>
                                <w:t>une</w:t>
                              </w:r>
                              <w:r>
                                <w:rPr>
                                  <w:b/>
                                  <w:spacing w:val="-5"/>
                                  <w:sz w:val="17"/>
                                </w:rPr>
                                <w:t> </w:t>
                              </w:r>
                              <w:r>
                                <w:rPr>
                                  <w:b/>
                                  <w:sz w:val="17"/>
                                </w:rPr>
                                <w:t>des</w:t>
                              </w:r>
                              <w:r>
                                <w:rPr>
                                  <w:b/>
                                  <w:spacing w:val="-5"/>
                                  <w:sz w:val="17"/>
                                </w:rPr>
                                <w:t> </w:t>
                              </w:r>
                              <w:r>
                                <w:rPr>
                                  <w:b/>
                                  <w:sz w:val="17"/>
                                </w:rPr>
                                <w:t>missions</w:t>
                              </w:r>
                              <w:r>
                                <w:rPr>
                                  <w:b/>
                                  <w:spacing w:val="-2"/>
                                  <w:sz w:val="17"/>
                                </w:rPr>
                                <w:t> </w:t>
                              </w:r>
                              <w:r>
                                <w:rPr>
                                  <w:b/>
                                  <w:sz w:val="17"/>
                                </w:rPr>
                                <w:t>de</w:t>
                              </w:r>
                              <w:r>
                                <w:rPr>
                                  <w:b/>
                                  <w:spacing w:val="-7"/>
                                  <w:sz w:val="17"/>
                                </w:rPr>
                                <w:t> </w:t>
                              </w:r>
                              <w:r>
                                <w:rPr>
                                  <w:b/>
                                  <w:sz w:val="17"/>
                                </w:rPr>
                                <w:t>Santé</w:t>
                              </w:r>
                              <w:r>
                                <w:rPr>
                                  <w:b/>
                                  <w:spacing w:val="-5"/>
                                  <w:sz w:val="17"/>
                                </w:rPr>
                                <w:t> </w:t>
                              </w:r>
                              <w:r>
                                <w:rPr>
                                  <w:b/>
                                  <w:sz w:val="17"/>
                                </w:rPr>
                                <w:t>Publique </w:t>
                              </w:r>
                              <w:r>
                                <w:rPr>
                                  <w:b/>
                                  <w:spacing w:val="-2"/>
                                  <w:sz w:val="17"/>
                                </w:rPr>
                                <w:t>France</w:t>
                              </w:r>
                            </w:p>
                            <w:p>
                              <w:pPr>
                                <w:spacing w:before="0"/>
                                <w:ind w:left="76" w:right="106" w:firstLine="0"/>
                                <w:jc w:val="left"/>
                                <w:rPr>
                                  <w:b/>
                                  <w:sz w:val="17"/>
                                </w:rPr>
                              </w:pPr>
                              <w:r>
                                <w:rPr>
                                  <w:b/>
                                  <w:sz w:val="17"/>
                                </w:rPr>
                                <w:t>VRAI</w:t>
                              </w:r>
                              <w:r>
                                <w:rPr>
                                  <w:b/>
                                  <w:spacing w:val="-12"/>
                                  <w:sz w:val="17"/>
                                </w:rPr>
                                <w:t> </w:t>
                              </w:r>
                              <w:r>
                                <w:rPr>
                                  <w:b/>
                                  <w:sz w:val="17"/>
                                </w:rPr>
                                <w:t>-</w:t>
                              </w:r>
                              <w:r>
                                <w:rPr>
                                  <w:b/>
                                  <w:spacing w:val="-12"/>
                                  <w:sz w:val="17"/>
                                </w:rPr>
                                <w:t> </w:t>
                              </w:r>
                              <w:r>
                                <w:rPr>
                                  <w:b/>
                                  <w:sz w:val="17"/>
                                </w:rPr>
                                <w:t>Santé</w:t>
                              </w:r>
                              <w:r>
                                <w:rPr>
                                  <w:b/>
                                  <w:spacing w:val="-12"/>
                                  <w:sz w:val="17"/>
                                </w:rPr>
                                <w:t> </w:t>
                              </w:r>
                              <w:r>
                                <w:rPr>
                                  <w:b/>
                                  <w:sz w:val="17"/>
                                </w:rPr>
                                <w:t>Publique</w:t>
                              </w:r>
                              <w:r>
                                <w:rPr>
                                  <w:b/>
                                  <w:spacing w:val="-10"/>
                                  <w:sz w:val="17"/>
                                </w:rPr>
                                <w:t> </w:t>
                              </w:r>
                              <w:r>
                                <w:rPr>
                                  <w:b/>
                                  <w:sz w:val="17"/>
                                </w:rPr>
                                <w:t>France</w:t>
                              </w:r>
                              <w:r>
                                <w:rPr>
                                  <w:b/>
                                  <w:spacing w:val="-10"/>
                                  <w:sz w:val="17"/>
                                </w:rPr>
                                <w:t> </w:t>
                              </w:r>
                              <w:r>
                                <w:rPr>
                                  <w:b/>
                                  <w:sz w:val="17"/>
                                </w:rPr>
                                <w:t>a</w:t>
                              </w:r>
                              <w:r>
                                <w:rPr>
                                  <w:b/>
                                  <w:spacing w:val="-12"/>
                                  <w:sz w:val="17"/>
                                </w:rPr>
                                <w:t> </w:t>
                              </w:r>
                              <w:r>
                                <w:rPr>
                                  <w:b/>
                                  <w:sz w:val="17"/>
                                </w:rPr>
                                <w:t>pour</w:t>
                              </w:r>
                              <w:r>
                                <w:rPr>
                                  <w:b/>
                                  <w:spacing w:val="-10"/>
                                  <w:sz w:val="17"/>
                                </w:rPr>
                                <w:t> </w:t>
                              </w:r>
                              <w:r>
                                <w:rPr>
                                  <w:b/>
                                  <w:sz w:val="17"/>
                                </w:rPr>
                                <w:t>mission</w:t>
                              </w:r>
                              <w:r>
                                <w:rPr>
                                  <w:b/>
                                  <w:spacing w:val="-12"/>
                                  <w:sz w:val="17"/>
                                </w:rPr>
                                <w:t> </w:t>
                              </w:r>
                              <w:r>
                                <w:rPr>
                                  <w:b/>
                                  <w:sz w:val="17"/>
                                </w:rPr>
                                <w:t>:</w:t>
                              </w:r>
                              <w:r>
                                <w:rPr>
                                  <w:b/>
                                  <w:spacing w:val="-11"/>
                                  <w:sz w:val="17"/>
                                </w:rPr>
                                <w:t> </w:t>
                              </w:r>
                              <w:r>
                                <w:rPr>
                                  <w:b/>
                                  <w:sz w:val="17"/>
                                </w:rPr>
                                <w:t>l’observation</w:t>
                              </w:r>
                              <w:r>
                                <w:rPr>
                                  <w:b/>
                                  <w:spacing w:val="-12"/>
                                  <w:sz w:val="17"/>
                                </w:rPr>
                                <w:t> </w:t>
                              </w:r>
                              <w:r>
                                <w:rPr>
                                  <w:b/>
                                  <w:sz w:val="17"/>
                                </w:rPr>
                                <w:t>épidémiologique</w:t>
                              </w:r>
                              <w:r>
                                <w:rPr>
                                  <w:b/>
                                  <w:spacing w:val="-12"/>
                                  <w:sz w:val="17"/>
                                </w:rPr>
                                <w:t> </w:t>
                              </w:r>
                              <w:r>
                                <w:rPr>
                                  <w:b/>
                                  <w:sz w:val="17"/>
                                </w:rPr>
                                <w:t>et </w:t>
                              </w:r>
                              <w:r>
                                <w:rPr>
                                  <w:b/>
                                  <w:spacing w:val="-2"/>
                                  <w:sz w:val="17"/>
                                </w:rPr>
                                <w:t>la</w:t>
                              </w:r>
                              <w:r>
                                <w:rPr>
                                  <w:b/>
                                  <w:spacing w:val="-10"/>
                                  <w:sz w:val="17"/>
                                </w:rPr>
                                <w:t> </w:t>
                              </w:r>
                              <w:r>
                                <w:rPr>
                                  <w:b/>
                                  <w:spacing w:val="-2"/>
                                  <w:sz w:val="17"/>
                                </w:rPr>
                                <w:t>surveillance</w:t>
                              </w:r>
                              <w:r>
                                <w:rPr>
                                  <w:b/>
                                  <w:spacing w:val="-10"/>
                                  <w:sz w:val="17"/>
                                </w:rPr>
                                <w:t> </w:t>
                              </w:r>
                              <w:r>
                                <w:rPr>
                                  <w:b/>
                                  <w:spacing w:val="-2"/>
                                  <w:sz w:val="17"/>
                                </w:rPr>
                                <w:t>de</w:t>
                              </w:r>
                              <w:r>
                                <w:rPr>
                                  <w:b/>
                                  <w:spacing w:val="-10"/>
                                  <w:sz w:val="17"/>
                                </w:rPr>
                                <w:t> </w:t>
                              </w:r>
                              <w:r>
                                <w:rPr>
                                  <w:b/>
                                  <w:spacing w:val="-2"/>
                                  <w:sz w:val="17"/>
                                </w:rPr>
                                <w:t>l’état</w:t>
                              </w:r>
                              <w:r>
                                <w:rPr>
                                  <w:b/>
                                  <w:spacing w:val="-10"/>
                                  <w:sz w:val="17"/>
                                </w:rPr>
                                <w:t> </w:t>
                              </w:r>
                              <w:r>
                                <w:rPr>
                                  <w:b/>
                                  <w:spacing w:val="-2"/>
                                  <w:sz w:val="17"/>
                                </w:rPr>
                                <w:t>de</w:t>
                              </w:r>
                              <w:r>
                                <w:rPr>
                                  <w:b/>
                                  <w:spacing w:val="-10"/>
                                  <w:sz w:val="17"/>
                                </w:rPr>
                                <w:t> </w:t>
                              </w:r>
                              <w:r>
                                <w:rPr>
                                  <w:b/>
                                  <w:spacing w:val="-2"/>
                                  <w:sz w:val="17"/>
                                </w:rPr>
                                <w:t>santé</w:t>
                              </w:r>
                              <w:r>
                                <w:rPr>
                                  <w:b/>
                                  <w:spacing w:val="-9"/>
                                  <w:sz w:val="17"/>
                                </w:rPr>
                                <w:t> </w:t>
                              </w:r>
                              <w:r>
                                <w:rPr>
                                  <w:b/>
                                  <w:spacing w:val="-2"/>
                                  <w:sz w:val="17"/>
                                </w:rPr>
                                <w:t>des</w:t>
                              </w:r>
                              <w:r>
                                <w:rPr>
                                  <w:b/>
                                  <w:spacing w:val="-10"/>
                                  <w:sz w:val="17"/>
                                </w:rPr>
                                <w:t> </w:t>
                              </w:r>
                              <w:r>
                                <w:rPr>
                                  <w:b/>
                                  <w:spacing w:val="-2"/>
                                  <w:sz w:val="17"/>
                                </w:rPr>
                                <w:t>populations,</w:t>
                              </w:r>
                              <w:r>
                                <w:rPr>
                                  <w:b/>
                                  <w:spacing w:val="-10"/>
                                  <w:sz w:val="17"/>
                                </w:rPr>
                                <w:t> </w:t>
                              </w:r>
                              <w:r>
                                <w:rPr>
                                  <w:b/>
                                  <w:spacing w:val="-2"/>
                                  <w:sz w:val="17"/>
                                </w:rPr>
                                <w:t>la</w:t>
                              </w:r>
                              <w:r>
                                <w:rPr>
                                  <w:b/>
                                  <w:spacing w:val="-10"/>
                                  <w:sz w:val="17"/>
                                </w:rPr>
                                <w:t> </w:t>
                              </w:r>
                              <w:r>
                                <w:rPr>
                                  <w:b/>
                                  <w:spacing w:val="-2"/>
                                  <w:sz w:val="17"/>
                                </w:rPr>
                                <w:t>veille</w:t>
                              </w:r>
                              <w:r>
                                <w:rPr>
                                  <w:b/>
                                  <w:spacing w:val="-8"/>
                                  <w:sz w:val="17"/>
                                </w:rPr>
                                <w:t> </w:t>
                              </w:r>
                              <w:r>
                                <w:rPr>
                                  <w:b/>
                                  <w:spacing w:val="-2"/>
                                  <w:sz w:val="17"/>
                                </w:rPr>
                                <w:t>des</w:t>
                              </w:r>
                              <w:r>
                                <w:rPr>
                                  <w:b/>
                                  <w:spacing w:val="-10"/>
                                  <w:sz w:val="17"/>
                                </w:rPr>
                                <w:t> </w:t>
                              </w:r>
                              <w:r>
                                <w:rPr>
                                  <w:b/>
                                  <w:spacing w:val="-2"/>
                                  <w:sz w:val="17"/>
                                </w:rPr>
                                <w:t>risques</w:t>
                              </w:r>
                              <w:r>
                                <w:rPr>
                                  <w:b/>
                                  <w:spacing w:val="-10"/>
                                  <w:sz w:val="17"/>
                                </w:rPr>
                                <w:t> </w:t>
                              </w:r>
                              <w:r>
                                <w:rPr>
                                  <w:b/>
                                  <w:spacing w:val="-2"/>
                                  <w:sz w:val="17"/>
                                </w:rPr>
                                <w:t>sanitaires,</w:t>
                              </w:r>
                            </w:p>
                          </w:txbxContent>
                        </wps:txbx>
                        <wps:bodyPr wrap="square" lIns="0" tIns="0" rIns="0" bIns="0" rtlCol="0">
                          <a:noAutofit/>
                        </wps:bodyPr>
                      </wps:wsp>
                    </wpg:wgp>
                  </a:graphicData>
                </a:graphic>
              </wp:anchor>
            </w:drawing>
          </mc:Choice>
          <mc:Fallback>
            <w:pict>
              <v:group style="position:absolute;margin-left:466.920044pt;margin-top:29.219156pt;width:328.2pt;height:40pt;mso-position-horizontal-relative:page;mso-position-vertical-relative:paragraph;z-index:15758336" id="docshapegroup105" coordorigin="9338,584" coordsize="6564,800">
                <v:shape style="position:absolute;left:9338;top:584;width:6564;height:800" id="docshape106" coordorigin="9338,584" coordsize="6564,800" path="m15902,584l15895,584,9338,584,9338,592,9338,1384,9343,1384,9343,592,15895,592,15895,1384,15902,1384,15902,584xe" filled="true" fillcolor="#000000" stroked="false">
                  <v:path arrowok="t"/>
                  <v:fill type="solid"/>
                </v:shape>
                <v:shape style="position:absolute;left:9343;top:592;width:6552;height:792" type="#_x0000_t202" id="docshape107" filled="false" stroked="false">
                  <v:textbox inset="0,0,0,0">
                    <w:txbxContent>
                      <w:p>
                        <w:pPr>
                          <w:spacing w:before="10"/>
                          <w:ind w:left="76" w:right="0" w:firstLine="0"/>
                          <w:jc w:val="left"/>
                          <w:rPr>
                            <w:b/>
                            <w:sz w:val="17"/>
                          </w:rPr>
                        </w:pPr>
                        <w:r>
                          <w:rPr>
                            <w:b/>
                            <w:sz w:val="17"/>
                          </w:rPr>
                          <w:t>D.</w:t>
                        </w:r>
                        <w:r>
                          <w:rPr>
                            <w:b/>
                            <w:spacing w:val="-6"/>
                            <w:sz w:val="17"/>
                          </w:rPr>
                          <w:t> </w:t>
                        </w:r>
                        <w:r>
                          <w:rPr>
                            <w:b/>
                            <w:sz w:val="17"/>
                          </w:rPr>
                          <w:t>Le</w:t>
                        </w:r>
                        <w:r>
                          <w:rPr>
                            <w:b/>
                            <w:spacing w:val="-5"/>
                            <w:sz w:val="17"/>
                          </w:rPr>
                          <w:t> </w:t>
                        </w:r>
                        <w:r>
                          <w:rPr>
                            <w:b/>
                            <w:sz w:val="17"/>
                          </w:rPr>
                          <w:t>lancement</w:t>
                        </w:r>
                        <w:r>
                          <w:rPr>
                            <w:b/>
                            <w:spacing w:val="-5"/>
                            <w:sz w:val="17"/>
                          </w:rPr>
                          <w:t> </w:t>
                        </w:r>
                        <w:r>
                          <w:rPr>
                            <w:b/>
                            <w:sz w:val="17"/>
                          </w:rPr>
                          <w:t>de</w:t>
                        </w:r>
                        <w:r>
                          <w:rPr>
                            <w:b/>
                            <w:spacing w:val="-4"/>
                            <w:sz w:val="17"/>
                          </w:rPr>
                          <w:t> </w:t>
                        </w:r>
                        <w:r>
                          <w:rPr>
                            <w:b/>
                            <w:sz w:val="17"/>
                          </w:rPr>
                          <w:t>l’alerte</w:t>
                        </w:r>
                        <w:r>
                          <w:rPr>
                            <w:b/>
                            <w:spacing w:val="-4"/>
                            <w:sz w:val="17"/>
                          </w:rPr>
                          <w:t> </w:t>
                        </w:r>
                        <w:r>
                          <w:rPr>
                            <w:b/>
                            <w:sz w:val="17"/>
                          </w:rPr>
                          <w:t>sanitaire</w:t>
                        </w:r>
                        <w:r>
                          <w:rPr>
                            <w:b/>
                            <w:spacing w:val="-5"/>
                            <w:sz w:val="17"/>
                          </w:rPr>
                          <w:t> </w:t>
                        </w:r>
                        <w:r>
                          <w:rPr>
                            <w:b/>
                            <w:sz w:val="17"/>
                          </w:rPr>
                          <w:t>est</w:t>
                        </w:r>
                        <w:r>
                          <w:rPr>
                            <w:b/>
                            <w:spacing w:val="-5"/>
                            <w:sz w:val="17"/>
                          </w:rPr>
                          <w:t> </w:t>
                        </w:r>
                        <w:r>
                          <w:rPr>
                            <w:b/>
                            <w:sz w:val="17"/>
                          </w:rPr>
                          <w:t>une</w:t>
                        </w:r>
                        <w:r>
                          <w:rPr>
                            <w:b/>
                            <w:spacing w:val="-5"/>
                            <w:sz w:val="17"/>
                          </w:rPr>
                          <w:t> </w:t>
                        </w:r>
                        <w:r>
                          <w:rPr>
                            <w:b/>
                            <w:sz w:val="17"/>
                          </w:rPr>
                          <w:t>des</w:t>
                        </w:r>
                        <w:r>
                          <w:rPr>
                            <w:b/>
                            <w:spacing w:val="-5"/>
                            <w:sz w:val="17"/>
                          </w:rPr>
                          <w:t> </w:t>
                        </w:r>
                        <w:r>
                          <w:rPr>
                            <w:b/>
                            <w:sz w:val="17"/>
                          </w:rPr>
                          <w:t>missions</w:t>
                        </w:r>
                        <w:r>
                          <w:rPr>
                            <w:b/>
                            <w:spacing w:val="-2"/>
                            <w:sz w:val="17"/>
                          </w:rPr>
                          <w:t> </w:t>
                        </w:r>
                        <w:r>
                          <w:rPr>
                            <w:b/>
                            <w:sz w:val="17"/>
                          </w:rPr>
                          <w:t>de</w:t>
                        </w:r>
                        <w:r>
                          <w:rPr>
                            <w:b/>
                            <w:spacing w:val="-7"/>
                            <w:sz w:val="17"/>
                          </w:rPr>
                          <w:t> </w:t>
                        </w:r>
                        <w:r>
                          <w:rPr>
                            <w:b/>
                            <w:sz w:val="17"/>
                          </w:rPr>
                          <w:t>Santé</w:t>
                        </w:r>
                        <w:r>
                          <w:rPr>
                            <w:b/>
                            <w:spacing w:val="-5"/>
                            <w:sz w:val="17"/>
                          </w:rPr>
                          <w:t> </w:t>
                        </w:r>
                        <w:r>
                          <w:rPr>
                            <w:b/>
                            <w:sz w:val="17"/>
                          </w:rPr>
                          <w:t>Publique </w:t>
                        </w:r>
                        <w:r>
                          <w:rPr>
                            <w:b/>
                            <w:spacing w:val="-2"/>
                            <w:sz w:val="17"/>
                          </w:rPr>
                          <w:t>France</w:t>
                        </w:r>
                      </w:p>
                      <w:p>
                        <w:pPr>
                          <w:spacing w:before="0"/>
                          <w:ind w:left="76" w:right="106" w:firstLine="0"/>
                          <w:jc w:val="left"/>
                          <w:rPr>
                            <w:b/>
                            <w:sz w:val="17"/>
                          </w:rPr>
                        </w:pPr>
                        <w:r>
                          <w:rPr>
                            <w:b/>
                            <w:sz w:val="17"/>
                          </w:rPr>
                          <w:t>VRAI</w:t>
                        </w:r>
                        <w:r>
                          <w:rPr>
                            <w:b/>
                            <w:spacing w:val="-12"/>
                            <w:sz w:val="17"/>
                          </w:rPr>
                          <w:t> </w:t>
                        </w:r>
                        <w:r>
                          <w:rPr>
                            <w:b/>
                            <w:sz w:val="17"/>
                          </w:rPr>
                          <w:t>-</w:t>
                        </w:r>
                        <w:r>
                          <w:rPr>
                            <w:b/>
                            <w:spacing w:val="-12"/>
                            <w:sz w:val="17"/>
                          </w:rPr>
                          <w:t> </w:t>
                        </w:r>
                        <w:r>
                          <w:rPr>
                            <w:b/>
                            <w:sz w:val="17"/>
                          </w:rPr>
                          <w:t>Santé</w:t>
                        </w:r>
                        <w:r>
                          <w:rPr>
                            <w:b/>
                            <w:spacing w:val="-12"/>
                            <w:sz w:val="17"/>
                          </w:rPr>
                          <w:t> </w:t>
                        </w:r>
                        <w:r>
                          <w:rPr>
                            <w:b/>
                            <w:sz w:val="17"/>
                          </w:rPr>
                          <w:t>Publique</w:t>
                        </w:r>
                        <w:r>
                          <w:rPr>
                            <w:b/>
                            <w:spacing w:val="-10"/>
                            <w:sz w:val="17"/>
                          </w:rPr>
                          <w:t> </w:t>
                        </w:r>
                        <w:r>
                          <w:rPr>
                            <w:b/>
                            <w:sz w:val="17"/>
                          </w:rPr>
                          <w:t>France</w:t>
                        </w:r>
                        <w:r>
                          <w:rPr>
                            <w:b/>
                            <w:spacing w:val="-10"/>
                            <w:sz w:val="17"/>
                          </w:rPr>
                          <w:t> </w:t>
                        </w:r>
                        <w:r>
                          <w:rPr>
                            <w:b/>
                            <w:sz w:val="17"/>
                          </w:rPr>
                          <w:t>a</w:t>
                        </w:r>
                        <w:r>
                          <w:rPr>
                            <w:b/>
                            <w:spacing w:val="-12"/>
                            <w:sz w:val="17"/>
                          </w:rPr>
                          <w:t> </w:t>
                        </w:r>
                        <w:r>
                          <w:rPr>
                            <w:b/>
                            <w:sz w:val="17"/>
                          </w:rPr>
                          <w:t>pour</w:t>
                        </w:r>
                        <w:r>
                          <w:rPr>
                            <w:b/>
                            <w:spacing w:val="-10"/>
                            <w:sz w:val="17"/>
                          </w:rPr>
                          <w:t> </w:t>
                        </w:r>
                        <w:r>
                          <w:rPr>
                            <w:b/>
                            <w:sz w:val="17"/>
                          </w:rPr>
                          <w:t>mission</w:t>
                        </w:r>
                        <w:r>
                          <w:rPr>
                            <w:b/>
                            <w:spacing w:val="-12"/>
                            <w:sz w:val="17"/>
                          </w:rPr>
                          <w:t> </w:t>
                        </w:r>
                        <w:r>
                          <w:rPr>
                            <w:b/>
                            <w:sz w:val="17"/>
                          </w:rPr>
                          <w:t>:</w:t>
                        </w:r>
                        <w:r>
                          <w:rPr>
                            <w:b/>
                            <w:spacing w:val="-11"/>
                            <w:sz w:val="17"/>
                          </w:rPr>
                          <w:t> </w:t>
                        </w:r>
                        <w:r>
                          <w:rPr>
                            <w:b/>
                            <w:sz w:val="17"/>
                          </w:rPr>
                          <w:t>l’observation</w:t>
                        </w:r>
                        <w:r>
                          <w:rPr>
                            <w:b/>
                            <w:spacing w:val="-12"/>
                            <w:sz w:val="17"/>
                          </w:rPr>
                          <w:t> </w:t>
                        </w:r>
                        <w:r>
                          <w:rPr>
                            <w:b/>
                            <w:sz w:val="17"/>
                          </w:rPr>
                          <w:t>épidémiologique</w:t>
                        </w:r>
                        <w:r>
                          <w:rPr>
                            <w:b/>
                            <w:spacing w:val="-12"/>
                            <w:sz w:val="17"/>
                          </w:rPr>
                          <w:t> </w:t>
                        </w:r>
                        <w:r>
                          <w:rPr>
                            <w:b/>
                            <w:sz w:val="17"/>
                          </w:rPr>
                          <w:t>et </w:t>
                        </w:r>
                        <w:r>
                          <w:rPr>
                            <w:b/>
                            <w:spacing w:val="-2"/>
                            <w:sz w:val="17"/>
                          </w:rPr>
                          <w:t>la</w:t>
                        </w:r>
                        <w:r>
                          <w:rPr>
                            <w:b/>
                            <w:spacing w:val="-10"/>
                            <w:sz w:val="17"/>
                          </w:rPr>
                          <w:t> </w:t>
                        </w:r>
                        <w:r>
                          <w:rPr>
                            <w:b/>
                            <w:spacing w:val="-2"/>
                            <w:sz w:val="17"/>
                          </w:rPr>
                          <w:t>surveillance</w:t>
                        </w:r>
                        <w:r>
                          <w:rPr>
                            <w:b/>
                            <w:spacing w:val="-10"/>
                            <w:sz w:val="17"/>
                          </w:rPr>
                          <w:t> </w:t>
                        </w:r>
                        <w:r>
                          <w:rPr>
                            <w:b/>
                            <w:spacing w:val="-2"/>
                            <w:sz w:val="17"/>
                          </w:rPr>
                          <w:t>de</w:t>
                        </w:r>
                        <w:r>
                          <w:rPr>
                            <w:b/>
                            <w:spacing w:val="-10"/>
                            <w:sz w:val="17"/>
                          </w:rPr>
                          <w:t> </w:t>
                        </w:r>
                        <w:r>
                          <w:rPr>
                            <w:b/>
                            <w:spacing w:val="-2"/>
                            <w:sz w:val="17"/>
                          </w:rPr>
                          <w:t>l’état</w:t>
                        </w:r>
                        <w:r>
                          <w:rPr>
                            <w:b/>
                            <w:spacing w:val="-10"/>
                            <w:sz w:val="17"/>
                          </w:rPr>
                          <w:t> </w:t>
                        </w:r>
                        <w:r>
                          <w:rPr>
                            <w:b/>
                            <w:spacing w:val="-2"/>
                            <w:sz w:val="17"/>
                          </w:rPr>
                          <w:t>de</w:t>
                        </w:r>
                        <w:r>
                          <w:rPr>
                            <w:b/>
                            <w:spacing w:val="-10"/>
                            <w:sz w:val="17"/>
                          </w:rPr>
                          <w:t> </w:t>
                        </w:r>
                        <w:r>
                          <w:rPr>
                            <w:b/>
                            <w:spacing w:val="-2"/>
                            <w:sz w:val="17"/>
                          </w:rPr>
                          <w:t>santé</w:t>
                        </w:r>
                        <w:r>
                          <w:rPr>
                            <w:b/>
                            <w:spacing w:val="-9"/>
                            <w:sz w:val="17"/>
                          </w:rPr>
                          <w:t> </w:t>
                        </w:r>
                        <w:r>
                          <w:rPr>
                            <w:b/>
                            <w:spacing w:val="-2"/>
                            <w:sz w:val="17"/>
                          </w:rPr>
                          <w:t>des</w:t>
                        </w:r>
                        <w:r>
                          <w:rPr>
                            <w:b/>
                            <w:spacing w:val="-10"/>
                            <w:sz w:val="17"/>
                          </w:rPr>
                          <w:t> </w:t>
                        </w:r>
                        <w:r>
                          <w:rPr>
                            <w:b/>
                            <w:spacing w:val="-2"/>
                            <w:sz w:val="17"/>
                          </w:rPr>
                          <w:t>populations,</w:t>
                        </w:r>
                        <w:r>
                          <w:rPr>
                            <w:b/>
                            <w:spacing w:val="-10"/>
                            <w:sz w:val="17"/>
                          </w:rPr>
                          <w:t> </w:t>
                        </w:r>
                        <w:r>
                          <w:rPr>
                            <w:b/>
                            <w:spacing w:val="-2"/>
                            <w:sz w:val="17"/>
                          </w:rPr>
                          <w:t>la</w:t>
                        </w:r>
                        <w:r>
                          <w:rPr>
                            <w:b/>
                            <w:spacing w:val="-10"/>
                            <w:sz w:val="17"/>
                          </w:rPr>
                          <w:t> </w:t>
                        </w:r>
                        <w:r>
                          <w:rPr>
                            <w:b/>
                            <w:spacing w:val="-2"/>
                            <w:sz w:val="17"/>
                          </w:rPr>
                          <w:t>veille</w:t>
                        </w:r>
                        <w:r>
                          <w:rPr>
                            <w:b/>
                            <w:spacing w:val="-8"/>
                            <w:sz w:val="17"/>
                          </w:rPr>
                          <w:t> </w:t>
                        </w:r>
                        <w:r>
                          <w:rPr>
                            <w:b/>
                            <w:spacing w:val="-2"/>
                            <w:sz w:val="17"/>
                          </w:rPr>
                          <w:t>des</w:t>
                        </w:r>
                        <w:r>
                          <w:rPr>
                            <w:b/>
                            <w:spacing w:val="-10"/>
                            <w:sz w:val="17"/>
                          </w:rPr>
                          <w:t> </w:t>
                        </w:r>
                        <w:r>
                          <w:rPr>
                            <w:b/>
                            <w:spacing w:val="-2"/>
                            <w:sz w:val="17"/>
                          </w:rPr>
                          <w:t>risques</w:t>
                        </w:r>
                        <w:r>
                          <w:rPr>
                            <w:b/>
                            <w:spacing w:val="-10"/>
                            <w:sz w:val="17"/>
                          </w:rPr>
                          <w:t> </w:t>
                        </w:r>
                        <w:r>
                          <w:rPr>
                            <w:b/>
                            <w:spacing w:val="-2"/>
                            <w:sz w:val="17"/>
                          </w:rPr>
                          <w:t>sanitaires,</w:t>
                        </w:r>
                      </w:p>
                    </w:txbxContent>
                  </v:textbox>
                  <w10:wrap type="none"/>
                </v:shape>
                <w10:wrap type="none"/>
              </v:group>
            </w:pict>
          </mc:Fallback>
        </mc:AlternateContent>
      </w:r>
      <w:r>
        <w:rPr>
          <w:sz w:val="17"/>
        </w:rPr>
        <w:t>C. Le haut conseil de la santé publique (HCSP) fait partie des agences sanitaires </w:t>
      </w:r>
      <w:r>
        <w:rPr>
          <w:i/>
          <w:sz w:val="17"/>
        </w:rPr>
        <w:t>FAUX - Le Haut</w:t>
      </w:r>
      <w:r>
        <w:rPr>
          <w:i/>
          <w:spacing w:val="-5"/>
          <w:sz w:val="17"/>
        </w:rPr>
        <w:t> </w:t>
      </w:r>
      <w:r>
        <w:rPr>
          <w:i/>
          <w:sz w:val="17"/>
        </w:rPr>
        <w:t>conseil de la</w:t>
      </w:r>
      <w:r>
        <w:rPr>
          <w:i/>
          <w:spacing w:val="-5"/>
          <w:sz w:val="17"/>
        </w:rPr>
        <w:t> </w:t>
      </w:r>
      <w:r>
        <w:rPr>
          <w:i/>
          <w:sz w:val="17"/>
        </w:rPr>
        <w:t>santé publique (HCSP)</w:t>
      </w:r>
      <w:r>
        <w:rPr>
          <w:i/>
          <w:spacing w:val="-4"/>
          <w:sz w:val="17"/>
        </w:rPr>
        <w:t> </w:t>
      </w:r>
      <w:r>
        <w:rPr>
          <w:i/>
          <w:sz w:val="17"/>
        </w:rPr>
        <w:t>est</w:t>
      </w:r>
      <w:r>
        <w:rPr>
          <w:i/>
          <w:spacing w:val="-3"/>
          <w:sz w:val="17"/>
        </w:rPr>
        <w:t> </w:t>
      </w:r>
      <w:r>
        <w:rPr>
          <w:i/>
          <w:sz w:val="17"/>
        </w:rPr>
        <w:t>un</w:t>
      </w:r>
      <w:r>
        <w:rPr>
          <w:i/>
          <w:spacing w:val="-5"/>
          <w:sz w:val="17"/>
        </w:rPr>
        <w:t> </w:t>
      </w:r>
      <w:r>
        <w:rPr>
          <w:i/>
          <w:sz w:val="17"/>
        </w:rPr>
        <w:t>organisme à vocation nationale dans le domaine de la santé hors agence.</w:t>
      </w:r>
    </w:p>
    <w:p>
      <w:pPr>
        <w:spacing w:after="0"/>
        <w:jc w:val="left"/>
        <w:rPr>
          <w:i/>
          <w:sz w:val="17"/>
        </w:rPr>
        <w:sectPr>
          <w:pgSz w:w="16840" w:h="11910" w:orient="landscape"/>
          <w:pgMar w:header="0" w:footer="373" w:top="920" w:bottom="600" w:left="850" w:right="566"/>
          <w:cols w:num="2" w:equalWidth="0">
            <w:col w:w="6596" w:space="1823"/>
            <w:col w:w="7005"/>
          </w:cols>
        </w:sectPr>
      </w:pPr>
    </w:p>
    <w:p>
      <w:pPr>
        <w:pStyle w:val="ListParagraph"/>
        <w:numPr>
          <w:ilvl w:val="0"/>
          <w:numId w:val="17"/>
        </w:numPr>
        <w:tabs>
          <w:tab w:pos="8775" w:val="left" w:leader="none"/>
        </w:tabs>
        <w:spacing w:line="195" w:lineRule="exact" w:before="83" w:after="0"/>
        <w:ind w:left="8775" w:right="0" w:hanging="205"/>
        <w:jc w:val="both"/>
        <w:rPr>
          <w:sz w:val="17"/>
        </w:rPr>
      </w:pPr>
      <w:r>
        <w:rPr>
          <w:sz w:val="17"/>
        </w:rPr>
        <mc:AlternateContent>
          <mc:Choice Requires="wps">
            <w:drawing>
              <wp:anchor distT="0" distB="0" distL="0" distR="0" allowOverlap="1" layoutInCell="1" locked="0" behindDoc="0" simplePos="0" relativeHeight="15759360">
                <wp:simplePos x="0" y="0"/>
                <wp:positionH relativeFrom="page">
                  <wp:posOffset>583691</wp:posOffset>
                </wp:positionH>
                <wp:positionV relativeFrom="paragraph">
                  <wp:posOffset>53339</wp:posOffset>
                </wp:positionV>
                <wp:extent cx="4168140" cy="1252220"/>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4168140" cy="1252220"/>
                          <a:chExt cx="4168140" cy="1252220"/>
                        </a:xfrm>
                      </wpg:grpSpPr>
                      <wps:wsp>
                        <wps:cNvPr id="115" name="Graphic 115"/>
                        <wps:cNvSpPr/>
                        <wps:spPr>
                          <a:xfrm>
                            <a:off x="-12" y="0"/>
                            <a:ext cx="4168775" cy="1252220"/>
                          </a:xfrm>
                          <a:custGeom>
                            <a:avLst/>
                            <a:gdLst/>
                            <a:ahLst/>
                            <a:cxnLst/>
                            <a:rect l="l" t="t" r="r" b="b"/>
                            <a:pathLst>
                              <a:path w="4168775" h="1252220">
                                <a:moveTo>
                                  <a:pt x="3048" y="0"/>
                                </a:moveTo>
                                <a:lnTo>
                                  <a:pt x="0" y="0"/>
                                </a:lnTo>
                                <a:lnTo>
                                  <a:pt x="0" y="123444"/>
                                </a:lnTo>
                                <a:lnTo>
                                  <a:pt x="0" y="495300"/>
                                </a:lnTo>
                                <a:lnTo>
                                  <a:pt x="0" y="742188"/>
                                </a:lnTo>
                                <a:lnTo>
                                  <a:pt x="3048" y="742188"/>
                                </a:lnTo>
                                <a:lnTo>
                                  <a:pt x="3048" y="495300"/>
                                </a:lnTo>
                                <a:lnTo>
                                  <a:pt x="3048" y="123444"/>
                                </a:lnTo>
                                <a:lnTo>
                                  <a:pt x="3048" y="0"/>
                                </a:lnTo>
                                <a:close/>
                              </a:path>
                              <a:path w="4168775" h="1252220">
                                <a:moveTo>
                                  <a:pt x="4163568" y="1246632"/>
                                </a:moveTo>
                                <a:lnTo>
                                  <a:pt x="3060" y="1246632"/>
                                </a:lnTo>
                                <a:lnTo>
                                  <a:pt x="3060" y="742442"/>
                                </a:lnTo>
                                <a:lnTo>
                                  <a:pt x="0" y="742442"/>
                                </a:lnTo>
                                <a:lnTo>
                                  <a:pt x="0" y="1246632"/>
                                </a:lnTo>
                                <a:lnTo>
                                  <a:pt x="0" y="1251712"/>
                                </a:lnTo>
                                <a:lnTo>
                                  <a:pt x="4163568" y="1251712"/>
                                </a:lnTo>
                                <a:lnTo>
                                  <a:pt x="4163568" y="1246632"/>
                                </a:lnTo>
                                <a:close/>
                              </a:path>
                              <a:path w="4168775" h="1252220">
                                <a:moveTo>
                                  <a:pt x="4168152" y="0"/>
                                </a:moveTo>
                                <a:lnTo>
                                  <a:pt x="4163568" y="0"/>
                                </a:lnTo>
                                <a:lnTo>
                                  <a:pt x="4163568" y="123444"/>
                                </a:lnTo>
                                <a:lnTo>
                                  <a:pt x="4163580" y="495300"/>
                                </a:lnTo>
                                <a:lnTo>
                                  <a:pt x="4163568" y="742188"/>
                                </a:lnTo>
                                <a:lnTo>
                                  <a:pt x="4163580" y="1251204"/>
                                </a:lnTo>
                                <a:lnTo>
                                  <a:pt x="4168152" y="1251204"/>
                                </a:lnTo>
                                <a:lnTo>
                                  <a:pt x="4168152" y="742188"/>
                                </a:lnTo>
                                <a:lnTo>
                                  <a:pt x="4168152" y="495300"/>
                                </a:lnTo>
                                <a:lnTo>
                                  <a:pt x="4168152" y="123444"/>
                                </a:lnTo>
                                <a:lnTo>
                                  <a:pt x="4168152" y="0"/>
                                </a:lnTo>
                                <a:close/>
                              </a:path>
                            </a:pathLst>
                          </a:custGeom>
                          <a:solidFill>
                            <a:srgbClr val="000000"/>
                          </a:solidFill>
                        </wps:spPr>
                        <wps:bodyPr wrap="square" lIns="0" tIns="0" rIns="0" bIns="0" rtlCol="0">
                          <a:prstTxWarp prst="textNoShape">
                            <a:avLst/>
                          </a:prstTxWarp>
                          <a:noAutofit/>
                        </wps:bodyPr>
                      </wps:wsp>
                      <wps:wsp>
                        <wps:cNvPr id="116" name="Textbox 116"/>
                        <wps:cNvSpPr txBox="1"/>
                        <wps:spPr>
                          <a:xfrm>
                            <a:off x="3048" y="0"/>
                            <a:ext cx="4160520" cy="1247140"/>
                          </a:xfrm>
                          <a:prstGeom prst="rect">
                            <a:avLst/>
                          </a:prstGeom>
                        </wps:spPr>
                        <wps:txbx>
                          <w:txbxContent>
                            <w:p>
                              <w:pPr>
                                <w:spacing w:before="0"/>
                                <w:ind w:left="76" w:right="74" w:firstLine="0"/>
                                <w:jc w:val="both"/>
                                <w:rPr>
                                  <w:b/>
                                  <w:sz w:val="17"/>
                                </w:rPr>
                              </w:pPr>
                              <w:r>
                                <w:rPr>
                                  <w:b/>
                                  <w:sz w:val="17"/>
                                </w:rPr>
                                <w:t>promotion</w:t>
                              </w:r>
                              <w:r>
                                <w:rPr>
                                  <w:b/>
                                  <w:spacing w:val="-10"/>
                                  <w:sz w:val="17"/>
                                </w:rPr>
                                <w:t> </w:t>
                              </w:r>
                              <w:r>
                                <w:rPr>
                                  <w:b/>
                                  <w:sz w:val="17"/>
                                </w:rPr>
                                <w:t>de</w:t>
                              </w:r>
                              <w:r>
                                <w:rPr>
                                  <w:b/>
                                  <w:spacing w:val="-9"/>
                                  <w:sz w:val="17"/>
                                </w:rPr>
                                <w:t> </w:t>
                              </w:r>
                              <w:r>
                                <w:rPr>
                                  <w:b/>
                                  <w:sz w:val="17"/>
                                </w:rPr>
                                <w:t>la</w:t>
                              </w:r>
                              <w:r>
                                <w:rPr>
                                  <w:b/>
                                  <w:spacing w:val="-12"/>
                                  <w:sz w:val="17"/>
                                </w:rPr>
                                <w:t> </w:t>
                              </w:r>
                              <w:r>
                                <w:rPr>
                                  <w:b/>
                                  <w:sz w:val="17"/>
                                </w:rPr>
                                <w:t>santé</w:t>
                              </w:r>
                              <w:r>
                                <w:rPr>
                                  <w:b/>
                                  <w:spacing w:val="-10"/>
                                  <w:sz w:val="17"/>
                                </w:rPr>
                                <w:t> </w:t>
                              </w:r>
                              <w:r>
                                <w:rPr>
                                  <w:b/>
                                  <w:sz w:val="17"/>
                                </w:rPr>
                                <w:t>et</w:t>
                              </w:r>
                              <w:r>
                                <w:rPr>
                                  <w:b/>
                                  <w:spacing w:val="-10"/>
                                  <w:sz w:val="17"/>
                                </w:rPr>
                                <w:t> </w:t>
                              </w:r>
                              <w:r>
                                <w:rPr>
                                  <w:b/>
                                  <w:sz w:val="17"/>
                                </w:rPr>
                                <w:t>réduction</w:t>
                              </w:r>
                              <w:r>
                                <w:rPr>
                                  <w:b/>
                                  <w:spacing w:val="-8"/>
                                  <w:sz w:val="17"/>
                                </w:rPr>
                                <w:t> </w:t>
                              </w:r>
                              <w:r>
                                <w:rPr>
                                  <w:b/>
                                  <w:sz w:val="17"/>
                                </w:rPr>
                                <w:t>des</w:t>
                              </w:r>
                              <w:r>
                                <w:rPr>
                                  <w:b/>
                                  <w:spacing w:val="-9"/>
                                  <w:sz w:val="17"/>
                                </w:rPr>
                                <w:t> </w:t>
                              </w:r>
                              <w:r>
                                <w:rPr>
                                  <w:b/>
                                  <w:sz w:val="17"/>
                                </w:rPr>
                                <w:t>risques,</w:t>
                              </w:r>
                              <w:r>
                                <w:rPr>
                                  <w:b/>
                                  <w:spacing w:val="-11"/>
                                  <w:sz w:val="17"/>
                                </w:rPr>
                                <w:t> </w:t>
                              </w:r>
                              <w:r>
                                <w:rPr>
                                  <w:b/>
                                  <w:sz w:val="17"/>
                                </w:rPr>
                                <w:t>développement</w:t>
                              </w:r>
                              <w:r>
                                <w:rPr>
                                  <w:b/>
                                  <w:spacing w:val="-12"/>
                                  <w:sz w:val="17"/>
                                </w:rPr>
                                <w:t> </w:t>
                              </w:r>
                              <w:r>
                                <w:rPr>
                                  <w:b/>
                                  <w:sz w:val="17"/>
                                </w:rPr>
                                <w:t>de</w:t>
                              </w:r>
                              <w:r>
                                <w:rPr>
                                  <w:b/>
                                  <w:spacing w:val="-12"/>
                                  <w:sz w:val="17"/>
                                </w:rPr>
                                <w:t> </w:t>
                              </w:r>
                              <w:r>
                                <w:rPr>
                                  <w:b/>
                                  <w:sz w:val="17"/>
                                </w:rPr>
                                <w:t>la</w:t>
                              </w:r>
                              <w:r>
                                <w:rPr>
                                  <w:b/>
                                  <w:spacing w:val="-9"/>
                                  <w:sz w:val="17"/>
                                </w:rPr>
                                <w:t> </w:t>
                              </w:r>
                              <w:r>
                                <w:rPr>
                                  <w:b/>
                                  <w:sz w:val="17"/>
                                </w:rPr>
                                <w:t>prévention et de l’éducation pour la santé, préparation de la réponse aux menaces, crises et alertes sanitaire, lancement de l’alerte sanitaire.</w:t>
                              </w:r>
                            </w:p>
                            <w:p>
                              <w:pPr>
                                <w:spacing w:before="0"/>
                                <w:ind w:left="76" w:right="76" w:firstLine="0"/>
                                <w:jc w:val="both"/>
                                <w:rPr>
                                  <w:b/>
                                  <w:sz w:val="17"/>
                                </w:rPr>
                              </w:pPr>
                              <w:r>
                                <w:rPr>
                                  <w:b/>
                                  <w:sz w:val="17"/>
                                </w:rPr>
                                <w:t>E. L’établissement français du sang (EFS) gère les activités de collecte, préparation et distribution des produits sanguins labiles</w:t>
                              </w:r>
                            </w:p>
                            <w:p>
                              <w:pPr>
                                <w:spacing w:line="240" w:lineRule="auto" w:before="0"/>
                                <w:ind w:left="76" w:right="70" w:firstLine="0"/>
                                <w:jc w:val="both"/>
                                <w:rPr>
                                  <w:b/>
                                  <w:sz w:val="17"/>
                                </w:rPr>
                              </w:pPr>
                              <w:r>
                                <w:rPr>
                                  <w:b/>
                                  <w:sz w:val="17"/>
                                </w:rPr>
                                <w:t>VRAI - Exactement, l’EFS est en charge de ces trois activités, cette agence est aussi garante de la sécurité de la chaîne transfusionnelle, assure l’autosuffisance de la France en produits sanguins, assure le lien entre la générosité des donneurs et les besoins des malades, comprenant le don du sang, du plasma et des plaquettes.</w:t>
                              </w:r>
                            </w:p>
                          </w:txbxContent>
                        </wps:txbx>
                        <wps:bodyPr wrap="square" lIns="0" tIns="0" rIns="0" bIns="0" rtlCol="0">
                          <a:noAutofit/>
                        </wps:bodyPr>
                      </wps:wsp>
                    </wpg:wgp>
                  </a:graphicData>
                </a:graphic>
              </wp:anchor>
            </w:drawing>
          </mc:Choice>
          <mc:Fallback>
            <w:pict>
              <v:group style="position:absolute;margin-left:45.959999pt;margin-top:4.199994pt;width:328.2pt;height:98.6pt;mso-position-horizontal-relative:page;mso-position-vertical-relative:paragraph;z-index:15759360" id="docshapegroup108" coordorigin="919,84" coordsize="6564,1972">
                <v:shape style="position:absolute;left:919;top:84;width:6565;height:1972" id="docshape109" coordorigin="919,84" coordsize="6565,1972" path="m924,84l919,84,919,278,919,864,919,1253,924,1253,924,864,924,278,924,84xm7476,2047l924,2047,924,1253,919,1253,919,2047,919,2055,7476,2055,7476,2047xm7483,84l7476,84,7476,278,7476,278,7476,864,7476,864,7476,1253,7476,1253,7476,2054,7483,2054,7483,1253,7483,864,7483,278,7483,84xe" filled="true" fillcolor="#000000" stroked="false">
                  <v:path arrowok="t"/>
                  <v:fill type="solid"/>
                </v:shape>
                <v:shape style="position:absolute;left:924;top:84;width:6552;height:1964" type="#_x0000_t202" id="docshape110" filled="false" stroked="false">
                  <v:textbox inset="0,0,0,0">
                    <w:txbxContent>
                      <w:p>
                        <w:pPr>
                          <w:spacing w:before="0"/>
                          <w:ind w:left="76" w:right="74" w:firstLine="0"/>
                          <w:jc w:val="both"/>
                          <w:rPr>
                            <w:b/>
                            <w:sz w:val="17"/>
                          </w:rPr>
                        </w:pPr>
                        <w:r>
                          <w:rPr>
                            <w:b/>
                            <w:sz w:val="17"/>
                          </w:rPr>
                          <w:t>promotion</w:t>
                        </w:r>
                        <w:r>
                          <w:rPr>
                            <w:b/>
                            <w:spacing w:val="-10"/>
                            <w:sz w:val="17"/>
                          </w:rPr>
                          <w:t> </w:t>
                        </w:r>
                        <w:r>
                          <w:rPr>
                            <w:b/>
                            <w:sz w:val="17"/>
                          </w:rPr>
                          <w:t>de</w:t>
                        </w:r>
                        <w:r>
                          <w:rPr>
                            <w:b/>
                            <w:spacing w:val="-9"/>
                            <w:sz w:val="17"/>
                          </w:rPr>
                          <w:t> </w:t>
                        </w:r>
                        <w:r>
                          <w:rPr>
                            <w:b/>
                            <w:sz w:val="17"/>
                          </w:rPr>
                          <w:t>la</w:t>
                        </w:r>
                        <w:r>
                          <w:rPr>
                            <w:b/>
                            <w:spacing w:val="-12"/>
                            <w:sz w:val="17"/>
                          </w:rPr>
                          <w:t> </w:t>
                        </w:r>
                        <w:r>
                          <w:rPr>
                            <w:b/>
                            <w:sz w:val="17"/>
                          </w:rPr>
                          <w:t>santé</w:t>
                        </w:r>
                        <w:r>
                          <w:rPr>
                            <w:b/>
                            <w:spacing w:val="-10"/>
                            <w:sz w:val="17"/>
                          </w:rPr>
                          <w:t> </w:t>
                        </w:r>
                        <w:r>
                          <w:rPr>
                            <w:b/>
                            <w:sz w:val="17"/>
                          </w:rPr>
                          <w:t>et</w:t>
                        </w:r>
                        <w:r>
                          <w:rPr>
                            <w:b/>
                            <w:spacing w:val="-10"/>
                            <w:sz w:val="17"/>
                          </w:rPr>
                          <w:t> </w:t>
                        </w:r>
                        <w:r>
                          <w:rPr>
                            <w:b/>
                            <w:sz w:val="17"/>
                          </w:rPr>
                          <w:t>réduction</w:t>
                        </w:r>
                        <w:r>
                          <w:rPr>
                            <w:b/>
                            <w:spacing w:val="-8"/>
                            <w:sz w:val="17"/>
                          </w:rPr>
                          <w:t> </w:t>
                        </w:r>
                        <w:r>
                          <w:rPr>
                            <w:b/>
                            <w:sz w:val="17"/>
                          </w:rPr>
                          <w:t>des</w:t>
                        </w:r>
                        <w:r>
                          <w:rPr>
                            <w:b/>
                            <w:spacing w:val="-9"/>
                            <w:sz w:val="17"/>
                          </w:rPr>
                          <w:t> </w:t>
                        </w:r>
                        <w:r>
                          <w:rPr>
                            <w:b/>
                            <w:sz w:val="17"/>
                          </w:rPr>
                          <w:t>risques,</w:t>
                        </w:r>
                        <w:r>
                          <w:rPr>
                            <w:b/>
                            <w:spacing w:val="-11"/>
                            <w:sz w:val="17"/>
                          </w:rPr>
                          <w:t> </w:t>
                        </w:r>
                        <w:r>
                          <w:rPr>
                            <w:b/>
                            <w:sz w:val="17"/>
                          </w:rPr>
                          <w:t>développement</w:t>
                        </w:r>
                        <w:r>
                          <w:rPr>
                            <w:b/>
                            <w:spacing w:val="-12"/>
                            <w:sz w:val="17"/>
                          </w:rPr>
                          <w:t> </w:t>
                        </w:r>
                        <w:r>
                          <w:rPr>
                            <w:b/>
                            <w:sz w:val="17"/>
                          </w:rPr>
                          <w:t>de</w:t>
                        </w:r>
                        <w:r>
                          <w:rPr>
                            <w:b/>
                            <w:spacing w:val="-12"/>
                            <w:sz w:val="17"/>
                          </w:rPr>
                          <w:t> </w:t>
                        </w:r>
                        <w:r>
                          <w:rPr>
                            <w:b/>
                            <w:sz w:val="17"/>
                          </w:rPr>
                          <w:t>la</w:t>
                        </w:r>
                        <w:r>
                          <w:rPr>
                            <w:b/>
                            <w:spacing w:val="-9"/>
                            <w:sz w:val="17"/>
                          </w:rPr>
                          <w:t> </w:t>
                        </w:r>
                        <w:r>
                          <w:rPr>
                            <w:b/>
                            <w:sz w:val="17"/>
                          </w:rPr>
                          <w:t>prévention et de l’éducation pour la santé, préparation de la réponse aux menaces, crises et alertes sanitaire, lancement de l’alerte sanitaire.</w:t>
                        </w:r>
                      </w:p>
                      <w:p>
                        <w:pPr>
                          <w:spacing w:before="0"/>
                          <w:ind w:left="76" w:right="76" w:firstLine="0"/>
                          <w:jc w:val="both"/>
                          <w:rPr>
                            <w:b/>
                            <w:sz w:val="17"/>
                          </w:rPr>
                        </w:pPr>
                        <w:r>
                          <w:rPr>
                            <w:b/>
                            <w:sz w:val="17"/>
                          </w:rPr>
                          <w:t>E. L’établissement français du sang (EFS) gère les activités de collecte, préparation et distribution des produits sanguins labiles</w:t>
                        </w:r>
                      </w:p>
                      <w:p>
                        <w:pPr>
                          <w:spacing w:line="240" w:lineRule="auto" w:before="0"/>
                          <w:ind w:left="76" w:right="70" w:firstLine="0"/>
                          <w:jc w:val="both"/>
                          <w:rPr>
                            <w:b/>
                            <w:sz w:val="17"/>
                          </w:rPr>
                        </w:pPr>
                        <w:r>
                          <w:rPr>
                            <w:b/>
                            <w:sz w:val="17"/>
                          </w:rPr>
                          <w:t>VRAI - Exactement, l’EFS est en charge de ces trois activités, cette agence est aussi garante de la sécurité de la chaîne transfusionnelle, assure l’autosuffisance de la France en produits sanguins, assure le lien entre la générosité des donneurs et les besoins des malades, comprenant le don du sang, du plasma et des plaquettes.</w:t>
                        </w:r>
                      </w:p>
                    </w:txbxContent>
                  </v:textbox>
                  <w10:wrap type="none"/>
                </v:shape>
                <w10:wrap type="none"/>
              </v:group>
            </w:pict>
          </mc:Fallback>
        </mc:AlternateContent>
      </w:r>
      <w:r>
        <w:rPr>
          <w:sz w:val="17"/>
        </w:rPr>
        <w:t>Les</w:t>
      </w:r>
      <w:r>
        <w:rPr>
          <w:spacing w:val="-9"/>
          <w:sz w:val="17"/>
        </w:rPr>
        <w:t> </w:t>
      </w:r>
      <w:r>
        <w:rPr>
          <w:sz w:val="17"/>
        </w:rPr>
        <w:t>ARS</w:t>
      </w:r>
      <w:r>
        <w:rPr>
          <w:spacing w:val="-5"/>
          <w:sz w:val="17"/>
        </w:rPr>
        <w:t> </w:t>
      </w:r>
      <w:r>
        <w:rPr>
          <w:sz w:val="17"/>
        </w:rPr>
        <w:t>sont</w:t>
      </w:r>
      <w:r>
        <w:rPr>
          <w:spacing w:val="-8"/>
          <w:sz w:val="17"/>
        </w:rPr>
        <w:t> </w:t>
      </w:r>
      <w:r>
        <w:rPr>
          <w:sz w:val="17"/>
        </w:rPr>
        <w:t>au</w:t>
      </w:r>
      <w:r>
        <w:rPr>
          <w:spacing w:val="-8"/>
          <w:sz w:val="17"/>
        </w:rPr>
        <w:t> </w:t>
      </w:r>
      <w:r>
        <w:rPr>
          <w:sz w:val="17"/>
        </w:rPr>
        <w:t>nombre</w:t>
      </w:r>
      <w:r>
        <w:rPr>
          <w:spacing w:val="-8"/>
          <w:sz w:val="17"/>
        </w:rPr>
        <w:t> </w:t>
      </w:r>
      <w:r>
        <w:rPr>
          <w:sz w:val="17"/>
        </w:rPr>
        <w:t>de</w:t>
      </w:r>
      <w:r>
        <w:rPr>
          <w:spacing w:val="-9"/>
          <w:sz w:val="17"/>
        </w:rPr>
        <w:t> </w:t>
      </w:r>
      <w:r>
        <w:rPr>
          <w:sz w:val="17"/>
        </w:rPr>
        <w:t>27</w:t>
      </w:r>
      <w:r>
        <w:rPr>
          <w:spacing w:val="-7"/>
          <w:sz w:val="17"/>
        </w:rPr>
        <w:t> </w:t>
      </w:r>
      <w:r>
        <w:rPr>
          <w:sz w:val="17"/>
        </w:rPr>
        <w:t>depuis</w:t>
      </w:r>
      <w:r>
        <w:rPr>
          <w:spacing w:val="-8"/>
          <w:sz w:val="17"/>
        </w:rPr>
        <w:t> </w:t>
      </w:r>
      <w:r>
        <w:rPr>
          <w:spacing w:val="-4"/>
          <w:sz w:val="17"/>
        </w:rPr>
        <w:t>2016</w:t>
      </w:r>
    </w:p>
    <w:p>
      <w:pPr>
        <w:spacing w:line="194" w:lineRule="exact" w:before="0"/>
        <w:ind w:left="8570" w:right="0" w:firstLine="0"/>
        <w:jc w:val="both"/>
        <w:rPr>
          <w:i/>
          <w:sz w:val="17"/>
        </w:rPr>
      </w:pPr>
      <w:r>
        <w:rPr>
          <w:i/>
          <w:sz w:val="17"/>
        </w:rPr>
        <w:t>FAUX</w:t>
      </w:r>
      <w:r>
        <w:rPr>
          <w:i/>
          <w:spacing w:val="-7"/>
          <w:sz w:val="17"/>
        </w:rPr>
        <w:t> </w:t>
      </w:r>
      <w:r>
        <w:rPr>
          <w:i/>
          <w:sz w:val="17"/>
        </w:rPr>
        <w:t>-</w:t>
      </w:r>
      <w:r>
        <w:rPr>
          <w:i/>
          <w:spacing w:val="-10"/>
          <w:sz w:val="17"/>
        </w:rPr>
        <w:t> </w:t>
      </w:r>
      <w:r>
        <w:rPr>
          <w:i/>
          <w:sz w:val="17"/>
        </w:rPr>
        <w:t>On</w:t>
      </w:r>
      <w:r>
        <w:rPr>
          <w:i/>
          <w:spacing w:val="-9"/>
          <w:sz w:val="17"/>
        </w:rPr>
        <w:t> </w:t>
      </w:r>
      <w:r>
        <w:rPr>
          <w:i/>
          <w:sz w:val="17"/>
        </w:rPr>
        <w:t>compte</w:t>
      </w:r>
      <w:r>
        <w:rPr>
          <w:i/>
          <w:spacing w:val="-7"/>
          <w:sz w:val="17"/>
        </w:rPr>
        <w:t> </w:t>
      </w:r>
      <w:r>
        <w:rPr>
          <w:i/>
          <w:sz w:val="17"/>
          <w:u w:val="single"/>
        </w:rPr>
        <w:t>17</w:t>
      </w:r>
      <w:r>
        <w:rPr>
          <w:i/>
          <w:spacing w:val="-10"/>
          <w:sz w:val="17"/>
        </w:rPr>
        <w:t> </w:t>
      </w:r>
      <w:r>
        <w:rPr>
          <w:i/>
          <w:sz w:val="17"/>
        </w:rPr>
        <w:t>ARS</w:t>
      </w:r>
      <w:r>
        <w:rPr>
          <w:i/>
          <w:spacing w:val="-6"/>
          <w:sz w:val="17"/>
        </w:rPr>
        <w:t> </w:t>
      </w:r>
      <w:r>
        <w:rPr>
          <w:i/>
          <w:sz w:val="17"/>
        </w:rPr>
        <w:t>(Agences</w:t>
      </w:r>
      <w:r>
        <w:rPr>
          <w:i/>
          <w:spacing w:val="-8"/>
          <w:sz w:val="17"/>
        </w:rPr>
        <w:t> </w:t>
      </w:r>
      <w:r>
        <w:rPr>
          <w:i/>
          <w:sz w:val="17"/>
        </w:rPr>
        <w:t>Régionales</w:t>
      </w:r>
      <w:r>
        <w:rPr>
          <w:i/>
          <w:spacing w:val="-7"/>
          <w:sz w:val="17"/>
        </w:rPr>
        <w:t> </w:t>
      </w:r>
      <w:r>
        <w:rPr>
          <w:i/>
          <w:sz w:val="17"/>
        </w:rPr>
        <w:t>de</w:t>
      </w:r>
      <w:r>
        <w:rPr>
          <w:i/>
          <w:spacing w:val="-9"/>
          <w:sz w:val="17"/>
        </w:rPr>
        <w:t> </w:t>
      </w:r>
      <w:r>
        <w:rPr>
          <w:i/>
          <w:sz w:val="17"/>
        </w:rPr>
        <w:t>Santé)</w:t>
      </w:r>
      <w:r>
        <w:rPr>
          <w:i/>
          <w:spacing w:val="-9"/>
          <w:sz w:val="17"/>
        </w:rPr>
        <w:t> </w:t>
      </w:r>
      <w:r>
        <w:rPr>
          <w:i/>
          <w:sz w:val="17"/>
        </w:rPr>
        <w:t>depuis</w:t>
      </w:r>
      <w:r>
        <w:rPr>
          <w:i/>
          <w:spacing w:val="-11"/>
          <w:sz w:val="17"/>
        </w:rPr>
        <w:t> </w:t>
      </w:r>
      <w:r>
        <w:rPr>
          <w:i/>
          <w:sz w:val="17"/>
        </w:rPr>
        <w:t>2016</w:t>
      </w:r>
      <w:r>
        <w:rPr>
          <w:i/>
          <w:spacing w:val="-8"/>
          <w:sz w:val="17"/>
        </w:rPr>
        <w:t> </w:t>
      </w:r>
      <w:r>
        <w:rPr>
          <w:i/>
          <w:sz w:val="17"/>
        </w:rPr>
        <w:t>en</w:t>
      </w:r>
      <w:r>
        <w:rPr>
          <w:i/>
          <w:spacing w:val="-9"/>
          <w:sz w:val="17"/>
        </w:rPr>
        <w:t> </w:t>
      </w:r>
      <w:r>
        <w:rPr>
          <w:i/>
          <w:spacing w:val="-2"/>
          <w:sz w:val="17"/>
        </w:rPr>
        <w:t>France.</w:t>
      </w:r>
    </w:p>
    <w:p>
      <w:pPr>
        <w:pStyle w:val="ListParagraph"/>
        <w:numPr>
          <w:ilvl w:val="0"/>
          <w:numId w:val="17"/>
        </w:numPr>
        <w:tabs>
          <w:tab w:pos="8781" w:val="left" w:leader="none"/>
        </w:tabs>
        <w:spacing w:line="240" w:lineRule="auto" w:before="0" w:after="0"/>
        <w:ind w:left="8570" w:right="494" w:firstLine="0"/>
        <w:jc w:val="both"/>
        <w:rPr>
          <w:sz w:val="17"/>
        </w:rPr>
      </w:pPr>
      <w:r>
        <w:rPr>
          <w:sz w:val="17"/>
        </w:rPr>
        <w:t>La</w:t>
      </w:r>
      <w:r>
        <w:rPr>
          <w:spacing w:val="-1"/>
          <w:sz w:val="17"/>
        </w:rPr>
        <w:t> </w:t>
      </w:r>
      <w:r>
        <w:rPr>
          <w:sz w:val="17"/>
        </w:rPr>
        <w:t>HAS</w:t>
      </w:r>
      <w:r>
        <w:rPr>
          <w:spacing w:val="-6"/>
          <w:sz w:val="17"/>
        </w:rPr>
        <w:t> </w:t>
      </w:r>
      <w:r>
        <w:rPr>
          <w:sz w:val="17"/>
        </w:rPr>
        <w:t>a</w:t>
      </w:r>
      <w:r>
        <w:rPr>
          <w:spacing w:val="-3"/>
          <w:sz w:val="17"/>
        </w:rPr>
        <w:t> </w:t>
      </w:r>
      <w:r>
        <w:rPr>
          <w:sz w:val="17"/>
        </w:rPr>
        <w:t>pour</w:t>
      </w:r>
      <w:r>
        <w:rPr>
          <w:spacing w:val="-8"/>
          <w:sz w:val="17"/>
        </w:rPr>
        <w:t> </w:t>
      </w:r>
      <w:r>
        <w:rPr>
          <w:sz w:val="17"/>
        </w:rPr>
        <w:t>mission</w:t>
      </w:r>
      <w:r>
        <w:rPr>
          <w:spacing w:val="-5"/>
          <w:sz w:val="17"/>
        </w:rPr>
        <w:t> </w:t>
      </w:r>
      <w:r>
        <w:rPr>
          <w:sz w:val="17"/>
        </w:rPr>
        <w:t>d’évaluer</w:t>
      </w:r>
      <w:r>
        <w:rPr>
          <w:spacing w:val="-4"/>
          <w:sz w:val="17"/>
        </w:rPr>
        <w:t> </w:t>
      </w:r>
      <w:r>
        <w:rPr>
          <w:sz w:val="17"/>
        </w:rPr>
        <w:t>les</w:t>
      </w:r>
      <w:r>
        <w:rPr>
          <w:spacing w:val="-3"/>
          <w:sz w:val="17"/>
        </w:rPr>
        <w:t> </w:t>
      </w:r>
      <w:r>
        <w:rPr>
          <w:sz w:val="17"/>
        </w:rPr>
        <w:t>bénéfices</w:t>
      </w:r>
      <w:r>
        <w:rPr>
          <w:spacing w:val="-3"/>
          <w:sz w:val="17"/>
        </w:rPr>
        <w:t> </w:t>
      </w:r>
      <w:r>
        <w:rPr>
          <w:sz w:val="17"/>
        </w:rPr>
        <w:t>et</w:t>
      </w:r>
      <w:r>
        <w:rPr>
          <w:spacing w:val="-4"/>
          <w:sz w:val="17"/>
        </w:rPr>
        <w:t> </w:t>
      </w:r>
      <w:r>
        <w:rPr>
          <w:sz w:val="17"/>
        </w:rPr>
        <w:t>les</w:t>
      </w:r>
      <w:r>
        <w:rPr>
          <w:spacing w:val="-3"/>
          <w:sz w:val="17"/>
        </w:rPr>
        <w:t> </w:t>
      </w:r>
      <w:r>
        <w:rPr>
          <w:sz w:val="17"/>
        </w:rPr>
        <w:t>risques</w:t>
      </w:r>
      <w:r>
        <w:rPr>
          <w:spacing w:val="-5"/>
          <w:sz w:val="17"/>
        </w:rPr>
        <w:t> </w:t>
      </w:r>
      <w:r>
        <w:rPr>
          <w:sz w:val="17"/>
        </w:rPr>
        <w:t>liés</w:t>
      </w:r>
      <w:r>
        <w:rPr>
          <w:spacing w:val="-7"/>
          <w:sz w:val="17"/>
        </w:rPr>
        <w:t> </w:t>
      </w:r>
      <w:r>
        <w:rPr>
          <w:sz w:val="17"/>
        </w:rPr>
        <w:t>à</w:t>
      </w:r>
      <w:r>
        <w:rPr>
          <w:spacing w:val="-1"/>
          <w:sz w:val="17"/>
        </w:rPr>
        <w:t> </w:t>
      </w:r>
      <w:r>
        <w:rPr>
          <w:sz w:val="17"/>
        </w:rPr>
        <w:t>l’utilisation</w:t>
      </w:r>
      <w:r>
        <w:rPr>
          <w:spacing w:val="-3"/>
          <w:sz w:val="17"/>
        </w:rPr>
        <w:t> </w:t>
      </w:r>
      <w:r>
        <w:rPr>
          <w:sz w:val="17"/>
        </w:rPr>
        <w:t>des produits de santé</w:t>
      </w:r>
    </w:p>
    <w:p>
      <w:pPr>
        <w:spacing w:before="0"/>
        <w:ind w:left="8570" w:right="452" w:firstLine="0"/>
        <w:jc w:val="both"/>
        <w:rPr>
          <w:i/>
          <w:sz w:val="17"/>
        </w:rPr>
      </w:pPr>
      <w:r>
        <w:rPr>
          <w:i/>
          <w:sz w:val="17"/>
        </w:rPr>
        <mc:AlternateContent>
          <mc:Choice Requires="wps">
            <w:drawing>
              <wp:anchor distT="0" distB="0" distL="0" distR="0" allowOverlap="1" layoutInCell="1" locked="0" behindDoc="0" simplePos="0" relativeHeight="15760384">
                <wp:simplePos x="0" y="0"/>
                <wp:positionH relativeFrom="page">
                  <wp:posOffset>5935979</wp:posOffset>
                </wp:positionH>
                <wp:positionV relativeFrom="paragraph">
                  <wp:posOffset>370771</wp:posOffset>
                </wp:positionV>
                <wp:extent cx="4165600" cy="643255"/>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4165600" cy="643255"/>
                        </a:xfrm>
                        <a:prstGeom prst="rect">
                          <a:avLst/>
                        </a:prstGeom>
                        <a:ln w="4571">
                          <a:solidFill>
                            <a:srgbClr val="000000"/>
                          </a:solidFill>
                          <a:prstDash val="solid"/>
                        </a:ln>
                      </wps:spPr>
                      <wps:txbx>
                        <w:txbxContent>
                          <w:p>
                            <w:pPr>
                              <w:pStyle w:val="BodyText"/>
                              <w:spacing w:before="14"/>
                              <w:ind w:left="75" w:right="77"/>
                              <w:jc w:val="both"/>
                            </w:pPr>
                            <w:r>
                              <w:rPr/>
                              <w:t>C. Les ARS</w:t>
                            </w:r>
                            <w:r>
                              <w:rPr>
                                <w:spacing w:val="-1"/>
                              </w:rPr>
                              <w:t> </w:t>
                            </w:r>
                            <w:r>
                              <w:rPr/>
                              <w:t>ont</w:t>
                            </w:r>
                            <w:r>
                              <w:rPr>
                                <w:spacing w:val="-3"/>
                              </w:rPr>
                              <w:t> </w:t>
                            </w:r>
                            <w:r>
                              <w:rPr/>
                              <w:t>pour mission</w:t>
                            </w:r>
                            <w:r>
                              <w:rPr>
                                <w:spacing w:val="-3"/>
                              </w:rPr>
                              <w:t> </w:t>
                            </w:r>
                            <w:r>
                              <w:rPr/>
                              <w:t>d’anticiper,</w:t>
                            </w:r>
                            <w:r>
                              <w:rPr>
                                <w:spacing w:val="-3"/>
                              </w:rPr>
                              <w:t> </w:t>
                            </w:r>
                            <w:r>
                              <w:rPr/>
                              <w:t>préparer</w:t>
                            </w:r>
                            <w:r>
                              <w:rPr>
                                <w:spacing w:val="-1"/>
                              </w:rPr>
                              <w:t> </w:t>
                            </w:r>
                            <w:r>
                              <w:rPr/>
                              <w:t>et gérer</w:t>
                            </w:r>
                            <w:r>
                              <w:rPr>
                                <w:spacing w:val="-1"/>
                              </w:rPr>
                              <w:t> </w:t>
                            </w:r>
                            <w:r>
                              <w:rPr/>
                              <w:t>les</w:t>
                            </w:r>
                            <w:r>
                              <w:rPr>
                                <w:spacing w:val="-2"/>
                              </w:rPr>
                              <w:t> </w:t>
                            </w:r>
                            <w:r>
                              <w:rPr/>
                              <w:t>crises sanitaires VRAI - Exact ! Les ARS ont comme objectif de mettre en place la politique de santé</w:t>
                            </w:r>
                            <w:r>
                              <w:rPr>
                                <w:spacing w:val="-1"/>
                              </w:rPr>
                              <w:t> </w:t>
                            </w:r>
                            <w:r>
                              <w:rPr/>
                              <w:t>dans</w:t>
                            </w:r>
                            <w:r>
                              <w:rPr>
                                <w:spacing w:val="-5"/>
                              </w:rPr>
                              <w:t> </w:t>
                            </w:r>
                            <w:r>
                              <w:rPr/>
                              <w:t>chaque</w:t>
                            </w:r>
                            <w:r>
                              <w:rPr>
                                <w:spacing w:val="-5"/>
                              </w:rPr>
                              <w:t> </w:t>
                            </w:r>
                            <w:r>
                              <w:rPr/>
                              <w:t>région.</w:t>
                            </w:r>
                            <w:r>
                              <w:rPr>
                                <w:spacing w:val="-5"/>
                              </w:rPr>
                              <w:t> </w:t>
                            </w:r>
                            <w:r>
                              <w:rPr/>
                              <w:t>Pour</w:t>
                            </w:r>
                            <w:r>
                              <w:rPr>
                                <w:spacing w:val="-5"/>
                              </w:rPr>
                              <w:t> </w:t>
                            </w:r>
                            <w:r>
                              <w:rPr/>
                              <w:t>ce</w:t>
                            </w:r>
                            <w:r>
                              <w:rPr>
                                <w:spacing w:val="-3"/>
                              </w:rPr>
                              <w:t> </w:t>
                            </w:r>
                            <w:r>
                              <w:rPr/>
                              <w:t>faire,</w:t>
                            </w:r>
                            <w:r>
                              <w:rPr>
                                <w:spacing w:val="-2"/>
                              </w:rPr>
                              <w:t> </w:t>
                            </w:r>
                            <w:r>
                              <w:rPr/>
                              <w:t>elles</w:t>
                            </w:r>
                            <w:r>
                              <w:rPr>
                                <w:spacing w:val="-3"/>
                              </w:rPr>
                              <w:t> </w:t>
                            </w:r>
                            <w:r>
                              <w:rPr/>
                              <w:t>ont</w:t>
                            </w:r>
                            <w:r>
                              <w:rPr>
                                <w:spacing w:val="-2"/>
                              </w:rPr>
                              <w:t> </w:t>
                            </w:r>
                            <w:r>
                              <w:rPr/>
                              <w:t>3</w:t>
                            </w:r>
                            <w:r>
                              <w:rPr>
                                <w:spacing w:val="-4"/>
                              </w:rPr>
                              <w:t> </w:t>
                            </w:r>
                            <w:r>
                              <w:rPr/>
                              <w:t>missions</w:t>
                            </w:r>
                            <w:r>
                              <w:rPr>
                                <w:spacing w:val="-3"/>
                              </w:rPr>
                              <w:t> </w:t>
                            </w:r>
                            <w:r>
                              <w:rPr/>
                              <w:t>:</w:t>
                            </w:r>
                            <w:r>
                              <w:rPr>
                                <w:spacing w:val="-2"/>
                              </w:rPr>
                              <w:t> </w:t>
                            </w:r>
                            <w:r>
                              <w:rPr/>
                              <w:t>veille</w:t>
                            </w:r>
                            <w:r>
                              <w:rPr>
                                <w:spacing w:val="-5"/>
                              </w:rPr>
                              <w:t> </w:t>
                            </w:r>
                            <w:r>
                              <w:rPr/>
                              <w:t>et</w:t>
                            </w:r>
                            <w:r>
                              <w:rPr>
                                <w:spacing w:val="-4"/>
                              </w:rPr>
                              <w:t> </w:t>
                            </w:r>
                            <w:r>
                              <w:rPr/>
                              <w:t>sécurité sanitaires</w:t>
                            </w:r>
                            <w:r>
                              <w:rPr>
                                <w:spacing w:val="-12"/>
                              </w:rPr>
                              <w:t> </w:t>
                            </w:r>
                            <w:r>
                              <w:rPr/>
                              <w:t>;</w:t>
                            </w:r>
                            <w:r>
                              <w:rPr>
                                <w:spacing w:val="-12"/>
                              </w:rPr>
                              <w:t> </w:t>
                            </w:r>
                            <w:r>
                              <w:rPr/>
                              <w:t>financement</w:t>
                            </w:r>
                            <w:r>
                              <w:rPr>
                                <w:spacing w:val="-12"/>
                              </w:rPr>
                              <w:t> </w:t>
                            </w:r>
                            <w:r>
                              <w:rPr/>
                              <w:t>et</w:t>
                            </w:r>
                            <w:r>
                              <w:rPr>
                                <w:spacing w:val="-12"/>
                              </w:rPr>
                              <w:t> </w:t>
                            </w:r>
                            <w:r>
                              <w:rPr/>
                              <w:t>évaluation</w:t>
                            </w:r>
                            <w:r>
                              <w:rPr>
                                <w:spacing w:val="-12"/>
                              </w:rPr>
                              <w:t> </w:t>
                            </w:r>
                            <w:r>
                              <w:rPr/>
                              <w:t>des</w:t>
                            </w:r>
                            <w:r>
                              <w:rPr>
                                <w:spacing w:val="-11"/>
                              </w:rPr>
                              <w:t> </w:t>
                            </w:r>
                            <w:r>
                              <w:rPr/>
                              <w:t>actions</w:t>
                            </w:r>
                            <w:r>
                              <w:rPr>
                                <w:spacing w:val="-12"/>
                              </w:rPr>
                              <w:t> </w:t>
                            </w:r>
                            <w:r>
                              <w:rPr/>
                              <w:t>de</w:t>
                            </w:r>
                            <w:r>
                              <w:rPr>
                                <w:spacing w:val="-12"/>
                              </w:rPr>
                              <w:t> </w:t>
                            </w:r>
                            <w:r>
                              <w:rPr/>
                              <w:t>prévention</w:t>
                            </w:r>
                            <w:r>
                              <w:rPr>
                                <w:spacing w:val="-12"/>
                              </w:rPr>
                              <w:t> </w:t>
                            </w:r>
                            <w:r>
                              <w:rPr/>
                              <w:t>et</w:t>
                            </w:r>
                            <w:r>
                              <w:rPr>
                                <w:spacing w:val="-12"/>
                              </w:rPr>
                              <w:t> </w:t>
                            </w:r>
                            <w:r>
                              <w:rPr/>
                              <w:t>de</w:t>
                            </w:r>
                            <w:r>
                              <w:rPr>
                                <w:spacing w:val="-11"/>
                              </w:rPr>
                              <w:t> </w:t>
                            </w:r>
                            <w:r>
                              <w:rPr/>
                              <w:t>promotion de la santé ; anticipation, préparation et gestion des crises sanitaires.</w:t>
                            </w:r>
                          </w:p>
                        </w:txbxContent>
                      </wps:txbx>
                      <wps:bodyPr wrap="square" lIns="0" tIns="0" rIns="0" bIns="0" rtlCol="0">
                        <a:noAutofit/>
                      </wps:bodyPr>
                    </wps:wsp>
                  </a:graphicData>
                </a:graphic>
              </wp:anchor>
            </w:drawing>
          </mc:Choice>
          <mc:Fallback>
            <w:pict>
              <v:shape style="position:absolute;margin-left:467.399994pt;margin-top:29.194586pt;width:328pt;height:50.65pt;mso-position-horizontal-relative:page;mso-position-vertical-relative:paragraph;z-index:15760384" type="#_x0000_t202" id="docshape111" filled="false" stroked="true" strokeweight=".36pt" strokecolor="#000000">
                <v:textbox inset="0,0,0,0">
                  <w:txbxContent>
                    <w:p>
                      <w:pPr>
                        <w:pStyle w:val="BodyText"/>
                        <w:spacing w:before="14"/>
                        <w:ind w:left="75" w:right="77"/>
                        <w:jc w:val="both"/>
                      </w:pPr>
                      <w:r>
                        <w:rPr/>
                        <w:t>C. Les ARS</w:t>
                      </w:r>
                      <w:r>
                        <w:rPr>
                          <w:spacing w:val="-1"/>
                        </w:rPr>
                        <w:t> </w:t>
                      </w:r>
                      <w:r>
                        <w:rPr/>
                        <w:t>ont</w:t>
                      </w:r>
                      <w:r>
                        <w:rPr>
                          <w:spacing w:val="-3"/>
                        </w:rPr>
                        <w:t> </w:t>
                      </w:r>
                      <w:r>
                        <w:rPr/>
                        <w:t>pour mission</w:t>
                      </w:r>
                      <w:r>
                        <w:rPr>
                          <w:spacing w:val="-3"/>
                        </w:rPr>
                        <w:t> </w:t>
                      </w:r>
                      <w:r>
                        <w:rPr/>
                        <w:t>d’anticiper,</w:t>
                      </w:r>
                      <w:r>
                        <w:rPr>
                          <w:spacing w:val="-3"/>
                        </w:rPr>
                        <w:t> </w:t>
                      </w:r>
                      <w:r>
                        <w:rPr/>
                        <w:t>préparer</w:t>
                      </w:r>
                      <w:r>
                        <w:rPr>
                          <w:spacing w:val="-1"/>
                        </w:rPr>
                        <w:t> </w:t>
                      </w:r>
                      <w:r>
                        <w:rPr/>
                        <w:t>et gérer</w:t>
                      </w:r>
                      <w:r>
                        <w:rPr>
                          <w:spacing w:val="-1"/>
                        </w:rPr>
                        <w:t> </w:t>
                      </w:r>
                      <w:r>
                        <w:rPr/>
                        <w:t>les</w:t>
                      </w:r>
                      <w:r>
                        <w:rPr>
                          <w:spacing w:val="-2"/>
                        </w:rPr>
                        <w:t> </w:t>
                      </w:r>
                      <w:r>
                        <w:rPr/>
                        <w:t>crises sanitaires VRAI - Exact ! Les ARS ont comme objectif de mettre en place la politique de santé</w:t>
                      </w:r>
                      <w:r>
                        <w:rPr>
                          <w:spacing w:val="-1"/>
                        </w:rPr>
                        <w:t> </w:t>
                      </w:r>
                      <w:r>
                        <w:rPr/>
                        <w:t>dans</w:t>
                      </w:r>
                      <w:r>
                        <w:rPr>
                          <w:spacing w:val="-5"/>
                        </w:rPr>
                        <w:t> </w:t>
                      </w:r>
                      <w:r>
                        <w:rPr/>
                        <w:t>chaque</w:t>
                      </w:r>
                      <w:r>
                        <w:rPr>
                          <w:spacing w:val="-5"/>
                        </w:rPr>
                        <w:t> </w:t>
                      </w:r>
                      <w:r>
                        <w:rPr/>
                        <w:t>région.</w:t>
                      </w:r>
                      <w:r>
                        <w:rPr>
                          <w:spacing w:val="-5"/>
                        </w:rPr>
                        <w:t> </w:t>
                      </w:r>
                      <w:r>
                        <w:rPr/>
                        <w:t>Pour</w:t>
                      </w:r>
                      <w:r>
                        <w:rPr>
                          <w:spacing w:val="-5"/>
                        </w:rPr>
                        <w:t> </w:t>
                      </w:r>
                      <w:r>
                        <w:rPr/>
                        <w:t>ce</w:t>
                      </w:r>
                      <w:r>
                        <w:rPr>
                          <w:spacing w:val="-3"/>
                        </w:rPr>
                        <w:t> </w:t>
                      </w:r>
                      <w:r>
                        <w:rPr/>
                        <w:t>faire,</w:t>
                      </w:r>
                      <w:r>
                        <w:rPr>
                          <w:spacing w:val="-2"/>
                        </w:rPr>
                        <w:t> </w:t>
                      </w:r>
                      <w:r>
                        <w:rPr/>
                        <w:t>elles</w:t>
                      </w:r>
                      <w:r>
                        <w:rPr>
                          <w:spacing w:val="-3"/>
                        </w:rPr>
                        <w:t> </w:t>
                      </w:r>
                      <w:r>
                        <w:rPr/>
                        <w:t>ont</w:t>
                      </w:r>
                      <w:r>
                        <w:rPr>
                          <w:spacing w:val="-2"/>
                        </w:rPr>
                        <w:t> </w:t>
                      </w:r>
                      <w:r>
                        <w:rPr/>
                        <w:t>3</w:t>
                      </w:r>
                      <w:r>
                        <w:rPr>
                          <w:spacing w:val="-4"/>
                        </w:rPr>
                        <w:t> </w:t>
                      </w:r>
                      <w:r>
                        <w:rPr/>
                        <w:t>missions</w:t>
                      </w:r>
                      <w:r>
                        <w:rPr>
                          <w:spacing w:val="-3"/>
                        </w:rPr>
                        <w:t> </w:t>
                      </w:r>
                      <w:r>
                        <w:rPr/>
                        <w:t>:</w:t>
                      </w:r>
                      <w:r>
                        <w:rPr>
                          <w:spacing w:val="-2"/>
                        </w:rPr>
                        <w:t> </w:t>
                      </w:r>
                      <w:r>
                        <w:rPr/>
                        <w:t>veille</w:t>
                      </w:r>
                      <w:r>
                        <w:rPr>
                          <w:spacing w:val="-5"/>
                        </w:rPr>
                        <w:t> </w:t>
                      </w:r>
                      <w:r>
                        <w:rPr/>
                        <w:t>et</w:t>
                      </w:r>
                      <w:r>
                        <w:rPr>
                          <w:spacing w:val="-4"/>
                        </w:rPr>
                        <w:t> </w:t>
                      </w:r>
                      <w:r>
                        <w:rPr/>
                        <w:t>sécurité sanitaires</w:t>
                      </w:r>
                      <w:r>
                        <w:rPr>
                          <w:spacing w:val="-12"/>
                        </w:rPr>
                        <w:t> </w:t>
                      </w:r>
                      <w:r>
                        <w:rPr/>
                        <w:t>;</w:t>
                      </w:r>
                      <w:r>
                        <w:rPr>
                          <w:spacing w:val="-12"/>
                        </w:rPr>
                        <w:t> </w:t>
                      </w:r>
                      <w:r>
                        <w:rPr/>
                        <w:t>financement</w:t>
                      </w:r>
                      <w:r>
                        <w:rPr>
                          <w:spacing w:val="-12"/>
                        </w:rPr>
                        <w:t> </w:t>
                      </w:r>
                      <w:r>
                        <w:rPr/>
                        <w:t>et</w:t>
                      </w:r>
                      <w:r>
                        <w:rPr>
                          <w:spacing w:val="-12"/>
                        </w:rPr>
                        <w:t> </w:t>
                      </w:r>
                      <w:r>
                        <w:rPr/>
                        <w:t>évaluation</w:t>
                      </w:r>
                      <w:r>
                        <w:rPr>
                          <w:spacing w:val="-12"/>
                        </w:rPr>
                        <w:t> </w:t>
                      </w:r>
                      <w:r>
                        <w:rPr/>
                        <w:t>des</w:t>
                      </w:r>
                      <w:r>
                        <w:rPr>
                          <w:spacing w:val="-11"/>
                        </w:rPr>
                        <w:t> </w:t>
                      </w:r>
                      <w:r>
                        <w:rPr/>
                        <w:t>actions</w:t>
                      </w:r>
                      <w:r>
                        <w:rPr>
                          <w:spacing w:val="-12"/>
                        </w:rPr>
                        <w:t> </w:t>
                      </w:r>
                      <w:r>
                        <w:rPr/>
                        <w:t>de</w:t>
                      </w:r>
                      <w:r>
                        <w:rPr>
                          <w:spacing w:val="-12"/>
                        </w:rPr>
                        <w:t> </w:t>
                      </w:r>
                      <w:r>
                        <w:rPr/>
                        <w:t>prévention</w:t>
                      </w:r>
                      <w:r>
                        <w:rPr>
                          <w:spacing w:val="-12"/>
                        </w:rPr>
                        <w:t> </w:t>
                      </w:r>
                      <w:r>
                        <w:rPr/>
                        <w:t>et</w:t>
                      </w:r>
                      <w:r>
                        <w:rPr>
                          <w:spacing w:val="-12"/>
                        </w:rPr>
                        <w:t> </w:t>
                      </w:r>
                      <w:r>
                        <w:rPr/>
                        <w:t>de</w:t>
                      </w:r>
                      <w:r>
                        <w:rPr>
                          <w:spacing w:val="-11"/>
                        </w:rPr>
                        <w:t> </w:t>
                      </w:r>
                      <w:r>
                        <w:rPr/>
                        <w:t>promotion de la santé ; anticipation, préparation et gestion des crises sanitaires.</w:t>
                      </w:r>
                    </w:p>
                  </w:txbxContent>
                </v:textbox>
                <v:stroke dashstyle="solid"/>
                <w10:wrap type="none"/>
              </v:shape>
            </w:pict>
          </mc:Fallback>
        </mc:AlternateContent>
      </w:r>
      <w:r>
        <w:rPr>
          <w:i/>
          <w:sz w:val="17"/>
        </w:rPr>
        <w:t>FAUX - Il s’agit du rôle de l’ANSM (Agence nationale de sécurité du médicament et des</w:t>
      </w:r>
      <w:r>
        <w:rPr>
          <w:i/>
          <w:spacing w:val="-2"/>
          <w:sz w:val="17"/>
        </w:rPr>
        <w:t> </w:t>
      </w:r>
      <w:r>
        <w:rPr>
          <w:i/>
          <w:sz w:val="17"/>
        </w:rPr>
        <w:t>produits</w:t>
      </w:r>
      <w:r>
        <w:rPr>
          <w:i/>
          <w:spacing w:val="-4"/>
          <w:sz w:val="17"/>
        </w:rPr>
        <w:t> </w:t>
      </w:r>
      <w:r>
        <w:rPr>
          <w:i/>
          <w:sz w:val="17"/>
        </w:rPr>
        <w:t>de</w:t>
      </w:r>
      <w:r>
        <w:rPr>
          <w:i/>
          <w:spacing w:val="-1"/>
          <w:sz w:val="17"/>
        </w:rPr>
        <w:t> </w:t>
      </w:r>
      <w:r>
        <w:rPr>
          <w:i/>
          <w:sz w:val="17"/>
        </w:rPr>
        <w:t>santé).</w:t>
      </w:r>
      <w:r>
        <w:rPr>
          <w:i/>
          <w:spacing w:val="-3"/>
          <w:sz w:val="17"/>
        </w:rPr>
        <w:t> </w:t>
      </w:r>
      <w:r>
        <w:rPr>
          <w:i/>
          <w:sz w:val="17"/>
        </w:rPr>
        <w:t>La</w:t>
      </w:r>
      <w:r>
        <w:rPr>
          <w:i/>
          <w:spacing w:val="-3"/>
          <w:sz w:val="17"/>
        </w:rPr>
        <w:t> </w:t>
      </w:r>
      <w:r>
        <w:rPr>
          <w:i/>
          <w:sz w:val="17"/>
        </w:rPr>
        <w:t>HAS</w:t>
      </w:r>
      <w:r>
        <w:rPr>
          <w:i/>
          <w:spacing w:val="-3"/>
          <w:sz w:val="17"/>
        </w:rPr>
        <w:t> </w:t>
      </w:r>
      <w:r>
        <w:rPr>
          <w:i/>
          <w:sz w:val="17"/>
        </w:rPr>
        <w:t>(Haute</w:t>
      </w:r>
      <w:r>
        <w:rPr>
          <w:i/>
          <w:spacing w:val="-1"/>
          <w:sz w:val="17"/>
        </w:rPr>
        <w:t> </w:t>
      </w:r>
      <w:r>
        <w:rPr>
          <w:i/>
          <w:sz w:val="17"/>
        </w:rPr>
        <w:t>Autorité de</w:t>
      </w:r>
      <w:r>
        <w:rPr>
          <w:i/>
          <w:spacing w:val="-5"/>
          <w:sz w:val="17"/>
        </w:rPr>
        <w:t> </w:t>
      </w:r>
      <w:r>
        <w:rPr>
          <w:i/>
          <w:sz w:val="17"/>
        </w:rPr>
        <w:t>Santé)</w:t>
      </w:r>
      <w:r>
        <w:rPr>
          <w:i/>
          <w:spacing w:val="-2"/>
          <w:sz w:val="17"/>
        </w:rPr>
        <w:t> </w:t>
      </w:r>
      <w:r>
        <w:rPr>
          <w:i/>
          <w:sz w:val="17"/>
        </w:rPr>
        <w:t>a</w:t>
      </w:r>
      <w:r>
        <w:rPr>
          <w:i/>
          <w:spacing w:val="-3"/>
          <w:sz w:val="17"/>
        </w:rPr>
        <w:t> </w:t>
      </w:r>
      <w:r>
        <w:rPr>
          <w:i/>
          <w:sz w:val="17"/>
        </w:rPr>
        <w:t>notamment</w:t>
      </w:r>
      <w:r>
        <w:rPr>
          <w:i/>
          <w:spacing w:val="-3"/>
          <w:sz w:val="17"/>
        </w:rPr>
        <w:t> </w:t>
      </w:r>
      <w:r>
        <w:rPr>
          <w:i/>
          <w:sz w:val="17"/>
        </w:rPr>
        <w:t>pour</w:t>
      </w:r>
      <w:r>
        <w:rPr>
          <w:i/>
          <w:spacing w:val="-2"/>
          <w:sz w:val="17"/>
        </w:rPr>
        <w:t> </w:t>
      </w:r>
      <w:r>
        <w:rPr>
          <w:i/>
          <w:sz w:val="17"/>
        </w:rPr>
        <w:t>mission d’évaluer l’utilité médicale de l’ensemble des actes, prestations et produits.</w:t>
      </w:r>
    </w:p>
    <w:p>
      <w:pPr>
        <w:pStyle w:val="BodyText"/>
        <w:rPr>
          <w:b w:val="0"/>
          <w:i/>
          <w:sz w:val="20"/>
        </w:rPr>
      </w:pPr>
    </w:p>
    <w:p>
      <w:pPr>
        <w:pStyle w:val="BodyText"/>
        <w:rPr>
          <w:b w:val="0"/>
          <w:i/>
          <w:sz w:val="20"/>
        </w:rPr>
      </w:pPr>
    </w:p>
    <w:p>
      <w:pPr>
        <w:pStyle w:val="BodyText"/>
        <w:spacing w:before="13"/>
        <w:rPr>
          <w:b w:val="0"/>
          <w:i/>
          <w:sz w:val="20"/>
        </w:rPr>
      </w:pPr>
    </w:p>
    <w:p>
      <w:pPr>
        <w:pStyle w:val="BodyText"/>
        <w:spacing w:after="0"/>
        <w:rPr>
          <w:b w:val="0"/>
          <w:i/>
          <w:sz w:val="20"/>
        </w:rPr>
        <w:sectPr>
          <w:pgSz w:w="16840" w:h="11910" w:orient="landscape"/>
          <w:pgMar w:header="0" w:footer="373" w:top="920" w:bottom="600" w:left="850" w:right="566"/>
        </w:sectPr>
      </w:pPr>
    </w:p>
    <w:p>
      <w:pPr>
        <w:pStyle w:val="BodyText"/>
        <w:spacing w:before="95"/>
        <w:ind w:left="150"/>
      </w:pPr>
      <w:r>
        <w:rPr/>
        <w:t>Réponses</w:t>
      </w:r>
      <w:r>
        <w:rPr>
          <w:spacing w:val="-12"/>
        </w:rPr>
        <w:t> </w:t>
      </w:r>
      <w:r>
        <w:rPr/>
        <w:t>exactes</w:t>
      </w:r>
      <w:r>
        <w:rPr>
          <w:spacing w:val="-10"/>
        </w:rPr>
        <w:t> </w:t>
      </w:r>
      <w:r>
        <w:rPr/>
        <w:t>:</w:t>
      </w:r>
      <w:r>
        <w:rPr>
          <w:spacing w:val="-10"/>
        </w:rPr>
        <w:t> </w:t>
      </w:r>
      <w:r>
        <w:rPr/>
        <w:t>A,</w:t>
      </w:r>
      <w:r>
        <w:rPr>
          <w:spacing w:val="-11"/>
        </w:rPr>
        <w:t> </w:t>
      </w:r>
      <w:r>
        <w:rPr/>
        <w:t>D</w:t>
      </w:r>
      <w:r>
        <w:rPr>
          <w:spacing w:val="-8"/>
        </w:rPr>
        <w:t> </w:t>
      </w:r>
      <w:r>
        <w:rPr/>
        <w:t>et</w:t>
      </w:r>
      <w:r>
        <w:rPr>
          <w:spacing w:val="-7"/>
        </w:rPr>
        <w:t> </w:t>
      </w:r>
      <w:r>
        <w:rPr>
          <w:spacing w:val="-10"/>
        </w:rPr>
        <w:t>E</w:t>
      </w:r>
    </w:p>
    <w:p>
      <w:pPr>
        <w:pStyle w:val="BodyText"/>
        <w:spacing w:before="189"/>
      </w:pPr>
    </w:p>
    <w:p>
      <w:pPr>
        <w:pStyle w:val="BodyText"/>
        <w:spacing w:before="1"/>
        <w:ind w:left="150"/>
      </w:pPr>
      <w:r>
        <w:rPr/>
        <w:t>Question</w:t>
      </w:r>
      <w:r>
        <w:rPr>
          <w:spacing w:val="-10"/>
        </w:rPr>
        <w:t> </w:t>
      </w:r>
      <w:r>
        <w:rPr>
          <w:spacing w:val="-5"/>
        </w:rPr>
        <w:t>28</w:t>
      </w:r>
    </w:p>
    <w:p>
      <w:pPr>
        <w:pStyle w:val="BodyText"/>
        <w:spacing w:before="3"/>
        <w:ind w:left="150" w:right="2"/>
      </w:pPr>
      <w:r>
        <w:rPr/>
        <w:t>Concernant</w:t>
      </w:r>
      <w:r>
        <w:rPr>
          <w:spacing w:val="-6"/>
        </w:rPr>
        <w:t> </w:t>
      </w:r>
      <w:r>
        <w:rPr/>
        <w:t>le</w:t>
      </w:r>
      <w:r>
        <w:rPr>
          <w:spacing w:val="-4"/>
        </w:rPr>
        <w:t> </w:t>
      </w:r>
      <w:r>
        <w:rPr/>
        <w:t>pilotage</w:t>
      </w:r>
      <w:r>
        <w:rPr>
          <w:spacing w:val="-3"/>
        </w:rPr>
        <w:t> </w:t>
      </w:r>
      <w:r>
        <w:rPr/>
        <w:t>et</w:t>
      </w:r>
      <w:r>
        <w:rPr>
          <w:spacing w:val="-6"/>
        </w:rPr>
        <w:t> </w:t>
      </w:r>
      <w:r>
        <w:rPr/>
        <w:t>le</w:t>
      </w:r>
      <w:r>
        <w:rPr>
          <w:spacing w:val="-6"/>
        </w:rPr>
        <w:t> </w:t>
      </w:r>
      <w:r>
        <w:rPr/>
        <w:t>contrôle</w:t>
      </w:r>
      <w:r>
        <w:rPr>
          <w:spacing w:val="-3"/>
        </w:rPr>
        <w:t> </w:t>
      </w:r>
      <w:r>
        <w:rPr/>
        <w:t>du</w:t>
      </w:r>
      <w:r>
        <w:rPr>
          <w:spacing w:val="-7"/>
        </w:rPr>
        <w:t> </w:t>
      </w:r>
      <w:r>
        <w:rPr/>
        <w:t>système</w:t>
      </w:r>
      <w:r>
        <w:rPr>
          <w:spacing w:val="-7"/>
        </w:rPr>
        <w:t> </w:t>
      </w:r>
      <w:r>
        <w:rPr/>
        <w:t>de</w:t>
      </w:r>
      <w:r>
        <w:rPr>
          <w:spacing w:val="-7"/>
        </w:rPr>
        <w:t> </w:t>
      </w:r>
      <w:r>
        <w:rPr/>
        <w:t>soins,</w:t>
      </w:r>
      <w:r>
        <w:rPr>
          <w:spacing w:val="-4"/>
        </w:rPr>
        <w:t> </w:t>
      </w:r>
      <w:r>
        <w:rPr/>
        <w:t>laquelle</w:t>
      </w:r>
      <w:r>
        <w:rPr>
          <w:spacing w:val="-6"/>
        </w:rPr>
        <w:t> </w:t>
      </w:r>
      <w:r>
        <w:rPr/>
        <w:t>(lesquelles) des propositions suivantes est (sont) exacte(s) ?</w:t>
      </w:r>
    </w:p>
    <w:p>
      <w:pPr>
        <w:pStyle w:val="BodyText"/>
        <w:spacing w:before="10"/>
        <w:rPr>
          <w:sz w:val="16"/>
        </w:rPr>
      </w:pPr>
    </w:p>
    <w:p>
      <w:pPr>
        <w:spacing w:line="240" w:lineRule="auto"/>
        <w:ind w:left="67" w:right="-101" w:firstLine="0"/>
        <w:rPr>
          <w:sz w:val="20"/>
        </w:rPr>
      </w:pPr>
      <w:r>
        <w:rPr>
          <w:sz w:val="20"/>
        </w:rPr>
        <mc:AlternateContent>
          <mc:Choice Requires="wps">
            <w:drawing>
              <wp:inline distT="0" distB="0" distL="0" distR="0">
                <wp:extent cx="4165600" cy="1757680"/>
                <wp:effectExtent l="9525" t="0" r="0" b="4444"/>
                <wp:docPr id="118" name="Textbox 118"/>
                <wp:cNvGraphicFramePr>
                  <a:graphicFrameLocks/>
                </wp:cNvGraphicFramePr>
                <a:graphic>
                  <a:graphicData uri="http://schemas.microsoft.com/office/word/2010/wordprocessingShape">
                    <wps:wsp>
                      <wps:cNvPr id="118" name="Textbox 118"/>
                      <wps:cNvSpPr txBox="1"/>
                      <wps:spPr>
                        <a:xfrm>
                          <a:off x="0" y="0"/>
                          <a:ext cx="4165600" cy="1757680"/>
                        </a:xfrm>
                        <a:prstGeom prst="rect">
                          <a:avLst/>
                        </a:prstGeom>
                        <a:ln w="4572">
                          <a:solidFill>
                            <a:srgbClr val="000000"/>
                          </a:solidFill>
                          <a:prstDash val="solid"/>
                        </a:ln>
                      </wps:spPr>
                      <wps:txbx>
                        <w:txbxContent>
                          <w:p>
                            <w:pPr>
                              <w:pStyle w:val="BodyText"/>
                              <w:numPr>
                                <w:ilvl w:val="0"/>
                                <w:numId w:val="18"/>
                              </w:numPr>
                              <w:tabs>
                                <w:tab w:pos="289" w:val="left" w:leader="none"/>
                              </w:tabs>
                              <w:spacing w:line="240" w:lineRule="auto" w:before="14" w:after="0"/>
                              <w:ind w:left="289" w:right="0" w:hanging="214"/>
                              <w:jc w:val="both"/>
                            </w:pPr>
                            <w:r>
                              <w:rPr/>
                              <w:t>Un</w:t>
                            </w:r>
                            <w:r>
                              <w:rPr>
                                <w:spacing w:val="-10"/>
                              </w:rPr>
                              <w:t> </w:t>
                            </w:r>
                            <w:r>
                              <w:rPr/>
                              <w:t>des</w:t>
                            </w:r>
                            <w:r>
                              <w:rPr>
                                <w:spacing w:val="-5"/>
                              </w:rPr>
                              <w:t> </w:t>
                            </w:r>
                            <w:r>
                              <w:rPr/>
                              <w:t>objectifs</w:t>
                            </w:r>
                            <w:r>
                              <w:rPr>
                                <w:spacing w:val="-6"/>
                              </w:rPr>
                              <w:t> </w:t>
                            </w:r>
                            <w:r>
                              <w:rPr/>
                              <w:t>d’un</w:t>
                            </w:r>
                            <w:r>
                              <w:rPr>
                                <w:spacing w:val="-10"/>
                              </w:rPr>
                              <w:t> </w:t>
                            </w:r>
                            <w:r>
                              <w:rPr/>
                              <w:t>système</w:t>
                            </w:r>
                            <w:r>
                              <w:rPr>
                                <w:spacing w:val="-7"/>
                              </w:rPr>
                              <w:t> </w:t>
                            </w:r>
                            <w:r>
                              <w:rPr/>
                              <w:t>de</w:t>
                            </w:r>
                            <w:r>
                              <w:rPr>
                                <w:spacing w:val="-9"/>
                              </w:rPr>
                              <w:t> </w:t>
                            </w:r>
                            <w:r>
                              <w:rPr/>
                              <w:t>santé</w:t>
                            </w:r>
                            <w:r>
                              <w:rPr>
                                <w:spacing w:val="-9"/>
                              </w:rPr>
                              <w:t> </w:t>
                            </w:r>
                            <w:r>
                              <w:rPr/>
                              <w:t>idéal</w:t>
                            </w:r>
                            <w:r>
                              <w:rPr>
                                <w:spacing w:val="-9"/>
                              </w:rPr>
                              <w:t> </w:t>
                            </w:r>
                            <w:r>
                              <w:rPr/>
                              <w:t>est</w:t>
                            </w:r>
                            <w:r>
                              <w:rPr>
                                <w:spacing w:val="-6"/>
                              </w:rPr>
                              <w:t> </w:t>
                            </w:r>
                            <w:r>
                              <w:rPr/>
                              <w:t>d’être</w:t>
                            </w:r>
                            <w:r>
                              <w:rPr>
                                <w:spacing w:val="-5"/>
                              </w:rPr>
                              <w:t> </w:t>
                            </w:r>
                            <w:r>
                              <w:rPr>
                                <w:spacing w:val="-2"/>
                              </w:rPr>
                              <w:t>global</w:t>
                            </w:r>
                          </w:p>
                          <w:p>
                            <w:pPr>
                              <w:pStyle w:val="BodyText"/>
                              <w:spacing w:before="2"/>
                              <w:ind w:left="75" w:right="74"/>
                              <w:jc w:val="both"/>
                            </w:pPr>
                            <w:r>
                              <w:rPr/>
                              <w:t>VRAI</w:t>
                            </w:r>
                            <w:r>
                              <w:rPr>
                                <w:spacing w:val="-5"/>
                              </w:rPr>
                              <w:t> </w:t>
                            </w:r>
                            <w:r>
                              <w:rPr/>
                              <w:t>-</w:t>
                            </w:r>
                            <w:r>
                              <w:rPr>
                                <w:spacing w:val="-7"/>
                              </w:rPr>
                              <w:t> </w:t>
                            </w:r>
                            <w:r>
                              <w:rPr/>
                              <w:t>Exact</w:t>
                            </w:r>
                            <w:r>
                              <w:rPr>
                                <w:spacing w:val="-4"/>
                              </w:rPr>
                              <w:t> </w:t>
                            </w:r>
                            <w:r>
                              <w:rPr/>
                              <w:t>!</w:t>
                            </w:r>
                            <w:r>
                              <w:rPr>
                                <w:spacing w:val="-7"/>
                              </w:rPr>
                              <w:t> </w:t>
                            </w:r>
                            <w:r>
                              <w:rPr/>
                              <w:t>Aucun</w:t>
                            </w:r>
                            <w:r>
                              <w:rPr>
                                <w:spacing w:val="-8"/>
                              </w:rPr>
                              <w:t> </w:t>
                            </w:r>
                            <w:r>
                              <w:rPr/>
                              <w:t>secteur</w:t>
                            </w:r>
                            <w:r>
                              <w:rPr>
                                <w:spacing w:val="-5"/>
                              </w:rPr>
                              <w:t> </w:t>
                            </w:r>
                            <w:r>
                              <w:rPr/>
                              <w:t>et</w:t>
                            </w:r>
                            <w:r>
                              <w:rPr>
                                <w:spacing w:val="-8"/>
                              </w:rPr>
                              <w:t> </w:t>
                            </w:r>
                            <w:r>
                              <w:rPr/>
                              <w:t>aucun</w:t>
                            </w:r>
                            <w:r>
                              <w:rPr>
                                <w:spacing w:val="-5"/>
                              </w:rPr>
                              <w:t> </w:t>
                            </w:r>
                            <w:r>
                              <w:rPr/>
                              <w:t>objectif</w:t>
                            </w:r>
                            <w:r>
                              <w:rPr>
                                <w:spacing w:val="-4"/>
                              </w:rPr>
                              <w:t> </w:t>
                            </w:r>
                            <w:r>
                              <w:rPr/>
                              <w:t>ne</w:t>
                            </w:r>
                            <w:r>
                              <w:rPr>
                                <w:spacing w:val="-5"/>
                              </w:rPr>
                              <w:t> </w:t>
                            </w:r>
                            <w:r>
                              <w:rPr/>
                              <w:t>doivent</w:t>
                            </w:r>
                            <w:r>
                              <w:rPr>
                                <w:spacing w:val="-5"/>
                              </w:rPr>
                              <w:t> </w:t>
                            </w:r>
                            <w:r>
                              <w:rPr/>
                              <w:t>être</w:t>
                            </w:r>
                            <w:r>
                              <w:rPr>
                                <w:spacing w:val="-7"/>
                              </w:rPr>
                              <w:t> </w:t>
                            </w:r>
                            <w:r>
                              <w:rPr/>
                              <w:t>négligés</w:t>
                            </w:r>
                            <w:r>
                              <w:rPr>
                                <w:spacing w:val="-5"/>
                              </w:rPr>
                              <w:t> </w:t>
                            </w:r>
                            <w:r>
                              <w:rPr/>
                              <w:t>dans</w:t>
                            </w:r>
                            <w:r>
                              <w:rPr>
                                <w:spacing w:val="-3"/>
                              </w:rPr>
                              <w:t> </w:t>
                            </w:r>
                            <w:r>
                              <w:rPr/>
                              <w:t>un système de santé idéal. Il faut aller de la prévention jusqu’aux soins les plus spécialisés. Il y a cinq autres objectifs d’un système de santé idéal : être accessible,</w:t>
                            </w:r>
                            <w:r>
                              <w:rPr>
                                <w:spacing w:val="-12"/>
                              </w:rPr>
                              <w:t> </w:t>
                            </w:r>
                            <w:r>
                              <w:rPr/>
                              <w:t>efficace,</w:t>
                            </w:r>
                            <w:r>
                              <w:rPr>
                                <w:spacing w:val="-12"/>
                              </w:rPr>
                              <w:t> </w:t>
                            </w:r>
                            <w:r>
                              <w:rPr/>
                              <w:t>acceptable,</w:t>
                            </w:r>
                            <w:r>
                              <w:rPr>
                                <w:spacing w:val="-12"/>
                              </w:rPr>
                              <w:t> </w:t>
                            </w:r>
                            <w:r>
                              <w:rPr/>
                              <w:t>planifiable</w:t>
                            </w:r>
                            <w:r>
                              <w:rPr>
                                <w:spacing w:val="-12"/>
                              </w:rPr>
                              <w:t> </w:t>
                            </w:r>
                            <w:r>
                              <w:rPr/>
                              <w:t>et</w:t>
                            </w:r>
                            <w:r>
                              <w:rPr>
                                <w:spacing w:val="-12"/>
                              </w:rPr>
                              <w:t> </w:t>
                            </w:r>
                            <w:r>
                              <w:rPr/>
                              <w:t>évaluable,</w:t>
                            </w:r>
                            <w:r>
                              <w:rPr>
                                <w:spacing w:val="-11"/>
                              </w:rPr>
                              <w:t> </w:t>
                            </w:r>
                            <w:r>
                              <w:rPr/>
                              <w:t>souple</w:t>
                            </w:r>
                            <w:r>
                              <w:rPr>
                                <w:spacing w:val="-12"/>
                              </w:rPr>
                              <w:t> </w:t>
                            </w:r>
                            <w:r>
                              <w:rPr/>
                              <w:t>et</w:t>
                            </w:r>
                            <w:r>
                              <w:rPr>
                                <w:spacing w:val="-12"/>
                              </w:rPr>
                              <w:t> </w:t>
                            </w:r>
                            <w:r>
                              <w:rPr/>
                              <w:t>modifiable.</w:t>
                            </w:r>
                            <w:r>
                              <w:rPr>
                                <w:spacing w:val="-12"/>
                              </w:rPr>
                              <w:t> </w:t>
                            </w:r>
                            <w:r>
                              <w:rPr/>
                              <w:t>A bien connaitre !</w:t>
                            </w:r>
                          </w:p>
                          <w:p>
                            <w:pPr>
                              <w:pStyle w:val="BodyText"/>
                              <w:numPr>
                                <w:ilvl w:val="0"/>
                                <w:numId w:val="18"/>
                              </w:numPr>
                              <w:tabs>
                                <w:tab w:pos="301" w:val="left" w:leader="none"/>
                              </w:tabs>
                              <w:spacing w:line="237" w:lineRule="auto" w:before="0" w:after="0"/>
                              <w:ind w:left="75" w:right="77" w:firstLine="0"/>
                              <w:jc w:val="both"/>
                            </w:pPr>
                            <w:r>
                              <w:rPr/>
                              <w:t>Les agences sanitaires ont pour missions de donner des avis scientifiques aux décideurs politiques</w:t>
                            </w:r>
                          </w:p>
                          <w:p>
                            <w:pPr>
                              <w:pStyle w:val="BodyText"/>
                              <w:spacing w:before="1"/>
                              <w:ind w:left="75" w:right="73"/>
                              <w:jc w:val="both"/>
                            </w:pPr>
                            <w:r>
                              <w:rPr/>
                              <w:t>VRAI</w:t>
                            </w:r>
                            <w:r>
                              <w:rPr>
                                <w:spacing w:val="-2"/>
                              </w:rPr>
                              <w:t> </w:t>
                            </w:r>
                            <w:r>
                              <w:rPr/>
                              <w:t>-</w:t>
                            </w:r>
                            <w:r>
                              <w:rPr>
                                <w:spacing w:val="-2"/>
                              </w:rPr>
                              <w:t> </w:t>
                            </w:r>
                            <w:r>
                              <w:rPr/>
                              <w:t>Tout</w:t>
                            </w:r>
                            <w:r>
                              <w:rPr>
                                <w:spacing w:val="-2"/>
                              </w:rPr>
                              <w:t> </w:t>
                            </w:r>
                            <w:r>
                              <w:rPr/>
                              <w:t>à</w:t>
                            </w:r>
                            <w:r>
                              <w:rPr>
                                <w:spacing w:val="-1"/>
                              </w:rPr>
                              <w:t> </w:t>
                            </w:r>
                            <w:r>
                              <w:rPr/>
                              <w:t>fait</w:t>
                            </w:r>
                            <w:r>
                              <w:rPr>
                                <w:spacing w:val="-2"/>
                              </w:rPr>
                              <w:t> </w:t>
                            </w:r>
                            <w:r>
                              <w:rPr/>
                              <w:t>!</w:t>
                            </w:r>
                            <w:r>
                              <w:rPr>
                                <w:spacing w:val="-4"/>
                              </w:rPr>
                              <w:t> </w:t>
                            </w:r>
                            <w:r>
                              <w:rPr/>
                              <w:t>Elles</w:t>
                            </w:r>
                            <w:r>
                              <w:rPr>
                                <w:spacing w:val="-1"/>
                              </w:rPr>
                              <w:t> </w:t>
                            </w:r>
                            <w:r>
                              <w:rPr/>
                              <w:t>ont</w:t>
                            </w:r>
                            <w:r>
                              <w:rPr>
                                <w:spacing w:val="-2"/>
                              </w:rPr>
                              <w:t> </w:t>
                            </w:r>
                            <w:r>
                              <w:rPr/>
                              <w:t>été créées</w:t>
                            </w:r>
                            <w:r>
                              <w:rPr>
                                <w:spacing w:val="-1"/>
                              </w:rPr>
                              <w:t> </w:t>
                            </w:r>
                            <w:r>
                              <w:rPr/>
                              <w:t>à</w:t>
                            </w:r>
                            <w:r>
                              <w:rPr>
                                <w:spacing w:val="-1"/>
                              </w:rPr>
                              <w:t> </w:t>
                            </w:r>
                            <w:r>
                              <w:rPr/>
                              <w:t>la</w:t>
                            </w:r>
                            <w:r>
                              <w:rPr>
                                <w:spacing w:val="-1"/>
                              </w:rPr>
                              <w:t> </w:t>
                            </w:r>
                            <w:r>
                              <w:rPr/>
                              <w:t>suite de</w:t>
                            </w:r>
                            <w:r>
                              <w:rPr>
                                <w:spacing w:val="-3"/>
                              </w:rPr>
                              <w:t> </w:t>
                            </w:r>
                            <w:r>
                              <w:rPr/>
                              <w:t>l’affaire</w:t>
                            </w:r>
                            <w:r>
                              <w:rPr>
                                <w:spacing w:val="-1"/>
                              </w:rPr>
                              <w:t> </w:t>
                            </w:r>
                            <w:r>
                              <w:rPr/>
                              <w:t>du</w:t>
                            </w:r>
                            <w:r>
                              <w:rPr>
                                <w:spacing w:val="-4"/>
                              </w:rPr>
                              <w:t> </w:t>
                            </w:r>
                            <w:r>
                              <w:rPr/>
                              <w:t>sang contaminé et</w:t>
                            </w:r>
                            <w:r>
                              <w:rPr>
                                <w:spacing w:val="-8"/>
                              </w:rPr>
                              <w:t> </w:t>
                            </w:r>
                            <w:r>
                              <w:rPr/>
                              <w:t>elles</w:t>
                            </w:r>
                            <w:r>
                              <w:rPr>
                                <w:spacing w:val="-7"/>
                              </w:rPr>
                              <w:t> </w:t>
                            </w:r>
                            <w:r>
                              <w:rPr/>
                              <w:t>permettent</w:t>
                            </w:r>
                            <w:r>
                              <w:rPr>
                                <w:spacing w:val="-5"/>
                              </w:rPr>
                              <w:t> </w:t>
                            </w:r>
                            <w:r>
                              <w:rPr/>
                              <w:t>de</w:t>
                            </w:r>
                            <w:r>
                              <w:rPr>
                                <w:spacing w:val="-4"/>
                              </w:rPr>
                              <w:t> </w:t>
                            </w:r>
                            <w:r>
                              <w:rPr/>
                              <w:t>dissocier</w:t>
                            </w:r>
                            <w:r>
                              <w:rPr>
                                <w:spacing w:val="-6"/>
                              </w:rPr>
                              <w:t> </w:t>
                            </w:r>
                            <w:r>
                              <w:rPr/>
                              <w:t>l'évaluation</w:t>
                            </w:r>
                            <w:r>
                              <w:rPr>
                                <w:spacing w:val="-8"/>
                              </w:rPr>
                              <w:t> </w:t>
                            </w:r>
                            <w:r>
                              <w:rPr/>
                              <w:t>des</w:t>
                            </w:r>
                            <w:r>
                              <w:rPr>
                                <w:spacing w:val="-7"/>
                              </w:rPr>
                              <w:t> </w:t>
                            </w:r>
                            <w:r>
                              <w:rPr/>
                              <w:t>risques</w:t>
                            </w:r>
                            <w:r>
                              <w:rPr>
                                <w:spacing w:val="-7"/>
                              </w:rPr>
                              <w:t> </w:t>
                            </w:r>
                            <w:r>
                              <w:rPr/>
                              <w:t>sanitaires</w:t>
                            </w:r>
                            <w:r>
                              <w:rPr>
                                <w:spacing w:val="-6"/>
                              </w:rPr>
                              <w:t> </w:t>
                            </w:r>
                            <w:r>
                              <w:rPr/>
                              <w:t>et</w:t>
                            </w:r>
                            <w:r>
                              <w:rPr>
                                <w:spacing w:val="-9"/>
                              </w:rPr>
                              <w:t> </w:t>
                            </w:r>
                            <w:r>
                              <w:rPr/>
                              <w:t>la</w:t>
                            </w:r>
                            <w:r>
                              <w:rPr>
                                <w:spacing w:val="-4"/>
                              </w:rPr>
                              <w:t> </w:t>
                            </w:r>
                            <w:r>
                              <w:rPr/>
                              <w:t>prise</w:t>
                            </w:r>
                            <w:r>
                              <w:rPr>
                                <w:spacing w:val="-4"/>
                              </w:rPr>
                              <w:t> </w:t>
                            </w:r>
                            <w:r>
                              <w:rPr/>
                              <w:t>de </w:t>
                            </w:r>
                            <w:r>
                              <w:rPr>
                                <w:spacing w:val="-2"/>
                              </w:rPr>
                              <w:t>décision.</w:t>
                            </w:r>
                          </w:p>
                          <w:p>
                            <w:pPr>
                              <w:pStyle w:val="BodyText"/>
                              <w:numPr>
                                <w:ilvl w:val="0"/>
                                <w:numId w:val="18"/>
                              </w:numPr>
                              <w:tabs>
                                <w:tab w:pos="282" w:val="left" w:leader="none"/>
                              </w:tabs>
                              <w:spacing w:line="242" w:lineRule="auto" w:before="0" w:after="0"/>
                              <w:ind w:left="75" w:right="75" w:firstLine="0"/>
                              <w:jc w:val="both"/>
                            </w:pPr>
                            <w:r>
                              <w:rPr/>
                              <w:t>Les</w:t>
                            </w:r>
                            <w:r>
                              <w:rPr>
                                <w:spacing w:val="-12"/>
                              </w:rPr>
                              <w:t> </w:t>
                            </w:r>
                            <w:r>
                              <w:rPr/>
                              <w:t>trois</w:t>
                            </w:r>
                            <w:r>
                              <w:rPr>
                                <w:spacing w:val="-12"/>
                              </w:rPr>
                              <w:t> </w:t>
                            </w:r>
                            <w:r>
                              <w:rPr/>
                              <w:t>services</w:t>
                            </w:r>
                            <w:r>
                              <w:rPr>
                                <w:spacing w:val="-10"/>
                              </w:rPr>
                              <w:t> </w:t>
                            </w:r>
                            <w:r>
                              <w:rPr/>
                              <w:t>centraux</w:t>
                            </w:r>
                            <w:r>
                              <w:rPr>
                                <w:spacing w:val="-11"/>
                              </w:rPr>
                              <w:t> </w:t>
                            </w:r>
                            <w:r>
                              <w:rPr/>
                              <w:t>exerçant</w:t>
                            </w:r>
                            <w:r>
                              <w:rPr>
                                <w:spacing w:val="-12"/>
                              </w:rPr>
                              <w:t> </w:t>
                            </w:r>
                            <w:r>
                              <w:rPr/>
                              <w:t>une</w:t>
                            </w:r>
                            <w:r>
                              <w:rPr>
                                <w:spacing w:val="-11"/>
                              </w:rPr>
                              <w:t> </w:t>
                            </w:r>
                            <w:r>
                              <w:rPr/>
                              <w:t>fonction</w:t>
                            </w:r>
                            <w:r>
                              <w:rPr>
                                <w:spacing w:val="-11"/>
                              </w:rPr>
                              <w:t> </w:t>
                            </w:r>
                            <w:r>
                              <w:rPr/>
                              <w:t>administrative</w:t>
                            </w:r>
                            <w:r>
                              <w:rPr>
                                <w:spacing w:val="-11"/>
                              </w:rPr>
                              <w:t> </w:t>
                            </w:r>
                            <w:r>
                              <w:rPr/>
                              <w:t>sont</w:t>
                            </w:r>
                            <w:r>
                              <w:rPr>
                                <w:spacing w:val="-12"/>
                              </w:rPr>
                              <w:t> </w:t>
                            </w:r>
                            <w:r>
                              <w:rPr/>
                              <w:t>la</w:t>
                            </w:r>
                            <w:r>
                              <w:rPr>
                                <w:spacing w:val="-10"/>
                              </w:rPr>
                              <w:t> </w:t>
                            </w:r>
                            <w:r>
                              <w:rPr/>
                              <w:t>DGS, la DGOS et la direction de la Sécurité sociale</w:t>
                            </w:r>
                          </w:p>
                          <w:p>
                            <w:pPr>
                              <w:pStyle w:val="BodyText"/>
                              <w:spacing w:line="192" w:lineRule="exact"/>
                              <w:ind w:left="75"/>
                              <w:jc w:val="both"/>
                            </w:pPr>
                            <w:r>
                              <w:rPr/>
                              <w:t>VRAI</w:t>
                            </w:r>
                            <w:r>
                              <w:rPr>
                                <w:spacing w:val="-7"/>
                              </w:rPr>
                              <w:t> </w:t>
                            </w:r>
                            <w:r>
                              <w:rPr/>
                              <w:t>-</w:t>
                            </w:r>
                            <w:r>
                              <w:rPr>
                                <w:spacing w:val="-9"/>
                              </w:rPr>
                              <w:t> </w:t>
                            </w:r>
                            <w:r>
                              <w:rPr/>
                              <w:t>C’est</w:t>
                            </w:r>
                            <w:r>
                              <w:rPr>
                                <w:spacing w:val="-6"/>
                              </w:rPr>
                              <w:t> </w:t>
                            </w:r>
                            <w:r>
                              <w:rPr/>
                              <w:t>bien</w:t>
                            </w:r>
                            <w:r>
                              <w:rPr>
                                <w:spacing w:val="-10"/>
                              </w:rPr>
                              <w:t> </w:t>
                            </w:r>
                            <w:r>
                              <w:rPr/>
                              <w:t>ça.</w:t>
                            </w:r>
                            <w:r>
                              <w:rPr>
                                <w:spacing w:val="-9"/>
                              </w:rPr>
                              <w:t> </w:t>
                            </w:r>
                            <w:r>
                              <w:rPr/>
                              <w:t>Elles</w:t>
                            </w:r>
                            <w:r>
                              <w:rPr>
                                <w:spacing w:val="-8"/>
                              </w:rPr>
                              <w:t> </w:t>
                            </w:r>
                            <w:r>
                              <w:rPr/>
                              <w:t>ont</w:t>
                            </w:r>
                            <w:r>
                              <w:rPr>
                                <w:spacing w:val="-7"/>
                              </w:rPr>
                              <w:t> </w:t>
                            </w:r>
                            <w:r>
                              <w:rPr/>
                              <w:t>toutes</w:t>
                            </w:r>
                            <w:r>
                              <w:rPr>
                                <w:spacing w:val="-9"/>
                              </w:rPr>
                              <w:t> </w:t>
                            </w:r>
                            <w:r>
                              <w:rPr/>
                              <w:t>les</w:t>
                            </w:r>
                            <w:r>
                              <w:rPr>
                                <w:spacing w:val="-8"/>
                              </w:rPr>
                              <w:t> </w:t>
                            </w:r>
                            <w:r>
                              <w:rPr/>
                              <w:t>trois</w:t>
                            </w:r>
                            <w:r>
                              <w:rPr>
                                <w:spacing w:val="-5"/>
                              </w:rPr>
                              <w:t> </w:t>
                            </w:r>
                            <w:r>
                              <w:rPr/>
                              <w:t>des</w:t>
                            </w:r>
                            <w:r>
                              <w:rPr>
                                <w:spacing w:val="-8"/>
                              </w:rPr>
                              <w:t> </w:t>
                            </w:r>
                            <w:r>
                              <w:rPr/>
                              <w:t>sous</w:t>
                            </w:r>
                            <w:r>
                              <w:rPr>
                                <w:spacing w:val="-8"/>
                              </w:rPr>
                              <w:t> </w:t>
                            </w:r>
                            <w:r>
                              <w:rPr/>
                              <w:t>directions</w:t>
                            </w:r>
                            <w:r>
                              <w:rPr>
                                <w:spacing w:val="-5"/>
                              </w:rPr>
                              <w:t> </w:t>
                            </w:r>
                            <w:r>
                              <w:rPr>
                                <w:spacing w:val="-2"/>
                              </w:rPr>
                              <w:t>spécifiques.</w:t>
                            </w:r>
                          </w:p>
                        </w:txbxContent>
                      </wps:txbx>
                      <wps:bodyPr wrap="square" lIns="0" tIns="0" rIns="0" bIns="0" rtlCol="0">
                        <a:noAutofit/>
                      </wps:bodyPr>
                    </wps:wsp>
                  </a:graphicData>
                </a:graphic>
              </wp:inline>
            </w:drawing>
          </mc:Choice>
          <mc:Fallback>
            <w:pict>
              <v:shape style="width:328pt;height:138.4pt;mso-position-horizontal-relative:char;mso-position-vertical-relative:line" type="#_x0000_t202" id="docshape112" filled="false" stroked="true" strokeweight=".36pt" strokecolor="#000000">
                <w10:anchorlock/>
                <v:textbox inset="0,0,0,0">
                  <w:txbxContent>
                    <w:p>
                      <w:pPr>
                        <w:pStyle w:val="BodyText"/>
                        <w:numPr>
                          <w:ilvl w:val="0"/>
                          <w:numId w:val="18"/>
                        </w:numPr>
                        <w:tabs>
                          <w:tab w:pos="289" w:val="left" w:leader="none"/>
                        </w:tabs>
                        <w:spacing w:line="240" w:lineRule="auto" w:before="14" w:after="0"/>
                        <w:ind w:left="289" w:right="0" w:hanging="214"/>
                        <w:jc w:val="both"/>
                      </w:pPr>
                      <w:r>
                        <w:rPr/>
                        <w:t>Un</w:t>
                      </w:r>
                      <w:r>
                        <w:rPr>
                          <w:spacing w:val="-10"/>
                        </w:rPr>
                        <w:t> </w:t>
                      </w:r>
                      <w:r>
                        <w:rPr/>
                        <w:t>des</w:t>
                      </w:r>
                      <w:r>
                        <w:rPr>
                          <w:spacing w:val="-5"/>
                        </w:rPr>
                        <w:t> </w:t>
                      </w:r>
                      <w:r>
                        <w:rPr/>
                        <w:t>objectifs</w:t>
                      </w:r>
                      <w:r>
                        <w:rPr>
                          <w:spacing w:val="-6"/>
                        </w:rPr>
                        <w:t> </w:t>
                      </w:r>
                      <w:r>
                        <w:rPr/>
                        <w:t>d’un</w:t>
                      </w:r>
                      <w:r>
                        <w:rPr>
                          <w:spacing w:val="-10"/>
                        </w:rPr>
                        <w:t> </w:t>
                      </w:r>
                      <w:r>
                        <w:rPr/>
                        <w:t>système</w:t>
                      </w:r>
                      <w:r>
                        <w:rPr>
                          <w:spacing w:val="-7"/>
                        </w:rPr>
                        <w:t> </w:t>
                      </w:r>
                      <w:r>
                        <w:rPr/>
                        <w:t>de</w:t>
                      </w:r>
                      <w:r>
                        <w:rPr>
                          <w:spacing w:val="-9"/>
                        </w:rPr>
                        <w:t> </w:t>
                      </w:r>
                      <w:r>
                        <w:rPr/>
                        <w:t>santé</w:t>
                      </w:r>
                      <w:r>
                        <w:rPr>
                          <w:spacing w:val="-9"/>
                        </w:rPr>
                        <w:t> </w:t>
                      </w:r>
                      <w:r>
                        <w:rPr/>
                        <w:t>idéal</w:t>
                      </w:r>
                      <w:r>
                        <w:rPr>
                          <w:spacing w:val="-9"/>
                        </w:rPr>
                        <w:t> </w:t>
                      </w:r>
                      <w:r>
                        <w:rPr/>
                        <w:t>est</w:t>
                      </w:r>
                      <w:r>
                        <w:rPr>
                          <w:spacing w:val="-6"/>
                        </w:rPr>
                        <w:t> </w:t>
                      </w:r>
                      <w:r>
                        <w:rPr/>
                        <w:t>d’être</w:t>
                      </w:r>
                      <w:r>
                        <w:rPr>
                          <w:spacing w:val="-5"/>
                        </w:rPr>
                        <w:t> </w:t>
                      </w:r>
                      <w:r>
                        <w:rPr>
                          <w:spacing w:val="-2"/>
                        </w:rPr>
                        <w:t>global</w:t>
                      </w:r>
                    </w:p>
                    <w:p>
                      <w:pPr>
                        <w:pStyle w:val="BodyText"/>
                        <w:spacing w:before="2"/>
                        <w:ind w:left="75" w:right="74"/>
                        <w:jc w:val="both"/>
                      </w:pPr>
                      <w:r>
                        <w:rPr/>
                        <w:t>VRAI</w:t>
                      </w:r>
                      <w:r>
                        <w:rPr>
                          <w:spacing w:val="-5"/>
                        </w:rPr>
                        <w:t> </w:t>
                      </w:r>
                      <w:r>
                        <w:rPr/>
                        <w:t>-</w:t>
                      </w:r>
                      <w:r>
                        <w:rPr>
                          <w:spacing w:val="-7"/>
                        </w:rPr>
                        <w:t> </w:t>
                      </w:r>
                      <w:r>
                        <w:rPr/>
                        <w:t>Exact</w:t>
                      </w:r>
                      <w:r>
                        <w:rPr>
                          <w:spacing w:val="-4"/>
                        </w:rPr>
                        <w:t> </w:t>
                      </w:r>
                      <w:r>
                        <w:rPr/>
                        <w:t>!</w:t>
                      </w:r>
                      <w:r>
                        <w:rPr>
                          <w:spacing w:val="-7"/>
                        </w:rPr>
                        <w:t> </w:t>
                      </w:r>
                      <w:r>
                        <w:rPr/>
                        <w:t>Aucun</w:t>
                      </w:r>
                      <w:r>
                        <w:rPr>
                          <w:spacing w:val="-8"/>
                        </w:rPr>
                        <w:t> </w:t>
                      </w:r>
                      <w:r>
                        <w:rPr/>
                        <w:t>secteur</w:t>
                      </w:r>
                      <w:r>
                        <w:rPr>
                          <w:spacing w:val="-5"/>
                        </w:rPr>
                        <w:t> </w:t>
                      </w:r>
                      <w:r>
                        <w:rPr/>
                        <w:t>et</w:t>
                      </w:r>
                      <w:r>
                        <w:rPr>
                          <w:spacing w:val="-8"/>
                        </w:rPr>
                        <w:t> </w:t>
                      </w:r>
                      <w:r>
                        <w:rPr/>
                        <w:t>aucun</w:t>
                      </w:r>
                      <w:r>
                        <w:rPr>
                          <w:spacing w:val="-5"/>
                        </w:rPr>
                        <w:t> </w:t>
                      </w:r>
                      <w:r>
                        <w:rPr/>
                        <w:t>objectif</w:t>
                      </w:r>
                      <w:r>
                        <w:rPr>
                          <w:spacing w:val="-4"/>
                        </w:rPr>
                        <w:t> </w:t>
                      </w:r>
                      <w:r>
                        <w:rPr/>
                        <w:t>ne</w:t>
                      </w:r>
                      <w:r>
                        <w:rPr>
                          <w:spacing w:val="-5"/>
                        </w:rPr>
                        <w:t> </w:t>
                      </w:r>
                      <w:r>
                        <w:rPr/>
                        <w:t>doivent</w:t>
                      </w:r>
                      <w:r>
                        <w:rPr>
                          <w:spacing w:val="-5"/>
                        </w:rPr>
                        <w:t> </w:t>
                      </w:r>
                      <w:r>
                        <w:rPr/>
                        <w:t>être</w:t>
                      </w:r>
                      <w:r>
                        <w:rPr>
                          <w:spacing w:val="-7"/>
                        </w:rPr>
                        <w:t> </w:t>
                      </w:r>
                      <w:r>
                        <w:rPr/>
                        <w:t>négligés</w:t>
                      </w:r>
                      <w:r>
                        <w:rPr>
                          <w:spacing w:val="-5"/>
                        </w:rPr>
                        <w:t> </w:t>
                      </w:r>
                      <w:r>
                        <w:rPr/>
                        <w:t>dans</w:t>
                      </w:r>
                      <w:r>
                        <w:rPr>
                          <w:spacing w:val="-3"/>
                        </w:rPr>
                        <w:t> </w:t>
                      </w:r>
                      <w:r>
                        <w:rPr/>
                        <w:t>un système de santé idéal. Il faut aller de la prévention jusqu’aux soins les plus spécialisés. Il y a cinq autres objectifs d’un système de santé idéal : être accessible,</w:t>
                      </w:r>
                      <w:r>
                        <w:rPr>
                          <w:spacing w:val="-12"/>
                        </w:rPr>
                        <w:t> </w:t>
                      </w:r>
                      <w:r>
                        <w:rPr/>
                        <w:t>efficace,</w:t>
                      </w:r>
                      <w:r>
                        <w:rPr>
                          <w:spacing w:val="-12"/>
                        </w:rPr>
                        <w:t> </w:t>
                      </w:r>
                      <w:r>
                        <w:rPr/>
                        <w:t>acceptable,</w:t>
                      </w:r>
                      <w:r>
                        <w:rPr>
                          <w:spacing w:val="-12"/>
                        </w:rPr>
                        <w:t> </w:t>
                      </w:r>
                      <w:r>
                        <w:rPr/>
                        <w:t>planifiable</w:t>
                      </w:r>
                      <w:r>
                        <w:rPr>
                          <w:spacing w:val="-12"/>
                        </w:rPr>
                        <w:t> </w:t>
                      </w:r>
                      <w:r>
                        <w:rPr/>
                        <w:t>et</w:t>
                      </w:r>
                      <w:r>
                        <w:rPr>
                          <w:spacing w:val="-12"/>
                        </w:rPr>
                        <w:t> </w:t>
                      </w:r>
                      <w:r>
                        <w:rPr/>
                        <w:t>évaluable,</w:t>
                      </w:r>
                      <w:r>
                        <w:rPr>
                          <w:spacing w:val="-11"/>
                        </w:rPr>
                        <w:t> </w:t>
                      </w:r>
                      <w:r>
                        <w:rPr/>
                        <w:t>souple</w:t>
                      </w:r>
                      <w:r>
                        <w:rPr>
                          <w:spacing w:val="-12"/>
                        </w:rPr>
                        <w:t> </w:t>
                      </w:r>
                      <w:r>
                        <w:rPr/>
                        <w:t>et</w:t>
                      </w:r>
                      <w:r>
                        <w:rPr>
                          <w:spacing w:val="-12"/>
                        </w:rPr>
                        <w:t> </w:t>
                      </w:r>
                      <w:r>
                        <w:rPr/>
                        <w:t>modifiable.</w:t>
                      </w:r>
                      <w:r>
                        <w:rPr>
                          <w:spacing w:val="-12"/>
                        </w:rPr>
                        <w:t> </w:t>
                      </w:r>
                      <w:r>
                        <w:rPr/>
                        <w:t>A bien connaitre !</w:t>
                      </w:r>
                    </w:p>
                    <w:p>
                      <w:pPr>
                        <w:pStyle w:val="BodyText"/>
                        <w:numPr>
                          <w:ilvl w:val="0"/>
                          <w:numId w:val="18"/>
                        </w:numPr>
                        <w:tabs>
                          <w:tab w:pos="301" w:val="left" w:leader="none"/>
                        </w:tabs>
                        <w:spacing w:line="237" w:lineRule="auto" w:before="0" w:after="0"/>
                        <w:ind w:left="75" w:right="77" w:firstLine="0"/>
                        <w:jc w:val="both"/>
                      </w:pPr>
                      <w:r>
                        <w:rPr/>
                        <w:t>Les agences sanitaires ont pour missions de donner des avis scientifiques aux décideurs politiques</w:t>
                      </w:r>
                    </w:p>
                    <w:p>
                      <w:pPr>
                        <w:pStyle w:val="BodyText"/>
                        <w:spacing w:before="1"/>
                        <w:ind w:left="75" w:right="73"/>
                        <w:jc w:val="both"/>
                      </w:pPr>
                      <w:r>
                        <w:rPr/>
                        <w:t>VRAI</w:t>
                      </w:r>
                      <w:r>
                        <w:rPr>
                          <w:spacing w:val="-2"/>
                        </w:rPr>
                        <w:t> </w:t>
                      </w:r>
                      <w:r>
                        <w:rPr/>
                        <w:t>-</w:t>
                      </w:r>
                      <w:r>
                        <w:rPr>
                          <w:spacing w:val="-2"/>
                        </w:rPr>
                        <w:t> </w:t>
                      </w:r>
                      <w:r>
                        <w:rPr/>
                        <w:t>Tout</w:t>
                      </w:r>
                      <w:r>
                        <w:rPr>
                          <w:spacing w:val="-2"/>
                        </w:rPr>
                        <w:t> </w:t>
                      </w:r>
                      <w:r>
                        <w:rPr/>
                        <w:t>à</w:t>
                      </w:r>
                      <w:r>
                        <w:rPr>
                          <w:spacing w:val="-1"/>
                        </w:rPr>
                        <w:t> </w:t>
                      </w:r>
                      <w:r>
                        <w:rPr/>
                        <w:t>fait</w:t>
                      </w:r>
                      <w:r>
                        <w:rPr>
                          <w:spacing w:val="-2"/>
                        </w:rPr>
                        <w:t> </w:t>
                      </w:r>
                      <w:r>
                        <w:rPr/>
                        <w:t>!</w:t>
                      </w:r>
                      <w:r>
                        <w:rPr>
                          <w:spacing w:val="-4"/>
                        </w:rPr>
                        <w:t> </w:t>
                      </w:r>
                      <w:r>
                        <w:rPr/>
                        <w:t>Elles</w:t>
                      </w:r>
                      <w:r>
                        <w:rPr>
                          <w:spacing w:val="-1"/>
                        </w:rPr>
                        <w:t> </w:t>
                      </w:r>
                      <w:r>
                        <w:rPr/>
                        <w:t>ont</w:t>
                      </w:r>
                      <w:r>
                        <w:rPr>
                          <w:spacing w:val="-2"/>
                        </w:rPr>
                        <w:t> </w:t>
                      </w:r>
                      <w:r>
                        <w:rPr/>
                        <w:t>été créées</w:t>
                      </w:r>
                      <w:r>
                        <w:rPr>
                          <w:spacing w:val="-1"/>
                        </w:rPr>
                        <w:t> </w:t>
                      </w:r>
                      <w:r>
                        <w:rPr/>
                        <w:t>à</w:t>
                      </w:r>
                      <w:r>
                        <w:rPr>
                          <w:spacing w:val="-1"/>
                        </w:rPr>
                        <w:t> </w:t>
                      </w:r>
                      <w:r>
                        <w:rPr/>
                        <w:t>la</w:t>
                      </w:r>
                      <w:r>
                        <w:rPr>
                          <w:spacing w:val="-1"/>
                        </w:rPr>
                        <w:t> </w:t>
                      </w:r>
                      <w:r>
                        <w:rPr/>
                        <w:t>suite de</w:t>
                      </w:r>
                      <w:r>
                        <w:rPr>
                          <w:spacing w:val="-3"/>
                        </w:rPr>
                        <w:t> </w:t>
                      </w:r>
                      <w:r>
                        <w:rPr/>
                        <w:t>l’affaire</w:t>
                      </w:r>
                      <w:r>
                        <w:rPr>
                          <w:spacing w:val="-1"/>
                        </w:rPr>
                        <w:t> </w:t>
                      </w:r>
                      <w:r>
                        <w:rPr/>
                        <w:t>du</w:t>
                      </w:r>
                      <w:r>
                        <w:rPr>
                          <w:spacing w:val="-4"/>
                        </w:rPr>
                        <w:t> </w:t>
                      </w:r>
                      <w:r>
                        <w:rPr/>
                        <w:t>sang contaminé et</w:t>
                      </w:r>
                      <w:r>
                        <w:rPr>
                          <w:spacing w:val="-8"/>
                        </w:rPr>
                        <w:t> </w:t>
                      </w:r>
                      <w:r>
                        <w:rPr/>
                        <w:t>elles</w:t>
                      </w:r>
                      <w:r>
                        <w:rPr>
                          <w:spacing w:val="-7"/>
                        </w:rPr>
                        <w:t> </w:t>
                      </w:r>
                      <w:r>
                        <w:rPr/>
                        <w:t>permettent</w:t>
                      </w:r>
                      <w:r>
                        <w:rPr>
                          <w:spacing w:val="-5"/>
                        </w:rPr>
                        <w:t> </w:t>
                      </w:r>
                      <w:r>
                        <w:rPr/>
                        <w:t>de</w:t>
                      </w:r>
                      <w:r>
                        <w:rPr>
                          <w:spacing w:val="-4"/>
                        </w:rPr>
                        <w:t> </w:t>
                      </w:r>
                      <w:r>
                        <w:rPr/>
                        <w:t>dissocier</w:t>
                      </w:r>
                      <w:r>
                        <w:rPr>
                          <w:spacing w:val="-6"/>
                        </w:rPr>
                        <w:t> </w:t>
                      </w:r>
                      <w:r>
                        <w:rPr/>
                        <w:t>l'évaluation</w:t>
                      </w:r>
                      <w:r>
                        <w:rPr>
                          <w:spacing w:val="-8"/>
                        </w:rPr>
                        <w:t> </w:t>
                      </w:r>
                      <w:r>
                        <w:rPr/>
                        <w:t>des</w:t>
                      </w:r>
                      <w:r>
                        <w:rPr>
                          <w:spacing w:val="-7"/>
                        </w:rPr>
                        <w:t> </w:t>
                      </w:r>
                      <w:r>
                        <w:rPr/>
                        <w:t>risques</w:t>
                      </w:r>
                      <w:r>
                        <w:rPr>
                          <w:spacing w:val="-7"/>
                        </w:rPr>
                        <w:t> </w:t>
                      </w:r>
                      <w:r>
                        <w:rPr/>
                        <w:t>sanitaires</w:t>
                      </w:r>
                      <w:r>
                        <w:rPr>
                          <w:spacing w:val="-6"/>
                        </w:rPr>
                        <w:t> </w:t>
                      </w:r>
                      <w:r>
                        <w:rPr/>
                        <w:t>et</w:t>
                      </w:r>
                      <w:r>
                        <w:rPr>
                          <w:spacing w:val="-9"/>
                        </w:rPr>
                        <w:t> </w:t>
                      </w:r>
                      <w:r>
                        <w:rPr/>
                        <w:t>la</w:t>
                      </w:r>
                      <w:r>
                        <w:rPr>
                          <w:spacing w:val="-4"/>
                        </w:rPr>
                        <w:t> </w:t>
                      </w:r>
                      <w:r>
                        <w:rPr/>
                        <w:t>prise</w:t>
                      </w:r>
                      <w:r>
                        <w:rPr>
                          <w:spacing w:val="-4"/>
                        </w:rPr>
                        <w:t> </w:t>
                      </w:r>
                      <w:r>
                        <w:rPr/>
                        <w:t>de </w:t>
                      </w:r>
                      <w:r>
                        <w:rPr>
                          <w:spacing w:val="-2"/>
                        </w:rPr>
                        <w:t>décision.</w:t>
                      </w:r>
                    </w:p>
                    <w:p>
                      <w:pPr>
                        <w:pStyle w:val="BodyText"/>
                        <w:numPr>
                          <w:ilvl w:val="0"/>
                          <w:numId w:val="18"/>
                        </w:numPr>
                        <w:tabs>
                          <w:tab w:pos="282" w:val="left" w:leader="none"/>
                        </w:tabs>
                        <w:spacing w:line="242" w:lineRule="auto" w:before="0" w:after="0"/>
                        <w:ind w:left="75" w:right="75" w:firstLine="0"/>
                        <w:jc w:val="both"/>
                      </w:pPr>
                      <w:r>
                        <w:rPr/>
                        <w:t>Les</w:t>
                      </w:r>
                      <w:r>
                        <w:rPr>
                          <w:spacing w:val="-12"/>
                        </w:rPr>
                        <w:t> </w:t>
                      </w:r>
                      <w:r>
                        <w:rPr/>
                        <w:t>trois</w:t>
                      </w:r>
                      <w:r>
                        <w:rPr>
                          <w:spacing w:val="-12"/>
                        </w:rPr>
                        <w:t> </w:t>
                      </w:r>
                      <w:r>
                        <w:rPr/>
                        <w:t>services</w:t>
                      </w:r>
                      <w:r>
                        <w:rPr>
                          <w:spacing w:val="-10"/>
                        </w:rPr>
                        <w:t> </w:t>
                      </w:r>
                      <w:r>
                        <w:rPr/>
                        <w:t>centraux</w:t>
                      </w:r>
                      <w:r>
                        <w:rPr>
                          <w:spacing w:val="-11"/>
                        </w:rPr>
                        <w:t> </w:t>
                      </w:r>
                      <w:r>
                        <w:rPr/>
                        <w:t>exerçant</w:t>
                      </w:r>
                      <w:r>
                        <w:rPr>
                          <w:spacing w:val="-12"/>
                        </w:rPr>
                        <w:t> </w:t>
                      </w:r>
                      <w:r>
                        <w:rPr/>
                        <w:t>une</w:t>
                      </w:r>
                      <w:r>
                        <w:rPr>
                          <w:spacing w:val="-11"/>
                        </w:rPr>
                        <w:t> </w:t>
                      </w:r>
                      <w:r>
                        <w:rPr/>
                        <w:t>fonction</w:t>
                      </w:r>
                      <w:r>
                        <w:rPr>
                          <w:spacing w:val="-11"/>
                        </w:rPr>
                        <w:t> </w:t>
                      </w:r>
                      <w:r>
                        <w:rPr/>
                        <w:t>administrative</w:t>
                      </w:r>
                      <w:r>
                        <w:rPr>
                          <w:spacing w:val="-11"/>
                        </w:rPr>
                        <w:t> </w:t>
                      </w:r>
                      <w:r>
                        <w:rPr/>
                        <w:t>sont</w:t>
                      </w:r>
                      <w:r>
                        <w:rPr>
                          <w:spacing w:val="-12"/>
                        </w:rPr>
                        <w:t> </w:t>
                      </w:r>
                      <w:r>
                        <w:rPr/>
                        <w:t>la</w:t>
                      </w:r>
                      <w:r>
                        <w:rPr>
                          <w:spacing w:val="-10"/>
                        </w:rPr>
                        <w:t> </w:t>
                      </w:r>
                      <w:r>
                        <w:rPr/>
                        <w:t>DGS, la DGOS et la direction de la Sécurité sociale</w:t>
                      </w:r>
                    </w:p>
                    <w:p>
                      <w:pPr>
                        <w:pStyle w:val="BodyText"/>
                        <w:spacing w:line="192" w:lineRule="exact"/>
                        <w:ind w:left="75"/>
                        <w:jc w:val="both"/>
                      </w:pPr>
                      <w:r>
                        <w:rPr/>
                        <w:t>VRAI</w:t>
                      </w:r>
                      <w:r>
                        <w:rPr>
                          <w:spacing w:val="-7"/>
                        </w:rPr>
                        <w:t> </w:t>
                      </w:r>
                      <w:r>
                        <w:rPr/>
                        <w:t>-</w:t>
                      </w:r>
                      <w:r>
                        <w:rPr>
                          <w:spacing w:val="-9"/>
                        </w:rPr>
                        <w:t> </w:t>
                      </w:r>
                      <w:r>
                        <w:rPr/>
                        <w:t>C’est</w:t>
                      </w:r>
                      <w:r>
                        <w:rPr>
                          <w:spacing w:val="-6"/>
                        </w:rPr>
                        <w:t> </w:t>
                      </w:r>
                      <w:r>
                        <w:rPr/>
                        <w:t>bien</w:t>
                      </w:r>
                      <w:r>
                        <w:rPr>
                          <w:spacing w:val="-10"/>
                        </w:rPr>
                        <w:t> </w:t>
                      </w:r>
                      <w:r>
                        <w:rPr/>
                        <w:t>ça.</w:t>
                      </w:r>
                      <w:r>
                        <w:rPr>
                          <w:spacing w:val="-9"/>
                        </w:rPr>
                        <w:t> </w:t>
                      </w:r>
                      <w:r>
                        <w:rPr/>
                        <w:t>Elles</w:t>
                      </w:r>
                      <w:r>
                        <w:rPr>
                          <w:spacing w:val="-8"/>
                        </w:rPr>
                        <w:t> </w:t>
                      </w:r>
                      <w:r>
                        <w:rPr/>
                        <w:t>ont</w:t>
                      </w:r>
                      <w:r>
                        <w:rPr>
                          <w:spacing w:val="-7"/>
                        </w:rPr>
                        <w:t> </w:t>
                      </w:r>
                      <w:r>
                        <w:rPr/>
                        <w:t>toutes</w:t>
                      </w:r>
                      <w:r>
                        <w:rPr>
                          <w:spacing w:val="-9"/>
                        </w:rPr>
                        <w:t> </w:t>
                      </w:r>
                      <w:r>
                        <w:rPr/>
                        <w:t>les</w:t>
                      </w:r>
                      <w:r>
                        <w:rPr>
                          <w:spacing w:val="-8"/>
                        </w:rPr>
                        <w:t> </w:t>
                      </w:r>
                      <w:r>
                        <w:rPr/>
                        <w:t>trois</w:t>
                      </w:r>
                      <w:r>
                        <w:rPr>
                          <w:spacing w:val="-5"/>
                        </w:rPr>
                        <w:t> </w:t>
                      </w:r>
                      <w:r>
                        <w:rPr/>
                        <w:t>des</w:t>
                      </w:r>
                      <w:r>
                        <w:rPr>
                          <w:spacing w:val="-8"/>
                        </w:rPr>
                        <w:t> </w:t>
                      </w:r>
                      <w:r>
                        <w:rPr/>
                        <w:t>sous</w:t>
                      </w:r>
                      <w:r>
                        <w:rPr>
                          <w:spacing w:val="-8"/>
                        </w:rPr>
                        <w:t> </w:t>
                      </w:r>
                      <w:r>
                        <w:rPr/>
                        <w:t>directions</w:t>
                      </w:r>
                      <w:r>
                        <w:rPr>
                          <w:spacing w:val="-5"/>
                        </w:rPr>
                        <w:t> </w:t>
                      </w:r>
                      <w:r>
                        <w:rPr>
                          <w:spacing w:val="-2"/>
                        </w:rPr>
                        <w:t>spécifiques.</w:t>
                      </w:r>
                    </w:p>
                  </w:txbxContent>
                </v:textbox>
                <v:stroke dashstyle="solid"/>
              </v:shape>
            </w:pict>
          </mc:Fallback>
        </mc:AlternateContent>
      </w:r>
      <w:r>
        <w:rPr>
          <w:sz w:val="20"/>
        </w:rPr>
      </w:r>
    </w:p>
    <w:p>
      <w:pPr>
        <w:spacing w:before="0"/>
        <w:ind w:left="150" w:right="79" w:firstLine="0"/>
        <w:jc w:val="both"/>
        <w:rPr>
          <w:sz w:val="17"/>
        </w:rPr>
      </w:pPr>
      <w:r>
        <w:rPr>
          <w:sz w:val="17"/>
        </w:rPr>
        <w:t>D. La protection sociale ne protège pas faces aux risques liés au chômage et à la </w:t>
      </w:r>
      <w:r>
        <w:rPr>
          <w:spacing w:val="-2"/>
          <w:sz w:val="17"/>
        </w:rPr>
        <w:t>précarité</w:t>
      </w:r>
    </w:p>
    <w:p>
      <w:pPr>
        <w:spacing w:line="240" w:lineRule="auto" w:before="0"/>
        <w:ind w:left="150" w:right="38" w:firstLine="0"/>
        <w:jc w:val="both"/>
        <w:rPr>
          <w:i/>
          <w:sz w:val="17"/>
        </w:rPr>
      </w:pPr>
      <w:r>
        <w:rPr>
          <w:i/>
          <w:sz w:val="17"/>
        </w:rPr>
        <mc:AlternateContent>
          <mc:Choice Requires="wps">
            <w:drawing>
              <wp:anchor distT="0" distB="0" distL="0" distR="0" allowOverlap="1" layoutInCell="1" locked="0" behindDoc="0" simplePos="0" relativeHeight="15759872">
                <wp:simplePos x="0" y="0"/>
                <wp:positionH relativeFrom="page">
                  <wp:posOffset>585215</wp:posOffset>
                </wp:positionH>
                <wp:positionV relativeFrom="paragraph">
                  <wp:posOffset>345460</wp:posOffset>
                </wp:positionV>
                <wp:extent cx="4165600" cy="643255"/>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4165600" cy="643255"/>
                        </a:xfrm>
                        <a:prstGeom prst="rect">
                          <a:avLst/>
                        </a:prstGeom>
                        <a:ln w="4572">
                          <a:solidFill>
                            <a:srgbClr val="000000"/>
                          </a:solidFill>
                          <a:prstDash val="solid"/>
                        </a:ln>
                      </wps:spPr>
                      <wps:txbx>
                        <w:txbxContent>
                          <w:p>
                            <w:pPr>
                              <w:pStyle w:val="BodyText"/>
                              <w:spacing w:before="12"/>
                              <w:ind w:left="75" w:right="75"/>
                              <w:jc w:val="both"/>
                            </w:pPr>
                            <w:r>
                              <w:rPr/>
                              <w:t>E.</w:t>
                            </w:r>
                            <w:r>
                              <w:rPr>
                                <w:spacing w:val="-9"/>
                              </w:rPr>
                              <w:t> </w:t>
                            </w:r>
                            <w:r>
                              <w:rPr/>
                              <w:t>Un</w:t>
                            </w:r>
                            <w:r>
                              <w:rPr>
                                <w:spacing w:val="-12"/>
                              </w:rPr>
                              <w:t> </w:t>
                            </w:r>
                            <w:r>
                              <w:rPr/>
                              <w:t>système</w:t>
                            </w:r>
                            <w:r>
                              <w:rPr>
                                <w:spacing w:val="-8"/>
                              </w:rPr>
                              <w:t> </w:t>
                            </w:r>
                            <w:r>
                              <w:rPr/>
                              <w:t>de</w:t>
                            </w:r>
                            <w:r>
                              <w:rPr>
                                <w:spacing w:val="-10"/>
                              </w:rPr>
                              <w:t> </w:t>
                            </w:r>
                            <w:r>
                              <w:rPr/>
                              <w:t>santé</w:t>
                            </w:r>
                            <w:r>
                              <w:rPr>
                                <w:spacing w:val="-8"/>
                              </w:rPr>
                              <w:t> </w:t>
                            </w:r>
                            <w:r>
                              <w:rPr/>
                              <w:t>est</w:t>
                            </w:r>
                            <w:r>
                              <w:rPr>
                                <w:spacing w:val="-11"/>
                              </w:rPr>
                              <w:t> </w:t>
                            </w:r>
                            <w:r>
                              <w:rPr/>
                              <w:t>un</w:t>
                            </w:r>
                            <w:r>
                              <w:rPr>
                                <w:spacing w:val="-9"/>
                              </w:rPr>
                              <w:t> </w:t>
                            </w:r>
                            <w:r>
                              <w:rPr/>
                              <w:t>ensemble</w:t>
                            </w:r>
                            <w:r>
                              <w:rPr>
                                <w:spacing w:val="-8"/>
                              </w:rPr>
                              <w:t> </w:t>
                            </w:r>
                            <w:r>
                              <w:rPr/>
                              <w:t>de</w:t>
                            </w:r>
                            <w:r>
                              <w:rPr>
                                <w:spacing w:val="-10"/>
                              </w:rPr>
                              <w:t> </w:t>
                            </w:r>
                            <w:r>
                              <w:rPr/>
                              <w:t>moyens</w:t>
                            </w:r>
                            <w:r>
                              <w:rPr>
                                <w:spacing w:val="-10"/>
                              </w:rPr>
                              <w:t> </w:t>
                            </w:r>
                            <w:r>
                              <w:rPr/>
                              <w:t>organisationnels,</w:t>
                            </w:r>
                            <w:r>
                              <w:rPr>
                                <w:spacing w:val="-8"/>
                              </w:rPr>
                              <w:t> </w:t>
                            </w:r>
                            <w:r>
                              <w:rPr/>
                              <w:t>humains, structurels</w:t>
                            </w:r>
                            <w:r>
                              <w:rPr>
                                <w:spacing w:val="-11"/>
                              </w:rPr>
                              <w:t> </w:t>
                            </w:r>
                            <w:r>
                              <w:rPr/>
                              <w:t>et</w:t>
                            </w:r>
                            <w:r>
                              <w:rPr>
                                <w:spacing w:val="-11"/>
                              </w:rPr>
                              <w:t> </w:t>
                            </w:r>
                            <w:r>
                              <w:rPr/>
                              <w:t>financiers</w:t>
                            </w:r>
                            <w:r>
                              <w:rPr>
                                <w:spacing w:val="-12"/>
                              </w:rPr>
                              <w:t> </w:t>
                            </w:r>
                            <w:r>
                              <w:rPr/>
                              <w:t>destinés</w:t>
                            </w:r>
                            <w:r>
                              <w:rPr>
                                <w:spacing w:val="-12"/>
                              </w:rPr>
                              <w:t> </w:t>
                            </w:r>
                            <w:r>
                              <w:rPr/>
                              <w:t>à</w:t>
                            </w:r>
                            <w:r>
                              <w:rPr>
                                <w:spacing w:val="-9"/>
                              </w:rPr>
                              <w:t> </w:t>
                            </w:r>
                            <w:r>
                              <w:rPr/>
                              <w:t>réaliser</w:t>
                            </w:r>
                            <w:r>
                              <w:rPr>
                                <w:spacing w:val="-10"/>
                              </w:rPr>
                              <w:t> </w:t>
                            </w:r>
                            <w:r>
                              <w:rPr/>
                              <w:t>les</w:t>
                            </w:r>
                            <w:r>
                              <w:rPr>
                                <w:spacing w:val="-12"/>
                              </w:rPr>
                              <w:t> </w:t>
                            </w:r>
                            <w:r>
                              <w:rPr/>
                              <w:t>objectifs</w:t>
                            </w:r>
                            <w:r>
                              <w:rPr>
                                <w:spacing w:val="-11"/>
                              </w:rPr>
                              <w:t> </w:t>
                            </w:r>
                            <w:r>
                              <w:rPr/>
                              <w:t>d’une</w:t>
                            </w:r>
                            <w:r>
                              <w:rPr>
                                <w:spacing w:val="-12"/>
                              </w:rPr>
                              <w:t> </w:t>
                            </w:r>
                            <w:r>
                              <w:rPr/>
                              <w:t>politique</w:t>
                            </w:r>
                            <w:r>
                              <w:rPr>
                                <w:spacing w:val="-10"/>
                              </w:rPr>
                              <w:t> </w:t>
                            </w:r>
                            <w:r>
                              <w:rPr/>
                              <w:t>de</w:t>
                            </w:r>
                            <w:r>
                              <w:rPr>
                                <w:spacing w:val="-12"/>
                              </w:rPr>
                              <w:t> </w:t>
                            </w:r>
                            <w:r>
                              <w:rPr/>
                              <w:t>santé VRAI</w:t>
                            </w:r>
                            <w:r>
                              <w:rPr>
                                <w:spacing w:val="-2"/>
                              </w:rPr>
                              <w:t> </w:t>
                            </w:r>
                            <w:r>
                              <w:rPr/>
                              <w:t>-</w:t>
                            </w:r>
                            <w:r>
                              <w:rPr>
                                <w:spacing w:val="-2"/>
                              </w:rPr>
                              <w:t> </w:t>
                            </w:r>
                            <w:r>
                              <w:rPr/>
                              <w:t>Et</w:t>
                            </w:r>
                            <w:r>
                              <w:rPr>
                                <w:spacing w:val="-4"/>
                              </w:rPr>
                              <w:t> </w:t>
                            </w:r>
                            <w:r>
                              <w:rPr/>
                              <w:t>oui</w:t>
                            </w:r>
                            <w:r>
                              <w:rPr>
                                <w:spacing w:val="-2"/>
                              </w:rPr>
                              <w:t> </w:t>
                            </w:r>
                            <w:r>
                              <w:rPr/>
                              <w:t>!</w:t>
                            </w:r>
                            <w:r>
                              <w:rPr>
                                <w:spacing w:val="-4"/>
                              </w:rPr>
                              <w:t> </w:t>
                            </w:r>
                            <w:r>
                              <w:rPr/>
                              <w:t>C’est</w:t>
                            </w:r>
                            <w:r>
                              <w:rPr>
                                <w:spacing w:val="-4"/>
                              </w:rPr>
                              <w:t> </w:t>
                            </w:r>
                            <w:r>
                              <w:rPr/>
                              <w:t>la</w:t>
                            </w:r>
                            <w:r>
                              <w:rPr>
                                <w:spacing w:val="-1"/>
                              </w:rPr>
                              <w:t> </w:t>
                            </w:r>
                            <w:r>
                              <w:rPr/>
                              <w:t>définition</w:t>
                            </w:r>
                            <w:r>
                              <w:rPr>
                                <w:spacing w:val="-3"/>
                              </w:rPr>
                              <w:t> </w:t>
                            </w:r>
                            <w:r>
                              <w:rPr/>
                              <w:t>de</w:t>
                            </w:r>
                            <w:r>
                              <w:rPr>
                                <w:spacing w:val="-2"/>
                              </w:rPr>
                              <w:t> </w:t>
                            </w:r>
                            <w:r>
                              <w:rPr/>
                              <w:t>système</w:t>
                            </w:r>
                            <w:r>
                              <w:rPr>
                                <w:spacing w:val="-1"/>
                              </w:rPr>
                              <w:t> </w:t>
                            </w:r>
                            <w:r>
                              <w:rPr/>
                              <w:t>de</w:t>
                            </w:r>
                            <w:r>
                              <w:rPr>
                                <w:spacing w:val="-5"/>
                              </w:rPr>
                              <w:t> </w:t>
                            </w:r>
                            <w:r>
                              <w:rPr/>
                              <w:t>santé</w:t>
                            </w:r>
                            <w:r>
                              <w:rPr>
                                <w:spacing w:val="-5"/>
                              </w:rPr>
                              <w:t> </w:t>
                            </w:r>
                            <w:r>
                              <w:rPr/>
                              <w:t>mot</w:t>
                            </w:r>
                            <w:r>
                              <w:rPr>
                                <w:spacing w:val="-4"/>
                              </w:rPr>
                              <w:t> </w:t>
                            </w:r>
                            <w:r>
                              <w:rPr/>
                              <w:t>pour</w:t>
                            </w:r>
                            <w:r>
                              <w:rPr>
                                <w:spacing w:val="-1"/>
                              </w:rPr>
                              <w:t> </w:t>
                            </w:r>
                            <w:r>
                              <w:rPr/>
                              <w:t>mot.</w:t>
                            </w:r>
                            <w:r>
                              <w:rPr>
                                <w:spacing w:val="-3"/>
                              </w:rPr>
                              <w:t> </w:t>
                            </w:r>
                            <w:r>
                              <w:rPr/>
                              <w:t>Elle</w:t>
                            </w:r>
                            <w:r>
                              <w:rPr>
                                <w:spacing w:val="-1"/>
                              </w:rPr>
                              <w:t> </w:t>
                            </w:r>
                            <w:r>
                              <w:rPr/>
                              <w:t>est</w:t>
                            </w:r>
                            <w:r>
                              <w:rPr>
                                <w:spacing w:val="-2"/>
                              </w:rPr>
                              <w:t> </w:t>
                            </w:r>
                            <w:r>
                              <w:rPr/>
                              <w:t>un peu</w:t>
                            </w:r>
                            <w:r>
                              <w:rPr>
                                <w:spacing w:val="-1"/>
                              </w:rPr>
                              <w:t> </w:t>
                            </w:r>
                            <w:r>
                              <w:rPr/>
                              <w:t>longue, faites attention</w:t>
                            </w:r>
                            <w:r>
                              <w:rPr>
                                <w:spacing w:val="-1"/>
                              </w:rPr>
                              <w:t> </w:t>
                            </w:r>
                            <w:r>
                              <w:rPr/>
                              <w:t>à bien</w:t>
                            </w:r>
                            <w:r>
                              <w:rPr>
                                <w:spacing w:val="-1"/>
                              </w:rPr>
                              <w:t> </w:t>
                            </w:r>
                            <w:r>
                              <w:rPr/>
                              <w:t>lire jusqu’au bout</w:t>
                            </w:r>
                            <w:r>
                              <w:rPr>
                                <w:spacing w:val="-3"/>
                              </w:rPr>
                              <w:t> </w:t>
                            </w:r>
                            <w:r>
                              <w:rPr/>
                              <w:t>pour</w:t>
                            </w:r>
                            <w:r>
                              <w:rPr>
                                <w:spacing w:val="-1"/>
                              </w:rPr>
                              <w:t> </w:t>
                            </w:r>
                            <w:r>
                              <w:rPr/>
                              <w:t>être sûr</w:t>
                            </w:r>
                            <w:r>
                              <w:rPr>
                                <w:spacing w:val="-1"/>
                              </w:rPr>
                              <w:t> </w:t>
                            </w:r>
                            <w:r>
                              <w:rPr/>
                              <w:t>que</w:t>
                            </w:r>
                            <w:r>
                              <w:rPr>
                                <w:spacing w:val="-1"/>
                              </w:rPr>
                              <w:t> </w:t>
                            </w:r>
                            <w:r>
                              <w:rPr/>
                              <w:t>certains mots n’ont pas été changés.</w:t>
                            </w:r>
                          </w:p>
                        </w:txbxContent>
                      </wps:txbx>
                      <wps:bodyPr wrap="square" lIns="0" tIns="0" rIns="0" bIns="0" rtlCol="0">
                        <a:noAutofit/>
                      </wps:bodyPr>
                    </wps:wsp>
                  </a:graphicData>
                </a:graphic>
              </wp:anchor>
            </w:drawing>
          </mc:Choice>
          <mc:Fallback>
            <w:pict>
              <v:shape style="position:absolute;margin-left:46.079998pt;margin-top:27.201647pt;width:328pt;height:50.65pt;mso-position-horizontal-relative:page;mso-position-vertical-relative:paragraph;z-index:15759872" type="#_x0000_t202" id="docshape113" filled="false" stroked="true" strokeweight=".36pt" strokecolor="#000000">
                <v:textbox inset="0,0,0,0">
                  <w:txbxContent>
                    <w:p>
                      <w:pPr>
                        <w:pStyle w:val="BodyText"/>
                        <w:spacing w:before="12"/>
                        <w:ind w:left="75" w:right="75"/>
                        <w:jc w:val="both"/>
                      </w:pPr>
                      <w:r>
                        <w:rPr/>
                        <w:t>E.</w:t>
                      </w:r>
                      <w:r>
                        <w:rPr>
                          <w:spacing w:val="-9"/>
                        </w:rPr>
                        <w:t> </w:t>
                      </w:r>
                      <w:r>
                        <w:rPr/>
                        <w:t>Un</w:t>
                      </w:r>
                      <w:r>
                        <w:rPr>
                          <w:spacing w:val="-12"/>
                        </w:rPr>
                        <w:t> </w:t>
                      </w:r>
                      <w:r>
                        <w:rPr/>
                        <w:t>système</w:t>
                      </w:r>
                      <w:r>
                        <w:rPr>
                          <w:spacing w:val="-8"/>
                        </w:rPr>
                        <w:t> </w:t>
                      </w:r>
                      <w:r>
                        <w:rPr/>
                        <w:t>de</w:t>
                      </w:r>
                      <w:r>
                        <w:rPr>
                          <w:spacing w:val="-10"/>
                        </w:rPr>
                        <w:t> </w:t>
                      </w:r>
                      <w:r>
                        <w:rPr/>
                        <w:t>santé</w:t>
                      </w:r>
                      <w:r>
                        <w:rPr>
                          <w:spacing w:val="-8"/>
                        </w:rPr>
                        <w:t> </w:t>
                      </w:r>
                      <w:r>
                        <w:rPr/>
                        <w:t>est</w:t>
                      </w:r>
                      <w:r>
                        <w:rPr>
                          <w:spacing w:val="-11"/>
                        </w:rPr>
                        <w:t> </w:t>
                      </w:r>
                      <w:r>
                        <w:rPr/>
                        <w:t>un</w:t>
                      </w:r>
                      <w:r>
                        <w:rPr>
                          <w:spacing w:val="-9"/>
                        </w:rPr>
                        <w:t> </w:t>
                      </w:r>
                      <w:r>
                        <w:rPr/>
                        <w:t>ensemble</w:t>
                      </w:r>
                      <w:r>
                        <w:rPr>
                          <w:spacing w:val="-8"/>
                        </w:rPr>
                        <w:t> </w:t>
                      </w:r>
                      <w:r>
                        <w:rPr/>
                        <w:t>de</w:t>
                      </w:r>
                      <w:r>
                        <w:rPr>
                          <w:spacing w:val="-10"/>
                        </w:rPr>
                        <w:t> </w:t>
                      </w:r>
                      <w:r>
                        <w:rPr/>
                        <w:t>moyens</w:t>
                      </w:r>
                      <w:r>
                        <w:rPr>
                          <w:spacing w:val="-10"/>
                        </w:rPr>
                        <w:t> </w:t>
                      </w:r>
                      <w:r>
                        <w:rPr/>
                        <w:t>organisationnels,</w:t>
                      </w:r>
                      <w:r>
                        <w:rPr>
                          <w:spacing w:val="-8"/>
                        </w:rPr>
                        <w:t> </w:t>
                      </w:r>
                      <w:r>
                        <w:rPr/>
                        <w:t>humains, structurels</w:t>
                      </w:r>
                      <w:r>
                        <w:rPr>
                          <w:spacing w:val="-11"/>
                        </w:rPr>
                        <w:t> </w:t>
                      </w:r>
                      <w:r>
                        <w:rPr/>
                        <w:t>et</w:t>
                      </w:r>
                      <w:r>
                        <w:rPr>
                          <w:spacing w:val="-11"/>
                        </w:rPr>
                        <w:t> </w:t>
                      </w:r>
                      <w:r>
                        <w:rPr/>
                        <w:t>financiers</w:t>
                      </w:r>
                      <w:r>
                        <w:rPr>
                          <w:spacing w:val="-12"/>
                        </w:rPr>
                        <w:t> </w:t>
                      </w:r>
                      <w:r>
                        <w:rPr/>
                        <w:t>destinés</w:t>
                      </w:r>
                      <w:r>
                        <w:rPr>
                          <w:spacing w:val="-12"/>
                        </w:rPr>
                        <w:t> </w:t>
                      </w:r>
                      <w:r>
                        <w:rPr/>
                        <w:t>à</w:t>
                      </w:r>
                      <w:r>
                        <w:rPr>
                          <w:spacing w:val="-9"/>
                        </w:rPr>
                        <w:t> </w:t>
                      </w:r>
                      <w:r>
                        <w:rPr/>
                        <w:t>réaliser</w:t>
                      </w:r>
                      <w:r>
                        <w:rPr>
                          <w:spacing w:val="-10"/>
                        </w:rPr>
                        <w:t> </w:t>
                      </w:r>
                      <w:r>
                        <w:rPr/>
                        <w:t>les</w:t>
                      </w:r>
                      <w:r>
                        <w:rPr>
                          <w:spacing w:val="-12"/>
                        </w:rPr>
                        <w:t> </w:t>
                      </w:r>
                      <w:r>
                        <w:rPr/>
                        <w:t>objectifs</w:t>
                      </w:r>
                      <w:r>
                        <w:rPr>
                          <w:spacing w:val="-11"/>
                        </w:rPr>
                        <w:t> </w:t>
                      </w:r>
                      <w:r>
                        <w:rPr/>
                        <w:t>d’une</w:t>
                      </w:r>
                      <w:r>
                        <w:rPr>
                          <w:spacing w:val="-12"/>
                        </w:rPr>
                        <w:t> </w:t>
                      </w:r>
                      <w:r>
                        <w:rPr/>
                        <w:t>politique</w:t>
                      </w:r>
                      <w:r>
                        <w:rPr>
                          <w:spacing w:val="-10"/>
                        </w:rPr>
                        <w:t> </w:t>
                      </w:r>
                      <w:r>
                        <w:rPr/>
                        <w:t>de</w:t>
                      </w:r>
                      <w:r>
                        <w:rPr>
                          <w:spacing w:val="-12"/>
                        </w:rPr>
                        <w:t> </w:t>
                      </w:r>
                      <w:r>
                        <w:rPr/>
                        <w:t>santé VRAI</w:t>
                      </w:r>
                      <w:r>
                        <w:rPr>
                          <w:spacing w:val="-2"/>
                        </w:rPr>
                        <w:t> </w:t>
                      </w:r>
                      <w:r>
                        <w:rPr/>
                        <w:t>-</w:t>
                      </w:r>
                      <w:r>
                        <w:rPr>
                          <w:spacing w:val="-2"/>
                        </w:rPr>
                        <w:t> </w:t>
                      </w:r>
                      <w:r>
                        <w:rPr/>
                        <w:t>Et</w:t>
                      </w:r>
                      <w:r>
                        <w:rPr>
                          <w:spacing w:val="-4"/>
                        </w:rPr>
                        <w:t> </w:t>
                      </w:r>
                      <w:r>
                        <w:rPr/>
                        <w:t>oui</w:t>
                      </w:r>
                      <w:r>
                        <w:rPr>
                          <w:spacing w:val="-2"/>
                        </w:rPr>
                        <w:t> </w:t>
                      </w:r>
                      <w:r>
                        <w:rPr/>
                        <w:t>!</w:t>
                      </w:r>
                      <w:r>
                        <w:rPr>
                          <w:spacing w:val="-4"/>
                        </w:rPr>
                        <w:t> </w:t>
                      </w:r>
                      <w:r>
                        <w:rPr/>
                        <w:t>C’est</w:t>
                      </w:r>
                      <w:r>
                        <w:rPr>
                          <w:spacing w:val="-4"/>
                        </w:rPr>
                        <w:t> </w:t>
                      </w:r>
                      <w:r>
                        <w:rPr/>
                        <w:t>la</w:t>
                      </w:r>
                      <w:r>
                        <w:rPr>
                          <w:spacing w:val="-1"/>
                        </w:rPr>
                        <w:t> </w:t>
                      </w:r>
                      <w:r>
                        <w:rPr/>
                        <w:t>définition</w:t>
                      </w:r>
                      <w:r>
                        <w:rPr>
                          <w:spacing w:val="-3"/>
                        </w:rPr>
                        <w:t> </w:t>
                      </w:r>
                      <w:r>
                        <w:rPr/>
                        <w:t>de</w:t>
                      </w:r>
                      <w:r>
                        <w:rPr>
                          <w:spacing w:val="-2"/>
                        </w:rPr>
                        <w:t> </w:t>
                      </w:r>
                      <w:r>
                        <w:rPr/>
                        <w:t>système</w:t>
                      </w:r>
                      <w:r>
                        <w:rPr>
                          <w:spacing w:val="-1"/>
                        </w:rPr>
                        <w:t> </w:t>
                      </w:r>
                      <w:r>
                        <w:rPr/>
                        <w:t>de</w:t>
                      </w:r>
                      <w:r>
                        <w:rPr>
                          <w:spacing w:val="-5"/>
                        </w:rPr>
                        <w:t> </w:t>
                      </w:r>
                      <w:r>
                        <w:rPr/>
                        <w:t>santé</w:t>
                      </w:r>
                      <w:r>
                        <w:rPr>
                          <w:spacing w:val="-5"/>
                        </w:rPr>
                        <w:t> </w:t>
                      </w:r>
                      <w:r>
                        <w:rPr/>
                        <w:t>mot</w:t>
                      </w:r>
                      <w:r>
                        <w:rPr>
                          <w:spacing w:val="-4"/>
                        </w:rPr>
                        <w:t> </w:t>
                      </w:r>
                      <w:r>
                        <w:rPr/>
                        <w:t>pour</w:t>
                      </w:r>
                      <w:r>
                        <w:rPr>
                          <w:spacing w:val="-1"/>
                        </w:rPr>
                        <w:t> </w:t>
                      </w:r>
                      <w:r>
                        <w:rPr/>
                        <w:t>mot.</w:t>
                      </w:r>
                      <w:r>
                        <w:rPr>
                          <w:spacing w:val="-3"/>
                        </w:rPr>
                        <w:t> </w:t>
                      </w:r>
                      <w:r>
                        <w:rPr/>
                        <w:t>Elle</w:t>
                      </w:r>
                      <w:r>
                        <w:rPr>
                          <w:spacing w:val="-1"/>
                        </w:rPr>
                        <w:t> </w:t>
                      </w:r>
                      <w:r>
                        <w:rPr/>
                        <w:t>est</w:t>
                      </w:r>
                      <w:r>
                        <w:rPr>
                          <w:spacing w:val="-2"/>
                        </w:rPr>
                        <w:t> </w:t>
                      </w:r>
                      <w:r>
                        <w:rPr/>
                        <w:t>un peu</w:t>
                      </w:r>
                      <w:r>
                        <w:rPr>
                          <w:spacing w:val="-1"/>
                        </w:rPr>
                        <w:t> </w:t>
                      </w:r>
                      <w:r>
                        <w:rPr/>
                        <w:t>longue, faites attention</w:t>
                      </w:r>
                      <w:r>
                        <w:rPr>
                          <w:spacing w:val="-1"/>
                        </w:rPr>
                        <w:t> </w:t>
                      </w:r>
                      <w:r>
                        <w:rPr/>
                        <w:t>à bien</w:t>
                      </w:r>
                      <w:r>
                        <w:rPr>
                          <w:spacing w:val="-1"/>
                        </w:rPr>
                        <w:t> </w:t>
                      </w:r>
                      <w:r>
                        <w:rPr/>
                        <w:t>lire jusqu’au bout</w:t>
                      </w:r>
                      <w:r>
                        <w:rPr>
                          <w:spacing w:val="-3"/>
                        </w:rPr>
                        <w:t> </w:t>
                      </w:r>
                      <w:r>
                        <w:rPr/>
                        <w:t>pour</w:t>
                      </w:r>
                      <w:r>
                        <w:rPr>
                          <w:spacing w:val="-1"/>
                        </w:rPr>
                        <w:t> </w:t>
                      </w:r>
                      <w:r>
                        <w:rPr/>
                        <w:t>être sûr</w:t>
                      </w:r>
                      <w:r>
                        <w:rPr>
                          <w:spacing w:val="-1"/>
                        </w:rPr>
                        <w:t> </w:t>
                      </w:r>
                      <w:r>
                        <w:rPr/>
                        <w:t>que</w:t>
                      </w:r>
                      <w:r>
                        <w:rPr>
                          <w:spacing w:val="-1"/>
                        </w:rPr>
                        <w:t> </w:t>
                      </w:r>
                      <w:r>
                        <w:rPr/>
                        <w:t>certains mots n’ont pas été changés.</w:t>
                      </w:r>
                    </w:p>
                  </w:txbxContent>
                </v:textbox>
                <v:stroke dashstyle="solid"/>
                <w10:wrap type="none"/>
              </v:shape>
            </w:pict>
          </mc:Fallback>
        </mc:AlternateContent>
      </w:r>
      <w:r>
        <w:rPr>
          <w:i/>
          <w:sz w:val="17"/>
        </w:rPr>
        <w:t>FAUX - Et si, elle</w:t>
      </w:r>
      <w:r>
        <w:rPr>
          <w:i/>
          <w:spacing w:val="-1"/>
          <w:sz w:val="17"/>
        </w:rPr>
        <w:t> </w:t>
      </w:r>
      <w:r>
        <w:rPr>
          <w:i/>
          <w:sz w:val="17"/>
        </w:rPr>
        <w:t>protège face à</w:t>
      </w:r>
      <w:r>
        <w:rPr>
          <w:i/>
          <w:spacing w:val="-1"/>
          <w:sz w:val="17"/>
        </w:rPr>
        <w:t> </w:t>
      </w:r>
      <w:r>
        <w:rPr>
          <w:i/>
          <w:sz w:val="17"/>
        </w:rPr>
        <w:t>7 risques : risques liés aux maladies, aux accidents professionnels,</w:t>
      </w:r>
      <w:r>
        <w:rPr>
          <w:i/>
          <w:spacing w:val="-9"/>
          <w:sz w:val="17"/>
        </w:rPr>
        <w:t> </w:t>
      </w:r>
      <w:r>
        <w:rPr>
          <w:i/>
          <w:sz w:val="17"/>
        </w:rPr>
        <w:t>à</w:t>
      </w:r>
      <w:r>
        <w:rPr>
          <w:i/>
          <w:spacing w:val="-9"/>
          <w:sz w:val="17"/>
        </w:rPr>
        <w:t> </w:t>
      </w:r>
      <w:r>
        <w:rPr>
          <w:i/>
          <w:sz w:val="17"/>
        </w:rPr>
        <w:t>l’invalidité,</w:t>
      </w:r>
      <w:r>
        <w:rPr>
          <w:i/>
          <w:spacing w:val="-7"/>
          <w:sz w:val="17"/>
        </w:rPr>
        <w:t> </w:t>
      </w:r>
      <w:r>
        <w:rPr>
          <w:i/>
          <w:sz w:val="17"/>
        </w:rPr>
        <w:t>à</w:t>
      </w:r>
      <w:r>
        <w:rPr>
          <w:i/>
          <w:spacing w:val="-7"/>
          <w:sz w:val="17"/>
        </w:rPr>
        <w:t> </w:t>
      </w:r>
      <w:r>
        <w:rPr>
          <w:i/>
          <w:sz w:val="17"/>
        </w:rPr>
        <w:t>la</w:t>
      </w:r>
      <w:r>
        <w:rPr>
          <w:i/>
          <w:spacing w:val="-9"/>
          <w:sz w:val="17"/>
        </w:rPr>
        <w:t> </w:t>
      </w:r>
      <w:r>
        <w:rPr>
          <w:i/>
          <w:sz w:val="17"/>
        </w:rPr>
        <w:t>vieillesse,</w:t>
      </w:r>
      <w:r>
        <w:rPr>
          <w:i/>
          <w:spacing w:val="-9"/>
          <w:sz w:val="17"/>
        </w:rPr>
        <w:t> </w:t>
      </w:r>
      <w:r>
        <w:rPr>
          <w:i/>
          <w:sz w:val="17"/>
        </w:rPr>
        <w:t>à</w:t>
      </w:r>
      <w:r>
        <w:rPr>
          <w:i/>
          <w:spacing w:val="-9"/>
          <w:sz w:val="17"/>
        </w:rPr>
        <w:t> </w:t>
      </w:r>
      <w:r>
        <w:rPr>
          <w:i/>
          <w:sz w:val="17"/>
        </w:rPr>
        <w:t>la</w:t>
      </w:r>
      <w:r>
        <w:rPr>
          <w:i/>
          <w:spacing w:val="-7"/>
          <w:sz w:val="17"/>
        </w:rPr>
        <w:t> </w:t>
      </w:r>
      <w:r>
        <w:rPr>
          <w:i/>
          <w:sz w:val="17"/>
        </w:rPr>
        <w:t>maternité</w:t>
      </w:r>
      <w:r>
        <w:rPr>
          <w:i/>
          <w:spacing w:val="-9"/>
          <w:sz w:val="17"/>
        </w:rPr>
        <w:t> </w:t>
      </w:r>
      <w:r>
        <w:rPr>
          <w:i/>
          <w:sz w:val="17"/>
        </w:rPr>
        <w:t>et</w:t>
      </w:r>
      <w:r>
        <w:rPr>
          <w:i/>
          <w:spacing w:val="-8"/>
          <w:sz w:val="17"/>
        </w:rPr>
        <w:t> </w:t>
      </w:r>
      <w:r>
        <w:rPr>
          <w:i/>
          <w:sz w:val="17"/>
        </w:rPr>
        <w:t>la</w:t>
      </w:r>
      <w:r>
        <w:rPr>
          <w:i/>
          <w:spacing w:val="-9"/>
          <w:sz w:val="17"/>
        </w:rPr>
        <w:t> </w:t>
      </w:r>
      <w:r>
        <w:rPr>
          <w:i/>
          <w:sz w:val="17"/>
        </w:rPr>
        <w:t>famille,</w:t>
      </w:r>
      <w:r>
        <w:rPr>
          <w:i/>
          <w:spacing w:val="-8"/>
          <w:sz w:val="17"/>
        </w:rPr>
        <w:t> </w:t>
      </w:r>
      <w:r>
        <w:rPr>
          <w:i/>
          <w:sz w:val="17"/>
        </w:rPr>
        <w:t>à</w:t>
      </w:r>
      <w:r>
        <w:rPr>
          <w:i/>
          <w:spacing w:val="-7"/>
          <w:sz w:val="17"/>
        </w:rPr>
        <w:t> </w:t>
      </w:r>
      <w:r>
        <w:rPr>
          <w:i/>
          <w:sz w:val="17"/>
        </w:rPr>
        <w:t>la</w:t>
      </w:r>
      <w:r>
        <w:rPr>
          <w:i/>
          <w:spacing w:val="-9"/>
          <w:sz w:val="17"/>
        </w:rPr>
        <w:t> </w:t>
      </w:r>
      <w:r>
        <w:rPr>
          <w:i/>
          <w:sz w:val="17"/>
        </w:rPr>
        <w:t>précarité</w:t>
      </w:r>
      <w:r>
        <w:rPr>
          <w:i/>
          <w:spacing w:val="-7"/>
          <w:sz w:val="17"/>
        </w:rPr>
        <w:t> </w:t>
      </w:r>
      <w:r>
        <w:rPr>
          <w:i/>
          <w:sz w:val="17"/>
        </w:rPr>
        <w:t>et au chômage.</w:t>
      </w:r>
    </w:p>
    <w:p>
      <w:pPr>
        <w:pStyle w:val="BodyText"/>
        <w:rPr>
          <w:b w:val="0"/>
          <w:i/>
        </w:rPr>
      </w:pPr>
    </w:p>
    <w:p>
      <w:pPr>
        <w:pStyle w:val="BodyText"/>
        <w:rPr>
          <w:b w:val="0"/>
          <w:i/>
        </w:rPr>
      </w:pPr>
    </w:p>
    <w:p>
      <w:pPr>
        <w:pStyle w:val="BodyText"/>
        <w:spacing w:before="185"/>
        <w:rPr>
          <w:b w:val="0"/>
          <w:i/>
        </w:rPr>
      </w:pPr>
    </w:p>
    <w:p>
      <w:pPr>
        <w:pStyle w:val="BodyText"/>
        <w:spacing w:line="590" w:lineRule="atLeast"/>
        <w:ind w:left="150" w:right="3667"/>
      </w:pPr>
      <w:r>
        <w:rPr/>
        <w:t>Réponses</w:t>
      </w:r>
      <w:r>
        <w:rPr>
          <w:spacing w:val="-12"/>
        </w:rPr>
        <w:t> </w:t>
      </w:r>
      <w:r>
        <w:rPr/>
        <w:t>exactes</w:t>
      </w:r>
      <w:r>
        <w:rPr>
          <w:spacing w:val="-12"/>
        </w:rPr>
        <w:t> </w:t>
      </w:r>
      <w:r>
        <w:rPr/>
        <w:t>:</w:t>
      </w:r>
      <w:r>
        <w:rPr>
          <w:spacing w:val="-12"/>
        </w:rPr>
        <w:t> </w:t>
      </w:r>
      <w:r>
        <w:rPr/>
        <w:t>A,</w:t>
      </w:r>
      <w:r>
        <w:rPr>
          <w:spacing w:val="-8"/>
        </w:rPr>
        <w:t> </w:t>
      </w:r>
      <w:r>
        <w:rPr/>
        <w:t>B,</w:t>
      </w:r>
      <w:r>
        <w:rPr>
          <w:spacing w:val="-9"/>
        </w:rPr>
        <w:t> </w:t>
      </w:r>
      <w:r>
        <w:rPr/>
        <w:t>C</w:t>
      </w:r>
      <w:r>
        <w:rPr>
          <w:spacing w:val="-9"/>
        </w:rPr>
        <w:t> </w:t>
      </w:r>
      <w:r>
        <w:rPr/>
        <w:t>et</w:t>
      </w:r>
      <w:r>
        <w:rPr>
          <w:spacing w:val="-9"/>
        </w:rPr>
        <w:t> </w:t>
      </w:r>
      <w:r>
        <w:rPr/>
        <w:t>E Question 29</w:t>
      </w:r>
    </w:p>
    <w:p>
      <w:pPr>
        <w:pStyle w:val="BodyText"/>
        <w:spacing w:line="237" w:lineRule="auto"/>
        <w:ind w:left="150" w:right="84"/>
        <w:jc w:val="both"/>
      </w:pPr>
      <w:r>
        <w:rPr/>
        <w:t>Concernant</w:t>
      </w:r>
      <w:r>
        <w:rPr>
          <w:spacing w:val="-6"/>
        </w:rPr>
        <w:t> </w:t>
      </w:r>
      <w:r>
        <w:rPr/>
        <w:t>le</w:t>
      </w:r>
      <w:r>
        <w:rPr>
          <w:spacing w:val="-4"/>
        </w:rPr>
        <w:t> </w:t>
      </w:r>
      <w:r>
        <w:rPr/>
        <w:t>pilotage</w:t>
      </w:r>
      <w:r>
        <w:rPr>
          <w:spacing w:val="-3"/>
        </w:rPr>
        <w:t> </w:t>
      </w:r>
      <w:r>
        <w:rPr/>
        <w:t>et</w:t>
      </w:r>
      <w:r>
        <w:rPr>
          <w:spacing w:val="-6"/>
        </w:rPr>
        <w:t> </w:t>
      </w:r>
      <w:r>
        <w:rPr/>
        <w:t>le</w:t>
      </w:r>
      <w:r>
        <w:rPr>
          <w:spacing w:val="-6"/>
        </w:rPr>
        <w:t> </w:t>
      </w:r>
      <w:r>
        <w:rPr/>
        <w:t>contrôle</w:t>
      </w:r>
      <w:r>
        <w:rPr>
          <w:spacing w:val="-3"/>
        </w:rPr>
        <w:t> </w:t>
      </w:r>
      <w:r>
        <w:rPr/>
        <w:t>du</w:t>
      </w:r>
      <w:r>
        <w:rPr>
          <w:spacing w:val="-7"/>
        </w:rPr>
        <w:t> </w:t>
      </w:r>
      <w:r>
        <w:rPr/>
        <w:t>système</w:t>
      </w:r>
      <w:r>
        <w:rPr>
          <w:spacing w:val="-7"/>
        </w:rPr>
        <w:t> </w:t>
      </w:r>
      <w:r>
        <w:rPr/>
        <w:t>de</w:t>
      </w:r>
      <w:r>
        <w:rPr>
          <w:spacing w:val="-7"/>
        </w:rPr>
        <w:t> </w:t>
      </w:r>
      <w:r>
        <w:rPr/>
        <w:t>soins,</w:t>
      </w:r>
      <w:r>
        <w:rPr>
          <w:spacing w:val="-4"/>
        </w:rPr>
        <w:t> </w:t>
      </w:r>
      <w:r>
        <w:rPr/>
        <w:t>laquelle</w:t>
      </w:r>
      <w:r>
        <w:rPr>
          <w:spacing w:val="-6"/>
        </w:rPr>
        <w:t> </w:t>
      </w:r>
      <w:r>
        <w:rPr/>
        <w:t>(lesquelles) des propositions suivantes est (sont) exacte(s) ?</w:t>
      </w:r>
    </w:p>
    <w:p>
      <w:pPr>
        <w:pStyle w:val="BodyText"/>
        <w:spacing w:before="121"/>
      </w:pPr>
      <w:r>
        <w:rPr>
          <w:b w:val="0"/>
        </w:rPr>
        <w:br w:type="column"/>
      </w:r>
      <w:r>
        <w:rPr/>
      </w:r>
    </w:p>
    <w:p>
      <w:pPr>
        <w:spacing w:line="235" w:lineRule="auto" w:before="0"/>
        <w:ind w:left="150" w:right="619" w:firstLine="0"/>
        <w:jc w:val="both"/>
        <w:rPr>
          <w:sz w:val="17"/>
        </w:rPr>
      </w:pPr>
      <w:r>
        <w:rPr>
          <w:sz w:val="17"/>
        </w:rPr>
        <w:t>D. La protection sociale est financée par trois mécanismes qui ne peuvent pas </w:t>
      </w:r>
      <w:r>
        <w:rPr>
          <w:spacing w:val="-2"/>
          <w:sz w:val="17"/>
        </w:rPr>
        <w:t>coexister</w:t>
      </w:r>
    </w:p>
    <w:p>
      <w:pPr>
        <w:spacing w:before="2"/>
        <w:ind w:left="150" w:right="450" w:firstLine="0"/>
        <w:jc w:val="both"/>
        <w:rPr>
          <w:i/>
          <w:sz w:val="17"/>
        </w:rPr>
      </w:pPr>
      <w:r>
        <w:rPr>
          <w:i/>
          <w:sz w:val="17"/>
        </w:rPr>
        <w:t>FAUX - Attention à ne pas lire trop vite ! La protection sociale est bien financée par trois mécanismes (l’épargne individuelle, familiale ou collective, les assurances privées et l’assurance publique obligatoire), mais ils peuvent coexister.</w:t>
      </w:r>
    </w:p>
    <w:p>
      <w:pPr>
        <w:spacing w:line="192" w:lineRule="exact" w:before="0"/>
        <w:ind w:left="150" w:right="0" w:firstLine="0"/>
        <w:jc w:val="both"/>
        <w:rPr>
          <w:sz w:val="17"/>
        </w:rPr>
      </w:pPr>
      <w:r>
        <w:rPr>
          <w:sz w:val="17"/>
        </w:rPr>
        <w:t>E.</w:t>
      </w:r>
      <w:r>
        <w:rPr>
          <w:spacing w:val="-7"/>
          <w:sz w:val="17"/>
        </w:rPr>
        <w:t> </w:t>
      </w:r>
      <w:r>
        <w:rPr>
          <w:sz w:val="17"/>
        </w:rPr>
        <w:t>Les</w:t>
      </w:r>
      <w:r>
        <w:rPr>
          <w:spacing w:val="-9"/>
          <w:sz w:val="17"/>
        </w:rPr>
        <w:t> </w:t>
      </w:r>
      <w:r>
        <w:rPr>
          <w:sz w:val="17"/>
        </w:rPr>
        <w:t>ARS</w:t>
      </w:r>
      <w:r>
        <w:rPr>
          <w:spacing w:val="-9"/>
          <w:sz w:val="17"/>
        </w:rPr>
        <w:t> </w:t>
      </w:r>
      <w:r>
        <w:rPr>
          <w:sz w:val="17"/>
        </w:rPr>
        <w:t>sont</w:t>
      </w:r>
      <w:r>
        <w:rPr>
          <w:spacing w:val="-7"/>
          <w:sz w:val="17"/>
        </w:rPr>
        <w:t> </w:t>
      </w:r>
      <w:r>
        <w:rPr>
          <w:sz w:val="17"/>
        </w:rPr>
        <w:t>coordonnées</w:t>
      </w:r>
      <w:r>
        <w:rPr>
          <w:spacing w:val="-8"/>
          <w:sz w:val="17"/>
        </w:rPr>
        <w:t> </w:t>
      </w:r>
      <w:r>
        <w:rPr>
          <w:sz w:val="17"/>
        </w:rPr>
        <w:t>par</w:t>
      </w:r>
      <w:r>
        <w:rPr>
          <w:spacing w:val="-9"/>
          <w:sz w:val="17"/>
        </w:rPr>
        <w:t> </w:t>
      </w:r>
      <w:r>
        <w:rPr>
          <w:sz w:val="17"/>
        </w:rPr>
        <w:t>le</w:t>
      </w:r>
      <w:r>
        <w:rPr>
          <w:spacing w:val="-5"/>
          <w:sz w:val="17"/>
        </w:rPr>
        <w:t> </w:t>
      </w:r>
      <w:r>
        <w:rPr>
          <w:spacing w:val="-4"/>
          <w:sz w:val="17"/>
        </w:rPr>
        <w:t>CASA</w:t>
      </w:r>
    </w:p>
    <w:p>
      <w:pPr>
        <w:spacing w:before="2"/>
        <w:ind w:left="150" w:right="447" w:firstLine="0"/>
        <w:jc w:val="both"/>
        <w:rPr>
          <w:i/>
          <w:sz w:val="17"/>
        </w:rPr>
      </w:pPr>
      <w:r>
        <w:rPr>
          <w:i/>
          <w:sz w:val="17"/>
        </w:rPr>
        <w:t>FAUX -</w:t>
      </w:r>
      <w:r>
        <w:rPr>
          <w:i/>
          <w:spacing w:val="-3"/>
          <w:sz w:val="17"/>
        </w:rPr>
        <w:t> </w:t>
      </w:r>
      <w:r>
        <w:rPr>
          <w:i/>
          <w:sz w:val="17"/>
        </w:rPr>
        <w:t>Attention</w:t>
      </w:r>
      <w:r>
        <w:rPr>
          <w:i/>
          <w:spacing w:val="-1"/>
          <w:sz w:val="17"/>
        </w:rPr>
        <w:t> </w:t>
      </w:r>
      <w:r>
        <w:rPr>
          <w:i/>
          <w:sz w:val="17"/>
        </w:rPr>
        <w:t>à</w:t>
      </w:r>
      <w:r>
        <w:rPr>
          <w:i/>
          <w:spacing w:val="-2"/>
          <w:sz w:val="17"/>
        </w:rPr>
        <w:t> </w:t>
      </w:r>
      <w:r>
        <w:rPr>
          <w:i/>
          <w:sz w:val="17"/>
        </w:rPr>
        <w:t>ne</w:t>
      </w:r>
      <w:r>
        <w:rPr>
          <w:i/>
          <w:spacing w:val="-2"/>
          <w:sz w:val="17"/>
        </w:rPr>
        <w:t> </w:t>
      </w:r>
      <w:r>
        <w:rPr>
          <w:i/>
          <w:sz w:val="17"/>
        </w:rPr>
        <w:t>pas</w:t>
      </w:r>
      <w:r>
        <w:rPr>
          <w:i/>
          <w:spacing w:val="-1"/>
          <w:sz w:val="17"/>
        </w:rPr>
        <w:t> </w:t>
      </w:r>
      <w:r>
        <w:rPr>
          <w:i/>
          <w:sz w:val="17"/>
        </w:rPr>
        <w:t>s'emmêler</w:t>
      </w:r>
      <w:r>
        <w:rPr>
          <w:i/>
          <w:spacing w:val="-1"/>
          <w:sz w:val="17"/>
        </w:rPr>
        <w:t> </w:t>
      </w:r>
      <w:r>
        <w:rPr>
          <w:i/>
          <w:sz w:val="17"/>
        </w:rPr>
        <w:t>les</w:t>
      </w:r>
      <w:r>
        <w:rPr>
          <w:i/>
          <w:spacing w:val="-1"/>
          <w:sz w:val="17"/>
        </w:rPr>
        <w:t> </w:t>
      </w:r>
      <w:r>
        <w:rPr>
          <w:i/>
          <w:sz w:val="17"/>
        </w:rPr>
        <w:t>pinceaux</w:t>
      </w:r>
      <w:r>
        <w:rPr>
          <w:i/>
          <w:spacing w:val="-1"/>
          <w:sz w:val="17"/>
        </w:rPr>
        <w:t> </w:t>
      </w:r>
      <w:r>
        <w:rPr>
          <w:i/>
          <w:sz w:val="17"/>
        </w:rPr>
        <w:t>: le CASA</w:t>
      </w:r>
      <w:r>
        <w:rPr>
          <w:i/>
          <w:spacing w:val="-2"/>
          <w:sz w:val="17"/>
        </w:rPr>
        <w:t> </w:t>
      </w:r>
      <w:r>
        <w:rPr>
          <w:i/>
          <w:sz w:val="17"/>
        </w:rPr>
        <w:t>(Comité</w:t>
      </w:r>
      <w:r>
        <w:rPr>
          <w:i/>
          <w:spacing w:val="-1"/>
          <w:sz w:val="17"/>
        </w:rPr>
        <w:t> </w:t>
      </w:r>
      <w:r>
        <w:rPr>
          <w:i/>
          <w:sz w:val="17"/>
        </w:rPr>
        <w:t>d’animation</w:t>
      </w:r>
      <w:r>
        <w:rPr>
          <w:i/>
          <w:spacing w:val="-2"/>
          <w:sz w:val="17"/>
        </w:rPr>
        <w:t> </w:t>
      </w:r>
      <w:r>
        <w:rPr>
          <w:i/>
          <w:sz w:val="17"/>
        </w:rPr>
        <w:t>du système d’agences) coordonne les </w:t>
      </w:r>
      <w:r>
        <w:rPr>
          <w:i/>
          <w:sz w:val="17"/>
          <w:u w:val="single"/>
        </w:rPr>
        <w:t>Agences sanitaires</w:t>
      </w:r>
      <w:r>
        <w:rPr>
          <w:i/>
          <w:sz w:val="17"/>
        </w:rPr>
        <w:t> (Agence de la Biomédecine, ANSM, ANSES, EFS, HAS, INCa, Santé Publique France) en réunissant </w:t>
      </w:r>
      <w:r>
        <w:rPr>
          <w:i/>
          <w:spacing w:val="-2"/>
          <w:sz w:val="17"/>
        </w:rPr>
        <w:t>régulièrement leurs</w:t>
      </w:r>
      <w:r>
        <w:rPr>
          <w:i/>
          <w:spacing w:val="-3"/>
          <w:sz w:val="17"/>
        </w:rPr>
        <w:t> </w:t>
      </w:r>
      <w:r>
        <w:rPr>
          <w:i/>
          <w:spacing w:val="-2"/>
          <w:sz w:val="17"/>
        </w:rPr>
        <w:t>directeurs</w:t>
      </w:r>
      <w:r>
        <w:rPr>
          <w:i/>
          <w:spacing w:val="-4"/>
          <w:sz w:val="17"/>
        </w:rPr>
        <w:t> </w:t>
      </w:r>
      <w:r>
        <w:rPr>
          <w:i/>
          <w:spacing w:val="-2"/>
          <w:sz w:val="17"/>
        </w:rPr>
        <w:t>généraux.</w:t>
      </w:r>
      <w:r>
        <w:rPr>
          <w:i/>
          <w:spacing w:val="-7"/>
          <w:sz w:val="17"/>
        </w:rPr>
        <w:t> </w:t>
      </w:r>
      <w:r>
        <w:rPr>
          <w:i/>
          <w:spacing w:val="-2"/>
          <w:sz w:val="17"/>
        </w:rPr>
        <w:t>Les</w:t>
      </w:r>
      <w:r>
        <w:rPr>
          <w:i/>
          <w:spacing w:val="-4"/>
          <w:sz w:val="17"/>
        </w:rPr>
        <w:t> </w:t>
      </w:r>
      <w:r>
        <w:rPr>
          <w:i/>
          <w:spacing w:val="-2"/>
          <w:sz w:val="17"/>
        </w:rPr>
        <w:t>ARS sont, elles, coordonnées par</w:t>
      </w:r>
      <w:r>
        <w:rPr>
          <w:i/>
          <w:spacing w:val="-5"/>
          <w:sz w:val="17"/>
        </w:rPr>
        <w:t> </w:t>
      </w:r>
      <w:r>
        <w:rPr>
          <w:i/>
          <w:spacing w:val="-2"/>
          <w:sz w:val="17"/>
        </w:rPr>
        <w:t>le </w:t>
      </w:r>
      <w:r>
        <w:rPr>
          <w:i/>
          <w:spacing w:val="-2"/>
          <w:sz w:val="17"/>
          <w:u w:val="single"/>
        </w:rPr>
        <w:t>CNP</w:t>
      </w:r>
      <w:r>
        <w:rPr>
          <w:i/>
          <w:spacing w:val="-2"/>
          <w:sz w:val="17"/>
        </w:rPr>
        <w:t> </w:t>
      </w:r>
      <w:r>
        <w:rPr>
          <w:i/>
          <w:sz w:val="17"/>
        </w:rPr>
        <w:t>(Conseil national de pilotage). Bon courage, tu vas y arriver &lt;3.</w:t>
      </w:r>
    </w:p>
    <w:p>
      <w:pPr>
        <w:pStyle w:val="BodyText"/>
        <w:spacing w:before="165"/>
        <w:ind w:left="150"/>
        <w:jc w:val="both"/>
      </w:pPr>
      <w:r>
        <w:rPr>
          <w:spacing w:val="-2"/>
        </w:rPr>
        <w:t>Réponse</w:t>
      </w:r>
      <w:r>
        <w:rPr>
          <w:spacing w:val="-3"/>
        </w:rPr>
        <w:t> </w:t>
      </w:r>
      <w:r>
        <w:rPr>
          <w:spacing w:val="-2"/>
        </w:rPr>
        <w:t>exacte</w:t>
      </w:r>
      <w:r>
        <w:rPr>
          <w:spacing w:val="-6"/>
        </w:rPr>
        <w:t> </w:t>
      </w:r>
      <w:r>
        <w:rPr>
          <w:spacing w:val="-2"/>
        </w:rPr>
        <w:t>:</w:t>
      </w:r>
      <w:r>
        <w:rPr>
          <w:spacing w:val="-7"/>
        </w:rPr>
        <w:t> </w:t>
      </w:r>
      <w:r>
        <w:rPr>
          <w:spacing w:val="-10"/>
        </w:rPr>
        <w:t>C</w:t>
      </w:r>
    </w:p>
    <w:p>
      <w:pPr>
        <w:pStyle w:val="BodyText"/>
        <w:spacing w:before="194"/>
      </w:pPr>
    </w:p>
    <w:p>
      <w:pPr>
        <w:pStyle w:val="BodyText"/>
        <w:spacing w:line="195" w:lineRule="exact"/>
        <w:ind w:left="150"/>
        <w:jc w:val="both"/>
      </w:pPr>
      <w:r>
        <w:rPr/>
        <w:t>Question</w:t>
      </w:r>
      <w:r>
        <w:rPr>
          <w:spacing w:val="-10"/>
        </w:rPr>
        <w:t> </w:t>
      </w:r>
      <w:r>
        <w:rPr>
          <w:spacing w:val="-5"/>
        </w:rPr>
        <w:t>30</w:t>
      </w:r>
    </w:p>
    <w:p>
      <w:pPr>
        <w:pStyle w:val="BodyText"/>
        <w:ind w:left="150" w:right="450"/>
        <w:jc w:val="both"/>
      </w:pPr>
      <w:r>
        <w:rPr/>
        <w:t>Concernant les agences sanitaires, laquelle (lesquelles) des propositions suivantes est (sont) exacte(s) ?</w:t>
      </w:r>
    </w:p>
    <w:p>
      <w:pPr>
        <w:spacing w:line="195" w:lineRule="exact" w:before="194"/>
        <w:ind w:left="150" w:right="0" w:firstLine="0"/>
        <w:jc w:val="both"/>
        <w:rPr>
          <w:sz w:val="17"/>
        </w:rPr>
      </w:pPr>
      <w:r>
        <w:rPr>
          <w:sz w:val="17"/>
        </w:rPr>
        <w:t>A.</w:t>
      </w:r>
      <w:r>
        <w:rPr>
          <w:spacing w:val="-11"/>
          <w:sz w:val="17"/>
        </w:rPr>
        <w:t> </w:t>
      </w:r>
      <w:r>
        <w:rPr>
          <w:sz w:val="17"/>
        </w:rPr>
        <w:t>L’ANSM</w:t>
      </w:r>
      <w:r>
        <w:rPr>
          <w:spacing w:val="-11"/>
          <w:sz w:val="17"/>
        </w:rPr>
        <w:t> </w:t>
      </w:r>
      <w:r>
        <w:rPr>
          <w:sz w:val="17"/>
        </w:rPr>
        <w:t>exerce</w:t>
      </w:r>
      <w:r>
        <w:rPr>
          <w:spacing w:val="-11"/>
          <w:sz w:val="17"/>
        </w:rPr>
        <w:t> </w:t>
      </w:r>
      <w:r>
        <w:rPr>
          <w:sz w:val="17"/>
        </w:rPr>
        <w:t>des</w:t>
      </w:r>
      <w:r>
        <w:rPr>
          <w:spacing w:val="-12"/>
          <w:sz w:val="17"/>
        </w:rPr>
        <w:t> </w:t>
      </w:r>
      <w:r>
        <w:rPr>
          <w:sz w:val="17"/>
        </w:rPr>
        <w:t>missions</w:t>
      </w:r>
      <w:r>
        <w:rPr>
          <w:spacing w:val="-8"/>
          <w:sz w:val="17"/>
        </w:rPr>
        <w:t> </w:t>
      </w:r>
      <w:r>
        <w:rPr>
          <w:sz w:val="17"/>
        </w:rPr>
        <w:t>relatives</w:t>
      </w:r>
      <w:r>
        <w:rPr>
          <w:spacing w:val="-11"/>
          <w:sz w:val="17"/>
        </w:rPr>
        <w:t> </w:t>
      </w:r>
      <w:r>
        <w:rPr>
          <w:sz w:val="17"/>
        </w:rPr>
        <w:t>aux</w:t>
      </w:r>
      <w:r>
        <w:rPr>
          <w:spacing w:val="-9"/>
          <w:sz w:val="17"/>
        </w:rPr>
        <w:t> </w:t>
      </w:r>
      <w:r>
        <w:rPr>
          <w:sz w:val="17"/>
        </w:rPr>
        <w:t>médicaments</w:t>
      </w:r>
      <w:r>
        <w:rPr>
          <w:spacing w:val="-7"/>
          <w:sz w:val="17"/>
        </w:rPr>
        <w:t> </w:t>
      </w:r>
      <w:r>
        <w:rPr>
          <w:spacing w:val="-2"/>
          <w:sz w:val="17"/>
        </w:rPr>
        <w:t>vétérinaires</w:t>
      </w:r>
    </w:p>
    <w:p>
      <w:pPr>
        <w:spacing w:before="0"/>
        <w:ind w:left="150" w:right="450" w:firstLine="0"/>
        <w:jc w:val="both"/>
        <w:rPr>
          <w:i/>
          <w:sz w:val="17"/>
        </w:rPr>
      </w:pPr>
      <w:r>
        <w:rPr>
          <w:i/>
          <w:sz w:val="17"/>
        </w:rPr>
        <w:t>FAUX - Et non, ça c’est l’ANSES : Agence nationale de sécurité sanitaire de l’alimentation,</w:t>
      </w:r>
      <w:r>
        <w:rPr>
          <w:i/>
          <w:spacing w:val="-10"/>
          <w:sz w:val="17"/>
        </w:rPr>
        <w:t> </w:t>
      </w:r>
      <w:r>
        <w:rPr>
          <w:i/>
          <w:sz w:val="17"/>
        </w:rPr>
        <w:t>de</w:t>
      </w:r>
      <w:r>
        <w:rPr>
          <w:i/>
          <w:spacing w:val="-9"/>
          <w:sz w:val="17"/>
        </w:rPr>
        <w:t> </w:t>
      </w:r>
      <w:r>
        <w:rPr>
          <w:i/>
          <w:sz w:val="17"/>
        </w:rPr>
        <w:t>l’environnement</w:t>
      </w:r>
      <w:r>
        <w:rPr>
          <w:i/>
          <w:spacing w:val="-12"/>
          <w:sz w:val="17"/>
        </w:rPr>
        <w:t> </w:t>
      </w:r>
      <w:r>
        <w:rPr>
          <w:i/>
          <w:sz w:val="17"/>
        </w:rPr>
        <w:t>et</w:t>
      </w:r>
      <w:r>
        <w:rPr>
          <w:i/>
          <w:spacing w:val="-12"/>
          <w:sz w:val="17"/>
        </w:rPr>
        <w:t> </w:t>
      </w:r>
      <w:r>
        <w:rPr>
          <w:i/>
          <w:sz w:val="17"/>
        </w:rPr>
        <w:t>du</w:t>
      </w:r>
      <w:r>
        <w:rPr>
          <w:i/>
          <w:spacing w:val="-10"/>
          <w:sz w:val="17"/>
        </w:rPr>
        <w:t> </w:t>
      </w:r>
      <w:r>
        <w:rPr>
          <w:i/>
          <w:sz w:val="17"/>
        </w:rPr>
        <w:t>travail.</w:t>
      </w:r>
      <w:r>
        <w:rPr>
          <w:i/>
          <w:spacing w:val="-12"/>
          <w:sz w:val="17"/>
        </w:rPr>
        <w:t> </w:t>
      </w:r>
      <w:r>
        <w:rPr>
          <w:i/>
          <w:sz w:val="17"/>
        </w:rPr>
        <w:t>Elle</w:t>
      </w:r>
      <w:r>
        <w:rPr>
          <w:i/>
          <w:spacing w:val="-10"/>
          <w:sz w:val="17"/>
        </w:rPr>
        <w:t> </w:t>
      </w:r>
      <w:r>
        <w:rPr>
          <w:i/>
          <w:sz w:val="17"/>
        </w:rPr>
        <w:t>gère</w:t>
      </w:r>
      <w:r>
        <w:rPr>
          <w:i/>
          <w:spacing w:val="-10"/>
          <w:sz w:val="17"/>
        </w:rPr>
        <w:t> </w:t>
      </w:r>
      <w:r>
        <w:rPr>
          <w:i/>
          <w:sz w:val="17"/>
        </w:rPr>
        <w:t>la</w:t>
      </w:r>
      <w:r>
        <w:rPr>
          <w:i/>
          <w:spacing w:val="-8"/>
          <w:sz w:val="17"/>
        </w:rPr>
        <w:t> </w:t>
      </w:r>
      <w:r>
        <w:rPr>
          <w:i/>
          <w:sz w:val="17"/>
        </w:rPr>
        <w:t>sécurité</w:t>
      </w:r>
      <w:r>
        <w:rPr>
          <w:i/>
          <w:spacing w:val="-9"/>
          <w:sz w:val="17"/>
        </w:rPr>
        <w:t> </w:t>
      </w:r>
      <w:r>
        <w:rPr>
          <w:i/>
          <w:sz w:val="17"/>
        </w:rPr>
        <w:t>sanitaire</w:t>
      </w:r>
      <w:r>
        <w:rPr>
          <w:i/>
          <w:spacing w:val="-11"/>
          <w:sz w:val="17"/>
        </w:rPr>
        <w:t> </w:t>
      </w:r>
      <w:r>
        <w:rPr>
          <w:i/>
          <w:sz w:val="17"/>
        </w:rPr>
        <w:t>humaine, la protection des animaux et végétaux, l’évaluation des aliments et les médicaments vétérinaires.</w:t>
      </w:r>
      <w:r>
        <w:rPr>
          <w:i/>
          <w:spacing w:val="-3"/>
          <w:sz w:val="17"/>
        </w:rPr>
        <w:t> </w:t>
      </w:r>
      <w:r>
        <w:rPr>
          <w:i/>
          <w:sz w:val="17"/>
        </w:rPr>
        <w:t>L’ANSM</w:t>
      </w:r>
      <w:r>
        <w:rPr>
          <w:i/>
          <w:spacing w:val="-6"/>
          <w:sz w:val="17"/>
        </w:rPr>
        <w:t> </w:t>
      </w:r>
      <w:r>
        <w:rPr>
          <w:i/>
          <w:sz w:val="17"/>
        </w:rPr>
        <w:t>(=</w:t>
      </w:r>
      <w:r>
        <w:rPr>
          <w:i/>
          <w:spacing w:val="-7"/>
          <w:sz w:val="17"/>
        </w:rPr>
        <w:t> </w:t>
      </w:r>
      <w:r>
        <w:rPr>
          <w:i/>
          <w:sz w:val="17"/>
        </w:rPr>
        <w:t>Agence</w:t>
      </w:r>
      <w:r>
        <w:rPr>
          <w:i/>
          <w:spacing w:val="-5"/>
          <w:sz w:val="17"/>
        </w:rPr>
        <w:t> </w:t>
      </w:r>
      <w:r>
        <w:rPr>
          <w:i/>
          <w:sz w:val="17"/>
        </w:rPr>
        <w:t>nationale</w:t>
      </w:r>
      <w:r>
        <w:rPr>
          <w:i/>
          <w:spacing w:val="-4"/>
          <w:sz w:val="17"/>
        </w:rPr>
        <w:t> </w:t>
      </w:r>
      <w:r>
        <w:rPr>
          <w:i/>
          <w:sz w:val="17"/>
        </w:rPr>
        <w:t>de</w:t>
      </w:r>
      <w:r>
        <w:rPr>
          <w:i/>
          <w:spacing w:val="-5"/>
          <w:sz w:val="17"/>
        </w:rPr>
        <w:t> </w:t>
      </w:r>
      <w:r>
        <w:rPr>
          <w:i/>
          <w:sz w:val="17"/>
        </w:rPr>
        <w:t>sécurité</w:t>
      </w:r>
      <w:r>
        <w:rPr>
          <w:i/>
          <w:spacing w:val="-6"/>
          <w:sz w:val="17"/>
        </w:rPr>
        <w:t> </w:t>
      </w:r>
      <w:r>
        <w:rPr>
          <w:i/>
          <w:sz w:val="17"/>
        </w:rPr>
        <w:t>du</w:t>
      </w:r>
      <w:r>
        <w:rPr>
          <w:i/>
          <w:spacing w:val="-2"/>
          <w:sz w:val="17"/>
        </w:rPr>
        <w:t> </w:t>
      </w:r>
      <w:r>
        <w:rPr>
          <w:i/>
          <w:sz w:val="17"/>
        </w:rPr>
        <w:t>médicament</w:t>
      </w:r>
      <w:r>
        <w:rPr>
          <w:i/>
          <w:spacing w:val="-2"/>
          <w:sz w:val="17"/>
        </w:rPr>
        <w:t> </w:t>
      </w:r>
      <w:r>
        <w:rPr>
          <w:i/>
          <w:sz w:val="17"/>
        </w:rPr>
        <w:t>et</w:t>
      </w:r>
      <w:r>
        <w:rPr>
          <w:i/>
          <w:spacing w:val="-5"/>
          <w:sz w:val="17"/>
        </w:rPr>
        <w:t> </w:t>
      </w:r>
      <w:r>
        <w:rPr>
          <w:i/>
          <w:sz w:val="17"/>
        </w:rPr>
        <w:t>des</w:t>
      </w:r>
      <w:r>
        <w:rPr>
          <w:i/>
          <w:spacing w:val="-5"/>
          <w:sz w:val="17"/>
        </w:rPr>
        <w:t> </w:t>
      </w:r>
      <w:r>
        <w:rPr>
          <w:i/>
          <w:sz w:val="17"/>
        </w:rPr>
        <w:t>produits de</w:t>
      </w:r>
      <w:r>
        <w:rPr>
          <w:i/>
          <w:spacing w:val="-11"/>
          <w:sz w:val="17"/>
        </w:rPr>
        <w:t> </w:t>
      </w:r>
      <w:r>
        <w:rPr>
          <w:i/>
          <w:sz w:val="17"/>
        </w:rPr>
        <w:t>santé)</w:t>
      </w:r>
      <w:r>
        <w:rPr>
          <w:i/>
          <w:spacing w:val="-11"/>
          <w:sz w:val="17"/>
        </w:rPr>
        <w:t> </w:t>
      </w:r>
      <w:r>
        <w:rPr>
          <w:i/>
          <w:sz w:val="17"/>
        </w:rPr>
        <w:t>quant</w:t>
      </w:r>
      <w:r>
        <w:rPr>
          <w:i/>
          <w:spacing w:val="-12"/>
          <w:sz w:val="17"/>
        </w:rPr>
        <w:t> </w:t>
      </w:r>
      <w:r>
        <w:rPr>
          <w:i/>
          <w:sz w:val="17"/>
        </w:rPr>
        <w:t>à</w:t>
      </w:r>
      <w:r>
        <w:rPr>
          <w:i/>
          <w:spacing w:val="-10"/>
          <w:sz w:val="17"/>
        </w:rPr>
        <w:t> </w:t>
      </w:r>
      <w:r>
        <w:rPr>
          <w:i/>
          <w:sz w:val="17"/>
        </w:rPr>
        <w:t>elle</w:t>
      </w:r>
      <w:r>
        <w:rPr>
          <w:i/>
          <w:spacing w:val="-12"/>
          <w:sz w:val="17"/>
        </w:rPr>
        <w:t> </w:t>
      </w:r>
      <w:r>
        <w:rPr>
          <w:i/>
          <w:sz w:val="17"/>
        </w:rPr>
        <w:t>évalue</w:t>
      </w:r>
      <w:r>
        <w:rPr>
          <w:i/>
          <w:spacing w:val="-12"/>
          <w:sz w:val="17"/>
        </w:rPr>
        <w:t> </w:t>
      </w:r>
      <w:r>
        <w:rPr>
          <w:i/>
          <w:sz w:val="17"/>
        </w:rPr>
        <w:t>les</w:t>
      </w:r>
      <w:r>
        <w:rPr>
          <w:i/>
          <w:spacing w:val="-12"/>
          <w:sz w:val="17"/>
        </w:rPr>
        <w:t> </w:t>
      </w:r>
      <w:r>
        <w:rPr>
          <w:i/>
          <w:sz w:val="17"/>
        </w:rPr>
        <w:t>bénéfices</w:t>
      </w:r>
      <w:r>
        <w:rPr>
          <w:i/>
          <w:spacing w:val="-9"/>
          <w:sz w:val="17"/>
        </w:rPr>
        <w:t> </w:t>
      </w:r>
      <w:r>
        <w:rPr>
          <w:i/>
          <w:sz w:val="17"/>
        </w:rPr>
        <w:t>et</w:t>
      </w:r>
      <w:r>
        <w:rPr>
          <w:i/>
          <w:spacing w:val="-12"/>
          <w:sz w:val="17"/>
        </w:rPr>
        <w:t> </w:t>
      </w:r>
      <w:r>
        <w:rPr>
          <w:i/>
          <w:sz w:val="17"/>
        </w:rPr>
        <w:t>les</w:t>
      </w:r>
      <w:r>
        <w:rPr>
          <w:i/>
          <w:spacing w:val="-11"/>
          <w:sz w:val="17"/>
        </w:rPr>
        <w:t> </w:t>
      </w:r>
      <w:r>
        <w:rPr>
          <w:i/>
          <w:sz w:val="17"/>
        </w:rPr>
        <w:t>risques</w:t>
      </w:r>
      <w:r>
        <w:rPr>
          <w:i/>
          <w:spacing w:val="-10"/>
          <w:sz w:val="17"/>
        </w:rPr>
        <w:t> </w:t>
      </w:r>
      <w:r>
        <w:rPr>
          <w:i/>
          <w:sz w:val="17"/>
        </w:rPr>
        <w:t>liés</w:t>
      </w:r>
      <w:r>
        <w:rPr>
          <w:i/>
          <w:spacing w:val="-10"/>
          <w:sz w:val="17"/>
        </w:rPr>
        <w:t> </w:t>
      </w:r>
      <w:r>
        <w:rPr>
          <w:i/>
          <w:sz w:val="17"/>
        </w:rPr>
        <w:t>à</w:t>
      </w:r>
      <w:r>
        <w:rPr>
          <w:i/>
          <w:spacing w:val="-10"/>
          <w:sz w:val="17"/>
        </w:rPr>
        <w:t> </w:t>
      </w:r>
      <w:r>
        <w:rPr>
          <w:i/>
          <w:sz w:val="17"/>
        </w:rPr>
        <w:t>l’utilisation</w:t>
      </w:r>
      <w:r>
        <w:rPr>
          <w:i/>
          <w:spacing w:val="-12"/>
          <w:sz w:val="17"/>
        </w:rPr>
        <w:t> </w:t>
      </w:r>
      <w:r>
        <w:rPr>
          <w:i/>
          <w:sz w:val="17"/>
        </w:rPr>
        <w:t>des</w:t>
      </w:r>
      <w:r>
        <w:rPr>
          <w:i/>
          <w:spacing w:val="-9"/>
          <w:sz w:val="17"/>
        </w:rPr>
        <w:t> </w:t>
      </w:r>
      <w:r>
        <w:rPr>
          <w:i/>
          <w:sz w:val="17"/>
        </w:rPr>
        <w:t>produits de santé.</w:t>
      </w:r>
    </w:p>
    <w:p>
      <w:pPr>
        <w:spacing w:line="193" w:lineRule="exact" w:before="0"/>
        <w:ind w:left="150" w:right="0" w:firstLine="0"/>
        <w:jc w:val="both"/>
        <w:rPr>
          <w:sz w:val="17"/>
        </w:rPr>
      </w:pPr>
      <w:r>
        <w:rPr>
          <w:sz w:val="17"/>
        </w:rPr>
        <w:t>B.</w:t>
      </w:r>
      <w:r>
        <w:rPr>
          <w:spacing w:val="-8"/>
          <w:sz w:val="17"/>
        </w:rPr>
        <w:t> </w:t>
      </w:r>
      <w:r>
        <w:rPr>
          <w:sz w:val="17"/>
        </w:rPr>
        <w:t>L’ANSES</w:t>
      </w:r>
      <w:r>
        <w:rPr>
          <w:spacing w:val="-7"/>
          <w:sz w:val="17"/>
        </w:rPr>
        <w:t> </w:t>
      </w:r>
      <w:r>
        <w:rPr>
          <w:sz w:val="17"/>
        </w:rPr>
        <w:t>organise</w:t>
      </w:r>
      <w:r>
        <w:rPr>
          <w:spacing w:val="-9"/>
          <w:sz w:val="17"/>
        </w:rPr>
        <w:t> </w:t>
      </w:r>
      <w:r>
        <w:rPr>
          <w:sz w:val="17"/>
        </w:rPr>
        <w:t>le</w:t>
      </w:r>
      <w:r>
        <w:rPr>
          <w:spacing w:val="-9"/>
          <w:sz w:val="17"/>
        </w:rPr>
        <w:t> </w:t>
      </w:r>
      <w:r>
        <w:rPr>
          <w:sz w:val="17"/>
        </w:rPr>
        <w:t>prélèvement</w:t>
      </w:r>
      <w:r>
        <w:rPr>
          <w:spacing w:val="-12"/>
          <w:sz w:val="17"/>
        </w:rPr>
        <w:t> </w:t>
      </w:r>
      <w:r>
        <w:rPr>
          <w:sz w:val="17"/>
        </w:rPr>
        <w:t>et</w:t>
      </w:r>
      <w:r>
        <w:rPr>
          <w:spacing w:val="-7"/>
          <w:sz w:val="17"/>
        </w:rPr>
        <w:t> </w:t>
      </w:r>
      <w:r>
        <w:rPr>
          <w:sz w:val="17"/>
        </w:rPr>
        <w:t>la</w:t>
      </w:r>
      <w:r>
        <w:rPr>
          <w:spacing w:val="-9"/>
          <w:sz w:val="17"/>
        </w:rPr>
        <w:t> </w:t>
      </w:r>
      <w:r>
        <w:rPr>
          <w:sz w:val="17"/>
        </w:rPr>
        <w:t>greffe</w:t>
      </w:r>
      <w:r>
        <w:rPr>
          <w:spacing w:val="-7"/>
          <w:sz w:val="17"/>
        </w:rPr>
        <w:t> </w:t>
      </w:r>
      <w:r>
        <w:rPr>
          <w:spacing w:val="-2"/>
          <w:sz w:val="17"/>
        </w:rPr>
        <w:t>d’organes</w:t>
      </w:r>
    </w:p>
    <w:p>
      <w:pPr>
        <w:spacing w:before="0"/>
        <w:ind w:left="150" w:right="448" w:firstLine="0"/>
        <w:jc w:val="both"/>
        <w:rPr>
          <w:i/>
          <w:sz w:val="17"/>
        </w:rPr>
      </w:pPr>
      <w:r>
        <w:rPr>
          <w:i/>
          <w:sz w:val="17"/>
        </w:rPr>
        <w:t>FAUX - Comme dit au-dessus, ce n’est pas un des rôles de l’ANSES. C’est plutôt l’Agence de la biomédecine qui</w:t>
      </w:r>
      <w:r>
        <w:rPr>
          <w:i/>
          <w:spacing w:val="-1"/>
          <w:sz w:val="17"/>
        </w:rPr>
        <w:t> </w:t>
      </w:r>
      <w:r>
        <w:rPr>
          <w:i/>
          <w:sz w:val="17"/>
        </w:rPr>
        <w:t>organise le prélèvement et la greffe d’organes. C’est elle aussi qui intervient dans les domaines de la procréation, l’embryologie et la génétique humaine.</w:t>
      </w:r>
    </w:p>
    <w:p>
      <w:pPr>
        <w:spacing w:line="193" w:lineRule="exact" w:before="0"/>
        <w:ind w:left="150" w:right="0" w:firstLine="0"/>
        <w:jc w:val="both"/>
        <w:rPr>
          <w:sz w:val="17"/>
        </w:rPr>
      </w:pPr>
      <w:r>
        <w:rPr>
          <w:sz w:val="17"/>
        </w:rPr>
        <w:t>C.</w:t>
      </w:r>
      <w:r>
        <w:rPr>
          <w:spacing w:val="-6"/>
          <w:sz w:val="17"/>
        </w:rPr>
        <w:t> </w:t>
      </w:r>
      <w:r>
        <w:rPr>
          <w:sz w:val="17"/>
        </w:rPr>
        <w:t>La</w:t>
      </w:r>
      <w:r>
        <w:rPr>
          <w:spacing w:val="-6"/>
          <w:sz w:val="17"/>
        </w:rPr>
        <w:t> </w:t>
      </w:r>
      <w:r>
        <w:rPr>
          <w:sz w:val="17"/>
        </w:rPr>
        <w:t>HAS</w:t>
      </w:r>
      <w:r>
        <w:rPr>
          <w:spacing w:val="-4"/>
          <w:sz w:val="17"/>
        </w:rPr>
        <w:t> </w:t>
      </w:r>
      <w:r>
        <w:rPr>
          <w:sz w:val="17"/>
        </w:rPr>
        <w:t>a</w:t>
      </w:r>
      <w:r>
        <w:rPr>
          <w:spacing w:val="-7"/>
          <w:sz w:val="17"/>
        </w:rPr>
        <w:t> </w:t>
      </w:r>
      <w:r>
        <w:rPr>
          <w:sz w:val="17"/>
        </w:rPr>
        <w:t>pour</w:t>
      </w:r>
      <w:r>
        <w:rPr>
          <w:spacing w:val="-7"/>
          <w:sz w:val="17"/>
        </w:rPr>
        <w:t> </w:t>
      </w:r>
      <w:r>
        <w:rPr>
          <w:sz w:val="17"/>
        </w:rPr>
        <w:t>missions</w:t>
      </w:r>
      <w:r>
        <w:rPr>
          <w:spacing w:val="-8"/>
          <w:sz w:val="17"/>
        </w:rPr>
        <w:t> </w:t>
      </w:r>
      <w:r>
        <w:rPr>
          <w:sz w:val="17"/>
        </w:rPr>
        <w:t>de</w:t>
      </w:r>
      <w:r>
        <w:rPr>
          <w:spacing w:val="-5"/>
          <w:sz w:val="17"/>
        </w:rPr>
        <w:t> </w:t>
      </w:r>
      <w:r>
        <w:rPr>
          <w:sz w:val="17"/>
        </w:rPr>
        <w:t>lancer</w:t>
      </w:r>
      <w:r>
        <w:rPr>
          <w:spacing w:val="-8"/>
          <w:sz w:val="17"/>
        </w:rPr>
        <w:t> </w:t>
      </w:r>
      <w:r>
        <w:rPr>
          <w:sz w:val="17"/>
        </w:rPr>
        <w:t>l’alerte</w:t>
      </w:r>
      <w:r>
        <w:rPr>
          <w:spacing w:val="-4"/>
          <w:sz w:val="17"/>
        </w:rPr>
        <w:t> </w:t>
      </w:r>
      <w:r>
        <w:rPr>
          <w:spacing w:val="-2"/>
          <w:sz w:val="17"/>
        </w:rPr>
        <w:t>sanitaire</w:t>
      </w:r>
    </w:p>
    <w:p>
      <w:pPr>
        <w:spacing w:before="0"/>
        <w:ind w:left="150" w:right="447" w:firstLine="0"/>
        <w:jc w:val="both"/>
        <w:rPr>
          <w:i/>
          <w:sz w:val="17"/>
        </w:rPr>
      </w:pPr>
      <w:r>
        <w:rPr>
          <w:i/>
          <w:sz w:val="17"/>
        </w:rPr>
        <w:t>FAUX - Attention, c’est un des rôles de Santé Publique France et non de la HAS (= Haute</w:t>
      </w:r>
      <w:r>
        <w:rPr>
          <w:i/>
          <w:spacing w:val="-7"/>
          <w:sz w:val="17"/>
        </w:rPr>
        <w:t> </w:t>
      </w:r>
      <w:r>
        <w:rPr>
          <w:i/>
          <w:sz w:val="17"/>
        </w:rPr>
        <w:t>Autorité</w:t>
      </w:r>
      <w:r>
        <w:rPr>
          <w:i/>
          <w:spacing w:val="-6"/>
          <w:sz w:val="17"/>
        </w:rPr>
        <w:t> </w:t>
      </w:r>
      <w:r>
        <w:rPr>
          <w:i/>
          <w:sz w:val="17"/>
        </w:rPr>
        <w:t>de</w:t>
      </w:r>
      <w:r>
        <w:rPr>
          <w:i/>
          <w:spacing w:val="-8"/>
          <w:sz w:val="17"/>
        </w:rPr>
        <w:t> </w:t>
      </w:r>
      <w:r>
        <w:rPr>
          <w:i/>
          <w:sz w:val="17"/>
        </w:rPr>
        <w:t>Santé)</w:t>
      </w:r>
      <w:r>
        <w:rPr>
          <w:i/>
          <w:spacing w:val="-7"/>
          <w:sz w:val="17"/>
        </w:rPr>
        <w:t> </w:t>
      </w:r>
      <w:r>
        <w:rPr>
          <w:i/>
          <w:sz w:val="17"/>
        </w:rPr>
        <w:t>qui,</w:t>
      </w:r>
      <w:r>
        <w:rPr>
          <w:i/>
          <w:spacing w:val="-7"/>
          <w:sz w:val="17"/>
        </w:rPr>
        <w:t> </w:t>
      </w:r>
      <w:r>
        <w:rPr>
          <w:i/>
          <w:sz w:val="17"/>
        </w:rPr>
        <w:t>elle,</w:t>
      </w:r>
      <w:r>
        <w:rPr>
          <w:i/>
          <w:spacing w:val="-5"/>
          <w:sz w:val="17"/>
        </w:rPr>
        <w:t> </w:t>
      </w:r>
      <w:r>
        <w:rPr>
          <w:i/>
          <w:sz w:val="17"/>
        </w:rPr>
        <w:t>évalue</w:t>
      </w:r>
      <w:r>
        <w:rPr>
          <w:i/>
          <w:spacing w:val="-6"/>
          <w:sz w:val="17"/>
        </w:rPr>
        <w:t> </w:t>
      </w:r>
      <w:r>
        <w:rPr>
          <w:i/>
          <w:sz w:val="17"/>
        </w:rPr>
        <w:t>l’utilité</w:t>
      </w:r>
      <w:r>
        <w:rPr>
          <w:i/>
          <w:spacing w:val="-4"/>
          <w:sz w:val="17"/>
        </w:rPr>
        <w:t> </w:t>
      </w:r>
      <w:r>
        <w:rPr>
          <w:i/>
          <w:sz w:val="17"/>
        </w:rPr>
        <w:t>médicale</w:t>
      </w:r>
      <w:r>
        <w:rPr>
          <w:i/>
          <w:spacing w:val="-7"/>
          <w:sz w:val="17"/>
        </w:rPr>
        <w:t> </w:t>
      </w:r>
      <w:r>
        <w:rPr>
          <w:i/>
          <w:sz w:val="17"/>
        </w:rPr>
        <w:t>des</w:t>
      </w:r>
      <w:r>
        <w:rPr>
          <w:i/>
          <w:spacing w:val="-7"/>
          <w:sz w:val="17"/>
        </w:rPr>
        <w:t> </w:t>
      </w:r>
      <w:r>
        <w:rPr>
          <w:i/>
          <w:sz w:val="17"/>
        </w:rPr>
        <w:t>différentes</w:t>
      </w:r>
      <w:r>
        <w:rPr>
          <w:i/>
          <w:spacing w:val="-9"/>
          <w:sz w:val="17"/>
        </w:rPr>
        <w:t> </w:t>
      </w:r>
      <w:r>
        <w:rPr>
          <w:i/>
          <w:sz w:val="17"/>
        </w:rPr>
        <w:t>prestations, certifie</w:t>
      </w:r>
      <w:r>
        <w:rPr>
          <w:i/>
          <w:spacing w:val="-12"/>
          <w:sz w:val="17"/>
        </w:rPr>
        <w:t> </w:t>
      </w:r>
      <w:r>
        <w:rPr>
          <w:i/>
          <w:sz w:val="17"/>
        </w:rPr>
        <w:t>les</w:t>
      </w:r>
      <w:r>
        <w:rPr>
          <w:i/>
          <w:spacing w:val="-12"/>
          <w:sz w:val="17"/>
        </w:rPr>
        <w:t> </w:t>
      </w:r>
      <w:r>
        <w:rPr>
          <w:i/>
          <w:sz w:val="17"/>
        </w:rPr>
        <w:t>établissements</w:t>
      </w:r>
      <w:r>
        <w:rPr>
          <w:i/>
          <w:spacing w:val="-12"/>
          <w:sz w:val="17"/>
        </w:rPr>
        <w:t> </w:t>
      </w:r>
      <w:r>
        <w:rPr>
          <w:i/>
          <w:sz w:val="17"/>
        </w:rPr>
        <w:t>de</w:t>
      </w:r>
      <w:r>
        <w:rPr>
          <w:i/>
          <w:spacing w:val="-11"/>
          <w:sz w:val="17"/>
        </w:rPr>
        <w:t> </w:t>
      </w:r>
      <w:r>
        <w:rPr>
          <w:i/>
          <w:sz w:val="17"/>
        </w:rPr>
        <w:t>santé,</w:t>
      </w:r>
      <w:r>
        <w:rPr>
          <w:i/>
          <w:spacing w:val="-11"/>
          <w:sz w:val="17"/>
        </w:rPr>
        <w:t> </w:t>
      </w:r>
      <w:r>
        <w:rPr>
          <w:i/>
          <w:sz w:val="17"/>
        </w:rPr>
        <w:t>promeut</w:t>
      </w:r>
      <w:r>
        <w:rPr>
          <w:i/>
          <w:spacing w:val="-12"/>
          <w:sz w:val="17"/>
        </w:rPr>
        <w:t> </w:t>
      </w:r>
      <w:r>
        <w:rPr>
          <w:i/>
          <w:sz w:val="17"/>
        </w:rPr>
        <w:t>les</w:t>
      </w:r>
      <w:r>
        <w:rPr>
          <w:i/>
          <w:spacing w:val="-8"/>
          <w:sz w:val="17"/>
        </w:rPr>
        <w:t> </w:t>
      </w:r>
      <w:r>
        <w:rPr>
          <w:i/>
          <w:sz w:val="17"/>
        </w:rPr>
        <w:t>bonnes</w:t>
      </w:r>
      <w:r>
        <w:rPr>
          <w:i/>
          <w:spacing w:val="-10"/>
          <w:sz w:val="17"/>
        </w:rPr>
        <w:t> </w:t>
      </w:r>
      <w:r>
        <w:rPr>
          <w:i/>
          <w:sz w:val="17"/>
        </w:rPr>
        <w:t>pratiques</w:t>
      </w:r>
      <w:r>
        <w:rPr>
          <w:i/>
          <w:spacing w:val="-12"/>
          <w:sz w:val="17"/>
        </w:rPr>
        <w:t> </w:t>
      </w:r>
      <w:r>
        <w:rPr>
          <w:i/>
          <w:sz w:val="17"/>
        </w:rPr>
        <w:t>et</w:t>
      </w:r>
      <w:r>
        <w:rPr>
          <w:i/>
          <w:spacing w:val="-12"/>
          <w:sz w:val="17"/>
        </w:rPr>
        <w:t> </w:t>
      </w:r>
      <w:r>
        <w:rPr>
          <w:i/>
          <w:sz w:val="17"/>
        </w:rPr>
        <w:t>le</w:t>
      </w:r>
      <w:r>
        <w:rPr>
          <w:i/>
          <w:spacing w:val="-11"/>
          <w:sz w:val="17"/>
        </w:rPr>
        <w:t> </w:t>
      </w:r>
      <w:r>
        <w:rPr>
          <w:i/>
          <w:sz w:val="17"/>
        </w:rPr>
        <w:t>bon</w:t>
      </w:r>
      <w:r>
        <w:rPr>
          <w:i/>
          <w:spacing w:val="-11"/>
          <w:sz w:val="17"/>
        </w:rPr>
        <w:t> </w:t>
      </w:r>
      <w:r>
        <w:rPr>
          <w:i/>
          <w:sz w:val="17"/>
        </w:rPr>
        <w:t>usage</w:t>
      </w:r>
      <w:r>
        <w:rPr>
          <w:i/>
          <w:spacing w:val="-12"/>
          <w:sz w:val="17"/>
        </w:rPr>
        <w:t> </w:t>
      </w:r>
      <w:r>
        <w:rPr>
          <w:i/>
          <w:sz w:val="17"/>
        </w:rPr>
        <w:t>des soins et met à dispositions des guides pour améliorer la prise en charge.</w:t>
      </w:r>
    </w:p>
    <w:p>
      <w:pPr>
        <w:spacing w:after="0"/>
        <w:jc w:val="both"/>
        <w:rPr>
          <w:i/>
          <w:sz w:val="17"/>
        </w:rPr>
        <w:sectPr>
          <w:type w:val="continuous"/>
          <w:pgSz w:w="16840" w:h="11910" w:orient="landscape"/>
          <w:pgMar w:header="0" w:footer="373" w:top="540" w:bottom="280" w:left="850" w:right="566"/>
          <w:cols w:num="2" w:equalWidth="0">
            <w:col w:w="6591" w:space="1828"/>
            <w:col w:w="7005"/>
          </w:cols>
        </w:sectPr>
      </w:pPr>
    </w:p>
    <w:p>
      <w:pPr>
        <w:pStyle w:val="BodyText"/>
        <w:spacing w:line="195" w:lineRule="exact" w:before="83"/>
        <w:ind w:left="8570"/>
      </w:pPr>
      <w:r>
        <w:rPr/>
        <mc:AlternateContent>
          <mc:Choice Requires="wps">
            <w:drawing>
              <wp:anchor distT="0" distB="0" distL="0" distR="0" allowOverlap="1" layoutInCell="1" locked="0" behindDoc="0" simplePos="0" relativeHeight="15762944">
                <wp:simplePos x="0" y="0"/>
                <wp:positionH relativeFrom="page">
                  <wp:posOffset>589787</wp:posOffset>
                </wp:positionH>
                <wp:positionV relativeFrom="paragraph">
                  <wp:posOffset>57911</wp:posOffset>
                </wp:positionV>
                <wp:extent cx="4165600" cy="890269"/>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4165600" cy="890269"/>
                        </a:xfrm>
                        <a:prstGeom prst="rect">
                          <a:avLst/>
                        </a:prstGeom>
                        <a:ln w="4572">
                          <a:solidFill>
                            <a:srgbClr val="000000"/>
                          </a:solidFill>
                          <a:prstDash val="solid"/>
                        </a:ln>
                      </wps:spPr>
                      <wps:txbx>
                        <w:txbxContent>
                          <w:p>
                            <w:pPr>
                              <w:pStyle w:val="BodyText"/>
                              <w:spacing w:before="14"/>
                              <w:ind w:left="75" w:right="80"/>
                              <w:jc w:val="both"/>
                            </w:pPr>
                            <w:r>
                              <w:rPr/>
                              <w:t>D.</w:t>
                            </w:r>
                            <w:r>
                              <w:rPr>
                                <w:spacing w:val="-3"/>
                              </w:rPr>
                              <w:t> </w:t>
                            </w:r>
                            <w:r>
                              <w:rPr/>
                              <w:t>Une des</w:t>
                            </w:r>
                            <w:r>
                              <w:rPr>
                                <w:spacing w:val="-3"/>
                              </w:rPr>
                              <w:t> </w:t>
                            </w:r>
                            <w:r>
                              <w:rPr/>
                              <w:t>missions</w:t>
                            </w:r>
                            <w:r>
                              <w:rPr>
                                <w:spacing w:val="-7"/>
                              </w:rPr>
                              <w:t> </w:t>
                            </w:r>
                            <w:r>
                              <w:rPr/>
                              <w:t>de</w:t>
                            </w:r>
                            <w:r>
                              <w:rPr>
                                <w:spacing w:val="-3"/>
                              </w:rPr>
                              <w:t> </w:t>
                            </w:r>
                            <w:r>
                              <w:rPr/>
                              <w:t>Santé</w:t>
                            </w:r>
                            <w:r>
                              <w:rPr>
                                <w:spacing w:val="-3"/>
                              </w:rPr>
                              <w:t> </w:t>
                            </w:r>
                            <w:r>
                              <w:rPr/>
                              <w:t>Publique</w:t>
                            </w:r>
                            <w:r>
                              <w:rPr>
                                <w:spacing w:val="-1"/>
                              </w:rPr>
                              <w:t> </w:t>
                            </w:r>
                            <w:r>
                              <w:rPr/>
                              <w:t>France</w:t>
                            </w:r>
                            <w:r>
                              <w:rPr>
                                <w:spacing w:val="-2"/>
                              </w:rPr>
                              <w:t> </w:t>
                            </w:r>
                            <w:r>
                              <w:rPr/>
                              <w:t>est</w:t>
                            </w:r>
                            <w:r>
                              <w:rPr>
                                <w:spacing w:val="-2"/>
                              </w:rPr>
                              <w:t> </w:t>
                            </w:r>
                            <w:r>
                              <w:rPr/>
                              <w:t>de</w:t>
                            </w:r>
                            <w:r>
                              <w:rPr>
                                <w:spacing w:val="-2"/>
                              </w:rPr>
                              <w:t> </w:t>
                            </w:r>
                            <w:r>
                              <w:rPr/>
                              <w:t>développer</w:t>
                            </w:r>
                            <w:r>
                              <w:rPr>
                                <w:spacing w:val="-4"/>
                              </w:rPr>
                              <w:t> </w:t>
                            </w:r>
                            <w:r>
                              <w:rPr/>
                              <w:t>la</w:t>
                            </w:r>
                            <w:r>
                              <w:rPr>
                                <w:spacing w:val="-5"/>
                              </w:rPr>
                              <w:t> </w:t>
                            </w:r>
                            <w:r>
                              <w:rPr/>
                              <w:t>prévention et l’éducation pour la santé</w:t>
                            </w:r>
                          </w:p>
                          <w:p>
                            <w:pPr>
                              <w:pStyle w:val="BodyText"/>
                              <w:ind w:left="75" w:right="76"/>
                              <w:jc w:val="both"/>
                            </w:pPr>
                            <w:r>
                              <w:rPr/>
                              <w:t>VRAI - C’est bien ça. Santé Publique France a 6 missions : observation épidémiologique et surveillance de l’état de santé des populations, veiller sur les risques sanitaires, promouvoir la santé et la réduction des risques, développer la prévention et l’éducation pour la santé, répondre aux menaces, alertes et crises sanitaires, lancer l’alerte sanitaire.</w:t>
                            </w:r>
                          </w:p>
                        </w:txbxContent>
                      </wps:txbx>
                      <wps:bodyPr wrap="square" lIns="0" tIns="0" rIns="0" bIns="0" rtlCol="0">
                        <a:noAutofit/>
                      </wps:bodyPr>
                    </wps:wsp>
                  </a:graphicData>
                </a:graphic>
              </wp:anchor>
            </w:drawing>
          </mc:Choice>
          <mc:Fallback>
            <w:pict>
              <v:shape style="position:absolute;margin-left:46.439999pt;margin-top:4.55999pt;width:328pt;height:70.1pt;mso-position-horizontal-relative:page;mso-position-vertical-relative:paragraph;z-index:15762944" type="#_x0000_t202" id="docshape114" filled="false" stroked="true" strokeweight=".36pt" strokecolor="#000000">
                <v:textbox inset="0,0,0,0">
                  <w:txbxContent>
                    <w:p>
                      <w:pPr>
                        <w:pStyle w:val="BodyText"/>
                        <w:spacing w:before="14"/>
                        <w:ind w:left="75" w:right="80"/>
                        <w:jc w:val="both"/>
                      </w:pPr>
                      <w:r>
                        <w:rPr/>
                        <w:t>D.</w:t>
                      </w:r>
                      <w:r>
                        <w:rPr>
                          <w:spacing w:val="-3"/>
                        </w:rPr>
                        <w:t> </w:t>
                      </w:r>
                      <w:r>
                        <w:rPr/>
                        <w:t>Une des</w:t>
                      </w:r>
                      <w:r>
                        <w:rPr>
                          <w:spacing w:val="-3"/>
                        </w:rPr>
                        <w:t> </w:t>
                      </w:r>
                      <w:r>
                        <w:rPr/>
                        <w:t>missions</w:t>
                      </w:r>
                      <w:r>
                        <w:rPr>
                          <w:spacing w:val="-7"/>
                        </w:rPr>
                        <w:t> </w:t>
                      </w:r>
                      <w:r>
                        <w:rPr/>
                        <w:t>de</w:t>
                      </w:r>
                      <w:r>
                        <w:rPr>
                          <w:spacing w:val="-3"/>
                        </w:rPr>
                        <w:t> </w:t>
                      </w:r>
                      <w:r>
                        <w:rPr/>
                        <w:t>Santé</w:t>
                      </w:r>
                      <w:r>
                        <w:rPr>
                          <w:spacing w:val="-3"/>
                        </w:rPr>
                        <w:t> </w:t>
                      </w:r>
                      <w:r>
                        <w:rPr/>
                        <w:t>Publique</w:t>
                      </w:r>
                      <w:r>
                        <w:rPr>
                          <w:spacing w:val="-1"/>
                        </w:rPr>
                        <w:t> </w:t>
                      </w:r>
                      <w:r>
                        <w:rPr/>
                        <w:t>France</w:t>
                      </w:r>
                      <w:r>
                        <w:rPr>
                          <w:spacing w:val="-2"/>
                        </w:rPr>
                        <w:t> </w:t>
                      </w:r>
                      <w:r>
                        <w:rPr/>
                        <w:t>est</w:t>
                      </w:r>
                      <w:r>
                        <w:rPr>
                          <w:spacing w:val="-2"/>
                        </w:rPr>
                        <w:t> </w:t>
                      </w:r>
                      <w:r>
                        <w:rPr/>
                        <w:t>de</w:t>
                      </w:r>
                      <w:r>
                        <w:rPr>
                          <w:spacing w:val="-2"/>
                        </w:rPr>
                        <w:t> </w:t>
                      </w:r>
                      <w:r>
                        <w:rPr/>
                        <w:t>développer</w:t>
                      </w:r>
                      <w:r>
                        <w:rPr>
                          <w:spacing w:val="-4"/>
                        </w:rPr>
                        <w:t> </w:t>
                      </w:r>
                      <w:r>
                        <w:rPr/>
                        <w:t>la</w:t>
                      </w:r>
                      <w:r>
                        <w:rPr>
                          <w:spacing w:val="-5"/>
                        </w:rPr>
                        <w:t> </w:t>
                      </w:r>
                      <w:r>
                        <w:rPr/>
                        <w:t>prévention et l’éducation pour la santé</w:t>
                      </w:r>
                    </w:p>
                    <w:p>
                      <w:pPr>
                        <w:pStyle w:val="BodyText"/>
                        <w:ind w:left="75" w:right="76"/>
                        <w:jc w:val="both"/>
                      </w:pPr>
                      <w:r>
                        <w:rPr/>
                        <w:t>VRAI - C’est bien ça. Santé Publique France a 6 missions : observation épidémiologique et surveillance de l’état de santé des populations, veiller sur les risques sanitaires, promouvoir la santé et la réduction des risques, développer la prévention et l’éducation pour la santé, répondre aux menaces, alertes et crises sanitaires, lancer l’alerte sanitaire.</w:t>
                      </w:r>
                    </w:p>
                  </w:txbxContent>
                </v:textbox>
                <v:stroke dashstyle="solid"/>
                <w10:wrap type="none"/>
              </v:shape>
            </w:pict>
          </mc:Fallback>
        </mc:AlternateContent>
      </w:r>
      <w:r>
        <w:rPr/>
        <w:t>Question</w:t>
      </w:r>
      <w:r>
        <w:rPr>
          <w:spacing w:val="-10"/>
        </w:rPr>
        <w:t> </w:t>
      </w:r>
      <w:r>
        <w:rPr>
          <w:spacing w:val="-5"/>
        </w:rPr>
        <w:t>32</w:t>
      </w:r>
    </w:p>
    <w:p>
      <w:pPr>
        <w:pStyle w:val="BodyText"/>
        <w:ind w:left="8570"/>
      </w:pPr>
      <w:r>
        <w:rPr/>
        <mc:AlternateContent>
          <mc:Choice Requires="wps">
            <w:drawing>
              <wp:anchor distT="0" distB="0" distL="0" distR="0" allowOverlap="1" layoutInCell="1" locked="0" behindDoc="0" simplePos="0" relativeHeight="15762432">
                <wp:simplePos x="0" y="0"/>
                <wp:positionH relativeFrom="page">
                  <wp:posOffset>5931407</wp:posOffset>
                </wp:positionH>
                <wp:positionV relativeFrom="paragraph">
                  <wp:posOffset>373671</wp:posOffset>
                </wp:positionV>
                <wp:extent cx="4165600" cy="641985"/>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4165600" cy="641985"/>
                        </a:xfrm>
                        <a:prstGeom prst="rect">
                          <a:avLst/>
                        </a:prstGeom>
                        <a:ln w="4571">
                          <a:solidFill>
                            <a:srgbClr val="000000"/>
                          </a:solidFill>
                          <a:prstDash val="solid"/>
                        </a:ln>
                      </wps:spPr>
                      <wps:txbx>
                        <w:txbxContent>
                          <w:p>
                            <w:pPr>
                              <w:pStyle w:val="BodyText"/>
                              <w:spacing w:before="12"/>
                              <w:ind w:left="75" w:right="75"/>
                              <w:jc w:val="both"/>
                            </w:pPr>
                            <w:r>
                              <w:rPr/>
                              <w:t>A. Les événements sanitaires indésirables sont des événements indésirables qui</w:t>
                            </w:r>
                            <w:r>
                              <w:rPr>
                                <w:spacing w:val="-5"/>
                              </w:rPr>
                              <w:t> </w:t>
                            </w:r>
                            <w:r>
                              <w:rPr/>
                              <w:t>se</w:t>
                            </w:r>
                            <w:r>
                              <w:rPr>
                                <w:spacing w:val="-6"/>
                              </w:rPr>
                              <w:t> </w:t>
                            </w:r>
                            <w:r>
                              <w:rPr/>
                              <w:t>produisent</w:t>
                            </w:r>
                            <w:r>
                              <w:rPr>
                                <w:spacing w:val="-5"/>
                              </w:rPr>
                              <w:t> </w:t>
                            </w:r>
                            <w:r>
                              <w:rPr/>
                              <w:t>dans</w:t>
                            </w:r>
                            <w:r>
                              <w:rPr>
                                <w:spacing w:val="-6"/>
                              </w:rPr>
                              <w:t> </w:t>
                            </w:r>
                            <w:r>
                              <w:rPr/>
                              <w:t>le</w:t>
                            </w:r>
                            <w:r>
                              <w:rPr>
                                <w:spacing w:val="-6"/>
                              </w:rPr>
                              <w:t> </w:t>
                            </w:r>
                            <w:r>
                              <w:rPr/>
                              <w:t>champ</w:t>
                            </w:r>
                            <w:r>
                              <w:rPr>
                                <w:spacing w:val="-8"/>
                              </w:rPr>
                              <w:t> </w:t>
                            </w:r>
                            <w:r>
                              <w:rPr/>
                              <w:t>sanitaire</w:t>
                            </w:r>
                            <w:r>
                              <w:rPr>
                                <w:spacing w:val="-8"/>
                              </w:rPr>
                              <w:t> </w:t>
                            </w:r>
                            <w:r>
                              <w:rPr/>
                              <w:t>ou</w:t>
                            </w:r>
                            <w:r>
                              <w:rPr>
                                <w:spacing w:val="-7"/>
                              </w:rPr>
                              <w:t> </w:t>
                            </w:r>
                            <w:r>
                              <w:rPr/>
                              <w:t>qui</w:t>
                            </w:r>
                            <w:r>
                              <w:rPr>
                                <w:spacing w:val="-2"/>
                              </w:rPr>
                              <w:t> </w:t>
                            </w:r>
                            <w:r>
                              <w:rPr/>
                              <w:t>sont</w:t>
                            </w:r>
                            <w:r>
                              <w:rPr>
                                <w:spacing w:val="-11"/>
                              </w:rPr>
                              <w:t> </w:t>
                            </w:r>
                            <w:r>
                              <w:rPr/>
                              <w:t>susceptibles</w:t>
                            </w:r>
                            <w:r>
                              <w:rPr>
                                <w:spacing w:val="-5"/>
                              </w:rPr>
                              <w:t> </w:t>
                            </w:r>
                            <w:r>
                              <w:rPr/>
                              <w:t>d’affecter</w:t>
                            </w:r>
                            <w:r>
                              <w:rPr>
                                <w:spacing w:val="-6"/>
                              </w:rPr>
                              <w:t> </w:t>
                            </w:r>
                            <w:r>
                              <w:rPr/>
                              <w:t>la santé d’une personne</w:t>
                            </w:r>
                          </w:p>
                          <w:p>
                            <w:pPr>
                              <w:pStyle w:val="BodyText"/>
                              <w:ind w:left="75" w:right="79"/>
                              <w:jc w:val="both"/>
                            </w:pPr>
                            <w:r>
                              <w:rPr/>
                              <w:t>VRAI - En effet, si l’une des deux conditions est remplie, on peut parler d’événement sanitaire indésirable.</w:t>
                            </w:r>
                          </w:p>
                        </w:txbxContent>
                      </wps:txbx>
                      <wps:bodyPr wrap="square" lIns="0" tIns="0" rIns="0" bIns="0" rtlCol="0">
                        <a:noAutofit/>
                      </wps:bodyPr>
                    </wps:wsp>
                  </a:graphicData>
                </a:graphic>
              </wp:anchor>
            </w:drawing>
          </mc:Choice>
          <mc:Fallback>
            <w:pict>
              <v:shape style="position:absolute;margin-left:467.039978pt;margin-top:29.42292pt;width:328pt;height:50.55pt;mso-position-horizontal-relative:page;mso-position-vertical-relative:paragraph;z-index:15762432" type="#_x0000_t202" id="docshape115" filled="false" stroked="true" strokeweight=".36pt" strokecolor="#000000">
                <v:textbox inset="0,0,0,0">
                  <w:txbxContent>
                    <w:p>
                      <w:pPr>
                        <w:pStyle w:val="BodyText"/>
                        <w:spacing w:before="12"/>
                        <w:ind w:left="75" w:right="75"/>
                        <w:jc w:val="both"/>
                      </w:pPr>
                      <w:r>
                        <w:rPr/>
                        <w:t>A. Les événements sanitaires indésirables sont des événements indésirables qui</w:t>
                      </w:r>
                      <w:r>
                        <w:rPr>
                          <w:spacing w:val="-5"/>
                        </w:rPr>
                        <w:t> </w:t>
                      </w:r>
                      <w:r>
                        <w:rPr/>
                        <w:t>se</w:t>
                      </w:r>
                      <w:r>
                        <w:rPr>
                          <w:spacing w:val="-6"/>
                        </w:rPr>
                        <w:t> </w:t>
                      </w:r>
                      <w:r>
                        <w:rPr/>
                        <w:t>produisent</w:t>
                      </w:r>
                      <w:r>
                        <w:rPr>
                          <w:spacing w:val="-5"/>
                        </w:rPr>
                        <w:t> </w:t>
                      </w:r>
                      <w:r>
                        <w:rPr/>
                        <w:t>dans</w:t>
                      </w:r>
                      <w:r>
                        <w:rPr>
                          <w:spacing w:val="-6"/>
                        </w:rPr>
                        <w:t> </w:t>
                      </w:r>
                      <w:r>
                        <w:rPr/>
                        <w:t>le</w:t>
                      </w:r>
                      <w:r>
                        <w:rPr>
                          <w:spacing w:val="-6"/>
                        </w:rPr>
                        <w:t> </w:t>
                      </w:r>
                      <w:r>
                        <w:rPr/>
                        <w:t>champ</w:t>
                      </w:r>
                      <w:r>
                        <w:rPr>
                          <w:spacing w:val="-8"/>
                        </w:rPr>
                        <w:t> </w:t>
                      </w:r>
                      <w:r>
                        <w:rPr/>
                        <w:t>sanitaire</w:t>
                      </w:r>
                      <w:r>
                        <w:rPr>
                          <w:spacing w:val="-8"/>
                        </w:rPr>
                        <w:t> </w:t>
                      </w:r>
                      <w:r>
                        <w:rPr/>
                        <w:t>ou</w:t>
                      </w:r>
                      <w:r>
                        <w:rPr>
                          <w:spacing w:val="-7"/>
                        </w:rPr>
                        <w:t> </w:t>
                      </w:r>
                      <w:r>
                        <w:rPr/>
                        <w:t>qui</w:t>
                      </w:r>
                      <w:r>
                        <w:rPr>
                          <w:spacing w:val="-2"/>
                        </w:rPr>
                        <w:t> </w:t>
                      </w:r>
                      <w:r>
                        <w:rPr/>
                        <w:t>sont</w:t>
                      </w:r>
                      <w:r>
                        <w:rPr>
                          <w:spacing w:val="-11"/>
                        </w:rPr>
                        <w:t> </w:t>
                      </w:r>
                      <w:r>
                        <w:rPr/>
                        <w:t>susceptibles</w:t>
                      </w:r>
                      <w:r>
                        <w:rPr>
                          <w:spacing w:val="-5"/>
                        </w:rPr>
                        <w:t> </w:t>
                      </w:r>
                      <w:r>
                        <w:rPr/>
                        <w:t>d’affecter</w:t>
                      </w:r>
                      <w:r>
                        <w:rPr>
                          <w:spacing w:val="-6"/>
                        </w:rPr>
                        <w:t> </w:t>
                      </w:r>
                      <w:r>
                        <w:rPr/>
                        <w:t>la santé d’une personne</w:t>
                      </w:r>
                    </w:p>
                    <w:p>
                      <w:pPr>
                        <w:pStyle w:val="BodyText"/>
                        <w:ind w:left="75" w:right="79"/>
                        <w:jc w:val="both"/>
                      </w:pPr>
                      <w:r>
                        <w:rPr/>
                        <w:t>VRAI - En effet, si l’une des deux conditions est remplie, on peut parler d’événement sanitaire indésirable.</w:t>
                      </w:r>
                    </w:p>
                  </w:txbxContent>
                </v:textbox>
                <v:stroke dashstyle="solid"/>
                <w10:wrap type="none"/>
              </v:shape>
            </w:pict>
          </mc:Fallback>
        </mc:AlternateContent>
      </w:r>
      <w:r>
        <w:rPr/>
        <w:t>Concernant les</w:t>
      </w:r>
      <w:r>
        <w:rPr>
          <w:spacing w:val="19"/>
        </w:rPr>
        <w:t> </w:t>
      </w:r>
      <w:r>
        <w:rPr/>
        <w:t>événements</w:t>
      </w:r>
      <w:r>
        <w:rPr>
          <w:spacing w:val="19"/>
        </w:rPr>
        <w:t> </w:t>
      </w:r>
      <w:r>
        <w:rPr/>
        <w:t>sanitaires</w:t>
      </w:r>
      <w:r>
        <w:rPr>
          <w:spacing w:val="19"/>
        </w:rPr>
        <w:t> </w:t>
      </w:r>
      <w:r>
        <w:rPr/>
        <w:t>indésirables, laquelle</w:t>
      </w:r>
      <w:r>
        <w:rPr>
          <w:spacing w:val="22"/>
        </w:rPr>
        <w:t> </w:t>
      </w:r>
      <w:r>
        <w:rPr/>
        <w:t>(lesquelles) des propositions suivantes est (sont) exactes(s) ?</w:t>
      </w:r>
    </w:p>
    <w:p>
      <w:pPr>
        <w:pStyle w:val="BodyText"/>
        <w:rPr>
          <w:sz w:val="20"/>
        </w:rPr>
      </w:pPr>
    </w:p>
    <w:p>
      <w:pPr>
        <w:pStyle w:val="BodyText"/>
        <w:rPr>
          <w:sz w:val="20"/>
        </w:rPr>
      </w:pPr>
    </w:p>
    <w:p>
      <w:pPr>
        <w:pStyle w:val="BodyText"/>
        <w:spacing w:before="48"/>
        <w:rPr>
          <w:sz w:val="20"/>
        </w:rPr>
      </w:pPr>
    </w:p>
    <w:p>
      <w:pPr>
        <w:pStyle w:val="BodyText"/>
        <w:spacing w:after="0"/>
        <w:rPr>
          <w:sz w:val="20"/>
        </w:rPr>
        <w:sectPr>
          <w:pgSz w:w="16840" w:h="11910" w:orient="landscape"/>
          <w:pgMar w:header="0" w:footer="373" w:top="920" w:bottom="600" w:left="850" w:right="566"/>
        </w:sectPr>
      </w:pPr>
    </w:p>
    <w:p>
      <w:pPr>
        <w:spacing w:line="195" w:lineRule="exact" w:before="94"/>
        <w:ind w:left="150" w:right="0" w:firstLine="0"/>
        <w:jc w:val="both"/>
        <w:rPr>
          <w:sz w:val="17"/>
        </w:rPr>
      </w:pPr>
      <w:r>
        <w:rPr>
          <w:sz w:val="17"/>
        </w:rPr>
        <w:t>E.</w:t>
      </w:r>
      <w:r>
        <w:rPr>
          <w:spacing w:val="-6"/>
          <w:sz w:val="17"/>
        </w:rPr>
        <w:t> </w:t>
      </w:r>
      <w:r>
        <w:rPr>
          <w:sz w:val="17"/>
        </w:rPr>
        <w:t>L’EFS</w:t>
      </w:r>
      <w:r>
        <w:rPr>
          <w:spacing w:val="-8"/>
          <w:sz w:val="17"/>
        </w:rPr>
        <w:t> </w:t>
      </w:r>
      <w:r>
        <w:rPr>
          <w:sz w:val="17"/>
        </w:rPr>
        <w:t>a</w:t>
      </w:r>
      <w:r>
        <w:rPr>
          <w:spacing w:val="-7"/>
          <w:sz w:val="17"/>
        </w:rPr>
        <w:t> </w:t>
      </w:r>
      <w:r>
        <w:rPr>
          <w:sz w:val="17"/>
        </w:rPr>
        <w:t>une</w:t>
      </w:r>
      <w:r>
        <w:rPr>
          <w:spacing w:val="-5"/>
          <w:sz w:val="17"/>
        </w:rPr>
        <w:t> </w:t>
      </w:r>
      <w:r>
        <w:rPr>
          <w:sz w:val="17"/>
        </w:rPr>
        <w:t>action</w:t>
      </w:r>
      <w:r>
        <w:rPr>
          <w:spacing w:val="-7"/>
          <w:sz w:val="17"/>
        </w:rPr>
        <w:t> </w:t>
      </w:r>
      <w:r>
        <w:rPr>
          <w:sz w:val="17"/>
        </w:rPr>
        <w:t>de</w:t>
      </w:r>
      <w:r>
        <w:rPr>
          <w:spacing w:val="-5"/>
          <w:sz w:val="17"/>
        </w:rPr>
        <w:t> </w:t>
      </w:r>
      <w:r>
        <w:rPr>
          <w:sz w:val="17"/>
        </w:rPr>
        <w:t>lutte</w:t>
      </w:r>
      <w:r>
        <w:rPr>
          <w:spacing w:val="-5"/>
          <w:sz w:val="17"/>
        </w:rPr>
        <w:t> </w:t>
      </w:r>
      <w:r>
        <w:rPr>
          <w:sz w:val="17"/>
        </w:rPr>
        <w:t>contre</w:t>
      </w:r>
      <w:r>
        <w:rPr>
          <w:spacing w:val="-7"/>
          <w:sz w:val="17"/>
        </w:rPr>
        <w:t> </w:t>
      </w:r>
      <w:r>
        <w:rPr>
          <w:sz w:val="17"/>
        </w:rPr>
        <w:t>le</w:t>
      </w:r>
      <w:r>
        <w:rPr>
          <w:spacing w:val="-6"/>
          <w:sz w:val="17"/>
        </w:rPr>
        <w:t> </w:t>
      </w:r>
      <w:r>
        <w:rPr>
          <w:spacing w:val="-2"/>
          <w:sz w:val="17"/>
        </w:rPr>
        <w:t>cancer</w:t>
      </w:r>
    </w:p>
    <w:p>
      <w:pPr>
        <w:spacing w:before="0"/>
        <w:ind w:left="150" w:right="38" w:firstLine="0"/>
        <w:jc w:val="both"/>
        <w:rPr>
          <w:i/>
          <w:sz w:val="17"/>
        </w:rPr>
      </w:pPr>
      <w:r>
        <w:rPr>
          <w:i/>
          <w:sz w:val="17"/>
        </w:rPr>
        <w:t>FAUX</w:t>
      </w:r>
      <w:r>
        <w:rPr>
          <w:i/>
          <w:spacing w:val="-10"/>
          <w:sz w:val="17"/>
        </w:rPr>
        <w:t> </w:t>
      </w:r>
      <w:r>
        <w:rPr>
          <w:i/>
          <w:sz w:val="17"/>
        </w:rPr>
        <w:t>-</w:t>
      </w:r>
      <w:r>
        <w:rPr>
          <w:i/>
          <w:spacing w:val="-11"/>
          <w:sz w:val="17"/>
        </w:rPr>
        <w:t> </w:t>
      </w:r>
      <w:r>
        <w:rPr>
          <w:i/>
          <w:sz w:val="17"/>
        </w:rPr>
        <w:t>Ça</w:t>
      </w:r>
      <w:r>
        <w:rPr>
          <w:i/>
          <w:spacing w:val="-12"/>
          <w:sz w:val="17"/>
        </w:rPr>
        <w:t> </w:t>
      </w:r>
      <w:r>
        <w:rPr>
          <w:i/>
          <w:sz w:val="17"/>
        </w:rPr>
        <w:t>c’est</w:t>
      </w:r>
      <w:r>
        <w:rPr>
          <w:i/>
          <w:spacing w:val="-7"/>
          <w:sz w:val="17"/>
        </w:rPr>
        <w:t> </w:t>
      </w:r>
      <w:r>
        <w:rPr>
          <w:i/>
          <w:sz w:val="17"/>
        </w:rPr>
        <w:t>l’INCa</w:t>
      </w:r>
      <w:r>
        <w:rPr>
          <w:i/>
          <w:spacing w:val="-8"/>
          <w:sz w:val="17"/>
        </w:rPr>
        <w:t> </w:t>
      </w:r>
      <w:r>
        <w:rPr>
          <w:i/>
          <w:sz w:val="17"/>
        </w:rPr>
        <w:t>(=</w:t>
      </w:r>
      <w:r>
        <w:rPr>
          <w:i/>
          <w:spacing w:val="-12"/>
          <w:sz w:val="17"/>
        </w:rPr>
        <w:t> </w:t>
      </w:r>
      <w:r>
        <w:rPr>
          <w:i/>
          <w:sz w:val="17"/>
        </w:rPr>
        <w:t>Institut</w:t>
      </w:r>
      <w:r>
        <w:rPr>
          <w:i/>
          <w:spacing w:val="-11"/>
          <w:sz w:val="17"/>
        </w:rPr>
        <w:t> </w:t>
      </w:r>
      <w:r>
        <w:rPr>
          <w:i/>
          <w:sz w:val="17"/>
        </w:rPr>
        <w:t>national</w:t>
      </w:r>
      <w:r>
        <w:rPr>
          <w:i/>
          <w:spacing w:val="-10"/>
          <w:sz w:val="17"/>
        </w:rPr>
        <w:t> </w:t>
      </w:r>
      <w:r>
        <w:rPr>
          <w:i/>
          <w:sz w:val="17"/>
        </w:rPr>
        <w:t>du</w:t>
      </w:r>
      <w:r>
        <w:rPr>
          <w:i/>
          <w:spacing w:val="-9"/>
          <w:sz w:val="17"/>
        </w:rPr>
        <w:t> </w:t>
      </w:r>
      <w:r>
        <w:rPr>
          <w:i/>
          <w:sz w:val="17"/>
        </w:rPr>
        <w:t>cancer).</w:t>
      </w:r>
      <w:r>
        <w:rPr>
          <w:i/>
          <w:spacing w:val="-9"/>
          <w:sz w:val="17"/>
        </w:rPr>
        <w:t> </w:t>
      </w:r>
      <w:r>
        <w:rPr>
          <w:i/>
          <w:sz w:val="17"/>
        </w:rPr>
        <w:t>L’EFS</w:t>
      </w:r>
      <w:r>
        <w:rPr>
          <w:i/>
          <w:spacing w:val="-9"/>
          <w:sz w:val="17"/>
        </w:rPr>
        <w:t> </w:t>
      </w:r>
      <w:r>
        <w:rPr>
          <w:i/>
          <w:sz w:val="17"/>
        </w:rPr>
        <w:t>(=</w:t>
      </w:r>
      <w:r>
        <w:rPr>
          <w:i/>
          <w:spacing w:val="-10"/>
          <w:sz w:val="17"/>
        </w:rPr>
        <w:t> </w:t>
      </w:r>
      <w:r>
        <w:rPr>
          <w:i/>
          <w:sz w:val="17"/>
        </w:rPr>
        <w:t>Établissement</w:t>
      </w:r>
      <w:r>
        <w:rPr>
          <w:i/>
          <w:spacing w:val="-11"/>
          <w:sz w:val="17"/>
        </w:rPr>
        <w:t> </w:t>
      </w:r>
      <w:r>
        <w:rPr>
          <w:i/>
          <w:sz w:val="17"/>
        </w:rPr>
        <w:t>français du</w:t>
      </w:r>
      <w:r>
        <w:rPr>
          <w:i/>
          <w:spacing w:val="-12"/>
          <w:sz w:val="17"/>
        </w:rPr>
        <w:t> </w:t>
      </w:r>
      <w:r>
        <w:rPr>
          <w:i/>
          <w:sz w:val="17"/>
        </w:rPr>
        <w:t>sang)</w:t>
      </w:r>
      <w:r>
        <w:rPr>
          <w:i/>
          <w:spacing w:val="-12"/>
          <w:sz w:val="17"/>
        </w:rPr>
        <w:t> </w:t>
      </w:r>
      <w:r>
        <w:rPr>
          <w:i/>
          <w:sz w:val="17"/>
        </w:rPr>
        <w:t>est</w:t>
      </w:r>
      <w:r>
        <w:rPr>
          <w:i/>
          <w:spacing w:val="-12"/>
          <w:sz w:val="17"/>
        </w:rPr>
        <w:t> </w:t>
      </w:r>
      <w:r>
        <w:rPr>
          <w:i/>
          <w:sz w:val="17"/>
        </w:rPr>
        <w:t>quant</w:t>
      </w:r>
      <w:r>
        <w:rPr>
          <w:i/>
          <w:spacing w:val="-12"/>
          <w:sz w:val="17"/>
        </w:rPr>
        <w:t> </w:t>
      </w:r>
      <w:r>
        <w:rPr>
          <w:i/>
          <w:sz w:val="17"/>
        </w:rPr>
        <w:t>à</w:t>
      </w:r>
      <w:r>
        <w:rPr>
          <w:i/>
          <w:spacing w:val="-12"/>
          <w:sz w:val="17"/>
        </w:rPr>
        <w:t> </w:t>
      </w:r>
      <w:r>
        <w:rPr>
          <w:i/>
          <w:sz w:val="17"/>
        </w:rPr>
        <w:t>lui</w:t>
      </w:r>
      <w:r>
        <w:rPr>
          <w:i/>
          <w:spacing w:val="-11"/>
          <w:sz w:val="17"/>
        </w:rPr>
        <w:t> </w:t>
      </w:r>
      <w:r>
        <w:rPr>
          <w:i/>
          <w:sz w:val="17"/>
        </w:rPr>
        <w:t>responsable</w:t>
      </w:r>
      <w:r>
        <w:rPr>
          <w:i/>
          <w:spacing w:val="-12"/>
          <w:sz w:val="17"/>
        </w:rPr>
        <w:t> </w:t>
      </w:r>
      <w:r>
        <w:rPr>
          <w:i/>
          <w:sz w:val="17"/>
        </w:rPr>
        <w:t>de</w:t>
      </w:r>
      <w:r>
        <w:rPr>
          <w:i/>
          <w:spacing w:val="-12"/>
          <w:sz w:val="17"/>
        </w:rPr>
        <w:t> </w:t>
      </w:r>
      <w:r>
        <w:rPr>
          <w:i/>
          <w:sz w:val="17"/>
        </w:rPr>
        <w:t>sécuriser</w:t>
      </w:r>
      <w:r>
        <w:rPr>
          <w:i/>
          <w:spacing w:val="-12"/>
          <w:sz w:val="17"/>
        </w:rPr>
        <w:t> </w:t>
      </w:r>
      <w:r>
        <w:rPr>
          <w:i/>
          <w:sz w:val="17"/>
        </w:rPr>
        <w:t>les</w:t>
      </w:r>
      <w:r>
        <w:rPr>
          <w:i/>
          <w:spacing w:val="-12"/>
          <w:sz w:val="17"/>
        </w:rPr>
        <w:t> </w:t>
      </w:r>
      <w:r>
        <w:rPr>
          <w:i/>
          <w:sz w:val="17"/>
        </w:rPr>
        <w:t>transfusions</w:t>
      </w:r>
      <w:r>
        <w:rPr>
          <w:i/>
          <w:spacing w:val="-11"/>
          <w:sz w:val="17"/>
        </w:rPr>
        <w:t> </w:t>
      </w:r>
      <w:r>
        <w:rPr>
          <w:i/>
          <w:sz w:val="17"/>
        </w:rPr>
        <w:t>sanguines.</w:t>
      </w:r>
      <w:r>
        <w:rPr>
          <w:i/>
          <w:spacing w:val="-12"/>
          <w:sz w:val="17"/>
        </w:rPr>
        <w:t> </w:t>
      </w:r>
      <w:r>
        <w:rPr>
          <w:i/>
          <w:sz w:val="17"/>
        </w:rPr>
        <w:t>Question un</w:t>
      </w:r>
      <w:r>
        <w:rPr>
          <w:i/>
          <w:spacing w:val="-12"/>
          <w:sz w:val="17"/>
        </w:rPr>
        <w:t> </w:t>
      </w:r>
      <w:r>
        <w:rPr>
          <w:i/>
          <w:sz w:val="17"/>
        </w:rPr>
        <w:t>peu</w:t>
      </w:r>
      <w:r>
        <w:rPr>
          <w:i/>
          <w:spacing w:val="-12"/>
          <w:sz w:val="17"/>
        </w:rPr>
        <w:t> </w:t>
      </w:r>
      <w:r>
        <w:rPr>
          <w:i/>
          <w:sz w:val="17"/>
        </w:rPr>
        <w:t>bourbier</w:t>
      </w:r>
      <w:r>
        <w:rPr>
          <w:i/>
          <w:spacing w:val="-12"/>
          <w:sz w:val="17"/>
        </w:rPr>
        <w:t> </w:t>
      </w:r>
      <w:r>
        <w:rPr>
          <w:i/>
          <w:sz w:val="17"/>
        </w:rPr>
        <w:t>je</w:t>
      </w:r>
      <w:r>
        <w:rPr>
          <w:i/>
          <w:spacing w:val="-12"/>
          <w:sz w:val="17"/>
        </w:rPr>
        <w:t> </w:t>
      </w:r>
      <w:r>
        <w:rPr>
          <w:i/>
          <w:sz w:val="17"/>
        </w:rPr>
        <w:t>vous</w:t>
      </w:r>
      <w:r>
        <w:rPr>
          <w:i/>
          <w:spacing w:val="-12"/>
          <w:sz w:val="17"/>
        </w:rPr>
        <w:t> </w:t>
      </w:r>
      <w:r>
        <w:rPr>
          <w:i/>
          <w:sz w:val="17"/>
        </w:rPr>
        <w:t>ai</w:t>
      </w:r>
      <w:r>
        <w:rPr>
          <w:i/>
          <w:spacing w:val="-11"/>
          <w:sz w:val="17"/>
        </w:rPr>
        <w:t> </w:t>
      </w:r>
      <w:r>
        <w:rPr>
          <w:i/>
          <w:sz w:val="17"/>
        </w:rPr>
        <w:t>mélangé</w:t>
      </w:r>
      <w:r>
        <w:rPr>
          <w:i/>
          <w:spacing w:val="-12"/>
          <w:sz w:val="17"/>
        </w:rPr>
        <w:t> </w:t>
      </w:r>
      <w:r>
        <w:rPr>
          <w:i/>
          <w:sz w:val="17"/>
        </w:rPr>
        <w:t>les</w:t>
      </w:r>
      <w:r>
        <w:rPr>
          <w:i/>
          <w:spacing w:val="-12"/>
          <w:sz w:val="17"/>
        </w:rPr>
        <w:t> </w:t>
      </w:r>
      <w:r>
        <w:rPr>
          <w:i/>
          <w:sz w:val="17"/>
        </w:rPr>
        <w:t>missions</w:t>
      </w:r>
      <w:r>
        <w:rPr>
          <w:i/>
          <w:spacing w:val="-10"/>
          <w:sz w:val="17"/>
        </w:rPr>
        <w:t> </w:t>
      </w:r>
      <w:r>
        <w:rPr>
          <w:i/>
          <w:sz w:val="17"/>
        </w:rPr>
        <w:t>de</w:t>
      </w:r>
      <w:r>
        <w:rPr>
          <w:i/>
          <w:spacing w:val="-12"/>
          <w:sz w:val="17"/>
        </w:rPr>
        <w:t> </w:t>
      </w:r>
      <w:r>
        <w:rPr>
          <w:i/>
          <w:sz w:val="17"/>
        </w:rPr>
        <w:t>toutes</w:t>
      </w:r>
      <w:r>
        <w:rPr>
          <w:i/>
          <w:spacing w:val="-11"/>
          <w:sz w:val="17"/>
        </w:rPr>
        <w:t> </w:t>
      </w:r>
      <w:r>
        <w:rPr>
          <w:i/>
          <w:sz w:val="17"/>
        </w:rPr>
        <w:t>les</w:t>
      </w:r>
      <w:r>
        <w:rPr>
          <w:i/>
          <w:spacing w:val="-11"/>
          <w:sz w:val="17"/>
        </w:rPr>
        <w:t> </w:t>
      </w:r>
      <w:r>
        <w:rPr>
          <w:i/>
          <w:sz w:val="17"/>
        </w:rPr>
        <w:t>agences</w:t>
      </w:r>
      <w:r>
        <w:rPr>
          <w:i/>
          <w:spacing w:val="-11"/>
          <w:sz w:val="17"/>
        </w:rPr>
        <w:t> </w:t>
      </w:r>
      <w:r>
        <w:rPr>
          <w:i/>
          <w:sz w:val="17"/>
        </w:rPr>
        <w:t>sanitaires</w:t>
      </w:r>
      <w:r>
        <w:rPr>
          <w:i/>
          <w:spacing w:val="-6"/>
          <w:sz w:val="17"/>
        </w:rPr>
        <w:t> </w:t>
      </w:r>
      <w:r>
        <w:rPr>
          <w:i/>
          <w:sz w:val="17"/>
        </w:rPr>
        <w:t>dans les items, mais les agences sanitaires et leurs missions c’est quelque chose à bien connaître ! Essayer de donner un mot pour représenter chaque agence sanitaire et pour</w:t>
      </w:r>
      <w:r>
        <w:rPr>
          <w:i/>
          <w:spacing w:val="-4"/>
          <w:sz w:val="17"/>
        </w:rPr>
        <w:t> </w:t>
      </w:r>
      <w:r>
        <w:rPr>
          <w:i/>
          <w:sz w:val="17"/>
        </w:rPr>
        <w:t>moins</w:t>
      </w:r>
      <w:r>
        <w:rPr>
          <w:i/>
          <w:spacing w:val="-4"/>
          <w:sz w:val="17"/>
        </w:rPr>
        <w:t> </w:t>
      </w:r>
      <w:r>
        <w:rPr>
          <w:i/>
          <w:sz w:val="17"/>
        </w:rPr>
        <w:t>se</w:t>
      </w:r>
      <w:r>
        <w:rPr>
          <w:i/>
          <w:spacing w:val="-4"/>
          <w:sz w:val="17"/>
        </w:rPr>
        <w:t> </w:t>
      </w:r>
      <w:r>
        <w:rPr>
          <w:i/>
          <w:sz w:val="17"/>
        </w:rPr>
        <w:t>mélanger</w:t>
      </w:r>
      <w:r>
        <w:rPr>
          <w:i/>
          <w:spacing w:val="-4"/>
          <w:sz w:val="17"/>
        </w:rPr>
        <w:t> </w:t>
      </w:r>
      <w:r>
        <w:rPr>
          <w:i/>
          <w:sz w:val="17"/>
        </w:rPr>
        <w:t>les</w:t>
      </w:r>
      <w:r>
        <w:rPr>
          <w:i/>
          <w:spacing w:val="-4"/>
          <w:sz w:val="17"/>
        </w:rPr>
        <w:t> </w:t>
      </w:r>
      <w:r>
        <w:rPr>
          <w:i/>
          <w:sz w:val="17"/>
        </w:rPr>
        <w:t>pinceaux</w:t>
      </w:r>
      <w:r>
        <w:rPr>
          <w:i/>
          <w:spacing w:val="-2"/>
          <w:sz w:val="17"/>
        </w:rPr>
        <w:t> </w:t>
      </w:r>
      <w:r>
        <w:rPr>
          <w:i/>
          <w:sz w:val="17"/>
        </w:rPr>
        <w:t>(ANSM</w:t>
      </w:r>
      <w:r>
        <w:rPr>
          <w:i/>
          <w:spacing w:val="-5"/>
          <w:sz w:val="17"/>
        </w:rPr>
        <w:t> </w:t>
      </w:r>
      <w:r>
        <w:rPr>
          <w:i/>
          <w:sz w:val="17"/>
        </w:rPr>
        <w:t>=&gt;</w:t>
      </w:r>
      <w:r>
        <w:rPr>
          <w:i/>
          <w:spacing w:val="-4"/>
          <w:sz w:val="17"/>
        </w:rPr>
        <w:t> </w:t>
      </w:r>
      <w:r>
        <w:rPr>
          <w:i/>
          <w:sz w:val="17"/>
        </w:rPr>
        <w:t>médicaments</w:t>
      </w:r>
      <w:r>
        <w:rPr>
          <w:i/>
          <w:spacing w:val="-4"/>
          <w:sz w:val="17"/>
        </w:rPr>
        <w:t> </w:t>
      </w:r>
      <w:r>
        <w:rPr>
          <w:i/>
          <w:sz w:val="17"/>
        </w:rPr>
        <w:t>;</w:t>
      </w:r>
      <w:r>
        <w:rPr>
          <w:i/>
          <w:spacing w:val="-5"/>
          <w:sz w:val="17"/>
        </w:rPr>
        <w:t> </w:t>
      </w:r>
      <w:r>
        <w:rPr>
          <w:i/>
          <w:sz w:val="17"/>
        </w:rPr>
        <w:t>ANSES</w:t>
      </w:r>
      <w:r>
        <w:rPr>
          <w:i/>
          <w:spacing w:val="-4"/>
          <w:sz w:val="17"/>
        </w:rPr>
        <w:t> </w:t>
      </w:r>
      <w:r>
        <w:rPr>
          <w:i/>
          <w:sz w:val="17"/>
        </w:rPr>
        <w:t>=&gt;</w:t>
      </w:r>
      <w:r>
        <w:rPr>
          <w:i/>
          <w:spacing w:val="-8"/>
          <w:sz w:val="17"/>
        </w:rPr>
        <w:t> </w:t>
      </w:r>
      <w:r>
        <w:rPr>
          <w:i/>
          <w:sz w:val="17"/>
        </w:rPr>
        <w:t>animaux; EFS =&gt; sang…etc). Bon courage !</w:t>
      </w:r>
    </w:p>
    <w:p>
      <w:pPr>
        <w:pStyle w:val="BodyText"/>
        <w:spacing w:before="162"/>
        <w:ind w:left="150"/>
        <w:jc w:val="both"/>
      </w:pPr>
      <w:r>
        <w:rPr>
          <w:spacing w:val="-2"/>
        </w:rPr>
        <w:t>Réponse</w:t>
      </w:r>
      <w:r>
        <w:rPr>
          <w:spacing w:val="-3"/>
        </w:rPr>
        <w:t> </w:t>
      </w:r>
      <w:r>
        <w:rPr>
          <w:spacing w:val="-2"/>
        </w:rPr>
        <w:t>exacte</w:t>
      </w:r>
      <w:r>
        <w:rPr>
          <w:spacing w:val="-6"/>
        </w:rPr>
        <w:t> </w:t>
      </w:r>
      <w:r>
        <w:rPr>
          <w:spacing w:val="-2"/>
        </w:rPr>
        <w:t>:</w:t>
      </w:r>
      <w:r>
        <w:rPr>
          <w:spacing w:val="-7"/>
        </w:rPr>
        <w:t> </w:t>
      </w:r>
      <w:r>
        <w:rPr>
          <w:spacing w:val="-10"/>
        </w:rPr>
        <w:t>D</w:t>
      </w:r>
    </w:p>
    <w:p>
      <w:pPr>
        <w:pStyle w:val="BodyText"/>
        <w:spacing w:before="195"/>
      </w:pPr>
    </w:p>
    <w:p>
      <w:pPr>
        <w:pStyle w:val="BodyText"/>
        <w:spacing w:line="195" w:lineRule="exact"/>
        <w:ind w:left="150"/>
        <w:jc w:val="both"/>
      </w:pPr>
      <w:r>
        <w:rPr/>
        <w:t>Question</w:t>
      </w:r>
      <w:r>
        <w:rPr>
          <w:spacing w:val="-10"/>
        </w:rPr>
        <w:t> </w:t>
      </w:r>
      <w:r>
        <w:rPr>
          <w:spacing w:val="-5"/>
        </w:rPr>
        <w:t>31</w:t>
      </w:r>
    </w:p>
    <w:p>
      <w:pPr>
        <w:pStyle w:val="BodyText"/>
        <w:ind w:left="150" w:right="47"/>
        <w:jc w:val="both"/>
      </w:pPr>
      <w:r>
        <w:rPr/>
        <w:t>Concernant les évènements sanitaires indésirables, laquelle (lesquelles) des propositions suivantes est (sont) exacte(s) ?</w:t>
      </w:r>
    </w:p>
    <w:p>
      <w:pPr>
        <w:pStyle w:val="BodyText"/>
        <w:spacing w:after="1"/>
      </w:pPr>
    </w:p>
    <w:p>
      <w:pPr>
        <w:spacing w:line="240" w:lineRule="auto"/>
        <w:ind w:left="67" w:right="-101" w:firstLine="0"/>
        <w:rPr>
          <w:sz w:val="20"/>
        </w:rPr>
      </w:pPr>
      <w:r>
        <w:rPr>
          <w:sz w:val="20"/>
        </w:rPr>
        <mc:AlternateContent>
          <mc:Choice Requires="wps">
            <w:drawing>
              <wp:inline distT="0" distB="0" distL="0" distR="0">
                <wp:extent cx="4165600" cy="641985"/>
                <wp:effectExtent l="9525" t="0" r="0" b="5715"/>
                <wp:docPr id="122" name="Textbox 122"/>
                <wp:cNvGraphicFramePr>
                  <a:graphicFrameLocks/>
                </wp:cNvGraphicFramePr>
                <a:graphic>
                  <a:graphicData uri="http://schemas.microsoft.com/office/word/2010/wordprocessingShape">
                    <wps:wsp>
                      <wps:cNvPr id="122" name="Textbox 122"/>
                      <wps:cNvSpPr txBox="1"/>
                      <wps:spPr>
                        <a:xfrm>
                          <a:off x="0" y="0"/>
                          <a:ext cx="4165600" cy="641985"/>
                        </a:xfrm>
                        <a:prstGeom prst="rect">
                          <a:avLst/>
                        </a:prstGeom>
                        <a:ln w="4572">
                          <a:solidFill>
                            <a:srgbClr val="000000"/>
                          </a:solidFill>
                          <a:prstDash val="solid"/>
                        </a:ln>
                      </wps:spPr>
                      <wps:txbx>
                        <w:txbxContent>
                          <w:p>
                            <w:pPr>
                              <w:pStyle w:val="BodyText"/>
                              <w:spacing w:before="9"/>
                              <w:ind w:left="75" w:right="72"/>
                              <w:jc w:val="both"/>
                            </w:pPr>
                            <w:r>
                              <w:rPr/>
                              <w:t>A.</w:t>
                            </w:r>
                            <w:r>
                              <w:rPr>
                                <w:spacing w:val="-3"/>
                              </w:rPr>
                              <w:t> </w:t>
                            </w:r>
                            <w:r>
                              <w:rPr/>
                              <w:t>Le</w:t>
                            </w:r>
                            <w:r>
                              <w:rPr>
                                <w:spacing w:val="-4"/>
                              </w:rPr>
                              <w:t> </w:t>
                            </w:r>
                            <w:r>
                              <w:rPr/>
                              <w:t>concept</w:t>
                            </w:r>
                            <w:r>
                              <w:rPr>
                                <w:spacing w:val="-7"/>
                              </w:rPr>
                              <w:t> </w:t>
                            </w:r>
                            <w:r>
                              <w:rPr/>
                              <w:t>du</w:t>
                            </w:r>
                            <w:r>
                              <w:rPr>
                                <w:spacing w:val="-3"/>
                              </w:rPr>
                              <w:t> </w:t>
                            </w:r>
                            <w:r>
                              <w:rPr/>
                              <w:t>risque</w:t>
                            </w:r>
                            <w:r>
                              <w:rPr>
                                <w:spacing w:val="-2"/>
                              </w:rPr>
                              <w:t> </w:t>
                            </w:r>
                            <w:r>
                              <w:rPr/>
                              <w:t>iatrogène</w:t>
                            </w:r>
                            <w:r>
                              <w:rPr>
                                <w:spacing w:val="-4"/>
                              </w:rPr>
                              <w:t> </w:t>
                            </w:r>
                            <w:r>
                              <w:rPr/>
                              <w:t>a</w:t>
                            </w:r>
                            <w:r>
                              <w:rPr>
                                <w:spacing w:val="-5"/>
                              </w:rPr>
                              <w:t> </w:t>
                            </w:r>
                            <w:r>
                              <w:rPr/>
                              <w:t>émergé</w:t>
                            </w:r>
                            <w:r>
                              <w:rPr>
                                <w:spacing w:val="-2"/>
                              </w:rPr>
                              <w:t> </w:t>
                            </w:r>
                            <w:r>
                              <w:rPr/>
                              <w:t>aux</w:t>
                            </w:r>
                            <w:r>
                              <w:rPr>
                                <w:spacing w:val="-6"/>
                              </w:rPr>
                              <w:t> </w:t>
                            </w:r>
                            <w:r>
                              <w:rPr/>
                              <w:t>Etats-Unis</w:t>
                            </w:r>
                            <w:r>
                              <w:rPr>
                                <w:spacing w:val="-3"/>
                              </w:rPr>
                              <w:t> </w:t>
                            </w:r>
                            <w:r>
                              <w:rPr/>
                              <w:t>après</w:t>
                            </w:r>
                            <w:r>
                              <w:rPr>
                                <w:spacing w:val="-2"/>
                              </w:rPr>
                              <w:t> </w:t>
                            </w:r>
                            <w:r>
                              <w:rPr/>
                              <w:t>la</w:t>
                            </w:r>
                            <w:r>
                              <w:rPr>
                                <w:spacing w:val="-2"/>
                              </w:rPr>
                              <w:t> </w:t>
                            </w:r>
                            <w:r>
                              <w:rPr/>
                              <w:t>publication du rapport “To err is human”</w:t>
                            </w:r>
                          </w:p>
                          <w:p>
                            <w:pPr>
                              <w:pStyle w:val="BodyText"/>
                              <w:spacing w:before="1"/>
                              <w:ind w:left="75" w:right="77"/>
                              <w:jc w:val="both"/>
                            </w:pPr>
                            <w:r>
                              <w:rPr/>
                              <w:t>VRAI</w:t>
                            </w:r>
                            <w:r>
                              <w:rPr>
                                <w:spacing w:val="-8"/>
                              </w:rPr>
                              <w:t> </w:t>
                            </w:r>
                            <w:r>
                              <w:rPr/>
                              <w:t>-</w:t>
                            </w:r>
                            <w:r>
                              <w:rPr>
                                <w:spacing w:val="-8"/>
                              </w:rPr>
                              <w:t> </w:t>
                            </w:r>
                            <w:r>
                              <w:rPr/>
                              <w:t>Effectivement,</w:t>
                            </w:r>
                            <w:r>
                              <w:rPr>
                                <w:spacing w:val="-10"/>
                              </w:rPr>
                              <w:t> </w:t>
                            </w:r>
                            <w:r>
                              <w:rPr/>
                              <w:t>ce</w:t>
                            </w:r>
                            <w:r>
                              <w:rPr>
                                <w:spacing w:val="-9"/>
                              </w:rPr>
                              <w:t> </w:t>
                            </w:r>
                            <w:r>
                              <w:rPr/>
                              <w:t>rapport,</w:t>
                            </w:r>
                            <w:r>
                              <w:rPr>
                                <w:spacing w:val="-9"/>
                              </w:rPr>
                              <w:t> </w:t>
                            </w:r>
                            <w:r>
                              <w:rPr/>
                              <w:t>sorti</w:t>
                            </w:r>
                            <w:r>
                              <w:rPr>
                                <w:spacing w:val="-7"/>
                              </w:rPr>
                              <w:t> </w:t>
                            </w:r>
                            <w:r>
                              <w:rPr/>
                              <w:t>en</w:t>
                            </w:r>
                            <w:r>
                              <w:rPr>
                                <w:spacing w:val="-6"/>
                              </w:rPr>
                              <w:t> </w:t>
                            </w:r>
                            <w:r>
                              <w:rPr/>
                              <w:t>1999,</w:t>
                            </w:r>
                            <w:r>
                              <w:rPr>
                                <w:spacing w:val="-10"/>
                              </w:rPr>
                              <w:t> </w:t>
                            </w:r>
                            <w:r>
                              <w:rPr/>
                              <w:t>a</w:t>
                            </w:r>
                            <w:r>
                              <w:rPr>
                                <w:spacing w:val="-9"/>
                              </w:rPr>
                              <w:t> </w:t>
                            </w:r>
                            <w:r>
                              <w:rPr/>
                              <w:t>mis</w:t>
                            </w:r>
                            <w:r>
                              <w:rPr>
                                <w:spacing w:val="-10"/>
                              </w:rPr>
                              <w:t> </w:t>
                            </w:r>
                            <w:r>
                              <w:rPr/>
                              <w:t>en</w:t>
                            </w:r>
                            <w:r>
                              <w:rPr>
                                <w:spacing w:val="-10"/>
                              </w:rPr>
                              <w:t> </w:t>
                            </w:r>
                            <w:r>
                              <w:rPr/>
                              <w:t>lumière</w:t>
                            </w:r>
                            <w:r>
                              <w:rPr>
                                <w:spacing w:val="-7"/>
                              </w:rPr>
                              <w:t> </w:t>
                            </w:r>
                            <w:r>
                              <w:rPr/>
                              <w:t>les</w:t>
                            </w:r>
                            <w:r>
                              <w:rPr>
                                <w:spacing w:val="-7"/>
                              </w:rPr>
                              <w:t> </w:t>
                            </w:r>
                            <w:r>
                              <w:rPr/>
                              <w:t>défaillances et</w:t>
                            </w:r>
                            <w:r>
                              <w:rPr>
                                <w:spacing w:val="-10"/>
                              </w:rPr>
                              <w:t> </w:t>
                            </w:r>
                            <w:r>
                              <w:rPr/>
                              <w:t>leurs</w:t>
                            </w:r>
                            <w:r>
                              <w:rPr>
                                <w:spacing w:val="-10"/>
                              </w:rPr>
                              <w:t> </w:t>
                            </w:r>
                            <w:r>
                              <w:rPr/>
                              <w:t>conséquences</w:t>
                            </w:r>
                            <w:r>
                              <w:rPr>
                                <w:spacing w:val="-7"/>
                              </w:rPr>
                              <w:t> </w:t>
                            </w:r>
                            <w:r>
                              <w:rPr/>
                              <w:t>sur</w:t>
                            </w:r>
                            <w:r>
                              <w:rPr>
                                <w:spacing w:val="-10"/>
                              </w:rPr>
                              <w:t> </w:t>
                            </w:r>
                            <w:r>
                              <w:rPr/>
                              <w:t>la</w:t>
                            </w:r>
                            <w:r>
                              <w:rPr>
                                <w:spacing w:val="-10"/>
                              </w:rPr>
                              <w:t> </w:t>
                            </w:r>
                            <w:r>
                              <w:rPr/>
                              <w:t>santé</w:t>
                            </w:r>
                            <w:r>
                              <w:rPr>
                                <w:spacing w:val="-8"/>
                              </w:rPr>
                              <w:t> </w:t>
                            </w:r>
                            <w:r>
                              <w:rPr/>
                              <w:t>des</w:t>
                            </w:r>
                            <w:r>
                              <w:rPr>
                                <w:spacing w:val="-8"/>
                              </w:rPr>
                              <w:t> </w:t>
                            </w:r>
                            <w:r>
                              <w:rPr/>
                              <w:t>individus,</w:t>
                            </w:r>
                            <w:r>
                              <w:rPr>
                                <w:spacing w:val="-10"/>
                              </w:rPr>
                              <w:t> </w:t>
                            </w:r>
                            <w:r>
                              <w:rPr/>
                              <w:t>faisant</w:t>
                            </w:r>
                            <w:r>
                              <w:rPr>
                                <w:spacing w:val="-10"/>
                              </w:rPr>
                              <w:t> </w:t>
                            </w:r>
                            <w:r>
                              <w:rPr/>
                              <w:t>émerger</w:t>
                            </w:r>
                            <w:r>
                              <w:rPr>
                                <w:spacing w:val="-8"/>
                              </w:rPr>
                              <w:t> </w:t>
                            </w:r>
                            <w:r>
                              <w:rPr/>
                              <w:t>le</w:t>
                            </w:r>
                            <w:r>
                              <w:rPr>
                                <w:spacing w:val="-9"/>
                              </w:rPr>
                              <w:t> </w:t>
                            </w:r>
                            <w:r>
                              <w:rPr/>
                              <w:t>concept</w:t>
                            </w:r>
                            <w:r>
                              <w:rPr>
                                <w:spacing w:val="-10"/>
                              </w:rPr>
                              <w:t> </w:t>
                            </w:r>
                            <w:r>
                              <w:rPr/>
                              <w:t>du risque iatrogène.</w:t>
                            </w:r>
                          </w:p>
                        </w:txbxContent>
                      </wps:txbx>
                      <wps:bodyPr wrap="square" lIns="0" tIns="0" rIns="0" bIns="0" rtlCol="0">
                        <a:noAutofit/>
                      </wps:bodyPr>
                    </wps:wsp>
                  </a:graphicData>
                </a:graphic>
              </wp:inline>
            </w:drawing>
          </mc:Choice>
          <mc:Fallback>
            <w:pict>
              <v:shape style="width:328pt;height:50.55pt;mso-position-horizontal-relative:char;mso-position-vertical-relative:line" type="#_x0000_t202" id="docshape116" filled="false" stroked="true" strokeweight=".36pt" strokecolor="#000000">
                <w10:anchorlock/>
                <v:textbox inset="0,0,0,0">
                  <w:txbxContent>
                    <w:p>
                      <w:pPr>
                        <w:pStyle w:val="BodyText"/>
                        <w:spacing w:before="9"/>
                        <w:ind w:left="75" w:right="72"/>
                        <w:jc w:val="both"/>
                      </w:pPr>
                      <w:r>
                        <w:rPr/>
                        <w:t>A.</w:t>
                      </w:r>
                      <w:r>
                        <w:rPr>
                          <w:spacing w:val="-3"/>
                        </w:rPr>
                        <w:t> </w:t>
                      </w:r>
                      <w:r>
                        <w:rPr/>
                        <w:t>Le</w:t>
                      </w:r>
                      <w:r>
                        <w:rPr>
                          <w:spacing w:val="-4"/>
                        </w:rPr>
                        <w:t> </w:t>
                      </w:r>
                      <w:r>
                        <w:rPr/>
                        <w:t>concept</w:t>
                      </w:r>
                      <w:r>
                        <w:rPr>
                          <w:spacing w:val="-7"/>
                        </w:rPr>
                        <w:t> </w:t>
                      </w:r>
                      <w:r>
                        <w:rPr/>
                        <w:t>du</w:t>
                      </w:r>
                      <w:r>
                        <w:rPr>
                          <w:spacing w:val="-3"/>
                        </w:rPr>
                        <w:t> </w:t>
                      </w:r>
                      <w:r>
                        <w:rPr/>
                        <w:t>risque</w:t>
                      </w:r>
                      <w:r>
                        <w:rPr>
                          <w:spacing w:val="-2"/>
                        </w:rPr>
                        <w:t> </w:t>
                      </w:r>
                      <w:r>
                        <w:rPr/>
                        <w:t>iatrogène</w:t>
                      </w:r>
                      <w:r>
                        <w:rPr>
                          <w:spacing w:val="-4"/>
                        </w:rPr>
                        <w:t> </w:t>
                      </w:r>
                      <w:r>
                        <w:rPr/>
                        <w:t>a</w:t>
                      </w:r>
                      <w:r>
                        <w:rPr>
                          <w:spacing w:val="-5"/>
                        </w:rPr>
                        <w:t> </w:t>
                      </w:r>
                      <w:r>
                        <w:rPr/>
                        <w:t>émergé</w:t>
                      </w:r>
                      <w:r>
                        <w:rPr>
                          <w:spacing w:val="-2"/>
                        </w:rPr>
                        <w:t> </w:t>
                      </w:r>
                      <w:r>
                        <w:rPr/>
                        <w:t>aux</w:t>
                      </w:r>
                      <w:r>
                        <w:rPr>
                          <w:spacing w:val="-6"/>
                        </w:rPr>
                        <w:t> </w:t>
                      </w:r>
                      <w:r>
                        <w:rPr/>
                        <w:t>Etats-Unis</w:t>
                      </w:r>
                      <w:r>
                        <w:rPr>
                          <w:spacing w:val="-3"/>
                        </w:rPr>
                        <w:t> </w:t>
                      </w:r>
                      <w:r>
                        <w:rPr/>
                        <w:t>après</w:t>
                      </w:r>
                      <w:r>
                        <w:rPr>
                          <w:spacing w:val="-2"/>
                        </w:rPr>
                        <w:t> </w:t>
                      </w:r>
                      <w:r>
                        <w:rPr/>
                        <w:t>la</w:t>
                      </w:r>
                      <w:r>
                        <w:rPr>
                          <w:spacing w:val="-2"/>
                        </w:rPr>
                        <w:t> </w:t>
                      </w:r>
                      <w:r>
                        <w:rPr/>
                        <w:t>publication du rapport “To err is human”</w:t>
                      </w:r>
                    </w:p>
                    <w:p>
                      <w:pPr>
                        <w:pStyle w:val="BodyText"/>
                        <w:spacing w:before="1"/>
                        <w:ind w:left="75" w:right="77"/>
                        <w:jc w:val="both"/>
                      </w:pPr>
                      <w:r>
                        <w:rPr/>
                        <w:t>VRAI</w:t>
                      </w:r>
                      <w:r>
                        <w:rPr>
                          <w:spacing w:val="-8"/>
                        </w:rPr>
                        <w:t> </w:t>
                      </w:r>
                      <w:r>
                        <w:rPr/>
                        <w:t>-</w:t>
                      </w:r>
                      <w:r>
                        <w:rPr>
                          <w:spacing w:val="-8"/>
                        </w:rPr>
                        <w:t> </w:t>
                      </w:r>
                      <w:r>
                        <w:rPr/>
                        <w:t>Effectivement,</w:t>
                      </w:r>
                      <w:r>
                        <w:rPr>
                          <w:spacing w:val="-10"/>
                        </w:rPr>
                        <w:t> </w:t>
                      </w:r>
                      <w:r>
                        <w:rPr/>
                        <w:t>ce</w:t>
                      </w:r>
                      <w:r>
                        <w:rPr>
                          <w:spacing w:val="-9"/>
                        </w:rPr>
                        <w:t> </w:t>
                      </w:r>
                      <w:r>
                        <w:rPr/>
                        <w:t>rapport,</w:t>
                      </w:r>
                      <w:r>
                        <w:rPr>
                          <w:spacing w:val="-9"/>
                        </w:rPr>
                        <w:t> </w:t>
                      </w:r>
                      <w:r>
                        <w:rPr/>
                        <w:t>sorti</w:t>
                      </w:r>
                      <w:r>
                        <w:rPr>
                          <w:spacing w:val="-7"/>
                        </w:rPr>
                        <w:t> </w:t>
                      </w:r>
                      <w:r>
                        <w:rPr/>
                        <w:t>en</w:t>
                      </w:r>
                      <w:r>
                        <w:rPr>
                          <w:spacing w:val="-6"/>
                        </w:rPr>
                        <w:t> </w:t>
                      </w:r>
                      <w:r>
                        <w:rPr/>
                        <w:t>1999,</w:t>
                      </w:r>
                      <w:r>
                        <w:rPr>
                          <w:spacing w:val="-10"/>
                        </w:rPr>
                        <w:t> </w:t>
                      </w:r>
                      <w:r>
                        <w:rPr/>
                        <w:t>a</w:t>
                      </w:r>
                      <w:r>
                        <w:rPr>
                          <w:spacing w:val="-9"/>
                        </w:rPr>
                        <w:t> </w:t>
                      </w:r>
                      <w:r>
                        <w:rPr/>
                        <w:t>mis</w:t>
                      </w:r>
                      <w:r>
                        <w:rPr>
                          <w:spacing w:val="-10"/>
                        </w:rPr>
                        <w:t> </w:t>
                      </w:r>
                      <w:r>
                        <w:rPr/>
                        <w:t>en</w:t>
                      </w:r>
                      <w:r>
                        <w:rPr>
                          <w:spacing w:val="-10"/>
                        </w:rPr>
                        <w:t> </w:t>
                      </w:r>
                      <w:r>
                        <w:rPr/>
                        <w:t>lumière</w:t>
                      </w:r>
                      <w:r>
                        <w:rPr>
                          <w:spacing w:val="-7"/>
                        </w:rPr>
                        <w:t> </w:t>
                      </w:r>
                      <w:r>
                        <w:rPr/>
                        <w:t>les</w:t>
                      </w:r>
                      <w:r>
                        <w:rPr>
                          <w:spacing w:val="-7"/>
                        </w:rPr>
                        <w:t> </w:t>
                      </w:r>
                      <w:r>
                        <w:rPr/>
                        <w:t>défaillances et</w:t>
                      </w:r>
                      <w:r>
                        <w:rPr>
                          <w:spacing w:val="-10"/>
                        </w:rPr>
                        <w:t> </w:t>
                      </w:r>
                      <w:r>
                        <w:rPr/>
                        <w:t>leurs</w:t>
                      </w:r>
                      <w:r>
                        <w:rPr>
                          <w:spacing w:val="-10"/>
                        </w:rPr>
                        <w:t> </w:t>
                      </w:r>
                      <w:r>
                        <w:rPr/>
                        <w:t>conséquences</w:t>
                      </w:r>
                      <w:r>
                        <w:rPr>
                          <w:spacing w:val="-7"/>
                        </w:rPr>
                        <w:t> </w:t>
                      </w:r>
                      <w:r>
                        <w:rPr/>
                        <w:t>sur</w:t>
                      </w:r>
                      <w:r>
                        <w:rPr>
                          <w:spacing w:val="-10"/>
                        </w:rPr>
                        <w:t> </w:t>
                      </w:r>
                      <w:r>
                        <w:rPr/>
                        <w:t>la</w:t>
                      </w:r>
                      <w:r>
                        <w:rPr>
                          <w:spacing w:val="-10"/>
                        </w:rPr>
                        <w:t> </w:t>
                      </w:r>
                      <w:r>
                        <w:rPr/>
                        <w:t>santé</w:t>
                      </w:r>
                      <w:r>
                        <w:rPr>
                          <w:spacing w:val="-8"/>
                        </w:rPr>
                        <w:t> </w:t>
                      </w:r>
                      <w:r>
                        <w:rPr/>
                        <w:t>des</w:t>
                      </w:r>
                      <w:r>
                        <w:rPr>
                          <w:spacing w:val="-8"/>
                        </w:rPr>
                        <w:t> </w:t>
                      </w:r>
                      <w:r>
                        <w:rPr/>
                        <w:t>individus,</w:t>
                      </w:r>
                      <w:r>
                        <w:rPr>
                          <w:spacing w:val="-10"/>
                        </w:rPr>
                        <w:t> </w:t>
                      </w:r>
                      <w:r>
                        <w:rPr/>
                        <w:t>faisant</w:t>
                      </w:r>
                      <w:r>
                        <w:rPr>
                          <w:spacing w:val="-10"/>
                        </w:rPr>
                        <w:t> </w:t>
                      </w:r>
                      <w:r>
                        <w:rPr/>
                        <w:t>émerger</w:t>
                      </w:r>
                      <w:r>
                        <w:rPr>
                          <w:spacing w:val="-8"/>
                        </w:rPr>
                        <w:t> </w:t>
                      </w:r>
                      <w:r>
                        <w:rPr/>
                        <w:t>le</w:t>
                      </w:r>
                      <w:r>
                        <w:rPr>
                          <w:spacing w:val="-9"/>
                        </w:rPr>
                        <w:t> </w:t>
                      </w:r>
                      <w:r>
                        <w:rPr/>
                        <w:t>concept</w:t>
                      </w:r>
                      <w:r>
                        <w:rPr>
                          <w:spacing w:val="-10"/>
                        </w:rPr>
                        <w:t> </w:t>
                      </w:r>
                      <w:r>
                        <w:rPr/>
                        <w:t>du risque iatrogène.</w:t>
                      </w:r>
                    </w:p>
                  </w:txbxContent>
                </v:textbox>
                <v:stroke dashstyle="solid"/>
              </v:shape>
            </w:pict>
          </mc:Fallback>
        </mc:AlternateContent>
      </w:r>
      <w:r>
        <w:rPr>
          <w:sz w:val="20"/>
        </w:rPr>
      </w:r>
    </w:p>
    <w:p>
      <w:pPr>
        <w:spacing w:before="0"/>
        <w:ind w:left="150" w:right="162" w:firstLine="0"/>
        <w:jc w:val="both"/>
        <w:rPr>
          <w:sz w:val="17"/>
        </w:rPr>
      </w:pPr>
      <w:r>
        <w:rPr>
          <w:sz w:val="17"/>
        </w:rPr>
        <w:t>B.</w:t>
      </w:r>
      <w:r>
        <w:rPr>
          <w:spacing w:val="-4"/>
          <w:sz w:val="17"/>
        </w:rPr>
        <w:t> </w:t>
      </w:r>
      <w:r>
        <w:rPr>
          <w:sz w:val="17"/>
        </w:rPr>
        <w:t>Le</w:t>
      </w:r>
      <w:r>
        <w:rPr>
          <w:spacing w:val="-7"/>
          <w:sz w:val="17"/>
        </w:rPr>
        <w:t> </w:t>
      </w:r>
      <w:r>
        <w:rPr>
          <w:sz w:val="17"/>
        </w:rPr>
        <w:t>“misuse”</w:t>
      </w:r>
      <w:r>
        <w:rPr>
          <w:spacing w:val="-4"/>
          <w:sz w:val="17"/>
        </w:rPr>
        <w:t> </w:t>
      </w:r>
      <w:r>
        <w:rPr>
          <w:sz w:val="17"/>
        </w:rPr>
        <w:t>d’un</w:t>
      </w:r>
      <w:r>
        <w:rPr>
          <w:spacing w:val="-5"/>
          <w:sz w:val="17"/>
        </w:rPr>
        <w:t> </w:t>
      </w:r>
      <w:r>
        <w:rPr>
          <w:sz w:val="17"/>
        </w:rPr>
        <w:t>médicament</w:t>
      </w:r>
      <w:r>
        <w:rPr>
          <w:spacing w:val="-4"/>
          <w:sz w:val="17"/>
        </w:rPr>
        <w:t> </w:t>
      </w:r>
      <w:r>
        <w:rPr>
          <w:sz w:val="17"/>
        </w:rPr>
        <w:t>désigne</w:t>
      </w:r>
      <w:r>
        <w:rPr>
          <w:spacing w:val="-5"/>
          <w:sz w:val="17"/>
        </w:rPr>
        <w:t> </w:t>
      </w:r>
      <w:r>
        <w:rPr>
          <w:sz w:val="17"/>
        </w:rPr>
        <w:t>son</w:t>
      </w:r>
      <w:r>
        <w:rPr>
          <w:spacing w:val="-3"/>
          <w:sz w:val="17"/>
        </w:rPr>
        <w:t> </w:t>
      </w:r>
      <w:r>
        <w:rPr>
          <w:sz w:val="17"/>
        </w:rPr>
        <w:t>utilisation</w:t>
      </w:r>
      <w:r>
        <w:rPr>
          <w:spacing w:val="-6"/>
          <w:sz w:val="17"/>
        </w:rPr>
        <w:t> </w:t>
      </w:r>
      <w:r>
        <w:rPr>
          <w:sz w:val="17"/>
        </w:rPr>
        <w:t>en</w:t>
      </w:r>
      <w:r>
        <w:rPr>
          <w:spacing w:val="-7"/>
          <w:sz w:val="17"/>
        </w:rPr>
        <w:t> </w:t>
      </w:r>
      <w:r>
        <w:rPr>
          <w:sz w:val="17"/>
        </w:rPr>
        <w:t>l’absence</w:t>
      </w:r>
      <w:r>
        <w:rPr>
          <w:spacing w:val="-7"/>
          <w:sz w:val="17"/>
        </w:rPr>
        <w:t> </w:t>
      </w:r>
      <w:r>
        <w:rPr>
          <w:sz w:val="17"/>
        </w:rPr>
        <w:t>d’indication</w:t>
      </w:r>
      <w:r>
        <w:rPr>
          <w:spacing w:val="-7"/>
          <w:sz w:val="17"/>
        </w:rPr>
        <w:t> </w:t>
      </w:r>
      <w:r>
        <w:rPr>
          <w:sz w:val="17"/>
        </w:rPr>
        <w:t>ou d’efficacité démontrée</w:t>
      </w:r>
    </w:p>
    <w:p>
      <w:pPr>
        <w:spacing w:line="240" w:lineRule="auto" w:before="0"/>
        <w:ind w:left="150" w:right="46" w:firstLine="0"/>
        <w:jc w:val="both"/>
        <w:rPr>
          <w:i/>
          <w:sz w:val="17"/>
        </w:rPr>
      </w:pPr>
      <w:r>
        <w:rPr>
          <w:i/>
          <w:sz w:val="17"/>
        </w:rPr>
        <w:t>FAUX - Attention, c’est la définition de l’overuse ! Le misuse est l’utilisation de médicaments dont les risques dépassent les bénéfices attendus, ou alors une utilisation hors-AMM.</w:t>
      </w:r>
    </w:p>
    <w:p>
      <w:pPr>
        <w:spacing w:line="194" w:lineRule="exact" w:before="0"/>
        <w:ind w:left="150" w:right="0" w:firstLine="0"/>
        <w:jc w:val="both"/>
        <w:rPr>
          <w:sz w:val="17"/>
        </w:rPr>
      </w:pPr>
      <w:r>
        <w:rPr>
          <w:sz w:val="17"/>
        </w:rPr>
        <w:t>C.</w:t>
      </w:r>
      <w:r>
        <w:rPr>
          <w:spacing w:val="-7"/>
          <w:sz w:val="17"/>
        </w:rPr>
        <w:t> </w:t>
      </w:r>
      <w:r>
        <w:rPr>
          <w:sz w:val="17"/>
        </w:rPr>
        <w:t>Le</w:t>
      </w:r>
      <w:r>
        <w:rPr>
          <w:spacing w:val="-7"/>
          <w:sz w:val="17"/>
        </w:rPr>
        <w:t> </w:t>
      </w:r>
      <w:r>
        <w:rPr>
          <w:sz w:val="17"/>
        </w:rPr>
        <w:t>principe</w:t>
      </w:r>
      <w:r>
        <w:rPr>
          <w:spacing w:val="-8"/>
          <w:sz w:val="17"/>
        </w:rPr>
        <w:t> </w:t>
      </w:r>
      <w:r>
        <w:rPr>
          <w:sz w:val="17"/>
        </w:rPr>
        <w:t>actif</w:t>
      </w:r>
      <w:r>
        <w:rPr>
          <w:spacing w:val="-8"/>
          <w:sz w:val="17"/>
        </w:rPr>
        <w:t> </w:t>
      </w:r>
      <w:r>
        <w:rPr>
          <w:sz w:val="17"/>
        </w:rPr>
        <w:t>du</w:t>
      </w:r>
      <w:r>
        <w:rPr>
          <w:spacing w:val="-8"/>
          <w:sz w:val="17"/>
        </w:rPr>
        <w:t> </w:t>
      </w:r>
      <w:r>
        <w:rPr>
          <w:sz w:val="17"/>
        </w:rPr>
        <w:t>médicament</w:t>
      </w:r>
      <w:r>
        <w:rPr>
          <w:spacing w:val="-7"/>
          <w:sz w:val="17"/>
        </w:rPr>
        <w:t> </w:t>
      </w:r>
      <w:r>
        <w:rPr>
          <w:sz w:val="17"/>
        </w:rPr>
        <w:t>ne</w:t>
      </w:r>
      <w:r>
        <w:rPr>
          <w:spacing w:val="-6"/>
          <w:sz w:val="17"/>
        </w:rPr>
        <w:t> </w:t>
      </w:r>
      <w:r>
        <w:rPr>
          <w:sz w:val="17"/>
        </w:rPr>
        <w:t>crée</w:t>
      </w:r>
      <w:r>
        <w:rPr>
          <w:spacing w:val="-7"/>
          <w:sz w:val="17"/>
        </w:rPr>
        <w:t> </w:t>
      </w:r>
      <w:r>
        <w:rPr>
          <w:sz w:val="17"/>
        </w:rPr>
        <w:t>pas</w:t>
      </w:r>
      <w:r>
        <w:rPr>
          <w:spacing w:val="-5"/>
          <w:sz w:val="17"/>
        </w:rPr>
        <w:t> </w:t>
      </w:r>
      <w:r>
        <w:rPr>
          <w:sz w:val="17"/>
        </w:rPr>
        <w:t>de</w:t>
      </w:r>
      <w:r>
        <w:rPr>
          <w:spacing w:val="-7"/>
          <w:sz w:val="17"/>
        </w:rPr>
        <w:t> </w:t>
      </w:r>
      <w:r>
        <w:rPr>
          <w:sz w:val="17"/>
        </w:rPr>
        <w:t>risque</w:t>
      </w:r>
      <w:r>
        <w:rPr>
          <w:spacing w:val="-9"/>
          <w:sz w:val="17"/>
        </w:rPr>
        <w:t> </w:t>
      </w:r>
      <w:r>
        <w:rPr>
          <w:sz w:val="17"/>
        </w:rPr>
        <w:t>pour</w:t>
      </w:r>
      <w:r>
        <w:rPr>
          <w:spacing w:val="-6"/>
          <w:sz w:val="17"/>
        </w:rPr>
        <w:t> </w:t>
      </w:r>
      <w:r>
        <w:rPr>
          <w:sz w:val="17"/>
        </w:rPr>
        <w:t>le</w:t>
      </w:r>
      <w:r>
        <w:rPr>
          <w:spacing w:val="-6"/>
          <w:sz w:val="17"/>
        </w:rPr>
        <w:t> </w:t>
      </w:r>
      <w:r>
        <w:rPr>
          <w:spacing w:val="-2"/>
          <w:sz w:val="17"/>
        </w:rPr>
        <w:t>patient</w:t>
      </w:r>
    </w:p>
    <w:p>
      <w:pPr>
        <w:spacing w:before="0"/>
        <w:ind w:left="150" w:right="45" w:firstLine="0"/>
        <w:jc w:val="both"/>
        <w:rPr>
          <w:i/>
          <w:sz w:val="17"/>
        </w:rPr>
      </w:pPr>
      <w:r>
        <w:rPr>
          <w:i/>
          <w:sz w:val="17"/>
        </w:rPr>
        <mc:AlternateContent>
          <mc:Choice Requires="wps">
            <w:drawing>
              <wp:anchor distT="0" distB="0" distL="0" distR="0" allowOverlap="1" layoutInCell="1" locked="0" behindDoc="0" simplePos="0" relativeHeight="15761920">
                <wp:simplePos x="0" y="0"/>
                <wp:positionH relativeFrom="page">
                  <wp:posOffset>589787</wp:posOffset>
                </wp:positionH>
                <wp:positionV relativeFrom="paragraph">
                  <wp:posOffset>228531</wp:posOffset>
                </wp:positionV>
                <wp:extent cx="4165600" cy="64198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4165600" cy="641985"/>
                        </a:xfrm>
                        <a:prstGeom prst="rect">
                          <a:avLst/>
                        </a:prstGeom>
                        <a:ln w="4572">
                          <a:solidFill>
                            <a:srgbClr val="000000"/>
                          </a:solidFill>
                          <a:prstDash val="solid"/>
                        </a:ln>
                      </wps:spPr>
                      <wps:txbx>
                        <w:txbxContent>
                          <w:p>
                            <w:pPr>
                              <w:pStyle w:val="BodyText"/>
                              <w:spacing w:before="12"/>
                              <w:ind w:left="75" w:right="75"/>
                              <w:jc w:val="both"/>
                            </w:pPr>
                            <w:r>
                              <w:rPr/>
                              <w:t>D. Certains actes sont particulièrement à risque comme les interventions chirurgicales, les endoscopies, les manœuvres obstétricales, les poses de cathéter ou encore les injections</w:t>
                            </w:r>
                          </w:p>
                          <w:p>
                            <w:pPr>
                              <w:pStyle w:val="BodyText"/>
                              <w:ind w:left="75" w:right="77"/>
                              <w:jc w:val="both"/>
                            </w:pPr>
                            <w:r>
                              <w:rPr/>
                              <w:t>VRAI</w:t>
                            </w:r>
                            <w:r>
                              <w:rPr>
                                <w:spacing w:val="-7"/>
                              </w:rPr>
                              <w:t> </w:t>
                            </w:r>
                            <w:r>
                              <w:rPr/>
                              <w:t>-</w:t>
                            </w:r>
                            <w:r>
                              <w:rPr>
                                <w:spacing w:val="-7"/>
                              </w:rPr>
                              <w:t> </w:t>
                            </w:r>
                            <w:r>
                              <w:rPr/>
                              <w:t>Longue</w:t>
                            </w:r>
                            <w:r>
                              <w:rPr>
                                <w:spacing w:val="-7"/>
                              </w:rPr>
                              <w:t> </w:t>
                            </w:r>
                            <w:r>
                              <w:rPr/>
                              <w:t>liste</w:t>
                            </w:r>
                            <w:r>
                              <w:rPr>
                                <w:spacing w:val="-10"/>
                              </w:rPr>
                              <w:t> </w:t>
                            </w:r>
                            <w:r>
                              <w:rPr/>
                              <w:t>mais</w:t>
                            </w:r>
                            <w:r>
                              <w:rPr>
                                <w:spacing w:val="-8"/>
                              </w:rPr>
                              <w:t> </w:t>
                            </w:r>
                            <w:r>
                              <w:rPr/>
                              <w:t>tout</w:t>
                            </w:r>
                            <w:r>
                              <w:rPr>
                                <w:spacing w:val="-8"/>
                              </w:rPr>
                              <w:t> </w:t>
                            </w:r>
                            <w:r>
                              <w:rPr/>
                              <w:t>est</w:t>
                            </w:r>
                            <w:r>
                              <w:rPr>
                                <w:spacing w:val="-12"/>
                              </w:rPr>
                              <w:t> </w:t>
                            </w:r>
                            <w:r>
                              <w:rPr/>
                              <w:t>correct,</w:t>
                            </w:r>
                            <w:r>
                              <w:rPr>
                                <w:spacing w:val="-6"/>
                              </w:rPr>
                              <w:t> </w:t>
                            </w:r>
                            <w:r>
                              <w:rPr/>
                              <w:t>c’est</w:t>
                            </w:r>
                            <w:r>
                              <w:rPr>
                                <w:spacing w:val="-7"/>
                              </w:rPr>
                              <w:t> </w:t>
                            </w:r>
                            <w:r>
                              <w:rPr/>
                              <w:t>détaillé</w:t>
                            </w:r>
                            <w:r>
                              <w:rPr>
                                <w:spacing w:val="-7"/>
                              </w:rPr>
                              <w:t> </w:t>
                            </w:r>
                            <w:r>
                              <w:rPr/>
                              <w:t>dans</w:t>
                            </w:r>
                            <w:r>
                              <w:rPr>
                                <w:spacing w:val="-7"/>
                              </w:rPr>
                              <w:t> </w:t>
                            </w:r>
                            <w:r>
                              <w:rPr/>
                              <w:t>la</w:t>
                            </w:r>
                            <w:r>
                              <w:rPr>
                                <w:spacing w:val="-8"/>
                              </w:rPr>
                              <w:t> </w:t>
                            </w:r>
                            <w:r>
                              <w:rPr/>
                              <w:t>diapo</w:t>
                            </w:r>
                            <w:r>
                              <w:rPr>
                                <w:spacing w:val="-6"/>
                              </w:rPr>
                              <w:t> </w:t>
                            </w:r>
                            <w:r>
                              <w:rPr/>
                              <w:t>17</w:t>
                            </w:r>
                            <w:r>
                              <w:rPr>
                                <w:spacing w:val="-7"/>
                              </w:rPr>
                              <w:t> </w:t>
                            </w:r>
                            <w:r>
                              <w:rPr/>
                              <w:t>de</w:t>
                            </w:r>
                            <w:r>
                              <w:rPr>
                                <w:spacing w:val="-8"/>
                              </w:rPr>
                              <w:t> </w:t>
                            </w:r>
                            <w:r>
                              <w:rPr/>
                              <w:t>votre </w:t>
                            </w:r>
                            <w:r>
                              <w:rPr>
                                <w:spacing w:val="-2"/>
                              </w:rPr>
                              <w:t>cours.</w:t>
                            </w:r>
                          </w:p>
                        </w:txbxContent>
                      </wps:txbx>
                      <wps:bodyPr wrap="square" lIns="0" tIns="0" rIns="0" bIns="0" rtlCol="0">
                        <a:noAutofit/>
                      </wps:bodyPr>
                    </wps:wsp>
                  </a:graphicData>
                </a:graphic>
              </wp:anchor>
            </w:drawing>
          </mc:Choice>
          <mc:Fallback>
            <w:pict>
              <v:shape style="position:absolute;margin-left:46.439999pt;margin-top:17.994593pt;width:328pt;height:50.55pt;mso-position-horizontal-relative:page;mso-position-vertical-relative:paragraph;z-index:15761920" type="#_x0000_t202" id="docshape117" filled="false" stroked="true" strokeweight=".36pt" strokecolor="#000000">
                <v:textbox inset="0,0,0,0">
                  <w:txbxContent>
                    <w:p>
                      <w:pPr>
                        <w:pStyle w:val="BodyText"/>
                        <w:spacing w:before="12"/>
                        <w:ind w:left="75" w:right="75"/>
                        <w:jc w:val="both"/>
                      </w:pPr>
                      <w:r>
                        <w:rPr/>
                        <w:t>D. Certains actes sont particulièrement à risque comme les interventions chirurgicales, les endoscopies, les manœuvres obstétricales, les poses de cathéter ou encore les injections</w:t>
                      </w:r>
                    </w:p>
                    <w:p>
                      <w:pPr>
                        <w:pStyle w:val="BodyText"/>
                        <w:ind w:left="75" w:right="77"/>
                        <w:jc w:val="both"/>
                      </w:pPr>
                      <w:r>
                        <w:rPr/>
                        <w:t>VRAI</w:t>
                      </w:r>
                      <w:r>
                        <w:rPr>
                          <w:spacing w:val="-7"/>
                        </w:rPr>
                        <w:t> </w:t>
                      </w:r>
                      <w:r>
                        <w:rPr/>
                        <w:t>-</w:t>
                      </w:r>
                      <w:r>
                        <w:rPr>
                          <w:spacing w:val="-7"/>
                        </w:rPr>
                        <w:t> </w:t>
                      </w:r>
                      <w:r>
                        <w:rPr/>
                        <w:t>Longue</w:t>
                      </w:r>
                      <w:r>
                        <w:rPr>
                          <w:spacing w:val="-7"/>
                        </w:rPr>
                        <w:t> </w:t>
                      </w:r>
                      <w:r>
                        <w:rPr/>
                        <w:t>liste</w:t>
                      </w:r>
                      <w:r>
                        <w:rPr>
                          <w:spacing w:val="-10"/>
                        </w:rPr>
                        <w:t> </w:t>
                      </w:r>
                      <w:r>
                        <w:rPr/>
                        <w:t>mais</w:t>
                      </w:r>
                      <w:r>
                        <w:rPr>
                          <w:spacing w:val="-8"/>
                        </w:rPr>
                        <w:t> </w:t>
                      </w:r>
                      <w:r>
                        <w:rPr/>
                        <w:t>tout</w:t>
                      </w:r>
                      <w:r>
                        <w:rPr>
                          <w:spacing w:val="-8"/>
                        </w:rPr>
                        <w:t> </w:t>
                      </w:r>
                      <w:r>
                        <w:rPr/>
                        <w:t>est</w:t>
                      </w:r>
                      <w:r>
                        <w:rPr>
                          <w:spacing w:val="-12"/>
                        </w:rPr>
                        <w:t> </w:t>
                      </w:r>
                      <w:r>
                        <w:rPr/>
                        <w:t>correct,</w:t>
                      </w:r>
                      <w:r>
                        <w:rPr>
                          <w:spacing w:val="-6"/>
                        </w:rPr>
                        <w:t> </w:t>
                      </w:r>
                      <w:r>
                        <w:rPr/>
                        <w:t>c’est</w:t>
                      </w:r>
                      <w:r>
                        <w:rPr>
                          <w:spacing w:val="-7"/>
                        </w:rPr>
                        <w:t> </w:t>
                      </w:r>
                      <w:r>
                        <w:rPr/>
                        <w:t>détaillé</w:t>
                      </w:r>
                      <w:r>
                        <w:rPr>
                          <w:spacing w:val="-7"/>
                        </w:rPr>
                        <w:t> </w:t>
                      </w:r>
                      <w:r>
                        <w:rPr/>
                        <w:t>dans</w:t>
                      </w:r>
                      <w:r>
                        <w:rPr>
                          <w:spacing w:val="-7"/>
                        </w:rPr>
                        <w:t> </w:t>
                      </w:r>
                      <w:r>
                        <w:rPr/>
                        <w:t>la</w:t>
                      </w:r>
                      <w:r>
                        <w:rPr>
                          <w:spacing w:val="-8"/>
                        </w:rPr>
                        <w:t> </w:t>
                      </w:r>
                      <w:r>
                        <w:rPr/>
                        <w:t>diapo</w:t>
                      </w:r>
                      <w:r>
                        <w:rPr>
                          <w:spacing w:val="-6"/>
                        </w:rPr>
                        <w:t> </w:t>
                      </w:r>
                      <w:r>
                        <w:rPr/>
                        <w:t>17</w:t>
                      </w:r>
                      <w:r>
                        <w:rPr>
                          <w:spacing w:val="-7"/>
                        </w:rPr>
                        <w:t> </w:t>
                      </w:r>
                      <w:r>
                        <w:rPr/>
                        <w:t>de</w:t>
                      </w:r>
                      <w:r>
                        <w:rPr>
                          <w:spacing w:val="-8"/>
                        </w:rPr>
                        <w:t> </w:t>
                      </w:r>
                      <w:r>
                        <w:rPr/>
                        <w:t>votre </w:t>
                      </w:r>
                      <w:r>
                        <w:rPr>
                          <w:spacing w:val="-2"/>
                        </w:rPr>
                        <w:t>cours.</w:t>
                      </w:r>
                    </w:p>
                  </w:txbxContent>
                </v:textbox>
                <v:stroke dashstyle="solid"/>
                <w10:wrap type="none"/>
              </v:shape>
            </w:pict>
          </mc:Fallback>
        </mc:AlternateContent>
      </w:r>
      <w:r>
        <w:rPr>
          <w:i/>
          <w:sz w:val="17"/>
        </w:rPr>
        <w:t>FAUX</w:t>
      </w:r>
      <w:r>
        <w:rPr>
          <w:i/>
          <w:spacing w:val="-4"/>
          <w:sz w:val="17"/>
        </w:rPr>
        <w:t> </w:t>
      </w:r>
      <w:r>
        <w:rPr>
          <w:i/>
          <w:sz w:val="17"/>
        </w:rPr>
        <w:t>-</w:t>
      </w:r>
      <w:r>
        <w:rPr>
          <w:i/>
          <w:spacing w:val="-7"/>
          <w:sz w:val="17"/>
        </w:rPr>
        <w:t> </w:t>
      </w:r>
      <w:r>
        <w:rPr>
          <w:i/>
          <w:sz w:val="17"/>
        </w:rPr>
        <w:t>Le</w:t>
      </w:r>
      <w:r>
        <w:rPr>
          <w:i/>
          <w:spacing w:val="-6"/>
          <w:sz w:val="17"/>
        </w:rPr>
        <w:t> </w:t>
      </w:r>
      <w:r>
        <w:rPr>
          <w:i/>
          <w:sz w:val="17"/>
        </w:rPr>
        <w:t>principe</w:t>
      </w:r>
      <w:r>
        <w:rPr>
          <w:i/>
          <w:spacing w:val="-8"/>
          <w:sz w:val="17"/>
        </w:rPr>
        <w:t> </w:t>
      </w:r>
      <w:r>
        <w:rPr>
          <w:i/>
          <w:sz w:val="17"/>
        </w:rPr>
        <w:t>actif</w:t>
      </w:r>
      <w:r>
        <w:rPr>
          <w:i/>
          <w:spacing w:val="-7"/>
          <w:sz w:val="17"/>
        </w:rPr>
        <w:t> </w:t>
      </w:r>
      <w:r>
        <w:rPr>
          <w:i/>
          <w:sz w:val="17"/>
        </w:rPr>
        <w:t>du</w:t>
      </w:r>
      <w:r>
        <w:rPr>
          <w:i/>
          <w:spacing w:val="-6"/>
          <w:sz w:val="17"/>
        </w:rPr>
        <w:t> </w:t>
      </w:r>
      <w:r>
        <w:rPr>
          <w:i/>
          <w:sz w:val="17"/>
        </w:rPr>
        <w:t>médicament</w:t>
      </w:r>
      <w:r>
        <w:rPr>
          <w:i/>
          <w:spacing w:val="-6"/>
          <w:sz w:val="17"/>
        </w:rPr>
        <w:t> </w:t>
      </w:r>
      <w:r>
        <w:rPr>
          <w:i/>
          <w:sz w:val="17"/>
        </w:rPr>
        <w:t>peut</w:t>
      </w:r>
      <w:r>
        <w:rPr>
          <w:i/>
          <w:spacing w:val="-11"/>
          <w:sz w:val="17"/>
        </w:rPr>
        <w:t> </w:t>
      </w:r>
      <w:r>
        <w:rPr>
          <w:i/>
          <w:sz w:val="17"/>
        </w:rPr>
        <w:t>bel</w:t>
      </w:r>
      <w:r>
        <w:rPr>
          <w:i/>
          <w:spacing w:val="-7"/>
          <w:sz w:val="17"/>
        </w:rPr>
        <w:t> </w:t>
      </w:r>
      <w:r>
        <w:rPr>
          <w:i/>
          <w:sz w:val="17"/>
        </w:rPr>
        <w:t>et</w:t>
      </w:r>
      <w:r>
        <w:rPr>
          <w:i/>
          <w:spacing w:val="-7"/>
          <w:sz w:val="17"/>
        </w:rPr>
        <w:t> </w:t>
      </w:r>
      <w:r>
        <w:rPr>
          <w:i/>
          <w:sz w:val="17"/>
        </w:rPr>
        <w:t>bien</w:t>
      </w:r>
      <w:r>
        <w:rPr>
          <w:i/>
          <w:spacing w:val="-8"/>
          <w:sz w:val="17"/>
        </w:rPr>
        <w:t> </w:t>
      </w:r>
      <w:r>
        <w:rPr>
          <w:i/>
          <w:sz w:val="17"/>
        </w:rPr>
        <w:t>être</w:t>
      </w:r>
      <w:r>
        <w:rPr>
          <w:i/>
          <w:spacing w:val="-8"/>
          <w:sz w:val="17"/>
        </w:rPr>
        <w:t> </w:t>
      </w:r>
      <w:r>
        <w:rPr>
          <w:i/>
          <w:sz w:val="17"/>
        </w:rPr>
        <w:t>un</w:t>
      </w:r>
      <w:r>
        <w:rPr>
          <w:i/>
          <w:spacing w:val="-8"/>
          <w:sz w:val="17"/>
        </w:rPr>
        <w:t> </w:t>
      </w:r>
      <w:r>
        <w:rPr>
          <w:i/>
          <w:sz w:val="17"/>
        </w:rPr>
        <w:t>risque</w:t>
      </w:r>
      <w:r>
        <w:rPr>
          <w:i/>
          <w:spacing w:val="-8"/>
          <w:sz w:val="17"/>
        </w:rPr>
        <w:t> </w:t>
      </w:r>
      <w:r>
        <w:rPr>
          <w:i/>
          <w:sz w:val="17"/>
        </w:rPr>
        <w:t>pour</w:t>
      </w:r>
      <w:r>
        <w:rPr>
          <w:i/>
          <w:spacing w:val="-12"/>
          <w:sz w:val="17"/>
        </w:rPr>
        <w:t> </w:t>
      </w:r>
      <w:r>
        <w:rPr>
          <w:i/>
          <w:sz w:val="17"/>
        </w:rPr>
        <w:t>le</w:t>
      </w:r>
      <w:r>
        <w:rPr>
          <w:i/>
          <w:spacing w:val="-8"/>
          <w:sz w:val="17"/>
        </w:rPr>
        <w:t> </w:t>
      </w:r>
      <w:r>
        <w:rPr>
          <w:i/>
          <w:sz w:val="17"/>
        </w:rPr>
        <w:t>patient, en déclenchant par exemple des effets secondaires.</w:t>
      </w:r>
    </w:p>
    <w:p>
      <w:pPr>
        <w:pStyle w:val="BodyText"/>
        <w:rPr>
          <w:b w:val="0"/>
          <w:i/>
        </w:rPr>
      </w:pPr>
    </w:p>
    <w:p>
      <w:pPr>
        <w:pStyle w:val="BodyText"/>
        <w:rPr>
          <w:b w:val="0"/>
          <w:i/>
        </w:rPr>
      </w:pPr>
    </w:p>
    <w:p>
      <w:pPr>
        <w:pStyle w:val="BodyText"/>
        <w:rPr>
          <w:b w:val="0"/>
          <w:i/>
        </w:rPr>
      </w:pPr>
    </w:p>
    <w:p>
      <w:pPr>
        <w:pStyle w:val="BodyText"/>
        <w:rPr>
          <w:b w:val="0"/>
          <w:i/>
        </w:rPr>
      </w:pPr>
    </w:p>
    <w:p>
      <w:pPr>
        <w:pStyle w:val="BodyText"/>
        <w:spacing w:before="8"/>
        <w:rPr>
          <w:b w:val="0"/>
          <w:i/>
        </w:rPr>
      </w:pPr>
    </w:p>
    <w:p>
      <w:pPr>
        <w:spacing w:before="0"/>
        <w:ind w:left="150" w:right="77" w:firstLine="0"/>
        <w:jc w:val="both"/>
        <w:rPr>
          <w:sz w:val="17"/>
        </w:rPr>
      </w:pPr>
      <w:r>
        <w:rPr>
          <w:sz w:val="17"/>
        </w:rPr>
        <w:t>E. Le risque est perçu comme intolérable quand cela concerne des actes sur les nouveau-nés, les enfants, les mères ou encore les personnes âgées</w:t>
      </w:r>
    </w:p>
    <w:p>
      <w:pPr>
        <w:spacing w:line="242" w:lineRule="auto" w:before="0"/>
        <w:ind w:left="150" w:right="126" w:firstLine="0"/>
        <w:jc w:val="both"/>
        <w:rPr>
          <w:i/>
          <w:sz w:val="17"/>
        </w:rPr>
      </w:pPr>
      <w:r>
        <w:rPr>
          <w:i/>
          <w:sz w:val="17"/>
        </w:rPr>
        <w:t>FAUX</w:t>
      </w:r>
      <w:r>
        <w:rPr>
          <w:i/>
          <w:spacing w:val="-3"/>
          <w:sz w:val="17"/>
        </w:rPr>
        <w:t> </w:t>
      </w:r>
      <w:r>
        <w:rPr>
          <w:i/>
          <w:sz w:val="17"/>
        </w:rPr>
        <w:t>-</w:t>
      </w:r>
      <w:r>
        <w:rPr>
          <w:i/>
          <w:spacing w:val="-2"/>
          <w:sz w:val="17"/>
        </w:rPr>
        <w:t> </w:t>
      </w:r>
      <w:r>
        <w:rPr>
          <w:i/>
          <w:sz w:val="17"/>
        </w:rPr>
        <w:t>C’était</w:t>
      </w:r>
      <w:r>
        <w:rPr>
          <w:i/>
          <w:spacing w:val="-5"/>
          <w:sz w:val="17"/>
        </w:rPr>
        <w:t> </w:t>
      </w:r>
      <w:r>
        <w:rPr>
          <w:i/>
          <w:sz w:val="17"/>
        </w:rPr>
        <w:t>presque</w:t>
      </w:r>
      <w:r>
        <w:rPr>
          <w:i/>
          <w:spacing w:val="-4"/>
          <w:sz w:val="17"/>
        </w:rPr>
        <w:t> </w:t>
      </w:r>
      <w:r>
        <w:rPr>
          <w:i/>
          <w:sz w:val="17"/>
        </w:rPr>
        <w:t>bon,</w:t>
      </w:r>
      <w:r>
        <w:rPr>
          <w:i/>
          <w:spacing w:val="-5"/>
          <w:sz w:val="17"/>
        </w:rPr>
        <w:t> </w:t>
      </w:r>
      <w:r>
        <w:rPr>
          <w:i/>
          <w:sz w:val="17"/>
        </w:rPr>
        <w:t>mais</w:t>
      </w:r>
      <w:r>
        <w:rPr>
          <w:i/>
          <w:spacing w:val="-3"/>
          <w:sz w:val="17"/>
        </w:rPr>
        <w:t> </w:t>
      </w:r>
      <w:r>
        <w:rPr>
          <w:i/>
          <w:sz w:val="17"/>
        </w:rPr>
        <w:t>les</w:t>
      </w:r>
      <w:r>
        <w:rPr>
          <w:i/>
          <w:spacing w:val="-7"/>
          <w:sz w:val="17"/>
        </w:rPr>
        <w:t> </w:t>
      </w:r>
      <w:r>
        <w:rPr>
          <w:i/>
          <w:sz w:val="17"/>
        </w:rPr>
        <w:t>personnes</w:t>
      </w:r>
      <w:r>
        <w:rPr>
          <w:i/>
          <w:spacing w:val="-2"/>
          <w:sz w:val="17"/>
        </w:rPr>
        <w:t> </w:t>
      </w:r>
      <w:r>
        <w:rPr>
          <w:i/>
          <w:sz w:val="17"/>
        </w:rPr>
        <w:t>âgées</w:t>
      </w:r>
      <w:r>
        <w:rPr>
          <w:i/>
          <w:spacing w:val="-3"/>
          <w:sz w:val="17"/>
        </w:rPr>
        <w:t> </w:t>
      </w:r>
      <w:r>
        <w:rPr>
          <w:i/>
          <w:sz w:val="17"/>
        </w:rPr>
        <w:t>ne</w:t>
      </w:r>
      <w:r>
        <w:rPr>
          <w:i/>
          <w:spacing w:val="-5"/>
          <w:sz w:val="17"/>
        </w:rPr>
        <w:t> </w:t>
      </w:r>
      <w:r>
        <w:rPr>
          <w:i/>
          <w:sz w:val="17"/>
        </w:rPr>
        <w:t>sont</w:t>
      </w:r>
      <w:r>
        <w:rPr>
          <w:i/>
          <w:spacing w:val="-5"/>
          <w:sz w:val="17"/>
        </w:rPr>
        <w:t> </w:t>
      </w:r>
      <w:r>
        <w:rPr>
          <w:i/>
          <w:sz w:val="17"/>
        </w:rPr>
        <w:t>pas</w:t>
      </w:r>
      <w:r>
        <w:rPr>
          <w:i/>
          <w:spacing w:val="-7"/>
          <w:sz w:val="17"/>
        </w:rPr>
        <w:t> </w:t>
      </w:r>
      <w:r>
        <w:rPr>
          <w:i/>
          <w:sz w:val="17"/>
        </w:rPr>
        <w:t>considérées</w:t>
      </w:r>
      <w:r>
        <w:rPr>
          <w:i/>
          <w:spacing w:val="-3"/>
          <w:sz w:val="17"/>
        </w:rPr>
        <w:t> </w:t>
      </w:r>
      <w:r>
        <w:rPr>
          <w:i/>
          <w:sz w:val="17"/>
        </w:rPr>
        <w:t>par la société comme un groupe pour lequel le risque est intolérable…</w:t>
      </w:r>
    </w:p>
    <w:p>
      <w:pPr>
        <w:pStyle w:val="BodyText"/>
        <w:spacing w:before="160"/>
        <w:ind w:left="150"/>
        <w:jc w:val="both"/>
      </w:pPr>
      <w:r>
        <w:rPr/>
        <w:t>Réponses</w:t>
      </w:r>
      <w:r>
        <w:rPr>
          <w:spacing w:val="-12"/>
        </w:rPr>
        <w:t> </w:t>
      </w:r>
      <w:r>
        <w:rPr/>
        <w:t>exactes</w:t>
      </w:r>
      <w:r>
        <w:rPr>
          <w:spacing w:val="-12"/>
        </w:rPr>
        <w:t> </w:t>
      </w:r>
      <w:r>
        <w:rPr/>
        <w:t>:</w:t>
      </w:r>
      <w:r>
        <w:rPr>
          <w:spacing w:val="-11"/>
        </w:rPr>
        <w:t> </w:t>
      </w:r>
      <w:r>
        <w:rPr/>
        <w:t>A</w:t>
      </w:r>
      <w:r>
        <w:rPr>
          <w:spacing w:val="-12"/>
        </w:rPr>
        <w:t> </w:t>
      </w:r>
      <w:r>
        <w:rPr/>
        <w:t>et</w:t>
      </w:r>
      <w:r>
        <w:rPr>
          <w:spacing w:val="-10"/>
        </w:rPr>
        <w:t> D</w:t>
      </w:r>
    </w:p>
    <w:p>
      <w:pPr>
        <w:pStyle w:val="BodyText"/>
      </w:pPr>
      <w:r>
        <w:rPr>
          <w:b w:val="0"/>
        </w:rPr>
        <w:br w:type="column"/>
      </w:r>
      <w:r>
        <w:rPr/>
      </w:r>
    </w:p>
    <w:p>
      <w:pPr>
        <w:pStyle w:val="BodyText"/>
        <w:spacing w:before="82"/>
      </w:pPr>
    </w:p>
    <w:p>
      <w:pPr>
        <w:spacing w:before="0"/>
        <w:ind w:left="150" w:right="449" w:firstLine="0"/>
        <w:jc w:val="both"/>
        <w:rPr>
          <w:sz w:val="17"/>
        </w:rPr>
      </w:pPr>
      <w:r>
        <w:rPr>
          <w:sz w:val="17"/>
        </w:rPr>
        <w:t>B. Les événements sanitaires indésirables associés aux soins concernent les actes de soins à but diagnostique,</w:t>
      </w:r>
      <w:r>
        <w:rPr>
          <w:spacing w:val="-1"/>
          <w:sz w:val="17"/>
        </w:rPr>
        <w:t> </w:t>
      </w:r>
      <w:r>
        <w:rPr>
          <w:sz w:val="17"/>
        </w:rPr>
        <w:t>thérapeutique ou préventif</w:t>
      </w:r>
      <w:r>
        <w:rPr>
          <w:spacing w:val="-4"/>
          <w:sz w:val="17"/>
        </w:rPr>
        <w:t> </w:t>
      </w:r>
      <w:r>
        <w:rPr>
          <w:sz w:val="17"/>
        </w:rPr>
        <w:t>mais</w:t>
      </w:r>
      <w:r>
        <w:rPr>
          <w:spacing w:val="-3"/>
          <w:sz w:val="17"/>
        </w:rPr>
        <w:t> </w:t>
      </w:r>
      <w:r>
        <w:rPr>
          <w:sz w:val="17"/>
        </w:rPr>
        <w:t>pas</w:t>
      </w:r>
      <w:r>
        <w:rPr>
          <w:spacing w:val="-1"/>
          <w:sz w:val="17"/>
        </w:rPr>
        <w:t> </w:t>
      </w:r>
      <w:r>
        <w:rPr>
          <w:sz w:val="17"/>
        </w:rPr>
        <w:t>les actes médicaux à visée esthétique</w:t>
      </w:r>
    </w:p>
    <w:p>
      <w:pPr>
        <w:spacing w:before="0"/>
        <w:ind w:left="150" w:right="454" w:firstLine="0"/>
        <w:jc w:val="both"/>
        <w:rPr>
          <w:i/>
          <w:sz w:val="17"/>
        </w:rPr>
      </w:pPr>
      <w:r>
        <w:rPr>
          <w:i/>
          <w:sz w:val="17"/>
        </w:rPr>
        <w:t>FAUX</w:t>
      </w:r>
      <w:r>
        <w:rPr>
          <w:i/>
          <w:spacing w:val="-1"/>
          <w:sz w:val="17"/>
        </w:rPr>
        <w:t> </w:t>
      </w:r>
      <w:r>
        <w:rPr>
          <w:i/>
          <w:sz w:val="17"/>
        </w:rPr>
        <w:t>-</w:t>
      </w:r>
      <w:r>
        <w:rPr>
          <w:i/>
          <w:spacing w:val="-4"/>
          <w:sz w:val="17"/>
        </w:rPr>
        <w:t> </w:t>
      </w:r>
      <w:r>
        <w:rPr>
          <w:i/>
          <w:sz w:val="17"/>
        </w:rPr>
        <w:t>Attention, lisez</w:t>
      </w:r>
      <w:r>
        <w:rPr>
          <w:i/>
          <w:spacing w:val="-7"/>
          <w:sz w:val="17"/>
        </w:rPr>
        <w:t> </w:t>
      </w:r>
      <w:r>
        <w:rPr>
          <w:i/>
          <w:sz w:val="17"/>
        </w:rPr>
        <w:t>bien</w:t>
      </w:r>
      <w:r>
        <w:rPr>
          <w:i/>
          <w:spacing w:val="-1"/>
          <w:sz w:val="17"/>
        </w:rPr>
        <w:t> </w:t>
      </w:r>
      <w:r>
        <w:rPr>
          <w:i/>
          <w:sz w:val="17"/>
        </w:rPr>
        <w:t>les</w:t>
      </w:r>
      <w:r>
        <w:rPr>
          <w:i/>
          <w:spacing w:val="-3"/>
          <w:sz w:val="17"/>
        </w:rPr>
        <w:t> </w:t>
      </w:r>
      <w:r>
        <w:rPr>
          <w:i/>
          <w:sz w:val="17"/>
        </w:rPr>
        <w:t>items</w:t>
      </w:r>
      <w:r>
        <w:rPr>
          <w:i/>
          <w:spacing w:val="-5"/>
          <w:sz w:val="17"/>
        </w:rPr>
        <w:t> </w:t>
      </w:r>
      <w:r>
        <w:rPr>
          <w:i/>
          <w:sz w:val="17"/>
        </w:rPr>
        <w:t>jusqu’au</w:t>
      </w:r>
      <w:r>
        <w:rPr>
          <w:i/>
          <w:spacing w:val="-1"/>
          <w:sz w:val="17"/>
        </w:rPr>
        <w:t> </w:t>
      </w:r>
      <w:r>
        <w:rPr>
          <w:i/>
          <w:sz w:val="17"/>
        </w:rPr>
        <w:t>bout</w:t>
      </w:r>
      <w:r>
        <w:rPr>
          <w:i/>
          <w:spacing w:val="-2"/>
          <w:sz w:val="17"/>
        </w:rPr>
        <w:t> </w:t>
      </w:r>
      <w:r>
        <w:rPr>
          <w:i/>
          <w:sz w:val="17"/>
        </w:rPr>
        <w:t>!</w:t>
      </w:r>
      <w:r>
        <w:rPr>
          <w:i/>
          <w:spacing w:val="-2"/>
          <w:sz w:val="17"/>
        </w:rPr>
        <w:t> </w:t>
      </w:r>
      <w:r>
        <w:rPr>
          <w:i/>
          <w:sz w:val="17"/>
        </w:rPr>
        <w:t>Ici</w:t>
      </w:r>
      <w:r>
        <w:rPr>
          <w:i/>
          <w:spacing w:val="-6"/>
          <w:sz w:val="17"/>
        </w:rPr>
        <w:t> </w:t>
      </w:r>
      <w:r>
        <w:rPr>
          <w:i/>
          <w:sz w:val="17"/>
        </w:rPr>
        <w:t>les</w:t>
      </w:r>
      <w:r>
        <w:rPr>
          <w:i/>
          <w:spacing w:val="-3"/>
          <w:sz w:val="17"/>
        </w:rPr>
        <w:t> </w:t>
      </w:r>
      <w:r>
        <w:rPr>
          <w:i/>
          <w:sz w:val="17"/>
        </w:rPr>
        <w:t>actes</w:t>
      </w:r>
      <w:r>
        <w:rPr>
          <w:i/>
          <w:spacing w:val="-3"/>
          <w:sz w:val="17"/>
        </w:rPr>
        <w:t> </w:t>
      </w:r>
      <w:r>
        <w:rPr>
          <w:i/>
          <w:sz w:val="17"/>
        </w:rPr>
        <w:t>de</w:t>
      </w:r>
      <w:r>
        <w:rPr>
          <w:i/>
          <w:spacing w:val="-1"/>
          <w:sz w:val="17"/>
        </w:rPr>
        <w:t> </w:t>
      </w:r>
      <w:r>
        <w:rPr>
          <w:i/>
          <w:sz w:val="17"/>
        </w:rPr>
        <w:t>soins</w:t>
      </w:r>
      <w:r>
        <w:rPr>
          <w:i/>
          <w:spacing w:val="-2"/>
          <w:sz w:val="17"/>
        </w:rPr>
        <w:t> </w:t>
      </w:r>
      <w:r>
        <w:rPr>
          <w:i/>
          <w:sz w:val="17"/>
        </w:rPr>
        <w:t>concernés comprennent aussi les actes médicaux à visée esthétique.</w:t>
      </w:r>
    </w:p>
    <w:p>
      <w:pPr>
        <w:spacing w:line="242" w:lineRule="auto" w:before="0"/>
        <w:ind w:left="150" w:right="452" w:firstLine="0"/>
        <w:jc w:val="both"/>
        <w:rPr>
          <w:sz w:val="17"/>
        </w:rPr>
      </w:pPr>
      <w:r>
        <w:rPr>
          <w:sz w:val="17"/>
        </w:rPr>
        <w:t>C.</w:t>
      </w:r>
      <w:r>
        <w:rPr>
          <w:spacing w:val="-12"/>
          <w:sz w:val="17"/>
        </w:rPr>
        <w:t> </w:t>
      </w:r>
      <w:r>
        <w:rPr>
          <w:sz w:val="17"/>
        </w:rPr>
        <w:t>Les</w:t>
      </w:r>
      <w:r>
        <w:rPr>
          <w:spacing w:val="-12"/>
          <w:sz w:val="17"/>
        </w:rPr>
        <w:t> </w:t>
      </w:r>
      <w:r>
        <w:rPr>
          <w:sz w:val="17"/>
        </w:rPr>
        <w:t>infections</w:t>
      </w:r>
      <w:r>
        <w:rPr>
          <w:spacing w:val="-12"/>
          <w:sz w:val="17"/>
        </w:rPr>
        <w:t> </w:t>
      </w:r>
      <w:r>
        <w:rPr>
          <w:sz w:val="17"/>
        </w:rPr>
        <w:t>associées</w:t>
      </w:r>
      <w:r>
        <w:rPr>
          <w:spacing w:val="-12"/>
          <w:sz w:val="17"/>
        </w:rPr>
        <w:t> </w:t>
      </w:r>
      <w:r>
        <w:rPr>
          <w:sz w:val="17"/>
        </w:rPr>
        <w:t>aux</w:t>
      </w:r>
      <w:r>
        <w:rPr>
          <w:spacing w:val="-12"/>
          <w:sz w:val="17"/>
        </w:rPr>
        <w:t> </w:t>
      </w:r>
      <w:r>
        <w:rPr>
          <w:sz w:val="17"/>
        </w:rPr>
        <w:t>soins</w:t>
      </w:r>
      <w:r>
        <w:rPr>
          <w:spacing w:val="-11"/>
          <w:sz w:val="17"/>
        </w:rPr>
        <w:t> </w:t>
      </w:r>
      <w:r>
        <w:rPr>
          <w:sz w:val="17"/>
        </w:rPr>
        <w:t>sont</w:t>
      </w:r>
      <w:r>
        <w:rPr>
          <w:spacing w:val="-12"/>
          <w:sz w:val="17"/>
        </w:rPr>
        <w:t> </w:t>
      </w:r>
      <w:r>
        <w:rPr>
          <w:sz w:val="17"/>
        </w:rPr>
        <w:t>toujours</w:t>
      </w:r>
      <w:r>
        <w:rPr>
          <w:spacing w:val="-12"/>
          <w:sz w:val="17"/>
        </w:rPr>
        <w:t> </w:t>
      </w:r>
      <w:r>
        <w:rPr>
          <w:sz w:val="17"/>
        </w:rPr>
        <w:t>contractées</w:t>
      </w:r>
      <w:r>
        <w:rPr>
          <w:spacing w:val="-12"/>
          <w:sz w:val="17"/>
        </w:rPr>
        <w:t> </w:t>
      </w:r>
      <w:r>
        <w:rPr>
          <w:sz w:val="17"/>
        </w:rPr>
        <w:t>dans</w:t>
      </w:r>
      <w:r>
        <w:rPr>
          <w:spacing w:val="-12"/>
          <w:sz w:val="17"/>
        </w:rPr>
        <w:t> </w:t>
      </w:r>
      <w:r>
        <w:rPr>
          <w:sz w:val="17"/>
        </w:rPr>
        <w:t>un</w:t>
      </w:r>
      <w:r>
        <w:rPr>
          <w:spacing w:val="-11"/>
          <w:sz w:val="17"/>
        </w:rPr>
        <w:t> </w:t>
      </w:r>
      <w:r>
        <w:rPr>
          <w:sz w:val="17"/>
        </w:rPr>
        <w:t>établissement de santé</w:t>
      </w:r>
    </w:p>
    <w:p>
      <w:pPr>
        <w:spacing w:line="240" w:lineRule="auto" w:before="0"/>
        <w:ind w:left="150" w:right="451" w:firstLine="0"/>
        <w:jc w:val="both"/>
        <w:rPr>
          <w:i/>
          <w:sz w:val="17"/>
        </w:rPr>
      </w:pPr>
      <w:r>
        <w:rPr>
          <w:i/>
          <w:sz w:val="17"/>
        </w:rPr>
        <mc:AlternateContent>
          <mc:Choice Requires="wps">
            <w:drawing>
              <wp:anchor distT="0" distB="0" distL="0" distR="0" allowOverlap="1" layoutInCell="1" locked="0" behindDoc="0" simplePos="0" relativeHeight="15763456">
                <wp:simplePos x="0" y="0"/>
                <wp:positionH relativeFrom="page">
                  <wp:posOffset>5931407</wp:posOffset>
                </wp:positionH>
                <wp:positionV relativeFrom="paragraph">
                  <wp:posOffset>617150</wp:posOffset>
                </wp:positionV>
                <wp:extent cx="4165600" cy="1510665"/>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4165600" cy="1510665"/>
                        </a:xfrm>
                        <a:prstGeom prst="rect">
                          <a:avLst/>
                        </a:prstGeom>
                        <a:ln w="4571">
                          <a:solidFill>
                            <a:srgbClr val="000000"/>
                          </a:solidFill>
                          <a:prstDash val="solid"/>
                        </a:ln>
                      </wps:spPr>
                      <wps:txbx>
                        <w:txbxContent>
                          <w:p>
                            <w:pPr>
                              <w:pStyle w:val="BodyText"/>
                              <w:spacing w:before="14"/>
                              <w:ind w:left="75" w:right="80"/>
                              <w:jc w:val="both"/>
                            </w:pPr>
                            <w:r>
                              <w:rPr/>
                              <w:t>D. Un aléa thérapeutique est un événement indésirable survenu en dépit de soins conformes et d’une prise en charge satisfaisante</w:t>
                            </w:r>
                          </w:p>
                          <w:p>
                            <w:pPr>
                              <w:pStyle w:val="BodyText"/>
                              <w:ind w:left="75" w:right="77"/>
                              <w:jc w:val="both"/>
                            </w:pPr>
                            <w:r>
                              <w:rPr/>
                              <w:t>VRAI</w:t>
                            </w:r>
                            <w:r>
                              <w:rPr>
                                <w:spacing w:val="-2"/>
                              </w:rPr>
                              <w:t> </w:t>
                            </w:r>
                            <w:r>
                              <w:rPr/>
                              <w:t>-</w:t>
                            </w:r>
                            <w:r>
                              <w:rPr>
                                <w:spacing w:val="-2"/>
                              </w:rPr>
                              <w:t> </w:t>
                            </w:r>
                            <w:r>
                              <w:rPr/>
                              <w:t>Exact</w:t>
                            </w:r>
                            <w:r>
                              <w:rPr>
                                <w:spacing w:val="-4"/>
                              </w:rPr>
                              <w:t> </w:t>
                            </w:r>
                            <w:r>
                              <w:rPr/>
                              <w:t>!</w:t>
                            </w:r>
                            <w:r>
                              <w:rPr>
                                <w:spacing w:val="-4"/>
                              </w:rPr>
                              <w:t> </w:t>
                            </w:r>
                            <w:r>
                              <w:rPr/>
                              <w:t>C’est</w:t>
                            </w:r>
                            <w:r>
                              <w:rPr>
                                <w:spacing w:val="-4"/>
                              </w:rPr>
                              <w:t> </w:t>
                            </w:r>
                            <w:r>
                              <w:rPr/>
                              <w:t>une</w:t>
                            </w:r>
                            <w:r>
                              <w:rPr>
                                <w:spacing w:val="-1"/>
                              </w:rPr>
                              <w:t> </w:t>
                            </w:r>
                            <w:r>
                              <w:rPr/>
                              <w:t>phrase</w:t>
                            </w:r>
                            <w:r>
                              <w:rPr>
                                <w:spacing w:val="-3"/>
                              </w:rPr>
                              <w:t> </w:t>
                            </w:r>
                            <w:r>
                              <w:rPr/>
                              <w:t>que</w:t>
                            </w:r>
                            <w:r>
                              <w:rPr>
                                <w:spacing w:val="-1"/>
                              </w:rPr>
                              <w:t> </w:t>
                            </w:r>
                            <w:r>
                              <w:rPr/>
                              <w:t>vous</w:t>
                            </w:r>
                            <w:r>
                              <w:rPr>
                                <w:spacing w:val="-6"/>
                              </w:rPr>
                              <w:t> </w:t>
                            </w:r>
                            <w:r>
                              <w:rPr/>
                              <w:t>avez</w:t>
                            </w:r>
                            <w:r>
                              <w:rPr>
                                <w:spacing w:val="-4"/>
                              </w:rPr>
                              <w:t> </w:t>
                            </w:r>
                            <w:r>
                              <w:rPr/>
                              <w:t>dans</w:t>
                            </w:r>
                            <w:r>
                              <w:rPr>
                                <w:spacing w:val="-3"/>
                              </w:rPr>
                              <w:t> </w:t>
                            </w:r>
                            <w:r>
                              <w:rPr/>
                              <w:t>votre</w:t>
                            </w:r>
                            <w:r>
                              <w:rPr>
                                <w:spacing w:val="-3"/>
                              </w:rPr>
                              <w:t> </w:t>
                            </w:r>
                            <w:r>
                              <w:rPr/>
                              <w:t>cours</w:t>
                            </w:r>
                            <w:r>
                              <w:rPr>
                                <w:spacing w:val="-1"/>
                              </w:rPr>
                              <w:t> </w:t>
                            </w:r>
                            <w:r>
                              <w:rPr/>
                              <w:t>(cf</w:t>
                            </w:r>
                            <w:r>
                              <w:rPr>
                                <w:spacing w:val="-4"/>
                              </w:rPr>
                              <w:t> </w:t>
                            </w:r>
                            <w:r>
                              <w:rPr/>
                              <w:t>diapo</w:t>
                            </w:r>
                            <w:r>
                              <w:rPr>
                                <w:spacing w:val="-4"/>
                              </w:rPr>
                              <w:t> </w:t>
                            </w:r>
                            <w:r>
                              <w:rPr/>
                              <w:t>29</w:t>
                            </w:r>
                            <w:r>
                              <w:rPr>
                                <w:spacing w:val="-1"/>
                              </w:rPr>
                              <w:t> </w:t>
                            </w:r>
                            <w:r>
                              <w:rPr/>
                              <w:t>de votre cours sur les facteurs de risque liés aux actions et produits de santé). C’est un événement qui peut arriver malgré le fait que tout ait été bien fait lors d’une prise en charge d’un patient.</w:t>
                            </w:r>
                          </w:p>
                          <w:p>
                            <w:pPr>
                              <w:pStyle w:val="BodyText"/>
                              <w:ind w:left="75" w:right="75"/>
                              <w:jc w:val="both"/>
                            </w:pPr>
                            <w:r>
                              <w:rPr/>
                              <w:t>E. La prise en charge d’un événement sanitaire indésirable associé aux soins prend</w:t>
                            </w:r>
                            <w:r>
                              <w:rPr>
                                <w:spacing w:val="-10"/>
                              </w:rPr>
                              <w:t> </w:t>
                            </w:r>
                            <w:r>
                              <w:rPr/>
                              <w:t>le</w:t>
                            </w:r>
                            <w:r>
                              <w:rPr>
                                <w:spacing w:val="-8"/>
                              </w:rPr>
                              <w:t> </w:t>
                            </w:r>
                            <w:r>
                              <w:rPr/>
                              <w:t>dessus</w:t>
                            </w:r>
                            <w:r>
                              <w:rPr>
                                <w:spacing w:val="-7"/>
                              </w:rPr>
                              <w:t> </w:t>
                            </w:r>
                            <w:r>
                              <w:rPr/>
                              <w:t>sur</w:t>
                            </w:r>
                            <w:r>
                              <w:rPr>
                                <w:spacing w:val="-10"/>
                              </w:rPr>
                              <w:t> </w:t>
                            </w:r>
                            <w:r>
                              <w:rPr/>
                              <w:t>la</w:t>
                            </w:r>
                            <w:r>
                              <w:rPr>
                                <w:spacing w:val="-8"/>
                              </w:rPr>
                              <w:t> </w:t>
                            </w:r>
                            <w:r>
                              <w:rPr/>
                              <w:t>prise</w:t>
                            </w:r>
                            <w:r>
                              <w:rPr>
                                <w:spacing w:val="-6"/>
                              </w:rPr>
                              <w:t> </w:t>
                            </w:r>
                            <w:r>
                              <w:rPr/>
                              <w:t>en</w:t>
                            </w:r>
                            <w:r>
                              <w:rPr>
                                <w:spacing w:val="-10"/>
                              </w:rPr>
                              <w:t> </w:t>
                            </w:r>
                            <w:r>
                              <w:rPr/>
                              <w:t>charge</w:t>
                            </w:r>
                            <w:r>
                              <w:rPr>
                                <w:spacing w:val="-8"/>
                              </w:rPr>
                              <w:t> </w:t>
                            </w:r>
                            <w:r>
                              <w:rPr/>
                              <w:t>de</w:t>
                            </w:r>
                            <w:r>
                              <w:rPr>
                                <w:spacing w:val="-11"/>
                              </w:rPr>
                              <w:t> </w:t>
                            </w:r>
                            <w:r>
                              <w:rPr/>
                              <w:t>la</w:t>
                            </w:r>
                            <w:r>
                              <w:rPr>
                                <w:spacing w:val="-6"/>
                              </w:rPr>
                              <w:t> </w:t>
                            </w:r>
                            <w:r>
                              <w:rPr/>
                              <w:t>pathologie</w:t>
                            </w:r>
                            <w:r>
                              <w:rPr>
                                <w:spacing w:val="-10"/>
                              </w:rPr>
                              <w:t> </w:t>
                            </w:r>
                            <w:r>
                              <w:rPr/>
                              <w:t>initiale</w:t>
                            </w:r>
                            <w:r>
                              <w:rPr>
                                <w:spacing w:val="-8"/>
                              </w:rPr>
                              <w:t> </w:t>
                            </w:r>
                            <w:r>
                              <w:rPr/>
                              <w:t>à</w:t>
                            </w:r>
                            <w:r>
                              <w:rPr>
                                <w:spacing w:val="-11"/>
                              </w:rPr>
                              <w:t> </w:t>
                            </w:r>
                            <w:r>
                              <w:rPr/>
                              <w:t>partir</w:t>
                            </w:r>
                            <w:r>
                              <w:rPr>
                                <w:spacing w:val="-8"/>
                              </w:rPr>
                              <w:t> </w:t>
                            </w:r>
                            <w:r>
                              <w:rPr/>
                              <w:t>du</w:t>
                            </w:r>
                            <w:r>
                              <w:rPr>
                                <w:spacing w:val="-10"/>
                              </w:rPr>
                              <w:t> </w:t>
                            </w:r>
                            <w:r>
                              <w:rPr/>
                              <w:t>niveau 4 de gravité</w:t>
                            </w:r>
                          </w:p>
                          <w:p>
                            <w:pPr>
                              <w:pStyle w:val="BodyText"/>
                              <w:ind w:left="75" w:right="78"/>
                              <w:jc w:val="both"/>
                            </w:pPr>
                            <w:r>
                              <w:rPr/>
                              <w:t>VRAI - Et c’est aussi à partir de ce niveau qu’un EIAS est considéré comme grave. Ce qu’il faut surtout savoir c’est qu’à partir du niveau 4 l’événement indésirable devient grave et la prise en charge initiale passe au second plan.</w:t>
                            </w:r>
                          </w:p>
                        </w:txbxContent>
                      </wps:txbx>
                      <wps:bodyPr wrap="square" lIns="0" tIns="0" rIns="0" bIns="0" rtlCol="0">
                        <a:noAutofit/>
                      </wps:bodyPr>
                    </wps:wsp>
                  </a:graphicData>
                </a:graphic>
              </wp:anchor>
            </w:drawing>
          </mc:Choice>
          <mc:Fallback>
            <w:pict>
              <v:shape style="position:absolute;margin-left:467.039978pt;margin-top:48.59449pt;width:328pt;height:118.95pt;mso-position-horizontal-relative:page;mso-position-vertical-relative:paragraph;z-index:15763456" type="#_x0000_t202" id="docshape118" filled="false" stroked="true" strokeweight=".36pt" strokecolor="#000000">
                <v:textbox inset="0,0,0,0">
                  <w:txbxContent>
                    <w:p>
                      <w:pPr>
                        <w:pStyle w:val="BodyText"/>
                        <w:spacing w:before="14"/>
                        <w:ind w:left="75" w:right="80"/>
                        <w:jc w:val="both"/>
                      </w:pPr>
                      <w:r>
                        <w:rPr/>
                        <w:t>D. Un aléa thérapeutique est un événement indésirable survenu en dépit de soins conformes et d’une prise en charge satisfaisante</w:t>
                      </w:r>
                    </w:p>
                    <w:p>
                      <w:pPr>
                        <w:pStyle w:val="BodyText"/>
                        <w:ind w:left="75" w:right="77"/>
                        <w:jc w:val="both"/>
                      </w:pPr>
                      <w:r>
                        <w:rPr/>
                        <w:t>VRAI</w:t>
                      </w:r>
                      <w:r>
                        <w:rPr>
                          <w:spacing w:val="-2"/>
                        </w:rPr>
                        <w:t> </w:t>
                      </w:r>
                      <w:r>
                        <w:rPr/>
                        <w:t>-</w:t>
                      </w:r>
                      <w:r>
                        <w:rPr>
                          <w:spacing w:val="-2"/>
                        </w:rPr>
                        <w:t> </w:t>
                      </w:r>
                      <w:r>
                        <w:rPr/>
                        <w:t>Exact</w:t>
                      </w:r>
                      <w:r>
                        <w:rPr>
                          <w:spacing w:val="-4"/>
                        </w:rPr>
                        <w:t> </w:t>
                      </w:r>
                      <w:r>
                        <w:rPr/>
                        <w:t>!</w:t>
                      </w:r>
                      <w:r>
                        <w:rPr>
                          <w:spacing w:val="-4"/>
                        </w:rPr>
                        <w:t> </w:t>
                      </w:r>
                      <w:r>
                        <w:rPr/>
                        <w:t>C’est</w:t>
                      </w:r>
                      <w:r>
                        <w:rPr>
                          <w:spacing w:val="-4"/>
                        </w:rPr>
                        <w:t> </w:t>
                      </w:r>
                      <w:r>
                        <w:rPr/>
                        <w:t>une</w:t>
                      </w:r>
                      <w:r>
                        <w:rPr>
                          <w:spacing w:val="-1"/>
                        </w:rPr>
                        <w:t> </w:t>
                      </w:r>
                      <w:r>
                        <w:rPr/>
                        <w:t>phrase</w:t>
                      </w:r>
                      <w:r>
                        <w:rPr>
                          <w:spacing w:val="-3"/>
                        </w:rPr>
                        <w:t> </w:t>
                      </w:r>
                      <w:r>
                        <w:rPr/>
                        <w:t>que</w:t>
                      </w:r>
                      <w:r>
                        <w:rPr>
                          <w:spacing w:val="-1"/>
                        </w:rPr>
                        <w:t> </w:t>
                      </w:r>
                      <w:r>
                        <w:rPr/>
                        <w:t>vous</w:t>
                      </w:r>
                      <w:r>
                        <w:rPr>
                          <w:spacing w:val="-6"/>
                        </w:rPr>
                        <w:t> </w:t>
                      </w:r>
                      <w:r>
                        <w:rPr/>
                        <w:t>avez</w:t>
                      </w:r>
                      <w:r>
                        <w:rPr>
                          <w:spacing w:val="-4"/>
                        </w:rPr>
                        <w:t> </w:t>
                      </w:r>
                      <w:r>
                        <w:rPr/>
                        <w:t>dans</w:t>
                      </w:r>
                      <w:r>
                        <w:rPr>
                          <w:spacing w:val="-3"/>
                        </w:rPr>
                        <w:t> </w:t>
                      </w:r>
                      <w:r>
                        <w:rPr/>
                        <w:t>votre</w:t>
                      </w:r>
                      <w:r>
                        <w:rPr>
                          <w:spacing w:val="-3"/>
                        </w:rPr>
                        <w:t> </w:t>
                      </w:r>
                      <w:r>
                        <w:rPr/>
                        <w:t>cours</w:t>
                      </w:r>
                      <w:r>
                        <w:rPr>
                          <w:spacing w:val="-1"/>
                        </w:rPr>
                        <w:t> </w:t>
                      </w:r>
                      <w:r>
                        <w:rPr/>
                        <w:t>(cf</w:t>
                      </w:r>
                      <w:r>
                        <w:rPr>
                          <w:spacing w:val="-4"/>
                        </w:rPr>
                        <w:t> </w:t>
                      </w:r>
                      <w:r>
                        <w:rPr/>
                        <w:t>diapo</w:t>
                      </w:r>
                      <w:r>
                        <w:rPr>
                          <w:spacing w:val="-4"/>
                        </w:rPr>
                        <w:t> </w:t>
                      </w:r>
                      <w:r>
                        <w:rPr/>
                        <w:t>29</w:t>
                      </w:r>
                      <w:r>
                        <w:rPr>
                          <w:spacing w:val="-1"/>
                        </w:rPr>
                        <w:t> </w:t>
                      </w:r>
                      <w:r>
                        <w:rPr/>
                        <w:t>de votre cours sur les facteurs de risque liés aux actions et produits de santé). C’est un événement qui peut arriver malgré le fait que tout ait été bien fait lors d’une prise en charge d’un patient.</w:t>
                      </w:r>
                    </w:p>
                    <w:p>
                      <w:pPr>
                        <w:pStyle w:val="BodyText"/>
                        <w:ind w:left="75" w:right="75"/>
                        <w:jc w:val="both"/>
                      </w:pPr>
                      <w:r>
                        <w:rPr/>
                        <w:t>E. La prise en charge d’un événement sanitaire indésirable associé aux soins prend</w:t>
                      </w:r>
                      <w:r>
                        <w:rPr>
                          <w:spacing w:val="-10"/>
                        </w:rPr>
                        <w:t> </w:t>
                      </w:r>
                      <w:r>
                        <w:rPr/>
                        <w:t>le</w:t>
                      </w:r>
                      <w:r>
                        <w:rPr>
                          <w:spacing w:val="-8"/>
                        </w:rPr>
                        <w:t> </w:t>
                      </w:r>
                      <w:r>
                        <w:rPr/>
                        <w:t>dessus</w:t>
                      </w:r>
                      <w:r>
                        <w:rPr>
                          <w:spacing w:val="-7"/>
                        </w:rPr>
                        <w:t> </w:t>
                      </w:r>
                      <w:r>
                        <w:rPr/>
                        <w:t>sur</w:t>
                      </w:r>
                      <w:r>
                        <w:rPr>
                          <w:spacing w:val="-10"/>
                        </w:rPr>
                        <w:t> </w:t>
                      </w:r>
                      <w:r>
                        <w:rPr/>
                        <w:t>la</w:t>
                      </w:r>
                      <w:r>
                        <w:rPr>
                          <w:spacing w:val="-8"/>
                        </w:rPr>
                        <w:t> </w:t>
                      </w:r>
                      <w:r>
                        <w:rPr/>
                        <w:t>prise</w:t>
                      </w:r>
                      <w:r>
                        <w:rPr>
                          <w:spacing w:val="-6"/>
                        </w:rPr>
                        <w:t> </w:t>
                      </w:r>
                      <w:r>
                        <w:rPr/>
                        <w:t>en</w:t>
                      </w:r>
                      <w:r>
                        <w:rPr>
                          <w:spacing w:val="-10"/>
                        </w:rPr>
                        <w:t> </w:t>
                      </w:r>
                      <w:r>
                        <w:rPr/>
                        <w:t>charge</w:t>
                      </w:r>
                      <w:r>
                        <w:rPr>
                          <w:spacing w:val="-8"/>
                        </w:rPr>
                        <w:t> </w:t>
                      </w:r>
                      <w:r>
                        <w:rPr/>
                        <w:t>de</w:t>
                      </w:r>
                      <w:r>
                        <w:rPr>
                          <w:spacing w:val="-11"/>
                        </w:rPr>
                        <w:t> </w:t>
                      </w:r>
                      <w:r>
                        <w:rPr/>
                        <w:t>la</w:t>
                      </w:r>
                      <w:r>
                        <w:rPr>
                          <w:spacing w:val="-6"/>
                        </w:rPr>
                        <w:t> </w:t>
                      </w:r>
                      <w:r>
                        <w:rPr/>
                        <w:t>pathologie</w:t>
                      </w:r>
                      <w:r>
                        <w:rPr>
                          <w:spacing w:val="-10"/>
                        </w:rPr>
                        <w:t> </w:t>
                      </w:r>
                      <w:r>
                        <w:rPr/>
                        <w:t>initiale</w:t>
                      </w:r>
                      <w:r>
                        <w:rPr>
                          <w:spacing w:val="-8"/>
                        </w:rPr>
                        <w:t> </w:t>
                      </w:r>
                      <w:r>
                        <w:rPr/>
                        <w:t>à</w:t>
                      </w:r>
                      <w:r>
                        <w:rPr>
                          <w:spacing w:val="-11"/>
                        </w:rPr>
                        <w:t> </w:t>
                      </w:r>
                      <w:r>
                        <w:rPr/>
                        <w:t>partir</w:t>
                      </w:r>
                      <w:r>
                        <w:rPr>
                          <w:spacing w:val="-8"/>
                        </w:rPr>
                        <w:t> </w:t>
                      </w:r>
                      <w:r>
                        <w:rPr/>
                        <w:t>du</w:t>
                      </w:r>
                      <w:r>
                        <w:rPr>
                          <w:spacing w:val="-10"/>
                        </w:rPr>
                        <w:t> </w:t>
                      </w:r>
                      <w:r>
                        <w:rPr/>
                        <w:t>niveau 4 de gravité</w:t>
                      </w:r>
                    </w:p>
                    <w:p>
                      <w:pPr>
                        <w:pStyle w:val="BodyText"/>
                        <w:ind w:left="75" w:right="78"/>
                        <w:jc w:val="both"/>
                      </w:pPr>
                      <w:r>
                        <w:rPr/>
                        <w:t>VRAI - Et c’est aussi à partir de ce niveau qu’un EIAS est considéré comme grave. Ce qu’il faut surtout savoir c’est qu’à partir du niveau 4 l’événement indésirable devient grave et la prise en charge initiale passe au second plan.</w:t>
                      </w:r>
                    </w:p>
                  </w:txbxContent>
                </v:textbox>
                <v:stroke dashstyle="solid"/>
                <w10:wrap type="none"/>
              </v:shape>
            </w:pict>
          </mc:Fallback>
        </mc:AlternateContent>
      </w:r>
      <w:r>
        <w:rPr>
          <w:i/>
          <w:sz w:val="17"/>
        </w:rPr>
        <w:t>FAUX - Attention petit piège, ce sont les infections nosocomiales qui sont forcément contractées dans un</w:t>
      </w:r>
      <w:r>
        <w:rPr>
          <w:i/>
          <w:spacing w:val="-1"/>
          <w:sz w:val="17"/>
        </w:rPr>
        <w:t> </w:t>
      </w:r>
      <w:r>
        <w:rPr>
          <w:i/>
          <w:sz w:val="17"/>
        </w:rPr>
        <w:t>établissement de santé.</w:t>
      </w:r>
      <w:r>
        <w:rPr>
          <w:i/>
          <w:spacing w:val="-1"/>
          <w:sz w:val="17"/>
        </w:rPr>
        <w:t> </w:t>
      </w:r>
      <w:r>
        <w:rPr>
          <w:i/>
          <w:sz w:val="17"/>
        </w:rPr>
        <w:t>Les infections nosocomiales font partie des infections</w:t>
      </w:r>
      <w:r>
        <w:rPr>
          <w:i/>
          <w:spacing w:val="-2"/>
          <w:sz w:val="17"/>
        </w:rPr>
        <w:t> </w:t>
      </w:r>
      <w:r>
        <w:rPr>
          <w:i/>
          <w:sz w:val="17"/>
        </w:rPr>
        <w:t>associées aux soins. Par</w:t>
      </w:r>
      <w:r>
        <w:rPr>
          <w:i/>
          <w:spacing w:val="-2"/>
          <w:sz w:val="17"/>
        </w:rPr>
        <w:t> </w:t>
      </w:r>
      <w:r>
        <w:rPr>
          <w:i/>
          <w:sz w:val="17"/>
        </w:rPr>
        <w:t>contre, les</w:t>
      </w:r>
      <w:r>
        <w:rPr>
          <w:i/>
          <w:spacing w:val="-2"/>
          <w:sz w:val="17"/>
        </w:rPr>
        <w:t> </w:t>
      </w:r>
      <w:r>
        <w:rPr>
          <w:i/>
          <w:sz w:val="17"/>
        </w:rPr>
        <w:t>infections</w:t>
      </w:r>
      <w:r>
        <w:rPr>
          <w:i/>
          <w:spacing w:val="-2"/>
          <w:sz w:val="17"/>
        </w:rPr>
        <w:t> </w:t>
      </w:r>
      <w:r>
        <w:rPr>
          <w:i/>
          <w:sz w:val="17"/>
        </w:rPr>
        <w:t>associées</w:t>
      </w:r>
      <w:r>
        <w:rPr>
          <w:i/>
          <w:spacing w:val="-2"/>
          <w:sz w:val="17"/>
        </w:rPr>
        <w:t> </w:t>
      </w:r>
      <w:r>
        <w:rPr>
          <w:i/>
          <w:sz w:val="17"/>
        </w:rPr>
        <w:t>aux</w:t>
      </w:r>
      <w:r>
        <w:rPr>
          <w:i/>
          <w:spacing w:val="-2"/>
          <w:sz w:val="17"/>
        </w:rPr>
        <w:t> </w:t>
      </w:r>
      <w:r>
        <w:rPr>
          <w:i/>
          <w:sz w:val="17"/>
        </w:rPr>
        <w:t>soins</w:t>
      </w:r>
      <w:r>
        <w:rPr>
          <w:i/>
          <w:spacing w:val="-2"/>
          <w:sz w:val="17"/>
        </w:rPr>
        <w:t> </w:t>
      </w:r>
      <w:r>
        <w:rPr>
          <w:i/>
          <w:sz w:val="17"/>
        </w:rPr>
        <w:t>ne sont pas toujours nosocomiales, par exemple, elles concernent les infections contractées à la suite de soins réalisés à domicile.</w:t>
      </w: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spacing w:before="23"/>
        <w:rPr>
          <w:b w:val="0"/>
          <w:i/>
        </w:rPr>
      </w:pPr>
    </w:p>
    <w:p>
      <w:pPr>
        <w:pStyle w:val="BodyText"/>
        <w:spacing w:line="590" w:lineRule="atLeast"/>
        <w:ind w:left="150" w:right="4081"/>
      </w:pPr>
      <w:r>
        <w:rPr/>
        <w:t>Réponses</w:t>
      </w:r>
      <w:r>
        <w:rPr>
          <w:spacing w:val="-12"/>
        </w:rPr>
        <w:t> </w:t>
      </w:r>
      <w:r>
        <w:rPr/>
        <w:t>exactes</w:t>
      </w:r>
      <w:r>
        <w:rPr>
          <w:spacing w:val="-12"/>
        </w:rPr>
        <w:t> </w:t>
      </w:r>
      <w:r>
        <w:rPr/>
        <w:t>:</w:t>
      </w:r>
      <w:r>
        <w:rPr>
          <w:spacing w:val="-12"/>
        </w:rPr>
        <w:t> </w:t>
      </w:r>
      <w:r>
        <w:rPr/>
        <w:t>A,</w:t>
      </w:r>
      <w:r>
        <w:rPr>
          <w:spacing w:val="-12"/>
        </w:rPr>
        <w:t> </w:t>
      </w:r>
      <w:r>
        <w:rPr/>
        <w:t>D</w:t>
      </w:r>
      <w:r>
        <w:rPr>
          <w:spacing w:val="-11"/>
        </w:rPr>
        <w:t> </w:t>
      </w:r>
      <w:r>
        <w:rPr/>
        <w:t>et</w:t>
      </w:r>
      <w:r>
        <w:rPr>
          <w:spacing w:val="-8"/>
        </w:rPr>
        <w:t> </w:t>
      </w:r>
      <w:r>
        <w:rPr/>
        <w:t>E Question 33</w:t>
      </w:r>
    </w:p>
    <w:p>
      <w:pPr>
        <w:pStyle w:val="BodyText"/>
        <w:spacing w:line="237" w:lineRule="auto"/>
        <w:ind w:left="150" w:right="485"/>
        <w:jc w:val="both"/>
      </w:pPr>
      <w:r>
        <w:rPr/>
        <mc:AlternateContent>
          <mc:Choice Requires="wps">
            <w:drawing>
              <wp:anchor distT="0" distB="0" distL="0" distR="0" allowOverlap="1" layoutInCell="1" locked="0" behindDoc="0" simplePos="0" relativeHeight="15761408">
                <wp:simplePos x="0" y="0"/>
                <wp:positionH relativeFrom="page">
                  <wp:posOffset>5929884</wp:posOffset>
                </wp:positionH>
                <wp:positionV relativeFrom="paragraph">
                  <wp:posOffset>369541</wp:posOffset>
                </wp:positionV>
                <wp:extent cx="4168140" cy="1004569"/>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4168140" cy="1004569"/>
                          <a:chExt cx="4168140" cy="1004569"/>
                        </a:xfrm>
                      </wpg:grpSpPr>
                      <wps:wsp>
                        <wps:cNvPr id="126" name="Graphic 126"/>
                        <wps:cNvSpPr/>
                        <wps:spPr>
                          <a:xfrm>
                            <a:off x="-12" y="12"/>
                            <a:ext cx="4168775" cy="1004569"/>
                          </a:xfrm>
                          <a:custGeom>
                            <a:avLst/>
                            <a:gdLst/>
                            <a:ahLst/>
                            <a:cxnLst/>
                            <a:rect l="l" t="t" r="r" b="b"/>
                            <a:pathLst>
                              <a:path w="4168775" h="1004569">
                                <a:moveTo>
                                  <a:pt x="4168152" y="0"/>
                                </a:moveTo>
                                <a:lnTo>
                                  <a:pt x="4163580" y="0"/>
                                </a:lnTo>
                                <a:lnTo>
                                  <a:pt x="0" y="0"/>
                                </a:lnTo>
                                <a:lnTo>
                                  <a:pt x="0" y="4559"/>
                                </a:lnTo>
                                <a:lnTo>
                                  <a:pt x="12" y="1004303"/>
                                </a:lnTo>
                                <a:lnTo>
                                  <a:pt x="3060" y="1004303"/>
                                </a:lnTo>
                                <a:lnTo>
                                  <a:pt x="3060" y="4559"/>
                                </a:lnTo>
                                <a:lnTo>
                                  <a:pt x="4163580" y="4559"/>
                                </a:lnTo>
                                <a:lnTo>
                                  <a:pt x="4163580" y="1004303"/>
                                </a:lnTo>
                                <a:lnTo>
                                  <a:pt x="4168152" y="1004303"/>
                                </a:lnTo>
                                <a:lnTo>
                                  <a:pt x="4168152" y="4559"/>
                                </a:lnTo>
                                <a:lnTo>
                                  <a:pt x="4168152" y="0"/>
                                </a:lnTo>
                                <a:close/>
                              </a:path>
                            </a:pathLst>
                          </a:custGeom>
                          <a:solidFill>
                            <a:srgbClr val="000000"/>
                          </a:solidFill>
                        </wps:spPr>
                        <wps:bodyPr wrap="square" lIns="0" tIns="0" rIns="0" bIns="0" rtlCol="0">
                          <a:prstTxWarp prst="textNoShape">
                            <a:avLst/>
                          </a:prstTxWarp>
                          <a:noAutofit/>
                        </wps:bodyPr>
                      </wps:wsp>
                      <wps:wsp>
                        <wps:cNvPr id="127" name="Textbox 127"/>
                        <wps:cNvSpPr txBox="1"/>
                        <wps:spPr>
                          <a:xfrm>
                            <a:off x="3048" y="4571"/>
                            <a:ext cx="4160520" cy="1000125"/>
                          </a:xfrm>
                          <a:prstGeom prst="rect">
                            <a:avLst/>
                          </a:prstGeom>
                        </wps:spPr>
                        <wps:txbx>
                          <w:txbxContent>
                            <w:p>
                              <w:pPr>
                                <w:spacing w:before="13"/>
                                <w:ind w:left="76" w:right="72" w:firstLine="0"/>
                                <w:jc w:val="both"/>
                                <w:rPr>
                                  <w:b/>
                                  <w:sz w:val="17"/>
                                </w:rPr>
                              </w:pPr>
                              <w:r>
                                <w:rPr>
                                  <w:b/>
                                  <w:sz w:val="17"/>
                                </w:rPr>
                                <w:t>A. L’iatrogénie médicamenteuse correspond à toute réponse néfaste et non recherchée à un médicament survenant à des doses utilisées chez l’homme à des fins de prophylaxie, de diagnostic et de traitement</w:t>
                              </w:r>
                            </w:p>
                            <w:p>
                              <w:pPr>
                                <w:spacing w:line="240" w:lineRule="auto" w:before="0"/>
                                <w:ind w:left="76" w:right="74" w:firstLine="0"/>
                                <w:jc w:val="both"/>
                                <w:rPr>
                                  <w:b/>
                                  <w:sz w:val="17"/>
                                </w:rPr>
                              </w:pPr>
                              <w:r>
                                <w:rPr>
                                  <w:b/>
                                  <w:sz w:val="17"/>
                                </w:rPr>
                                <w:t>VRAI</w:t>
                              </w:r>
                              <w:r>
                                <w:rPr>
                                  <w:b/>
                                  <w:spacing w:val="-3"/>
                                  <w:sz w:val="17"/>
                                </w:rPr>
                                <w:t> </w:t>
                              </w:r>
                              <w:r>
                                <w:rPr>
                                  <w:b/>
                                  <w:sz w:val="17"/>
                                </w:rPr>
                                <w:t>-</w:t>
                              </w:r>
                              <w:r>
                                <w:rPr>
                                  <w:b/>
                                  <w:spacing w:val="-5"/>
                                  <w:sz w:val="17"/>
                                </w:rPr>
                                <w:t> </w:t>
                              </w:r>
                              <w:r>
                                <w:rPr>
                                  <w:b/>
                                  <w:sz w:val="17"/>
                                </w:rPr>
                                <w:t>Item</w:t>
                              </w:r>
                              <w:r>
                                <w:rPr>
                                  <w:b/>
                                  <w:spacing w:val="-5"/>
                                  <w:sz w:val="17"/>
                                </w:rPr>
                                <w:t> </w:t>
                              </w:r>
                              <w:r>
                                <w:rPr>
                                  <w:b/>
                                  <w:sz w:val="17"/>
                                </w:rPr>
                                <w:t>long</w:t>
                              </w:r>
                              <w:r>
                                <w:rPr>
                                  <w:b/>
                                  <w:spacing w:val="-2"/>
                                  <w:sz w:val="17"/>
                                </w:rPr>
                                <w:t> </w:t>
                              </w:r>
                              <w:r>
                                <w:rPr>
                                  <w:b/>
                                  <w:sz w:val="17"/>
                                </w:rPr>
                                <w:t>mais</w:t>
                              </w:r>
                              <w:r>
                                <w:rPr>
                                  <w:b/>
                                  <w:spacing w:val="-4"/>
                                  <w:sz w:val="17"/>
                                </w:rPr>
                                <w:t> </w:t>
                              </w:r>
                              <w:r>
                                <w:rPr>
                                  <w:b/>
                                  <w:sz w:val="17"/>
                                </w:rPr>
                                <w:t>vrai,</w:t>
                              </w:r>
                              <w:r>
                                <w:rPr>
                                  <w:b/>
                                  <w:spacing w:val="-3"/>
                                  <w:sz w:val="17"/>
                                </w:rPr>
                                <w:t> </w:t>
                              </w:r>
                              <w:r>
                                <w:rPr>
                                  <w:b/>
                                  <w:sz w:val="17"/>
                                </w:rPr>
                                <w:t>il</w:t>
                              </w:r>
                              <w:r>
                                <w:rPr>
                                  <w:b/>
                                  <w:spacing w:val="-5"/>
                                  <w:sz w:val="17"/>
                                </w:rPr>
                                <w:t> </w:t>
                              </w:r>
                              <w:r>
                                <w:rPr>
                                  <w:b/>
                                  <w:sz w:val="17"/>
                                </w:rPr>
                                <w:t>y</w:t>
                              </w:r>
                              <w:r>
                                <w:rPr>
                                  <w:b/>
                                  <w:spacing w:val="-3"/>
                                  <w:sz w:val="17"/>
                                </w:rPr>
                                <w:t> </w:t>
                              </w:r>
                              <w:r>
                                <w:rPr>
                                  <w:b/>
                                  <w:sz w:val="17"/>
                                </w:rPr>
                                <w:t>a</w:t>
                              </w:r>
                              <w:r>
                                <w:rPr>
                                  <w:b/>
                                  <w:spacing w:val="-6"/>
                                  <w:sz w:val="17"/>
                                </w:rPr>
                                <w:t> </w:t>
                              </w:r>
                              <w:r>
                                <w:rPr>
                                  <w:b/>
                                  <w:sz w:val="17"/>
                                </w:rPr>
                                <w:t>aucun</w:t>
                              </w:r>
                              <w:r>
                                <w:rPr>
                                  <w:b/>
                                  <w:spacing w:val="-7"/>
                                  <w:sz w:val="17"/>
                                </w:rPr>
                                <w:t> </w:t>
                              </w:r>
                              <w:r>
                                <w:rPr>
                                  <w:b/>
                                  <w:sz w:val="17"/>
                                </w:rPr>
                                <w:t>piège</w:t>
                              </w:r>
                              <w:r>
                                <w:rPr>
                                  <w:b/>
                                  <w:spacing w:val="-1"/>
                                  <w:sz w:val="17"/>
                                </w:rPr>
                                <w:t> </w:t>
                              </w:r>
                              <w:r>
                                <w:rPr>
                                  <w:b/>
                                  <w:sz w:val="17"/>
                                </w:rPr>
                                <w:t>c’est</w:t>
                              </w:r>
                              <w:r>
                                <w:rPr>
                                  <w:b/>
                                  <w:spacing w:val="-5"/>
                                  <w:sz w:val="17"/>
                                </w:rPr>
                                <w:t> </w:t>
                              </w:r>
                              <w:r>
                                <w:rPr>
                                  <w:b/>
                                  <w:sz w:val="17"/>
                                </w:rPr>
                                <w:t>une</w:t>
                              </w:r>
                              <w:r>
                                <w:rPr>
                                  <w:b/>
                                  <w:spacing w:val="-3"/>
                                  <w:sz w:val="17"/>
                                </w:rPr>
                                <w:t> </w:t>
                              </w:r>
                              <w:r>
                                <w:rPr>
                                  <w:b/>
                                  <w:sz w:val="17"/>
                                </w:rPr>
                                <w:t>définition</w:t>
                              </w:r>
                              <w:r>
                                <w:rPr>
                                  <w:b/>
                                  <w:spacing w:val="-2"/>
                                  <w:sz w:val="17"/>
                                </w:rPr>
                                <w:t> </w:t>
                              </w:r>
                              <w:r>
                                <w:rPr>
                                  <w:b/>
                                  <w:sz w:val="17"/>
                                </w:rPr>
                                <w:t>que</w:t>
                              </w:r>
                              <w:r>
                                <w:rPr>
                                  <w:b/>
                                  <w:spacing w:val="-3"/>
                                  <w:sz w:val="17"/>
                                </w:rPr>
                                <w:t> </w:t>
                              </w:r>
                              <w:r>
                                <w:rPr>
                                  <w:b/>
                                  <w:sz w:val="17"/>
                                </w:rPr>
                                <w:t>vous</w:t>
                              </w:r>
                              <w:r>
                                <w:rPr>
                                  <w:b/>
                                  <w:spacing w:val="-3"/>
                                  <w:sz w:val="17"/>
                                </w:rPr>
                                <w:t> </w:t>
                              </w:r>
                              <w:r>
                                <w:rPr>
                                  <w:b/>
                                  <w:sz w:val="17"/>
                                </w:rPr>
                                <w:t>avez sur la diapo 45 du cours sur les facteurs de risque liés aux actions et produits de santé.</w:t>
                              </w:r>
                            </w:p>
                          </w:txbxContent>
                        </wps:txbx>
                        <wps:bodyPr wrap="square" lIns="0" tIns="0" rIns="0" bIns="0" rtlCol="0">
                          <a:noAutofit/>
                        </wps:bodyPr>
                      </wps:wsp>
                    </wpg:wgp>
                  </a:graphicData>
                </a:graphic>
              </wp:anchor>
            </w:drawing>
          </mc:Choice>
          <mc:Fallback>
            <w:pict>
              <v:group style="position:absolute;margin-left:466.920013pt;margin-top:29.097794pt;width:328.2pt;height:79.1pt;mso-position-horizontal-relative:page;mso-position-vertical-relative:paragraph;z-index:15761408" id="docshapegroup119" coordorigin="9338,582" coordsize="6564,1582">
                <v:shape style="position:absolute;left:9338;top:581;width:6565;height:1582" id="docshape120" coordorigin="9338,582" coordsize="6565,1582" path="m15902,582l15895,582,9338,582,9338,589,9338,2164,9343,2164,9343,589,15895,589,15895,2164,15902,2164,15902,589,15902,582xe" filled="true" fillcolor="#000000" stroked="false">
                  <v:path arrowok="t"/>
                  <v:fill type="solid"/>
                </v:shape>
                <v:shape style="position:absolute;left:9343;top:589;width:6552;height:1575" type="#_x0000_t202" id="docshape121" filled="false" stroked="false">
                  <v:textbox inset="0,0,0,0">
                    <w:txbxContent>
                      <w:p>
                        <w:pPr>
                          <w:spacing w:before="13"/>
                          <w:ind w:left="76" w:right="72" w:firstLine="0"/>
                          <w:jc w:val="both"/>
                          <w:rPr>
                            <w:b/>
                            <w:sz w:val="17"/>
                          </w:rPr>
                        </w:pPr>
                        <w:r>
                          <w:rPr>
                            <w:b/>
                            <w:sz w:val="17"/>
                          </w:rPr>
                          <w:t>A. L’iatrogénie médicamenteuse correspond à toute réponse néfaste et non recherchée à un médicament survenant à des doses utilisées chez l’homme à des fins de prophylaxie, de diagnostic et de traitement</w:t>
                        </w:r>
                      </w:p>
                      <w:p>
                        <w:pPr>
                          <w:spacing w:line="240" w:lineRule="auto" w:before="0"/>
                          <w:ind w:left="76" w:right="74" w:firstLine="0"/>
                          <w:jc w:val="both"/>
                          <w:rPr>
                            <w:b/>
                            <w:sz w:val="17"/>
                          </w:rPr>
                        </w:pPr>
                        <w:r>
                          <w:rPr>
                            <w:b/>
                            <w:sz w:val="17"/>
                          </w:rPr>
                          <w:t>VRAI</w:t>
                        </w:r>
                        <w:r>
                          <w:rPr>
                            <w:b/>
                            <w:spacing w:val="-3"/>
                            <w:sz w:val="17"/>
                          </w:rPr>
                          <w:t> </w:t>
                        </w:r>
                        <w:r>
                          <w:rPr>
                            <w:b/>
                            <w:sz w:val="17"/>
                          </w:rPr>
                          <w:t>-</w:t>
                        </w:r>
                        <w:r>
                          <w:rPr>
                            <w:b/>
                            <w:spacing w:val="-5"/>
                            <w:sz w:val="17"/>
                          </w:rPr>
                          <w:t> </w:t>
                        </w:r>
                        <w:r>
                          <w:rPr>
                            <w:b/>
                            <w:sz w:val="17"/>
                          </w:rPr>
                          <w:t>Item</w:t>
                        </w:r>
                        <w:r>
                          <w:rPr>
                            <w:b/>
                            <w:spacing w:val="-5"/>
                            <w:sz w:val="17"/>
                          </w:rPr>
                          <w:t> </w:t>
                        </w:r>
                        <w:r>
                          <w:rPr>
                            <w:b/>
                            <w:sz w:val="17"/>
                          </w:rPr>
                          <w:t>long</w:t>
                        </w:r>
                        <w:r>
                          <w:rPr>
                            <w:b/>
                            <w:spacing w:val="-2"/>
                            <w:sz w:val="17"/>
                          </w:rPr>
                          <w:t> </w:t>
                        </w:r>
                        <w:r>
                          <w:rPr>
                            <w:b/>
                            <w:sz w:val="17"/>
                          </w:rPr>
                          <w:t>mais</w:t>
                        </w:r>
                        <w:r>
                          <w:rPr>
                            <w:b/>
                            <w:spacing w:val="-4"/>
                            <w:sz w:val="17"/>
                          </w:rPr>
                          <w:t> </w:t>
                        </w:r>
                        <w:r>
                          <w:rPr>
                            <w:b/>
                            <w:sz w:val="17"/>
                          </w:rPr>
                          <w:t>vrai,</w:t>
                        </w:r>
                        <w:r>
                          <w:rPr>
                            <w:b/>
                            <w:spacing w:val="-3"/>
                            <w:sz w:val="17"/>
                          </w:rPr>
                          <w:t> </w:t>
                        </w:r>
                        <w:r>
                          <w:rPr>
                            <w:b/>
                            <w:sz w:val="17"/>
                          </w:rPr>
                          <w:t>il</w:t>
                        </w:r>
                        <w:r>
                          <w:rPr>
                            <w:b/>
                            <w:spacing w:val="-5"/>
                            <w:sz w:val="17"/>
                          </w:rPr>
                          <w:t> </w:t>
                        </w:r>
                        <w:r>
                          <w:rPr>
                            <w:b/>
                            <w:sz w:val="17"/>
                          </w:rPr>
                          <w:t>y</w:t>
                        </w:r>
                        <w:r>
                          <w:rPr>
                            <w:b/>
                            <w:spacing w:val="-3"/>
                            <w:sz w:val="17"/>
                          </w:rPr>
                          <w:t> </w:t>
                        </w:r>
                        <w:r>
                          <w:rPr>
                            <w:b/>
                            <w:sz w:val="17"/>
                          </w:rPr>
                          <w:t>a</w:t>
                        </w:r>
                        <w:r>
                          <w:rPr>
                            <w:b/>
                            <w:spacing w:val="-6"/>
                            <w:sz w:val="17"/>
                          </w:rPr>
                          <w:t> </w:t>
                        </w:r>
                        <w:r>
                          <w:rPr>
                            <w:b/>
                            <w:sz w:val="17"/>
                          </w:rPr>
                          <w:t>aucun</w:t>
                        </w:r>
                        <w:r>
                          <w:rPr>
                            <w:b/>
                            <w:spacing w:val="-7"/>
                            <w:sz w:val="17"/>
                          </w:rPr>
                          <w:t> </w:t>
                        </w:r>
                        <w:r>
                          <w:rPr>
                            <w:b/>
                            <w:sz w:val="17"/>
                          </w:rPr>
                          <w:t>piège</w:t>
                        </w:r>
                        <w:r>
                          <w:rPr>
                            <w:b/>
                            <w:spacing w:val="-1"/>
                            <w:sz w:val="17"/>
                          </w:rPr>
                          <w:t> </w:t>
                        </w:r>
                        <w:r>
                          <w:rPr>
                            <w:b/>
                            <w:sz w:val="17"/>
                          </w:rPr>
                          <w:t>c’est</w:t>
                        </w:r>
                        <w:r>
                          <w:rPr>
                            <w:b/>
                            <w:spacing w:val="-5"/>
                            <w:sz w:val="17"/>
                          </w:rPr>
                          <w:t> </w:t>
                        </w:r>
                        <w:r>
                          <w:rPr>
                            <w:b/>
                            <w:sz w:val="17"/>
                          </w:rPr>
                          <w:t>une</w:t>
                        </w:r>
                        <w:r>
                          <w:rPr>
                            <w:b/>
                            <w:spacing w:val="-3"/>
                            <w:sz w:val="17"/>
                          </w:rPr>
                          <w:t> </w:t>
                        </w:r>
                        <w:r>
                          <w:rPr>
                            <w:b/>
                            <w:sz w:val="17"/>
                          </w:rPr>
                          <w:t>définition</w:t>
                        </w:r>
                        <w:r>
                          <w:rPr>
                            <w:b/>
                            <w:spacing w:val="-2"/>
                            <w:sz w:val="17"/>
                          </w:rPr>
                          <w:t> </w:t>
                        </w:r>
                        <w:r>
                          <w:rPr>
                            <w:b/>
                            <w:sz w:val="17"/>
                          </w:rPr>
                          <w:t>que</w:t>
                        </w:r>
                        <w:r>
                          <w:rPr>
                            <w:b/>
                            <w:spacing w:val="-3"/>
                            <w:sz w:val="17"/>
                          </w:rPr>
                          <w:t> </w:t>
                        </w:r>
                        <w:r>
                          <w:rPr>
                            <w:b/>
                            <w:sz w:val="17"/>
                          </w:rPr>
                          <w:t>vous</w:t>
                        </w:r>
                        <w:r>
                          <w:rPr>
                            <w:b/>
                            <w:spacing w:val="-3"/>
                            <w:sz w:val="17"/>
                          </w:rPr>
                          <w:t> </w:t>
                        </w:r>
                        <w:r>
                          <w:rPr>
                            <w:b/>
                            <w:sz w:val="17"/>
                          </w:rPr>
                          <w:t>avez sur la diapo 45 du cours sur les facteurs de risque liés aux actions et produits de santé.</w:t>
                        </w:r>
                      </w:p>
                    </w:txbxContent>
                  </v:textbox>
                  <w10:wrap type="none"/>
                </v:shape>
                <w10:wrap type="none"/>
              </v:group>
            </w:pict>
          </mc:Fallback>
        </mc:AlternateContent>
      </w:r>
      <w:r>
        <w:rPr/>
        <w:t>Concernant</w:t>
      </w:r>
      <w:r>
        <w:rPr>
          <w:spacing w:val="-12"/>
        </w:rPr>
        <w:t> </w:t>
      </w:r>
      <w:r>
        <w:rPr/>
        <w:t>les</w:t>
      </w:r>
      <w:r>
        <w:rPr>
          <w:spacing w:val="-9"/>
        </w:rPr>
        <w:t> </w:t>
      </w:r>
      <w:r>
        <w:rPr/>
        <w:t>facteurs</w:t>
      </w:r>
      <w:r>
        <w:rPr>
          <w:spacing w:val="-9"/>
        </w:rPr>
        <w:t> </w:t>
      </w:r>
      <w:r>
        <w:rPr/>
        <w:t>de</w:t>
      </w:r>
      <w:r>
        <w:rPr>
          <w:spacing w:val="-8"/>
        </w:rPr>
        <w:t> </w:t>
      </w:r>
      <w:r>
        <w:rPr/>
        <w:t>risque</w:t>
      </w:r>
      <w:r>
        <w:rPr>
          <w:spacing w:val="-9"/>
        </w:rPr>
        <w:t> </w:t>
      </w:r>
      <w:r>
        <w:rPr/>
        <w:t>liés</w:t>
      </w:r>
      <w:r>
        <w:rPr>
          <w:spacing w:val="-12"/>
        </w:rPr>
        <w:t> </w:t>
      </w:r>
      <w:r>
        <w:rPr/>
        <w:t>aux</w:t>
      </w:r>
      <w:r>
        <w:rPr>
          <w:spacing w:val="-12"/>
        </w:rPr>
        <w:t> </w:t>
      </w:r>
      <w:r>
        <w:rPr/>
        <w:t>actions</w:t>
      </w:r>
      <w:r>
        <w:rPr>
          <w:spacing w:val="-9"/>
        </w:rPr>
        <w:t> </w:t>
      </w:r>
      <w:r>
        <w:rPr/>
        <w:t>et</w:t>
      </w:r>
      <w:r>
        <w:rPr>
          <w:spacing w:val="-10"/>
        </w:rPr>
        <w:t> </w:t>
      </w:r>
      <w:r>
        <w:rPr/>
        <w:t>produits</w:t>
      </w:r>
      <w:r>
        <w:rPr>
          <w:spacing w:val="-8"/>
        </w:rPr>
        <w:t> </w:t>
      </w:r>
      <w:r>
        <w:rPr/>
        <w:t>de</w:t>
      </w:r>
      <w:r>
        <w:rPr>
          <w:spacing w:val="-9"/>
        </w:rPr>
        <w:t> </w:t>
      </w:r>
      <w:r>
        <w:rPr/>
        <w:t>santé,</w:t>
      </w:r>
      <w:r>
        <w:rPr>
          <w:spacing w:val="-11"/>
        </w:rPr>
        <w:t> </w:t>
      </w:r>
      <w:r>
        <w:rPr/>
        <w:t>laquelle (lesquelles) des propositions suivantes est (sont) exactes(s) ?</w:t>
      </w:r>
    </w:p>
    <w:p>
      <w:pPr>
        <w:pStyle w:val="BodyText"/>
        <w:spacing w:after="0" w:line="237" w:lineRule="auto"/>
        <w:jc w:val="both"/>
        <w:sectPr>
          <w:type w:val="continuous"/>
          <w:pgSz w:w="16840" w:h="11910" w:orient="landscape"/>
          <w:pgMar w:header="0" w:footer="373" w:top="540" w:bottom="280" w:left="850" w:right="566"/>
          <w:cols w:num="2" w:equalWidth="0">
            <w:col w:w="6596" w:space="1823"/>
            <w:col w:w="7005"/>
          </w:cols>
        </w:sectPr>
      </w:pPr>
    </w:p>
    <w:p>
      <w:pPr>
        <w:spacing w:before="83"/>
        <w:ind w:left="8570" w:right="561" w:firstLine="0"/>
        <w:jc w:val="left"/>
        <w:rPr>
          <w:i/>
          <w:sz w:val="17"/>
        </w:rPr>
      </w:pPr>
      <w:r>
        <w:rPr>
          <w:i/>
          <w:sz w:val="17"/>
        </w:rPr>
        <mc:AlternateContent>
          <mc:Choice Requires="wps">
            <w:drawing>
              <wp:anchor distT="0" distB="0" distL="0" distR="0" allowOverlap="1" layoutInCell="1" locked="0" behindDoc="0" simplePos="0" relativeHeight="15764992">
                <wp:simplePos x="0" y="0"/>
                <wp:positionH relativeFrom="page">
                  <wp:posOffset>583691</wp:posOffset>
                </wp:positionH>
                <wp:positionV relativeFrom="paragraph">
                  <wp:posOffset>50291</wp:posOffset>
                </wp:positionV>
                <wp:extent cx="4168140" cy="1003300"/>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4168140" cy="1003300"/>
                          <a:chExt cx="4168140" cy="1003300"/>
                        </a:xfrm>
                      </wpg:grpSpPr>
                      <wps:wsp>
                        <wps:cNvPr id="129" name="Graphic 129"/>
                        <wps:cNvSpPr/>
                        <wps:spPr>
                          <a:xfrm>
                            <a:off x="-12" y="0"/>
                            <a:ext cx="4168775" cy="1003300"/>
                          </a:xfrm>
                          <a:custGeom>
                            <a:avLst/>
                            <a:gdLst/>
                            <a:ahLst/>
                            <a:cxnLst/>
                            <a:rect l="l" t="t" r="r" b="b"/>
                            <a:pathLst>
                              <a:path w="4168775" h="1003300">
                                <a:moveTo>
                                  <a:pt x="4163568" y="999744"/>
                                </a:moveTo>
                                <a:lnTo>
                                  <a:pt x="3060" y="999744"/>
                                </a:lnTo>
                                <a:lnTo>
                                  <a:pt x="3060" y="741934"/>
                                </a:lnTo>
                                <a:lnTo>
                                  <a:pt x="3048" y="495300"/>
                                </a:lnTo>
                                <a:lnTo>
                                  <a:pt x="3048" y="123444"/>
                                </a:lnTo>
                                <a:lnTo>
                                  <a:pt x="3048" y="0"/>
                                </a:lnTo>
                                <a:lnTo>
                                  <a:pt x="0" y="0"/>
                                </a:lnTo>
                                <a:lnTo>
                                  <a:pt x="0" y="1002284"/>
                                </a:lnTo>
                                <a:lnTo>
                                  <a:pt x="4163568" y="1002284"/>
                                </a:lnTo>
                                <a:lnTo>
                                  <a:pt x="4163568" y="999744"/>
                                </a:lnTo>
                                <a:close/>
                              </a:path>
                              <a:path w="4168775" h="1003300">
                                <a:moveTo>
                                  <a:pt x="4168152" y="0"/>
                                </a:moveTo>
                                <a:lnTo>
                                  <a:pt x="4163568" y="0"/>
                                </a:lnTo>
                                <a:lnTo>
                                  <a:pt x="4163568" y="123444"/>
                                </a:lnTo>
                                <a:lnTo>
                                  <a:pt x="4163580" y="495300"/>
                                </a:lnTo>
                                <a:lnTo>
                                  <a:pt x="4163568" y="742188"/>
                                </a:lnTo>
                                <a:lnTo>
                                  <a:pt x="4163580" y="1002792"/>
                                </a:lnTo>
                                <a:lnTo>
                                  <a:pt x="4168152" y="1002792"/>
                                </a:lnTo>
                                <a:lnTo>
                                  <a:pt x="4168152" y="742188"/>
                                </a:lnTo>
                                <a:lnTo>
                                  <a:pt x="4168152" y="495300"/>
                                </a:lnTo>
                                <a:lnTo>
                                  <a:pt x="4168152" y="123444"/>
                                </a:lnTo>
                                <a:lnTo>
                                  <a:pt x="4168152" y="0"/>
                                </a:lnTo>
                                <a:close/>
                              </a:path>
                            </a:pathLst>
                          </a:custGeom>
                          <a:solidFill>
                            <a:srgbClr val="000000"/>
                          </a:solidFill>
                        </wps:spPr>
                        <wps:bodyPr wrap="square" lIns="0" tIns="0" rIns="0" bIns="0" rtlCol="0">
                          <a:prstTxWarp prst="textNoShape">
                            <a:avLst/>
                          </a:prstTxWarp>
                          <a:noAutofit/>
                        </wps:bodyPr>
                      </wps:wsp>
                      <wps:wsp>
                        <wps:cNvPr id="130" name="Textbox 130"/>
                        <wps:cNvSpPr txBox="1"/>
                        <wps:spPr>
                          <a:xfrm>
                            <a:off x="3048" y="0"/>
                            <a:ext cx="4160520" cy="1000125"/>
                          </a:xfrm>
                          <a:prstGeom prst="rect">
                            <a:avLst/>
                          </a:prstGeom>
                        </wps:spPr>
                        <wps:txbx>
                          <w:txbxContent>
                            <w:p>
                              <w:pPr>
                                <w:spacing w:before="0"/>
                                <w:ind w:left="76" w:right="72" w:firstLine="0"/>
                                <w:jc w:val="both"/>
                                <w:rPr>
                                  <w:b/>
                                  <w:sz w:val="17"/>
                                </w:rPr>
                              </w:pPr>
                              <w:r>
                                <w:rPr>
                                  <w:b/>
                                  <w:sz w:val="17"/>
                                </w:rPr>
                                <w:t>B. Le caractère</w:t>
                              </w:r>
                              <w:r>
                                <w:rPr>
                                  <w:b/>
                                  <w:spacing w:val="-2"/>
                                  <w:sz w:val="17"/>
                                </w:rPr>
                                <w:t> </w:t>
                              </w:r>
                              <w:r>
                                <w:rPr>
                                  <w:b/>
                                  <w:sz w:val="17"/>
                                </w:rPr>
                                <w:t>évitable de</w:t>
                              </w:r>
                              <w:r>
                                <w:rPr>
                                  <w:b/>
                                  <w:spacing w:val="-4"/>
                                  <w:sz w:val="17"/>
                                </w:rPr>
                                <w:t> </w:t>
                              </w:r>
                              <w:r>
                                <w:rPr>
                                  <w:b/>
                                  <w:sz w:val="17"/>
                                </w:rPr>
                                <w:t>l’iatrogénie</w:t>
                              </w:r>
                              <w:r>
                                <w:rPr>
                                  <w:b/>
                                  <w:spacing w:val="-2"/>
                                  <w:sz w:val="17"/>
                                </w:rPr>
                                <w:t> </w:t>
                              </w:r>
                              <w:r>
                                <w:rPr>
                                  <w:b/>
                                  <w:sz w:val="17"/>
                                </w:rPr>
                                <w:t>médicamenteuse</w:t>
                              </w:r>
                              <w:r>
                                <w:rPr>
                                  <w:b/>
                                  <w:spacing w:val="-2"/>
                                  <w:sz w:val="17"/>
                                </w:rPr>
                                <w:t> </w:t>
                              </w:r>
                              <w:r>
                                <w:rPr>
                                  <w:b/>
                                  <w:sz w:val="17"/>
                                </w:rPr>
                                <w:t>dépend</w:t>
                              </w:r>
                              <w:r>
                                <w:rPr>
                                  <w:b/>
                                  <w:spacing w:val="-1"/>
                                  <w:sz w:val="17"/>
                                </w:rPr>
                                <w:t> </w:t>
                              </w:r>
                              <w:r>
                                <w:rPr>
                                  <w:b/>
                                  <w:sz w:val="17"/>
                                </w:rPr>
                                <w:t>de</w:t>
                              </w:r>
                              <w:r>
                                <w:rPr>
                                  <w:b/>
                                  <w:spacing w:val="-2"/>
                                  <w:sz w:val="17"/>
                                </w:rPr>
                                <w:t> </w:t>
                              </w:r>
                              <w:r>
                                <w:rPr>
                                  <w:b/>
                                  <w:sz w:val="17"/>
                                </w:rPr>
                                <w:t>la situation clinique du patient et des conditions de prise en charge</w:t>
                              </w:r>
                            </w:p>
                            <w:p>
                              <w:pPr>
                                <w:spacing w:line="242" w:lineRule="auto" w:before="0"/>
                                <w:ind w:left="76" w:right="76" w:firstLine="0"/>
                                <w:jc w:val="both"/>
                                <w:rPr>
                                  <w:b/>
                                  <w:sz w:val="17"/>
                                </w:rPr>
                              </w:pPr>
                              <w:r>
                                <w:rPr>
                                  <w:b/>
                                  <w:sz w:val="17"/>
                                </w:rPr>
                                <w:t>VRAI</w:t>
                              </w:r>
                              <w:r>
                                <w:rPr>
                                  <w:b/>
                                  <w:spacing w:val="-12"/>
                                  <w:sz w:val="17"/>
                                </w:rPr>
                                <w:t> </w:t>
                              </w:r>
                              <w:r>
                                <w:rPr>
                                  <w:b/>
                                  <w:sz w:val="17"/>
                                </w:rPr>
                                <w:t>-</w:t>
                              </w:r>
                              <w:r>
                                <w:rPr>
                                  <w:b/>
                                  <w:spacing w:val="-12"/>
                                  <w:sz w:val="17"/>
                                </w:rPr>
                                <w:t> </w:t>
                              </w:r>
                              <w:r>
                                <w:rPr>
                                  <w:b/>
                                  <w:sz w:val="17"/>
                                </w:rPr>
                                <w:t>Franchement</w:t>
                              </w:r>
                              <w:r>
                                <w:rPr>
                                  <w:b/>
                                  <w:spacing w:val="-12"/>
                                  <w:sz w:val="17"/>
                                </w:rPr>
                                <w:t> </w:t>
                              </w:r>
                              <w:r>
                                <w:rPr>
                                  <w:b/>
                                  <w:sz w:val="17"/>
                                </w:rPr>
                                <w:t>c’est</w:t>
                              </w:r>
                              <w:r>
                                <w:rPr>
                                  <w:b/>
                                  <w:spacing w:val="-12"/>
                                  <w:sz w:val="17"/>
                                </w:rPr>
                                <w:t> </w:t>
                              </w:r>
                              <w:r>
                                <w:rPr>
                                  <w:b/>
                                  <w:sz w:val="17"/>
                                </w:rPr>
                                <w:t>ça,</w:t>
                              </w:r>
                              <w:r>
                                <w:rPr>
                                  <w:b/>
                                  <w:spacing w:val="-12"/>
                                  <w:sz w:val="17"/>
                                </w:rPr>
                                <w:t> </w:t>
                              </w:r>
                              <w:r>
                                <w:rPr>
                                  <w:b/>
                                  <w:sz w:val="17"/>
                                </w:rPr>
                                <w:t>le</w:t>
                              </w:r>
                              <w:r>
                                <w:rPr>
                                  <w:b/>
                                  <w:spacing w:val="-11"/>
                                  <w:sz w:val="17"/>
                                </w:rPr>
                                <w:t> </w:t>
                              </w:r>
                              <w:r>
                                <w:rPr>
                                  <w:b/>
                                  <w:sz w:val="17"/>
                                </w:rPr>
                                <w:t>caractère</w:t>
                              </w:r>
                              <w:r>
                                <w:rPr>
                                  <w:b/>
                                  <w:spacing w:val="-12"/>
                                  <w:sz w:val="17"/>
                                </w:rPr>
                                <w:t> </w:t>
                              </w:r>
                              <w:r>
                                <w:rPr>
                                  <w:b/>
                                  <w:sz w:val="17"/>
                                </w:rPr>
                                <w:t>évitable</w:t>
                              </w:r>
                              <w:r>
                                <w:rPr>
                                  <w:b/>
                                  <w:spacing w:val="-12"/>
                                  <w:sz w:val="17"/>
                                </w:rPr>
                                <w:t> </w:t>
                              </w:r>
                              <w:r>
                                <w:rPr>
                                  <w:b/>
                                  <w:sz w:val="17"/>
                                </w:rPr>
                                <w:t>prend</w:t>
                              </w:r>
                              <w:r>
                                <w:rPr>
                                  <w:b/>
                                  <w:spacing w:val="-12"/>
                                  <w:sz w:val="17"/>
                                </w:rPr>
                                <w:t> </w:t>
                              </w:r>
                              <w:r>
                                <w:rPr>
                                  <w:b/>
                                  <w:sz w:val="17"/>
                                </w:rPr>
                                <w:t>en</w:t>
                              </w:r>
                              <w:r>
                                <w:rPr>
                                  <w:b/>
                                  <w:spacing w:val="-12"/>
                                  <w:sz w:val="17"/>
                                </w:rPr>
                                <w:t> </w:t>
                              </w:r>
                              <w:r>
                                <w:rPr>
                                  <w:b/>
                                  <w:sz w:val="17"/>
                                </w:rPr>
                                <w:t>compte</w:t>
                              </w:r>
                              <w:r>
                                <w:rPr>
                                  <w:b/>
                                  <w:spacing w:val="-11"/>
                                  <w:sz w:val="17"/>
                                </w:rPr>
                                <w:t> </w:t>
                              </w:r>
                              <w:r>
                                <w:rPr>
                                  <w:b/>
                                  <w:sz w:val="17"/>
                                </w:rPr>
                                <w:t>la</w:t>
                              </w:r>
                              <w:r>
                                <w:rPr>
                                  <w:b/>
                                  <w:spacing w:val="-12"/>
                                  <w:sz w:val="17"/>
                                </w:rPr>
                                <w:t> </w:t>
                              </w:r>
                              <w:r>
                                <w:rPr>
                                  <w:b/>
                                  <w:sz w:val="17"/>
                                </w:rPr>
                                <w:t>singularité de chaque situation.</w:t>
                              </w:r>
                            </w:p>
                            <w:p>
                              <w:pPr>
                                <w:spacing w:line="191" w:lineRule="exact" w:before="0"/>
                                <w:ind w:left="76" w:right="0" w:firstLine="0"/>
                                <w:jc w:val="both"/>
                                <w:rPr>
                                  <w:b/>
                                  <w:sz w:val="17"/>
                                </w:rPr>
                              </w:pPr>
                              <w:r>
                                <w:rPr>
                                  <w:b/>
                                  <w:sz w:val="17"/>
                                </w:rPr>
                                <w:t>C.</w:t>
                              </w:r>
                              <w:r>
                                <w:rPr>
                                  <w:b/>
                                  <w:spacing w:val="-10"/>
                                  <w:sz w:val="17"/>
                                </w:rPr>
                                <w:t> </w:t>
                              </w:r>
                              <w:r>
                                <w:rPr>
                                  <w:b/>
                                  <w:sz w:val="17"/>
                                </w:rPr>
                                <w:t>Les</w:t>
                              </w:r>
                              <w:r>
                                <w:rPr>
                                  <w:b/>
                                  <w:spacing w:val="-10"/>
                                  <w:sz w:val="17"/>
                                </w:rPr>
                                <w:t> </w:t>
                              </w:r>
                              <w:r>
                                <w:rPr>
                                  <w:b/>
                                  <w:sz w:val="17"/>
                                </w:rPr>
                                <w:t>défaillances</w:t>
                              </w:r>
                              <w:r>
                                <w:rPr>
                                  <w:b/>
                                  <w:spacing w:val="-10"/>
                                  <w:sz w:val="17"/>
                                </w:rPr>
                                <w:t> </w:t>
                              </w:r>
                              <w:r>
                                <w:rPr>
                                  <w:b/>
                                  <w:sz w:val="17"/>
                                </w:rPr>
                                <w:t>latentes</w:t>
                              </w:r>
                              <w:r>
                                <w:rPr>
                                  <w:b/>
                                  <w:spacing w:val="-9"/>
                                  <w:sz w:val="17"/>
                                </w:rPr>
                                <w:t> </w:t>
                              </w:r>
                              <w:r>
                                <w:rPr>
                                  <w:b/>
                                  <w:sz w:val="17"/>
                                </w:rPr>
                                <w:t>sont</w:t>
                              </w:r>
                              <w:r>
                                <w:rPr>
                                  <w:b/>
                                  <w:spacing w:val="-11"/>
                                  <w:sz w:val="17"/>
                                </w:rPr>
                                <w:t> </w:t>
                              </w:r>
                              <w:r>
                                <w:rPr>
                                  <w:b/>
                                  <w:sz w:val="17"/>
                                </w:rPr>
                                <w:t>liées</w:t>
                              </w:r>
                              <w:r>
                                <w:rPr>
                                  <w:b/>
                                  <w:spacing w:val="-9"/>
                                  <w:sz w:val="17"/>
                                </w:rPr>
                                <w:t> </w:t>
                              </w:r>
                              <w:r>
                                <w:rPr>
                                  <w:b/>
                                  <w:sz w:val="17"/>
                                </w:rPr>
                                <w:t>au</w:t>
                              </w:r>
                              <w:r>
                                <w:rPr>
                                  <w:b/>
                                  <w:spacing w:val="-11"/>
                                  <w:sz w:val="17"/>
                                </w:rPr>
                                <w:t> </w:t>
                              </w:r>
                              <w:r>
                                <w:rPr>
                                  <w:b/>
                                  <w:spacing w:val="-2"/>
                                  <w:sz w:val="17"/>
                                </w:rPr>
                                <w:t>système</w:t>
                              </w:r>
                            </w:p>
                            <w:p>
                              <w:pPr>
                                <w:spacing w:before="0"/>
                                <w:ind w:left="76" w:right="72" w:firstLine="0"/>
                                <w:jc w:val="both"/>
                                <w:rPr>
                                  <w:b/>
                                  <w:sz w:val="17"/>
                                </w:rPr>
                              </w:pPr>
                              <w:r>
                                <w:rPr>
                                  <w:b/>
                                  <w:sz w:val="17"/>
                                </w:rPr>
                                <w:t>VRAI</w:t>
                              </w:r>
                              <w:r>
                                <w:rPr>
                                  <w:b/>
                                  <w:spacing w:val="-6"/>
                                  <w:sz w:val="17"/>
                                </w:rPr>
                                <w:t> </w:t>
                              </w:r>
                              <w:r>
                                <w:rPr>
                                  <w:b/>
                                  <w:sz w:val="17"/>
                                </w:rPr>
                                <w:t>-</w:t>
                              </w:r>
                              <w:r>
                                <w:rPr>
                                  <w:b/>
                                  <w:spacing w:val="-12"/>
                                  <w:sz w:val="17"/>
                                </w:rPr>
                                <w:t> </w:t>
                              </w:r>
                              <w:r>
                                <w:rPr>
                                  <w:b/>
                                  <w:sz w:val="17"/>
                                </w:rPr>
                                <w:t>Les</w:t>
                              </w:r>
                              <w:r>
                                <w:rPr>
                                  <w:b/>
                                  <w:spacing w:val="-8"/>
                                  <w:sz w:val="17"/>
                                </w:rPr>
                                <w:t> </w:t>
                              </w:r>
                              <w:r>
                                <w:rPr>
                                  <w:b/>
                                  <w:sz w:val="17"/>
                                </w:rPr>
                                <w:t>défaillances</w:t>
                              </w:r>
                              <w:r>
                                <w:rPr>
                                  <w:b/>
                                  <w:spacing w:val="-8"/>
                                  <w:sz w:val="17"/>
                                </w:rPr>
                                <w:t> </w:t>
                              </w:r>
                              <w:r>
                                <w:rPr>
                                  <w:b/>
                                  <w:sz w:val="17"/>
                                </w:rPr>
                                <w:t>latentes</w:t>
                              </w:r>
                              <w:r>
                                <w:rPr>
                                  <w:b/>
                                  <w:spacing w:val="-11"/>
                                  <w:sz w:val="17"/>
                                </w:rPr>
                                <w:t> </w:t>
                              </w:r>
                              <w:r>
                                <w:rPr>
                                  <w:b/>
                                  <w:sz w:val="17"/>
                                </w:rPr>
                                <w:t>sont</w:t>
                              </w:r>
                              <w:r>
                                <w:rPr>
                                  <w:b/>
                                  <w:spacing w:val="-11"/>
                                  <w:sz w:val="17"/>
                                </w:rPr>
                                <w:t> </w:t>
                              </w:r>
                              <w:r>
                                <w:rPr>
                                  <w:b/>
                                  <w:sz w:val="17"/>
                                </w:rPr>
                                <w:t>liées</w:t>
                              </w:r>
                              <w:r>
                                <w:rPr>
                                  <w:b/>
                                  <w:spacing w:val="-11"/>
                                  <w:sz w:val="17"/>
                                </w:rPr>
                                <w:t> </w:t>
                              </w:r>
                              <w:r>
                                <w:rPr>
                                  <w:b/>
                                  <w:sz w:val="17"/>
                                </w:rPr>
                                <w:t>au</w:t>
                              </w:r>
                              <w:r>
                                <w:rPr>
                                  <w:b/>
                                  <w:spacing w:val="-12"/>
                                  <w:sz w:val="17"/>
                                </w:rPr>
                                <w:t> </w:t>
                              </w:r>
                              <w:r>
                                <w:rPr>
                                  <w:b/>
                                  <w:sz w:val="17"/>
                                </w:rPr>
                                <w:t>système</w:t>
                              </w:r>
                              <w:r>
                                <w:rPr>
                                  <w:b/>
                                  <w:spacing w:val="-9"/>
                                  <w:sz w:val="17"/>
                                </w:rPr>
                                <w:t> </w:t>
                              </w:r>
                              <w:r>
                                <w:rPr>
                                  <w:b/>
                                  <w:sz w:val="17"/>
                                </w:rPr>
                                <w:t>(et</w:t>
                              </w:r>
                              <w:r>
                                <w:rPr>
                                  <w:b/>
                                  <w:spacing w:val="-12"/>
                                  <w:sz w:val="17"/>
                                </w:rPr>
                                <w:t> </w:t>
                              </w:r>
                              <w:r>
                                <w:rPr>
                                  <w:b/>
                                  <w:sz w:val="17"/>
                                </w:rPr>
                                <w:t>les</w:t>
                              </w:r>
                              <w:r>
                                <w:rPr>
                                  <w:b/>
                                  <w:spacing w:val="-4"/>
                                  <w:sz w:val="17"/>
                                </w:rPr>
                                <w:t> </w:t>
                              </w:r>
                              <w:r>
                                <w:rPr>
                                  <w:b/>
                                  <w:sz w:val="17"/>
                                  <w:u w:val="single"/>
                                </w:rPr>
                                <w:t>p</w:t>
                              </w:r>
                              <w:r>
                                <w:rPr>
                                  <w:b/>
                                  <w:sz w:val="17"/>
                                </w:rPr>
                                <w:t>atentes</w:t>
                              </w:r>
                              <w:r>
                                <w:rPr>
                                  <w:b/>
                                  <w:spacing w:val="-8"/>
                                  <w:sz w:val="17"/>
                                </w:rPr>
                                <w:t> </w:t>
                              </w:r>
                              <w:r>
                                <w:rPr>
                                  <w:b/>
                                  <w:sz w:val="17"/>
                                </w:rPr>
                                <w:t>sont</w:t>
                              </w:r>
                              <w:r>
                                <w:rPr>
                                  <w:b/>
                                  <w:spacing w:val="-11"/>
                                  <w:sz w:val="17"/>
                                </w:rPr>
                                <w:t> </w:t>
                              </w:r>
                              <w:r>
                                <w:rPr>
                                  <w:b/>
                                  <w:sz w:val="17"/>
                                </w:rPr>
                                <w:t>liées à la </w:t>
                              </w:r>
                              <w:r>
                                <w:rPr>
                                  <w:b/>
                                  <w:sz w:val="17"/>
                                  <w:u w:val="single"/>
                                </w:rPr>
                                <w:t>p</w:t>
                              </w:r>
                              <w:r>
                                <w:rPr>
                                  <w:b/>
                                  <w:sz w:val="17"/>
                                </w:rPr>
                                <w:t>ersonne, les deux commencent par un p, ça peut vous aider pour retenir </w:t>
                              </w:r>
                              <w:r>
                                <w:rPr>
                                  <w:b/>
                                  <w:spacing w:val="-4"/>
                                  <w:sz w:val="17"/>
                                </w:rPr>
                                <w:t>ça).</w:t>
                              </w:r>
                            </w:p>
                          </w:txbxContent>
                        </wps:txbx>
                        <wps:bodyPr wrap="square" lIns="0" tIns="0" rIns="0" bIns="0" rtlCol="0">
                          <a:noAutofit/>
                        </wps:bodyPr>
                      </wps:wsp>
                    </wpg:wgp>
                  </a:graphicData>
                </a:graphic>
              </wp:anchor>
            </w:drawing>
          </mc:Choice>
          <mc:Fallback>
            <w:pict>
              <v:group style="position:absolute;margin-left:45.959999pt;margin-top:3.959994pt;width:328.2pt;height:79pt;mso-position-horizontal-relative:page;mso-position-vertical-relative:paragraph;z-index:15764992" id="docshapegroup122" coordorigin="919,79" coordsize="6564,1580">
                <v:shape style="position:absolute;left:919;top:79;width:6565;height:1580" id="docshape123" coordorigin="919,79" coordsize="6565,1580" path="m7476,1654l924,1654,924,1248,924,1248,924,859,924,274,924,79,919,79,919,274,919,859,919,1248,919,1248,919,1654,919,1658,7476,1658,7476,1654xm7483,79l7476,79,7476,274,7476,274,7476,859,7476,859,7476,1248,7476,1248,7476,1658,7483,1658,7483,1248,7483,859,7483,274,7483,79xe" filled="true" fillcolor="#000000" stroked="false">
                  <v:path arrowok="t"/>
                  <v:fill type="solid"/>
                </v:shape>
                <v:shape style="position:absolute;left:924;top:79;width:6552;height:1575" type="#_x0000_t202" id="docshape124" filled="false" stroked="false">
                  <v:textbox inset="0,0,0,0">
                    <w:txbxContent>
                      <w:p>
                        <w:pPr>
                          <w:spacing w:before="0"/>
                          <w:ind w:left="76" w:right="72" w:firstLine="0"/>
                          <w:jc w:val="both"/>
                          <w:rPr>
                            <w:b/>
                            <w:sz w:val="17"/>
                          </w:rPr>
                        </w:pPr>
                        <w:r>
                          <w:rPr>
                            <w:b/>
                            <w:sz w:val="17"/>
                          </w:rPr>
                          <w:t>B. Le caractère</w:t>
                        </w:r>
                        <w:r>
                          <w:rPr>
                            <w:b/>
                            <w:spacing w:val="-2"/>
                            <w:sz w:val="17"/>
                          </w:rPr>
                          <w:t> </w:t>
                        </w:r>
                        <w:r>
                          <w:rPr>
                            <w:b/>
                            <w:sz w:val="17"/>
                          </w:rPr>
                          <w:t>évitable de</w:t>
                        </w:r>
                        <w:r>
                          <w:rPr>
                            <w:b/>
                            <w:spacing w:val="-4"/>
                            <w:sz w:val="17"/>
                          </w:rPr>
                          <w:t> </w:t>
                        </w:r>
                        <w:r>
                          <w:rPr>
                            <w:b/>
                            <w:sz w:val="17"/>
                          </w:rPr>
                          <w:t>l’iatrogénie</w:t>
                        </w:r>
                        <w:r>
                          <w:rPr>
                            <w:b/>
                            <w:spacing w:val="-2"/>
                            <w:sz w:val="17"/>
                          </w:rPr>
                          <w:t> </w:t>
                        </w:r>
                        <w:r>
                          <w:rPr>
                            <w:b/>
                            <w:sz w:val="17"/>
                          </w:rPr>
                          <w:t>médicamenteuse</w:t>
                        </w:r>
                        <w:r>
                          <w:rPr>
                            <w:b/>
                            <w:spacing w:val="-2"/>
                            <w:sz w:val="17"/>
                          </w:rPr>
                          <w:t> </w:t>
                        </w:r>
                        <w:r>
                          <w:rPr>
                            <w:b/>
                            <w:sz w:val="17"/>
                          </w:rPr>
                          <w:t>dépend</w:t>
                        </w:r>
                        <w:r>
                          <w:rPr>
                            <w:b/>
                            <w:spacing w:val="-1"/>
                            <w:sz w:val="17"/>
                          </w:rPr>
                          <w:t> </w:t>
                        </w:r>
                        <w:r>
                          <w:rPr>
                            <w:b/>
                            <w:sz w:val="17"/>
                          </w:rPr>
                          <w:t>de</w:t>
                        </w:r>
                        <w:r>
                          <w:rPr>
                            <w:b/>
                            <w:spacing w:val="-2"/>
                            <w:sz w:val="17"/>
                          </w:rPr>
                          <w:t> </w:t>
                        </w:r>
                        <w:r>
                          <w:rPr>
                            <w:b/>
                            <w:sz w:val="17"/>
                          </w:rPr>
                          <w:t>la situation clinique du patient et des conditions de prise en charge</w:t>
                        </w:r>
                      </w:p>
                      <w:p>
                        <w:pPr>
                          <w:spacing w:line="242" w:lineRule="auto" w:before="0"/>
                          <w:ind w:left="76" w:right="76" w:firstLine="0"/>
                          <w:jc w:val="both"/>
                          <w:rPr>
                            <w:b/>
                            <w:sz w:val="17"/>
                          </w:rPr>
                        </w:pPr>
                        <w:r>
                          <w:rPr>
                            <w:b/>
                            <w:sz w:val="17"/>
                          </w:rPr>
                          <w:t>VRAI</w:t>
                        </w:r>
                        <w:r>
                          <w:rPr>
                            <w:b/>
                            <w:spacing w:val="-12"/>
                            <w:sz w:val="17"/>
                          </w:rPr>
                          <w:t> </w:t>
                        </w:r>
                        <w:r>
                          <w:rPr>
                            <w:b/>
                            <w:sz w:val="17"/>
                          </w:rPr>
                          <w:t>-</w:t>
                        </w:r>
                        <w:r>
                          <w:rPr>
                            <w:b/>
                            <w:spacing w:val="-12"/>
                            <w:sz w:val="17"/>
                          </w:rPr>
                          <w:t> </w:t>
                        </w:r>
                        <w:r>
                          <w:rPr>
                            <w:b/>
                            <w:sz w:val="17"/>
                          </w:rPr>
                          <w:t>Franchement</w:t>
                        </w:r>
                        <w:r>
                          <w:rPr>
                            <w:b/>
                            <w:spacing w:val="-12"/>
                            <w:sz w:val="17"/>
                          </w:rPr>
                          <w:t> </w:t>
                        </w:r>
                        <w:r>
                          <w:rPr>
                            <w:b/>
                            <w:sz w:val="17"/>
                          </w:rPr>
                          <w:t>c’est</w:t>
                        </w:r>
                        <w:r>
                          <w:rPr>
                            <w:b/>
                            <w:spacing w:val="-12"/>
                            <w:sz w:val="17"/>
                          </w:rPr>
                          <w:t> </w:t>
                        </w:r>
                        <w:r>
                          <w:rPr>
                            <w:b/>
                            <w:sz w:val="17"/>
                          </w:rPr>
                          <w:t>ça,</w:t>
                        </w:r>
                        <w:r>
                          <w:rPr>
                            <w:b/>
                            <w:spacing w:val="-12"/>
                            <w:sz w:val="17"/>
                          </w:rPr>
                          <w:t> </w:t>
                        </w:r>
                        <w:r>
                          <w:rPr>
                            <w:b/>
                            <w:sz w:val="17"/>
                          </w:rPr>
                          <w:t>le</w:t>
                        </w:r>
                        <w:r>
                          <w:rPr>
                            <w:b/>
                            <w:spacing w:val="-11"/>
                            <w:sz w:val="17"/>
                          </w:rPr>
                          <w:t> </w:t>
                        </w:r>
                        <w:r>
                          <w:rPr>
                            <w:b/>
                            <w:sz w:val="17"/>
                          </w:rPr>
                          <w:t>caractère</w:t>
                        </w:r>
                        <w:r>
                          <w:rPr>
                            <w:b/>
                            <w:spacing w:val="-12"/>
                            <w:sz w:val="17"/>
                          </w:rPr>
                          <w:t> </w:t>
                        </w:r>
                        <w:r>
                          <w:rPr>
                            <w:b/>
                            <w:sz w:val="17"/>
                          </w:rPr>
                          <w:t>évitable</w:t>
                        </w:r>
                        <w:r>
                          <w:rPr>
                            <w:b/>
                            <w:spacing w:val="-12"/>
                            <w:sz w:val="17"/>
                          </w:rPr>
                          <w:t> </w:t>
                        </w:r>
                        <w:r>
                          <w:rPr>
                            <w:b/>
                            <w:sz w:val="17"/>
                          </w:rPr>
                          <w:t>prend</w:t>
                        </w:r>
                        <w:r>
                          <w:rPr>
                            <w:b/>
                            <w:spacing w:val="-12"/>
                            <w:sz w:val="17"/>
                          </w:rPr>
                          <w:t> </w:t>
                        </w:r>
                        <w:r>
                          <w:rPr>
                            <w:b/>
                            <w:sz w:val="17"/>
                          </w:rPr>
                          <w:t>en</w:t>
                        </w:r>
                        <w:r>
                          <w:rPr>
                            <w:b/>
                            <w:spacing w:val="-12"/>
                            <w:sz w:val="17"/>
                          </w:rPr>
                          <w:t> </w:t>
                        </w:r>
                        <w:r>
                          <w:rPr>
                            <w:b/>
                            <w:sz w:val="17"/>
                          </w:rPr>
                          <w:t>compte</w:t>
                        </w:r>
                        <w:r>
                          <w:rPr>
                            <w:b/>
                            <w:spacing w:val="-11"/>
                            <w:sz w:val="17"/>
                          </w:rPr>
                          <w:t> </w:t>
                        </w:r>
                        <w:r>
                          <w:rPr>
                            <w:b/>
                            <w:sz w:val="17"/>
                          </w:rPr>
                          <w:t>la</w:t>
                        </w:r>
                        <w:r>
                          <w:rPr>
                            <w:b/>
                            <w:spacing w:val="-12"/>
                            <w:sz w:val="17"/>
                          </w:rPr>
                          <w:t> </w:t>
                        </w:r>
                        <w:r>
                          <w:rPr>
                            <w:b/>
                            <w:sz w:val="17"/>
                          </w:rPr>
                          <w:t>singularité de chaque situation.</w:t>
                        </w:r>
                      </w:p>
                      <w:p>
                        <w:pPr>
                          <w:spacing w:line="191" w:lineRule="exact" w:before="0"/>
                          <w:ind w:left="76" w:right="0" w:firstLine="0"/>
                          <w:jc w:val="both"/>
                          <w:rPr>
                            <w:b/>
                            <w:sz w:val="17"/>
                          </w:rPr>
                        </w:pPr>
                        <w:r>
                          <w:rPr>
                            <w:b/>
                            <w:sz w:val="17"/>
                          </w:rPr>
                          <w:t>C.</w:t>
                        </w:r>
                        <w:r>
                          <w:rPr>
                            <w:b/>
                            <w:spacing w:val="-10"/>
                            <w:sz w:val="17"/>
                          </w:rPr>
                          <w:t> </w:t>
                        </w:r>
                        <w:r>
                          <w:rPr>
                            <w:b/>
                            <w:sz w:val="17"/>
                          </w:rPr>
                          <w:t>Les</w:t>
                        </w:r>
                        <w:r>
                          <w:rPr>
                            <w:b/>
                            <w:spacing w:val="-10"/>
                            <w:sz w:val="17"/>
                          </w:rPr>
                          <w:t> </w:t>
                        </w:r>
                        <w:r>
                          <w:rPr>
                            <w:b/>
                            <w:sz w:val="17"/>
                          </w:rPr>
                          <w:t>défaillances</w:t>
                        </w:r>
                        <w:r>
                          <w:rPr>
                            <w:b/>
                            <w:spacing w:val="-10"/>
                            <w:sz w:val="17"/>
                          </w:rPr>
                          <w:t> </w:t>
                        </w:r>
                        <w:r>
                          <w:rPr>
                            <w:b/>
                            <w:sz w:val="17"/>
                          </w:rPr>
                          <w:t>latentes</w:t>
                        </w:r>
                        <w:r>
                          <w:rPr>
                            <w:b/>
                            <w:spacing w:val="-9"/>
                            <w:sz w:val="17"/>
                          </w:rPr>
                          <w:t> </w:t>
                        </w:r>
                        <w:r>
                          <w:rPr>
                            <w:b/>
                            <w:sz w:val="17"/>
                          </w:rPr>
                          <w:t>sont</w:t>
                        </w:r>
                        <w:r>
                          <w:rPr>
                            <w:b/>
                            <w:spacing w:val="-11"/>
                            <w:sz w:val="17"/>
                          </w:rPr>
                          <w:t> </w:t>
                        </w:r>
                        <w:r>
                          <w:rPr>
                            <w:b/>
                            <w:sz w:val="17"/>
                          </w:rPr>
                          <w:t>liées</w:t>
                        </w:r>
                        <w:r>
                          <w:rPr>
                            <w:b/>
                            <w:spacing w:val="-9"/>
                            <w:sz w:val="17"/>
                          </w:rPr>
                          <w:t> </w:t>
                        </w:r>
                        <w:r>
                          <w:rPr>
                            <w:b/>
                            <w:sz w:val="17"/>
                          </w:rPr>
                          <w:t>au</w:t>
                        </w:r>
                        <w:r>
                          <w:rPr>
                            <w:b/>
                            <w:spacing w:val="-11"/>
                            <w:sz w:val="17"/>
                          </w:rPr>
                          <w:t> </w:t>
                        </w:r>
                        <w:r>
                          <w:rPr>
                            <w:b/>
                            <w:spacing w:val="-2"/>
                            <w:sz w:val="17"/>
                          </w:rPr>
                          <w:t>système</w:t>
                        </w:r>
                      </w:p>
                      <w:p>
                        <w:pPr>
                          <w:spacing w:before="0"/>
                          <w:ind w:left="76" w:right="72" w:firstLine="0"/>
                          <w:jc w:val="both"/>
                          <w:rPr>
                            <w:b/>
                            <w:sz w:val="17"/>
                          </w:rPr>
                        </w:pPr>
                        <w:r>
                          <w:rPr>
                            <w:b/>
                            <w:sz w:val="17"/>
                          </w:rPr>
                          <w:t>VRAI</w:t>
                        </w:r>
                        <w:r>
                          <w:rPr>
                            <w:b/>
                            <w:spacing w:val="-6"/>
                            <w:sz w:val="17"/>
                          </w:rPr>
                          <w:t> </w:t>
                        </w:r>
                        <w:r>
                          <w:rPr>
                            <w:b/>
                            <w:sz w:val="17"/>
                          </w:rPr>
                          <w:t>-</w:t>
                        </w:r>
                        <w:r>
                          <w:rPr>
                            <w:b/>
                            <w:spacing w:val="-12"/>
                            <w:sz w:val="17"/>
                          </w:rPr>
                          <w:t> </w:t>
                        </w:r>
                        <w:r>
                          <w:rPr>
                            <w:b/>
                            <w:sz w:val="17"/>
                          </w:rPr>
                          <w:t>Les</w:t>
                        </w:r>
                        <w:r>
                          <w:rPr>
                            <w:b/>
                            <w:spacing w:val="-8"/>
                            <w:sz w:val="17"/>
                          </w:rPr>
                          <w:t> </w:t>
                        </w:r>
                        <w:r>
                          <w:rPr>
                            <w:b/>
                            <w:sz w:val="17"/>
                          </w:rPr>
                          <w:t>défaillances</w:t>
                        </w:r>
                        <w:r>
                          <w:rPr>
                            <w:b/>
                            <w:spacing w:val="-8"/>
                            <w:sz w:val="17"/>
                          </w:rPr>
                          <w:t> </w:t>
                        </w:r>
                        <w:r>
                          <w:rPr>
                            <w:b/>
                            <w:sz w:val="17"/>
                          </w:rPr>
                          <w:t>latentes</w:t>
                        </w:r>
                        <w:r>
                          <w:rPr>
                            <w:b/>
                            <w:spacing w:val="-11"/>
                            <w:sz w:val="17"/>
                          </w:rPr>
                          <w:t> </w:t>
                        </w:r>
                        <w:r>
                          <w:rPr>
                            <w:b/>
                            <w:sz w:val="17"/>
                          </w:rPr>
                          <w:t>sont</w:t>
                        </w:r>
                        <w:r>
                          <w:rPr>
                            <w:b/>
                            <w:spacing w:val="-11"/>
                            <w:sz w:val="17"/>
                          </w:rPr>
                          <w:t> </w:t>
                        </w:r>
                        <w:r>
                          <w:rPr>
                            <w:b/>
                            <w:sz w:val="17"/>
                          </w:rPr>
                          <w:t>liées</w:t>
                        </w:r>
                        <w:r>
                          <w:rPr>
                            <w:b/>
                            <w:spacing w:val="-11"/>
                            <w:sz w:val="17"/>
                          </w:rPr>
                          <w:t> </w:t>
                        </w:r>
                        <w:r>
                          <w:rPr>
                            <w:b/>
                            <w:sz w:val="17"/>
                          </w:rPr>
                          <w:t>au</w:t>
                        </w:r>
                        <w:r>
                          <w:rPr>
                            <w:b/>
                            <w:spacing w:val="-12"/>
                            <w:sz w:val="17"/>
                          </w:rPr>
                          <w:t> </w:t>
                        </w:r>
                        <w:r>
                          <w:rPr>
                            <w:b/>
                            <w:sz w:val="17"/>
                          </w:rPr>
                          <w:t>système</w:t>
                        </w:r>
                        <w:r>
                          <w:rPr>
                            <w:b/>
                            <w:spacing w:val="-9"/>
                            <w:sz w:val="17"/>
                          </w:rPr>
                          <w:t> </w:t>
                        </w:r>
                        <w:r>
                          <w:rPr>
                            <w:b/>
                            <w:sz w:val="17"/>
                          </w:rPr>
                          <w:t>(et</w:t>
                        </w:r>
                        <w:r>
                          <w:rPr>
                            <w:b/>
                            <w:spacing w:val="-12"/>
                            <w:sz w:val="17"/>
                          </w:rPr>
                          <w:t> </w:t>
                        </w:r>
                        <w:r>
                          <w:rPr>
                            <w:b/>
                            <w:sz w:val="17"/>
                          </w:rPr>
                          <w:t>les</w:t>
                        </w:r>
                        <w:r>
                          <w:rPr>
                            <w:b/>
                            <w:spacing w:val="-4"/>
                            <w:sz w:val="17"/>
                          </w:rPr>
                          <w:t> </w:t>
                        </w:r>
                        <w:r>
                          <w:rPr>
                            <w:b/>
                            <w:sz w:val="17"/>
                            <w:u w:val="single"/>
                          </w:rPr>
                          <w:t>p</w:t>
                        </w:r>
                        <w:r>
                          <w:rPr>
                            <w:b/>
                            <w:sz w:val="17"/>
                          </w:rPr>
                          <w:t>atentes</w:t>
                        </w:r>
                        <w:r>
                          <w:rPr>
                            <w:b/>
                            <w:spacing w:val="-8"/>
                            <w:sz w:val="17"/>
                          </w:rPr>
                          <w:t> </w:t>
                        </w:r>
                        <w:r>
                          <w:rPr>
                            <w:b/>
                            <w:sz w:val="17"/>
                          </w:rPr>
                          <w:t>sont</w:t>
                        </w:r>
                        <w:r>
                          <w:rPr>
                            <w:b/>
                            <w:spacing w:val="-11"/>
                            <w:sz w:val="17"/>
                          </w:rPr>
                          <w:t> </w:t>
                        </w:r>
                        <w:r>
                          <w:rPr>
                            <w:b/>
                            <w:sz w:val="17"/>
                          </w:rPr>
                          <w:t>liées à la </w:t>
                        </w:r>
                        <w:r>
                          <w:rPr>
                            <w:b/>
                            <w:sz w:val="17"/>
                            <w:u w:val="single"/>
                          </w:rPr>
                          <w:t>p</w:t>
                        </w:r>
                        <w:r>
                          <w:rPr>
                            <w:b/>
                            <w:sz w:val="17"/>
                          </w:rPr>
                          <w:t>ersonne, les deux commencent par un p, ça peut vous aider pour retenir </w:t>
                        </w:r>
                        <w:r>
                          <w:rPr>
                            <w:b/>
                            <w:spacing w:val="-4"/>
                            <w:sz w:val="17"/>
                          </w:rPr>
                          <w:t>ça).</w:t>
                        </w:r>
                      </w:p>
                    </w:txbxContent>
                  </v:textbox>
                  <w10:wrap type="none"/>
                </v:shape>
                <w10:wrap type="none"/>
              </v:group>
            </w:pict>
          </mc:Fallback>
        </mc:AlternateContent>
      </w:r>
      <w:r>
        <w:rPr>
          <w:sz w:val="17"/>
        </w:rPr>
        <w:t>E.</w:t>
      </w:r>
      <w:r>
        <w:rPr>
          <w:spacing w:val="-2"/>
          <w:sz w:val="17"/>
        </w:rPr>
        <w:t> </w:t>
      </w:r>
      <w:r>
        <w:rPr>
          <w:sz w:val="17"/>
        </w:rPr>
        <w:t>Lors</w:t>
      </w:r>
      <w:r>
        <w:rPr>
          <w:spacing w:val="-3"/>
          <w:sz w:val="17"/>
        </w:rPr>
        <w:t> </w:t>
      </w:r>
      <w:r>
        <w:rPr>
          <w:sz w:val="17"/>
        </w:rPr>
        <w:t>de</w:t>
      </w:r>
      <w:r>
        <w:rPr>
          <w:spacing w:val="-1"/>
          <w:sz w:val="17"/>
        </w:rPr>
        <w:t> </w:t>
      </w:r>
      <w:r>
        <w:rPr>
          <w:sz w:val="17"/>
        </w:rPr>
        <w:t>l’utilisation</w:t>
      </w:r>
      <w:r>
        <w:rPr>
          <w:spacing w:val="-5"/>
          <w:sz w:val="17"/>
        </w:rPr>
        <w:t> </w:t>
      </w:r>
      <w:r>
        <w:rPr>
          <w:sz w:val="17"/>
        </w:rPr>
        <w:t>normale</w:t>
      </w:r>
      <w:r>
        <w:rPr>
          <w:spacing w:val="-5"/>
          <w:sz w:val="17"/>
        </w:rPr>
        <w:t> </w:t>
      </w:r>
      <w:r>
        <w:rPr>
          <w:sz w:val="17"/>
        </w:rPr>
        <w:t>d’un</w:t>
      </w:r>
      <w:r>
        <w:rPr>
          <w:spacing w:val="-1"/>
          <w:sz w:val="17"/>
        </w:rPr>
        <w:t> </w:t>
      </w:r>
      <w:r>
        <w:rPr>
          <w:sz w:val="17"/>
        </w:rPr>
        <w:t>produit</w:t>
      </w:r>
      <w:r>
        <w:rPr>
          <w:spacing w:val="-5"/>
          <w:sz w:val="17"/>
        </w:rPr>
        <w:t> </w:t>
      </w:r>
      <w:r>
        <w:rPr>
          <w:sz w:val="17"/>
        </w:rPr>
        <w:t>de</w:t>
      </w:r>
      <w:r>
        <w:rPr>
          <w:spacing w:val="-4"/>
          <w:sz w:val="17"/>
        </w:rPr>
        <w:t> </w:t>
      </w:r>
      <w:r>
        <w:rPr>
          <w:sz w:val="17"/>
        </w:rPr>
        <w:t>santé,</w:t>
      </w:r>
      <w:r>
        <w:rPr>
          <w:spacing w:val="-2"/>
          <w:sz w:val="17"/>
        </w:rPr>
        <w:t> </w:t>
      </w:r>
      <w:r>
        <w:rPr>
          <w:sz w:val="17"/>
        </w:rPr>
        <w:t>il</w:t>
      </w:r>
      <w:r>
        <w:rPr>
          <w:spacing w:val="-5"/>
          <w:sz w:val="17"/>
        </w:rPr>
        <w:t> </w:t>
      </w:r>
      <w:r>
        <w:rPr>
          <w:sz w:val="17"/>
        </w:rPr>
        <w:t>peut</w:t>
      </w:r>
      <w:r>
        <w:rPr>
          <w:spacing w:val="-2"/>
          <w:sz w:val="17"/>
        </w:rPr>
        <w:t> </w:t>
      </w:r>
      <w:r>
        <w:rPr>
          <w:sz w:val="17"/>
        </w:rPr>
        <w:t>ne</w:t>
      </w:r>
      <w:r>
        <w:rPr>
          <w:spacing w:val="-4"/>
          <w:sz w:val="17"/>
        </w:rPr>
        <w:t> </w:t>
      </w:r>
      <w:r>
        <w:rPr>
          <w:sz w:val="17"/>
        </w:rPr>
        <w:t>pas</w:t>
      </w:r>
      <w:r>
        <w:rPr>
          <w:spacing w:val="-7"/>
          <w:sz w:val="17"/>
        </w:rPr>
        <w:t> </w:t>
      </w:r>
      <w:r>
        <w:rPr>
          <w:sz w:val="17"/>
        </w:rPr>
        <w:t>y</w:t>
      </w:r>
      <w:r>
        <w:rPr>
          <w:spacing w:val="-4"/>
          <w:sz w:val="17"/>
        </w:rPr>
        <w:t> </w:t>
      </w:r>
      <w:r>
        <w:rPr>
          <w:sz w:val="17"/>
        </w:rPr>
        <w:t>avoir</w:t>
      </w:r>
      <w:r>
        <w:rPr>
          <w:spacing w:val="-4"/>
          <w:sz w:val="17"/>
        </w:rPr>
        <w:t> </w:t>
      </w:r>
      <w:r>
        <w:rPr>
          <w:sz w:val="17"/>
        </w:rPr>
        <w:t>de</w:t>
      </w:r>
      <w:r>
        <w:rPr>
          <w:spacing w:val="-3"/>
          <w:sz w:val="17"/>
        </w:rPr>
        <w:t> </w:t>
      </w:r>
      <w:r>
        <w:rPr>
          <w:sz w:val="17"/>
        </w:rPr>
        <w:t>risque </w:t>
      </w:r>
      <w:r>
        <w:rPr>
          <w:i/>
          <w:sz w:val="17"/>
        </w:rPr>
        <w:t>FAUX - Il y a </w:t>
      </w:r>
      <w:r>
        <w:rPr>
          <w:i/>
          <w:sz w:val="17"/>
          <w:u w:val="single"/>
        </w:rPr>
        <w:t>toujours</w:t>
      </w:r>
      <w:r>
        <w:rPr>
          <w:i/>
          <w:sz w:val="17"/>
        </w:rPr>
        <w:t> un risque ! C’est pourquoi il faut évaluer le rapport bénéfice-risque avant toute utilisation d’un produit de santé.</w:t>
      </w:r>
    </w:p>
    <w:p>
      <w:pPr>
        <w:pStyle w:val="BodyText"/>
        <w:spacing w:before="193"/>
        <w:ind w:left="8570"/>
      </w:pPr>
      <w:r>
        <w:rPr/>
        <w:t>Réponses</w:t>
      </w:r>
      <w:r>
        <w:rPr>
          <w:spacing w:val="-12"/>
        </w:rPr>
        <w:t> </w:t>
      </w:r>
      <w:r>
        <w:rPr/>
        <w:t>exactes</w:t>
      </w:r>
      <w:r>
        <w:rPr>
          <w:spacing w:val="-12"/>
        </w:rPr>
        <w:t> </w:t>
      </w:r>
      <w:r>
        <w:rPr/>
        <w:t>:</w:t>
      </w:r>
      <w:r>
        <w:rPr>
          <w:spacing w:val="-11"/>
        </w:rPr>
        <w:t> </w:t>
      </w:r>
      <w:r>
        <w:rPr/>
        <w:t>C</w:t>
      </w:r>
      <w:r>
        <w:rPr>
          <w:spacing w:val="-12"/>
        </w:rPr>
        <w:t> </w:t>
      </w:r>
      <w:r>
        <w:rPr/>
        <w:t>et</w:t>
      </w:r>
      <w:r>
        <w:rPr>
          <w:spacing w:val="-10"/>
        </w:rPr>
        <w:t> D</w:t>
      </w:r>
    </w:p>
    <w:p>
      <w:pPr>
        <w:pStyle w:val="BodyText"/>
        <w:spacing w:before="66"/>
        <w:rPr>
          <w:sz w:val="20"/>
        </w:rPr>
      </w:pPr>
    </w:p>
    <w:p>
      <w:pPr>
        <w:pStyle w:val="BodyText"/>
        <w:spacing w:after="0"/>
        <w:rPr>
          <w:sz w:val="20"/>
        </w:rPr>
        <w:sectPr>
          <w:pgSz w:w="16840" w:h="11910" w:orient="landscape"/>
          <w:pgMar w:header="0" w:footer="373" w:top="920" w:bottom="600" w:left="850" w:right="566"/>
        </w:sectPr>
      </w:pPr>
    </w:p>
    <w:p>
      <w:pPr>
        <w:pStyle w:val="BodyText"/>
        <w:spacing w:before="117"/>
      </w:pPr>
    </w:p>
    <w:p>
      <w:pPr>
        <w:spacing w:before="0"/>
        <w:ind w:left="150" w:right="0" w:firstLine="0"/>
        <w:jc w:val="left"/>
        <w:rPr>
          <w:sz w:val="17"/>
        </w:rPr>
      </w:pPr>
      <w:r>
        <w:rPr>
          <w:sz w:val="17"/>
        </w:rPr>
        <w:t>D.</w:t>
      </w:r>
      <w:r>
        <w:rPr>
          <w:spacing w:val="-6"/>
          <w:sz w:val="17"/>
        </w:rPr>
        <w:t> </w:t>
      </w:r>
      <w:r>
        <w:rPr>
          <w:sz w:val="17"/>
        </w:rPr>
        <w:t>Les</w:t>
      </w:r>
      <w:r>
        <w:rPr>
          <w:spacing w:val="-8"/>
          <w:sz w:val="17"/>
        </w:rPr>
        <w:t> </w:t>
      </w:r>
      <w:r>
        <w:rPr>
          <w:sz w:val="17"/>
        </w:rPr>
        <w:t>causes</w:t>
      </w:r>
      <w:r>
        <w:rPr>
          <w:spacing w:val="-3"/>
          <w:sz w:val="17"/>
        </w:rPr>
        <w:t> </w:t>
      </w:r>
      <w:r>
        <w:rPr>
          <w:sz w:val="17"/>
        </w:rPr>
        <w:t>individuelles</w:t>
      </w:r>
      <w:r>
        <w:rPr>
          <w:spacing w:val="-3"/>
          <w:sz w:val="17"/>
        </w:rPr>
        <w:t> </w:t>
      </w:r>
      <w:r>
        <w:rPr>
          <w:sz w:val="17"/>
        </w:rPr>
        <w:t>représentent</w:t>
      </w:r>
      <w:r>
        <w:rPr>
          <w:spacing w:val="-5"/>
          <w:sz w:val="17"/>
        </w:rPr>
        <w:t> </w:t>
      </w:r>
      <w:r>
        <w:rPr>
          <w:sz w:val="17"/>
        </w:rPr>
        <w:t>80%</w:t>
      </w:r>
      <w:r>
        <w:rPr>
          <w:spacing w:val="-6"/>
          <w:sz w:val="17"/>
        </w:rPr>
        <w:t> </w:t>
      </w:r>
      <w:r>
        <w:rPr>
          <w:sz w:val="17"/>
        </w:rPr>
        <w:t>des</w:t>
      </w:r>
      <w:r>
        <w:rPr>
          <w:spacing w:val="-5"/>
          <w:sz w:val="17"/>
        </w:rPr>
        <w:t> </w:t>
      </w:r>
      <w:r>
        <w:rPr>
          <w:sz w:val="17"/>
        </w:rPr>
        <w:t>erreurs</w:t>
      </w:r>
      <w:r>
        <w:rPr>
          <w:spacing w:val="-6"/>
          <w:sz w:val="17"/>
        </w:rPr>
        <w:t> </w:t>
      </w:r>
      <w:r>
        <w:rPr>
          <w:sz w:val="17"/>
        </w:rPr>
        <w:t>et</w:t>
      </w:r>
      <w:r>
        <w:rPr>
          <w:spacing w:val="-7"/>
          <w:sz w:val="17"/>
        </w:rPr>
        <w:t> </w:t>
      </w:r>
      <w:r>
        <w:rPr>
          <w:sz w:val="17"/>
        </w:rPr>
        <w:t>les</w:t>
      </w:r>
      <w:r>
        <w:rPr>
          <w:spacing w:val="-6"/>
          <w:sz w:val="17"/>
        </w:rPr>
        <w:t> </w:t>
      </w:r>
      <w:r>
        <w:rPr>
          <w:sz w:val="17"/>
        </w:rPr>
        <w:t>causes</w:t>
      </w:r>
      <w:r>
        <w:rPr>
          <w:spacing w:val="-5"/>
          <w:sz w:val="17"/>
        </w:rPr>
        <w:t> </w:t>
      </w:r>
      <w:r>
        <w:rPr>
          <w:sz w:val="17"/>
        </w:rPr>
        <w:t>systémiques 20% des erreurs</w:t>
      </w:r>
    </w:p>
    <w:p>
      <w:pPr>
        <w:spacing w:line="242" w:lineRule="auto" w:before="0"/>
        <w:ind w:left="150" w:right="0" w:firstLine="0"/>
        <w:jc w:val="left"/>
        <w:rPr>
          <w:i/>
          <w:sz w:val="17"/>
        </w:rPr>
      </w:pPr>
      <w:r>
        <w:rPr>
          <w:i/>
          <w:sz w:val="17"/>
        </w:rPr>
        <mc:AlternateContent>
          <mc:Choice Requires="wps">
            <w:drawing>
              <wp:anchor distT="0" distB="0" distL="0" distR="0" allowOverlap="1" layoutInCell="1" locked="0" behindDoc="0" simplePos="0" relativeHeight="15765504">
                <wp:simplePos x="0" y="0"/>
                <wp:positionH relativeFrom="page">
                  <wp:posOffset>582929</wp:posOffset>
                </wp:positionH>
                <wp:positionV relativeFrom="paragraph">
                  <wp:posOffset>233575</wp:posOffset>
                </wp:positionV>
                <wp:extent cx="4170045" cy="1774189"/>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4170045" cy="1774189"/>
                          <a:chExt cx="4170045" cy="1774189"/>
                        </a:xfrm>
                      </wpg:grpSpPr>
                      <pic:pic>
                        <pic:nvPicPr>
                          <pic:cNvPr id="132" name="Image 132"/>
                          <pic:cNvPicPr/>
                        </pic:nvPicPr>
                        <pic:blipFill>
                          <a:blip r:embed="rId19" cstate="print"/>
                          <a:stretch>
                            <a:fillRect/>
                          </a:stretch>
                        </pic:blipFill>
                        <pic:spPr>
                          <a:xfrm>
                            <a:off x="843533" y="509778"/>
                            <a:ext cx="2350008" cy="1251204"/>
                          </a:xfrm>
                          <a:prstGeom prst="rect">
                            <a:avLst/>
                          </a:prstGeom>
                        </pic:spPr>
                      </pic:pic>
                      <wps:wsp>
                        <wps:cNvPr id="133" name="Textbox 133"/>
                        <wps:cNvSpPr txBox="1"/>
                        <wps:spPr>
                          <a:xfrm>
                            <a:off x="2286" y="2286"/>
                            <a:ext cx="4165600" cy="1769745"/>
                          </a:xfrm>
                          <a:prstGeom prst="rect">
                            <a:avLst/>
                          </a:prstGeom>
                          <a:ln w="4572">
                            <a:solidFill>
                              <a:srgbClr val="000000"/>
                            </a:solidFill>
                            <a:prstDash val="solid"/>
                          </a:ln>
                        </wps:spPr>
                        <wps:txbx>
                          <w:txbxContent>
                            <w:p>
                              <w:pPr>
                                <w:spacing w:before="12"/>
                                <w:ind w:left="75" w:right="100" w:firstLine="0"/>
                                <w:jc w:val="left"/>
                                <w:rPr>
                                  <w:b/>
                                  <w:sz w:val="17"/>
                                </w:rPr>
                              </w:pPr>
                              <w:r>
                                <w:rPr>
                                  <w:b/>
                                  <w:sz w:val="17"/>
                                </w:rPr>
                                <w:t>E.</w:t>
                              </w:r>
                              <w:r>
                                <w:rPr>
                                  <w:b/>
                                  <w:spacing w:val="-3"/>
                                  <w:sz w:val="17"/>
                                </w:rPr>
                                <w:t> </w:t>
                              </w:r>
                              <w:r>
                                <w:rPr>
                                  <w:b/>
                                  <w:sz w:val="17"/>
                                </w:rPr>
                                <w:t>Les</w:t>
                              </w:r>
                              <w:r>
                                <w:rPr>
                                  <w:b/>
                                  <w:spacing w:val="-6"/>
                                  <w:sz w:val="17"/>
                                </w:rPr>
                                <w:t> </w:t>
                              </w:r>
                              <w:r>
                                <w:rPr>
                                  <w:b/>
                                  <w:sz w:val="17"/>
                                </w:rPr>
                                <w:t>défauts</w:t>
                              </w:r>
                              <w:r>
                                <w:rPr>
                                  <w:b/>
                                  <w:spacing w:val="-1"/>
                                  <w:sz w:val="17"/>
                                </w:rPr>
                                <w:t> </w:t>
                              </w:r>
                              <w:r>
                                <w:rPr>
                                  <w:b/>
                                  <w:sz w:val="17"/>
                                </w:rPr>
                                <w:t>d’attention</w:t>
                              </w:r>
                              <w:r>
                                <w:rPr>
                                  <w:b/>
                                  <w:spacing w:val="-3"/>
                                  <w:sz w:val="17"/>
                                </w:rPr>
                                <w:t> </w:t>
                              </w:r>
                              <w:r>
                                <w:rPr>
                                  <w:b/>
                                  <w:color w:val="1F1F21"/>
                                  <w:sz w:val="17"/>
                                </w:rPr>
                                <w:t>«</w:t>
                              </w:r>
                              <w:r>
                                <w:rPr>
                                  <w:b/>
                                  <w:color w:val="1F1F21"/>
                                  <w:spacing w:val="-4"/>
                                  <w:sz w:val="17"/>
                                </w:rPr>
                                <w:t> </w:t>
                              </w:r>
                              <w:r>
                                <w:rPr>
                                  <w:b/>
                                  <w:color w:val="1F1F21"/>
                                  <w:sz w:val="17"/>
                                </w:rPr>
                                <w:t>Slip</w:t>
                              </w:r>
                              <w:r>
                                <w:rPr>
                                  <w:b/>
                                  <w:color w:val="1F1F21"/>
                                  <w:spacing w:val="-7"/>
                                  <w:sz w:val="17"/>
                                </w:rPr>
                                <w:t> </w:t>
                              </w:r>
                              <w:r>
                                <w:rPr>
                                  <w:b/>
                                  <w:color w:val="1F1F21"/>
                                  <w:sz w:val="17"/>
                                </w:rPr>
                                <w:t>»</w:t>
                              </w:r>
                              <w:r>
                                <w:rPr>
                                  <w:b/>
                                  <w:color w:val="1F1F21"/>
                                  <w:spacing w:val="-1"/>
                                  <w:sz w:val="17"/>
                                </w:rPr>
                                <w:t> </w:t>
                              </w:r>
                              <w:r>
                                <w:rPr>
                                  <w:b/>
                                  <w:color w:val="1F1F21"/>
                                  <w:sz w:val="17"/>
                                </w:rPr>
                                <w:t>et</w:t>
                              </w:r>
                              <w:r>
                                <w:rPr>
                                  <w:b/>
                                  <w:color w:val="1F1F21"/>
                                  <w:spacing w:val="-4"/>
                                  <w:sz w:val="17"/>
                                </w:rPr>
                                <w:t> </w:t>
                              </w:r>
                              <w:r>
                                <w:rPr>
                                  <w:b/>
                                  <w:color w:val="1F1F21"/>
                                  <w:sz w:val="17"/>
                                </w:rPr>
                                <w:t>la</w:t>
                              </w:r>
                              <w:r>
                                <w:rPr>
                                  <w:b/>
                                  <w:color w:val="1F1F21"/>
                                  <w:spacing w:val="-1"/>
                                  <w:sz w:val="17"/>
                                </w:rPr>
                                <w:t> </w:t>
                              </w:r>
                              <w:r>
                                <w:rPr>
                                  <w:b/>
                                  <w:color w:val="1F1F21"/>
                                  <w:sz w:val="17"/>
                                </w:rPr>
                                <w:t>défaillance</w:t>
                              </w:r>
                              <w:r>
                                <w:rPr>
                                  <w:b/>
                                  <w:color w:val="1F1F21"/>
                                  <w:spacing w:val="-3"/>
                                  <w:sz w:val="17"/>
                                </w:rPr>
                                <w:t> </w:t>
                              </w:r>
                              <w:r>
                                <w:rPr>
                                  <w:b/>
                                  <w:color w:val="1F1F21"/>
                                  <w:sz w:val="17"/>
                                </w:rPr>
                                <w:t>«</w:t>
                              </w:r>
                              <w:r>
                                <w:rPr>
                                  <w:b/>
                                  <w:color w:val="1F1F21"/>
                                  <w:spacing w:val="-4"/>
                                  <w:sz w:val="17"/>
                                </w:rPr>
                                <w:t> </w:t>
                              </w:r>
                              <w:r>
                                <w:rPr>
                                  <w:b/>
                                  <w:color w:val="1F1F21"/>
                                  <w:sz w:val="17"/>
                                </w:rPr>
                                <w:t>Lapse</w:t>
                              </w:r>
                              <w:r>
                                <w:rPr>
                                  <w:b/>
                                  <w:color w:val="1F1F21"/>
                                  <w:spacing w:val="-1"/>
                                  <w:sz w:val="17"/>
                                </w:rPr>
                                <w:t> </w:t>
                              </w:r>
                              <w:r>
                                <w:rPr>
                                  <w:b/>
                                  <w:color w:val="1F1F21"/>
                                  <w:sz w:val="17"/>
                                </w:rPr>
                                <w:t>»</w:t>
                              </w:r>
                              <w:r>
                                <w:rPr>
                                  <w:b/>
                                  <w:color w:val="1F1F21"/>
                                  <w:spacing w:val="-6"/>
                                  <w:sz w:val="17"/>
                                </w:rPr>
                                <w:t> </w:t>
                              </w:r>
                              <w:r>
                                <w:rPr>
                                  <w:b/>
                                  <w:color w:val="1F1F21"/>
                                  <w:sz w:val="17"/>
                                </w:rPr>
                                <w:t>sont</w:t>
                              </w:r>
                              <w:r>
                                <w:rPr>
                                  <w:b/>
                                  <w:color w:val="1F1F21"/>
                                  <w:spacing w:val="-4"/>
                                  <w:sz w:val="17"/>
                                </w:rPr>
                                <w:t> </w:t>
                              </w:r>
                              <w:r>
                                <w:rPr>
                                  <w:b/>
                                  <w:color w:val="1F1F21"/>
                                  <w:sz w:val="17"/>
                                </w:rPr>
                                <w:t>des</w:t>
                              </w:r>
                              <w:r>
                                <w:rPr>
                                  <w:b/>
                                  <w:color w:val="1F1F21"/>
                                  <w:spacing w:val="-4"/>
                                  <w:sz w:val="17"/>
                                </w:rPr>
                                <w:t> </w:t>
                              </w:r>
                              <w:r>
                                <w:rPr>
                                  <w:b/>
                                  <w:color w:val="1F1F21"/>
                                  <w:sz w:val="17"/>
                                </w:rPr>
                                <w:t>erreurs non projetées</w:t>
                              </w:r>
                            </w:p>
                            <w:p>
                              <w:pPr>
                                <w:spacing w:before="2"/>
                                <w:ind w:left="75" w:right="0" w:firstLine="0"/>
                                <w:jc w:val="left"/>
                                <w:rPr>
                                  <w:b/>
                                  <w:sz w:val="17"/>
                                </w:rPr>
                              </w:pPr>
                              <w:r>
                                <w:rPr>
                                  <w:b/>
                                  <w:color w:val="1F1F21"/>
                                  <w:sz w:val="17"/>
                                </w:rPr>
                                <w:t>VRAI</w:t>
                              </w:r>
                              <w:r>
                                <w:rPr>
                                  <w:b/>
                                  <w:color w:val="1F1F21"/>
                                  <w:spacing w:val="-3"/>
                                  <w:sz w:val="17"/>
                                </w:rPr>
                                <w:t> </w:t>
                              </w:r>
                              <w:r>
                                <w:rPr>
                                  <w:b/>
                                  <w:color w:val="1F1F21"/>
                                  <w:sz w:val="17"/>
                                </w:rPr>
                                <w:t>-</w:t>
                              </w:r>
                              <w:r>
                                <w:rPr>
                                  <w:b/>
                                  <w:color w:val="1F1F21"/>
                                  <w:spacing w:val="-4"/>
                                  <w:sz w:val="17"/>
                                </w:rPr>
                                <w:t> </w:t>
                              </w:r>
                              <w:r>
                                <w:rPr>
                                  <w:b/>
                                  <w:color w:val="1F1F21"/>
                                  <w:sz w:val="17"/>
                                </w:rPr>
                                <w:t>Exactement</w:t>
                              </w:r>
                              <w:r>
                                <w:rPr>
                                  <w:b/>
                                  <w:color w:val="1F1F21"/>
                                  <w:spacing w:val="-5"/>
                                  <w:sz w:val="17"/>
                                </w:rPr>
                                <w:t> </w:t>
                              </w:r>
                              <w:r>
                                <w:rPr>
                                  <w:b/>
                                  <w:color w:val="1F1F21"/>
                                  <w:sz w:val="17"/>
                                </w:rPr>
                                <w:t>!</w:t>
                              </w:r>
                              <w:r>
                                <w:rPr>
                                  <w:b/>
                                  <w:color w:val="1F1F21"/>
                                  <w:spacing w:val="-5"/>
                                  <w:sz w:val="17"/>
                                </w:rPr>
                                <w:t> </w:t>
                              </w:r>
                              <w:r>
                                <w:rPr>
                                  <w:b/>
                                  <w:color w:val="1F1F21"/>
                                  <w:sz w:val="17"/>
                                </w:rPr>
                                <w:t>Je</w:t>
                              </w:r>
                              <w:r>
                                <w:rPr>
                                  <w:b/>
                                  <w:color w:val="1F1F21"/>
                                  <w:spacing w:val="-3"/>
                                  <w:sz w:val="17"/>
                                </w:rPr>
                                <w:t> </w:t>
                              </w:r>
                              <w:r>
                                <w:rPr>
                                  <w:b/>
                                  <w:color w:val="1F1F21"/>
                                  <w:sz w:val="17"/>
                                </w:rPr>
                                <w:t>remets</w:t>
                              </w:r>
                              <w:r>
                                <w:rPr>
                                  <w:b/>
                                  <w:color w:val="1F1F21"/>
                                  <w:spacing w:val="-1"/>
                                  <w:sz w:val="17"/>
                                </w:rPr>
                                <w:t> </w:t>
                              </w:r>
                              <w:r>
                                <w:rPr>
                                  <w:b/>
                                  <w:color w:val="1F1F21"/>
                                  <w:sz w:val="17"/>
                                </w:rPr>
                                <w:t>la</w:t>
                              </w:r>
                              <w:r>
                                <w:rPr>
                                  <w:b/>
                                  <w:color w:val="1F1F21"/>
                                  <w:spacing w:val="-3"/>
                                  <w:sz w:val="17"/>
                                </w:rPr>
                                <w:t> </w:t>
                              </w:r>
                              <w:r>
                                <w:rPr>
                                  <w:b/>
                                  <w:color w:val="1F1F21"/>
                                  <w:sz w:val="17"/>
                                </w:rPr>
                                <w:t>diapo</w:t>
                              </w:r>
                              <w:r>
                                <w:rPr>
                                  <w:b/>
                                  <w:color w:val="1F1F21"/>
                                  <w:spacing w:val="-3"/>
                                  <w:sz w:val="17"/>
                                </w:rPr>
                                <w:t> </w:t>
                              </w:r>
                              <w:r>
                                <w:rPr>
                                  <w:b/>
                                  <w:color w:val="1F1F21"/>
                                  <w:sz w:val="17"/>
                                </w:rPr>
                                <w:t>ici (tiré</w:t>
                              </w:r>
                              <w:r>
                                <w:rPr>
                                  <w:b/>
                                  <w:color w:val="1F1F21"/>
                                  <w:spacing w:val="-1"/>
                                  <w:sz w:val="17"/>
                                </w:rPr>
                                <w:t> </w:t>
                              </w:r>
                              <w:r>
                                <w:rPr>
                                  <w:b/>
                                  <w:color w:val="1F1F21"/>
                                  <w:sz w:val="17"/>
                                </w:rPr>
                                <w:t>du</w:t>
                              </w:r>
                              <w:r>
                                <w:rPr>
                                  <w:b/>
                                  <w:color w:val="1F1F21"/>
                                  <w:spacing w:val="-3"/>
                                  <w:sz w:val="17"/>
                                </w:rPr>
                                <w:t> </w:t>
                              </w:r>
                              <w:r>
                                <w:rPr>
                                  <w:b/>
                                  <w:color w:val="1F1F21"/>
                                  <w:sz w:val="17"/>
                                </w:rPr>
                                <w:t>cours</w:t>
                              </w:r>
                              <w:r>
                                <w:rPr>
                                  <w:b/>
                                  <w:color w:val="1F1F21"/>
                                  <w:spacing w:val="-4"/>
                                  <w:sz w:val="17"/>
                                </w:rPr>
                                <w:t> </w:t>
                              </w:r>
                              <w:r>
                                <w:rPr>
                                  <w:b/>
                                  <w:color w:val="1F1F21"/>
                                  <w:sz w:val="17"/>
                                </w:rPr>
                                <w:t>sur</w:t>
                              </w:r>
                              <w:r>
                                <w:rPr>
                                  <w:b/>
                                  <w:color w:val="1F1F21"/>
                                  <w:spacing w:val="-1"/>
                                  <w:sz w:val="17"/>
                                </w:rPr>
                                <w:t> </w:t>
                              </w:r>
                              <w:r>
                                <w:rPr>
                                  <w:b/>
                                  <w:color w:val="1F1F21"/>
                                  <w:sz w:val="17"/>
                                </w:rPr>
                                <w:t>les</w:t>
                              </w:r>
                              <w:r>
                                <w:rPr>
                                  <w:b/>
                                  <w:color w:val="1F1F21"/>
                                  <w:spacing w:val="-3"/>
                                  <w:sz w:val="17"/>
                                </w:rPr>
                                <w:t> </w:t>
                              </w:r>
                              <w:r>
                                <w:rPr>
                                  <w:b/>
                                  <w:color w:val="1F1F21"/>
                                  <w:sz w:val="17"/>
                                </w:rPr>
                                <w:t>FDR</w:t>
                              </w:r>
                              <w:r>
                                <w:rPr>
                                  <w:b/>
                                  <w:color w:val="1F1F21"/>
                                  <w:spacing w:val="-4"/>
                                  <w:sz w:val="17"/>
                                </w:rPr>
                                <w:t> </w:t>
                              </w:r>
                              <w:r>
                                <w:rPr>
                                  <w:b/>
                                  <w:color w:val="1F1F21"/>
                                  <w:sz w:val="17"/>
                                </w:rPr>
                                <w:t>liés</w:t>
                              </w:r>
                              <w:r>
                                <w:rPr>
                                  <w:b/>
                                  <w:color w:val="1F1F21"/>
                                  <w:spacing w:val="-3"/>
                                  <w:sz w:val="17"/>
                                </w:rPr>
                                <w:t> </w:t>
                              </w:r>
                              <w:r>
                                <w:rPr>
                                  <w:b/>
                                  <w:color w:val="1F1F21"/>
                                  <w:sz w:val="17"/>
                                </w:rPr>
                                <w:t>aux produits et actions de santé, du Pr Zins) :</w:t>
                              </w:r>
                            </w:p>
                          </w:txbxContent>
                        </wps:txbx>
                        <wps:bodyPr wrap="square" lIns="0" tIns="0" rIns="0" bIns="0" rtlCol="0">
                          <a:noAutofit/>
                        </wps:bodyPr>
                      </wps:wsp>
                    </wpg:wgp>
                  </a:graphicData>
                </a:graphic>
              </wp:anchor>
            </w:drawing>
          </mc:Choice>
          <mc:Fallback>
            <w:pict>
              <v:group style="position:absolute;margin-left:45.899998pt;margin-top:18.391775pt;width:328.35pt;height:139.7pt;mso-position-horizontal-relative:page;mso-position-vertical-relative:paragraph;z-index:15765504" id="docshapegroup125" coordorigin="918,368" coordsize="6567,2794">
                <v:shape style="position:absolute;left:2246;top:1170;width:3701;height:1971" type="#_x0000_t75" id="docshape126" stroked="false">
                  <v:imagedata r:id="rId19" o:title=""/>
                </v:shape>
                <v:shape style="position:absolute;left:921;top:371;width:6560;height:2787" type="#_x0000_t202" id="docshape127" filled="false" stroked="true" strokeweight=".36pt" strokecolor="#000000">
                  <v:textbox inset="0,0,0,0">
                    <w:txbxContent>
                      <w:p>
                        <w:pPr>
                          <w:spacing w:before="12"/>
                          <w:ind w:left="75" w:right="100" w:firstLine="0"/>
                          <w:jc w:val="left"/>
                          <w:rPr>
                            <w:b/>
                            <w:sz w:val="17"/>
                          </w:rPr>
                        </w:pPr>
                        <w:r>
                          <w:rPr>
                            <w:b/>
                            <w:sz w:val="17"/>
                          </w:rPr>
                          <w:t>E.</w:t>
                        </w:r>
                        <w:r>
                          <w:rPr>
                            <w:b/>
                            <w:spacing w:val="-3"/>
                            <w:sz w:val="17"/>
                          </w:rPr>
                          <w:t> </w:t>
                        </w:r>
                        <w:r>
                          <w:rPr>
                            <w:b/>
                            <w:sz w:val="17"/>
                          </w:rPr>
                          <w:t>Les</w:t>
                        </w:r>
                        <w:r>
                          <w:rPr>
                            <w:b/>
                            <w:spacing w:val="-6"/>
                            <w:sz w:val="17"/>
                          </w:rPr>
                          <w:t> </w:t>
                        </w:r>
                        <w:r>
                          <w:rPr>
                            <w:b/>
                            <w:sz w:val="17"/>
                          </w:rPr>
                          <w:t>défauts</w:t>
                        </w:r>
                        <w:r>
                          <w:rPr>
                            <w:b/>
                            <w:spacing w:val="-1"/>
                            <w:sz w:val="17"/>
                          </w:rPr>
                          <w:t> </w:t>
                        </w:r>
                        <w:r>
                          <w:rPr>
                            <w:b/>
                            <w:sz w:val="17"/>
                          </w:rPr>
                          <w:t>d’attention</w:t>
                        </w:r>
                        <w:r>
                          <w:rPr>
                            <w:b/>
                            <w:spacing w:val="-3"/>
                            <w:sz w:val="17"/>
                          </w:rPr>
                          <w:t> </w:t>
                        </w:r>
                        <w:r>
                          <w:rPr>
                            <w:b/>
                            <w:color w:val="1F1F21"/>
                            <w:sz w:val="17"/>
                          </w:rPr>
                          <w:t>«</w:t>
                        </w:r>
                        <w:r>
                          <w:rPr>
                            <w:b/>
                            <w:color w:val="1F1F21"/>
                            <w:spacing w:val="-4"/>
                            <w:sz w:val="17"/>
                          </w:rPr>
                          <w:t> </w:t>
                        </w:r>
                        <w:r>
                          <w:rPr>
                            <w:b/>
                            <w:color w:val="1F1F21"/>
                            <w:sz w:val="17"/>
                          </w:rPr>
                          <w:t>Slip</w:t>
                        </w:r>
                        <w:r>
                          <w:rPr>
                            <w:b/>
                            <w:color w:val="1F1F21"/>
                            <w:spacing w:val="-7"/>
                            <w:sz w:val="17"/>
                          </w:rPr>
                          <w:t> </w:t>
                        </w:r>
                        <w:r>
                          <w:rPr>
                            <w:b/>
                            <w:color w:val="1F1F21"/>
                            <w:sz w:val="17"/>
                          </w:rPr>
                          <w:t>»</w:t>
                        </w:r>
                        <w:r>
                          <w:rPr>
                            <w:b/>
                            <w:color w:val="1F1F21"/>
                            <w:spacing w:val="-1"/>
                            <w:sz w:val="17"/>
                          </w:rPr>
                          <w:t> </w:t>
                        </w:r>
                        <w:r>
                          <w:rPr>
                            <w:b/>
                            <w:color w:val="1F1F21"/>
                            <w:sz w:val="17"/>
                          </w:rPr>
                          <w:t>et</w:t>
                        </w:r>
                        <w:r>
                          <w:rPr>
                            <w:b/>
                            <w:color w:val="1F1F21"/>
                            <w:spacing w:val="-4"/>
                            <w:sz w:val="17"/>
                          </w:rPr>
                          <w:t> </w:t>
                        </w:r>
                        <w:r>
                          <w:rPr>
                            <w:b/>
                            <w:color w:val="1F1F21"/>
                            <w:sz w:val="17"/>
                          </w:rPr>
                          <w:t>la</w:t>
                        </w:r>
                        <w:r>
                          <w:rPr>
                            <w:b/>
                            <w:color w:val="1F1F21"/>
                            <w:spacing w:val="-1"/>
                            <w:sz w:val="17"/>
                          </w:rPr>
                          <w:t> </w:t>
                        </w:r>
                        <w:r>
                          <w:rPr>
                            <w:b/>
                            <w:color w:val="1F1F21"/>
                            <w:sz w:val="17"/>
                          </w:rPr>
                          <w:t>défaillance</w:t>
                        </w:r>
                        <w:r>
                          <w:rPr>
                            <w:b/>
                            <w:color w:val="1F1F21"/>
                            <w:spacing w:val="-3"/>
                            <w:sz w:val="17"/>
                          </w:rPr>
                          <w:t> </w:t>
                        </w:r>
                        <w:r>
                          <w:rPr>
                            <w:b/>
                            <w:color w:val="1F1F21"/>
                            <w:sz w:val="17"/>
                          </w:rPr>
                          <w:t>«</w:t>
                        </w:r>
                        <w:r>
                          <w:rPr>
                            <w:b/>
                            <w:color w:val="1F1F21"/>
                            <w:spacing w:val="-4"/>
                            <w:sz w:val="17"/>
                          </w:rPr>
                          <w:t> </w:t>
                        </w:r>
                        <w:r>
                          <w:rPr>
                            <w:b/>
                            <w:color w:val="1F1F21"/>
                            <w:sz w:val="17"/>
                          </w:rPr>
                          <w:t>Lapse</w:t>
                        </w:r>
                        <w:r>
                          <w:rPr>
                            <w:b/>
                            <w:color w:val="1F1F21"/>
                            <w:spacing w:val="-1"/>
                            <w:sz w:val="17"/>
                          </w:rPr>
                          <w:t> </w:t>
                        </w:r>
                        <w:r>
                          <w:rPr>
                            <w:b/>
                            <w:color w:val="1F1F21"/>
                            <w:sz w:val="17"/>
                          </w:rPr>
                          <w:t>»</w:t>
                        </w:r>
                        <w:r>
                          <w:rPr>
                            <w:b/>
                            <w:color w:val="1F1F21"/>
                            <w:spacing w:val="-6"/>
                            <w:sz w:val="17"/>
                          </w:rPr>
                          <w:t> </w:t>
                        </w:r>
                        <w:r>
                          <w:rPr>
                            <w:b/>
                            <w:color w:val="1F1F21"/>
                            <w:sz w:val="17"/>
                          </w:rPr>
                          <w:t>sont</w:t>
                        </w:r>
                        <w:r>
                          <w:rPr>
                            <w:b/>
                            <w:color w:val="1F1F21"/>
                            <w:spacing w:val="-4"/>
                            <w:sz w:val="17"/>
                          </w:rPr>
                          <w:t> </w:t>
                        </w:r>
                        <w:r>
                          <w:rPr>
                            <w:b/>
                            <w:color w:val="1F1F21"/>
                            <w:sz w:val="17"/>
                          </w:rPr>
                          <w:t>des</w:t>
                        </w:r>
                        <w:r>
                          <w:rPr>
                            <w:b/>
                            <w:color w:val="1F1F21"/>
                            <w:spacing w:val="-4"/>
                            <w:sz w:val="17"/>
                          </w:rPr>
                          <w:t> </w:t>
                        </w:r>
                        <w:r>
                          <w:rPr>
                            <w:b/>
                            <w:color w:val="1F1F21"/>
                            <w:sz w:val="17"/>
                          </w:rPr>
                          <w:t>erreurs non projetées</w:t>
                        </w:r>
                      </w:p>
                      <w:p>
                        <w:pPr>
                          <w:spacing w:before="2"/>
                          <w:ind w:left="75" w:right="0" w:firstLine="0"/>
                          <w:jc w:val="left"/>
                          <w:rPr>
                            <w:b/>
                            <w:sz w:val="17"/>
                          </w:rPr>
                        </w:pPr>
                        <w:r>
                          <w:rPr>
                            <w:b/>
                            <w:color w:val="1F1F21"/>
                            <w:sz w:val="17"/>
                          </w:rPr>
                          <w:t>VRAI</w:t>
                        </w:r>
                        <w:r>
                          <w:rPr>
                            <w:b/>
                            <w:color w:val="1F1F21"/>
                            <w:spacing w:val="-3"/>
                            <w:sz w:val="17"/>
                          </w:rPr>
                          <w:t> </w:t>
                        </w:r>
                        <w:r>
                          <w:rPr>
                            <w:b/>
                            <w:color w:val="1F1F21"/>
                            <w:sz w:val="17"/>
                          </w:rPr>
                          <w:t>-</w:t>
                        </w:r>
                        <w:r>
                          <w:rPr>
                            <w:b/>
                            <w:color w:val="1F1F21"/>
                            <w:spacing w:val="-4"/>
                            <w:sz w:val="17"/>
                          </w:rPr>
                          <w:t> </w:t>
                        </w:r>
                        <w:r>
                          <w:rPr>
                            <w:b/>
                            <w:color w:val="1F1F21"/>
                            <w:sz w:val="17"/>
                          </w:rPr>
                          <w:t>Exactement</w:t>
                        </w:r>
                        <w:r>
                          <w:rPr>
                            <w:b/>
                            <w:color w:val="1F1F21"/>
                            <w:spacing w:val="-5"/>
                            <w:sz w:val="17"/>
                          </w:rPr>
                          <w:t> </w:t>
                        </w:r>
                        <w:r>
                          <w:rPr>
                            <w:b/>
                            <w:color w:val="1F1F21"/>
                            <w:sz w:val="17"/>
                          </w:rPr>
                          <w:t>!</w:t>
                        </w:r>
                        <w:r>
                          <w:rPr>
                            <w:b/>
                            <w:color w:val="1F1F21"/>
                            <w:spacing w:val="-5"/>
                            <w:sz w:val="17"/>
                          </w:rPr>
                          <w:t> </w:t>
                        </w:r>
                        <w:r>
                          <w:rPr>
                            <w:b/>
                            <w:color w:val="1F1F21"/>
                            <w:sz w:val="17"/>
                          </w:rPr>
                          <w:t>Je</w:t>
                        </w:r>
                        <w:r>
                          <w:rPr>
                            <w:b/>
                            <w:color w:val="1F1F21"/>
                            <w:spacing w:val="-3"/>
                            <w:sz w:val="17"/>
                          </w:rPr>
                          <w:t> </w:t>
                        </w:r>
                        <w:r>
                          <w:rPr>
                            <w:b/>
                            <w:color w:val="1F1F21"/>
                            <w:sz w:val="17"/>
                          </w:rPr>
                          <w:t>remets</w:t>
                        </w:r>
                        <w:r>
                          <w:rPr>
                            <w:b/>
                            <w:color w:val="1F1F21"/>
                            <w:spacing w:val="-1"/>
                            <w:sz w:val="17"/>
                          </w:rPr>
                          <w:t> </w:t>
                        </w:r>
                        <w:r>
                          <w:rPr>
                            <w:b/>
                            <w:color w:val="1F1F21"/>
                            <w:sz w:val="17"/>
                          </w:rPr>
                          <w:t>la</w:t>
                        </w:r>
                        <w:r>
                          <w:rPr>
                            <w:b/>
                            <w:color w:val="1F1F21"/>
                            <w:spacing w:val="-3"/>
                            <w:sz w:val="17"/>
                          </w:rPr>
                          <w:t> </w:t>
                        </w:r>
                        <w:r>
                          <w:rPr>
                            <w:b/>
                            <w:color w:val="1F1F21"/>
                            <w:sz w:val="17"/>
                          </w:rPr>
                          <w:t>diapo</w:t>
                        </w:r>
                        <w:r>
                          <w:rPr>
                            <w:b/>
                            <w:color w:val="1F1F21"/>
                            <w:spacing w:val="-3"/>
                            <w:sz w:val="17"/>
                          </w:rPr>
                          <w:t> </w:t>
                        </w:r>
                        <w:r>
                          <w:rPr>
                            <w:b/>
                            <w:color w:val="1F1F21"/>
                            <w:sz w:val="17"/>
                          </w:rPr>
                          <w:t>ici (tiré</w:t>
                        </w:r>
                        <w:r>
                          <w:rPr>
                            <w:b/>
                            <w:color w:val="1F1F21"/>
                            <w:spacing w:val="-1"/>
                            <w:sz w:val="17"/>
                          </w:rPr>
                          <w:t> </w:t>
                        </w:r>
                        <w:r>
                          <w:rPr>
                            <w:b/>
                            <w:color w:val="1F1F21"/>
                            <w:sz w:val="17"/>
                          </w:rPr>
                          <w:t>du</w:t>
                        </w:r>
                        <w:r>
                          <w:rPr>
                            <w:b/>
                            <w:color w:val="1F1F21"/>
                            <w:spacing w:val="-3"/>
                            <w:sz w:val="17"/>
                          </w:rPr>
                          <w:t> </w:t>
                        </w:r>
                        <w:r>
                          <w:rPr>
                            <w:b/>
                            <w:color w:val="1F1F21"/>
                            <w:sz w:val="17"/>
                          </w:rPr>
                          <w:t>cours</w:t>
                        </w:r>
                        <w:r>
                          <w:rPr>
                            <w:b/>
                            <w:color w:val="1F1F21"/>
                            <w:spacing w:val="-4"/>
                            <w:sz w:val="17"/>
                          </w:rPr>
                          <w:t> </w:t>
                        </w:r>
                        <w:r>
                          <w:rPr>
                            <w:b/>
                            <w:color w:val="1F1F21"/>
                            <w:sz w:val="17"/>
                          </w:rPr>
                          <w:t>sur</w:t>
                        </w:r>
                        <w:r>
                          <w:rPr>
                            <w:b/>
                            <w:color w:val="1F1F21"/>
                            <w:spacing w:val="-1"/>
                            <w:sz w:val="17"/>
                          </w:rPr>
                          <w:t> </w:t>
                        </w:r>
                        <w:r>
                          <w:rPr>
                            <w:b/>
                            <w:color w:val="1F1F21"/>
                            <w:sz w:val="17"/>
                          </w:rPr>
                          <w:t>les</w:t>
                        </w:r>
                        <w:r>
                          <w:rPr>
                            <w:b/>
                            <w:color w:val="1F1F21"/>
                            <w:spacing w:val="-3"/>
                            <w:sz w:val="17"/>
                          </w:rPr>
                          <w:t> </w:t>
                        </w:r>
                        <w:r>
                          <w:rPr>
                            <w:b/>
                            <w:color w:val="1F1F21"/>
                            <w:sz w:val="17"/>
                          </w:rPr>
                          <w:t>FDR</w:t>
                        </w:r>
                        <w:r>
                          <w:rPr>
                            <w:b/>
                            <w:color w:val="1F1F21"/>
                            <w:spacing w:val="-4"/>
                            <w:sz w:val="17"/>
                          </w:rPr>
                          <w:t> </w:t>
                        </w:r>
                        <w:r>
                          <w:rPr>
                            <w:b/>
                            <w:color w:val="1F1F21"/>
                            <w:sz w:val="17"/>
                          </w:rPr>
                          <w:t>liés</w:t>
                        </w:r>
                        <w:r>
                          <w:rPr>
                            <w:b/>
                            <w:color w:val="1F1F21"/>
                            <w:spacing w:val="-3"/>
                            <w:sz w:val="17"/>
                          </w:rPr>
                          <w:t> </w:t>
                        </w:r>
                        <w:r>
                          <w:rPr>
                            <w:b/>
                            <w:color w:val="1F1F21"/>
                            <w:sz w:val="17"/>
                          </w:rPr>
                          <w:t>aux produits et actions de santé, du Pr Zins) :</w:t>
                        </w:r>
                      </w:p>
                    </w:txbxContent>
                  </v:textbox>
                  <v:stroke dashstyle="solid"/>
                  <w10:wrap type="none"/>
                </v:shape>
                <w10:wrap type="none"/>
              </v:group>
            </w:pict>
          </mc:Fallback>
        </mc:AlternateContent>
      </w:r>
      <w:r>
        <w:rPr>
          <w:i/>
          <w:sz w:val="17"/>
        </w:rPr>
        <w:t>FAUX</w:t>
      </w:r>
      <w:r>
        <w:rPr>
          <w:i/>
          <w:spacing w:val="-3"/>
          <w:sz w:val="17"/>
        </w:rPr>
        <w:t> </w:t>
      </w:r>
      <w:r>
        <w:rPr>
          <w:i/>
          <w:sz w:val="17"/>
        </w:rPr>
        <w:t>-</w:t>
      </w:r>
      <w:r>
        <w:rPr>
          <w:i/>
          <w:spacing w:val="-2"/>
          <w:sz w:val="17"/>
        </w:rPr>
        <w:t> </w:t>
      </w:r>
      <w:r>
        <w:rPr>
          <w:i/>
          <w:sz w:val="17"/>
        </w:rPr>
        <w:t>C’est</w:t>
      </w:r>
      <w:r>
        <w:rPr>
          <w:i/>
          <w:spacing w:val="-5"/>
          <w:sz w:val="17"/>
        </w:rPr>
        <w:t> </w:t>
      </w:r>
      <w:r>
        <w:rPr>
          <w:i/>
          <w:sz w:val="17"/>
        </w:rPr>
        <w:t>l’inverse</w:t>
      </w:r>
      <w:r>
        <w:rPr>
          <w:i/>
          <w:spacing w:val="-4"/>
          <w:sz w:val="17"/>
        </w:rPr>
        <w:t> </w:t>
      </w:r>
      <w:r>
        <w:rPr>
          <w:i/>
          <w:sz w:val="17"/>
        </w:rPr>
        <w:t>!</w:t>
      </w:r>
      <w:r>
        <w:rPr>
          <w:i/>
          <w:spacing w:val="-5"/>
          <w:sz w:val="17"/>
        </w:rPr>
        <w:t> </w:t>
      </w:r>
      <w:r>
        <w:rPr>
          <w:i/>
          <w:sz w:val="17"/>
        </w:rPr>
        <w:t>C’est</w:t>
      </w:r>
      <w:r>
        <w:rPr>
          <w:i/>
          <w:spacing w:val="-5"/>
          <w:sz w:val="17"/>
        </w:rPr>
        <w:t> </w:t>
      </w:r>
      <w:r>
        <w:rPr>
          <w:i/>
          <w:sz w:val="17"/>
        </w:rPr>
        <w:t>la</w:t>
      </w:r>
      <w:r>
        <w:rPr>
          <w:i/>
          <w:spacing w:val="-3"/>
          <w:sz w:val="17"/>
        </w:rPr>
        <w:t> </w:t>
      </w:r>
      <w:r>
        <w:rPr>
          <w:i/>
          <w:sz w:val="17"/>
        </w:rPr>
        <w:t>fin</w:t>
      </w:r>
      <w:r>
        <w:rPr>
          <w:i/>
          <w:spacing w:val="-4"/>
          <w:sz w:val="17"/>
        </w:rPr>
        <w:t> </w:t>
      </w:r>
      <w:r>
        <w:rPr>
          <w:i/>
          <w:sz w:val="17"/>
        </w:rPr>
        <w:t>de</w:t>
      </w:r>
      <w:r>
        <w:rPr>
          <w:i/>
          <w:spacing w:val="-4"/>
          <w:sz w:val="17"/>
        </w:rPr>
        <w:t> </w:t>
      </w:r>
      <w:r>
        <w:rPr>
          <w:i/>
          <w:sz w:val="17"/>
        </w:rPr>
        <w:t>l’épreuve</w:t>
      </w:r>
      <w:r>
        <w:rPr>
          <w:i/>
          <w:spacing w:val="-3"/>
          <w:sz w:val="17"/>
        </w:rPr>
        <w:t> </w:t>
      </w:r>
      <w:r>
        <w:rPr>
          <w:i/>
          <w:sz w:val="17"/>
        </w:rPr>
        <w:t>et</w:t>
      </w:r>
      <w:r>
        <w:rPr>
          <w:i/>
          <w:spacing w:val="-3"/>
          <w:sz w:val="17"/>
        </w:rPr>
        <w:t> </w:t>
      </w:r>
      <w:r>
        <w:rPr>
          <w:i/>
          <w:sz w:val="17"/>
        </w:rPr>
        <w:t>t’es</w:t>
      </w:r>
      <w:r>
        <w:rPr>
          <w:i/>
          <w:spacing w:val="-4"/>
          <w:sz w:val="17"/>
        </w:rPr>
        <w:t> </w:t>
      </w:r>
      <w:r>
        <w:rPr>
          <w:i/>
          <w:sz w:val="17"/>
        </w:rPr>
        <w:t>fatigué(e)</w:t>
      </w:r>
      <w:r>
        <w:rPr>
          <w:i/>
          <w:spacing w:val="-4"/>
          <w:sz w:val="17"/>
        </w:rPr>
        <w:t> </w:t>
      </w:r>
      <w:r>
        <w:rPr>
          <w:i/>
          <w:sz w:val="17"/>
        </w:rPr>
        <w:t>mais</w:t>
      </w:r>
      <w:r>
        <w:rPr>
          <w:i/>
          <w:spacing w:val="-4"/>
          <w:sz w:val="17"/>
        </w:rPr>
        <w:t> </w:t>
      </w:r>
      <w:r>
        <w:rPr>
          <w:i/>
          <w:sz w:val="17"/>
        </w:rPr>
        <w:t>faut</w:t>
      </w:r>
      <w:r>
        <w:rPr>
          <w:i/>
          <w:spacing w:val="-2"/>
          <w:sz w:val="17"/>
        </w:rPr>
        <w:t> </w:t>
      </w:r>
      <w:r>
        <w:rPr>
          <w:i/>
          <w:sz w:val="17"/>
        </w:rPr>
        <w:t>rester</w:t>
      </w:r>
      <w:r>
        <w:rPr>
          <w:i/>
          <w:spacing w:val="-2"/>
          <w:sz w:val="17"/>
        </w:rPr>
        <w:t> </w:t>
      </w:r>
      <w:r>
        <w:rPr>
          <w:i/>
          <w:sz w:val="17"/>
        </w:rPr>
        <w:t>à l’affût et pas tomber dans ce piège.</w:t>
      </w: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spacing w:before="37"/>
        <w:rPr>
          <w:b w:val="0"/>
          <w:i/>
        </w:rPr>
      </w:pPr>
    </w:p>
    <w:p>
      <w:pPr>
        <w:pStyle w:val="BodyText"/>
        <w:spacing w:line="580" w:lineRule="atLeast"/>
        <w:ind w:left="150" w:right="3219"/>
      </w:pPr>
      <w:r>
        <w:rPr/>
        <w:t>Réponses</w:t>
      </w:r>
      <w:r>
        <w:rPr>
          <w:spacing w:val="-12"/>
        </w:rPr>
        <w:t> </w:t>
      </w:r>
      <w:r>
        <w:rPr/>
        <w:t>exactes</w:t>
      </w:r>
      <w:r>
        <w:rPr>
          <w:spacing w:val="-12"/>
        </w:rPr>
        <w:t> </w:t>
      </w:r>
      <w:r>
        <w:rPr/>
        <w:t>:</w:t>
      </w:r>
      <w:r>
        <w:rPr>
          <w:spacing w:val="-12"/>
        </w:rPr>
        <w:t> </w:t>
      </w:r>
      <w:r>
        <w:rPr/>
        <w:t>A,</w:t>
      </w:r>
      <w:r>
        <w:rPr>
          <w:spacing w:val="-8"/>
        </w:rPr>
        <w:t> </w:t>
      </w:r>
      <w:r>
        <w:rPr/>
        <w:t>B,</w:t>
      </w:r>
      <w:r>
        <w:rPr>
          <w:spacing w:val="-9"/>
        </w:rPr>
        <w:t> </w:t>
      </w:r>
      <w:r>
        <w:rPr/>
        <w:t>C</w:t>
      </w:r>
      <w:r>
        <w:rPr>
          <w:spacing w:val="-9"/>
        </w:rPr>
        <w:t> </w:t>
      </w:r>
      <w:r>
        <w:rPr/>
        <w:t>et</w:t>
      </w:r>
      <w:r>
        <w:rPr>
          <w:spacing w:val="-9"/>
        </w:rPr>
        <w:t> </w:t>
      </w:r>
      <w:r>
        <w:rPr/>
        <w:t>E Question 34</w:t>
      </w:r>
    </w:p>
    <w:p>
      <w:pPr>
        <w:pStyle w:val="BodyText"/>
        <w:spacing w:before="3"/>
        <w:ind w:left="150"/>
      </w:pPr>
      <w:r>
        <w:rPr/>
        <w:t>Concernant</w:t>
      </w:r>
      <w:r>
        <w:rPr>
          <w:spacing w:val="-12"/>
        </w:rPr>
        <w:t> </w:t>
      </w:r>
      <w:r>
        <w:rPr/>
        <w:t>les</w:t>
      </w:r>
      <w:r>
        <w:rPr>
          <w:spacing w:val="-10"/>
        </w:rPr>
        <w:t> </w:t>
      </w:r>
      <w:r>
        <w:rPr/>
        <w:t>facteurs</w:t>
      </w:r>
      <w:r>
        <w:rPr>
          <w:spacing w:val="-9"/>
        </w:rPr>
        <w:t> </w:t>
      </w:r>
      <w:r>
        <w:rPr/>
        <w:t>de</w:t>
      </w:r>
      <w:r>
        <w:rPr>
          <w:spacing w:val="-8"/>
        </w:rPr>
        <w:t> </w:t>
      </w:r>
      <w:r>
        <w:rPr/>
        <w:t>risque</w:t>
      </w:r>
      <w:r>
        <w:rPr>
          <w:spacing w:val="-9"/>
        </w:rPr>
        <w:t> </w:t>
      </w:r>
      <w:r>
        <w:rPr/>
        <w:t>liés</w:t>
      </w:r>
      <w:r>
        <w:rPr>
          <w:spacing w:val="-12"/>
        </w:rPr>
        <w:t> </w:t>
      </w:r>
      <w:r>
        <w:rPr/>
        <w:t>aux</w:t>
      </w:r>
      <w:r>
        <w:rPr>
          <w:spacing w:val="-12"/>
        </w:rPr>
        <w:t> </w:t>
      </w:r>
      <w:r>
        <w:rPr/>
        <w:t>actions</w:t>
      </w:r>
      <w:r>
        <w:rPr>
          <w:spacing w:val="-9"/>
        </w:rPr>
        <w:t> </w:t>
      </w:r>
      <w:r>
        <w:rPr/>
        <w:t>et</w:t>
      </w:r>
      <w:r>
        <w:rPr>
          <w:spacing w:val="-10"/>
        </w:rPr>
        <w:t> </w:t>
      </w:r>
      <w:r>
        <w:rPr/>
        <w:t>produits</w:t>
      </w:r>
      <w:r>
        <w:rPr>
          <w:spacing w:val="-8"/>
        </w:rPr>
        <w:t> </w:t>
      </w:r>
      <w:r>
        <w:rPr/>
        <w:t>de</w:t>
      </w:r>
      <w:r>
        <w:rPr>
          <w:spacing w:val="-9"/>
        </w:rPr>
        <w:t> </w:t>
      </w:r>
      <w:r>
        <w:rPr/>
        <w:t>santé,</w:t>
      </w:r>
      <w:r>
        <w:rPr>
          <w:spacing w:val="-11"/>
        </w:rPr>
        <w:t> </w:t>
      </w:r>
      <w:r>
        <w:rPr/>
        <w:t>laquelle (lesquelles) des propositions suivantes est (sont) exacte(s) ?</w:t>
      </w:r>
    </w:p>
    <w:p>
      <w:pPr>
        <w:pStyle w:val="BodyText"/>
        <w:spacing w:before="1"/>
      </w:pPr>
    </w:p>
    <w:p>
      <w:pPr>
        <w:spacing w:before="0"/>
        <w:ind w:left="150" w:right="0" w:firstLine="0"/>
        <w:jc w:val="left"/>
        <w:rPr>
          <w:sz w:val="17"/>
        </w:rPr>
      </w:pPr>
      <w:r>
        <w:rPr>
          <w:sz w:val="17"/>
        </w:rPr>
        <w:t>A.</w:t>
      </w:r>
      <w:r>
        <w:rPr>
          <w:spacing w:val="21"/>
          <w:sz w:val="17"/>
        </w:rPr>
        <w:t> </w:t>
      </w:r>
      <w:r>
        <w:rPr>
          <w:sz w:val="17"/>
        </w:rPr>
        <w:t>Il</w:t>
      </w:r>
      <w:r>
        <w:rPr>
          <w:spacing w:val="20"/>
          <w:sz w:val="17"/>
        </w:rPr>
        <w:t> </w:t>
      </w:r>
      <w:r>
        <w:rPr>
          <w:sz w:val="17"/>
        </w:rPr>
        <w:t>existe</w:t>
      </w:r>
      <w:r>
        <w:rPr>
          <w:spacing w:val="20"/>
          <w:sz w:val="17"/>
        </w:rPr>
        <w:t> </w:t>
      </w:r>
      <w:r>
        <w:rPr>
          <w:sz w:val="17"/>
        </w:rPr>
        <w:t>3</w:t>
      </w:r>
      <w:r>
        <w:rPr>
          <w:spacing w:val="22"/>
          <w:sz w:val="17"/>
        </w:rPr>
        <w:t> </w:t>
      </w:r>
      <w:r>
        <w:rPr>
          <w:sz w:val="17"/>
        </w:rPr>
        <w:t>catégories</w:t>
      </w:r>
      <w:r>
        <w:rPr>
          <w:spacing w:val="21"/>
          <w:sz w:val="17"/>
        </w:rPr>
        <w:t> </w:t>
      </w:r>
      <w:r>
        <w:rPr>
          <w:sz w:val="17"/>
        </w:rPr>
        <w:t>de</w:t>
      </w:r>
      <w:r>
        <w:rPr>
          <w:spacing w:val="21"/>
          <w:sz w:val="17"/>
        </w:rPr>
        <w:t> </w:t>
      </w:r>
      <w:r>
        <w:rPr>
          <w:sz w:val="17"/>
        </w:rPr>
        <w:t>barrières</w:t>
      </w:r>
      <w:r>
        <w:rPr>
          <w:spacing w:val="20"/>
          <w:sz w:val="17"/>
        </w:rPr>
        <w:t> </w:t>
      </w:r>
      <w:r>
        <w:rPr>
          <w:sz w:val="17"/>
        </w:rPr>
        <w:t>de</w:t>
      </w:r>
      <w:r>
        <w:rPr>
          <w:spacing w:val="22"/>
          <w:sz w:val="17"/>
        </w:rPr>
        <w:t> </w:t>
      </w:r>
      <w:r>
        <w:rPr>
          <w:sz w:val="17"/>
        </w:rPr>
        <w:t>sécurité</w:t>
      </w:r>
      <w:r>
        <w:rPr>
          <w:spacing w:val="21"/>
          <w:sz w:val="17"/>
        </w:rPr>
        <w:t> </w:t>
      </w:r>
      <w:r>
        <w:rPr>
          <w:sz w:val="17"/>
        </w:rPr>
        <w:t>:</w:t>
      </w:r>
      <w:r>
        <w:rPr>
          <w:spacing w:val="21"/>
          <w:sz w:val="17"/>
        </w:rPr>
        <w:t> </w:t>
      </w:r>
      <w:r>
        <w:rPr>
          <w:sz w:val="17"/>
        </w:rPr>
        <w:t>les</w:t>
      </w:r>
      <w:r>
        <w:rPr>
          <w:spacing w:val="20"/>
          <w:sz w:val="17"/>
        </w:rPr>
        <w:t> </w:t>
      </w:r>
      <w:r>
        <w:rPr>
          <w:sz w:val="17"/>
        </w:rPr>
        <w:t>barrières</w:t>
      </w:r>
      <w:r>
        <w:rPr>
          <w:spacing w:val="20"/>
          <w:sz w:val="17"/>
        </w:rPr>
        <w:t> </w:t>
      </w:r>
      <w:r>
        <w:rPr>
          <w:sz w:val="17"/>
        </w:rPr>
        <w:t>de</w:t>
      </w:r>
      <w:r>
        <w:rPr>
          <w:spacing w:val="22"/>
          <w:sz w:val="17"/>
        </w:rPr>
        <w:t> </w:t>
      </w:r>
      <w:r>
        <w:rPr>
          <w:sz w:val="17"/>
        </w:rPr>
        <w:t>prévention,</w:t>
      </w:r>
      <w:r>
        <w:rPr>
          <w:spacing w:val="21"/>
          <w:sz w:val="17"/>
        </w:rPr>
        <w:t> </w:t>
      </w:r>
      <w:r>
        <w:rPr>
          <w:sz w:val="17"/>
        </w:rPr>
        <w:t>de récupération et d’annulation</w:t>
      </w:r>
    </w:p>
    <w:p>
      <w:pPr>
        <w:spacing w:line="237" w:lineRule="auto" w:before="0"/>
        <w:ind w:left="150" w:right="0" w:firstLine="0"/>
        <w:jc w:val="left"/>
        <w:rPr>
          <w:i/>
          <w:sz w:val="17"/>
        </w:rPr>
      </w:pPr>
      <w:r>
        <w:rPr>
          <w:i/>
          <w:spacing w:val="-2"/>
          <w:sz w:val="17"/>
        </w:rPr>
        <w:t>FAUX</w:t>
      </w:r>
      <w:r>
        <w:rPr>
          <w:i/>
          <w:spacing w:val="-6"/>
          <w:sz w:val="17"/>
        </w:rPr>
        <w:t> </w:t>
      </w:r>
      <w:r>
        <w:rPr>
          <w:i/>
          <w:spacing w:val="-2"/>
          <w:sz w:val="17"/>
        </w:rPr>
        <w:t>-</w:t>
      </w:r>
      <w:r>
        <w:rPr>
          <w:i/>
          <w:spacing w:val="-5"/>
          <w:sz w:val="17"/>
        </w:rPr>
        <w:t> </w:t>
      </w:r>
      <w:r>
        <w:rPr>
          <w:i/>
          <w:spacing w:val="-2"/>
          <w:sz w:val="17"/>
        </w:rPr>
        <w:t>Attention</w:t>
      </w:r>
      <w:r>
        <w:rPr>
          <w:i/>
          <w:spacing w:val="-3"/>
          <w:sz w:val="17"/>
        </w:rPr>
        <w:t> </w:t>
      </w:r>
      <w:r>
        <w:rPr>
          <w:i/>
          <w:spacing w:val="-2"/>
          <w:sz w:val="17"/>
        </w:rPr>
        <w:t>à</w:t>
      </w:r>
      <w:r>
        <w:rPr>
          <w:i/>
          <w:spacing w:val="-8"/>
          <w:sz w:val="17"/>
        </w:rPr>
        <w:t> </w:t>
      </w:r>
      <w:r>
        <w:rPr>
          <w:i/>
          <w:spacing w:val="-2"/>
          <w:sz w:val="17"/>
        </w:rPr>
        <w:t>bien</w:t>
      </w:r>
      <w:r>
        <w:rPr>
          <w:i/>
          <w:spacing w:val="-6"/>
          <w:sz w:val="17"/>
        </w:rPr>
        <w:t> </w:t>
      </w:r>
      <w:r>
        <w:rPr>
          <w:i/>
          <w:spacing w:val="-2"/>
          <w:sz w:val="17"/>
        </w:rPr>
        <w:t>lire</w:t>
      </w:r>
      <w:r>
        <w:rPr>
          <w:i/>
          <w:spacing w:val="-3"/>
          <w:sz w:val="17"/>
        </w:rPr>
        <w:t> </w:t>
      </w:r>
      <w:r>
        <w:rPr>
          <w:i/>
          <w:spacing w:val="-2"/>
          <w:sz w:val="17"/>
        </w:rPr>
        <w:t>l’item</w:t>
      </w:r>
      <w:r>
        <w:rPr>
          <w:i/>
          <w:spacing w:val="-8"/>
          <w:sz w:val="17"/>
        </w:rPr>
        <w:t> </w:t>
      </w:r>
      <w:r>
        <w:rPr>
          <w:i/>
          <w:spacing w:val="-2"/>
          <w:sz w:val="17"/>
        </w:rPr>
        <w:t>jusqu’au</w:t>
      </w:r>
      <w:r>
        <w:rPr>
          <w:i/>
          <w:spacing w:val="-8"/>
          <w:sz w:val="17"/>
        </w:rPr>
        <w:t> </w:t>
      </w:r>
      <w:r>
        <w:rPr>
          <w:i/>
          <w:spacing w:val="-2"/>
          <w:sz w:val="17"/>
        </w:rPr>
        <w:t>bout</w:t>
      </w:r>
      <w:r>
        <w:rPr>
          <w:i/>
          <w:spacing w:val="-6"/>
          <w:sz w:val="17"/>
        </w:rPr>
        <w:t> </w:t>
      </w:r>
      <w:r>
        <w:rPr>
          <w:i/>
          <w:spacing w:val="-2"/>
          <w:sz w:val="17"/>
        </w:rPr>
        <w:t>!</w:t>
      </w:r>
      <w:r>
        <w:rPr>
          <w:i/>
          <w:spacing w:val="-6"/>
          <w:sz w:val="17"/>
        </w:rPr>
        <w:t> </w:t>
      </w:r>
      <w:r>
        <w:rPr>
          <w:i/>
          <w:spacing w:val="-2"/>
          <w:sz w:val="17"/>
        </w:rPr>
        <w:t>Il</w:t>
      </w:r>
      <w:r>
        <w:rPr>
          <w:i/>
          <w:spacing w:val="-8"/>
          <w:sz w:val="17"/>
        </w:rPr>
        <w:t> </w:t>
      </w:r>
      <w:r>
        <w:rPr>
          <w:i/>
          <w:spacing w:val="-2"/>
          <w:sz w:val="17"/>
        </w:rPr>
        <w:t>existe</w:t>
      </w:r>
      <w:r>
        <w:rPr>
          <w:i/>
          <w:spacing w:val="-9"/>
          <w:sz w:val="17"/>
        </w:rPr>
        <w:t> </w:t>
      </w:r>
      <w:r>
        <w:rPr>
          <w:i/>
          <w:spacing w:val="-2"/>
          <w:sz w:val="17"/>
        </w:rPr>
        <w:t>bien</w:t>
      </w:r>
      <w:r>
        <w:rPr>
          <w:i/>
          <w:spacing w:val="-3"/>
          <w:sz w:val="17"/>
        </w:rPr>
        <w:t> </w:t>
      </w:r>
      <w:r>
        <w:rPr>
          <w:i/>
          <w:spacing w:val="-2"/>
          <w:sz w:val="17"/>
        </w:rPr>
        <w:t>3</w:t>
      </w:r>
      <w:r>
        <w:rPr>
          <w:i/>
          <w:spacing w:val="-7"/>
          <w:sz w:val="17"/>
        </w:rPr>
        <w:t> </w:t>
      </w:r>
      <w:r>
        <w:rPr>
          <w:i/>
          <w:spacing w:val="-2"/>
          <w:sz w:val="17"/>
        </w:rPr>
        <w:t>catégories</w:t>
      </w:r>
      <w:r>
        <w:rPr>
          <w:i/>
          <w:spacing w:val="-6"/>
          <w:sz w:val="17"/>
        </w:rPr>
        <w:t> </w:t>
      </w:r>
      <w:r>
        <w:rPr>
          <w:i/>
          <w:spacing w:val="-2"/>
          <w:sz w:val="17"/>
        </w:rPr>
        <w:t>de</w:t>
      </w:r>
      <w:r>
        <w:rPr>
          <w:i/>
          <w:spacing w:val="-3"/>
          <w:sz w:val="17"/>
        </w:rPr>
        <w:t> </w:t>
      </w:r>
      <w:r>
        <w:rPr>
          <w:i/>
          <w:spacing w:val="-2"/>
          <w:sz w:val="17"/>
        </w:rPr>
        <w:t>barrières </w:t>
      </w:r>
      <w:r>
        <w:rPr>
          <w:i/>
          <w:sz w:val="17"/>
        </w:rPr>
        <w:t>de</w:t>
      </w:r>
      <w:r>
        <w:rPr>
          <w:i/>
          <w:spacing w:val="-12"/>
          <w:sz w:val="17"/>
        </w:rPr>
        <w:t> </w:t>
      </w:r>
      <w:r>
        <w:rPr>
          <w:i/>
          <w:sz w:val="17"/>
        </w:rPr>
        <w:t>sécurité,</w:t>
      </w:r>
      <w:r>
        <w:rPr>
          <w:i/>
          <w:spacing w:val="-12"/>
          <w:sz w:val="17"/>
        </w:rPr>
        <w:t> </w:t>
      </w:r>
      <w:r>
        <w:rPr>
          <w:i/>
          <w:sz w:val="17"/>
        </w:rPr>
        <w:t>mais</w:t>
      </w:r>
      <w:r>
        <w:rPr>
          <w:i/>
          <w:spacing w:val="-12"/>
          <w:sz w:val="17"/>
        </w:rPr>
        <w:t> </w:t>
      </w:r>
      <w:r>
        <w:rPr>
          <w:i/>
          <w:sz w:val="17"/>
        </w:rPr>
        <w:t>il</w:t>
      </w:r>
      <w:r>
        <w:rPr>
          <w:i/>
          <w:spacing w:val="-14"/>
          <w:sz w:val="17"/>
        </w:rPr>
        <w:t> </w:t>
      </w:r>
      <w:r>
        <w:rPr>
          <w:i/>
          <w:sz w:val="17"/>
        </w:rPr>
        <w:t>s’agit</w:t>
      </w:r>
      <w:r>
        <w:rPr>
          <w:i/>
          <w:spacing w:val="-12"/>
          <w:sz w:val="17"/>
        </w:rPr>
        <w:t> </w:t>
      </w:r>
      <w:r>
        <w:rPr>
          <w:i/>
          <w:sz w:val="17"/>
        </w:rPr>
        <w:t>des</w:t>
      </w:r>
      <w:r>
        <w:rPr>
          <w:i/>
          <w:spacing w:val="-12"/>
          <w:sz w:val="17"/>
        </w:rPr>
        <w:t> </w:t>
      </w:r>
      <w:r>
        <w:rPr>
          <w:i/>
          <w:sz w:val="17"/>
        </w:rPr>
        <w:t>barrières</w:t>
      </w:r>
      <w:r>
        <w:rPr>
          <w:i/>
          <w:spacing w:val="-12"/>
          <w:sz w:val="17"/>
        </w:rPr>
        <w:t> </w:t>
      </w:r>
      <w:r>
        <w:rPr>
          <w:i/>
          <w:sz w:val="17"/>
        </w:rPr>
        <w:t>de</w:t>
      </w:r>
      <w:r>
        <w:rPr>
          <w:i/>
          <w:spacing w:val="-11"/>
          <w:sz w:val="17"/>
        </w:rPr>
        <w:t> </w:t>
      </w:r>
      <w:r>
        <w:rPr>
          <w:i/>
          <w:sz w:val="17"/>
        </w:rPr>
        <w:t>prévention,</w:t>
      </w:r>
      <w:r>
        <w:rPr>
          <w:i/>
          <w:spacing w:val="-12"/>
          <w:sz w:val="17"/>
        </w:rPr>
        <w:t> </w:t>
      </w:r>
      <w:r>
        <w:rPr>
          <w:i/>
          <w:sz w:val="17"/>
        </w:rPr>
        <w:t>de</w:t>
      </w:r>
      <w:r>
        <w:rPr>
          <w:i/>
          <w:spacing w:val="-12"/>
          <w:sz w:val="17"/>
        </w:rPr>
        <w:t> </w:t>
      </w:r>
      <w:r>
        <w:rPr>
          <w:i/>
          <w:sz w:val="17"/>
        </w:rPr>
        <w:t>récupération</w:t>
      </w:r>
      <w:r>
        <w:rPr>
          <w:i/>
          <w:spacing w:val="-12"/>
          <w:sz w:val="17"/>
        </w:rPr>
        <w:t> </w:t>
      </w:r>
      <w:r>
        <w:rPr>
          <w:i/>
          <w:sz w:val="17"/>
        </w:rPr>
        <w:t>et</w:t>
      </w:r>
      <w:r>
        <w:rPr>
          <w:i/>
          <w:spacing w:val="-12"/>
          <w:sz w:val="17"/>
        </w:rPr>
        <w:t> </w:t>
      </w:r>
      <w:r>
        <w:rPr>
          <w:i/>
          <w:sz w:val="17"/>
        </w:rPr>
        <w:t>d’</w:t>
      </w:r>
      <w:r>
        <w:rPr>
          <w:i/>
          <w:sz w:val="17"/>
          <w:u w:val="single"/>
        </w:rPr>
        <w:t>atténuation</w:t>
      </w:r>
      <w:r>
        <w:rPr>
          <w:i/>
          <w:sz w:val="17"/>
        </w:rPr>
        <w:t>.</w:t>
      </w:r>
    </w:p>
    <w:p>
      <w:pPr>
        <w:spacing w:line="195" w:lineRule="exact" w:before="2"/>
        <w:ind w:left="150" w:right="0" w:firstLine="0"/>
        <w:jc w:val="left"/>
        <w:rPr>
          <w:sz w:val="17"/>
        </w:rPr>
      </w:pPr>
      <w:r>
        <w:rPr>
          <w:sz w:val="17"/>
        </w:rPr>
        <w:t>B.</w:t>
      </w:r>
      <w:r>
        <w:rPr>
          <w:spacing w:val="-9"/>
          <w:sz w:val="17"/>
        </w:rPr>
        <w:t> </w:t>
      </w:r>
      <w:r>
        <w:rPr>
          <w:sz w:val="17"/>
        </w:rPr>
        <w:t>Il</w:t>
      </w:r>
      <w:r>
        <w:rPr>
          <w:spacing w:val="-5"/>
          <w:sz w:val="17"/>
        </w:rPr>
        <w:t> </w:t>
      </w:r>
      <w:r>
        <w:rPr>
          <w:sz w:val="17"/>
        </w:rPr>
        <w:t>existe</w:t>
      </w:r>
      <w:r>
        <w:rPr>
          <w:spacing w:val="-5"/>
          <w:sz w:val="17"/>
        </w:rPr>
        <w:t> </w:t>
      </w:r>
      <w:r>
        <w:rPr>
          <w:sz w:val="17"/>
        </w:rPr>
        <w:t>deux</w:t>
      </w:r>
      <w:r>
        <w:rPr>
          <w:spacing w:val="-7"/>
          <w:sz w:val="17"/>
        </w:rPr>
        <w:t> </w:t>
      </w:r>
      <w:r>
        <w:rPr>
          <w:sz w:val="17"/>
        </w:rPr>
        <w:t>approches</w:t>
      </w:r>
      <w:r>
        <w:rPr>
          <w:spacing w:val="-6"/>
          <w:sz w:val="17"/>
        </w:rPr>
        <w:t> </w:t>
      </w:r>
      <w:r>
        <w:rPr>
          <w:sz w:val="17"/>
        </w:rPr>
        <w:t>de</w:t>
      </w:r>
      <w:r>
        <w:rPr>
          <w:spacing w:val="-5"/>
          <w:sz w:val="17"/>
        </w:rPr>
        <w:t> </w:t>
      </w:r>
      <w:r>
        <w:rPr>
          <w:sz w:val="17"/>
        </w:rPr>
        <w:t>la</w:t>
      </w:r>
      <w:r>
        <w:rPr>
          <w:spacing w:val="-7"/>
          <w:sz w:val="17"/>
        </w:rPr>
        <w:t> </w:t>
      </w:r>
      <w:r>
        <w:rPr>
          <w:sz w:val="17"/>
        </w:rPr>
        <w:t>gestion</w:t>
      </w:r>
      <w:r>
        <w:rPr>
          <w:spacing w:val="-8"/>
          <w:sz w:val="17"/>
        </w:rPr>
        <w:t> </w:t>
      </w:r>
      <w:r>
        <w:rPr>
          <w:sz w:val="17"/>
        </w:rPr>
        <w:t>des</w:t>
      </w:r>
      <w:r>
        <w:rPr>
          <w:spacing w:val="-9"/>
          <w:sz w:val="17"/>
        </w:rPr>
        <w:t> </w:t>
      </w:r>
      <w:r>
        <w:rPr>
          <w:sz w:val="17"/>
        </w:rPr>
        <w:t>risques</w:t>
      </w:r>
      <w:r>
        <w:rPr>
          <w:spacing w:val="-5"/>
          <w:sz w:val="17"/>
        </w:rPr>
        <w:t> </w:t>
      </w:r>
      <w:r>
        <w:rPr>
          <w:sz w:val="17"/>
        </w:rPr>
        <w:t>:</w:t>
      </w:r>
      <w:r>
        <w:rPr>
          <w:spacing w:val="-8"/>
          <w:sz w:val="17"/>
        </w:rPr>
        <w:t> </w:t>
      </w:r>
      <w:r>
        <w:rPr>
          <w:sz w:val="17"/>
        </w:rPr>
        <w:t>a</w:t>
      </w:r>
      <w:r>
        <w:rPr>
          <w:spacing w:val="-7"/>
          <w:sz w:val="17"/>
        </w:rPr>
        <w:t> </w:t>
      </w:r>
      <w:r>
        <w:rPr>
          <w:sz w:val="17"/>
        </w:rPr>
        <w:t>priori</w:t>
      </w:r>
      <w:r>
        <w:rPr>
          <w:spacing w:val="-5"/>
          <w:sz w:val="17"/>
        </w:rPr>
        <w:t> </w:t>
      </w:r>
      <w:r>
        <w:rPr>
          <w:sz w:val="17"/>
        </w:rPr>
        <w:t>et</w:t>
      </w:r>
      <w:r>
        <w:rPr>
          <w:spacing w:val="-7"/>
          <w:sz w:val="17"/>
        </w:rPr>
        <w:t> </w:t>
      </w:r>
      <w:r>
        <w:rPr>
          <w:sz w:val="17"/>
        </w:rPr>
        <w:t>a</w:t>
      </w:r>
      <w:r>
        <w:rPr>
          <w:spacing w:val="-4"/>
          <w:sz w:val="17"/>
        </w:rPr>
        <w:t> </w:t>
      </w:r>
      <w:r>
        <w:rPr>
          <w:spacing w:val="-2"/>
          <w:sz w:val="17"/>
        </w:rPr>
        <w:t>fortiori</w:t>
      </w:r>
    </w:p>
    <w:p>
      <w:pPr>
        <w:spacing w:line="195" w:lineRule="exact" w:before="0"/>
        <w:ind w:left="150" w:right="0" w:firstLine="0"/>
        <w:jc w:val="left"/>
        <w:rPr>
          <w:i/>
          <w:sz w:val="17"/>
        </w:rPr>
      </w:pPr>
      <w:r>
        <w:rPr>
          <w:i/>
          <w:sz w:val="17"/>
        </w:rPr>
        <mc:AlternateContent>
          <mc:Choice Requires="wps">
            <w:drawing>
              <wp:anchor distT="0" distB="0" distL="0" distR="0" allowOverlap="1" layoutInCell="1" locked="0" behindDoc="0" simplePos="0" relativeHeight="15764480">
                <wp:simplePos x="0" y="0"/>
                <wp:positionH relativeFrom="page">
                  <wp:posOffset>587501</wp:posOffset>
                </wp:positionH>
                <wp:positionV relativeFrom="paragraph">
                  <wp:posOffset>113321</wp:posOffset>
                </wp:positionV>
                <wp:extent cx="4170045" cy="902969"/>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4170045" cy="902969"/>
                          <a:chExt cx="4170045" cy="902969"/>
                        </a:xfrm>
                      </wpg:grpSpPr>
                      <wps:wsp>
                        <wps:cNvPr id="135" name="Graphic 135"/>
                        <wps:cNvSpPr/>
                        <wps:spPr>
                          <a:xfrm>
                            <a:off x="3412997" y="0"/>
                            <a:ext cx="521334" cy="7620"/>
                          </a:xfrm>
                          <a:custGeom>
                            <a:avLst/>
                            <a:gdLst/>
                            <a:ahLst/>
                            <a:cxnLst/>
                            <a:rect l="l" t="t" r="r" b="b"/>
                            <a:pathLst>
                              <a:path w="521334" h="7620">
                                <a:moveTo>
                                  <a:pt x="521208" y="7620"/>
                                </a:moveTo>
                                <a:lnTo>
                                  <a:pt x="0" y="7620"/>
                                </a:lnTo>
                                <a:lnTo>
                                  <a:pt x="0" y="0"/>
                                </a:lnTo>
                                <a:lnTo>
                                  <a:pt x="521208" y="0"/>
                                </a:lnTo>
                                <a:lnTo>
                                  <a:pt x="521208" y="7620"/>
                                </a:lnTo>
                                <a:close/>
                              </a:path>
                            </a:pathLst>
                          </a:custGeom>
                          <a:solidFill>
                            <a:srgbClr val="000000"/>
                          </a:solidFill>
                        </wps:spPr>
                        <wps:bodyPr wrap="square" lIns="0" tIns="0" rIns="0" bIns="0" rtlCol="0">
                          <a:prstTxWarp prst="textNoShape">
                            <a:avLst/>
                          </a:prstTxWarp>
                          <a:noAutofit/>
                        </wps:bodyPr>
                      </wps:wsp>
                      <wps:wsp>
                        <wps:cNvPr id="136" name="Graphic 136"/>
                        <wps:cNvSpPr/>
                        <wps:spPr>
                          <a:xfrm>
                            <a:off x="2286" y="10668"/>
                            <a:ext cx="4165600" cy="890269"/>
                          </a:xfrm>
                          <a:custGeom>
                            <a:avLst/>
                            <a:gdLst/>
                            <a:ahLst/>
                            <a:cxnLst/>
                            <a:rect l="l" t="t" r="r" b="b"/>
                            <a:pathLst>
                              <a:path w="4165600" h="890269">
                                <a:moveTo>
                                  <a:pt x="0" y="0"/>
                                </a:moveTo>
                                <a:lnTo>
                                  <a:pt x="4165092" y="0"/>
                                </a:lnTo>
                                <a:lnTo>
                                  <a:pt x="4165092" y="890016"/>
                                </a:lnTo>
                                <a:lnTo>
                                  <a:pt x="0" y="890016"/>
                                </a:lnTo>
                                <a:lnTo>
                                  <a:pt x="0" y="0"/>
                                </a:lnTo>
                                <a:close/>
                              </a:path>
                            </a:pathLst>
                          </a:custGeom>
                          <a:ln w="4571">
                            <a:solidFill>
                              <a:srgbClr val="000000"/>
                            </a:solidFill>
                            <a:prstDash val="solid"/>
                          </a:ln>
                        </wps:spPr>
                        <wps:bodyPr wrap="square" lIns="0" tIns="0" rIns="0" bIns="0" rtlCol="0">
                          <a:prstTxWarp prst="textNoShape">
                            <a:avLst/>
                          </a:prstTxWarp>
                          <a:noAutofit/>
                        </wps:bodyPr>
                      </wps:wsp>
                      <wps:wsp>
                        <wps:cNvPr id="137" name="Textbox 137"/>
                        <wps:cNvSpPr txBox="1"/>
                        <wps:spPr>
                          <a:xfrm>
                            <a:off x="4572" y="10668"/>
                            <a:ext cx="4160520" cy="887730"/>
                          </a:xfrm>
                          <a:prstGeom prst="rect">
                            <a:avLst/>
                          </a:prstGeom>
                        </wps:spPr>
                        <wps:txbx>
                          <w:txbxContent>
                            <w:p>
                              <w:pPr>
                                <w:spacing w:before="15"/>
                                <w:ind w:left="75" w:right="106" w:firstLine="0"/>
                                <w:jc w:val="left"/>
                                <w:rPr>
                                  <w:b/>
                                  <w:sz w:val="17"/>
                                </w:rPr>
                              </w:pPr>
                              <w:r>
                                <w:rPr>
                                  <w:b/>
                                  <w:sz w:val="17"/>
                                </w:rPr>
                                <w:t>C.</w:t>
                              </w:r>
                              <w:r>
                                <w:rPr>
                                  <w:b/>
                                  <w:spacing w:val="-12"/>
                                  <w:sz w:val="17"/>
                                </w:rPr>
                                <w:t> </w:t>
                              </w:r>
                              <w:r>
                                <w:rPr>
                                  <w:b/>
                                  <w:sz w:val="17"/>
                                </w:rPr>
                                <w:t>La</w:t>
                              </w:r>
                              <w:r>
                                <w:rPr>
                                  <w:b/>
                                  <w:spacing w:val="-12"/>
                                  <w:sz w:val="17"/>
                                </w:rPr>
                                <w:t> </w:t>
                              </w:r>
                              <w:r>
                                <w:rPr>
                                  <w:b/>
                                  <w:sz w:val="17"/>
                                </w:rPr>
                                <w:t>gestion</w:t>
                              </w:r>
                              <w:r>
                                <w:rPr>
                                  <w:b/>
                                  <w:spacing w:val="-12"/>
                                  <w:sz w:val="17"/>
                                </w:rPr>
                                <w:t> </w:t>
                              </w:r>
                              <w:r>
                                <w:rPr>
                                  <w:b/>
                                  <w:sz w:val="17"/>
                                </w:rPr>
                                <w:t>des</w:t>
                              </w:r>
                              <w:r>
                                <w:rPr>
                                  <w:b/>
                                  <w:spacing w:val="-12"/>
                                  <w:sz w:val="17"/>
                                </w:rPr>
                                <w:t> </w:t>
                              </w:r>
                              <w:r>
                                <w:rPr>
                                  <w:b/>
                                  <w:sz w:val="17"/>
                                </w:rPr>
                                <w:t>risques</w:t>
                              </w:r>
                              <w:r>
                                <w:rPr>
                                  <w:b/>
                                  <w:spacing w:val="-12"/>
                                  <w:sz w:val="17"/>
                                </w:rPr>
                                <w:t> </w:t>
                              </w:r>
                              <w:r>
                                <w:rPr>
                                  <w:b/>
                                  <w:sz w:val="17"/>
                                </w:rPr>
                                <w:t>a</w:t>
                              </w:r>
                              <w:r>
                                <w:rPr>
                                  <w:b/>
                                  <w:spacing w:val="-12"/>
                                  <w:sz w:val="17"/>
                                </w:rPr>
                                <w:t> </w:t>
                              </w:r>
                              <w:r>
                                <w:rPr>
                                  <w:b/>
                                  <w:sz w:val="17"/>
                                </w:rPr>
                                <w:t>priori</w:t>
                              </w:r>
                              <w:r>
                                <w:rPr>
                                  <w:b/>
                                  <w:spacing w:val="-12"/>
                                  <w:sz w:val="17"/>
                                </w:rPr>
                                <w:t> </w:t>
                              </w:r>
                              <w:r>
                                <w:rPr>
                                  <w:b/>
                                  <w:sz w:val="17"/>
                                </w:rPr>
                                <w:t>vise</w:t>
                              </w:r>
                              <w:r>
                                <w:rPr>
                                  <w:b/>
                                  <w:spacing w:val="-11"/>
                                  <w:sz w:val="17"/>
                                </w:rPr>
                                <w:t> </w:t>
                              </w:r>
                              <w:r>
                                <w:rPr>
                                  <w:b/>
                                  <w:sz w:val="17"/>
                                </w:rPr>
                                <w:t>à</w:t>
                              </w:r>
                              <w:r>
                                <w:rPr>
                                  <w:b/>
                                  <w:spacing w:val="-12"/>
                                  <w:sz w:val="17"/>
                                </w:rPr>
                                <w:t> </w:t>
                              </w:r>
                              <w:r>
                                <w:rPr>
                                  <w:b/>
                                  <w:sz w:val="17"/>
                                </w:rPr>
                                <w:t>prévenir</w:t>
                              </w:r>
                              <w:r>
                                <w:rPr>
                                  <w:b/>
                                  <w:spacing w:val="-12"/>
                                  <w:sz w:val="17"/>
                                </w:rPr>
                                <w:t> </w:t>
                              </w:r>
                              <w:r>
                                <w:rPr>
                                  <w:b/>
                                  <w:sz w:val="17"/>
                                </w:rPr>
                                <w:t>la</w:t>
                              </w:r>
                              <w:r>
                                <w:rPr>
                                  <w:b/>
                                  <w:spacing w:val="-12"/>
                                  <w:sz w:val="17"/>
                                </w:rPr>
                                <w:t> </w:t>
                              </w:r>
                              <w:r>
                                <w:rPr>
                                  <w:b/>
                                  <w:sz w:val="17"/>
                                </w:rPr>
                                <w:t>survenue</w:t>
                              </w:r>
                              <w:r>
                                <w:rPr>
                                  <w:b/>
                                  <w:spacing w:val="-12"/>
                                  <w:sz w:val="17"/>
                                </w:rPr>
                                <w:t> </w:t>
                              </w:r>
                              <w:r>
                                <w:rPr>
                                  <w:b/>
                                  <w:sz w:val="17"/>
                                </w:rPr>
                                <w:t>d’EIAS</w:t>
                              </w:r>
                              <w:r>
                                <w:rPr>
                                  <w:b/>
                                  <w:spacing w:val="-11"/>
                                  <w:sz w:val="17"/>
                                </w:rPr>
                                <w:t> </w:t>
                              </w:r>
                              <w:r>
                                <w:rPr>
                                  <w:b/>
                                  <w:sz w:val="17"/>
                                </w:rPr>
                                <w:t>ou</w:t>
                              </w:r>
                              <w:r>
                                <w:rPr>
                                  <w:b/>
                                  <w:spacing w:val="-12"/>
                                  <w:sz w:val="17"/>
                                </w:rPr>
                                <w:t> </w:t>
                              </w:r>
                              <w:r>
                                <w:rPr>
                                  <w:b/>
                                  <w:sz w:val="17"/>
                                </w:rPr>
                                <w:t>à</w:t>
                              </w:r>
                              <w:r>
                                <w:rPr>
                                  <w:b/>
                                  <w:spacing w:val="-12"/>
                                  <w:sz w:val="17"/>
                                </w:rPr>
                                <w:t> </w:t>
                              </w:r>
                              <w:r>
                                <w:rPr>
                                  <w:b/>
                                  <w:sz w:val="17"/>
                                </w:rPr>
                                <w:t>prévoir les mesures destinées à faire face à des dangers identifiés</w:t>
                              </w:r>
                            </w:p>
                            <w:p>
                              <w:pPr>
                                <w:spacing w:line="191" w:lineRule="exact" w:before="0"/>
                                <w:ind w:left="75" w:right="0" w:firstLine="0"/>
                                <w:jc w:val="left"/>
                                <w:rPr>
                                  <w:b/>
                                  <w:sz w:val="17"/>
                                </w:rPr>
                              </w:pPr>
                              <w:r>
                                <w:rPr>
                                  <w:b/>
                                  <w:sz w:val="17"/>
                                </w:rPr>
                                <w:t>VRAI</w:t>
                              </w:r>
                              <w:r>
                                <w:rPr>
                                  <w:b/>
                                  <w:spacing w:val="-6"/>
                                  <w:sz w:val="17"/>
                                </w:rPr>
                                <w:t> </w:t>
                              </w:r>
                              <w:r>
                                <w:rPr>
                                  <w:b/>
                                  <w:sz w:val="17"/>
                                </w:rPr>
                                <w:t>-</w:t>
                              </w:r>
                              <w:r>
                                <w:rPr>
                                  <w:b/>
                                  <w:spacing w:val="-4"/>
                                  <w:sz w:val="17"/>
                                </w:rPr>
                                <w:t> </w:t>
                              </w:r>
                              <w:r>
                                <w:rPr>
                                  <w:b/>
                                  <w:sz w:val="17"/>
                                </w:rPr>
                                <w:t>Exact</w:t>
                              </w:r>
                              <w:r>
                                <w:rPr>
                                  <w:b/>
                                  <w:spacing w:val="-4"/>
                                  <w:sz w:val="17"/>
                                </w:rPr>
                                <w:t> </w:t>
                              </w:r>
                              <w:r>
                                <w:rPr>
                                  <w:b/>
                                  <w:sz w:val="17"/>
                                </w:rPr>
                                <w:t>!</w:t>
                              </w:r>
                              <w:r>
                                <w:rPr>
                                  <w:b/>
                                  <w:spacing w:val="-7"/>
                                  <w:sz w:val="17"/>
                                </w:rPr>
                                <w:t> </w:t>
                              </w:r>
                              <w:r>
                                <w:rPr>
                                  <w:b/>
                                  <w:sz w:val="17"/>
                                </w:rPr>
                                <w:t>C’est</w:t>
                              </w:r>
                              <w:r>
                                <w:rPr>
                                  <w:b/>
                                  <w:spacing w:val="-5"/>
                                  <w:sz w:val="17"/>
                                </w:rPr>
                                <w:t> </w:t>
                              </w:r>
                              <w:r>
                                <w:rPr>
                                  <w:b/>
                                  <w:sz w:val="17"/>
                                </w:rPr>
                                <w:t>la</w:t>
                              </w:r>
                              <w:r>
                                <w:rPr>
                                  <w:b/>
                                  <w:spacing w:val="-5"/>
                                  <w:sz w:val="17"/>
                                </w:rPr>
                                <w:t> </w:t>
                              </w:r>
                              <w:r>
                                <w:rPr>
                                  <w:b/>
                                  <w:sz w:val="17"/>
                                </w:rPr>
                                <w:t>phrase</w:t>
                              </w:r>
                              <w:r>
                                <w:rPr>
                                  <w:b/>
                                  <w:spacing w:val="-5"/>
                                  <w:sz w:val="17"/>
                                </w:rPr>
                                <w:t> </w:t>
                              </w:r>
                              <w:r>
                                <w:rPr>
                                  <w:b/>
                                  <w:sz w:val="17"/>
                                </w:rPr>
                                <w:t>du</w:t>
                              </w:r>
                              <w:r>
                                <w:rPr>
                                  <w:b/>
                                  <w:spacing w:val="-5"/>
                                  <w:sz w:val="17"/>
                                </w:rPr>
                                <w:t> </w:t>
                              </w:r>
                              <w:r>
                                <w:rPr>
                                  <w:b/>
                                  <w:spacing w:val="-2"/>
                                  <w:sz w:val="17"/>
                                </w:rPr>
                                <w:t>cours.</w:t>
                              </w:r>
                            </w:p>
                            <w:p>
                              <w:pPr>
                                <w:spacing w:before="4"/>
                                <w:ind w:left="75" w:right="0" w:firstLine="0"/>
                                <w:jc w:val="left"/>
                                <w:rPr>
                                  <w:b/>
                                  <w:sz w:val="17"/>
                                </w:rPr>
                              </w:pPr>
                              <w:r>
                                <w:rPr>
                                  <w:b/>
                                  <w:spacing w:val="-2"/>
                                  <w:sz w:val="17"/>
                                </w:rPr>
                                <w:t>D.</w:t>
                              </w:r>
                              <w:r>
                                <w:rPr>
                                  <w:b/>
                                  <w:spacing w:val="-7"/>
                                  <w:sz w:val="17"/>
                                </w:rPr>
                                <w:t> </w:t>
                              </w:r>
                              <w:r>
                                <w:rPr>
                                  <w:b/>
                                  <w:spacing w:val="-2"/>
                                  <w:sz w:val="17"/>
                                </w:rPr>
                                <w:t>Le risque</w:t>
                              </w:r>
                              <w:r>
                                <w:rPr>
                                  <w:b/>
                                  <w:spacing w:val="-5"/>
                                  <w:sz w:val="17"/>
                                </w:rPr>
                                <w:t> </w:t>
                              </w:r>
                              <w:r>
                                <w:rPr>
                                  <w:b/>
                                  <w:spacing w:val="-2"/>
                                  <w:sz w:val="17"/>
                                </w:rPr>
                                <w:t>est</w:t>
                              </w:r>
                              <w:r>
                                <w:rPr>
                                  <w:b/>
                                  <w:spacing w:val="-6"/>
                                  <w:sz w:val="17"/>
                                </w:rPr>
                                <w:t> </w:t>
                              </w:r>
                              <w:r>
                                <w:rPr>
                                  <w:b/>
                                  <w:spacing w:val="-2"/>
                                  <w:sz w:val="17"/>
                                </w:rPr>
                                <w:t>une</w:t>
                              </w:r>
                              <w:r>
                                <w:rPr>
                                  <w:b/>
                                  <w:spacing w:val="-4"/>
                                  <w:sz w:val="17"/>
                                </w:rPr>
                                <w:t> </w:t>
                              </w:r>
                              <w:r>
                                <w:rPr>
                                  <w:b/>
                                  <w:spacing w:val="-2"/>
                                  <w:sz w:val="17"/>
                                </w:rPr>
                                <w:t>situation</w:t>
                              </w:r>
                              <w:r>
                                <w:rPr>
                                  <w:b/>
                                  <w:spacing w:val="-5"/>
                                  <w:sz w:val="17"/>
                                </w:rPr>
                                <w:t> </w:t>
                              </w:r>
                              <w:r>
                                <w:rPr>
                                  <w:b/>
                                  <w:spacing w:val="-2"/>
                                  <w:sz w:val="17"/>
                                </w:rPr>
                                <w:t>hypothétique</w:t>
                              </w:r>
                              <w:r>
                                <w:rPr>
                                  <w:b/>
                                  <w:spacing w:val="-6"/>
                                  <w:sz w:val="17"/>
                                </w:rPr>
                                <w:t> </w:t>
                              </w:r>
                              <w:r>
                                <w:rPr>
                                  <w:b/>
                                  <w:spacing w:val="-2"/>
                                  <w:sz w:val="17"/>
                                </w:rPr>
                                <w:t>qui évalue</w:t>
                              </w:r>
                              <w:r>
                                <w:rPr>
                                  <w:b/>
                                  <w:spacing w:val="-5"/>
                                  <w:sz w:val="17"/>
                                </w:rPr>
                                <w:t> </w:t>
                              </w:r>
                              <w:r>
                                <w:rPr>
                                  <w:b/>
                                  <w:spacing w:val="-2"/>
                                  <w:sz w:val="17"/>
                                </w:rPr>
                                <w:t>la</w:t>
                              </w:r>
                              <w:r>
                                <w:rPr>
                                  <w:b/>
                                  <w:spacing w:val="-4"/>
                                  <w:sz w:val="17"/>
                                </w:rPr>
                                <w:t> </w:t>
                              </w:r>
                              <w:r>
                                <w:rPr>
                                  <w:b/>
                                  <w:spacing w:val="-2"/>
                                  <w:sz w:val="17"/>
                                </w:rPr>
                                <w:t>probabilité</w:t>
                              </w:r>
                              <w:r>
                                <w:rPr>
                                  <w:b/>
                                  <w:spacing w:val="-6"/>
                                  <w:sz w:val="17"/>
                                </w:rPr>
                                <w:t> </w:t>
                              </w:r>
                              <w:r>
                                <w:rPr>
                                  <w:b/>
                                  <w:spacing w:val="-2"/>
                                  <w:sz w:val="17"/>
                                </w:rPr>
                                <w:t>de</w:t>
                              </w:r>
                              <w:r>
                                <w:rPr>
                                  <w:b/>
                                  <w:spacing w:val="-4"/>
                                  <w:sz w:val="17"/>
                                </w:rPr>
                                <w:t> </w:t>
                              </w:r>
                              <w:r>
                                <w:rPr>
                                  <w:b/>
                                  <w:spacing w:val="-2"/>
                                  <w:sz w:val="17"/>
                                </w:rPr>
                                <w:t>survenue </w:t>
                              </w:r>
                              <w:r>
                                <w:rPr>
                                  <w:b/>
                                  <w:sz w:val="17"/>
                                </w:rPr>
                                <w:t>d’un dommage</w:t>
                              </w:r>
                            </w:p>
                            <w:p>
                              <w:pPr>
                                <w:spacing w:before="0"/>
                                <w:ind w:left="75" w:right="0" w:firstLine="0"/>
                                <w:jc w:val="left"/>
                                <w:rPr>
                                  <w:b/>
                                  <w:sz w:val="17"/>
                                </w:rPr>
                              </w:pPr>
                              <w:r>
                                <w:rPr>
                                  <w:b/>
                                  <w:sz w:val="17"/>
                                </w:rPr>
                                <w:t>VRAI</w:t>
                              </w:r>
                              <w:r>
                                <w:rPr>
                                  <w:b/>
                                  <w:spacing w:val="40"/>
                                  <w:sz w:val="17"/>
                                </w:rPr>
                                <w:t> </w:t>
                              </w:r>
                              <w:r>
                                <w:rPr>
                                  <w:b/>
                                  <w:sz w:val="17"/>
                                </w:rPr>
                                <w:t>-</w:t>
                              </w:r>
                              <w:r>
                                <w:rPr>
                                  <w:b/>
                                  <w:spacing w:val="40"/>
                                  <w:sz w:val="17"/>
                                </w:rPr>
                                <w:t> </w:t>
                              </w:r>
                              <w:r>
                                <w:rPr>
                                  <w:b/>
                                  <w:sz w:val="17"/>
                                </w:rPr>
                                <w:t>C’est</w:t>
                              </w:r>
                              <w:r>
                                <w:rPr>
                                  <w:b/>
                                  <w:spacing w:val="40"/>
                                  <w:sz w:val="17"/>
                                </w:rPr>
                                <w:t> </w:t>
                              </w:r>
                              <w:r>
                                <w:rPr>
                                  <w:b/>
                                  <w:sz w:val="17"/>
                                </w:rPr>
                                <w:t>ça</w:t>
                              </w:r>
                              <w:r>
                                <w:rPr>
                                  <w:b/>
                                  <w:spacing w:val="40"/>
                                  <w:sz w:val="17"/>
                                </w:rPr>
                                <w:t> </w:t>
                              </w:r>
                              <w:r>
                                <w:rPr>
                                  <w:b/>
                                  <w:sz w:val="17"/>
                                </w:rPr>
                                <w:t>!</w:t>
                              </w:r>
                              <w:r>
                                <w:rPr>
                                  <w:b/>
                                  <w:spacing w:val="40"/>
                                  <w:sz w:val="17"/>
                                </w:rPr>
                                <w:t> </w:t>
                              </w:r>
                              <w:r>
                                <w:rPr>
                                  <w:b/>
                                  <w:sz w:val="17"/>
                                </w:rPr>
                                <w:t>Il</w:t>
                              </w:r>
                              <w:r>
                                <w:rPr>
                                  <w:b/>
                                  <w:spacing w:val="40"/>
                                  <w:sz w:val="17"/>
                                </w:rPr>
                                <w:t> </w:t>
                              </w:r>
                              <w:r>
                                <w:rPr>
                                  <w:b/>
                                  <w:sz w:val="17"/>
                                </w:rPr>
                                <w:t>tient</w:t>
                              </w:r>
                              <w:r>
                                <w:rPr>
                                  <w:b/>
                                  <w:spacing w:val="40"/>
                                  <w:sz w:val="17"/>
                                </w:rPr>
                                <w:t> </w:t>
                              </w:r>
                              <w:r>
                                <w:rPr>
                                  <w:b/>
                                  <w:sz w:val="17"/>
                                </w:rPr>
                                <w:t>aussi</w:t>
                              </w:r>
                              <w:r>
                                <w:rPr>
                                  <w:b/>
                                  <w:spacing w:val="40"/>
                                  <w:sz w:val="17"/>
                                </w:rPr>
                                <w:t> </w:t>
                              </w:r>
                              <w:r>
                                <w:rPr>
                                  <w:b/>
                                  <w:sz w:val="17"/>
                                </w:rPr>
                                <w:t>compte</w:t>
                              </w:r>
                              <w:r>
                                <w:rPr>
                                  <w:b/>
                                  <w:spacing w:val="40"/>
                                  <w:sz w:val="17"/>
                                </w:rPr>
                                <w:t> </w:t>
                              </w:r>
                              <w:r>
                                <w:rPr>
                                  <w:b/>
                                  <w:sz w:val="17"/>
                                </w:rPr>
                                <w:t>de</w:t>
                              </w:r>
                              <w:r>
                                <w:rPr>
                                  <w:b/>
                                  <w:spacing w:val="40"/>
                                  <w:sz w:val="17"/>
                                </w:rPr>
                                <w:t> </w:t>
                              </w:r>
                              <w:r>
                                <w:rPr>
                                  <w:b/>
                                  <w:sz w:val="17"/>
                                </w:rPr>
                                <w:t>la</w:t>
                              </w:r>
                              <w:r>
                                <w:rPr>
                                  <w:b/>
                                  <w:spacing w:val="40"/>
                                  <w:sz w:val="17"/>
                                </w:rPr>
                                <w:t> </w:t>
                              </w:r>
                              <w:r>
                                <w:rPr>
                                  <w:b/>
                                  <w:sz w:val="17"/>
                                </w:rPr>
                                <w:t>gravité</w:t>
                              </w:r>
                              <w:r>
                                <w:rPr>
                                  <w:b/>
                                  <w:spacing w:val="40"/>
                                  <w:sz w:val="17"/>
                                </w:rPr>
                                <w:t> </w:t>
                              </w:r>
                              <w:r>
                                <w:rPr>
                                  <w:b/>
                                  <w:sz w:val="17"/>
                                </w:rPr>
                                <w:t>des</w:t>
                              </w:r>
                              <w:r>
                                <w:rPr>
                                  <w:b/>
                                  <w:spacing w:val="40"/>
                                  <w:sz w:val="17"/>
                                </w:rPr>
                                <w:t> </w:t>
                              </w:r>
                              <w:r>
                                <w:rPr>
                                  <w:b/>
                                  <w:sz w:val="17"/>
                                </w:rPr>
                                <w:t>conséquences </w:t>
                              </w:r>
                              <w:r>
                                <w:rPr>
                                  <w:b/>
                                  <w:spacing w:val="-2"/>
                                  <w:sz w:val="17"/>
                                </w:rPr>
                                <w:t>potentielles.</w:t>
                              </w:r>
                            </w:p>
                          </w:txbxContent>
                        </wps:txbx>
                        <wps:bodyPr wrap="square" lIns="0" tIns="0" rIns="0" bIns="0" rtlCol="0">
                          <a:noAutofit/>
                        </wps:bodyPr>
                      </wps:wsp>
                    </wpg:wgp>
                  </a:graphicData>
                </a:graphic>
              </wp:anchor>
            </w:drawing>
          </mc:Choice>
          <mc:Fallback>
            <w:pict>
              <v:group style="position:absolute;margin-left:46.259998pt;margin-top:8.922927pt;width:328.35pt;height:71.1pt;mso-position-horizontal-relative:page;mso-position-vertical-relative:paragraph;z-index:15764480" id="docshapegroup128" coordorigin="925,178" coordsize="6567,1422">
                <v:rect style="position:absolute;left:6300;top:178;width:821;height:12" id="docshape129" filled="true" fillcolor="#000000" stroked="false">
                  <v:fill type="solid"/>
                </v:rect>
                <v:rect style="position:absolute;left:928;top:195;width:6560;height:1402" id="docshape130" filled="false" stroked="true" strokeweight=".36pt" strokecolor="#000000">
                  <v:stroke dashstyle="solid"/>
                </v:rect>
                <v:shape style="position:absolute;left:932;top:195;width:6552;height:1398" type="#_x0000_t202" id="docshape131" filled="false" stroked="false">
                  <v:textbox inset="0,0,0,0">
                    <w:txbxContent>
                      <w:p>
                        <w:pPr>
                          <w:spacing w:before="15"/>
                          <w:ind w:left="75" w:right="106" w:firstLine="0"/>
                          <w:jc w:val="left"/>
                          <w:rPr>
                            <w:b/>
                            <w:sz w:val="17"/>
                          </w:rPr>
                        </w:pPr>
                        <w:r>
                          <w:rPr>
                            <w:b/>
                            <w:sz w:val="17"/>
                          </w:rPr>
                          <w:t>C.</w:t>
                        </w:r>
                        <w:r>
                          <w:rPr>
                            <w:b/>
                            <w:spacing w:val="-12"/>
                            <w:sz w:val="17"/>
                          </w:rPr>
                          <w:t> </w:t>
                        </w:r>
                        <w:r>
                          <w:rPr>
                            <w:b/>
                            <w:sz w:val="17"/>
                          </w:rPr>
                          <w:t>La</w:t>
                        </w:r>
                        <w:r>
                          <w:rPr>
                            <w:b/>
                            <w:spacing w:val="-12"/>
                            <w:sz w:val="17"/>
                          </w:rPr>
                          <w:t> </w:t>
                        </w:r>
                        <w:r>
                          <w:rPr>
                            <w:b/>
                            <w:sz w:val="17"/>
                          </w:rPr>
                          <w:t>gestion</w:t>
                        </w:r>
                        <w:r>
                          <w:rPr>
                            <w:b/>
                            <w:spacing w:val="-12"/>
                            <w:sz w:val="17"/>
                          </w:rPr>
                          <w:t> </w:t>
                        </w:r>
                        <w:r>
                          <w:rPr>
                            <w:b/>
                            <w:sz w:val="17"/>
                          </w:rPr>
                          <w:t>des</w:t>
                        </w:r>
                        <w:r>
                          <w:rPr>
                            <w:b/>
                            <w:spacing w:val="-12"/>
                            <w:sz w:val="17"/>
                          </w:rPr>
                          <w:t> </w:t>
                        </w:r>
                        <w:r>
                          <w:rPr>
                            <w:b/>
                            <w:sz w:val="17"/>
                          </w:rPr>
                          <w:t>risques</w:t>
                        </w:r>
                        <w:r>
                          <w:rPr>
                            <w:b/>
                            <w:spacing w:val="-12"/>
                            <w:sz w:val="17"/>
                          </w:rPr>
                          <w:t> </w:t>
                        </w:r>
                        <w:r>
                          <w:rPr>
                            <w:b/>
                            <w:sz w:val="17"/>
                          </w:rPr>
                          <w:t>a</w:t>
                        </w:r>
                        <w:r>
                          <w:rPr>
                            <w:b/>
                            <w:spacing w:val="-12"/>
                            <w:sz w:val="17"/>
                          </w:rPr>
                          <w:t> </w:t>
                        </w:r>
                        <w:r>
                          <w:rPr>
                            <w:b/>
                            <w:sz w:val="17"/>
                          </w:rPr>
                          <w:t>priori</w:t>
                        </w:r>
                        <w:r>
                          <w:rPr>
                            <w:b/>
                            <w:spacing w:val="-12"/>
                            <w:sz w:val="17"/>
                          </w:rPr>
                          <w:t> </w:t>
                        </w:r>
                        <w:r>
                          <w:rPr>
                            <w:b/>
                            <w:sz w:val="17"/>
                          </w:rPr>
                          <w:t>vise</w:t>
                        </w:r>
                        <w:r>
                          <w:rPr>
                            <w:b/>
                            <w:spacing w:val="-11"/>
                            <w:sz w:val="17"/>
                          </w:rPr>
                          <w:t> </w:t>
                        </w:r>
                        <w:r>
                          <w:rPr>
                            <w:b/>
                            <w:sz w:val="17"/>
                          </w:rPr>
                          <w:t>à</w:t>
                        </w:r>
                        <w:r>
                          <w:rPr>
                            <w:b/>
                            <w:spacing w:val="-12"/>
                            <w:sz w:val="17"/>
                          </w:rPr>
                          <w:t> </w:t>
                        </w:r>
                        <w:r>
                          <w:rPr>
                            <w:b/>
                            <w:sz w:val="17"/>
                          </w:rPr>
                          <w:t>prévenir</w:t>
                        </w:r>
                        <w:r>
                          <w:rPr>
                            <w:b/>
                            <w:spacing w:val="-12"/>
                            <w:sz w:val="17"/>
                          </w:rPr>
                          <w:t> </w:t>
                        </w:r>
                        <w:r>
                          <w:rPr>
                            <w:b/>
                            <w:sz w:val="17"/>
                          </w:rPr>
                          <w:t>la</w:t>
                        </w:r>
                        <w:r>
                          <w:rPr>
                            <w:b/>
                            <w:spacing w:val="-12"/>
                            <w:sz w:val="17"/>
                          </w:rPr>
                          <w:t> </w:t>
                        </w:r>
                        <w:r>
                          <w:rPr>
                            <w:b/>
                            <w:sz w:val="17"/>
                          </w:rPr>
                          <w:t>survenue</w:t>
                        </w:r>
                        <w:r>
                          <w:rPr>
                            <w:b/>
                            <w:spacing w:val="-12"/>
                            <w:sz w:val="17"/>
                          </w:rPr>
                          <w:t> </w:t>
                        </w:r>
                        <w:r>
                          <w:rPr>
                            <w:b/>
                            <w:sz w:val="17"/>
                          </w:rPr>
                          <w:t>d’EIAS</w:t>
                        </w:r>
                        <w:r>
                          <w:rPr>
                            <w:b/>
                            <w:spacing w:val="-11"/>
                            <w:sz w:val="17"/>
                          </w:rPr>
                          <w:t> </w:t>
                        </w:r>
                        <w:r>
                          <w:rPr>
                            <w:b/>
                            <w:sz w:val="17"/>
                          </w:rPr>
                          <w:t>ou</w:t>
                        </w:r>
                        <w:r>
                          <w:rPr>
                            <w:b/>
                            <w:spacing w:val="-12"/>
                            <w:sz w:val="17"/>
                          </w:rPr>
                          <w:t> </w:t>
                        </w:r>
                        <w:r>
                          <w:rPr>
                            <w:b/>
                            <w:sz w:val="17"/>
                          </w:rPr>
                          <w:t>à</w:t>
                        </w:r>
                        <w:r>
                          <w:rPr>
                            <w:b/>
                            <w:spacing w:val="-12"/>
                            <w:sz w:val="17"/>
                          </w:rPr>
                          <w:t> </w:t>
                        </w:r>
                        <w:r>
                          <w:rPr>
                            <w:b/>
                            <w:sz w:val="17"/>
                          </w:rPr>
                          <w:t>prévoir les mesures destinées à faire face à des dangers identifiés</w:t>
                        </w:r>
                      </w:p>
                      <w:p>
                        <w:pPr>
                          <w:spacing w:line="191" w:lineRule="exact" w:before="0"/>
                          <w:ind w:left="75" w:right="0" w:firstLine="0"/>
                          <w:jc w:val="left"/>
                          <w:rPr>
                            <w:b/>
                            <w:sz w:val="17"/>
                          </w:rPr>
                        </w:pPr>
                        <w:r>
                          <w:rPr>
                            <w:b/>
                            <w:sz w:val="17"/>
                          </w:rPr>
                          <w:t>VRAI</w:t>
                        </w:r>
                        <w:r>
                          <w:rPr>
                            <w:b/>
                            <w:spacing w:val="-6"/>
                            <w:sz w:val="17"/>
                          </w:rPr>
                          <w:t> </w:t>
                        </w:r>
                        <w:r>
                          <w:rPr>
                            <w:b/>
                            <w:sz w:val="17"/>
                          </w:rPr>
                          <w:t>-</w:t>
                        </w:r>
                        <w:r>
                          <w:rPr>
                            <w:b/>
                            <w:spacing w:val="-4"/>
                            <w:sz w:val="17"/>
                          </w:rPr>
                          <w:t> </w:t>
                        </w:r>
                        <w:r>
                          <w:rPr>
                            <w:b/>
                            <w:sz w:val="17"/>
                          </w:rPr>
                          <w:t>Exact</w:t>
                        </w:r>
                        <w:r>
                          <w:rPr>
                            <w:b/>
                            <w:spacing w:val="-4"/>
                            <w:sz w:val="17"/>
                          </w:rPr>
                          <w:t> </w:t>
                        </w:r>
                        <w:r>
                          <w:rPr>
                            <w:b/>
                            <w:sz w:val="17"/>
                          </w:rPr>
                          <w:t>!</w:t>
                        </w:r>
                        <w:r>
                          <w:rPr>
                            <w:b/>
                            <w:spacing w:val="-7"/>
                            <w:sz w:val="17"/>
                          </w:rPr>
                          <w:t> </w:t>
                        </w:r>
                        <w:r>
                          <w:rPr>
                            <w:b/>
                            <w:sz w:val="17"/>
                          </w:rPr>
                          <w:t>C’est</w:t>
                        </w:r>
                        <w:r>
                          <w:rPr>
                            <w:b/>
                            <w:spacing w:val="-5"/>
                            <w:sz w:val="17"/>
                          </w:rPr>
                          <w:t> </w:t>
                        </w:r>
                        <w:r>
                          <w:rPr>
                            <w:b/>
                            <w:sz w:val="17"/>
                          </w:rPr>
                          <w:t>la</w:t>
                        </w:r>
                        <w:r>
                          <w:rPr>
                            <w:b/>
                            <w:spacing w:val="-5"/>
                            <w:sz w:val="17"/>
                          </w:rPr>
                          <w:t> </w:t>
                        </w:r>
                        <w:r>
                          <w:rPr>
                            <w:b/>
                            <w:sz w:val="17"/>
                          </w:rPr>
                          <w:t>phrase</w:t>
                        </w:r>
                        <w:r>
                          <w:rPr>
                            <w:b/>
                            <w:spacing w:val="-5"/>
                            <w:sz w:val="17"/>
                          </w:rPr>
                          <w:t> </w:t>
                        </w:r>
                        <w:r>
                          <w:rPr>
                            <w:b/>
                            <w:sz w:val="17"/>
                          </w:rPr>
                          <w:t>du</w:t>
                        </w:r>
                        <w:r>
                          <w:rPr>
                            <w:b/>
                            <w:spacing w:val="-5"/>
                            <w:sz w:val="17"/>
                          </w:rPr>
                          <w:t> </w:t>
                        </w:r>
                        <w:r>
                          <w:rPr>
                            <w:b/>
                            <w:spacing w:val="-2"/>
                            <w:sz w:val="17"/>
                          </w:rPr>
                          <w:t>cours.</w:t>
                        </w:r>
                      </w:p>
                      <w:p>
                        <w:pPr>
                          <w:spacing w:before="4"/>
                          <w:ind w:left="75" w:right="0" w:firstLine="0"/>
                          <w:jc w:val="left"/>
                          <w:rPr>
                            <w:b/>
                            <w:sz w:val="17"/>
                          </w:rPr>
                        </w:pPr>
                        <w:r>
                          <w:rPr>
                            <w:b/>
                            <w:spacing w:val="-2"/>
                            <w:sz w:val="17"/>
                          </w:rPr>
                          <w:t>D.</w:t>
                        </w:r>
                        <w:r>
                          <w:rPr>
                            <w:b/>
                            <w:spacing w:val="-7"/>
                            <w:sz w:val="17"/>
                          </w:rPr>
                          <w:t> </w:t>
                        </w:r>
                        <w:r>
                          <w:rPr>
                            <w:b/>
                            <w:spacing w:val="-2"/>
                            <w:sz w:val="17"/>
                          </w:rPr>
                          <w:t>Le risque</w:t>
                        </w:r>
                        <w:r>
                          <w:rPr>
                            <w:b/>
                            <w:spacing w:val="-5"/>
                            <w:sz w:val="17"/>
                          </w:rPr>
                          <w:t> </w:t>
                        </w:r>
                        <w:r>
                          <w:rPr>
                            <w:b/>
                            <w:spacing w:val="-2"/>
                            <w:sz w:val="17"/>
                          </w:rPr>
                          <w:t>est</w:t>
                        </w:r>
                        <w:r>
                          <w:rPr>
                            <w:b/>
                            <w:spacing w:val="-6"/>
                            <w:sz w:val="17"/>
                          </w:rPr>
                          <w:t> </w:t>
                        </w:r>
                        <w:r>
                          <w:rPr>
                            <w:b/>
                            <w:spacing w:val="-2"/>
                            <w:sz w:val="17"/>
                          </w:rPr>
                          <w:t>une</w:t>
                        </w:r>
                        <w:r>
                          <w:rPr>
                            <w:b/>
                            <w:spacing w:val="-4"/>
                            <w:sz w:val="17"/>
                          </w:rPr>
                          <w:t> </w:t>
                        </w:r>
                        <w:r>
                          <w:rPr>
                            <w:b/>
                            <w:spacing w:val="-2"/>
                            <w:sz w:val="17"/>
                          </w:rPr>
                          <w:t>situation</w:t>
                        </w:r>
                        <w:r>
                          <w:rPr>
                            <w:b/>
                            <w:spacing w:val="-5"/>
                            <w:sz w:val="17"/>
                          </w:rPr>
                          <w:t> </w:t>
                        </w:r>
                        <w:r>
                          <w:rPr>
                            <w:b/>
                            <w:spacing w:val="-2"/>
                            <w:sz w:val="17"/>
                          </w:rPr>
                          <w:t>hypothétique</w:t>
                        </w:r>
                        <w:r>
                          <w:rPr>
                            <w:b/>
                            <w:spacing w:val="-6"/>
                            <w:sz w:val="17"/>
                          </w:rPr>
                          <w:t> </w:t>
                        </w:r>
                        <w:r>
                          <w:rPr>
                            <w:b/>
                            <w:spacing w:val="-2"/>
                            <w:sz w:val="17"/>
                          </w:rPr>
                          <w:t>qui évalue</w:t>
                        </w:r>
                        <w:r>
                          <w:rPr>
                            <w:b/>
                            <w:spacing w:val="-5"/>
                            <w:sz w:val="17"/>
                          </w:rPr>
                          <w:t> </w:t>
                        </w:r>
                        <w:r>
                          <w:rPr>
                            <w:b/>
                            <w:spacing w:val="-2"/>
                            <w:sz w:val="17"/>
                          </w:rPr>
                          <w:t>la</w:t>
                        </w:r>
                        <w:r>
                          <w:rPr>
                            <w:b/>
                            <w:spacing w:val="-4"/>
                            <w:sz w:val="17"/>
                          </w:rPr>
                          <w:t> </w:t>
                        </w:r>
                        <w:r>
                          <w:rPr>
                            <w:b/>
                            <w:spacing w:val="-2"/>
                            <w:sz w:val="17"/>
                          </w:rPr>
                          <w:t>probabilité</w:t>
                        </w:r>
                        <w:r>
                          <w:rPr>
                            <w:b/>
                            <w:spacing w:val="-6"/>
                            <w:sz w:val="17"/>
                          </w:rPr>
                          <w:t> </w:t>
                        </w:r>
                        <w:r>
                          <w:rPr>
                            <w:b/>
                            <w:spacing w:val="-2"/>
                            <w:sz w:val="17"/>
                          </w:rPr>
                          <w:t>de</w:t>
                        </w:r>
                        <w:r>
                          <w:rPr>
                            <w:b/>
                            <w:spacing w:val="-4"/>
                            <w:sz w:val="17"/>
                          </w:rPr>
                          <w:t> </w:t>
                        </w:r>
                        <w:r>
                          <w:rPr>
                            <w:b/>
                            <w:spacing w:val="-2"/>
                            <w:sz w:val="17"/>
                          </w:rPr>
                          <w:t>survenue </w:t>
                        </w:r>
                        <w:r>
                          <w:rPr>
                            <w:b/>
                            <w:sz w:val="17"/>
                          </w:rPr>
                          <w:t>d’un dommage</w:t>
                        </w:r>
                      </w:p>
                      <w:p>
                        <w:pPr>
                          <w:spacing w:before="0"/>
                          <w:ind w:left="75" w:right="0" w:firstLine="0"/>
                          <w:jc w:val="left"/>
                          <w:rPr>
                            <w:b/>
                            <w:sz w:val="17"/>
                          </w:rPr>
                        </w:pPr>
                        <w:r>
                          <w:rPr>
                            <w:b/>
                            <w:sz w:val="17"/>
                          </w:rPr>
                          <w:t>VRAI</w:t>
                        </w:r>
                        <w:r>
                          <w:rPr>
                            <w:b/>
                            <w:spacing w:val="40"/>
                            <w:sz w:val="17"/>
                          </w:rPr>
                          <w:t> </w:t>
                        </w:r>
                        <w:r>
                          <w:rPr>
                            <w:b/>
                            <w:sz w:val="17"/>
                          </w:rPr>
                          <w:t>-</w:t>
                        </w:r>
                        <w:r>
                          <w:rPr>
                            <w:b/>
                            <w:spacing w:val="40"/>
                            <w:sz w:val="17"/>
                          </w:rPr>
                          <w:t> </w:t>
                        </w:r>
                        <w:r>
                          <w:rPr>
                            <w:b/>
                            <w:sz w:val="17"/>
                          </w:rPr>
                          <w:t>C’est</w:t>
                        </w:r>
                        <w:r>
                          <w:rPr>
                            <w:b/>
                            <w:spacing w:val="40"/>
                            <w:sz w:val="17"/>
                          </w:rPr>
                          <w:t> </w:t>
                        </w:r>
                        <w:r>
                          <w:rPr>
                            <w:b/>
                            <w:sz w:val="17"/>
                          </w:rPr>
                          <w:t>ça</w:t>
                        </w:r>
                        <w:r>
                          <w:rPr>
                            <w:b/>
                            <w:spacing w:val="40"/>
                            <w:sz w:val="17"/>
                          </w:rPr>
                          <w:t> </w:t>
                        </w:r>
                        <w:r>
                          <w:rPr>
                            <w:b/>
                            <w:sz w:val="17"/>
                          </w:rPr>
                          <w:t>!</w:t>
                        </w:r>
                        <w:r>
                          <w:rPr>
                            <w:b/>
                            <w:spacing w:val="40"/>
                            <w:sz w:val="17"/>
                          </w:rPr>
                          <w:t> </w:t>
                        </w:r>
                        <w:r>
                          <w:rPr>
                            <w:b/>
                            <w:sz w:val="17"/>
                          </w:rPr>
                          <w:t>Il</w:t>
                        </w:r>
                        <w:r>
                          <w:rPr>
                            <w:b/>
                            <w:spacing w:val="40"/>
                            <w:sz w:val="17"/>
                          </w:rPr>
                          <w:t> </w:t>
                        </w:r>
                        <w:r>
                          <w:rPr>
                            <w:b/>
                            <w:sz w:val="17"/>
                          </w:rPr>
                          <w:t>tient</w:t>
                        </w:r>
                        <w:r>
                          <w:rPr>
                            <w:b/>
                            <w:spacing w:val="40"/>
                            <w:sz w:val="17"/>
                          </w:rPr>
                          <w:t> </w:t>
                        </w:r>
                        <w:r>
                          <w:rPr>
                            <w:b/>
                            <w:sz w:val="17"/>
                          </w:rPr>
                          <w:t>aussi</w:t>
                        </w:r>
                        <w:r>
                          <w:rPr>
                            <w:b/>
                            <w:spacing w:val="40"/>
                            <w:sz w:val="17"/>
                          </w:rPr>
                          <w:t> </w:t>
                        </w:r>
                        <w:r>
                          <w:rPr>
                            <w:b/>
                            <w:sz w:val="17"/>
                          </w:rPr>
                          <w:t>compte</w:t>
                        </w:r>
                        <w:r>
                          <w:rPr>
                            <w:b/>
                            <w:spacing w:val="40"/>
                            <w:sz w:val="17"/>
                          </w:rPr>
                          <w:t> </w:t>
                        </w:r>
                        <w:r>
                          <w:rPr>
                            <w:b/>
                            <w:sz w:val="17"/>
                          </w:rPr>
                          <w:t>de</w:t>
                        </w:r>
                        <w:r>
                          <w:rPr>
                            <w:b/>
                            <w:spacing w:val="40"/>
                            <w:sz w:val="17"/>
                          </w:rPr>
                          <w:t> </w:t>
                        </w:r>
                        <w:r>
                          <w:rPr>
                            <w:b/>
                            <w:sz w:val="17"/>
                          </w:rPr>
                          <w:t>la</w:t>
                        </w:r>
                        <w:r>
                          <w:rPr>
                            <w:b/>
                            <w:spacing w:val="40"/>
                            <w:sz w:val="17"/>
                          </w:rPr>
                          <w:t> </w:t>
                        </w:r>
                        <w:r>
                          <w:rPr>
                            <w:b/>
                            <w:sz w:val="17"/>
                          </w:rPr>
                          <w:t>gravité</w:t>
                        </w:r>
                        <w:r>
                          <w:rPr>
                            <w:b/>
                            <w:spacing w:val="40"/>
                            <w:sz w:val="17"/>
                          </w:rPr>
                          <w:t> </w:t>
                        </w:r>
                        <w:r>
                          <w:rPr>
                            <w:b/>
                            <w:sz w:val="17"/>
                          </w:rPr>
                          <w:t>des</w:t>
                        </w:r>
                        <w:r>
                          <w:rPr>
                            <w:b/>
                            <w:spacing w:val="40"/>
                            <w:sz w:val="17"/>
                          </w:rPr>
                          <w:t> </w:t>
                        </w:r>
                        <w:r>
                          <w:rPr>
                            <w:b/>
                            <w:sz w:val="17"/>
                          </w:rPr>
                          <w:t>conséquences </w:t>
                        </w:r>
                        <w:r>
                          <w:rPr>
                            <w:b/>
                            <w:spacing w:val="-2"/>
                            <w:sz w:val="17"/>
                          </w:rPr>
                          <w:t>potentielles.</w:t>
                        </w:r>
                      </w:p>
                    </w:txbxContent>
                  </v:textbox>
                  <w10:wrap type="none"/>
                </v:shape>
                <w10:wrap type="none"/>
              </v:group>
            </w:pict>
          </mc:Fallback>
        </mc:AlternateContent>
      </w:r>
      <w:r>
        <w:rPr>
          <w:i/>
          <w:sz w:val="17"/>
        </w:rPr>
        <w:t>FAUX</w:t>
      </w:r>
      <w:r>
        <w:rPr>
          <w:i/>
          <w:spacing w:val="-4"/>
          <w:sz w:val="17"/>
        </w:rPr>
        <w:t> </w:t>
      </w:r>
      <w:r>
        <w:rPr>
          <w:i/>
          <w:sz w:val="17"/>
        </w:rPr>
        <w:t>-</w:t>
      </w:r>
      <w:r>
        <w:rPr>
          <w:i/>
          <w:spacing w:val="-5"/>
          <w:sz w:val="17"/>
        </w:rPr>
        <w:t> </w:t>
      </w:r>
      <w:r>
        <w:rPr>
          <w:i/>
          <w:sz w:val="17"/>
        </w:rPr>
        <w:t>Les</w:t>
      </w:r>
      <w:r>
        <w:rPr>
          <w:i/>
          <w:spacing w:val="-6"/>
          <w:sz w:val="17"/>
        </w:rPr>
        <w:t> </w:t>
      </w:r>
      <w:r>
        <w:rPr>
          <w:i/>
          <w:sz w:val="17"/>
        </w:rPr>
        <w:t>deux</w:t>
      </w:r>
      <w:r>
        <w:rPr>
          <w:i/>
          <w:spacing w:val="-8"/>
          <w:sz w:val="17"/>
        </w:rPr>
        <w:t> </w:t>
      </w:r>
      <w:r>
        <w:rPr>
          <w:i/>
          <w:sz w:val="17"/>
        </w:rPr>
        <w:t>approches</w:t>
      </w:r>
      <w:r>
        <w:rPr>
          <w:i/>
          <w:spacing w:val="-8"/>
          <w:sz w:val="17"/>
        </w:rPr>
        <w:t> </w:t>
      </w:r>
      <w:r>
        <w:rPr>
          <w:i/>
          <w:sz w:val="17"/>
        </w:rPr>
        <w:t>de</w:t>
      </w:r>
      <w:r>
        <w:rPr>
          <w:i/>
          <w:spacing w:val="-6"/>
          <w:sz w:val="17"/>
        </w:rPr>
        <w:t> </w:t>
      </w:r>
      <w:r>
        <w:rPr>
          <w:i/>
          <w:sz w:val="17"/>
        </w:rPr>
        <w:t>la</w:t>
      </w:r>
      <w:r>
        <w:rPr>
          <w:i/>
          <w:spacing w:val="-9"/>
          <w:sz w:val="17"/>
        </w:rPr>
        <w:t> </w:t>
      </w:r>
      <w:r>
        <w:rPr>
          <w:i/>
          <w:sz w:val="17"/>
        </w:rPr>
        <w:t>gestion</w:t>
      </w:r>
      <w:r>
        <w:rPr>
          <w:i/>
          <w:spacing w:val="-6"/>
          <w:sz w:val="17"/>
        </w:rPr>
        <w:t> </w:t>
      </w:r>
      <w:r>
        <w:rPr>
          <w:i/>
          <w:sz w:val="17"/>
        </w:rPr>
        <w:t>des</w:t>
      </w:r>
      <w:r>
        <w:rPr>
          <w:i/>
          <w:spacing w:val="-4"/>
          <w:sz w:val="17"/>
        </w:rPr>
        <w:t> </w:t>
      </w:r>
      <w:r>
        <w:rPr>
          <w:i/>
          <w:sz w:val="17"/>
        </w:rPr>
        <w:t>risques</w:t>
      </w:r>
      <w:r>
        <w:rPr>
          <w:i/>
          <w:spacing w:val="-6"/>
          <w:sz w:val="17"/>
        </w:rPr>
        <w:t> </w:t>
      </w:r>
      <w:r>
        <w:rPr>
          <w:i/>
          <w:sz w:val="17"/>
        </w:rPr>
        <w:t>sont</w:t>
      </w:r>
      <w:r>
        <w:rPr>
          <w:i/>
          <w:spacing w:val="-5"/>
          <w:sz w:val="17"/>
        </w:rPr>
        <w:t> </w:t>
      </w:r>
      <w:r>
        <w:rPr>
          <w:i/>
          <w:sz w:val="17"/>
        </w:rPr>
        <w:t>:</w:t>
      </w:r>
      <w:r>
        <w:rPr>
          <w:i/>
          <w:spacing w:val="-7"/>
          <w:sz w:val="17"/>
        </w:rPr>
        <w:t> </w:t>
      </w:r>
      <w:r>
        <w:rPr>
          <w:i/>
          <w:sz w:val="17"/>
        </w:rPr>
        <w:t>a</w:t>
      </w:r>
      <w:r>
        <w:rPr>
          <w:i/>
          <w:spacing w:val="-6"/>
          <w:sz w:val="17"/>
        </w:rPr>
        <w:t> </w:t>
      </w:r>
      <w:r>
        <w:rPr>
          <w:i/>
          <w:sz w:val="17"/>
        </w:rPr>
        <w:t>priori</w:t>
      </w:r>
      <w:r>
        <w:rPr>
          <w:i/>
          <w:spacing w:val="-6"/>
          <w:sz w:val="17"/>
        </w:rPr>
        <w:t> </w:t>
      </w:r>
      <w:r>
        <w:rPr>
          <w:i/>
          <w:sz w:val="17"/>
        </w:rPr>
        <w:t>et</w:t>
      </w:r>
      <w:r>
        <w:rPr>
          <w:i/>
          <w:spacing w:val="1"/>
          <w:sz w:val="17"/>
        </w:rPr>
        <w:t> </w:t>
      </w:r>
      <w:r>
        <w:rPr>
          <w:i/>
          <w:sz w:val="17"/>
        </w:rPr>
        <w:t>a</w:t>
      </w:r>
      <w:r>
        <w:rPr>
          <w:i/>
          <w:spacing w:val="-8"/>
          <w:sz w:val="17"/>
        </w:rPr>
        <w:t> </w:t>
      </w:r>
      <w:r>
        <w:rPr>
          <w:i/>
          <w:spacing w:val="-2"/>
          <w:sz w:val="17"/>
        </w:rPr>
        <w:t>posteriori.</w:t>
      </w:r>
    </w:p>
    <w:p>
      <w:pPr>
        <w:pStyle w:val="BodyText"/>
        <w:spacing w:line="194" w:lineRule="exact" w:before="94"/>
        <w:ind w:left="150"/>
        <w:jc w:val="both"/>
      </w:pPr>
      <w:r>
        <w:rPr>
          <w:b w:val="0"/>
        </w:rPr>
        <w:br w:type="column"/>
      </w:r>
      <w:r>
        <w:rPr/>
        <w:t>Question</w:t>
      </w:r>
      <w:r>
        <w:rPr>
          <w:spacing w:val="-10"/>
        </w:rPr>
        <w:t> </w:t>
      </w:r>
      <w:r>
        <w:rPr>
          <w:spacing w:val="-5"/>
        </w:rPr>
        <w:t>35</w:t>
      </w:r>
    </w:p>
    <w:p>
      <w:pPr>
        <w:pStyle w:val="BodyText"/>
        <w:ind w:left="150" w:right="479"/>
        <w:jc w:val="both"/>
      </w:pPr>
      <w:r>
        <w:rPr/>
        <w:t>Concernant</w:t>
      </w:r>
      <w:r>
        <w:rPr>
          <w:spacing w:val="-12"/>
        </w:rPr>
        <w:t> </w:t>
      </w:r>
      <w:r>
        <w:rPr/>
        <w:t>l’offre</w:t>
      </w:r>
      <w:r>
        <w:rPr>
          <w:spacing w:val="-12"/>
        </w:rPr>
        <w:t> </w:t>
      </w:r>
      <w:r>
        <w:rPr/>
        <w:t>de</w:t>
      </w:r>
      <w:r>
        <w:rPr>
          <w:spacing w:val="-12"/>
        </w:rPr>
        <w:t> </w:t>
      </w:r>
      <w:r>
        <w:rPr/>
        <w:t>soins,</w:t>
      </w:r>
      <w:r>
        <w:rPr>
          <w:spacing w:val="-12"/>
        </w:rPr>
        <w:t> </w:t>
      </w:r>
      <w:r>
        <w:rPr/>
        <w:t>laquelle</w:t>
      </w:r>
      <w:r>
        <w:rPr>
          <w:spacing w:val="-12"/>
        </w:rPr>
        <w:t> </w:t>
      </w:r>
      <w:r>
        <w:rPr/>
        <w:t>(lesquelles)</w:t>
      </w:r>
      <w:r>
        <w:rPr>
          <w:spacing w:val="-11"/>
        </w:rPr>
        <w:t> </w:t>
      </w:r>
      <w:r>
        <w:rPr/>
        <w:t>des</w:t>
      </w:r>
      <w:r>
        <w:rPr>
          <w:spacing w:val="-12"/>
        </w:rPr>
        <w:t> </w:t>
      </w:r>
      <w:r>
        <w:rPr/>
        <w:t>propositions</w:t>
      </w:r>
      <w:r>
        <w:rPr>
          <w:spacing w:val="-12"/>
        </w:rPr>
        <w:t> </w:t>
      </w:r>
      <w:r>
        <w:rPr/>
        <w:t>suivantes</w:t>
      </w:r>
      <w:r>
        <w:rPr>
          <w:spacing w:val="-12"/>
        </w:rPr>
        <w:t> </w:t>
      </w:r>
      <w:r>
        <w:rPr/>
        <w:t>est (sont) exacte(s) ?</w:t>
      </w:r>
    </w:p>
    <w:p>
      <w:pPr>
        <w:pStyle w:val="BodyText"/>
      </w:pPr>
    </w:p>
    <w:p>
      <w:pPr>
        <w:spacing w:before="0"/>
        <w:ind w:left="150" w:right="475" w:firstLine="0"/>
        <w:jc w:val="both"/>
        <w:rPr>
          <w:sz w:val="17"/>
        </w:rPr>
      </w:pPr>
      <w:r>
        <w:rPr>
          <w:sz w:val="17"/>
        </w:rPr>
        <w:t>A. Les 4 professions médicales en France sont les médecins, les chirurgiens-dentistes, les pharmaciens et les kinésithérapeutes</w:t>
      </w:r>
    </w:p>
    <w:p>
      <w:pPr>
        <w:spacing w:line="240" w:lineRule="auto" w:before="0"/>
        <w:ind w:left="150" w:right="447" w:firstLine="0"/>
        <w:jc w:val="both"/>
        <w:rPr>
          <w:i/>
          <w:sz w:val="17"/>
        </w:rPr>
      </w:pPr>
      <w:r>
        <w:rPr>
          <w:i/>
          <w:sz w:val="17"/>
        </w:rPr>
        <w:t>FAUX</w:t>
      </w:r>
      <w:r>
        <w:rPr>
          <w:i/>
          <w:spacing w:val="-10"/>
          <w:sz w:val="17"/>
        </w:rPr>
        <w:t> </w:t>
      </w:r>
      <w:r>
        <w:rPr>
          <w:i/>
          <w:sz w:val="17"/>
        </w:rPr>
        <w:t>-</w:t>
      </w:r>
      <w:r>
        <w:rPr>
          <w:i/>
          <w:spacing w:val="-10"/>
          <w:sz w:val="17"/>
        </w:rPr>
        <w:t> </w:t>
      </w:r>
      <w:r>
        <w:rPr>
          <w:i/>
          <w:sz w:val="17"/>
        </w:rPr>
        <w:t>Attention</w:t>
      </w:r>
      <w:r>
        <w:rPr>
          <w:i/>
          <w:spacing w:val="-11"/>
          <w:sz w:val="17"/>
        </w:rPr>
        <w:t> </w:t>
      </w:r>
      <w:r>
        <w:rPr>
          <w:i/>
          <w:sz w:val="17"/>
        </w:rPr>
        <w:t>piège…</w:t>
      </w:r>
      <w:r>
        <w:rPr>
          <w:i/>
          <w:spacing w:val="-10"/>
          <w:sz w:val="17"/>
        </w:rPr>
        <w:t> </w:t>
      </w:r>
      <w:r>
        <w:rPr>
          <w:i/>
          <w:sz w:val="17"/>
        </w:rPr>
        <w:t>N’oublie</w:t>
      </w:r>
      <w:r>
        <w:rPr>
          <w:i/>
          <w:spacing w:val="-9"/>
          <w:sz w:val="17"/>
        </w:rPr>
        <w:t> </w:t>
      </w:r>
      <w:r>
        <w:rPr>
          <w:i/>
          <w:sz w:val="17"/>
        </w:rPr>
        <w:t>pas</w:t>
      </w:r>
      <w:r>
        <w:rPr>
          <w:i/>
          <w:spacing w:val="-10"/>
          <w:sz w:val="17"/>
        </w:rPr>
        <w:t> </w:t>
      </w:r>
      <w:r>
        <w:rPr>
          <w:i/>
          <w:sz w:val="17"/>
        </w:rPr>
        <w:t>de</w:t>
      </w:r>
      <w:r>
        <w:rPr>
          <w:i/>
          <w:spacing w:val="-11"/>
          <w:sz w:val="17"/>
        </w:rPr>
        <w:t> </w:t>
      </w:r>
      <w:r>
        <w:rPr>
          <w:i/>
          <w:sz w:val="17"/>
        </w:rPr>
        <w:t>bien</w:t>
      </w:r>
      <w:r>
        <w:rPr>
          <w:i/>
          <w:spacing w:val="-11"/>
          <w:sz w:val="17"/>
        </w:rPr>
        <w:t> </w:t>
      </w:r>
      <w:r>
        <w:rPr>
          <w:i/>
          <w:sz w:val="17"/>
        </w:rPr>
        <w:t>lire</w:t>
      </w:r>
      <w:r>
        <w:rPr>
          <w:i/>
          <w:spacing w:val="-8"/>
          <w:sz w:val="17"/>
        </w:rPr>
        <w:t> </w:t>
      </w:r>
      <w:r>
        <w:rPr>
          <w:i/>
          <w:sz w:val="17"/>
        </w:rPr>
        <w:t>les</w:t>
      </w:r>
      <w:r>
        <w:rPr>
          <w:i/>
          <w:spacing w:val="-12"/>
          <w:sz w:val="17"/>
        </w:rPr>
        <w:t> </w:t>
      </w:r>
      <w:r>
        <w:rPr>
          <w:i/>
          <w:sz w:val="17"/>
        </w:rPr>
        <w:t>items</w:t>
      </w:r>
      <w:r>
        <w:rPr>
          <w:i/>
          <w:spacing w:val="-12"/>
          <w:sz w:val="17"/>
        </w:rPr>
        <w:t> </w:t>
      </w:r>
      <w:r>
        <w:rPr>
          <w:i/>
          <w:sz w:val="17"/>
        </w:rPr>
        <w:t>jusqu’au</w:t>
      </w:r>
      <w:r>
        <w:rPr>
          <w:i/>
          <w:spacing w:val="-12"/>
          <w:sz w:val="17"/>
        </w:rPr>
        <w:t> </w:t>
      </w:r>
      <w:r>
        <w:rPr>
          <w:i/>
          <w:sz w:val="17"/>
        </w:rPr>
        <w:t>bout</w:t>
      </w:r>
      <w:r>
        <w:rPr>
          <w:i/>
          <w:spacing w:val="-10"/>
          <w:sz w:val="17"/>
        </w:rPr>
        <w:t> </w:t>
      </w:r>
      <w:r>
        <w:rPr>
          <w:i/>
          <w:sz w:val="17"/>
        </w:rPr>
        <w:t>!</w:t>
      </w:r>
      <w:r>
        <w:rPr>
          <w:i/>
          <w:spacing w:val="-11"/>
          <w:sz w:val="17"/>
        </w:rPr>
        <w:t> </w:t>
      </w:r>
      <w:r>
        <w:rPr>
          <w:i/>
          <w:sz w:val="17"/>
        </w:rPr>
        <w:t>On</w:t>
      </w:r>
      <w:r>
        <w:rPr>
          <w:i/>
          <w:spacing w:val="-11"/>
          <w:sz w:val="17"/>
        </w:rPr>
        <w:t> </w:t>
      </w:r>
      <w:r>
        <w:rPr>
          <w:i/>
          <w:sz w:val="17"/>
        </w:rPr>
        <w:t>compte bien</w:t>
      </w:r>
      <w:r>
        <w:rPr>
          <w:i/>
          <w:spacing w:val="-6"/>
          <w:sz w:val="17"/>
        </w:rPr>
        <w:t> </w:t>
      </w:r>
      <w:r>
        <w:rPr>
          <w:i/>
          <w:sz w:val="17"/>
        </w:rPr>
        <w:t>4</w:t>
      </w:r>
      <w:r>
        <w:rPr>
          <w:i/>
          <w:spacing w:val="-7"/>
          <w:sz w:val="17"/>
        </w:rPr>
        <w:t> </w:t>
      </w:r>
      <w:r>
        <w:rPr>
          <w:i/>
          <w:sz w:val="17"/>
        </w:rPr>
        <w:t>professions</w:t>
      </w:r>
      <w:r>
        <w:rPr>
          <w:i/>
          <w:spacing w:val="-8"/>
          <w:sz w:val="17"/>
        </w:rPr>
        <w:t> </w:t>
      </w:r>
      <w:r>
        <w:rPr>
          <w:i/>
          <w:sz w:val="17"/>
        </w:rPr>
        <w:t>médicales</w:t>
      </w:r>
      <w:r>
        <w:rPr>
          <w:i/>
          <w:spacing w:val="-5"/>
          <w:sz w:val="17"/>
        </w:rPr>
        <w:t> </w:t>
      </w:r>
      <w:r>
        <w:rPr>
          <w:i/>
          <w:sz w:val="17"/>
        </w:rPr>
        <w:t>en</w:t>
      </w:r>
      <w:r>
        <w:rPr>
          <w:i/>
          <w:spacing w:val="-6"/>
          <w:sz w:val="17"/>
        </w:rPr>
        <w:t> </w:t>
      </w:r>
      <w:r>
        <w:rPr>
          <w:i/>
          <w:sz w:val="17"/>
        </w:rPr>
        <w:t>France,</w:t>
      </w:r>
      <w:r>
        <w:rPr>
          <w:i/>
          <w:spacing w:val="-7"/>
          <w:sz w:val="17"/>
        </w:rPr>
        <w:t> </w:t>
      </w:r>
      <w:r>
        <w:rPr>
          <w:i/>
          <w:sz w:val="17"/>
        </w:rPr>
        <w:t>mais</w:t>
      </w:r>
      <w:r>
        <w:rPr>
          <w:i/>
          <w:spacing w:val="-1"/>
          <w:sz w:val="17"/>
        </w:rPr>
        <w:t> </w:t>
      </w:r>
      <w:r>
        <w:rPr>
          <w:i/>
          <w:sz w:val="17"/>
        </w:rPr>
        <w:t>ce</w:t>
      </w:r>
      <w:r>
        <w:rPr>
          <w:i/>
          <w:spacing w:val="-4"/>
          <w:sz w:val="17"/>
        </w:rPr>
        <w:t> </w:t>
      </w:r>
      <w:r>
        <w:rPr>
          <w:i/>
          <w:sz w:val="17"/>
        </w:rPr>
        <w:t>sont</w:t>
      </w:r>
      <w:r>
        <w:rPr>
          <w:i/>
          <w:spacing w:val="-6"/>
          <w:sz w:val="17"/>
        </w:rPr>
        <w:t> </w:t>
      </w:r>
      <w:r>
        <w:rPr>
          <w:i/>
          <w:sz w:val="17"/>
        </w:rPr>
        <w:t>:</w:t>
      </w:r>
      <w:r>
        <w:rPr>
          <w:i/>
          <w:spacing w:val="-7"/>
          <w:sz w:val="17"/>
        </w:rPr>
        <w:t> </w:t>
      </w:r>
      <w:r>
        <w:rPr>
          <w:i/>
          <w:sz w:val="17"/>
        </w:rPr>
        <w:t>les</w:t>
      </w:r>
      <w:r>
        <w:rPr>
          <w:i/>
          <w:spacing w:val="-5"/>
          <w:sz w:val="17"/>
        </w:rPr>
        <w:t> </w:t>
      </w:r>
      <w:r>
        <w:rPr>
          <w:i/>
          <w:sz w:val="17"/>
        </w:rPr>
        <w:t>médecins,</w:t>
      </w:r>
      <w:r>
        <w:rPr>
          <w:i/>
          <w:spacing w:val="-6"/>
          <w:sz w:val="17"/>
        </w:rPr>
        <w:t> </w:t>
      </w:r>
      <w:r>
        <w:rPr>
          <w:i/>
          <w:sz w:val="17"/>
        </w:rPr>
        <w:t>les</w:t>
      </w:r>
      <w:r>
        <w:rPr>
          <w:i/>
          <w:spacing w:val="-5"/>
          <w:sz w:val="17"/>
        </w:rPr>
        <w:t> </w:t>
      </w:r>
      <w:r>
        <w:rPr>
          <w:i/>
          <w:sz w:val="17"/>
        </w:rPr>
        <w:t>chirurgiens-dentistes, les pharmaciens et les sage-femmes. Les kinésithérapeutes n’en font pas partie !</w:t>
      </w:r>
    </w:p>
    <w:p>
      <w:pPr>
        <w:spacing w:line="240" w:lineRule="auto"/>
        <w:ind w:left="74" w:right="0" w:firstLine="0"/>
        <w:rPr>
          <w:sz w:val="20"/>
        </w:rPr>
      </w:pPr>
      <w:r>
        <w:rPr>
          <w:sz w:val="20"/>
        </w:rPr>
        <mc:AlternateContent>
          <mc:Choice Requires="wps">
            <w:drawing>
              <wp:inline distT="0" distB="0" distL="0" distR="0">
                <wp:extent cx="4165600" cy="518159"/>
                <wp:effectExtent l="9525" t="0" r="0" b="5715"/>
                <wp:docPr id="138" name="Textbox 138"/>
                <wp:cNvGraphicFramePr>
                  <a:graphicFrameLocks/>
                </wp:cNvGraphicFramePr>
                <a:graphic>
                  <a:graphicData uri="http://schemas.microsoft.com/office/word/2010/wordprocessingShape">
                    <wps:wsp>
                      <wps:cNvPr id="138" name="Textbox 138"/>
                      <wps:cNvSpPr txBox="1"/>
                      <wps:spPr>
                        <a:xfrm>
                          <a:off x="0" y="0"/>
                          <a:ext cx="4165600" cy="518159"/>
                        </a:xfrm>
                        <a:prstGeom prst="rect">
                          <a:avLst/>
                        </a:prstGeom>
                        <a:ln w="4571">
                          <a:solidFill>
                            <a:srgbClr val="000000"/>
                          </a:solidFill>
                          <a:prstDash val="solid"/>
                        </a:ln>
                      </wps:spPr>
                      <wps:txbx>
                        <w:txbxContent>
                          <w:p>
                            <w:pPr>
                              <w:pStyle w:val="BodyText"/>
                              <w:spacing w:line="195" w:lineRule="exact" w:before="14"/>
                              <w:ind w:left="75"/>
                              <w:jc w:val="both"/>
                            </w:pPr>
                            <w:r>
                              <w:rPr/>
                              <w:t>B.</w:t>
                            </w:r>
                            <w:r>
                              <w:rPr>
                                <w:spacing w:val="-12"/>
                              </w:rPr>
                              <w:t> </w:t>
                            </w:r>
                            <w:r>
                              <w:rPr/>
                              <w:t>Le</w:t>
                            </w:r>
                            <w:r>
                              <w:rPr>
                                <w:spacing w:val="-9"/>
                              </w:rPr>
                              <w:t> </w:t>
                            </w:r>
                            <w:r>
                              <w:rPr/>
                              <w:t>nombre</w:t>
                            </w:r>
                            <w:r>
                              <w:rPr>
                                <w:spacing w:val="-6"/>
                              </w:rPr>
                              <w:t> </w:t>
                            </w:r>
                            <w:r>
                              <w:rPr/>
                              <w:t>de</w:t>
                            </w:r>
                            <w:r>
                              <w:rPr>
                                <w:spacing w:val="-12"/>
                              </w:rPr>
                              <w:t> </w:t>
                            </w:r>
                            <w:r>
                              <w:rPr/>
                              <w:t>pharmaciens</w:t>
                            </w:r>
                            <w:r>
                              <w:rPr>
                                <w:spacing w:val="-6"/>
                              </w:rPr>
                              <w:t> </w:t>
                            </w:r>
                            <w:r>
                              <w:rPr/>
                              <w:t>n’évolue</w:t>
                            </w:r>
                            <w:r>
                              <w:rPr>
                                <w:spacing w:val="-9"/>
                              </w:rPr>
                              <w:t> </w:t>
                            </w:r>
                            <w:r>
                              <w:rPr/>
                              <w:t>plus</w:t>
                            </w:r>
                            <w:r>
                              <w:rPr>
                                <w:spacing w:val="-8"/>
                              </w:rPr>
                              <w:t> </w:t>
                            </w:r>
                            <w:r>
                              <w:rPr/>
                              <w:t>depuis</w:t>
                            </w:r>
                            <w:r>
                              <w:rPr>
                                <w:spacing w:val="-8"/>
                              </w:rPr>
                              <w:t> </w:t>
                            </w:r>
                            <w:r>
                              <w:rPr/>
                              <w:t>une</w:t>
                            </w:r>
                            <w:r>
                              <w:rPr>
                                <w:spacing w:val="-9"/>
                              </w:rPr>
                              <w:t> </w:t>
                            </w:r>
                            <w:r>
                              <w:rPr/>
                              <w:t>dizaine</w:t>
                            </w:r>
                            <w:r>
                              <w:rPr>
                                <w:spacing w:val="-8"/>
                              </w:rPr>
                              <w:t> </w:t>
                            </w:r>
                            <w:r>
                              <w:rPr>
                                <w:spacing w:val="-2"/>
                              </w:rPr>
                              <w:t>d’années</w:t>
                            </w:r>
                          </w:p>
                          <w:p>
                            <w:pPr>
                              <w:pStyle w:val="BodyText"/>
                              <w:ind w:left="75" w:right="74"/>
                              <w:jc w:val="both"/>
                            </w:pPr>
                            <w:r>
                              <w:rPr/>
                              <w:t>VRAI</w:t>
                            </w:r>
                            <w:r>
                              <w:rPr>
                                <w:spacing w:val="-12"/>
                              </w:rPr>
                              <w:t> </w:t>
                            </w:r>
                            <w:r>
                              <w:rPr/>
                              <w:t>-</w:t>
                            </w:r>
                            <w:r>
                              <w:rPr>
                                <w:spacing w:val="-12"/>
                              </w:rPr>
                              <w:t> </w:t>
                            </w:r>
                            <w:r>
                              <w:rPr/>
                              <w:t>Cela</w:t>
                            </w:r>
                            <w:r>
                              <w:rPr>
                                <w:spacing w:val="-12"/>
                              </w:rPr>
                              <w:t> </w:t>
                            </w:r>
                            <w:r>
                              <w:rPr/>
                              <w:t>peut</w:t>
                            </w:r>
                            <w:r>
                              <w:rPr>
                                <w:spacing w:val="-12"/>
                              </w:rPr>
                              <w:t> </w:t>
                            </w:r>
                            <w:r>
                              <w:rPr/>
                              <w:t>paraître</w:t>
                            </w:r>
                            <w:r>
                              <w:rPr>
                                <w:spacing w:val="-9"/>
                              </w:rPr>
                              <w:t> </w:t>
                            </w:r>
                            <w:r>
                              <w:rPr/>
                              <w:t>étonnant,</w:t>
                            </w:r>
                            <w:r>
                              <w:rPr>
                                <w:spacing w:val="-12"/>
                              </w:rPr>
                              <w:t> </w:t>
                            </w:r>
                            <w:r>
                              <w:rPr/>
                              <w:t>mais</w:t>
                            </w:r>
                            <w:r>
                              <w:rPr>
                                <w:spacing w:val="-10"/>
                              </w:rPr>
                              <w:t> </w:t>
                            </w:r>
                            <w:r>
                              <w:rPr/>
                              <w:t>c’est</w:t>
                            </w:r>
                            <w:r>
                              <w:rPr>
                                <w:spacing w:val="-12"/>
                              </w:rPr>
                              <w:t> </w:t>
                            </w:r>
                            <w:r>
                              <w:rPr/>
                              <w:t>bien</w:t>
                            </w:r>
                            <w:r>
                              <w:rPr>
                                <w:spacing w:val="-10"/>
                              </w:rPr>
                              <w:t> </w:t>
                            </w:r>
                            <w:r>
                              <w:rPr/>
                              <w:t>le</w:t>
                            </w:r>
                            <w:r>
                              <w:rPr>
                                <w:spacing w:val="-12"/>
                              </w:rPr>
                              <w:t> </w:t>
                            </w:r>
                            <w:r>
                              <w:rPr/>
                              <w:t>cas,</w:t>
                            </w:r>
                            <w:r>
                              <w:rPr>
                                <w:spacing w:val="-12"/>
                              </w:rPr>
                              <w:t> </w:t>
                            </w:r>
                            <w:r>
                              <w:rPr/>
                              <w:t>depuis</w:t>
                            </w:r>
                            <w:r>
                              <w:rPr>
                                <w:spacing w:val="-8"/>
                              </w:rPr>
                              <w:t> </w:t>
                            </w:r>
                            <w:r>
                              <w:rPr/>
                              <w:t>2014</w:t>
                            </w:r>
                            <w:r>
                              <w:rPr>
                                <w:spacing w:val="-12"/>
                              </w:rPr>
                              <w:t> </w:t>
                            </w:r>
                            <w:r>
                              <w:rPr/>
                              <w:t>le</w:t>
                            </w:r>
                            <w:r>
                              <w:rPr>
                                <w:spacing w:val="-12"/>
                              </w:rPr>
                              <w:t> </w:t>
                            </w:r>
                            <w:r>
                              <w:rPr/>
                              <w:t>nombre de</w:t>
                            </w:r>
                            <w:r>
                              <w:rPr>
                                <w:spacing w:val="-9"/>
                              </w:rPr>
                              <w:t> </w:t>
                            </w:r>
                            <w:r>
                              <w:rPr/>
                              <w:t>pharmaciens</w:t>
                            </w:r>
                            <w:r>
                              <w:rPr>
                                <w:spacing w:val="-11"/>
                              </w:rPr>
                              <w:t> </w:t>
                            </w:r>
                            <w:r>
                              <w:rPr/>
                              <w:t>n’évolue</w:t>
                            </w:r>
                            <w:r>
                              <w:rPr>
                                <w:spacing w:val="-9"/>
                              </w:rPr>
                              <w:t> </w:t>
                            </w:r>
                            <w:r>
                              <w:rPr/>
                              <w:t>plus</w:t>
                            </w:r>
                            <w:r>
                              <w:rPr>
                                <w:spacing w:val="-12"/>
                              </w:rPr>
                              <w:t> </w:t>
                            </w:r>
                            <w:r>
                              <w:rPr/>
                              <w:t>(contrairement</w:t>
                            </w:r>
                            <w:r>
                              <w:rPr>
                                <w:spacing w:val="-12"/>
                              </w:rPr>
                              <w:t> </w:t>
                            </w:r>
                            <w:r>
                              <w:rPr/>
                              <w:t>aux</w:t>
                            </w:r>
                            <w:r>
                              <w:rPr>
                                <w:spacing w:val="-10"/>
                              </w:rPr>
                              <w:t> </w:t>
                            </w:r>
                            <w:r>
                              <w:rPr/>
                              <w:t>autres</w:t>
                            </w:r>
                            <w:r>
                              <w:rPr>
                                <w:spacing w:val="-11"/>
                              </w:rPr>
                              <w:t> </w:t>
                            </w:r>
                            <w:r>
                              <w:rPr/>
                              <w:t>professions</w:t>
                            </w:r>
                            <w:r>
                              <w:rPr>
                                <w:spacing w:val="-9"/>
                              </w:rPr>
                              <w:t> </w:t>
                            </w:r>
                            <w:r>
                              <w:rPr/>
                              <w:t>médicales qui, elles, augmentent leur nombre de praticiens).</w:t>
                            </w:r>
                          </w:p>
                        </w:txbxContent>
                      </wps:txbx>
                      <wps:bodyPr wrap="square" lIns="0" tIns="0" rIns="0" bIns="0" rtlCol="0">
                        <a:noAutofit/>
                      </wps:bodyPr>
                    </wps:wsp>
                  </a:graphicData>
                </a:graphic>
              </wp:inline>
            </w:drawing>
          </mc:Choice>
          <mc:Fallback>
            <w:pict>
              <v:shape style="width:328pt;height:40.8pt;mso-position-horizontal-relative:char;mso-position-vertical-relative:line" type="#_x0000_t202" id="docshape132" filled="false" stroked="true" strokeweight=".36pt" strokecolor="#000000">
                <w10:anchorlock/>
                <v:textbox inset="0,0,0,0">
                  <w:txbxContent>
                    <w:p>
                      <w:pPr>
                        <w:pStyle w:val="BodyText"/>
                        <w:spacing w:line="195" w:lineRule="exact" w:before="14"/>
                        <w:ind w:left="75"/>
                        <w:jc w:val="both"/>
                      </w:pPr>
                      <w:r>
                        <w:rPr/>
                        <w:t>B.</w:t>
                      </w:r>
                      <w:r>
                        <w:rPr>
                          <w:spacing w:val="-12"/>
                        </w:rPr>
                        <w:t> </w:t>
                      </w:r>
                      <w:r>
                        <w:rPr/>
                        <w:t>Le</w:t>
                      </w:r>
                      <w:r>
                        <w:rPr>
                          <w:spacing w:val="-9"/>
                        </w:rPr>
                        <w:t> </w:t>
                      </w:r>
                      <w:r>
                        <w:rPr/>
                        <w:t>nombre</w:t>
                      </w:r>
                      <w:r>
                        <w:rPr>
                          <w:spacing w:val="-6"/>
                        </w:rPr>
                        <w:t> </w:t>
                      </w:r>
                      <w:r>
                        <w:rPr/>
                        <w:t>de</w:t>
                      </w:r>
                      <w:r>
                        <w:rPr>
                          <w:spacing w:val="-12"/>
                        </w:rPr>
                        <w:t> </w:t>
                      </w:r>
                      <w:r>
                        <w:rPr/>
                        <w:t>pharmaciens</w:t>
                      </w:r>
                      <w:r>
                        <w:rPr>
                          <w:spacing w:val="-6"/>
                        </w:rPr>
                        <w:t> </w:t>
                      </w:r>
                      <w:r>
                        <w:rPr/>
                        <w:t>n’évolue</w:t>
                      </w:r>
                      <w:r>
                        <w:rPr>
                          <w:spacing w:val="-9"/>
                        </w:rPr>
                        <w:t> </w:t>
                      </w:r>
                      <w:r>
                        <w:rPr/>
                        <w:t>plus</w:t>
                      </w:r>
                      <w:r>
                        <w:rPr>
                          <w:spacing w:val="-8"/>
                        </w:rPr>
                        <w:t> </w:t>
                      </w:r>
                      <w:r>
                        <w:rPr/>
                        <w:t>depuis</w:t>
                      </w:r>
                      <w:r>
                        <w:rPr>
                          <w:spacing w:val="-8"/>
                        </w:rPr>
                        <w:t> </w:t>
                      </w:r>
                      <w:r>
                        <w:rPr/>
                        <w:t>une</w:t>
                      </w:r>
                      <w:r>
                        <w:rPr>
                          <w:spacing w:val="-9"/>
                        </w:rPr>
                        <w:t> </w:t>
                      </w:r>
                      <w:r>
                        <w:rPr/>
                        <w:t>dizaine</w:t>
                      </w:r>
                      <w:r>
                        <w:rPr>
                          <w:spacing w:val="-8"/>
                        </w:rPr>
                        <w:t> </w:t>
                      </w:r>
                      <w:r>
                        <w:rPr>
                          <w:spacing w:val="-2"/>
                        </w:rPr>
                        <w:t>d’années</w:t>
                      </w:r>
                    </w:p>
                    <w:p>
                      <w:pPr>
                        <w:pStyle w:val="BodyText"/>
                        <w:ind w:left="75" w:right="74"/>
                        <w:jc w:val="both"/>
                      </w:pPr>
                      <w:r>
                        <w:rPr/>
                        <w:t>VRAI</w:t>
                      </w:r>
                      <w:r>
                        <w:rPr>
                          <w:spacing w:val="-12"/>
                        </w:rPr>
                        <w:t> </w:t>
                      </w:r>
                      <w:r>
                        <w:rPr/>
                        <w:t>-</w:t>
                      </w:r>
                      <w:r>
                        <w:rPr>
                          <w:spacing w:val="-12"/>
                        </w:rPr>
                        <w:t> </w:t>
                      </w:r>
                      <w:r>
                        <w:rPr/>
                        <w:t>Cela</w:t>
                      </w:r>
                      <w:r>
                        <w:rPr>
                          <w:spacing w:val="-12"/>
                        </w:rPr>
                        <w:t> </w:t>
                      </w:r>
                      <w:r>
                        <w:rPr/>
                        <w:t>peut</w:t>
                      </w:r>
                      <w:r>
                        <w:rPr>
                          <w:spacing w:val="-12"/>
                        </w:rPr>
                        <w:t> </w:t>
                      </w:r>
                      <w:r>
                        <w:rPr/>
                        <w:t>paraître</w:t>
                      </w:r>
                      <w:r>
                        <w:rPr>
                          <w:spacing w:val="-9"/>
                        </w:rPr>
                        <w:t> </w:t>
                      </w:r>
                      <w:r>
                        <w:rPr/>
                        <w:t>étonnant,</w:t>
                      </w:r>
                      <w:r>
                        <w:rPr>
                          <w:spacing w:val="-12"/>
                        </w:rPr>
                        <w:t> </w:t>
                      </w:r>
                      <w:r>
                        <w:rPr/>
                        <w:t>mais</w:t>
                      </w:r>
                      <w:r>
                        <w:rPr>
                          <w:spacing w:val="-10"/>
                        </w:rPr>
                        <w:t> </w:t>
                      </w:r>
                      <w:r>
                        <w:rPr/>
                        <w:t>c’est</w:t>
                      </w:r>
                      <w:r>
                        <w:rPr>
                          <w:spacing w:val="-12"/>
                        </w:rPr>
                        <w:t> </w:t>
                      </w:r>
                      <w:r>
                        <w:rPr/>
                        <w:t>bien</w:t>
                      </w:r>
                      <w:r>
                        <w:rPr>
                          <w:spacing w:val="-10"/>
                        </w:rPr>
                        <w:t> </w:t>
                      </w:r>
                      <w:r>
                        <w:rPr/>
                        <w:t>le</w:t>
                      </w:r>
                      <w:r>
                        <w:rPr>
                          <w:spacing w:val="-12"/>
                        </w:rPr>
                        <w:t> </w:t>
                      </w:r>
                      <w:r>
                        <w:rPr/>
                        <w:t>cas,</w:t>
                      </w:r>
                      <w:r>
                        <w:rPr>
                          <w:spacing w:val="-12"/>
                        </w:rPr>
                        <w:t> </w:t>
                      </w:r>
                      <w:r>
                        <w:rPr/>
                        <w:t>depuis</w:t>
                      </w:r>
                      <w:r>
                        <w:rPr>
                          <w:spacing w:val="-8"/>
                        </w:rPr>
                        <w:t> </w:t>
                      </w:r>
                      <w:r>
                        <w:rPr/>
                        <w:t>2014</w:t>
                      </w:r>
                      <w:r>
                        <w:rPr>
                          <w:spacing w:val="-12"/>
                        </w:rPr>
                        <w:t> </w:t>
                      </w:r>
                      <w:r>
                        <w:rPr/>
                        <w:t>le</w:t>
                      </w:r>
                      <w:r>
                        <w:rPr>
                          <w:spacing w:val="-12"/>
                        </w:rPr>
                        <w:t> </w:t>
                      </w:r>
                      <w:r>
                        <w:rPr/>
                        <w:t>nombre de</w:t>
                      </w:r>
                      <w:r>
                        <w:rPr>
                          <w:spacing w:val="-9"/>
                        </w:rPr>
                        <w:t> </w:t>
                      </w:r>
                      <w:r>
                        <w:rPr/>
                        <w:t>pharmaciens</w:t>
                      </w:r>
                      <w:r>
                        <w:rPr>
                          <w:spacing w:val="-11"/>
                        </w:rPr>
                        <w:t> </w:t>
                      </w:r>
                      <w:r>
                        <w:rPr/>
                        <w:t>n’évolue</w:t>
                      </w:r>
                      <w:r>
                        <w:rPr>
                          <w:spacing w:val="-9"/>
                        </w:rPr>
                        <w:t> </w:t>
                      </w:r>
                      <w:r>
                        <w:rPr/>
                        <w:t>plus</w:t>
                      </w:r>
                      <w:r>
                        <w:rPr>
                          <w:spacing w:val="-12"/>
                        </w:rPr>
                        <w:t> </w:t>
                      </w:r>
                      <w:r>
                        <w:rPr/>
                        <w:t>(contrairement</w:t>
                      </w:r>
                      <w:r>
                        <w:rPr>
                          <w:spacing w:val="-12"/>
                        </w:rPr>
                        <w:t> </w:t>
                      </w:r>
                      <w:r>
                        <w:rPr/>
                        <w:t>aux</w:t>
                      </w:r>
                      <w:r>
                        <w:rPr>
                          <w:spacing w:val="-10"/>
                        </w:rPr>
                        <w:t> </w:t>
                      </w:r>
                      <w:r>
                        <w:rPr/>
                        <w:t>autres</w:t>
                      </w:r>
                      <w:r>
                        <w:rPr>
                          <w:spacing w:val="-11"/>
                        </w:rPr>
                        <w:t> </w:t>
                      </w:r>
                      <w:r>
                        <w:rPr/>
                        <w:t>professions</w:t>
                      </w:r>
                      <w:r>
                        <w:rPr>
                          <w:spacing w:val="-9"/>
                        </w:rPr>
                        <w:t> </w:t>
                      </w:r>
                      <w:r>
                        <w:rPr/>
                        <w:t>médicales qui, elles, augmentent leur nombre de praticiens).</w:t>
                      </w:r>
                    </w:p>
                  </w:txbxContent>
                </v:textbox>
                <v:stroke dashstyle="solid"/>
              </v:shape>
            </w:pict>
          </mc:Fallback>
        </mc:AlternateContent>
      </w:r>
      <w:r>
        <w:rPr>
          <w:sz w:val="20"/>
        </w:rPr>
      </w:r>
    </w:p>
    <w:p>
      <w:pPr>
        <w:spacing w:line="166" w:lineRule="exact" w:before="0"/>
        <w:ind w:left="150" w:right="0" w:firstLine="0"/>
        <w:jc w:val="both"/>
        <w:rPr>
          <w:sz w:val="17"/>
        </w:rPr>
      </w:pPr>
      <w:r>
        <w:rPr>
          <w:sz w:val="17"/>
        </w:rPr>
        <w:t>C.</w:t>
      </w:r>
      <w:r>
        <w:rPr>
          <w:spacing w:val="-11"/>
          <w:sz w:val="17"/>
        </w:rPr>
        <w:t> </w:t>
      </w:r>
      <w:r>
        <w:rPr>
          <w:sz w:val="17"/>
        </w:rPr>
        <w:t>L’offre</w:t>
      </w:r>
      <w:r>
        <w:rPr>
          <w:spacing w:val="-10"/>
          <w:sz w:val="17"/>
        </w:rPr>
        <w:t> </w:t>
      </w:r>
      <w:r>
        <w:rPr>
          <w:sz w:val="17"/>
        </w:rPr>
        <w:t>ambulatoire</w:t>
      </w:r>
      <w:r>
        <w:rPr>
          <w:spacing w:val="-11"/>
          <w:sz w:val="17"/>
        </w:rPr>
        <w:t> </w:t>
      </w:r>
      <w:r>
        <w:rPr>
          <w:sz w:val="17"/>
        </w:rPr>
        <w:t>comprend</w:t>
      </w:r>
      <w:r>
        <w:rPr>
          <w:spacing w:val="-10"/>
          <w:sz w:val="17"/>
        </w:rPr>
        <w:t> </w:t>
      </w:r>
      <w:r>
        <w:rPr>
          <w:sz w:val="17"/>
        </w:rPr>
        <w:t>les</w:t>
      </w:r>
      <w:r>
        <w:rPr>
          <w:spacing w:val="-7"/>
          <w:sz w:val="17"/>
        </w:rPr>
        <w:t> </w:t>
      </w:r>
      <w:r>
        <w:rPr>
          <w:sz w:val="17"/>
        </w:rPr>
        <w:t>soins</w:t>
      </w:r>
      <w:r>
        <w:rPr>
          <w:spacing w:val="-9"/>
          <w:sz w:val="17"/>
        </w:rPr>
        <w:t> </w:t>
      </w:r>
      <w:r>
        <w:rPr>
          <w:sz w:val="17"/>
        </w:rPr>
        <w:t>effectués</w:t>
      </w:r>
      <w:r>
        <w:rPr>
          <w:spacing w:val="-12"/>
          <w:sz w:val="17"/>
        </w:rPr>
        <w:t> </w:t>
      </w:r>
      <w:r>
        <w:rPr>
          <w:sz w:val="17"/>
        </w:rPr>
        <w:t>en</w:t>
      </w:r>
      <w:r>
        <w:rPr>
          <w:spacing w:val="-10"/>
          <w:sz w:val="17"/>
        </w:rPr>
        <w:t> </w:t>
      </w:r>
      <w:r>
        <w:rPr>
          <w:sz w:val="17"/>
        </w:rPr>
        <w:t>ville</w:t>
      </w:r>
      <w:r>
        <w:rPr>
          <w:spacing w:val="-9"/>
          <w:sz w:val="17"/>
        </w:rPr>
        <w:t> </w:t>
      </w:r>
      <w:r>
        <w:rPr>
          <w:spacing w:val="-2"/>
          <w:sz w:val="17"/>
        </w:rPr>
        <w:t>uniquement</w:t>
      </w:r>
    </w:p>
    <w:p>
      <w:pPr>
        <w:spacing w:before="0"/>
        <w:ind w:left="150" w:right="448" w:firstLine="0"/>
        <w:jc w:val="both"/>
        <w:rPr>
          <w:i/>
          <w:sz w:val="17"/>
        </w:rPr>
      </w:pPr>
      <w:r>
        <w:rPr>
          <w:i/>
          <w:sz w:val="17"/>
        </w:rPr>
        <mc:AlternateContent>
          <mc:Choice Requires="wps">
            <w:drawing>
              <wp:anchor distT="0" distB="0" distL="0" distR="0" allowOverlap="1" layoutInCell="1" locked="0" behindDoc="0" simplePos="0" relativeHeight="15766016">
                <wp:simplePos x="0" y="0"/>
                <wp:positionH relativeFrom="page">
                  <wp:posOffset>5931407</wp:posOffset>
                </wp:positionH>
                <wp:positionV relativeFrom="paragraph">
                  <wp:posOffset>483435</wp:posOffset>
                </wp:positionV>
                <wp:extent cx="4165600" cy="126238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4165600" cy="1262380"/>
                        </a:xfrm>
                        <a:prstGeom prst="rect">
                          <a:avLst/>
                        </a:prstGeom>
                        <a:ln w="4571">
                          <a:solidFill>
                            <a:srgbClr val="000000"/>
                          </a:solidFill>
                          <a:prstDash val="solid"/>
                        </a:ln>
                      </wps:spPr>
                      <wps:txbx>
                        <w:txbxContent>
                          <w:p>
                            <w:pPr>
                              <w:pStyle w:val="BodyText"/>
                              <w:spacing w:before="12"/>
                              <w:ind w:left="75" w:right="73"/>
                              <w:jc w:val="both"/>
                            </w:pPr>
                            <w:r>
                              <w:rPr/>
                              <w:t>D.</w:t>
                            </w:r>
                            <w:r>
                              <w:rPr>
                                <w:spacing w:val="-9"/>
                              </w:rPr>
                              <w:t> </w:t>
                            </w:r>
                            <w:r>
                              <w:rPr/>
                              <w:t>Le</w:t>
                            </w:r>
                            <w:r>
                              <w:rPr>
                                <w:spacing w:val="-11"/>
                              </w:rPr>
                              <w:t> </w:t>
                            </w:r>
                            <w:r>
                              <w:rPr/>
                              <w:t>médecin</w:t>
                            </w:r>
                            <w:r>
                              <w:rPr>
                                <w:spacing w:val="-11"/>
                              </w:rPr>
                              <w:t> </w:t>
                            </w:r>
                            <w:r>
                              <w:rPr/>
                              <w:t>traitant</w:t>
                            </w:r>
                            <w:r>
                              <w:rPr>
                                <w:spacing w:val="-12"/>
                              </w:rPr>
                              <w:t> </w:t>
                            </w:r>
                            <w:r>
                              <w:rPr/>
                              <w:t>est</w:t>
                            </w:r>
                            <w:r>
                              <w:rPr>
                                <w:spacing w:val="-10"/>
                              </w:rPr>
                              <w:t> </w:t>
                            </w:r>
                            <w:r>
                              <w:rPr/>
                              <w:t>la</w:t>
                            </w:r>
                            <w:r>
                              <w:rPr>
                                <w:spacing w:val="-10"/>
                              </w:rPr>
                              <w:t> </w:t>
                            </w:r>
                            <w:r>
                              <w:rPr/>
                              <w:t>porte</w:t>
                            </w:r>
                            <w:r>
                              <w:rPr>
                                <w:spacing w:val="-11"/>
                              </w:rPr>
                              <w:t> </w:t>
                            </w:r>
                            <w:r>
                              <w:rPr/>
                              <w:t>d’entrée</w:t>
                            </w:r>
                            <w:r>
                              <w:rPr>
                                <w:spacing w:val="-12"/>
                              </w:rPr>
                              <w:t> </w:t>
                            </w:r>
                            <w:r>
                              <w:rPr/>
                              <w:t>du</w:t>
                            </w:r>
                            <w:r>
                              <w:rPr>
                                <w:spacing w:val="-10"/>
                              </w:rPr>
                              <w:t> </w:t>
                            </w:r>
                            <w:r>
                              <w:rPr/>
                              <w:t>patient</w:t>
                            </w:r>
                            <w:r>
                              <w:rPr>
                                <w:spacing w:val="-12"/>
                              </w:rPr>
                              <w:t> </w:t>
                            </w:r>
                            <w:r>
                              <w:rPr/>
                              <w:t>dans</w:t>
                            </w:r>
                            <w:r>
                              <w:rPr>
                                <w:spacing w:val="-11"/>
                              </w:rPr>
                              <w:t> </w:t>
                            </w:r>
                            <w:r>
                              <w:rPr/>
                              <w:t>son</w:t>
                            </w:r>
                            <w:r>
                              <w:rPr>
                                <w:spacing w:val="-12"/>
                              </w:rPr>
                              <w:t> </w:t>
                            </w:r>
                            <w:r>
                              <w:rPr/>
                              <w:t>parcours</w:t>
                            </w:r>
                            <w:r>
                              <w:rPr>
                                <w:spacing w:val="-8"/>
                              </w:rPr>
                              <w:t> </w:t>
                            </w:r>
                            <w:r>
                              <w:rPr/>
                              <w:t>de</w:t>
                            </w:r>
                            <w:r>
                              <w:rPr>
                                <w:spacing w:val="-11"/>
                              </w:rPr>
                              <w:t> </w:t>
                            </w:r>
                            <w:r>
                              <w:rPr/>
                              <w:t>soin VRAI</w:t>
                            </w:r>
                            <w:r>
                              <w:rPr>
                                <w:spacing w:val="-10"/>
                              </w:rPr>
                              <w:t> </w:t>
                            </w:r>
                            <w:r>
                              <w:rPr/>
                              <w:t>-</w:t>
                            </w:r>
                            <w:r>
                              <w:rPr>
                                <w:spacing w:val="-10"/>
                              </w:rPr>
                              <w:t> </w:t>
                            </w:r>
                            <w:r>
                              <w:rPr/>
                              <w:t>Tout</w:t>
                            </w:r>
                            <w:r>
                              <w:rPr>
                                <w:spacing w:val="-10"/>
                              </w:rPr>
                              <w:t> </w:t>
                            </w:r>
                            <w:r>
                              <w:rPr/>
                              <w:t>à</w:t>
                            </w:r>
                            <w:r>
                              <w:rPr>
                                <w:spacing w:val="-8"/>
                              </w:rPr>
                              <w:t> </w:t>
                            </w:r>
                            <w:r>
                              <w:rPr/>
                              <w:t>fait,</w:t>
                            </w:r>
                            <w:r>
                              <w:rPr>
                                <w:spacing w:val="-12"/>
                              </w:rPr>
                              <w:t> </w:t>
                            </w:r>
                            <w:r>
                              <w:rPr/>
                              <w:t>le</w:t>
                            </w:r>
                            <w:r>
                              <w:rPr>
                                <w:spacing w:val="-12"/>
                              </w:rPr>
                              <w:t> </w:t>
                            </w:r>
                            <w:r>
                              <w:rPr/>
                              <w:t>médecin</w:t>
                            </w:r>
                            <w:r>
                              <w:rPr>
                                <w:spacing w:val="-10"/>
                              </w:rPr>
                              <w:t> </w:t>
                            </w:r>
                            <w:r>
                              <w:rPr/>
                              <w:t>traitant</w:t>
                            </w:r>
                            <w:r>
                              <w:rPr>
                                <w:spacing w:val="-12"/>
                              </w:rPr>
                              <w:t> </w:t>
                            </w:r>
                            <w:r>
                              <w:rPr/>
                              <w:t>joue</w:t>
                            </w:r>
                            <w:r>
                              <w:rPr>
                                <w:spacing w:val="-11"/>
                              </w:rPr>
                              <w:t> </w:t>
                            </w:r>
                            <w:r>
                              <w:rPr/>
                              <w:t>un</w:t>
                            </w:r>
                            <w:r>
                              <w:rPr>
                                <w:spacing w:val="-10"/>
                              </w:rPr>
                              <w:t> </w:t>
                            </w:r>
                            <w:r>
                              <w:rPr/>
                              <w:t>rôle</w:t>
                            </w:r>
                            <w:r>
                              <w:rPr>
                                <w:spacing w:val="-6"/>
                              </w:rPr>
                              <w:t> </w:t>
                            </w:r>
                            <w:r>
                              <w:rPr/>
                              <w:t>central</w:t>
                            </w:r>
                            <w:r>
                              <w:rPr>
                                <w:spacing w:val="-11"/>
                              </w:rPr>
                              <w:t> </w:t>
                            </w:r>
                            <w:r>
                              <w:rPr/>
                              <w:t>dans</w:t>
                            </w:r>
                            <w:r>
                              <w:rPr>
                                <w:spacing w:val="-11"/>
                              </w:rPr>
                              <w:t> </w:t>
                            </w:r>
                            <w:r>
                              <w:rPr/>
                              <w:t>la</w:t>
                            </w:r>
                            <w:r>
                              <w:rPr>
                                <w:spacing w:val="-8"/>
                              </w:rPr>
                              <w:t> </w:t>
                            </w:r>
                            <w:r>
                              <w:rPr/>
                              <w:t>prise</w:t>
                            </w:r>
                            <w:r>
                              <w:rPr>
                                <w:spacing w:val="-12"/>
                              </w:rPr>
                              <w:t> </w:t>
                            </w:r>
                            <w:r>
                              <w:rPr/>
                              <w:t>en</w:t>
                            </w:r>
                            <w:r>
                              <w:rPr>
                                <w:spacing w:val="-8"/>
                              </w:rPr>
                              <w:t> </w:t>
                            </w:r>
                            <w:r>
                              <w:rPr/>
                              <w:t>charge du</w:t>
                            </w:r>
                            <w:r>
                              <w:rPr>
                                <w:spacing w:val="-12"/>
                              </w:rPr>
                              <w:t> </w:t>
                            </w:r>
                            <w:r>
                              <w:rPr/>
                              <w:t>patient</w:t>
                            </w:r>
                            <w:r>
                              <w:rPr>
                                <w:spacing w:val="-12"/>
                              </w:rPr>
                              <w:t> </w:t>
                            </w:r>
                            <w:r>
                              <w:rPr/>
                              <w:t>!</w:t>
                            </w:r>
                            <w:r>
                              <w:rPr>
                                <w:spacing w:val="-12"/>
                              </w:rPr>
                              <w:t> </w:t>
                            </w:r>
                            <w:r>
                              <w:rPr/>
                              <w:t>Il</w:t>
                            </w:r>
                            <w:r>
                              <w:rPr>
                                <w:spacing w:val="-12"/>
                              </w:rPr>
                              <w:t> </w:t>
                            </w:r>
                            <w:r>
                              <w:rPr/>
                              <w:t>est</w:t>
                            </w:r>
                            <w:r>
                              <w:rPr>
                                <w:spacing w:val="-12"/>
                              </w:rPr>
                              <w:t> </w:t>
                            </w:r>
                            <w:r>
                              <w:rPr/>
                              <w:t>la</w:t>
                            </w:r>
                            <w:r>
                              <w:rPr>
                                <w:spacing w:val="-9"/>
                              </w:rPr>
                              <w:t> </w:t>
                            </w:r>
                            <w:r>
                              <w:rPr/>
                              <w:t>porte</w:t>
                            </w:r>
                            <w:r>
                              <w:rPr>
                                <w:spacing w:val="-9"/>
                              </w:rPr>
                              <w:t> </w:t>
                            </w:r>
                            <w:r>
                              <w:rPr/>
                              <w:t>d’entrée</w:t>
                            </w:r>
                            <w:r>
                              <w:rPr>
                                <w:spacing w:val="-11"/>
                              </w:rPr>
                              <w:t> </w:t>
                            </w:r>
                            <w:r>
                              <w:rPr/>
                              <w:t>du</w:t>
                            </w:r>
                            <w:r>
                              <w:rPr>
                                <w:spacing w:val="-10"/>
                              </w:rPr>
                              <w:t> </w:t>
                            </w:r>
                            <w:r>
                              <w:rPr/>
                              <w:t>patient</w:t>
                            </w:r>
                            <w:r>
                              <w:rPr>
                                <w:spacing w:val="-12"/>
                              </w:rPr>
                              <w:t> </w:t>
                            </w:r>
                            <w:r>
                              <w:rPr/>
                              <w:t>dans</w:t>
                            </w:r>
                            <w:r>
                              <w:rPr>
                                <w:spacing w:val="-10"/>
                              </w:rPr>
                              <w:t> </w:t>
                            </w:r>
                            <w:r>
                              <w:rPr/>
                              <w:t>son</w:t>
                            </w:r>
                            <w:r>
                              <w:rPr>
                                <w:spacing w:val="-10"/>
                              </w:rPr>
                              <w:t> </w:t>
                            </w:r>
                            <w:r>
                              <w:rPr/>
                              <w:t>parcours</w:t>
                            </w:r>
                            <w:r>
                              <w:rPr>
                                <w:spacing w:val="-12"/>
                              </w:rPr>
                              <w:t> </w:t>
                            </w:r>
                            <w:r>
                              <w:rPr/>
                              <w:t>de</w:t>
                            </w:r>
                            <w:r>
                              <w:rPr>
                                <w:spacing w:val="-12"/>
                              </w:rPr>
                              <w:t> </w:t>
                            </w:r>
                            <w:r>
                              <w:rPr/>
                              <w:t>soin,</w:t>
                            </w:r>
                            <w:r>
                              <w:rPr>
                                <w:spacing w:val="-10"/>
                              </w:rPr>
                              <w:t> </w:t>
                            </w:r>
                            <w:r>
                              <w:rPr/>
                              <w:t>adresse le</w:t>
                            </w:r>
                            <w:r>
                              <w:rPr>
                                <w:spacing w:val="-8"/>
                              </w:rPr>
                              <w:t> </w:t>
                            </w:r>
                            <w:r>
                              <w:rPr/>
                              <w:t>patient</w:t>
                            </w:r>
                            <w:r>
                              <w:rPr>
                                <w:spacing w:val="-10"/>
                              </w:rPr>
                              <w:t> </w:t>
                            </w:r>
                            <w:r>
                              <w:rPr/>
                              <w:t>aux</w:t>
                            </w:r>
                            <w:r>
                              <w:rPr>
                                <w:spacing w:val="-9"/>
                              </w:rPr>
                              <w:t> </w:t>
                            </w:r>
                            <w:r>
                              <w:rPr/>
                              <w:t>spécialistes,</w:t>
                            </w:r>
                            <w:r>
                              <w:rPr>
                                <w:spacing w:val="-12"/>
                              </w:rPr>
                              <w:t> </w:t>
                            </w:r>
                            <w:r>
                              <w:rPr/>
                              <w:t>coordonne</w:t>
                            </w:r>
                            <w:r>
                              <w:rPr>
                                <w:spacing w:val="-9"/>
                              </w:rPr>
                              <w:t> </w:t>
                            </w:r>
                            <w:r>
                              <w:rPr/>
                              <w:t>le</w:t>
                            </w:r>
                            <w:r>
                              <w:rPr>
                                <w:spacing w:val="-9"/>
                              </w:rPr>
                              <w:t> </w:t>
                            </w:r>
                            <w:r>
                              <w:rPr/>
                              <w:t>parcours</w:t>
                            </w:r>
                            <w:r>
                              <w:rPr>
                                <w:spacing w:val="-7"/>
                              </w:rPr>
                              <w:t> </w:t>
                            </w:r>
                            <w:r>
                              <w:rPr/>
                              <w:t>de</w:t>
                            </w:r>
                            <w:r>
                              <w:rPr>
                                <w:spacing w:val="-10"/>
                              </w:rPr>
                              <w:t> </w:t>
                            </w:r>
                            <w:r>
                              <w:rPr/>
                              <w:t>soin,</w:t>
                            </w:r>
                            <w:r>
                              <w:rPr>
                                <w:spacing w:val="-9"/>
                              </w:rPr>
                              <w:t> </w:t>
                            </w:r>
                            <w:r>
                              <w:rPr/>
                              <w:t>tient</w:t>
                            </w:r>
                            <w:r>
                              <w:rPr>
                                <w:spacing w:val="-12"/>
                              </w:rPr>
                              <w:t> </w:t>
                            </w:r>
                            <w:r>
                              <w:rPr/>
                              <w:t>à</w:t>
                            </w:r>
                            <w:r>
                              <w:rPr>
                                <w:spacing w:val="-9"/>
                              </w:rPr>
                              <w:t> </w:t>
                            </w:r>
                            <w:r>
                              <w:rPr/>
                              <w:t>jour</w:t>
                            </w:r>
                            <w:r>
                              <w:rPr>
                                <w:spacing w:val="-11"/>
                              </w:rPr>
                              <w:t> </w:t>
                            </w:r>
                            <w:r>
                              <w:rPr/>
                              <w:t>le</w:t>
                            </w:r>
                            <w:r>
                              <w:rPr>
                                <w:spacing w:val="-9"/>
                              </w:rPr>
                              <w:t> </w:t>
                            </w:r>
                            <w:r>
                              <w:rPr/>
                              <w:t>dossier médical (et pleins d’autres missions tout aussi cool et importantes) !</w:t>
                            </w:r>
                          </w:p>
                          <w:p>
                            <w:pPr>
                              <w:pStyle w:val="BodyText"/>
                              <w:ind w:left="75" w:right="79"/>
                              <w:jc w:val="both"/>
                            </w:pPr>
                            <w:r>
                              <w:rPr/>
                              <w:t>E.</w:t>
                            </w:r>
                            <w:r>
                              <w:rPr>
                                <w:spacing w:val="-1"/>
                              </w:rPr>
                              <w:t> </w:t>
                            </w:r>
                            <w:r>
                              <w:rPr/>
                              <w:t>On</w:t>
                            </w:r>
                            <w:r>
                              <w:rPr>
                                <w:spacing w:val="-4"/>
                              </w:rPr>
                              <w:t> </w:t>
                            </w:r>
                            <w:r>
                              <w:rPr/>
                              <w:t>compte</w:t>
                            </w:r>
                            <w:r>
                              <w:rPr>
                                <w:spacing w:val="-2"/>
                              </w:rPr>
                              <w:t> </w:t>
                            </w:r>
                            <w:r>
                              <w:rPr/>
                              <w:t>environ 200</w:t>
                            </w:r>
                            <w:r>
                              <w:rPr>
                                <w:spacing w:val="-4"/>
                              </w:rPr>
                              <w:t> </w:t>
                            </w:r>
                            <w:r>
                              <w:rPr/>
                              <w:t>000</w:t>
                            </w:r>
                            <w:r>
                              <w:rPr>
                                <w:spacing w:val="-4"/>
                              </w:rPr>
                              <w:t> </w:t>
                            </w:r>
                            <w:r>
                              <w:rPr/>
                              <w:t>médecins</w:t>
                            </w:r>
                            <w:r>
                              <w:rPr>
                                <w:spacing w:val="-2"/>
                              </w:rPr>
                              <w:t> </w:t>
                            </w:r>
                            <w:r>
                              <w:rPr/>
                              <w:t>qui</w:t>
                            </w:r>
                            <w:r>
                              <w:rPr>
                                <w:spacing w:val="-1"/>
                              </w:rPr>
                              <w:t> </w:t>
                            </w:r>
                            <w:r>
                              <w:rPr/>
                              <w:t>pratiquent</w:t>
                            </w:r>
                            <w:r>
                              <w:rPr>
                                <w:spacing w:val="-4"/>
                              </w:rPr>
                              <w:t> </w:t>
                            </w:r>
                            <w:r>
                              <w:rPr/>
                              <w:t>en</w:t>
                            </w:r>
                            <w:r>
                              <w:rPr>
                                <w:spacing w:val="-3"/>
                              </w:rPr>
                              <w:t> </w:t>
                            </w:r>
                            <w:r>
                              <w:rPr/>
                              <w:t>France,</w:t>
                            </w:r>
                            <w:r>
                              <w:rPr>
                                <w:spacing w:val="-2"/>
                              </w:rPr>
                              <w:t> </w:t>
                            </w:r>
                            <w:r>
                              <w:rPr/>
                              <w:t>dont</w:t>
                            </w:r>
                            <w:r>
                              <w:rPr>
                                <w:spacing w:val="-6"/>
                              </w:rPr>
                              <w:t> </w:t>
                            </w:r>
                            <w:r>
                              <w:rPr/>
                              <w:t>plus</w:t>
                            </w:r>
                            <w:r>
                              <w:rPr>
                                <w:spacing w:val="-4"/>
                              </w:rPr>
                              <w:t> </w:t>
                            </w:r>
                            <w:r>
                              <w:rPr/>
                              <w:t>de 50 % qui ont plus de 50 ans</w:t>
                            </w:r>
                          </w:p>
                          <w:p>
                            <w:pPr>
                              <w:pStyle w:val="BodyText"/>
                              <w:ind w:left="75" w:right="76"/>
                              <w:jc w:val="both"/>
                            </w:pPr>
                            <w:r>
                              <w:rPr/>
                              <w:t>VRAI - Tout juste, on compte 214 000 médecins en France (= environ 200 000, </w:t>
                            </w:r>
                            <w:r>
                              <w:rPr>
                                <w:spacing w:val="-2"/>
                              </w:rPr>
                              <w:t>inutile</w:t>
                            </w:r>
                            <w:r>
                              <w:rPr>
                                <w:spacing w:val="-4"/>
                              </w:rPr>
                              <w:t> </w:t>
                            </w:r>
                            <w:r>
                              <w:rPr>
                                <w:spacing w:val="-2"/>
                              </w:rPr>
                              <w:t>de</w:t>
                            </w:r>
                            <w:r>
                              <w:rPr>
                                <w:spacing w:val="-5"/>
                              </w:rPr>
                              <w:t> </w:t>
                            </w:r>
                            <w:r>
                              <w:rPr>
                                <w:spacing w:val="-2"/>
                              </w:rPr>
                              <w:t>retenir</w:t>
                            </w:r>
                            <w:r>
                              <w:rPr>
                                <w:spacing w:val="-7"/>
                              </w:rPr>
                              <w:t> </w:t>
                            </w:r>
                            <w:r>
                              <w:rPr>
                                <w:spacing w:val="-2"/>
                              </w:rPr>
                              <w:t>les</w:t>
                            </w:r>
                            <w:r>
                              <w:rPr>
                                <w:spacing w:val="-5"/>
                              </w:rPr>
                              <w:t> </w:t>
                            </w:r>
                            <w:r>
                              <w:rPr>
                                <w:spacing w:val="-2"/>
                              </w:rPr>
                              <w:t>chiffres exacts),</w:t>
                            </w:r>
                            <w:r>
                              <w:rPr>
                                <w:spacing w:val="-8"/>
                              </w:rPr>
                              <w:t> </w:t>
                            </w:r>
                            <w:r>
                              <w:rPr>
                                <w:spacing w:val="-2"/>
                              </w:rPr>
                              <w:t>et</w:t>
                            </w:r>
                            <w:r>
                              <w:rPr>
                                <w:spacing w:val="-5"/>
                              </w:rPr>
                              <w:t> </w:t>
                            </w:r>
                            <w:r>
                              <w:rPr>
                                <w:spacing w:val="-2"/>
                              </w:rPr>
                              <w:t>54</w:t>
                            </w:r>
                            <w:r>
                              <w:rPr>
                                <w:spacing w:val="-8"/>
                              </w:rPr>
                              <w:t> </w:t>
                            </w:r>
                            <w:r>
                              <w:rPr>
                                <w:spacing w:val="-2"/>
                              </w:rPr>
                              <w:t>%</w:t>
                            </w:r>
                            <w:r>
                              <w:rPr>
                                <w:spacing w:val="-5"/>
                              </w:rPr>
                              <w:t> </w:t>
                            </w:r>
                            <w:r>
                              <w:rPr>
                                <w:spacing w:val="-2"/>
                              </w:rPr>
                              <w:t>ont</w:t>
                            </w:r>
                            <w:r>
                              <w:rPr>
                                <w:spacing w:val="-8"/>
                              </w:rPr>
                              <w:t> </w:t>
                            </w:r>
                            <w:r>
                              <w:rPr>
                                <w:spacing w:val="-2"/>
                              </w:rPr>
                              <w:t>plus</w:t>
                            </w:r>
                            <w:r>
                              <w:rPr>
                                <w:spacing w:val="-6"/>
                              </w:rPr>
                              <w:t> </w:t>
                            </w:r>
                            <w:r>
                              <w:rPr>
                                <w:spacing w:val="-2"/>
                              </w:rPr>
                              <w:t>de</w:t>
                            </w:r>
                            <w:r>
                              <w:rPr>
                                <w:spacing w:val="-6"/>
                              </w:rPr>
                              <w:t> </w:t>
                            </w:r>
                            <w:r>
                              <w:rPr>
                                <w:spacing w:val="-2"/>
                              </w:rPr>
                              <w:t>50</w:t>
                            </w:r>
                            <w:r>
                              <w:rPr>
                                <w:spacing w:val="-5"/>
                              </w:rPr>
                              <w:t> </w:t>
                            </w:r>
                            <w:r>
                              <w:rPr>
                                <w:spacing w:val="-2"/>
                              </w:rPr>
                              <w:t>ans (d’où</w:t>
                            </w:r>
                            <w:r>
                              <w:rPr>
                                <w:spacing w:val="-4"/>
                              </w:rPr>
                              <w:t> </w:t>
                            </w:r>
                            <w:r>
                              <w:rPr>
                                <w:spacing w:val="-2"/>
                              </w:rPr>
                              <w:t>l’inquiétude </w:t>
                            </w:r>
                            <w:r>
                              <w:rPr/>
                              <w:t>d’une future grosse pénurie de médecins…</w:t>
                            </w:r>
                          </w:p>
                        </w:txbxContent>
                      </wps:txbx>
                      <wps:bodyPr wrap="square" lIns="0" tIns="0" rIns="0" bIns="0" rtlCol="0">
                        <a:noAutofit/>
                      </wps:bodyPr>
                    </wps:wsp>
                  </a:graphicData>
                </a:graphic>
              </wp:anchor>
            </w:drawing>
          </mc:Choice>
          <mc:Fallback>
            <w:pict>
              <v:shape style="position:absolute;margin-left:467.039978pt;margin-top:38.065826pt;width:328pt;height:99.4pt;mso-position-horizontal-relative:page;mso-position-vertical-relative:paragraph;z-index:15766016" type="#_x0000_t202" id="docshape133" filled="false" stroked="true" strokeweight=".36pt" strokecolor="#000000">
                <v:textbox inset="0,0,0,0">
                  <w:txbxContent>
                    <w:p>
                      <w:pPr>
                        <w:pStyle w:val="BodyText"/>
                        <w:spacing w:before="12"/>
                        <w:ind w:left="75" w:right="73"/>
                        <w:jc w:val="both"/>
                      </w:pPr>
                      <w:r>
                        <w:rPr/>
                        <w:t>D.</w:t>
                      </w:r>
                      <w:r>
                        <w:rPr>
                          <w:spacing w:val="-9"/>
                        </w:rPr>
                        <w:t> </w:t>
                      </w:r>
                      <w:r>
                        <w:rPr/>
                        <w:t>Le</w:t>
                      </w:r>
                      <w:r>
                        <w:rPr>
                          <w:spacing w:val="-11"/>
                        </w:rPr>
                        <w:t> </w:t>
                      </w:r>
                      <w:r>
                        <w:rPr/>
                        <w:t>médecin</w:t>
                      </w:r>
                      <w:r>
                        <w:rPr>
                          <w:spacing w:val="-11"/>
                        </w:rPr>
                        <w:t> </w:t>
                      </w:r>
                      <w:r>
                        <w:rPr/>
                        <w:t>traitant</w:t>
                      </w:r>
                      <w:r>
                        <w:rPr>
                          <w:spacing w:val="-12"/>
                        </w:rPr>
                        <w:t> </w:t>
                      </w:r>
                      <w:r>
                        <w:rPr/>
                        <w:t>est</w:t>
                      </w:r>
                      <w:r>
                        <w:rPr>
                          <w:spacing w:val="-10"/>
                        </w:rPr>
                        <w:t> </w:t>
                      </w:r>
                      <w:r>
                        <w:rPr/>
                        <w:t>la</w:t>
                      </w:r>
                      <w:r>
                        <w:rPr>
                          <w:spacing w:val="-10"/>
                        </w:rPr>
                        <w:t> </w:t>
                      </w:r>
                      <w:r>
                        <w:rPr/>
                        <w:t>porte</w:t>
                      </w:r>
                      <w:r>
                        <w:rPr>
                          <w:spacing w:val="-11"/>
                        </w:rPr>
                        <w:t> </w:t>
                      </w:r>
                      <w:r>
                        <w:rPr/>
                        <w:t>d’entrée</w:t>
                      </w:r>
                      <w:r>
                        <w:rPr>
                          <w:spacing w:val="-12"/>
                        </w:rPr>
                        <w:t> </w:t>
                      </w:r>
                      <w:r>
                        <w:rPr/>
                        <w:t>du</w:t>
                      </w:r>
                      <w:r>
                        <w:rPr>
                          <w:spacing w:val="-10"/>
                        </w:rPr>
                        <w:t> </w:t>
                      </w:r>
                      <w:r>
                        <w:rPr/>
                        <w:t>patient</w:t>
                      </w:r>
                      <w:r>
                        <w:rPr>
                          <w:spacing w:val="-12"/>
                        </w:rPr>
                        <w:t> </w:t>
                      </w:r>
                      <w:r>
                        <w:rPr/>
                        <w:t>dans</w:t>
                      </w:r>
                      <w:r>
                        <w:rPr>
                          <w:spacing w:val="-11"/>
                        </w:rPr>
                        <w:t> </w:t>
                      </w:r>
                      <w:r>
                        <w:rPr/>
                        <w:t>son</w:t>
                      </w:r>
                      <w:r>
                        <w:rPr>
                          <w:spacing w:val="-12"/>
                        </w:rPr>
                        <w:t> </w:t>
                      </w:r>
                      <w:r>
                        <w:rPr/>
                        <w:t>parcours</w:t>
                      </w:r>
                      <w:r>
                        <w:rPr>
                          <w:spacing w:val="-8"/>
                        </w:rPr>
                        <w:t> </w:t>
                      </w:r>
                      <w:r>
                        <w:rPr/>
                        <w:t>de</w:t>
                      </w:r>
                      <w:r>
                        <w:rPr>
                          <w:spacing w:val="-11"/>
                        </w:rPr>
                        <w:t> </w:t>
                      </w:r>
                      <w:r>
                        <w:rPr/>
                        <w:t>soin VRAI</w:t>
                      </w:r>
                      <w:r>
                        <w:rPr>
                          <w:spacing w:val="-10"/>
                        </w:rPr>
                        <w:t> </w:t>
                      </w:r>
                      <w:r>
                        <w:rPr/>
                        <w:t>-</w:t>
                      </w:r>
                      <w:r>
                        <w:rPr>
                          <w:spacing w:val="-10"/>
                        </w:rPr>
                        <w:t> </w:t>
                      </w:r>
                      <w:r>
                        <w:rPr/>
                        <w:t>Tout</w:t>
                      </w:r>
                      <w:r>
                        <w:rPr>
                          <w:spacing w:val="-10"/>
                        </w:rPr>
                        <w:t> </w:t>
                      </w:r>
                      <w:r>
                        <w:rPr/>
                        <w:t>à</w:t>
                      </w:r>
                      <w:r>
                        <w:rPr>
                          <w:spacing w:val="-8"/>
                        </w:rPr>
                        <w:t> </w:t>
                      </w:r>
                      <w:r>
                        <w:rPr/>
                        <w:t>fait,</w:t>
                      </w:r>
                      <w:r>
                        <w:rPr>
                          <w:spacing w:val="-12"/>
                        </w:rPr>
                        <w:t> </w:t>
                      </w:r>
                      <w:r>
                        <w:rPr/>
                        <w:t>le</w:t>
                      </w:r>
                      <w:r>
                        <w:rPr>
                          <w:spacing w:val="-12"/>
                        </w:rPr>
                        <w:t> </w:t>
                      </w:r>
                      <w:r>
                        <w:rPr/>
                        <w:t>médecin</w:t>
                      </w:r>
                      <w:r>
                        <w:rPr>
                          <w:spacing w:val="-10"/>
                        </w:rPr>
                        <w:t> </w:t>
                      </w:r>
                      <w:r>
                        <w:rPr/>
                        <w:t>traitant</w:t>
                      </w:r>
                      <w:r>
                        <w:rPr>
                          <w:spacing w:val="-12"/>
                        </w:rPr>
                        <w:t> </w:t>
                      </w:r>
                      <w:r>
                        <w:rPr/>
                        <w:t>joue</w:t>
                      </w:r>
                      <w:r>
                        <w:rPr>
                          <w:spacing w:val="-11"/>
                        </w:rPr>
                        <w:t> </w:t>
                      </w:r>
                      <w:r>
                        <w:rPr/>
                        <w:t>un</w:t>
                      </w:r>
                      <w:r>
                        <w:rPr>
                          <w:spacing w:val="-10"/>
                        </w:rPr>
                        <w:t> </w:t>
                      </w:r>
                      <w:r>
                        <w:rPr/>
                        <w:t>rôle</w:t>
                      </w:r>
                      <w:r>
                        <w:rPr>
                          <w:spacing w:val="-6"/>
                        </w:rPr>
                        <w:t> </w:t>
                      </w:r>
                      <w:r>
                        <w:rPr/>
                        <w:t>central</w:t>
                      </w:r>
                      <w:r>
                        <w:rPr>
                          <w:spacing w:val="-11"/>
                        </w:rPr>
                        <w:t> </w:t>
                      </w:r>
                      <w:r>
                        <w:rPr/>
                        <w:t>dans</w:t>
                      </w:r>
                      <w:r>
                        <w:rPr>
                          <w:spacing w:val="-11"/>
                        </w:rPr>
                        <w:t> </w:t>
                      </w:r>
                      <w:r>
                        <w:rPr/>
                        <w:t>la</w:t>
                      </w:r>
                      <w:r>
                        <w:rPr>
                          <w:spacing w:val="-8"/>
                        </w:rPr>
                        <w:t> </w:t>
                      </w:r>
                      <w:r>
                        <w:rPr/>
                        <w:t>prise</w:t>
                      </w:r>
                      <w:r>
                        <w:rPr>
                          <w:spacing w:val="-12"/>
                        </w:rPr>
                        <w:t> </w:t>
                      </w:r>
                      <w:r>
                        <w:rPr/>
                        <w:t>en</w:t>
                      </w:r>
                      <w:r>
                        <w:rPr>
                          <w:spacing w:val="-8"/>
                        </w:rPr>
                        <w:t> </w:t>
                      </w:r>
                      <w:r>
                        <w:rPr/>
                        <w:t>charge du</w:t>
                      </w:r>
                      <w:r>
                        <w:rPr>
                          <w:spacing w:val="-12"/>
                        </w:rPr>
                        <w:t> </w:t>
                      </w:r>
                      <w:r>
                        <w:rPr/>
                        <w:t>patient</w:t>
                      </w:r>
                      <w:r>
                        <w:rPr>
                          <w:spacing w:val="-12"/>
                        </w:rPr>
                        <w:t> </w:t>
                      </w:r>
                      <w:r>
                        <w:rPr/>
                        <w:t>!</w:t>
                      </w:r>
                      <w:r>
                        <w:rPr>
                          <w:spacing w:val="-12"/>
                        </w:rPr>
                        <w:t> </w:t>
                      </w:r>
                      <w:r>
                        <w:rPr/>
                        <w:t>Il</w:t>
                      </w:r>
                      <w:r>
                        <w:rPr>
                          <w:spacing w:val="-12"/>
                        </w:rPr>
                        <w:t> </w:t>
                      </w:r>
                      <w:r>
                        <w:rPr/>
                        <w:t>est</w:t>
                      </w:r>
                      <w:r>
                        <w:rPr>
                          <w:spacing w:val="-12"/>
                        </w:rPr>
                        <w:t> </w:t>
                      </w:r>
                      <w:r>
                        <w:rPr/>
                        <w:t>la</w:t>
                      </w:r>
                      <w:r>
                        <w:rPr>
                          <w:spacing w:val="-9"/>
                        </w:rPr>
                        <w:t> </w:t>
                      </w:r>
                      <w:r>
                        <w:rPr/>
                        <w:t>porte</w:t>
                      </w:r>
                      <w:r>
                        <w:rPr>
                          <w:spacing w:val="-9"/>
                        </w:rPr>
                        <w:t> </w:t>
                      </w:r>
                      <w:r>
                        <w:rPr/>
                        <w:t>d’entrée</w:t>
                      </w:r>
                      <w:r>
                        <w:rPr>
                          <w:spacing w:val="-11"/>
                        </w:rPr>
                        <w:t> </w:t>
                      </w:r>
                      <w:r>
                        <w:rPr/>
                        <w:t>du</w:t>
                      </w:r>
                      <w:r>
                        <w:rPr>
                          <w:spacing w:val="-10"/>
                        </w:rPr>
                        <w:t> </w:t>
                      </w:r>
                      <w:r>
                        <w:rPr/>
                        <w:t>patient</w:t>
                      </w:r>
                      <w:r>
                        <w:rPr>
                          <w:spacing w:val="-12"/>
                        </w:rPr>
                        <w:t> </w:t>
                      </w:r>
                      <w:r>
                        <w:rPr/>
                        <w:t>dans</w:t>
                      </w:r>
                      <w:r>
                        <w:rPr>
                          <w:spacing w:val="-10"/>
                        </w:rPr>
                        <w:t> </w:t>
                      </w:r>
                      <w:r>
                        <w:rPr/>
                        <w:t>son</w:t>
                      </w:r>
                      <w:r>
                        <w:rPr>
                          <w:spacing w:val="-10"/>
                        </w:rPr>
                        <w:t> </w:t>
                      </w:r>
                      <w:r>
                        <w:rPr/>
                        <w:t>parcours</w:t>
                      </w:r>
                      <w:r>
                        <w:rPr>
                          <w:spacing w:val="-12"/>
                        </w:rPr>
                        <w:t> </w:t>
                      </w:r>
                      <w:r>
                        <w:rPr/>
                        <w:t>de</w:t>
                      </w:r>
                      <w:r>
                        <w:rPr>
                          <w:spacing w:val="-12"/>
                        </w:rPr>
                        <w:t> </w:t>
                      </w:r>
                      <w:r>
                        <w:rPr/>
                        <w:t>soin,</w:t>
                      </w:r>
                      <w:r>
                        <w:rPr>
                          <w:spacing w:val="-10"/>
                        </w:rPr>
                        <w:t> </w:t>
                      </w:r>
                      <w:r>
                        <w:rPr/>
                        <w:t>adresse le</w:t>
                      </w:r>
                      <w:r>
                        <w:rPr>
                          <w:spacing w:val="-8"/>
                        </w:rPr>
                        <w:t> </w:t>
                      </w:r>
                      <w:r>
                        <w:rPr/>
                        <w:t>patient</w:t>
                      </w:r>
                      <w:r>
                        <w:rPr>
                          <w:spacing w:val="-10"/>
                        </w:rPr>
                        <w:t> </w:t>
                      </w:r>
                      <w:r>
                        <w:rPr/>
                        <w:t>aux</w:t>
                      </w:r>
                      <w:r>
                        <w:rPr>
                          <w:spacing w:val="-9"/>
                        </w:rPr>
                        <w:t> </w:t>
                      </w:r>
                      <w:r>
                        <w:rPr/>
                        <w:t>spécialistes,</w:t>
                      </w:r>
                      <w:r>
                        <w:rPr>
                          <w:spacing w:val="-12"/>
                        </w:rPr>
                        <w:t> </w:t>
                      </w:r>
                      <w:r>
                        <w:rPr/>
                        <w:t>coordonne</w:t>
                      </w:r>
                      <w:r>
                        <w:rPr>
                          <w:spacing w:val="-9"/>
                        </w:rPr>
                        <w:t> </w:t>
                      </w:r>
                      <w:r>
                        <w:rPr/>
                        <w:t>le</w:t>
                      </w:r>
                      <w:r>
                        <w:rPr>
                          <w:spacing w:val="-9"/>
                        </w:rPr>
                        <w:t> </w:t>
                      </w:r>
                      <w:r>
                        <w:rPr/>
                        <w:t>parcours</w:t>
                      </w:r>
                      <w:r>
                        <w:rPr>
                          <w:spacing w:val="-7"/>
                        </w:rPr>
                        <w:t> </w:t>
                      </w:r>
                      <w:r>
                        <w:rPr/>
                        <w:t>de</w:t>
                      </w:r>
                      <w:r>
                        <w:rPr>
                          <w:spacing w:val="-10"/>
                        </w:rPr>
                        <w:t> </w:t>
                      </w:r>
                      <w:r>
                        <w:rPr/>
                        <w:t>soin,</w:t>
                      </w:r>
                      <w:r>
                        <w:rPr>
                          <w:spacing w:val="-9"/>
                        </w:rPr>
                        <w:t> </w:t>
                      </w:r>
                      <w:r>
                        <w:rPr/>
                        <w:t>tient</w:t>
                      </w:r>
                      <w:r>
                        <w:rPr>
                          <w:spacing w:val="-12"/>
                        </w:rPr>
                        <w:t> </w:t>
                      </w:r>
                      <w:r>
                        <w:rPr/>
                        <w:t>à</w:t>
                      </w:r>
                      <w:r>
                        <w:rPr>
                          <w:spacing w:val="-9"/>
                        </w:rPr>
                        <w:t> </w:t>
                      </w:r>
                      <w:r>
                        <w:rPr/>
                        <w:t>jour</w:t>
                      </w:r>
                      <w:r>
                        <w:rPr>
                          <w:spacing w:val="-11"/>
                        </w:rPr>
                        <w:t> </w:t>
                      </w:r>
                      <w:r>
                        <w:rPr/>
                        <w:t>le</w:t>
                      </w:r>
                      <w:r>
                        <w:rPr>
                          <w:spacing w:val="-9"/>
                        </w:rPr>
                        <w:t> </w:t>
                      </w:r>
                      <w:r>
                        <w:rPr/>
                        <w:t>dossier médical (et pleins d’autres missions tout aussi cool et importantes) !</w:t>
                      </w:r>
                    </w:p>
                    <w:p>
                      <w:pPr>
                        <w:pStyle w:val="BodyText"/>
                        <w:ind w:left="75" w:right="79"/>
                        <w:jc w:val="both"/>
                      </w:pPr>
                      <w:r>
                        <w:rPr/>
                        <w:t>E.</w:t>
                      </w:r>
                      <w:r>
                        <w:rPr>
                          <w:spacing w:val="-1"/>
                        </w:rPr>
                        <w:t> </w:t>
                      </w:r>
                      <w:r>
                        <w:rPr/>
                        <w:t>On</w:t>
                      </w:r>
                      <w:r>
                        <w:rPr>
                          <w:spacing w:val="-4"/>
                        </w:rPr>
                        <w:t> </w:t>
                      </w:r>
                      <w:r>
                        <w:rPr/>
                        <w:t>compte</w:t>
                      </w:r>
                      <w:r>
                        <w:rPr>
                          <w:spacing w:val="-2"/>
                        </w:rPr>
                        <w:t> </w:t>
                      </w:r>
                      <w:r>
                        <w:rPr/>
                        <w:t>environ 200</w:t>
                      </w:r>
                      <w:r>
                        <w:rPr>
                          <w:spacing w:val="-4"/>
                        </w:rPr>
                        <w:t> </w:t>
                      </w:r>
                      <w:r>
                        <w:rPr/>
                        <w:t>000</w:t>
                      </w:r>
                      <w:r>
                        <w:rPr>
                          <w:spacing w:val="-4"/>
                        </w:rPr>
                        <w:t> </w:t>
                      </w:r>
                      <w:r>
                        <w:rPr/>
                        <w:t>médecins</w:t>
                      </w:r>
                      <w:r>
                        <w:rPr>
                          <w:spacing w:val="-2"/>
                        </w:rPr>
                        <w:t> </w:t>
                      </w:r>
                      <w:r>
                        <w:rPr/>
                        <w:t>qui</w:t>
                      </w:r>
                      <w:r>
                        <w:rPr>
                          <w:spacing w:val="-1"/>
                        </w:rPr>
                        <w:t> </w:t>
                      </w:r>
                      <w:r>
                        <w:rPr/>
                        <w:t>pratiquent</w:t>
                      </w:r>
                      <w:r>
                        <w:rPr>
                          <w:spacing w:val="-4"/>
                        </w:rPr>
                        <w:t> </w:t>
                      </w:r>
                      <w:r>
                        <w:rPr/>
                        <w:t>en</w:t>
                      </w:r>
                      <w:r>
                        <w:rPr>
                          <w:spacing w:val="-3"/>
                        </w:rPr>
                        <w:t> </w:t>
                      </w:r>
                      <w:r>
                        <w:rPr/>
                        <w:t>France,</w:t>
                      </w:r>
                      <w:r>
                        <w:rPr>
                          <w:spacing w:val="-2"/>
                        </w:rPr>
                        <w:t> </w:t>
                      </w:r>
                      <w:r>
                        <w:rPr/>
                        <w:t>dont</w:t>
                      </w:r>
                      <w:r>
                        <w:rPr>
                          <w:spacing w:val="-6"/>
                        </w:rPr>
                        <w:t> </w:t>
                      </w:r>
                      <w:r>
                        <w:rPr/>
                        <w:t>plus</w:t>
                      </w:r>
                      <w:r>
                        <w:rPr>
                          <w:spacing w:val="-4"/>
                        </w:rPr>
                        <w:t> </w:t>
                      </w:r>
                      <w:r>
                        <w:rPr/>
                        <w:t>de 50 % qui ont plus de 50 ans</w:t>
                      </w:r>
                    </w:p>
                    <w:p>
                      <w:pPr>
                        <w:pStyle w:val="BodyText"/>
                        <w:ind w:left="75" w:right="76"/>
                        <w:jc w:val="both"/>
                      </w:pPr>
                      <w:r>
                        <w:rPr/>
                        <w:t>VRAI - Tout juste, on compte 214 000 médecins en France (= environ 200 000, </w:t>
                      </w:r>
                      <w:r>
                        <w:rPr>
                          <w:spacing w:val="-2"/>
                        </w:rPr>
                        <w:t>inutile</w:t>
                      </w:r>
                      <w:r>
                        <w:rPr>
                          <w:spacing w:val="-4"/>
                        </w:rPr>
                        <w:t> </w:t>
                      </w:r>
                      <w:r>
                        <w:rPr>
                          <w:spacing w:val="-2"/>
                        </w:rPr>
                        <w:t>de</w:t>
                      </w:r>
                      <w:r>
                        <w:rPr>
                          <w:spacing w:val="-5"/>
                        </w:rPr>
                        <w:t> </w:t>
                      </w:r>
                      <w:r>
                        <w:rPr>
                          <w:spacing w:val="-2"/>
                        </w:rPr>
                        <w:t>retenir</w:t>
                      </w:r>
                      <w:r>
                        <w:rPr>
                          <w:spacing w:val="-7"/>
                        </w:rPr>
                        <w:t> </w:t>
                      </w:r>
                      <w:r>
                        <w:rPr>
                          <w:spacing w:val="-2"/>
                        </w:rPr>
                        <w:t>les</w:t>
                      </w:r>
                      <w:r>
                        <w:rPr>
                          <w:spacing w:val="-5"/>
                        </w:rPr>
                        <w:t> </w:t>
                      </w:r>
                      <w:r>
                        <w:rPr>
                          <w:spacing w:val="-2"/>
                        </w:rPr>
                        <w:t>chiffres exacts),</w:t>
                      </w:r>
                      <w:r>
                        <w:rPr>
                          <w:spacing w:val="-8"/>
                        </w:rPr>
                        <w:t> </w:t>
                      </w:r>
                      <w:r>
                        <w:rPr>
                          <w:spacing w:val="-2"/>
                        </w:rPr>
                        <w:t>et</w:t>
                      </w:r>
                      <w:r>
                        <w:rPr>
                          <w:spacing w:val="-5"/>
                        </w:rPr>
                        <w:t> </w:t>
                      </w:r>
                      <w:r>
                        <w:rPr>
                          <w:spacing w:val="-2"/>
                        </w:rPr>
                        <w:t>54</w:t>
                      </w:r>
                      <w:r>
                        <w:rPr>
                          <w:spacing w:val="-8"/>
                        </w:rPr>
                        <w:t> </w:t>
                      </w:r>
                      <w:r>
                        <w:rPr>
                          <w:spacing w:val="-2"/>
                        </w:rPr>
                        <w:t>%</w:t>
                      </w:r>
                      <w:r>
                        <w:rPr>
                          <w:spacing w:val="-5"/>
                        </w:rPr>
                        <w:t> </w:t>
                      </w:r>
                      <w:r>
                        <w:rPr>
                          <w:spacing w:val="-2"/>
                        </w:rPr>
                        <w:t>ont</w:t>
                      </w:r>
                      <w:r>
                        <w:rPr>
                          <w:spacing w:val="-8"/>
                        </w:rPr>
                        <w:t> </w:t>
                      </w:r>
                      <w:r>
                        <w:rPr>
                          <w:spacing w:val="-2"/>
                        </w:rPr>
                        <w:t>plus</w:t>
                      </w:r>
                      <w:r>
                        <w:rPr>
                          <w:spacing w:val="-6"/>
                        </w:rPr>
                        <w:t> </w:t>
                      </w:r>
                      <w:r>
                        <w:rPr>
                          <w:spacing w:val="-2"/>
                        </w:rPr>
                        <w:t>de</w:t>
                      </w:r>
                      <w:r>
                        <w:rPr>
                          <w:spacing w:val="-6"/>
                        </w:rPr>
                        <w:t> </w:t>
                      </w:r>
                      <w:r>
                        <w:rPr>
                          <w:spacing w:val="-2"/>
                        </w:rPr>
                        <w:t>50</w:t>
                      </w:r>
                      <w:r>
                        <w:rPr>
                          <w:spacing w:val="-5"/>
                        </w:rPr>
                        <w:t> </w:t>
                      </w:r>
                      <w:r>
                        <w:rPr>
                          <w:spacing w:val="-2"/>
                        </w:rPr>
                        <w:t>ans (d’où</w:t>
                      </w:r>
                      <w:r>
                        <w:rPr>
                          <w:spacing w:val="-4"/>
                        </w:rPr>
                        <w:t> </w:t>
                      </w:r>
                      <w:r>
                        <w:rPr>
                          <w:spacing w:val="-2"/>
                        </w:rPr>
                        <w:t>l’inquiétude </w:t>
                      </w:r>
                      <w:r>
                        <w:rPr/>
                        <w:t>d’une future grosse pénurie de médecins…</w:t>
                      </w:r>
                    </w:p>
                  </w:txbxContent>
                </v:textbox>
                <v:stroke dashstyle="solid"/>
                <w10:wrap type="none"/>
              </v:shape>
            </w:pict>
          </mc:Fallback>
        </mc:AlternateContent>
      </w:r>
      <w:r>
        <w:rPr>
          <w:i/>
          <w:sz w:val="17"/>
        </w:rPr>
        <w:t>FAUX</w:t>
      </w:r>
      <w:r>
        <w:rPr>
          <w:i/>
          <w:spacing w:val="-5"/>
          <w:sz w:val="17"/>
        </w:rPr>
        <w:t> </w:t>
      </w:r>
      <w:r>
        <w:rPr>
          <w:i/>
          <w:sz w:val="17"/>
        </w:rPr>
        <w:t>-</w:t>
      </w:r>
      <w:r>
        <w:rPr>
          <w:i/>
          <w:spacing w:val="-10"/>
          <w:sz w:val="17"/>
        </w:rPr>
        <w:t> </w:t>
      </w:r>
      <w:r>
        <w:rPr>
          <w:i/>
          <w:sz w:val="17"/>
        </w:rPr>
        <w:t>ATTENTION</w:t>
      </w:r>
      <w:r>
        <w:rPr>
          <w:i/>
          <w:spacing w:val="-8"/>
          <w:sz w:val="17"/>
        </w:rPr>
        <w:t> </w:t>
      </w:r>
      <w:r>
        <w:rPr>
          <w:i/>
          <w:sz w:val="17"/>
        </w:rPr>
        <w:t>aux</w:t>
      </w:r>
      <w:r>
        <w:rPr>
          <w:i/>
          <w:spacing w:val="-8"/>
          <w:sz w:val="17"/>
        </w:rPr>
        <w:t> </w:t>
      </w:r>
      <w:r>
        <w:rPr>
          <w:i/>
          <w:sz w:val="17"/>
        </w:rPr>
        <w:t>items</w:t>
      </w:r>
      <w:r>
        <w:rPr>
          <w:i/>
          <w:spacing w:val="-8"/>
          <w:sz w:val="17"/>
        </w:rPr>
        <w:t> </w:t>
      </w:r>
      <w:r>
        <w:rPr>
          <w:i/>
          <w:sz w:val="17"/>
        </w:rPr>
        <w:t>péremptoires</w:t>
      </w:r>
      <w:r>
        <w:rPr>
          <w:i/>
          <w:spacing w:val="-9"/>
          <w:sz w:val="17"/>
        </w:rPr>
        <w:t> </w:t>
      </w:r>
      <w:r>
        <w:rPr>
          <w:i/>
          <w:sz w:val="17"/>
        </w:rPr>
        <w:t>!</w:t>
      </w:r>
      <w:r>
        <w:rPr>
          <w:i/>
          <w:spacing w:val="-5"/>
          <w:sz w:val="17"/>
        </w:rPr>
        <w:t> </w:t>
      </w:r>
      <w:r>
        <w:rPr>
          <w:i/>
          <w:sz w:val="17"/>
        </w:rPr>
        <w:t>L’offre</w:t>
      </w:r>
      <w:r>
        <w:rPr>
          <w:i/>
          <w:spacing w:val="-7"/>
          <w:sz w:val="17"/>
        </w:rPr>
        <w:t> </w:t>
      </w:r>
      <w:r>
        <w:rPr>
          <w:i/>
          <w:sz w:val="17"/>
        </w:rPr>
        <w:t>ambulatoire</w:t>
      </w:r>
      <w:r>
        <w:rPr>
          <w:i/>
          <w:spacing w:val="-6"/>
          <w:sz w:val="17"/>
        </w:rPr>
        <w:t> </w:t>
      </w:r>
      <w:r>
        <w:rPr>
          <w:i/>
          <w:sz w:val="17"/>
        </w:rPr>
        <w:t>comprend</w:t>
      </w:r>
      <w:r>
        <w:rPr>
          <w:i/>
          <w:spacing w:val="-7"/>
          <w:sz w:val="17"/>
        </w:rPr>
        <w:t> </w:t>
      </w:r>
      <w:r>
        <w:rPr>
          <w:i/>
          <w:sz w:val="17"/>
        </w:rPr>
        <w:t>les</w:t>
      </w:r>
      <w:r>
        <w:rPr>
          <w:i/>
          <w:spacing w:val="-8"/>
          <w:sz w:val="17"/>
        </w:rPr>
        <w:t> </w:t>
      </w:r>
      <w:r>
        <w:rPr>
          <w:i/>
          <w:sz w:val="17"/>
        </w:rPr>
        <w:t>soins effectués en ville, mais AUSSI lors de consultations externes d’établissements hospitaliers.</w:t>
      </w:r>
      <w:r>
        <w:rPr>
          <w:i/>
          <w:spacing w:val="-2"/>
          <w:sz w:val="17"/>
        </w:rPr>
        <w:t> </w:t>
      </w:r>
      <w:r>
        <w:rPr>
          <w:i/>
          <w:sz w:val="17"/>
        </w:rPr>
        <w:t>On</w:t>
      </w:r>
      <w:r>
        <w:rPr>
          <w:i/>
          <w:spacing w:val="-4"/>
          <w:sz w:val="17"/>
        </w:rPr>
        <w:t> </w:t>
      </w:r>
      <w:r>
        <w:rPr>
          <w:i/>
          <w:sz w:val="17"/>
        </w:rPr>
        <w:t>n'oublie</w:t>
      </w:r>
      <w:r>
        <w:rPr>
          <w:i/>
          <w:spacing w:val="-2"/>
          <w:sz w:val="17"/>
        </w:rPr>
        <w:t> </w:t>
      </w:r>
      <w:r>
        <w:rPr>
          <w:i/>
          <w:sz w:val="17"/>
        </w:rPr>
        <w:t>pas</w:t>
      </w:r>
      <w:r>
        <w:rPr>
          <w:i/>
          <w:spacing w:val="-3"/>
          <w:sz w:val="17"/>
        </w:rPr>
        <w:t> </w:t>
      </w:r>
      <w:r>
        <w:rPr>
          <w:i/>
          <w:sz w:val="17"/>
        </w:rPr>
        <w:t>qu’elle</w:t>
      </w:r>
      <w:r>
        <w:rPr>
          <w:i/>
          <w:spacing w:val="-3"/>
          <w:sz w:val="17"/>
        </w:rPr>
        <w:t> </w:t>
      </w:r>
      <w:r>
        <w:rPr>
          <w:i/>
          <w:sz w:val="17"/>
        </w:rPr>
        <w:t>désigne</w:t>
      </w:r>
      <w:r>
        <w:rPr>
          <w:i/>
          <w:spacing w:val="-6"/>
          <w:sz w:val="17"/>
        </w:rPr>
        <w:t> </w:t>
      </w:r>
      <w:r>
        <w:rPr>
          <w:i/>
          <w:sz w:val="17"/>
        </w:rPr>
        <w:t>aussi</w:t>
      </w:r>
      <w:r>
        <w:rPr>
          <w:i/>
          <w:spacing w:val="-2"/>
          <w:sz w:val="17"/>
        </w:rPr>
        <w:t> </w:t>
      </w:r>
      <w:r>
        <w:rPr>
          <w:i/>
          <w:sz w:val="17"/>
        </w:rPr>
        <w:t>toute</w:t>
      </w:r>
      <w:r>
        <w:rPr>
          <w:i/>
          <w:spacing w:val="-4"/>
          <w:sz w:val="17"/>
        </w:rPr>
        <w:t> </w:t>
      </w:r>
      <w:r>
        <w:rPr>
          <w:i/>
          <w:sz w:val="17"/>
        </w:rPr>
        <w:t>prise</w:t>
      </w:r>
      <w:r>
        <w:rPr>
          <w:i/>
          <w:spacing w:val="-2"/>
          <w:sz w:val="17"/>
        </w:rPr>
        <w:t> </w:t>
      </w:r>
      <w:r>
        <w:rPr>
          <w:i/>
          <w:sz w:val="17"/>
        </w:rPr>
        <w:t>en</w:t>
      </w:r>
      <w:r>
        <w:rPr>
          <w:i/>
          <w:spacing w:val="-2"/>
          <w:sz w:val="17"/>
        </w:rPr>
        <w:t> </w:t>
      </w:r>
      <w:r>
        <w:rPr>
          <w:i/>
          <w:sz w:val="17"/>
        </w:rPr>
        <w:t>charge</w:t>
      </w:r>
      <w:r>
        <w:rPr>
          <w:i/>
          <w:spacing w:val="-5"/>
          <w:sz w:val="17"/>
        </w:rPr>
        <w:t> </w:t>
      </w:r>
      <w:r>
        <w:rPr>
          <w:i/>
          <w:sz w:val="17"/>
        </w:rPr>
        <w:t>permettant</w:t>
      </w:r>
      <w:r>
        <w:rPr>
          <w:i/>
          <w:spacing w:val="-5"/>
          <w:sz w:val="17"/>
        </w:rPr>
        <w:t> </w:t>
      </w:r>
      <w:r>
        <w:rPr>
          <w:i/>
          <w:sz w:val="17"/>
        </w:rPr>
        <w:t>à un patient de passer moins d’une journée à l’hôpital !</w:t>
      </w: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spacing w:before="20"/>
        <w:rPr>
          <w:b w:val="0"/>
          <w:i/>
        </w:rPr>
      </w:pPr>
    </w:p>
    <w:p>
      <w:pPr>
        <w:pStyle w:val="BodyText"/>
        <w:spacing w:line="580" w:lineRule="atLeast" w:before="1"/>
        <w:ind w:left="150" w:right="4081"/>
      </w:pPr>
      <w:r>
        <w:rPr/>
        <w:t>Réponses</w:t>
      </w:r>
      <w:r>
        <w:rPr>
          <w:spacing w:val="-12"/>
        </w:rPr>
        <w:t> </w:t>
      </w:r>
      <w:r>
        <w:rPr/>
        <w:t>exactes</w:t>
      </w:r>
      <w:r>
        <w:rPr>
          <w:spacing w:val="-12"/>
        </w:rPr>
        <w:t> </w:t>
      </w:r>
      <w:r>
        <w:rPr/>
        <w:t>:</w:t>
      </w:r>
      <w:r>
        <w:rPr>
          <w:spacing w:val="-12"/>
        </w:rPr>
        <w:t> </w:t>
      </w:r>
      <w:r>
        <w:rPr/>
        <w:t>B,</w:t>
      </w:r>
      <w:r>
        <w:rPr>
          <w:spacing w:val="-12"/>
        </w:rPr>
        <w:t> </w:t>
      </w:r>
      <w:r>
        <w:rPr/>
        <w:t>D</w:t>
      </w:r>
      <w:r>
        <w:rPr>
          <w:spacing w:val="-11"/>
        </w:rPr>
        <w:t> </w:t>
      </w:r>
      <w:r>
        <w:rPr/>
        <w:t>et</w:t>
      </w:r>
      <w:r>
        <w:rPr>
          <w:spacing w:val="-8"/>
        </w:rPr>
        <w:t> </w:t>
      </w:r>
      <w:r>
        <w:rPr/>
        <w:t>E Question 36</w:t>
      </w:r>
    </w:p>
    <w:p>
      <w:pPr>
        <w:pStyle w:val="BodyText"/>
        <w:spacing w:before="2"/>
        <w:ind w:left="150" w:right="451"/>
        <w:jc w:val="both"/>
      </w:pPr>
      <w:r>
        <w:rPr/>
        <w:t>Le réseau OSCOUR® (Organisation de la surveillance coordonnée des urgences)</w:t>
      </w:r>
      <w:r>
        <w:rPr>
          <w:spacing w:val="-12"/>
        </w:rPr>
        <w:t> </w:t>
      </w:r>
      <w:r>
        <w:rPr/>
        <w:t>est</w:t>
      </w:r>
      <w:r>
        <w:rPr>
          <w:spacing w:val="-12"/>
        </w:rPr>
        <w:t> </w:t>
      </w:r>
      <w:r>
        <w:rPr/>
        <w:t>l’une</w:t>
      </w:r>
      <w:r>
        <w:rPr>
          <w:spacing w:val="-12"/>
        </w:rPr>
        <w:t> </w:t>
      </w:r>
      <w:r>
        <w:rPr/>
        <w:t>des</w:t>
      </w:r>
      <w:r>
        <w:rPr>
          <w:spacing w:val="-12"/>
        </w:rPr>
        <w:t> </w:t>
      </w:r>
      <w:r>
        <w:rPr/>
        <w:t>quatre</w:t>
      </w:r>
      <w:r>
        <w:rPr>
          <w:spacing w:val="-12"/>
        </w:rPr>
        <w:t> </w:t>
      </w:r>
      <w:r>
        <w:rPr/>
        <w:t>sources</w:t>
      </w:r>
      <w:r>
        <w:rPr>
          <w:spacing w:val="-11"/>
        </w:rPr>
        <w:t> </w:t>
      </w:r>
      <w:r>
        <w:rPr/>
        <w:t>du</w:t>
      </w:r>
      <w:r>
        <w:rPr>
          <w:spacing w:val="-12"/>
        </w:rPr>
        <w:t> </w:t>
      </w:r>
      <w:r>
        <w:rPr/>
        <w:t>système</w:t>
      </w:r>
      <w:r>
        <w:rPr>
          <w:spacing w:val="-12"/>
        </w:rPr>
        <w:t> </w:t>
      </w:r>
      <w:r>
        <w:rPr/>
        <w:t>de</w:t>
      </w:r>
      <w:r>
        <w:rPr>
          <w:spacing w:val="-12"/>
        </w:rPr>
        <w:t> </w:t>
      </w:r>
      <w:r>
        <w:rPr/>
        <w:t>surveillance</w:t>
      </w:r>
      <w:r>
        <w:rPr>
          <w:spacing w:val="-12"/>
        </w:rPr>
        <w:t> </w:t>
      </w:r>
      <w:r>
        <w:rPr/>
        <w:t>sanitaire</w:t>
      </w:r>
      <w:r>
        <w:rPr>
          <w:spacing w:val="-11"/>
        </w:rPr>
        <w:t> </w:t>
      </w:r>
      <w:r>
        <w:rPr/>
        <w:t>des urgences et des décès SurSaUD® .</w:t>
      </w:r>
    </w:p>
    <w:p>
      <w:pPr>
        <w:pStyle w:val="BodyText"/>
        <w:spacing w:before="1"/>
        <w:ind w:left="150" w:right="451"/>
        <w:jc w:val="both"/>
      </w:pPr>
      <w:r>
        <w:rPr/>
        <w:t>Ce</w:t>
      </w:r>
      <w:r>
        <w:rPr>
          <w:spacing w:val="-12"/>
        </w:rPr>
        <w:t> </w:t>
      </w:r>
      <w:r>
        <w:rPr/>
        <w:t>graphique</w:t>
      </w:r>
      <w:r>
        <w:rPr>
          <w:spacing w:val="-12"/>
        </w:rPr>
        <w:t> </w:t>
      </w:r>
      <w:r>
        <w:rPr/>
        <w:t>représente</w:t>
      </w:r>
      <w:r>
        <w:rPr>
          <w:spacing w:val="-12"/>
        </w:rPr>
        <w:t> </w:t>
      </w:r>
      <w:r>
        <w:rPr/>
        <w:t>le</w:t>
      </w:r>
      <w:r>
        <w:rPr>
          <w:spacing w:val="-12"/>
        </w:rPr>
        <w:t> </w:t>
      </w:r>
      <w:r>
        <w:rPr/>
        <w:t>nombre</w:t>
      </w:r>
      <w:r>
        <w:rPr>
          <w:spacing w:val="-12"/>
        </w:rPr>
        <w:t> </w:t>
      </w:r>
      <w:r>
        <w:rPr/>
        <w:t>mensuel</w:t>
      </w:r>
      <w:r>
        <w:rPr>
          <w:spacing w:val="-11"/>
        </w:rPr>
        <w:t> </w:t>
      </w:r>
      <w:r>
        <w:rPr/>
        <w:t>de</w:t>
      </w:r>
      <w:r>
        <w:rPr>
          <w:spacing w:val="-12"/>
        </w:rPr>
        <w:t> </w:t>
      </w:r>
      <w:r>
        <w:rPr/>
        <w:t>passages</w:t>
      </w:r>
      <w:r>
        <w:rPr>
          <w:spacing w:val="-12"/>
        </w:rPr>
        <w:t> </w:t>
      </w:r>
      <w:r>
        <w:rPr/>
        <w:t>toutes</w:t>
      </w:r>
      <w:r>
        <w:rPr>
          <w:spacing w:val="-11"/>
        </w:rPr>
        <w:t> </w:t>
      </w:r>
      <w:r>
        <w:rPr/>
        <w:t>causes</w:t>
      </w:r>
      <w:r>
        <w:rPr>
          <w:spacing w:val="-12"/>
        </w:rPr>
        <w:t> </w:t>
      </w:r>
      <w:r>
        <w:rPr/>
        <w:t>codées et</w:t>
      </w:r>
      <w:r>
        <w:rPr>
          <w:spacing w:val="-2"/>
        </w:rPr>
        <w:t> </w:t>
      </w:r>
      <w:r>
        <w:rPr/>
        <w:t>d'hospitalisations après passage</w:t>
      </w:r>
      <w:r>
        <w:rPr>
          <w:spacing w:val="-1"/>
        </w:rPr>
        <w:t> </w:t>
      </w:r>
      <w:r>
        <w:rPr/>
        <w:t>enregistrés par</w:t>
      </w:r>
      <w:r>
        <w:rPr>
          <w:spacing w:val="-2"/>
        </w:rPr>
        <w:t> </w:t>
      </w:r>
      <w:r>
        <w:rPr/>
        <w:t>les</w:t>
      </w:r>
      <w:r>
        <w:rPr>
          <w:spacing w:val="-3"/>
        </w:rPr>
        <w:t> </w:t>
      </w:r>
      <w:r>
        <w:rPr/>
        <w:t>services d’urgences du réseau OSCOUR® depuis 2004 (tout âge et France entière).</w:t>
      </w:r>
    </w:p>
    <w:p>
      <w:pPr>
        <w:pStyle w:val="BodyText"/>
        <w:spacing w:after="0"/>
        <w:jc w:val="both"/>
        <w:sectPr>
          <w:type w:val="continuous"/>
          <w:pgSz w:w="16840" w:h="11910" w:orient="landscape"/>
          <w:pgMar w:header="0" w:footer="373" w:top="540" w:bottom="280" w:left="850" w:right="566"/>
          <w:cols w:num="2" w:equalWidth="0">
            <w:col w:w="6566" w:space="1853"/>
            <w:col w:w="7005"/>
          </w:cols>
        </w:sectPr>
      </w:pPr>
    </w:p>
    <w:p>
      <w:pPr>
        <w:pStyle w:val="BodyText"/>
        <w:spacing w:before="11"/>
        <w:rPr>
          <w:sz w:val="8"/>
        </w:rPr>
      </w:pPr>
    </w:p>
    <w:p>
      <w:pPr>
        <w:spacing w:line="240" w:lineRule="auto"/>
        <w:ind w:left="148" w:right="0" w:firstLine="0"/>
        <w:rPr>
          <w:sz w:val="20"/>
        </w:rPr>
      </w:pPr>
      <w:r>
        <w:rPr>
          <w:sz w:val="20"/>
        </w:rPr>
        <w:drawing>
          <wp:inline distT="0" distB="0" distL="0" distR="0">
            <wp:extent cx="3941320" cy="2160460"/>
            <wp:effectExtent l="0" t="0" r="0" b="0"/>
            <wp:docPr id="140" name="Image 140"/>
            <wp:cNvGraphicFramePr>
              <a:graphicFrameLocks/>
            </wp:cNvGraphicFramePr>
            <a:graphic>
              <a:graphicData uri="http://schemas.openxmlformats.org/drawingml/2006/picture">
                <pic:pic>
                  <pic:nvPicPr>
                    <pic:cNvPr id="140" name="Image 140"/>
                    <pic:cNvPicPr/>
                  </pic:nvPicPr>
                  <pic:blipFill>
                    <a:blip r:embed="rId20" cstate="print"/>
                    <a:stretch>
                      <a:fillRect/>
                    </a:stretch>
                  </pic:blipFill>
                  <pic:spPr>
                    <a:xfrm>
                      <a:off x="0" y="0"/>
                      <a:ext cx="3941320" cy="2160460"/>
                    </a:xfrm>
                    <a:prstGeom prst="rect">
                      <a:avLst/>
                    </a:prstGeom>
                  </pic:spPr>
                </pic:pic>
              </a:graphicData>
            </a:graphic>
          </wp:inline>
        </w:drawing>
      </w:r>
      <w:r>
        <w:rPr>
          <w:sz w:val="20"/>
        </w:rPr>
      </w:r>
    </w:p>
    <w:p>
      <w:pPr>
        <w:pStyle w:val="BodyText"/>
        <w:spacing w:before="95"/>
        <w:ind w:left="153"/>
      </w:pPr>
      <w:r>
        <w:rPr/>
        <w:t>À</w:t>
      </w:r>
      <w:r>
        <w:rPr>
          <w:spacing w:val="-7"/>
        </w:rPr>
        <w:t> </w:t>
      </w:r>
      <w:r>
        <w:rPr/>
        <w:t>partir</w:t>
      </w:r>
      <w:r>
        <w:rPr>
          <w:spacing w:val="-5"/>
        </w:rPr>
        <w:t> </w:t>
      </w:r>
      <w:r>
        <w:rPr/>
        <w:t>de</w:t>
      </w:r>
      <w:r>
        <w:rPr>
          <w:spacing w:val="-5"/>
        </w:rPr>
        <w:t> </w:t>
      </w:r>
      <w:r>
        <w:rPr/>
        <w:t>vos</w:t>
      </w:r>
      <w:r>
        <w:rPr>
          <w:spacing w:val="-3"/>
        </w:rPr>
        <w:t> </w:t>
      </w:r>
      <w:r>
        <w:rPr/>
        <w:t>connaissances</w:t>
      </w:r>
      <w:r>
        <w:rPr>
          <w:spacing w:val="-7"/>
        </w:rPr>
        <w:t> </w:t>
      </w:r>
      <w:r>
        <w:rPr/>
        <w:t>et</w:t>
      </w:r>
      <w:r>
        <w:rPr>
          <w:spacing w:val="-6"/>
        </w:rPr>
        <w:t> </w:t>
      </w:r>
      <w:r>
        <w:rPr/>
        <w:t>de</w:t>
      </w:r>
      <w:r>
        <w:rPr>
          <w:spacing w:val="-6"/>
        </w:rPr>
        <w:t> </w:t>
      </w:r>
      <w:r>
        <w:rPr/>
        <w:t>la</w:t>
      </w:r>
      <w:r>
        <w:rPr>
          <w:spacing w:val="-3"/>
        </w:rPr>
        <w:t> </w:t>
      </w:r>
      <w:r>
        <w:rPr/>
        <w:t>lecture</w:t>
      </w:r>
      <w:r>
        <w:rPr>
          <w:spacing w:val="-3"/>
        </w:rPr>
        <w:t> </w:t>
      </w:r>
      <w:r>
        <w:rPr/>
        <w:t>du</w:t>
      </w:r>
      <w:r>
        <w:rPr>
          <w:spacing w:val="-5"/>
        </w:rPr>
        <w:t> </w:t>
      </w:r>
      <w:r>
        <w:rPr/>
        <w:t>graphique</w:t>
      </w:r>
      <w:r>
        <w:rPr>
          <w:spacing w:val="-6"/>
        </w:rPr>
        <w:t> </w:t>
      </w:r>
      <w:r>
        <w:rPr/>
        <w:t>ci-dessus,</w:t>
      </w:r>
      <w:r>
        <w:rPr>
          <w:spacing w:val="-3"/>
        </w:rPr>
        <w:t> </w:t>
      </w:r>
      <w:r>
        <w:rPr/>
        <w:t>laquelle (lesquelles) de ces propositions est (sont) exacte(s) ?</w:t>
      </w:r>
    </w:p>
    <w:p>
      <w:pPr>
        <w:spacing w:before="194"/>
        <w:ind w:left="153" w:right="56" w:firstLine="0"/>
        <w:jc w:val="both"/>
        <w:rPr>
          <w:sz w:val="17"/>
        </w:rPr>
      </w:pPr>
      <w:r>
        <w:rPr>
          <w:spacing w:val="-2"/>
          <w:sz w:val="17"/>
        </w:rPr>
        <w:t>A.</w:t>
      </w:r>
      <w:r>
        <w:rPr>
          <w:spacing w:val="-5"/>
          <w:sz w:val="17"/>
        </w:rPr>
        <w:t> </w:t>
      </w:r>
      <w:r>
        <w:rPr>
          <w:spacing w:val="-2"/>
          <w:sz w:val="17"/>
        </w:rPr>
        <w:t>On</w:t>
      </w:r>
      <w:r>
        <w:rPr>
          <w:spacing w:val="-9"/>
          <w:sz w:val="17"/>
        </w:rPr>
        <w:t> </w:t>
      </w:r>
      <w:r>
        <w:rPr>
          <w:spacing w:val="-2"/>
          <w:sz w:val="17"/>
        </w:rPr>
        <w:t>estime</w:t>
      </w:r>
      <w:r>
        <w:rPr>
          <w:spacing w:val="-3"/>
          <w:sz w:val="17"/>
        </w:rPr>
        <w:t> </w:t>
      </w:r>
      <w:r>
        <w:rPr>
          <w:spacing w:val="-2"/>
          <w:sz w:val="17"/>
        </w:rPr>
        <w:t>que</w:t>
      </w:r>
      <w:r>
        <w:rPr>
          <w:spacing w:val="-3"/>
          <w:sz w:val="17"/>
        </w:rPr>
        <w:t> </w:t>
      </w:r>
      <w:r>
        <w:rPr>
          <w:spacing w:val="-2"/>
          <w:sz w:val="17"/>
        </w:rPr>
        <w:t>les</w:t>
      </w:r>
      <w:r>
        <w:rPr>
          <w:spacing w:val="-8"/>
          <w:sz w:val="17"/>
        </w:rPr>
        <w:t> </w:t>
      </w:r>
      <w:r>
        <w:rPr>
          <w:spacing w:val="-2"/>
          <w:sz w:val="17"/>
        </w:rPr>
        <w:t>professionnels</w:t>
      </w:r>
      <w:r>
        <w:rPr>
          <w:spacing w:val="-8"/>
          <w:sz w:val="17"/>
        </w:rPr>
        <w:t> </w:t>
      </w:r>
      <w:r>
        <w:rPr>
          <w:spacing w:val="-2"/>
          <w:sz w:val="17"/>
        </w:rPr>
        <w:t>de</w:t>
      </w:r>
      <w:r>
        <w:rPr>
          <w:spacing w:val="-4"/>
          <w:sz w:val="17"/>
        </w:rPr>
        <w:t> </w:t>
      </w:r>
      <w:r>
        <w:rPr>
          <w:spacing w:val="-2"/>
          <w:sz w:val="17"/>
        </w:rPr>
        <w:t>santé</w:t>
      </w:r>
      <w:r>
        <w:rPr>
          <w:spacing w:val="-7"/>
          <w:sz w:val="17"/>
        </w:rPr>
        <w:t> </w:t>
      </w:r>
      <w:r>
        <w:rPr>
          <w:spacing w:val="-2"/>
          <w:sz w:val="17"/>
        </w:rPr>
        <w:t>concernent</w:t>
      </w:r>
      <w:r>
        <w:rPr>
          <w:spacing w:val="-5"/>
          <w:sz w:val="17"/>
        </w:rPr>
        <w:t> </w:t>
      </w:r>
      <w:r>
        <w:rPr>
          <w:spacing w:val="-2"/>
          <w:sz w:val="17"/>
        </w:rPr>
        <w:t>environ</w:t>
      </w:r>
      <w:r>
        <w:rPr>
          <w:spacing w:val="-7"/>
          <w:sz w:val="17"/>
        </w:rPr>
        <w:t> </w:t>
      </w:r>
      <w:r>
        <w:rPr>
          <w:spacing w:val="-2"/>
          <w:sz w:val="17"/>
        </w:rPr>
        <w:t>12%</w:t>
      </w:r>
      <w:r>
        <w:rPr>
          <w:spacing w:val="-3"/>
          <w:sz w:val="17"/>
        </w:rPr>
        <w:t> </w:t>
      </w:r>
      <w:r>
        <w:rPr>
          <w:spacing w:val="-2"/>
          <w:sz w:val="17"/>
        </w:rPr>
        <w:t>de</w:t>
      </w:r>
      <w:r>
        <w:rPr>
          <w:spacing w:val="-4"/>
          <w:sz w:val="17"/>
        </w:rPr>
        <w:t> </w:t>
      </w:r>
      <w:r>
        <w:rPr>
          <w:spacing w:val="-2"/>
          <w:sz w:val="17"/>
        </w:rPr>
        <w:t>la</w:t>
      </w:r>
      <w:r>
        <w:rPr>
          <w:spacing w:val="-9"/>
          <w:sz w:val="17"/>
        </w:rPr>
        <w:t> </w:t>
      </w:r>
      <w:r>
        <w:rPr>
          <w:spacing w:val="-2"/>
          <w:sz w:val="17"/>
        </w:rPr>
        <w:t>population </w:t>
      </w:r>
      <w:r>
        <w:rPr>
          <w:sz w:val="17"/>
        </w:rPr>
        <w:t>générale française</w:t>
      </w:r>
    </w:p>
    <w:p>
      <w:pPr>
        <w:spacing w:before="1"/>
        <w:ind w:left="153" w:right="0" w:firstLine="0"/>
        <w:jc w:val="left"/>
        <w:rPr>
          <w:i/>
          <w:sz w:val="17"/>
        </w:rPr>
      </w:pPr>
      <w:r>
        <w:rPr>
          <w:i/>
          <w:sz w:val="17"/>
        </w:rPr>
        <w:t>FAUX</w:t>
      </w:r>
      <w:r>
        <w:rPr>
          <w:i/>
          <w:spacing w:val="-12"/>
          <w:sz w:val="17"/>
        </w:rPr>
        <w:t> </w:t>
      </w:r>
      <w:r>
        <w:rPr>
          <w:i/>
          <w:sz w:val="17"/>
        </w:rPr>
        <w:t>-</w:t>
      </w:r>
      <w:r>
        <w:rPr>
          <w:i/>
          <w:spacing w:val="-11"/>
          <w:sz w:val="17"/>
        </w:rPr>
        <w:t> </w:t>
      </w:r>
      <w:r>
        <w:rPr>
          <w:i/>
          <w:sz w:val="17"/>
        </w:rPr>
        <w:t>Presque</w:t>
      </w:r>
      <w:r>
        <w:rPr>
          <w:i/>
          <w:spacing w:val="-12"/>
          <w:sz w:val="17"/>
        </w:rPr>
        <w:t> </w:t>
      </w:r>
      <w:r>
        <w:rPr>
          <w:i/>
          <w:sz w:val="17"/>
        </w:rPr>
        <w:t>puisqu'ils</w:t>
      </w:r>
      <w:r>
        <w:rPr>
          <w:i/>
          <w:spacing w:val="-8"/>
          <w:sz w:val="17"/>
        </w:rPr>
        <w:t> </w:t>
      </w:r>
      <w:r>
        <w:rPr>
          <w:i/>
          <w:sz w:val="17"/>
        </w:rPr>
        <w:t>concernent</w:t>
      </w:r>
      <w:r>
        <w:rPr>
          <w:i/>
          <w:spacing w:val="-10"/>
          <w:sz w:val="17"/>
        </w:rPr>
        <w:t> </w:t>
      </w:r>
      <w:r>
        <w:rPr>
          <w:i/>
          <w:sz w:val="17"/>
        </w:rPr>
        <w:t>12%</w:t>
      </w:r>
      <w:r>
        <w:rPr>
          <w:i/>
          <w:spacing w:val="-11"/>
          <w:sz w:val="17"/>
        </w:rPr>
        <w:t> </w:t>
      </w:r>
      <w:r>
        <w:rPr>
          <w:i/>
          <w:sz w:val="17"/>
        </w:rPr>
        <w:t>de</w:t>
      </w:r>
      <w:r>
        <w:rPr>
          <w:i/>
          <w:spacing w:val="-11"/>
          <w:sz w:val="17"/>
        </w:rPr>
        <w:t> </w:t>
      </w:r>
      <w:r>
        <w:rPr>
          <w:i/>
          <w:sz w:val="17"/>
        </w:rPr>
        <w:t>la</w:t>
      </w:r>
      <w:r>
        <w:rPr>
          <w:i/>
          <w:spacing w:val="-8"/>
          <w:sz w:val="17"/>
        </w:rPr>
        <w:t> </w:t>
      </w:r>
      <w:r>
        <w:rPr>
          <w:i/>
          <w:sz w:val="17"/>
        </w:rPr>
        <w:t>population</w:t>
      </w:r>
      <w:r>
        <w:rPr>
          <w:i/>
          <w:spacing w:val="-10"/>
          <w:sz w:val="17"/>
        </w:rPr>
        <w:t> </w:t>
      </w:r>
      <w:r>
        <w:rPr>
          <w:i/>
          <w:sz w:val="17"/>
        </w:rPr>
        <w:t>active</w:t>
      </w:r>
      <w:r>
        <w:rPr>
          <w:i/>
          <w:spacing w:val="-9"/>
          <w:sz w:val="17"/>
        </w:rPr>
        <w:t> </w:t>
      </w:r>
      <w:r>
        <w:rPr>
          <w:i/>
          <w:spacing w:val="-2"/>
          <w:sz w:val="17"/>
        </w:rPr>
        <w:t>française.</w:t>
      </w:r>
    </w:p>
    <w:p>
      <w:pPr>
        <w:spacing w:line="240" w:lineRule="auto"/>
        <w:ind w:left="74" w:right="-116" w:firstLine="0"/>
        <w:rPr>
          <w:sz w:val="20"/>
        </w:rPr>
      </w:pPr>
      <w:r>
        <w:rPr>
          <w:sz w:val="20"/>
        </w:rPr>
        <mc:AlternateContent>
          <mc:Choice Requires="wps">
            <w:drawing>
              <wp:inline distT="0" distB="0" distL="0" distR="0">
                <wp:extent cx="4170045" cy="2388870"/>
                <wp:effectExtent l="0" t="0" r="0" b="1905"/>
                <wp:docPr id="141" name="Group 141"/>
                <wp:cNvGraphicFramePr>
                  <a:graphicFrameLocks/>
                </wp:cNvGraphicFramePr>
                <a:graphic>
                  <a:graphicData uri="http://schemas.microsoft.com/office/word/2010/wordprocessingGroup">
                    <wpg:wgp>
                      <wpg:cNvPr id="141" name="Group 141"/>
                      <wpg:cNvGrpSpPr/>
                      <wpg:grpSpPr>
                        <a:xfrm>
                          <a:off x="0" y="0"/>
                          <a:ext cx="4170045" cy="2388870"/>
                          <a:chExt cx="4170045" cy="2388870"/>
                        </a:xfrm>
                      </wpg:grpSpPr>
                      <wps:wsp>
                        <wps:cNvPr id="142" name="Graphic 142"/>
                        <wps:cNvSpPr/>
                        <wps:spPr>
                          <a:xfrm>
                            <a:off x="2916173" y="0"/>
                            <a:ext cx="281940" cy="7620"/>
                          </a:xfrm>
                          <a:custGeom>
                            <a:avLst/>
                            <a:gdLst/>
                            <a:ahLst/>
                            <a:cxnLst/>
                            <a:rect l="l" t="t" r="r" b="b"/>
                            <a:pathLst>
                              <a:path w="281940" h="7620">
                                <a:moveTo>
                                  <a:pt x="281940" y="7619"/>
                                </a:moveTo>
                                <a:lnTo>
                                  <a:pt x="0" y="7619"/>
                                </a:lnTo>
                                <a:lnTo>
                                  <a:pt x="0" y="0"/>
                                </a:lnTo>
                                <a:lnTo>
                                  <a:pt x="281940" y="0"/>
                                </a:lnTo>
                                <a:lnTo>
                                  <a:pt x="281940" y="7619"/>
                                </a:lnTo>
                                <a:close/>
                              </a:path>
                            </a:pathLst>
                          </a:custGeom>
                          <a:solidFill>
                            <a:srgbClr val="000000"/>
                          </a:solidFill>
                        </wps:spPr>
                        <wps:bodyPr wrap="square" lIns="0" tIns="0" rIns="0" bIns="0" rtlCol="0">
                          <a:prstTxWarp prst="textNoShape">
                            <a:avLst/>
                          </a:prstTxWarp>
                          <a:noAutofit/>
                        </wps:bodyPr>
                      </wps:wsp>
                      <wps:wsp>
                        <wps:cNvPr id="143" name="Graphic 143"/>
                        <wps:cNvSpPr/>
                        <wps:spPr>
                          <a:xfrm>
                            <a:off x="2286" y="10667"/>
                            <a:ext cx="4165600" cy="2376170"/>
                          </a:xfrm>
                          <a:custGeom>
                            <a:avLst/>
                            <a:gdLst/>
                            <a:ahLst/>
                            <a:cxnLst/>
                            <a:rect l="l" t="t" r="r" b="b"/>
                            <a:pathLst>
                              <a:path w="4165600" h="2376170">
                                <a:moveTo>
                                  <a:pt x="0" y="0"/>
                                </a:moveTo>
                                <a:lnTo>
                                  <a:pt x="4165092" y="0"/>
                                </a:lnTo>
                                <a:lnTo>
                                  <a:pt x="4165092" y="2375916"/>
                                </a:lnTo>
                                <a:lnTo>
                                  <a:pt x="0" y="2375916"/>
                                </a:lnTo>
                                <a:lnTo>
                                  <a:pt x="0" y="0"/>
                                </a:lnTo>
                                <a:close/>
                              </a:path>
                            </a:pathLst>
                          </a:custGeom>
                          <a:ln w="4572">
                            <a:solidFill>
                              <a:srgbClr val="000000"/>
                            </a:solidFill>
                            <a:prstDash val="solid"/>
                          </a:ln>
                        </wps:spPr>
                        <wps:bodyPr wrap="square" lIns="0" tIns="0" rIns="0" bIns="0" rtlCol="0">
                          <a:prstTxWarp prst="textNoShape">
                            <a:avLst/>
                          </a:prstTxWarp>
                          <a:noAutofit/>
                        </wps:bodyPr>
                      </wps:wsp>
                      <wps:wsp>
                        <wps:cNvPr id="144" name="Textbox 144"/>
                        <wps:cNvSpPr txBox="1"/>
                        <wps:spPr>
                          <a:xfrm>
                            <a:off x="4572" y="10667"/>
                            <a:ext cx="4160520" cy="2373630"/>
                          </a:xfrm>
                          <a:prstGeom prst="rect">
                            <a:avLst/>
                          </a:prstGeom>
                        </wps:spPr>
                        <wps:txbx>
                          <w:txbxContent>
                            <w:p>
                              <w:pPr>
                                <w:spacing w:before="15"/>
                                <w:ind w:left="77" w:right="79" w:firstLine="0"/>
                                <w:jc w:val="both"/>
                                <w:rPr>
                                  <w:b/>
                                  <w:sz w:val="17"/>
                                </w:rPr>
                              </w:pPr>
                              <w:r>
                                <w:rPr>
                                  <w:b/>
                                  <w:sz w:val="17"/>
                                </w:rPr>
                                <w:t>B. En France, le nombre d’établissements de santé est en léger recul depuis </w:t>
                              </w:r>
                              <w:r>
                                <w:rPr>
                                  <w:b/>
                                  <w:spacing w:val="-4"/>
                                  <w:sz w:val="17"/>
                                </w:rPr>
                                <w:t>2013</w:t>
                              </w:r>
                            </w:p>
                            <w:p>
                              <w:pPr>
                                <w:spacing w:line="195" w:lineRule="exact" w:before="1"/>
                                <w:ind w:left="77" w:right="0" w:firstLine="0"/>
                                <w:jc w:val="both"/>
                                <w:rPr>
                                  <w:b/>
                                  <w:sz w:val="17"/>
                                </w:rPr>
                              </w:pPr>
                              <w:r>
                                <w:rPr>
                                  <w:b/>
                                  <w:sz w:val="17"/>
                                </w:rPr>
                                <w:t>VRAI</w:t>
                              </w:r>
                              <w:r>
                                <w:rPr>
                                  <w:b/>
                                  <w:spacing w:val="-8"/>
                                  <w:sz w:val="17"/>
                                </w:rPr>
                                <w:t> </w:t>
                              </w:r>
                              <w:r>
                                <w:rPr>
                                  <w:b/>
                                  <w:sz w:val="17"/>
                                </w:rPr>
                                <w:t>-</w:t>
                              </w:r>
                              <w:r>
                                <w:rPr>
                                  <w:b/>
                                  <w:spacing w:val="-6"/>
                                  <w:sz w:val="17"/>
                                </w:rPr>
                                <w:t> </w:t>
                              </w:r>
                              <w:r>
                                <w:rPr>
                                  <w:b/>
                                  <w:sz w:val="17"/>
                                </w:rPr>
                                <w:t>C’est</w:t>
                              </w:r>
                              <w:r>
                                <w:rPr>
                                  <w:b/>
                                  <w:spacing w:val="-7"/>
                                  <w:sz w:val="17"/>
                                </w:rPr>
                                <w:t> </w:t>
                              </w:r>
                              <w:r>
                                <w:rPr>
                                  <w:b/>
                                  <w:sz w:val="17"/>
                                </w:rPr>
                                <w:t>écrit</w:t>
                              </w:r>
                              <w:r>
                                <w:rPr>
                                  <w:b/>
                                  <w:spacing w:val="-9"/>
                                  <w:sz w:val="17"/>
                                </w:rPr>
                                <w:t> </w:t>
                              </w:r>
                              <w:r>
                                <w:rPr>
                                  <w:b/>
                                  <w:sz w:val="17"/>
                                </w:rPr>
                                <w:t>mot</w:t>
                              </w:r>
                              <w:r>
                                <w:rPr>
                                  <w:b/>
                                  <w:spacing w:val="-9"/>
                                  <w:sz w:val="17"/>
                                </w:rPr>
                                <w:t> </w:t>
                              </w:r>
                              <w:r>
                                <w:rPr>
                                  <w:b/>
                                  <w:sz w:val="17"/>
                                </w:rPr>
                                <w:t>pour</w:t>
                              </w:r>
                              <w:r>
                                <w:rPr>
                                  <w:b/>
                                  <w:spacing w:val="-8"/>
                                  <w:sz w:val="17"/>
                                </w:rPr>
                                <w:t> </w:t>
                              </w:r>
                              <w:r>
                                <w:rPr>
                                  <w:b/>
                                  <w:sz w:val="17"/>
                                </w:rPr>
                                <w:t>mot</w:t>
                              </w:r>
                              <w:r>
                                <w:rPr>
                                  <w:b/>
                                  <w:spacing w:val="-6"/>
                                  <w:sz w:val="17"/>
                                </w:rPr>
                                <w:t> </w:t>
                              </w:r>
                              <w:r>
                                <w:rPr>
                                  <w:b/>
                                  <w:sz w:val="17"/>
                                </w:rPr>
                                <w:t>dans</w:t>
                              </w:r>
                              <w:r>
                                <w:rPr>
                                  <w:b/>
                                  <w:spacing w:val="-7"/>
                                  <w:sz w:val="17"/>
                                </w:rPr>
                                <w:t> </w:t>
                              </w:r>
                              <w:r>
                                <w:rPr>
                                  <w:b/>
                                  <w:sz w:val="17"/>
                                </w:rPr>
                                <w:t>votre</w:t>
                              </w:r>
                              <w:r>
                                <w:rPr>
                                  <w:b/>
                                  <w:spacing w:val="-11"/>
                                  <w:sz w:val="17"/>
                                </w:rPr>
                                <w:t> </w:t>
                              </w:r>
                              <w:r>
                                <w:rPr>
                                  <w:b/>
                                  <w:spacing w:val="-2"/>
                                  <w:sz w:val="17"/>
                                </w:rPr>
                                <w:t>cours.</w:t>
                              </w:r>
                            </w:p>
                            <w:p>
                              <w:pPr>
                                <w:spacing w:before="0"/>
                                <w:ind w:left="77" w:right="78" w:firstLine="0"/>
                                <w:jc w:val="both"/>
                                <w:rPr>
                                  <w:b/>
                                  <w:sz w:val="17"/>
                                </w:rPr>
                              </w:pPr>
                              <w:r>
                                <w:rPr>
                                  <w:b/>
                                  <w:sz w:val="17"/>
                                </w:rPr>
                                <w:t>C. L’année 2020 est une des années les plus marquées par une demande déviante aux urgences</w:t>
                              </w:r>
                            </w:p>
                            <w:p>
                              <w:pPr>
                                <w:spacing w:line="240" w:lineRule="auto" w:before="0"/>
                                <w:ind w:left="77" w:right="73" w:firstLine="0"/>
                                <w:jc w:val="both"/>
                                <w:rPr>
                                  <w:b/>
                                  <w:sz w:val="17"/>
                                </w:rPr>
                              </w:pPr>
                              <w:r>
                                <w:rPr>
                                  <w:b/>
                                  <w:sz w:val="17"/>
                                </w:rPr>
                                <w:t>VRAI</w:t>
                              </w:r>
                              <w:r>
                                <w:rPr>
                                  <w:b/>
                                  <w:spacing w:val="-12"/>
                                  <w:sz w:val="17"/>
                                </w:rPr>
                                <w:t> </w:t>
                              </w:r>
                              <w:r>
                                <w:rPr>
                                  <w:b/>
                                  <w:sz w:val="17"/>
                                </w:rPr>
                                <w:t>-</w:t>
                              </w:r>
                              <w:r>
                                <w:rPr>
                                  <w:b/>
                                  <w:spacing w:val="-12"/>
                                  <w:sz w:val="17"/>
                                </w:rPr>
                                <w:t> </w:t>
                              </w:r>
                              <w:r>
                                <w:rPr>
                                  <w:b/>
                                  <w:sz w:val="17"/>
                                </w:rPr>
                                <w:t>Tout</w:t>
                              </w:r>
                              <w:r>
                                <w:rPr>
                                  <w:b/>
                                  <w:spacing w:val="-12"/>
                                  <w:sz w:val="17"/>
                                </w:rPr>
                                <w:t> </w:t>
                              </w:r>
                              <w:r>
                                <w:rPr>
                                  <w:b/>
                                  <w:sz w:val="17"/>
                                </w:rPr>
                                <w:t>d’abord,</w:t>
                              </w:r>
                              <w:r>
                                <w:rPr>
                                  <w:b/>
                                  <w:spacing w:val="-12"/>
                                  <w:sz w:val="17"/>
                                </w:rPr>
                                <w:t> </w:t>
                              </w:r>
                              <w:r>
                                <w:rPr>
                                  <w:b/>
                                  <w:sz w:val="17"/>
                                </w:rPr>
                                <w:t>une</w:t>
                              </w:r>
                              <w:r>
                                <w:rPr>
                                  <w:b/>
                                  <w:spacing w:val="-12"/>
                                  <w:sz w:val="17"/>
                                </w:rPr>
                                <w:t> </w:t>
                              </w:r>
                              <w:r>
                                <w:rPr>
                                  <w:b/>
                                  <w:sz w:val="17"/>
                                </w:rPr>
                                <w:t>demande</w:t>
                              </w:r>
                              <w:r>
                                <w:rPr>
                                  <w:b/>
                                  <w:spacing w:val="-11"/>
                                  <w:sz w:val="17"/>
                                </w:rPr>
                                <w:t> </w:t>
                              </w:r>
                              <w:r>
                                <w:rPr>
                                  <w:b/>
                                  <w:sz w:val="17"/>
                                </w:rPr>
                                <w:t>déviante</w:t>
                              </w:r>
                              <w:r>
                                <w:rPr>
                                  <w:b/>
                                  <w:spacing w:val="-12"/>
                                  <w:sz w:val="17"/>
                                </w:rPr>
                                <w:t> </w:t>
                              </w:r>
                              <w:r>
                                <w:rPr>
                                  <w:b/>
                                  <w:sz w:val="17"/>
                                </w:rPr>
                                <w:t>en</w:t>
                              </w:r>
                              <w:r>
                                <w:rPr>
                                  <w:b/>
                                  <w:spacing w:val="-12"/>
                                  <w:sz w:val="17"/>
                                </w:rPr>
                                <w:t> </w:t>
                              </w:r>
                              <w:r>
                                <w:rPr>
                                  <w:b/>
                                  <w:sz w:val="17"/>
                                </w:rPr>
                                <w:t>santé</w:t>
                              </w:r>
                              <w:r>
                                <w:rPr>
                                  <w:b/>
                                  <w:spacing w:val="-12"/>
                                  <w:sz w:val="17"/>
                                </w:rPr>
                                <w:t> </w:t>
                              </w:r>
                              <w:r>
                                <w:rPr>
                                  <w:b/>
                                  <w:sz w:val="17"/>
                                </w:rPr>
                                <w:t>correspond</w:t>
                              </w:r>
                              <w:r>
                                <w:rPr>
                                  <w:b/>
                                  <w:spacing w:val="-12"/>
                                  <w:sz w:val="17"/>
                                </w:rPr>
                                <w:t> </w:t>
                              </w:r>
                              <w:r>
                                <w:rPr>
                                  <w:b/>
                                  <w:sz w:val="17"/>
                                </w:rPr>
                                <w:t>à</w:t>
                              </w:r>
                              <w:r>
                                <w:rPr>
                                  <w:b/>
                                  <w:spacing w:val="-11"/>
                                  <w:sz w:val="17"/>
                                </w:rPr>
                                <w:t> </w:t>
                              </w:r>
                              <w:r>
                                <w:rPr>
                                  <w:b/>
                                  <w:sz w:val="17"/>
                                </w:rPr>
                                <w:t>une</w:t>
                              </w:r>
                              <w:r>
                                <w:rPr>
                                  <w:b/>
                                  <w:spacing w:val="-12"/>
                                  <w:sz w:val="17"/>
                                </w:rPr>
                                <w:t> </w:t>
                              </w:r>
                              <w:r>
                                <w:rPr>
                                  <w:b/>
                                  <w:sz w:val="17"/>
                                </w:rPr>
                                <w:t>demande non adaptée, qui ne correspond pas à un besoin prioritaire. Dans le cas des urgences, on parle de demande déviante lorsque le patient se présente aux urgences</w:t>
                              </w:r>
                              <w:r>
                                <w:rPr>
                                  <w:b/>
                                  <w:spacing w:val="-2"/>
                                  <w:sz w:val="17"/>
                                </w:rPr>
                                <w:t> </w:t>
                              </w:r>
                              <w:r>
                                <w:rPr>
                                  <w:b/>
                                  <w:sz w:val="17"/>
                                </w:rPr>
                                <w:t>et</w:t>
                              </w:r>
                              <w:r>
                                <w:rPr>
                                  <w:b/>
                                  <w:spacing w:val="-3"/>
                                  <w:sz w:val="17"/>
                                </w:rPr>
                                <w:t> </w:t>
                              </w:r>
                              <w:r>
                                <w:rPr>
                                  <w:b/>
                                  <w:sz w:val="17"/>
                                </w:rPr>
                                <w:t>qu’il ne</w:t>
                              </w:r>
                              <w:r>
                                <w:rPr>
                                  <w:b/>
                                  <w:spacing w:val="-2"/>
                                  <w:sz w:val="17"/>
                                </w:rPr>
                                <w:t> </w:t>
                              </w:r>
                              <w:r>
                                <w:rPr>
                                  <w:b/>
                                  <w:sz w:val="17"/>
                                </w:rPr>
                                <w:t>finit</w:t>
                              </w:r>
                              <w:r>
                                <w:rPr>
                                  <w:b/>
                                  <w:spacing w:val="-3"/>
                                  <w:sz w:val="17"/>
                                </w:rPr>
                                <w:t> </w:t>
                              </w:r>
                              <w:r>
                                <w:rPr>
                                  <w:b/>
                                  <w:sz w:val="17"/>
                                </w:rPr>
                                <w:t>pas</w:t>
                              </w:r>
                              <w:r>
                                <w:rPr>
                                  <w:b/>
                                  <w:spacing w:val="-4"/>
                                  <w:sz w:val="17"/>
                                </w:rPr>
                                <w:t> </w:t>
                              </w:r>
                              <w:r>
                                <w:rPr>
                                  <w:b/>
                                  <w:sz w:val="17"/>
                                </w:rPr>
                                <w:t>hospitalisé</w:t>
                              </w:r>
                              <w:r>
                                <w:rPr>
                                  <w:b/>
                                  <w:spacing w:val="-4"/>
                                  <w:sz w:val="17"/>
                                </w:rPr>
                                <w:t> </w:t>
                              </w:r>
                              <w:r>
                                <w:rPr>
                                  <w:b/>
                                  <w:sz w:val="17"/>
                                </w:rPr>
                                <w:t>parce</w:t>
                              </w:r>
                              <w:r>
                                <w:rPr>
                                  <w:b/>
                                  <w:spacing w:val="-2"/>
                                  <w:sz w:val="17"/>
                                </w:rPr>
                                <w:t> </w:t>
                              </w:r>
                              <w:r>
                                <w:rPr>
                                  <w:b/>
                                  <w:sz w:val="17"/>
                                </w:rPr>
                                <w:t>que</w:t>
                              </w:r>
                              <w:r>
                                <w:rPr>
                                  <w:b/>
                                  <w:spacing w:val="-2"/>
                                  <w:sz w:val="17"/>
                                </w:rPr>
                                <w:t> </w:t>
                              </w:r>
                              <w:r>
                                <w:rPr>
                                  <w:b/>
                                  <w:sz w:val="17"/>
                                </w:rPr>
                                <w:t>leurs</w:t>
                              </w:r>
                              <w:r>
                                <w:rPr>
                                  <w:b/>
                                  <w:spacing w:val="-2"/>
                                  <w:sz w:val="17"/>
                                </w:rPr>
                                <w:t> </w:t>
                              </w:r>
                              <w:r>
                                <w:rPr>
                                  <w:b/>
                                  <w:sz w:val="17"/>
                                </w:rPr>
                                <w:t>motifs</w:t>
                              </w:r>
                              <w:r>
                                <w:rPr>
                                  <w:b/>
                                  <w:spacing w:val="-2"/>
                                  <w:sz w:val="17"/>
                                </w:rPr>
                                <w:t> </w:t>
                              </w:r>
                              <w:r>
                                <w:rPr>
                                  <w:b/>
                                  <w:sz w:val="17"/>
                                </w:rPr>
                                <w:t>ne relèvent</w:t>
                              </w:r>
                              <w:r>
                                <w:rPr>
                                  <w:b/>
                                  <w:spacing w:val="-1"/>
                                  <w:sz w:val="17"/>
                                </w:rPr>
                                <w:t> </w:t>
                              </w:r>
                              <w:r>
                                <w:rPr>
                                  <w:b/>
                                  <w:sz w:val="17"/>
                                </w:rPr>
                                <w:t>pas de</w:t>
                              </w:r>
                              <w:r>
                                <w:rPr>
                                  <w:b/>
                                  <w:spacing w:val="-6"/>
                                  <w:sz w:val="17"/>
                                </w:rPr>
                                <w:t> </w:t>
                              </w:r>
                              <w:r>
                                <w:rPr>
                                  <w:b/>
                                  <w:sz w:val="17"/>
                                </w:rPr>
                                <w:t>la</w:t>
                              </w:r>
                              <w:r>
                                <w:rPr>
                                  <w:b/>
                                  <w:spacing w:val="-6"/>
                                  <w:sz w:val="17"/>
                                </w:rPr>
                                <w:t> </w:t>
                              </w:r>
                              <w:r>
                                <w:rPr>
                                  <w:b/>
                                  <w:sz w:val="17"/>
                                </w:rPr>
                                <w:t>prise</w:t>
                              </w:r>
                              <w:r>
                                <w:rPr>
                                  <w:b/>
                                  <w:spacing w:val="-6"/>
                                  <w:sz w:val="17"/>
                                </w:rPr>
                                <w:t> </w:t>
                              </w:r>
                              <w:r>
                                <w:rPr>
                                  <w:b/>
                                  <w:sz w:val="17"/>
                                </w:rPr>
                                <w:t>en</w:t>
                              </w:r>
                              <w:r>
                                <w:rPr>
                                  <w:b/>
                                  <w:spacing w:val="-8"/>
                                  <w:sz w:val="17"/>
                                </w:rPr>
                                <w:t> </w:t>
                              </w:r>
                              <w:r>
                                <w:rPr>
                                  <w:b/>
                                  <w:sz w:val="17"/>
                                </w:rPr>
                                <w:t>charge</w:t>
                              </w:r>
                              <w:r>
                                <w:rPr>
                                  <w:b/>
                                  <w:spacing w:val="-8"/>
                                  <w:sz w:val="17"/>
                                </w:rPr>
                                <w:t> </w:t>
                              </w:r>
                              <w:r>
                                <w:rPr>
                                  <w:b/>
                                  <w:sz w:val="17"/>
                                </w:rPr>
                                <w:t>urgente</w:t>
                              </w:r>
                              <w:r>
                                <w:rPr>
                                  <w:b/>
                                  <w:spacing w:val="-3"/>
                                  <w:sz w:val="17"/>
                                </w:rPr>
                                <w:t> </w:t>
                              </w:r>
                              <w:r>
                                <w:rPr>
                                  <w:b/>
                                  <w:sz w:val="17"/>
                                </w:rPr>
                                <w:t>ou</w:t>
                              </w:r>
                              <w:r>
                                <w:rPr>
                                  <w:b/>
                                  <w:spacing w:val="-8"/>
                                  <w:sz w:val="17"/>
                                </w:rPr>
                                <w:t> </w:t>
                              </w:r>
                              <w:r>
                                <w:rPr>
                                  <w:b/>
                                  <w:sz w:val="17"/>
                                </w:rPr>
                                <w:t>critique</w:t>
                              </w:r>
                              <w:r>
                                <w:rPr>
                                  <w:b/>
                                  <w:spacing w:val="-6"/>
                                  <w:sz w:val="17"/>
                                </w:rPr>
                                <w:t> </w:t>
                              </w:r>
                              <w:r>
                                <w:rPr>
                                  <w:b/>
                                  <w:sz w:val="17"/>
                                </w:rPr>
                                <w:t>qui</w:t>
                              </w:r>
                              <w:r>
                                <w:rPr>
                                  <w:b/>
                                  <w:spacing w:val="-5"/>
                                  <w:sz w:val="17"/>
                                </w:rPr>
                                <w:t> </w:t>
                              </w:r>
                              <w:r>
                                <w:rPr>
                                  <w:b/>
                                  <w:sz w:val="17"/>
                                </w:rPr>
                                <w:t>est</w:t>
                              </w:r>
                              <w:r>
                                <w:rPr>
                                  <w:b/>
                                  <w:spacing w:val="-9"/>
                                  <w:sz w:val="17"/>
                                </w:rPr>
                                <w:t> </w:t>
                              </w:r>
                              <w:r>
                                <w:rPr>
                                  <w:b/>
                                  <w:sz w:val="17"/>
                                </w:rPr>
                                <w:t>normalement</w:t>
                              </w:r>
                              <w:r>
                                <w:rPr>
                                  <w:b/>
                                  <w:spacing w:val="-9"/>
                                  <w:sz w:val="17"/>
                                </w:rPr>
                                <w:t> </w:t>
                              </w:r>
                              <w:r>
                                <w:rPr>
                                  <w:b/>
                                  <w:sz w:val="17"/>
                                </w:rPr>
                                <w:t>attendue</w:t>
                              </w:r>
                              <w:r>
                                <w:rPr>
                                  <w:b/>
                                  <w:spacing w:val="-4"/>
                                  <w:sz w:val="17"/>
                                </w:rPr>
                                <w:t> </w:t>
                              </w:r>
                              <w:r>
                                <w:rPr>
                                  <w:b/>
                                  <w:sz w:val="17"/>
                                </w:rPr>
                                <w:t>dans</w:t>
                              </w:r>
                              <w:r>
                                <w:rPr>
                                  <w:b/>
                                  <w:spacing w:val="-6"/>
                                  <w:sz w:val="17"/>
                                </w:rPr>
                                <w:t> </w:t>
                              </w:r>
                              <w:r>
                                <w:rPr>
                                  <w:b/>
                                  <w:sz w:val="17"/>
                                </w:rPr>
                                <w:t>un service d'urgence. Par lecture graphique, l’année où on observe le plus grand écart</w:t>
                              </w:r>
                              <w:r>
                                <w:rPr>
                                  <w:b/>
                                  <w:spacing w:val="-12"/>
                                  <w:sz w:val="17"/>
                                </w:rPr>
                                <w:t> </w:t>
                              </w:r>
                              <w:r>
                                <w:rPr>
                                  <w:b/>
                                  <w:sz w:val="17"/>
                                </w:rPr>
                                <w:t>entre</w:t>
                              </w:r>
                              <w:r>
                                <w:rPr>
                                  <w:b/>
                                  <w:spacing w:val="-9"/>
                                  <w:sz w:val="17"/>
                                </w:rPr>
                                <w:t> </w:t>
                              </w:r>
                              <w:r>
                                <w:rPr>
                                  <w:b/>
                                  <w:sz w:val="17"/>
                                </w:rPr>
                                <w:t>le</w:t>
                              </w:r>
                              <w:r>
                                <w:rPr>
                                  <w:b/>
                                  <w:spacing w:val="-9"/>
                                  <w:sz w:val="17"/>
                                </w:rPr>
                                <w:t> </w:t>
                              </w:r>
                              <w:r>
                                <w:rPr>
                                  <w:b/>
                                  <w:sz w:val="17"/>
                                </w:rPr>
                                <w:t>nombre</w:t>
                              </w:r>
                              <w:r>
                                <w:rPr>
                                  <w:b/>
                                  <w:spacing w:val="-12"/>
                                  <w:sz w:val="17"/>
                                </w:rPr>
                                <w:t> </w:t>
                              </w:r>
                              <w:r>
                                <w:rPr>
                                  <w:b/>
                                  <w:sz w:val="17"/>
                                </w:rPr>
                                <w:t>mensuel</w:t>
                              </w:r>
                              <w:r>
                                <w:rPr>
                                  <w:b/>
                                  <w:spacing w:val="-10"/>
                                  <w:sz w:val="17"/>
                                </w:rPr>
                                <w:t> </w:t>
                              </w:r>
                              <w:r>
                                <w:rPr>
                                  <w:b/>
                                  <w:sz w:val="17"/>
                                </w:rPr>
                                <w:t>de</w:t>
                              </w:r>
                              <w:r>
                                <w:rPr>
                                  <w:b/>
                                  <w:spacing w:val="-9"/>
                                  <w:sz w:val="17"/>
                                </w:rPr>
                                <w:t> </w:t>
                              </w:r>
                              <w:r>
                                <w:rPr>
                                  <w:b/>
                                  <w:sz w:val="17"/>
                                </w:rPr>
                                <w:t>passages</w:t>
                              </w:r>
                              <w:r>
                                <w:rPr>
                                  <w:b/>
                                  <w:spacing w:val="-10"/>
                                  <w:sz w:val="17"/>
                                </w:rPr>
                                <w:t> </w:t>
                              </w:r>
                              <w:r>
                                <w:rPr>
                                  <w:b/>
                                  <w:sz w:val="17"/>
                                </w:rPr>
                                <w:t>aux</w:t>
                              </w:r>
                              <w:r>
                                <w:rPr>
                                  <w:b/>
                                  <w:spacing w:val="-10"/>
                                  <w:sz w:val="17"/>
                                </w:rPr>
                                <w:t> </w:t>
                              </w:r>
                              <w:r>
                                <w:rPr>
                                  <w:b/>
                                  <w:sz w:val="17"/>
                                </w:rPr>
                                <w:t>urgences</w:t>
                              </w:r>
                              <w:r>
                                <w:rPr>
                                  <w:b/>
                                  <w:spacing w:val="-10"/>
                                  <w:sz w:val="17"/>
                                </w:rPr>
                                <w:t> </w:t>
                              </w:r>
                              <w:r>
                                <w:rPr>
                                  <w:b/>
                                  <w:sz w:val="17"/>
                                </w:rPr>
                                <w:t>et</w:t>
                              </w:r>
                              <w:r>
                                <w:rPr>
                                  <w:b/>
                                  <w:spacing w:val="-10"/>
                                  <w:sz w:val="17"/>
                                </w:rPr>
                                <w:t> </w:t>
                              </w:r>
                              <w:r>
                                <w:rPr>
                                  <w:b/>
                                  <w:sz w:val="17"/>
                                </w:rPr>
                                <w:t>le</w:t>
                              </w:r>
                              <w:r>
                                <w:rPr>
                                  <w:b/>
                                  <w:spacing w:val="-12"/>
                                  <w:sz w:val="17"/>
                                </w:rPr>
                                <w:t> </w:t>
                              </w:r>
                              <w:r>
                                <w:rPr>
                                  <w:b/>
                                  <w:sz w:val="17"/>
                                </w:rPr>
                                <w:t>nombre</w:t>
                              </w:r>
                              <w:r>
                                <w:rPr>
                                  <w:b/>
                                  <w:spacing w:val="-5"/>
                                  <w:sz w:val="17"/>
                                </w:rPr>
                                <w:t> </w:t>
                              </w:r>
                              <w:r>
                                <w:rPr>
                                  <w:b/>
                                  <w:sz w:val="17"/>
                                </w:rPr>
                                <w:t>mensuel d’hospitalisation après passages est l’année 2020.</w:t>
                              </w:r>
                            </w:p>
                            <w:p>
                              <w:pPr>
                                <w:spacing w:line="242" w:lineRule="auto" w:before="0"/>
                                <w:ind w:left="77" w:right="78" w:firstLine="0"/>
                                <w:jc w:val="both"/>
                                <w:rPr>
                                  <w:b/>
                                  <w:sz w:val="17"/>
                                </w:rPr>
                              </w:pPr>
                              <w:r>
                                <w:rPr>
                                  <w:b/>
                                  <w:sz w:val="17"/>
                                </w:rPr>
                                <w:t>D.</w:t>
                              </w:r>
                              <w:r>
                                <w:rPr>
                                  <w:b/>
                                  <w:spacing w:val="-1"/>
                                  <w:sz w:val="17"/>
                                </w:rPr>
                                <w:t> </w:t>
                              </w:r>
                              <w:r>
                                <w:rPr>
                                  <w:b/>
                                  <w:sz w:val="17"/>
                                </w:rPr>
                                <w:t>L’évolution</w:t>
                              </w:r>
                              <w:r>
                                <w:rPr>
                                  <w:b/>
                                  <w:spacing w:val="-2"/>
                                  <w:sz w:val="17"/>
                                </w:rPr>
                                <w:t> </w:t>
                              </w:r>
                              <w:r>
                                <w:rPr>
                                  <w:b/>
                                  <w:sz w:val="17"/>
                                </w:rPr>
                                <w:t>des</w:t>
                              </w:r>
                              <w:r>
                                <w:rPr>
                                  <w:b/>
                                  <w:spacing w:val="-6"/>
                                  <w:sz w:val="17"/>
                                </w:rPr>
                                <w:t> </w:t>
                              </w:r>
                              <w:r>
                                <w:rPr>
                                  <w:b/>
                                  <w:sz w:val="17"/>
                                </w:rPr>
                                <w:t>mentalités</w:t>
                              </w:r>
                              <w:r>
                                <w:rPr>
                                  <w:b/>
                                  <w:spacing w:val="-5"/>
                                  <w:sz w:val="17"/>
                                </w:rPr>
                                <w:t> </w:t>
                              </w:r>
                              <w:r>
                                <w:rPr>
                                  <w:b/>
                                  <w:sz w:val="17"/>
                                </w:rPr>
                                <w:t>est</w:t>
                              </w:r>
                              <w:r>
                                <w:rPr>
                                  <w:b/>
                                  <w:spacing w:val="-6"/>
                                  <w:sz w:val="17"/>
                                </w:rPr>
                                <w:t> </w:t>
                              </w:r>
                              <w:r>
                                <w:rPr>
                                  <w:b/>
                                  <w:sz w:val="17"/>
                                </w:rPr>
                                <w:t>un</w:t>
                              </w:r>
                              <w:r>
                                <w:rPr>
                                  <w:b/>
                                  <w:spacing w:val="-5"/>
                                  <w:sz w:val="17"/>
                                </w:rPr>
                                <w:t> </w:t>
                              </w:r>
                              <w:r>
                                <w:rPr>
                                  <w:b/>
                                  <w:sz w:val="17"/>
                                </w:rPr>
                                <w:t>facteur</w:t>
                              </w:r>
                              <w:r>
                                <w:rPr>
                                  <w:b/>
                                  <w:spacing w:val="-3"/>
                                  <w:sz w:val="17"/>
                                </w:rPr>
                                <w:t> </w:t>
                              </w:r>
                              <w:r>
                                <w:rPr>
                                  <w:b/>
                                  <w:sz w:val="17"/>
                                </w:rPr>
                                <w:t>qui</w:t>
                              </w:r>
                              <w:r>
                                <w:rPr>
                                  <w:b/>
                                  <w:spacing w:val="-3"/>
                                  <w:sz w:val="17"/>
                                </w:rPr>
                                <w:t> </w:t>
                              </w:r>
                              <w:r>
                                <w:rPr>
                                  <w:b/>
                                  <w:sz w:val="17"/>
                                </w:rPr>
                                <w:t>affecte</w:t>
                              </w:r>
                              <w:r>
                                <w:rPr>
                                  <w:b/>
                                  <w:spacing w:val="-6"/>
                                  <w:sz w:val="17"/>
                                </w:rPr>
                                <w:t> </w:t>
                              </w:r>
                              <w:r>
                                <w:rPr>
                                  <w:b/>
                                  <w:sz w:val="17"/>
                                </w:rPr>
                                <w:t>la</w:t>
                              </w:r>
                              <w:r>
                                <w:rPr>
                                  <w:b/>
                                  <w:spacing w:val="-6"/>
                                  <w:sz w:val="17"/>
                                </w:rPr>
                                <w:t> </w:t>
                              </w:r>
                              <w:r>
                                <w:rPr>
                                  <w:b/>
                                  <w:sz w:val="17"/>
                                </w:rPr>
                                <w:t>demande</w:t>
                              </w:r>
                              <w:r>
                                <w:rPr>
                                  <w:b/>
                                  <w:spacing w:val="-6"/>
                                  <w:sz w:val="17"/>
                                </w:rPr>
                                <w:t> </w:t>
                              </w:r>
                              <w:r>
                                <w:rPr>
                                  <w:b/>
                                  <w:sz w:val="17"/>
                                </w:rPr>
                                <w:t>d’accès</w:t>
                              </w:r>
                              <w:r>
                                <w:rPr>
                                  <w:b/>
                                  <w:spacing w:val="-6"/>
                                  <w:sz w:val="17"/>
                                </w:rPr>
                                <w:t> </w:t>
                              </w:r>
                              <w:r>
                                <w:rPr>
                                  <w:b/>
                                  <w:sz w:val="17"/>
                                </w:rPr>
                                <w:t>aux </w:t>
                              </w:r>
                              <w:r>
                                <w:rPr>
                                  <w:b/>
                                  <w:spacing w:val="-2"/>
                                  <w:sz w:val="17"/>
                                </w:rPr>
                                <w:t>soins</w:t>
                              </w:r>
                            </w:p>
                            <w:p>
                              <w:pPr>
                                <w:spacing w:line="240" w:lineRule="auto" w:before="0"/>
                                <w:ind w:left="77" w:right="74" w:firstLine="0"/>
                                <w:jc w:val="both"/>
                                <w:rPr>
                                  <w:b/>
                                  <w:sz w:val="17"/>
                                </w:rPr>
                              </w:pPr>
                              <w:r>
                                <w:rPr>
                                  <w:b/>
                                  <w:sz w:val="17"/>
                                </w:rPr>
                                <w:t>VRAI</w:t>
                              </w:r>
                              <w:r>
                                <w:rPr>
                                  <w:b/>
                                  <w:spacing w:val="-12"/>
                                  <w:sz w:val="17"/>
                                </w:rPr>
                                <w:t> </w:t>
                              </w:r>
                              <w:r>
                                <w:rPr>
                                  <w:b/>
                                  <w:sz w:val="17"/>
                                </w:rPr>
                                <w:t>-</w:t>
                              </w:r>
                              <w:r>
                                <w:rPr>
                                  <w:b/>
                                  <w:spacing w:val="-12"/>
                                  <w:sz w:val="17"/>
                                </w:rPr>
                                <w:t> </w:t>
                              </w:r>
                              <w:r>
                                <w:rPr>
                                  <w:b/>
                                  <w:sz w:val="17"/>
                                </w:rPr>
                                <w:t>Totalement</w:t>
                              </w:r>
                              <w:r>
                                <w:rPr>
                                  <w:b/>
                                  <w:spacing w:val="-12"/>
                                  <w:sz w:val="17"/>
                                </w:rPr>
                                <w:t> </w:t>
                              </w:r>
                              <w:r>
                                <w:rPr>
                                  <w:b/>
                                  <w:sz w:val="17"/>
                                </w:rPr>
                                <w:t>!</w:t>
                              </w:r>
                              <w:r>
                                <w:rPr>
                                  <w:b/>
                                  <w:spacing w:val="-12"/>
                                  <w:sz w:val="17"/>
                                </w:rPr>
                                <w:t> </w:t>
                              </w:r>
                              <w:r>
                                <w:rPr>
                                  <w:b/>
                                  <w:sz w:val="17"/>
                                </w:rPr>
                                <w:t>Au</w:t>
                              </w:r>
                              <w:r>
                                <w:rPr>
                                  <w:b/>
                                  <w:spacing w:val="-12"/>
                                  <w:sz w:val="17"/>
                                </w:rPr>
                                <w:t> </w:t>
                              </w:r>
                              <w:r>
                                <w:rPr>
                                  <w:b/>
                                  <w:sz w:val="17"/>
                                </w:rPr>
                                <w:t>cours</w:t>
                              </w:r>
                              <w:r>
                                <w:rPr>
                                  <w:b/>
                                  <w:spacing w:val="-11"/>
                                  <w:sz w:val="17"/>
                                </w:rPr>
                                <w:t> </w:t>
                              </w:r>
                              <w:r>
                                <w:rPr>
                                  <w:b/>
                                  <w:sz w:val="17"/>
                                </w:rPr>
                                <w:t>du</w:t>
                              </w:r>
                              <w:r>
                                <w:rPr>
                                  <w:b/>
                                  <w:spacing w:val="-10"/>
                                  <w:sz w:val="17"/>
                                </w:rPr>
                                <w:t> </w:t>
                              </w:r>
                              <w:r>
                                <w:rPr>
                                  <w:b/>
                                  <w:sz w:val="17"/>
                                </w:rPr>
                                <w:t>temps,</w:t>
                              </w:r>
                              <w:r>
                                <w:rPr>
                                  <w:b/>
                                  <w:spacing w:val="-12"/>
                                  <w:sz w:val="17"/>
                                </w:rPr>
                                <w:t> </w:t>
                              </w:r>
                              <w:r>
                                <w:rPr>
                                  <w:b/>
                                  <w:sz w:val="17"/>
                                </w:rPr>
                                <w:t>les</w:t>
                              </w:r>
                              <w:r>
                                <w:rPr>
                                  <w:b/>
                                  <w:spacing w:val="-12"/>
                                  <w:sz w:val="17"/>
                                </w:rPr>
                                <w:t> </w:t>
                              </w:r>
                              <w:r>
                                <w:rPr>
                                  <w:b/>
                                  <w:sz w:val="17"/>
                                </w:rPr>
                                <w:t>demandes</w:t>
                              </w:r>
                              <w:r>
                                <w:rPr>
                                  <w:b/>
                                  <w:spacing w:val="-10"/>
                                  <w:sz w:val="17"/>
                                </w:rPr>
                                <w:t> </w:t>
                              </w:r>
                              <w:r>
                                <w:rPr>
                                  <w:b/>
                                  <w:sz w:val="17"/>
                                </w:rPr>
                                <w:t>des</w:t>
                              </w:r>
                              <w:r>
                                <w:rPr>
                                  <w:b/>
                                  <w:spacing w:val="-12"/>
                                  <w:sz w:val="17"/>
                                </w:rPr>
                                <w:t> </w:t>
                              </w:r>
                              <w:r>
                                <w:rPr>
                                  <w:b/>
                                  <w:sz w:val="17"/>
                                </w:rPr>
                                <w:t>usagers</w:t>
                              </w:r>
                              <w:r>
                                <w:rPr>
                                  <w:b/>
                                  <w:spacing w:val="-11"/>
                                  <w:sz w:val="17"/>
                                </w:rPr>
                                <w:t> </w:t>
                              </w:r>
                              <w:r>
                                <w:rPr>
                                  <w:b/>
                                  <w:sz w:val="17"/>
                                </w:rPr>
                                <w:t>se</w:t>
                              </w:r>
                              <w:r>
                                <w:rPr>
                                  <w:b/>
                                  <w:spacing w:val="-12"/>
                                  <w:sz w:val="17"/>
                                </w:rPr>
                                <w:t> </w:t>
                              </w:r>
                              <w:r>
                                <w:rPr>
                                  <w:b/>
                                  <w:sz w:val="17"/>
                                </w:rPr>
                                <w:t>modifient. Cela est dû aux besoins ressentis et urgences ressenties, aux exigences croissantes de qualité et de sécurité, à la baisse de confiance dans le monde médical, aux scandales sanitaires, à l’impact des médias et internet…</w:t>
                              </w:r>
                            </w:p>
                          </w:txbxContent>
                        </wps:txbx>
                        <wps:bodyPr wrap="square" lIns="0" tIns="0" rIns="0" bIns="0" rtlCol="0">
                          <a:noAutofit/>
                        </wps:bodyPr>
                      </wps:wsp>
                    </wpg:wgp>
                  </a:graphicData>
                </a:graphic>
              </wp:inline>
            </w:drawing>
          </mc:Choice>
          <mc:Fallback>
            <w:pict>
              <v:group style="width:328.35pt;height:188.1pt;mso-position-horizontal-relative:char;mso-position-vertical-relative:line" id="docshapegroup134" coordorigin="0,0" coordsize="6567,3762">
                <v:rect style="position:absolute;left:4592;top:0;width:444;height:12" id="docshape135" filled="true" fillcolor="#000000" stroked="false">
                  <v:fill type="solid"/>
                </v:rect>
                <v:rect style="position:absolute;left:3;top:16;width:6560;height:3742" id="docshape136" filled="false" stroked="true" strokeweight=".36pt" strokecolor="#000000">
                  <v:stroke dashstyle="solid"/>
                </v:rect>
                <v:shape style="position:absolute;left:7;top:16;width:6552;height:3738" type="#_x0000_t202" id="docshape137" filled="false" stroked="false">
                  <v:textbox inset="0,0,0,0">
                    <w:txbxContent>
                      <w:p>
                        <w:pPr>
                          <w:spacing w:before="15"/>
                          <w:ind w:left="77" w:right="79" w:firstLine="0"/>
                          <w:jc w:val="both"/>
                          <w:rPr>
                            <w:b/>
                            <w:sz w:val="17"/>
                          </w:rPr>
                        </w:pPr>
                        <w:r>
                          <w:rPr>
                            <w:b/>
                            <w:sz w:val="17"/>
                          </w:rPr>
                          <w:t>B. En France, le nombre d’établissements de santé est en léger recul depuis </w:t>
                        </w:r>
                        <w:r>
                          <w:rPr>
                            <w:b/>
                            <w:spacing w:val="-4"/>
                            <w:sz w:val="17"/>
                          </w:rPr>
                          <w:t>2013</w:t>
                        </w:r>
                      </w:p>
                      <w:p>
                        <w:pPr>
                          <w:spacing w:line="195" w:lineRule="exact" w:before="1"/>
                          <w:ind w:left="77" w:right="0" w:firstLine="0"/>
                          <w:jc w:val="both"/>
                          <w:rPr>
                            <w:b/>
                            <w:sz w:val="17"/>
                          </w:rPr>
                        </w:pPr>
                        <w:r>
                          <w:rPr>
                            <w:b/>
                            <w:sz w:val="17"/>
                          </w:rPr>
                          <w:t>VRAI</w:t>
                        </w:r>
                        <w:r>
                          <w:rPr>
                            <w:b/>
                            <w:spacing w:val="-8"/>
                            <w:sz w:val="17"/>
                          </w:rPr>
                          <w:t> </w:t>
                        </w:r>
                        <w:r>
                          <w:rPr>
                            <w:b/>
                            <w:sz w:val="17"/>
                          </w:rPr>
                          <w:t>-</w:t>
                        </w:r>
                        <w:r>
                          <w:rPr>
                            <w:b/>
                            <w:spacing w:val="-6"/>
                            <w:sz w:val="17"/>
                          </w:rPr>
                          <w:t> </w:t>
                        </w:r>
                        <w:r>
                          <w:rPr>
                            <w:b/>
                            <w:sz w:val="17"/>
                          </w:rPr>
                          <w:t>C’est</w:t>
                        </w:r>
                        <w:r>
                          <w:rPr>
                            <w:b/>
                            <w:spacing w:val="-7"/>
                            <w:sz w:val="17"/>
                          </w:rPr>
                          <w:t> </w:t>
                        </w:r>
                        <w:r>
                          <w:rPr>
                            <w:b/>
                            <w:sz w:val="17"/>
                          </w:rPr>
                          <w:t>écrit</w:t>
                        </w:r>
                        <w:r>
                          <w:rPr>
                            <w:b/>
                            <w:spacing w:val="-9"/>
                            <w:sz w:val="17"/>
                          </w:rPr>
                          <w:t> </w:t>
                        </w:r>
                        <w:r>
                          <w:rPr>
                            <w:b/>
                            <w:sz w:val="17"/>
                          </w:rPr>
                          <w:t>mot</w:t>
                        </w:r>
                        <w:r>
                          <w:rPr>
                            <w:b/>
                            <w:spacing w:val="-9"/>
                            <w:sz w:val="17"/>
                          </w:rPr>
                          <w:t> </w:t>
                        </w:r>
                        <w:r>
                          <w:rPr>
                            <w:b/>
                            <w:sz w:val="17"/>
                          </w:rPr>
                          <w:t>pour</w:t>
                        </w:r>
                        <w:r>
                          <w:rPr>
                            <w:b/>
                            <w:spacing w:val="-8"/>
                            <w:sz w:val="17"/>
                          </w:rPr>
                          <w:t> </w:t>
                        </w:r>
                        <w:r>
                          <w:rPr>
                            <w:b/>
                            <w:sz w:val="17"/>
                          </w:rPr>
                          <w:t>mot</w:t>
                        </w:r>
                        <w:r>
                          <w:rPr>
                            <w:b/>
                            <w:spacing w:val="-6"/>
                            <w:sz w:val="17"/>
                          </w:rPr>
                          <w:t> </w:t>
                        </w:r>
                        <w:r>
                          <w:rPr>
                            <w:b/>
                            <w:sz w:val="17"/>
                          </w:rPr>
                          <w:t>dans</w:t>
                        </w:r>
                        <w:r>
                          <w:rPr>
                            <w:b/>
                            <w:spacing w:val="-7"/>
                            <w:sz w:val="17"/>
                          </w:rPr>
                          <w:t> </w:t>
                        </w:r>
                        <w:r>
                          <w:rPr>
                            <w:b/>
                            <w:sz w:val="17"/>
                          </w:rPr>
                          <w:t>votre</w:t>
                        </w:r>
                        <w:r>
                          <w:rPr>
                            <w:b/>
                            <w:spacing w:val="-11"/>
                            <w:sz w:val="17"/>
                          </w:rPr>
                          <w:t> </w:t>
                        </w:r>
                        <w:r>
                          <w:rPr>
                            <w:b/>
                            <w:spacing w:val="-2"/>
                            <w:sz w:val="17"/>
                          </w:rPr>
                          <w:t>cours.</w:t>
                        </w:r>
                      </w:p>
                      <w:p>
                        <w:pPr>
                          <w:spacing w:before="0"/>
                          <w:ind w:left="77" w:right="78" w:firstLine="0"/>
                          <w:jc w:val="both"/>
                          <w:rPr>
                            <w:b/>
                            <w:sz w:val="17"/>
                          </w:rPr>
                        </w:pPr>
                        <w:r>
                          <w:rPr>
                            <w:b/>
                            <w:sz w:val="17"/>
                          </w:rPr>
                          <w:t>C. L’année 2020 est une des années les plus marquées par une demande déviante aux urgences</w:t>
                        </w:r>
                      </w:p>
                      <w:p>
                        <w:pPr>
                          <w:spacing w:line="240" w:lineRule="auto" w:before="0"/>
                          <w:ind w:left="77" w:right="73" w:firstLine="0"/>
                          <w:jc w:val="both"/>
                          <w:rPr>
                            <w:b/>
                            <w:sz w:val="17"/>
                          </w:rPr>
                        </w:pPr>
                        <w:r>
                          <w:rPr>
                            <w:b/>
                            <w:sz w:val="17"/>
                          </w:rPr>
                          <w:t>VRAI</w:t>
                        </w:r>
                        <w:r>
                          <w:rPr>
                            <w:b/>
                            <w:spacing w:val="-12"/>
                            <w:sz w:val="17"/>
                          </w:rPr>
                          <w:t> </w:t>
                        </w:r>
                        <w:r>
                          <w:rPr>
                            <w:b/>
                            <w:sz w:val="17"/>
                          </w:rPr>
                          <w:t>-</w:t>
                        </w:r>
                        <w:r>
                          <w:rPr>
                            <w:b/>
                            <w:spacing w:val="-12"/>
                            <w:sz w:val="17"/>
                          </w:rPr>
                          <w:t> </w:t>
                        </w:r>
                        <w:r>
                          <w:rPr>
                            <w:b/>
                            <w:sz w:val="17"/>
                          </w:rPr>
                          <w:t>Tout</w:t>
                        </w:r>
                        <w:r>
                          <w:rPr>
                            <w:b/>
                            <w:spacing w:val="-12"/>
                            <w:sz w:val="17"/>
                          </w:rPr>
                          <w:t> </w:t>
                        </w:r>
                        <w:r>
                          <w:rPr>
                            <w:b/>
                            <w:sz w:val="17"/>
                          </w:rPr>
                          <w:t>d’abord,</w:t>
                        </w:r>
                        <w:r>
                          <w:rPr>
                            <w:b/>
                            <w:spacing w:val="-12"/>
                            <w:sz w:val="17"/>
                          </w:rPr>
                          <w:t> </w:t>
                        </w:r>
                        <w:r>
                          <w:rPr>
                            <w:b/>
                            <w:sz w:val="17"/>
                          </w:rPr>
                          <w:t>une</w:t>
                        </w:r>
                        <w:r>
                          <w:rPr>
                            <w:b/>
                            <w:spacing w:val="-12"/>
                            <w:sz w:val="17"/>
                          </w:rPr>
                          <w:t> </w:t>
                        </w:r>
                        <w:r>
                          <w:rPr>
                            <w:b/>
                            <w:sz w:val="17"/>
                          </w:rPr>
                          <w:t>demande</w:t>
                        </w:r>
                        <w:r>
                          <w:rPr>
                            <w:b/>
                            <w:spacing w:val="-11"/>
                            <w:sz w:val="17"/>
                          </w:rPr>
                          <w:t> </w:t>
                        </w:r>
                        <w:r>
                          <w:rPr>
                            <w:b/>
                            <w:sz w:val="17"/>
                          </w:rPr>
                          <w:t>déviante</w:t>
                        </w:r>
                        <w:r>
                          <w:rPr>
                            <w:b/>
                            <w:spacing w:val="-12"/>
                            <w:sz w:val="17"/>
                          </w:rPr>
                          <w:t> </w:t>
                        </w:r>
                        <w:r>
                          <w:rPr>
                            <w:b/>
                            <w:sz w:val="17"/>
                          </w:rPr>
                          <w:t>en</w:t>
                        </w:r>
                        <w:r>
                          <w:rPr>
                            <w:b/>
                            <w:spacing w:val="-12"/>
                            <w:sz w:val="17"/>
                          </w:rPr>
                          <w:t> </w:t>
                        </w:r>
                        <w:r>
                          <w:rPr>
                            <w:b/>
                            <w:sz w:val="17"/>
                          </w:rPr>
                          <w:t>santé</w:t>
                        </w:r>
                        <w:r>
                          <w:rPr>
                            <w:b/>
                            <w:spacing w:val="-12"/>
                            <w:sz w:val="17"/>
                          </w:rPr>
                          <w:t> </w:t>
                        </w:r>
                        <w:r>
                          <w:rPr>
                            <w:b/>
                            <w:sz w:val="17"/>
                          </w:rPr>
                          <w:t>correspond</w:t>
                        </w:r>
                        <w:r>
                          <w:rPr>
                            <w:b/>
                            <w:spacing w:val="-12"/>
                            <w:sz w:val="17"/>
                          </w:rPr>
                          <w:t> </w:t>
                        </w:r>
                        <w:r>
                          <w:rPr>
                            <w:b/>
                            <w:sz w:val="17"/>
                          </w:rPr>
                          <w:t>à</w:t>
                        </w:r>
                        <w:r>
                          <w:rPr>
                            <w:b/>
                            <w:spacing w:val="-11"/>
                            <w:sz w:val="17"/>
                          </w:rPr>
                          <w:t> </w:t>
                        </w:r>
                        <w:r>
                          <w:rPr>
                            <w:b/>
                            <w:sz w:val="17"/>
                          </w:rPr>
                          <w:t>une</w:t>
                        </w:r>
                        <w:r>
                          <w:rPr>
                            <w:b/>
                            <w:spacing w:val="-12"/>
                            <w:sz w:val="17"/>
                          </w:rPr>
                          <w:t> </w:t>
                        </w:r>
                        <w:r>
                          <w:rPr>
                            <w:b/>
                            <w:sz w:val="17"/>
                          </w:rPr>
                          <w:t>demande non adaptée, qui ne correspond pas à un besoin prioritaire. Dans le cas des urgences, on parle de demande déviante lorsque le patient se présente aux urgences</w:t>
                        </w:r>
                        <w:r>
                          <w:rPr>
                            <w:b/>
                            <w:spacing w:val="-2"/>
                            <w:sz w:val="17"/>
                          </w:rPr>
                          <w:t> </w:t>
                        </w:r>
                        <w:r>
                          <w:rPr>
                            <w:b/>
                            <w:sz w:val="17"/>
                          </w:rPr>
                          <w:t>et</w:t>
                        </w:r>
                        <w:r>
                          <w:rPr>
                            <w:b/>
                            <w:spacing w:val="-3"/>
                            <w:sz w:val="17"/>
                          </w:rPr>
                          <w:t> </w:t>
                        </w:r>
                        <w:r>
                          <w:rPr>
                            <w:b/>
                            <w:sz w:val="17"/>
                          </w:rPr>
                          <w:t>qu’il ne</w:t>
                        </w:r>
                        <w:r>
                          <w:rPr>
                            <w:b/>
                            <w:spacing w:val="-2"/>
                            <w:sz w:val="17"/>
                          </w:rPr>
                          <w:t> </w:t>
                        </w:r>
                        <w:r>
                          <w:rPr>
                            <w:b/>
                            <w:sz w:val="17"/>
                          </w:rPr>
                          <w:t>finit</w:t>
                        </w:r>
                        <w:r>
                          <w:rPr>
                            <w:b/>
                            <w:spacing w:val="-3"/>
                            <w:sz w:val="17"/>
                          </w:rPr>
                          <w:t> </w:t>
                        </w:r>
                        <w:r>
                          <w:rPr>
                            <w:b/>
                            <w:sz w:val="17"/>
                          </w:rPr>
                          <w:t>pas</w:t>
                        </w:r>
                        <w:r>
                          <w:rPr>
                            <w:b/>
                            <w:spacing w:val="-4"/>
                            <w:sz w:val="17"/>
                          </w:rPr>
                          <w:t> </w:t>
                        </w:r>
                        <w:r>
                          <w:rPr>
                            <w:b/>
                            <w:sz w:val="17"/>
                          </w:rPr>
                          <w:t>hospitalisé</w:t>
                        </w:r>
                        <w:r>
                          <w:rPr>
                            <w:b/>
                            <w:spacing w:val="-4"/>
                            <w:sz w:val="17"/>
                          </w:rPr>
                          <w:t> </w:t>
                        </w:r>
                        <w:r>
                          <w:rPr>
                            <w:b/>
                            <w:sz w:val="17"/>
                          </w:rPr>
                          <w:t>parce</w:t>
                        </w:r>
                        <w:r>
                          <w:rPr>
                            <w:b/>
                            <w:spacing w:val="-2"/>
                            <w:sz w:val="17"/>
                          </w:rPr>
                          <w:t> </w:t>
                        </w:r>
                        <w:r>
                          <w:rPr>
                            <w:b/>
                            <w:sz w:val="17"/>
                          </w:rPr>
                          <w:t>que</w:t>
                        </w:r>
                        <w:r>
                          <w:rPr>
                            <w:b/>
                            <w:spacing w:val="-2"/>
                            <w:sz w:val="17"/>
                          </w:rPr>
                          <w:t> </w:t>
                        </w:r>
                        <w:r>
                          <w:rPr>
                            <w:b/>
                            <w:sz w:val="17"/>
                          </w:rPr>
                          <w:t>leurs</w:t>
                        </w:r>
                        <w:r>
                          <w:rPr>
                            <w:b/>
                            <w:spacing w:val="-2"/>
                            <w:sz w:val="17"/>
                          </w:rPr>
                          <w:t> </w:t>
                        </w:r>
                        <w:r>
                          <w:rPr>
                            <w:b/>
                            <w:sz w:val="17"/>
                          </w:rPr>
                          <w:t>motifs</w:t>
                        </w:r>
                        <w:r>
                          <w:rPr>
                            <w:b/>
                            <w:spacing w:val="-2"/>
                            <w:sz w:val="17"/>
                          </w:rPr>
                          <w:t> </w:t>
                        </w:r>
                        <w:r>
                          <w:rPr>
                            <w:b/>
                            <w:sz w:val="17"/>
                          </w:rPr>
                          <w:t>ne relèvent</w:t>
                        </w:r>
                        <w:r>
                          <w:rPr>
                            <w:b/>
                            <w:spacing w:val="-1"/>
                            <w:sz w:val="17"/>
                          </w:rPr>
                          <w:t> </w:t>
                        </w:r>
                        <w:r>
                          <w:rPr>
                            <w:b/>
                            <w:sz w:val="17"/>
                          </w:rPr>
                          <w:t>pas de</w:t>
                        </w:r>
                        <w:r>
                          <w:rPr>
                            <w:b/>
                            <w:spacing w:val="-6"/>
                            <w:sz w:val="17"/>
                          </w:rPr>
                          <w:t> </w:t>
                        </w:r>
                        <w:r>
                          <w:rPr>
                            <w:b/>
                            <w:sz w:val="17"/>
                          </w:rPr>
                          <w:t>la</w:t>
                        </w:r>
                        <w:r>
                          <w:rPr>
                            <w:b/>
                            <w:spacing w:val="-6"/>
                            <w:sz w:val="17"/>
                          </w:rPr>
                          <w:t> </w:t>
                        </w:r>
                        <w:r>
                          <w:rPr>
                            <w:b/>
                            <w:sz w:val="17"/>
                          </w:rPr>
                          <w:t>prise</w:t>
                        </w:r>
                        <w:r>
                          <w:rPr>
                            <w:b/>
                            <w:spacing w:val="-6"/>
                            <w:sz w:val="17"/>
                          </w:rPr>
                          <w:t> </w:t>
                        </w:r>
                        <w:r>
                          <w:rPr>
                            <w:b/>
                            <w:sz w:val="17"/>
                          </w:rPr>
                          <w:t>en</w:t>
                        </w:r>
                        <w:r>
                          <w:rPr>
                            <w:b/>
                            <w:spacing w:val="-8"/>
                            <w:sz w:val="17"/>
                          </w:rPr>
                          <w:t> </w:t>
                        </w:r>
                        <w:r>
                          <w:rPr>
                            <w:b/>
                            <w:sz w:val="17"/>
                          </w:rPr>
                          <w:t>charge</w:t>
                        </w:r>
                        <w:r>
                          <w:rPr>
                            <w:b/>
                            <w:spacing w:val="-8"/>
                            <w:sz w:val="17"/>
                          </w:rPr>
                          <w:t> </w:t>
                        </w:r>
                        <w:r>
                          <w:rPr>
                            <w:b/>
                            <w:sz w:val="17"/>
                          </w:rPr>
                          <w:t>urgente</w:t>
                        </w:r>
                        <w:r>
                          <w:rPr>
                            <w:b/>
                            <w:spacing w:val="-3"/>
                            <w:sz w:val="17"/>
                          </w:rPr>
                          <w:t> </w:t>
                        </w:r>
                        <w:r>
                          <w:rPr>
                            <w:b/>
                            <w:sz w:val="17"/>
                          </w:rPr>
                          <w:t>ou</w:t>
                        </w:r>
                        <w:r>
                          <w:rPr>
                            <w:b/>
                            <w:spacing w:val="-8"/>
                            <w:sz w:val="17"/>
                          </w:rPr>
                          <w:t> </w:t>
                        </w:r>
                        <w:r>
                          <w:rPr>
                            <w:b/>
                            <w:sz w:val="17"/>
                          </w:rPr>
                          <w:t>critique</w:t>
                        </w:r>
                        <w:r>
                          <w:rPr>
                            <w:b/>
                            <w:spacing w:val="-6"/>
                            <w:sz w:val="17"/>
                          </w:rPr>
                          <w:t> </w:t>
                        </w:r>
                        <w:r>
                          <w:rPr>
                            <w:b/>
                            <w:sz w:val="17"/>
                          </w:rPr>
                          <w:t>qui</w:t>
                        </w:r>
                        <w:r>
                          <w:rPr>
                            <w:b/>
                            <w:spacing w:val="-5"/>
                            <w:sz w:val="17"/>
                          </w:rPr>
                          <w:t> </w:t>
                        </w:r>
                        <w:r>
                          <w:rPr>
                            <w:b/>
                            <w:sz w:val="17"/>
                          </w:rPr>
                          <w:t>est</w:t>
                        </w:r>
                        <w:r>
                          <w:rPr>
                            <w:b/>
                            <w:spacing w:val="-9"/>
                            <w:sz w:val="17"/>
                          </w:rPr>
                          <w:t> </w:t>
                        </w:r>
                        <w:r>
                          <w:rPr>
                            <w:b/>
                            <w:sz w:val="17"/>
                          </w:rPr>
                          <w:t>normalement</w:t>
                        </w:r>
                        <w:r>
                          <w:rPr>
                            <w:b/>
                            <w:spacing w:val="-9"/>
                            <w:sz w:val="17"/>
                          </w:rPr>
                          <w:t> </w:t>
                        </w:r>
                        <w:r>
                          <w:rPr>
                            <w:b/>
                            <w:sz w:val="17"/>
                          </w:rPr>
                          <w:t>attendue</w:t>
                        </w:r>
                        <w:r>
                          <w:rPr>
                            <w:b/>
                            <w:spacing w:val="-4"/>
                            <w:sz w:val="17"/>
                          </w:rPr>
                          <w:t> </w:t>
                        </w:r>
                        <w:r>
                          <w:rPr>
                            <w:b/>
                            <w:sz w:val="17"/>
                          </w:rPr>
                          <w:t>dans</w:t>
                        </w:r>
                        <w:r>
                          <w:rPr>
                            <w:b/>
                            <w:spacing w:val="-6"/>
                            <w:sz w:val="17"/>
                          </w:rPr>
                          <w:t> </w:t>
                        </w:r>
                        <w:r>
                          <w:rPr>
                            <w:b/>
                            <w:sz w:val="17"/>
                          </w:rPr>
                          <w:t>un service d'urgence. Par lecture graphique, l’année où on observe le plus grand écart</w:t>
                        </w:r>
                        <w:r>
                          <w:rPr>
                            <w:b/>
                            <w:spacing w:val="-12"/>
                            <w:sz w:val="17"/>
                          </w:rPr>
                          <w:t> </w:t>
                        </w:r>
                        <w:r>
                          <w:rPr>
                            <w:b/>
                            <w:sz w:val="17"/>
                          </w:rPr>
                          <w:t>entre</w:t>
                        </w:r>
                        <w:r>
                          <w:rPr>
                            <w:b/>
                            <w:spacing w:val="-9"/>
                            <w:sz w:val="17"/>
                          </w:rPr>
                          <w:t> </w:t>
                        </w:r>
                        <w:r>
                          <w:rPr>
                            <w:b/>
                            <w:sz w:val="17"/>
                          </w:rPr>
                          <w:t>le</w:t>
                        </w:r>
                        <w:r>
                          <w:rPr>
                            <w:b/>
                            <w:spacing w:val="-9"/>
                            <w:sz w:val="17"/>
                          </w:rPr>
                          <w:t> </w:t>
                        </w:r>
                        <w:r>
                          <w:rPr>
                            <w:b/>
                            <w:sz w:val="17"/>
                          </w:rPr>
                          <w:t>nombre</w:t>
                        </w:r>
                        <w:r>
                          <w:rPr>
                            <w:b/>
                            <w:spacing w:val="-12"/>
                            <w:sz w:val="17"/>
                          </w:rPr>
                          <w:t> </w:t>
                        </w:r>
                        <w:r>
                          <w:rPr>
                            <w:b/>
                            <w:sz w:val="17"/>
                          </w:rPr>
                          <w:t>mensuel</w:t>
                        </w:r>
                        <w:r>
                          <w:rPr>
                            <w:b/>
                            <w:spacing w:val="-10"/>
                            <w:sz w:val="17"/>
                          </w:rPr>
                          <w:t> </w:t>
                        </w:r>
                        <w:r>
                          <w:rPr>
                            <w:b/>
                            <w:sz w:val="17"/>
                          </w:rPr>
                          <w:t>de</w:t>
                        </w:r>
                        <w:r>
                          <w:rPr>
                            <w:b/>
                            <w:spacing w:val="-9"/>
                            <w:sz w:val="17"/>
                          </w:rPr>
                          <w:t> </w:t>
                        </w:r>
                        <w:r>
                          <w:rPr>
                            <w:b/>
                            <w:sz w:val="17"/>
                          </w:rPr>
                          <w:t>passages</w:t>
                        </w:r>
                        <w:r>
                          <w:rPr>
                            <w:b/>
                            <w:spacing w:val="-10"/>
                            <w:sz w:val="17"/>
                          </w:rPr>
                          <w:t> </w:t>
                        </w:r>
                        <w:r>
                          <w:rPr>
                            <w:b/>
                            <w:sz w:val="17"/>
                          </w:rPr>
                          <w:t>aux</w:t>
                        </w:r>
                        <w:r>
                          <w:rPr>
                            <w:b/>
                            <w:spacing w:val="-10"/>
                            <w:sz w:val="17"/>
                          </w:rPr>
                          <w:t> </w:t>
                        </w:r>
                        <w:r>
                          <w:rPr>
                            <w:b/>
                            <w:sz w:val="17"/>
                          </w:rPr>
                          <w:t>urgences</w:t>
                        </w:r>
                        <w:r>
                          <w:rPr>
                            <w:b/>
                            <w:spacing w:val="-10"/>
                            <w:sz w:val="17"/>
                          </w:rPr>
                          <w:t> </w:t>
                        </w:r>
                        <w:r>
                          <w:rPr>
                            <w:b/>
                            <w:sz w:val="17"/>
                          </w:rPr>
                          <w:t>et</w:t>
                        </w:r>
                        <w:r>
                          <w:rPr>
                            <w:b/>
                            <w:spacing w:val="-10"/>
                            <w:sz w:val="17"/>
                          </w:rPr>
                          <w:t> </w:t>
                        </w:r>
                        <w:r>
                          <w:rPr>
                            <w:b/>
                            <w:sz w:val="17"/>
                          </w:rPr>
                          <w:t>le</w:t>
                        </w:r>
                        <w:r>
                          <w:rPr>
                            <w:b/>
                            <w:spacing w:val="-12"/>
                            <w:sz w:val="17"/>
                          </w:rPr>
                          <w:t> </w:t>
                        </w:r>
                        <w:r>
                          <w:rPr>
                            <w:b/>
                            <w:sz w:val="17"/>
                          </w:rPr>
                          <w:t>nombre</w:t>
                        </w:r>
                        <w:r>
                          <w:rPr>
                            <w:b/>
                            <w:spacing w:val="-5"/>
                            <w:sz w:val="17"/>
                          </w:rPr>
                          <w:t> </w:t>
                        </w:r>
                        <w:r>
                          <w:rPr>
                            <w:b/>
                            <w:sz w:val="17"/>
                          </w:rPr>
                          <w:t>mensuel d’hospitalisation après passages est l’année 2020.</w:t>
                        </w:r>
                      </w:p>
                      <w:p>
                        <w:pPr>
                          <w:spacing w:line="242" w:lineRule="auto" w:before="0"/>
                          <w:ind w:left="77" w:right="78" w:firstLine="0"/>
                          <w:jc w:val="both"/>
                          <w:rPr>
                            <w:b/>
                            <w:sz w:val="17"/>
                          </w:rPr>
                        </w:pPr>
                        <w:r>
                          <w:rPr>
                            <w:b/>
                            <w:sz w:val="17"/>
                          </w:rPr>
                          <w:t>D.</w:t>
                        </w:r>
                        <w:r>
                          <w:rPr>
                            <w:b/>
                            <w:spacing w:val="-1"/>
                            <w:sz w:val="17"/>
                          </w:rPr>
                          <w:t> </w:t>
                        </w:r>
                        <w:r>
                          <w:rPr>
                            <w:b/>
                            <w:sz w:val="17"/>
                          </w:rPr>
                          <w:t>L’évolution</w:t>
                        </w:r>
                        <w:r>
                          <w:rPr>
                            <w:b/>
                            <w:spacing w:val="-2"/>
                            <w:sz w:val="17"/>
                          </w:rPr>
                          <w:t> </w:t>
                        </w:r>
                        <w:r>
                          <w:rPr>
                            <w:b/>
                            <w:sz w:val="17"/>
                          </w:rPr>
                          <w:t>des</w:t>
                        </w:r>
                        <w:r>
                          <w:rPr>
                            <w:b/>
                            <w:spacing w:val="-6"/>
                            <w:sz w:val="17"/>
                          </w:rPr>
                          <w:t> </w:t>
                        </w:r>
                        <w:r>
                          <w:rPr>
                            <w:b/>
                            <w:sz w:val="17"/>
                          </w:rPr>
                          <w:t>mentalités</w:t>
                        </w:r>
                        <w:r>
                          <w:rPr>
                            <w:b/>
                            <w:spacing w:val="-5"/>
                            <w:sz w:val="17"/>
                          </w:rPr>
                          <w:t> </w:t>
                        </w:r>
                        <w:r>
                          <w:rPr>
                            <w:b/>
                            <w:sz w:val="17"/>
                          </w:rPr>
                          <w:t>est</w:t>
                        </w:r>
                        <w:r>
                          <w:rPr>
                            <w:b/>
                            <w:spacing w:val="-6"/>
                            <w:sz w:val="17"/>
                          </w:rPr>
                          <w:t> </w:t>
                        </w:r>
                        <w:r>
                          <w:rPr>
                            <w:b/>
                            <w:sz w:val="17"/>
                          </w:rPr>
                          <w:t>un</w:t>
                        </w:r>
                        <w:r>
                          <w:rPr>
                            <w:b/>
                            <w:spacing w:val="-5"/>
                            <w:sz w:val="17"/>
                          </w:rPr>
                          <w:t> </w:t>
                        </w:r>
                        <w:r>
                          <w:rPr>
                            <w:b/>
                            <w:sz w:val="17"/>
                          </w:rPr>
                          <w:t>facteur</w:t>
                        </w:r>
                        <w:r>
                          <w:rPr>
                            <w:b/>
                            <w:spacing w:val="-3"/>
                            <w:sz w:val="17"/>
                          </w:rPr>
                          <w:t> </w:t>
                        </w:r>
                        <w:r>
                          <w:rPr>
                            <w:b/>
                            <w:sz w:val="17"/>
                          </w:rPr>
                          <w:t>qui</w:t>
                        </w:r>
                        <w:r>
                          <w:rPr>
                            <w:b/>
                            <w:spacing w:val="-3"/>
                            <w:sz w:val="17"/>
                          </w:rPr>
                          <w:t> </w:t>
                        </w:r>
                        <w:r>
                          <w:rPr>
                            <w:b/>
                            <w:sz w:val="17"/>
                          </w:rPr>
                          <w:t>affecte</w:t>
                        </w:r>
                        <w:r>
                          <w:rPr>
                            <w:b/>
                            <w:spacing w:val="-6"/>
                            <w:sz w:val="17"/>
                          </w:rPr>
                          <w:t> </w:t>
                        </w:r>
                        <w:r>
                          <w:rPr>
                            <w:b/>
                            <w:sz w:val="17"/>
                          </w:rPr>
                          <w:t>la</w:t>
                        </w:r>
                        <w:r>
                          <w:rPr>
                            <w:b/>
                            <w:spacing w:val="-6"/>
                            <w:sz w:val="17"/>
                          </w:rPr>
                          <w:t> </w:t>
                        </w:r>
                        <w:r>
                          <w:rPr>
                            <w:b/>
                            <w:sz w:val="17"/>
                          </w:rPr>
                          <w:t>demande</w:t>
                        </w:r>
                        <w:r>
                          <w:rPr>
                            <w:b/>
                            <w:spacing w:val="-6"/>
                            <w:sz w:val="17"/>
                          </w:rPr>
                          <w:t> </w:t>
                        </w:r>
                        <w:r>
                          <w:rPr>
                            <w:b/>
                            <w:sz w:val="17"/>
                          </w:rPr>
                          <w:t>d’accès</w:t>
                        </w:r>
                        <w:r>
                          <w:rPr>
                            <w:b/>
                            <w:spacing w:val="-6"/>
                            <w:sz w:val="17"/>
                          </w:rPr>
                          <w:t> </w:t>
                        </w:r>
                        <w:r>
                          <w:rPr>
                            <w:b/>
                            <w:sz w:val="17"/>
                          </w:rPr>
                          <w:t>aux </w:t>
                        </w:r>
                        <w:r>
                          <w:rPr>
                            <w:b/>
                            <w:spacing w:val="-2"/>
                            <w:sz w:val="17"/>
                          </w:rPr>
                          <w:t>soins</w:t>
                        </w:r>
                      </w:p>
                      <w:p>
                        <w:pPr>
                          <w:spacing w:line="240" w:lineRule="auto" w:before="0"/>
                          <w:ind w:left="77" w:right="74" w:firstLine="0"/>
                          <w:jc w:val="both"/>
                          <w:rPr>
                            <w:b/>
                            <w:sz w:val="17"/>
                          </w:rPr>
                        </w:pPr>
                        <w:r>
                          <w:rPr>
                            <w:b/>
                            <w:sz w:val="17"/>
                          </w:rPr>
                          <w:t>VRAI</w:t>
                        </w:r>
                        <w:r>
                          <w:rPr>
                            <w:b/>
                            <w:spacing w:val="-12"/>
                            <w:sz w:val="17"/>
                          </w:rPr>
                          <w:t> </w:t>
                        </w:r>
                        <w:r>
                          <w:rPr>
                            <w:b/>
                            <w:sz w:val="17"/>
                          </w:rPr>
                          <w:t>-</w:t>
                        </w:r>
                        <w:r>
                          <w:rPr>
                            <w:b/>
                            <w:spacing w:val="-12"/>
                            <w:sz w:val="17"/>
                          </w:rPr>
                          <w:t> </w:t>
                        </w:r>
                        <w:r>
                          <w:rPr>
                            <w:b/>
                            <w:sz w:val="17"/>
                          </w:rPr>
                          <w:t>Totalement</w:t>
                        </w:r>
                        <w:r>
                          <w:rPr>
                            <w:b/>
                            <w:spacing w:val="-12"/>
                            <w:sz w:val="17"/>
                          </w:rPr>
                          <w:t> </w:t>
                        </w:r>
                        <w:r>
                          <w:rPr>
                            <w:b/>
                            <w:sz w:val="17"/>
                          </w:rPr>
                          <w:t>!</w:t>
                        </w:r>
                        <w:r>
                          <w:rPr>
                            <w:b/>
                            <w:spacing w:val="-12"/>
                            <w:sz w:val="17"/>
                          </w:rPr>
                          <w:t> </w:t>
                        </w:r>
                        <w:r>
                          <w:rPr>
                            <w:b/>
                            <w:sz w:val="17"/>
                          </w:rPr>
                          <w:t>Au</w:t>
                        </w:r>
                        <w:r>
                          <w:rPr>
                            <w:b/>
                            <w:spacing w:val="-12"/>
                            <w:sz w:val="17"/>
                          </w:rPr>
                          <w:t> </w:t>
                        </w:r>
                        <w:r>
                          <w:rPr>
                            <w:b/>
                            <w:sz w:val="17"/>
                          </w:rPr>
                          <w:t>cours</w:t>
                        </w:r>
                        <w:r>
                          <w:rPr>
                            <w:b/>
                            <w:spacing w:val="-11"/>
                            <w:sz w:val="17"/>
                          </w:rPr>
                          <w:t> </w:t>
                        </w:r>
                        <w:r>
                          <w:rPr>
                            <w:b/>
                            <w:sz w:val="17"/>
                          </w:rPr>
                          <w:t>du</w:t>
                        </w:r>
                        <w:r>
                          <w:rPr>
                            <w:b/>
                            <w:spacing w:val="-10"/>
                            <w:sz w:val="17"/>
                          </w:rPr>
                          <w:t> </w:t>
                        </w:r>
                        <w:r>
                          <w:rPr>
                            <w:b/>
                            <w:sz w:val="17"/>
                          </w:rPr>
                          <w:t>temps,</w:t>
                        </w:r>
                        <w:r>
                          <w:rPr>
                            <w:b/>
                            <w:spacing w:val="-12"/>
                            <w:sz w:val="17"/>
                          </w:rPr>
                          <w:t> </w:t>
                        </w:r>
                        <w:r>
                          <w:rPr>
                            <w:b/>
                            <w:sz w:val="17"/>
                          </w:rPr>
                          <w:t>les</w:t>
                        </w:r>
                        <w:r>
                          <w:rPr>
                            <w:b/>
                            <w:spacing w:val="-12"/>
                            <w:sz w:val="17"/>
                          </w:rPr>
                          <w:t> </w:t>
                        </w:r>
                        <w:r>
                          <w:rPr>
                            <w:b/>
                            <w:sz w:val="17"/>
                          </w:rPr>
                          <w:t>demandes</w:t>
                        </w:r>
                        <w:r>
                          <w:rPr>
                            <w:b/>
                            <w:spacing w:val="-10"/>
                            <w:sz w:val="17"/>
                          </w:rPr>
                          <w:t> </w:t>
                        </w:r>
                        <w:r>
                          <w:rPr>
                            <w:b/>
                            <w:sz w:val="17"/>
                          </w:rPr>
                          <w:t>des</w:t>
                        </w:r>
                        <w:r>
                          <w:rPr>
                            <w:b/>
                            <w:spacing w:val="-12"/>
                            <w:sz w:val="17"/>
                          </w:rPr>
                          <w:t> </w:t>
                        </w:r>
                        <w:r>
                          <w:rPr>
                            <w:b/>
                            <w:sz w:val="17"/>
                          </w:rPr>
                          <w:t>usagers</w:t>
                        </w:r>
                        <w:r>
                          <w:rPr>
                            <w:b/>
                            <w:spacing w:val="-11"/>
                            <w:sz w:val="17"/>
                          </w:rPr>
                          <w:t> </w:t>
                        </w:r>
                        <w:r>
                          <w:rPr>
                            <w:b/>
                            <w:sz w:val="17"/>
                          </w:rPr>
                          <w:t>se</w:t>
                        </w:r>
                        <w:r>
                          <w:rPr>
                            <w:b/>
                            <w:spacing w:val="-12"/>
                            <w:sz w:val="17"/>
                          </w:rPr>
                          <w:t> </w:t>
                        </w:r>
                        <w:r>
                          <w:rPr>
                            <w:b/>
                            <w:sz w:val="17"/>
                          </w:rPr>
                          <w:t>modifient. Cela est dû aux besoins ressentis et urgences ressenties, aux exigences croissantes de qualité et de sécurité, à la baisse de confiance dans le monde médical, aux scandales sanitaires, à l’impact des médias et internet…</w:t>
                        </w:r>
                      </w:p>
                    </w:txbxContent>
                  </v:textbox>
                  <w10:wrap type="none"/>
                </v:shape>
              </v:group>
            </w:pict>
          </mc:Fallback>
        </mc:AlternateContent>
      </w:r>
      <w:r>
        <w:rPr>
          <w:sz w:val="20"/>
        </w:rPr>
      </w:r>
    </w:p>
    <w:p>
      <w:pPr>
        <w:spacing w:before="0"/>
        <w:ind w:left="153" w:right="71" w:firstLine="0"/>
        <w:jc w:val="both"/>
        <w:rPr>
          <w:sz w:val="17"/>
        </w:rPr>
      </w:pPr>
      <w:r>
        <w:rPr>
          <w:sz w:val="17"/>
        </w:rPr>
        <w:t>E. En France, c’est le code de la déontologie médicale qui fixe les conditions de nationalité pour exercer dans la santé</w:t>
      </w:r>
    </w:p>
    <w:p>
      <w:pPr>
        <w:spacing w:line="240" w:lineRule="auto" w:before="0"/>
        <w:ind w:left="153" w:right="38" w:firstLine="0"/>
        <w:jc w:val="both"/>
        <w:rPr>
          <w:i/>
          <w:sz w:val="17"/>
        </w:rPr>
      </w:pPr>
      <w:r>
        <w:rPr>
          <w:i/>
          <w:sz w:val="17"/>
        </w:rPr>
        <w:t>FAUX - C’est le code de la santé publique qui fixe les conditions de nationalité pour exercer dans la santé. Le code de la déontologie médicale est quant à lui censé réglementer l’exercice de la médecine.</w:t>
      </w:r>
    </w:p>
    <w:p>
      <w:pPr>
        <w:pStyle w:val="BodyText"/>
        <w:spacing w:before="127"/>
        <w:ind w:left="153"/>
      </w:pPr>
      <w:r>
        <w:rPr/>
        <w:t>Réponses</w:t>
      </w:r>
      <w:r>
        <w:rPr>
          <w:spacing w:val="-12"/>
        </w:rPr>
        <w:t> </w:t>
      </w:r>
      <w:r>
        <w:rPr/>
        <w:t>exactes</w:t>
      </w:r>
      <w:r>
        <w:rPr>
          <w:spacing w:val="-11"/>
        </w:rPr>
        <w:t> </w:t>
      </w:r>
      <w:r>
        <w:rPr/>
        <w:t>:</w:t>
      </w:r>
      <w:r>
        <w:rPr>
          <w:spacing w:val="-11"/>
        </w:rPr>
        <w:t> </w:t>
      </w:r>
      <w:r>
        <w:rPr/>
        <w:t>B,</w:t>
      </w:r>
      <w:r>
        <w:rPr>
          <w:spacing w:val="-8"/>
        </w:rPr>
        <w:t> </w:t>
      </w:r>
      <w:r>
        <w:rPr/>
        <w:t>C</w:t>
      </w:r>
      <w:r>
        <w:rPr>
          <w:spacing w:val="-11"/>
        </w:rPr>
        <w:t> </w:t>
      </w:r>
      <w:r>
        <w:rPr/>
        <w:t>et</w:t>
      </w:r>
      <w:r>
        <w:rPr>
          <w:spacing w:val="-10"/>
        </w:rPr>
        <w:t> D</w:t>
      </w:r>
    </w:p>
    <w:p>
      <w:pPr>
        <w:pStyle w:val="BodyText"/>
        <w:spacing w:line="195" w:lineRule="exact" w:before="83"/>
        <w:ind w:left="148"/>
        <w:jc w:val="both"/>
      </w:pPr>
      <w:r>
        <w:rPr>
          <w:b w:val="0"/>
        </w:rPr>
        <w:br w:type="column"/>
      </w:r>
      <w:r>
        <w:rPr/>
        <w:t>Question</w:t>
      </w:r>
      <w:r>
        <w:rPr>
          <w:spacing w:val="-10"/>
        </w:rPr>
        <w:t> </w:t>
      </w:r>
      <w:r>
        <w:rPr>
          <w:spacing w:val="-5"/>
        </w:rPr>
        <w:t>37</w:t>
      </w:r>
    </w:p>
    <w:p>
      <w:pPr>
        <w:pStyle w:val="BodyText"/>
        <w:ind w:left="148" w:right="487"/>
        <w:jc w:val="both"/>
      </w:pPr>
      <w:r>
        <w:rPr/>
        <w:t>Concernant</w:t>
      </w:r>
      <w:r>
        <w:rPr>
          <w:spacing w:val="-5"/>
        </w:rPr>
        <w:t> </w:t>
      </w:r>
      <w:r>
        <w:rPr/>
        <w:t>la</w:t>
      </w:r>
      <w:r>
        <w:rPr>
          <w:spacing w:val="-3"/>
        </w:rPr>
        <w:t> </w:t>
      </w:r>
      <w:r>
        <w:rPr/>
        <w:t>demande</w:t>
      </w:r>
      <w:r>
        <w:rPr>
          <w:spacing w:val="-5"/>
        </w:rPr>
        <w:t> </w:t>
      </w:r>
      <w:r>
        <w:rPr/>
        <w:t>et</w:t>
      </w:r>
      <w:r>
        <w:rPr>
          <w:spacing w:val="-5"/>
        </w:rPr>
        <w:t> </w:t>
      </w:r>
      <w:r>
        <w:rPr/>
        <w:t>l’offre</w:t>
      </w:r>
      <w:r>
        <w:rPr>
          <w:spacing w:val="-6"/>
        </w:rPr>
        <w:t> </w:t>
      </w:r>
      <w:r>
        <w:rPr/>
        <w:t>de</w:t>
      </w:r>
      <w:r>
        <w:rPr>
          <w:spacing w:val="-5"/>
        </w:rPr>
        <w:t> </w:t>
      </w:r>
      <w:r>
        <w:rPr/>
        <w:t>soin,</w:t>
      </w:r>
      <w:r>
        <w:rPr>
          <w:spacing w:val="-5"/>
        </w:rPr>
        <w:t> </w:t>
      </w:r>
      <w:r>
        <w:rPr/>
        <w:t>laquelle</w:t>
      </w:r>
      <w:r>
        <w:rPr>
          <w:spacing w:val="-6"/>
        </w:rPr>
        <w:t> </w:t>
      </w:r>
      <w:r>
        <w:rPr/>
        <w:t>(lesquelles)</w:t>
      </w:r>
      <w:r>
        <w:rPr>
          <w:spacing w:val="-6"/>
        </w:rPr>
        <w:t> </w:t>
      </w:r>
      <w:r>
        <w:rPr/>
        <w:t>de</w:t>
      </w:r>
      <w:r>
        <w:rPr>
          <w:spacing w:val="-5"/>
        </w:rPr>
        <w:t> </w:t>
      </w:r>
      <w:r>
        <w:rPr/>
        <w:t>ces</w:t>
      </w:r>
      <w:r>
        <w:rPr>
          <w:spacing w:val="-4"/>
        </w:rPr>
        <w:t> </w:t>
      </w:r>
      <w:r>
        <w:rPr/>
        <w:t>réponses est (sont) exacte(s) ?</w:t>
      </w:r>
    </w:p>
    <w:p>
      <w:pPr>
        <w:pStyle w:val="BodyText"/>
        <w:spacing w:before="8"/>
        <w:rPr>
          <w:sz w:val="14"/>
        </w:rPr>
      </w:pPr>
      <w:r>
        <w:rPr>
          <w:sz w:val="14"/>
        </w:rPr>
        <mc:AlternateContent>
          <mc:Choice Requires="wps">
            <w:drawing>
              <wp:anchor distT="0" distB="0" distL="0" distR="0" allowOverlap="1" layoutInCell="1" locked="0" behindDoc="1" simplePos="0" relativeHeight="487626240">
                <wp:simplePos x="0" y="0"/>
                <wp:positionH relativeFrom="page">
                  <wp:posOffset>5931407</wp:posOffset>
                </wp:positionH>
                <wp:positionV relativeFrom="paragraph">
                  <wp:posOffset>125407</wp:posOffset>
                </wp:positionV>
                <wp:extent cx="4165600" cy="1757680"/>
                <wp:effectExtent l="0" t="0" r="0" b="0"/>
                <wp:wrapTopAndBottom/>
                <wp:docPr id="145" name="Textbox 145"/>
                <wp:cNvGraphicFramePr>
                  <a:graphicFrameLocks/>
                </wp:cNvGraphicFramePr>
                <a:graphic>
                  <a:graphicData uri="http://schemas.microsoft.com/office/word/2010/wordprocessingShape">
                    <wps:wsp>
                      <wps:cNvPr id="145" name="Textbox 145"/>
                      <wps:cNvSpPr txBox="1"/>
                      <wps:spPr>
                        <a:xfrm>
                          <a:off x="0" y="0"/>
                          <a:ext cx="4165600" cy="1757680"/>
                        </a:xfrm>
                        <a:prstGeom prst="rect">
                          <a:avLst/>
                        </a:prstGeom>
                        <a:ln w="4571">
                          <a:solidFill>
                            <a:srgbClr val="000000"/>
                          </a:solidFill>
                          <a:prstDash val="solid"/>
                        </a:ln>
                      </wps:spPr>
                      <wps:txbx>
                        <w:txbxContent>
                          <w:p>
                            <w:pPr>
                              <w:pStyle w:val="BodyText"/>
                              <w:numPr>
                                <w:ilvl w:val="0"/>
                                <w:numId w:val="19"/>
                              </w:numPr>
                              <w:tabs>
                                <w:tab w:pos="289" w:val="left" w:leader="none"/>
                              </w:tabs>
                              <w:spacing w:line="240" w:lineRule="auto" w:before="12" w:after="0"/>
                              <w:ind w:left="75" w:right="80" w:firstLine="0"/>
                              <w:jc w:val="both"/>
                            </w:pPr>
                            <w:r>
                              <w:rPr/>
                              <w:t>Les</w:t>
                            </w:r>
                            <w:r>
                              <w:rPr>
                                <w:spacing w:val="-3"/>
                              </w:rPr>
                              <w:t> </w:t>
                            </w:r>
                            <w:r>
                              <w:rPr/>
                              <w:t>soins</w:t>
                            </w:r>
                            <w:r>
                              <w:rPr>
                                <w:spacing w:val="-3"/>
                              </w:rPr>
                              <w:t> </w:t>
                            </w:r>
                            <w:r>
                              <w:rPr/>
                              <w:t>hospitaliers</w:t>
                            </w:r>
                            <w:r>
                              <w:rPr>
                                <w:spacing w:val="-3"/>
                              </w:rPr>
                              <w:t> </w:t>
                            </w:r>
                            <w:r>
                              <w:rPr/>
                              <w:t>représentent</w:t>
                            </w:r>
                            <w:r>
                              <w:rPr>
                                <w:spacing w:val="-5"/>
                              </w:rPr>
                              <w:t> </w:t>
                            </w:r>
                            <w:r>
                              <w:rPr/>
                              <w:t>un</w:t>
                            </w:r>
                            <w:r>
                              <w:rPr>
                                <w:spacing w:val="-3"/>
                              </w:rPr>
                              <w:t> </w:t>
                            </w:r>
                            <w:r>
                              <w:rPr/>
                              <w:t>peu</w:t>
                            </w:r>
                            <w:r>
                              <w:rPr>
                                <w:spacing w:val="-2"/>
                              </w:rPr>
                              <w:t> </w:t>
                            </w:r>
                            <w:r>
                              <w:rPr/>
                              <w:t>moins</w:t>
                            </w:r>
                            <w:r>
                              <w:rPr>
                                <w:spacing w:val="-3"/>
                              </w:rPr>
                              <w:t> </w:t>
                            </w:r>
                            <w:r>
                              <w:rPr/>
                              <w:t>de</w:t>
                            </w:r>
                            <w:r>
                              <w:rPr>
                                <w:spacing w:val="-3"/>
                              </w:rPr>
                              <w:t> </w:t>
                            </w:r>
                            <w:r>
                              <w:rPr/>
                              <w:t>la</w:t>
                            </w:r>
                            <w:r>
                              <w:rPr>
                                <w:spacing w:val="-3"/>
                              </w:rPr>
                              <w:t> </w:t>
                            </w:r>
                            <w:r>
                              <w:rPr/>
                              <w:t>moitié</w:t>
                            </w:r>
                            <w:r>
                              <w:rPr>
                                <w:spacing w:val="-3"/>
                              </w:rPr>
                              <w:t> </w:t>
                            </w:r>
                            <w:r>
                              <w:rPr/>
                              <w:t>des</w:t>
                            </w:r>
                            <w:r>
                              <w:rPr>
                                <w:spacing w:val="-2"/>
                              </w:rPr>
                              <w:t> </w:t>
                            </w:r>
                            <w:r>
                              <w:rPr/>
                              <w:t>dépenses de santé</w:t>
                            </w:r>
                          </w:p>
                          <w:p>
                            <w:pPr>
                              <w:pStyle w:val="BodyText"/>
                              <w:spacing w:line="193" w:lineRule="exact"/>
                              <w:ind w:left="75"/>
                              <w:jc w:val="both"/>
                            </w:pPr>
                            <w:r>
                              <w:rPr/>
                              <w:t>VRAI</w:t>
                            </w:r>
                            <w:r>
                              <w:rPr>
                                <w:spacing w:val="-5"/>
                              </w:rPr>
                              <w:t> </w:t>
                            </w:r>
                            <w:r>
                              <w:rPr/>
                              <w:t>-</w:t>
                            </w:r>
                            <w:r>
                              <w:rPr>
                                <w:spacing w:val="-6"/>
                              </w:rPr>
                              <w:t> </w:t>
                            </w:r>
                            <w:r>
                              <w:rPr/>
                              <w:t>Exact</w:t>
                            </w:r>
                            <w:r>
                              <w:rPr>
                                <w:spacing w:val="-7"/>
                              </w:rPr>
                              <w:t> </w:t>
                            </w:r>
                            <w:r>
                              <w:rPr>
                                <w:spacing w:val="-10"/>
                              </w:rPr>
                              <w:t>!</w:t>
                            </w:r>
                          </w:p>
                          <w:p>
                            <w:pPr>
                              <w:pStyle w:val="BodyText"/>
                              <w:numPr>
                                <w:ilvl w:val="0"/>
                                <w:numId w:val="19"/>
                              </w:numPr>
                              <w:tabs>
                                <w:tab w:pos="284" w:val="left" w:leader="none"/>
                              </w:tabs>
                              <w:spacing w:line="240" w:lineRule="auto" w:before="1" w:after="0"/>
                              <w:ind w:left="75" w:right="76" w:firstLine="0"/>
                              <w:jc w:val="both"/>
                            </w:pPr>
                            <w:r>
                              <w:rPr/>
                              <w:t>Un</w:t>
                            </w:r>
                            <w:r>
                              <w:rPr>
                                <w:spacing w:val="-5"/>
                              </w:rPr>
                              <w:t> </w:t>
                            </w:r>
                            <w:r>
                              <w:rPr/>
                              <w:t>besoin</w:t>
                            </w:r>
                            <w:r>
                              <w:rPr>
                                <w:spacing w:val="-8"/>
                              </w:rPr>
                              <w:t> </w:t>
                            </w:r>
                            <w:r>
                              <w:rPr/>
                              <w:t>latent</w:t>
                            </w:r>
                            <w:r>
                              <w:rPr>
                                <w:spacing w:val="-8"/>
                              </w:rPr>
                              <w:t> </w:t>
                            </w:r>
                            <w:r>
                              <w:rPr/>
                              <w:t>correspond</w:t>
                            </w:r>
                            <w:r>
                              <w:rPr>
                                <w:spacing w:val="-8"/>
                              </w:rPr>
                              <w:t> </w:t>
                            </w:r>
                            <w:r>
                              <w:rPr/>
                              <w:t>à</w:t>
                            </w:r>
                            <w:r>
                              <w:rPr>
                                <w:spacing w:val="-8"/>
                              </w:rPr>
                              <w:t> </w:t>
                            </w:r>
                            <w:r>
                              <w:rPr/>
                              <w:t>un</w:t>
                            </w:r>
                            <w:r>
                              <w:rPr>
                                <w:spacing w:val="-8"/>
                              </w:rPr>
                              <w:t> </w:t>
                            </w:r>
                            <w:r>
                              <w:rPr/>
                              <w:t>besoin</w:t>
                            </w:r>
                            <w:r>
                              <w:rPr>
                                <w:spacing w:val="-8"/>
                              </w:rPr>
                              <w:t> </w:t>
                            </w:r>
                            <w:r>
                              <w:rPr/>
                              <w:t>dont</w:t>
                            </w:r>
                            <w:r>
                              <w:rPr>
                                <w:spacing w:val="-9"/>
                              </w:rPr>
                              <w:t> </w:t>
                            </w:r>
                            <w:r>
                              <w:rPr/>
                              <w:t>ni</w:t>
                            </w:r>
                            <w:r>
                              <w:rPr>
                                <w:spacing w:val="-7"/>
                              </w:rPr>
                              <w:t> </w:t>
                            </w:r>
                            <w:r>
                              <w:rPr/>
                              <w:t>les</w:t>
                            </w:r>
                            <w:r>
                              <w:rPr>
                                <w:spacing w:val="-6"/>
                              </w:rPr>
                              <w:t> </w:t>
                            </w:r>
                            <w:r>
                              <w:rPr/>
                              <w:t>patients</w:t>
                            </w:r>
                            <w:r>
                              <w:rPr>
                                <w:spacing w:val="-8"/>
                              </w:rPr>
                              <w:t> </w:t>
                            </w:r>
                            <w:r>
                              <w:rPr/>
                              <w:t>ni</w:t>
                            </w:r>
                            <w:r>
                              <w:rPr>
                                <w:spacing w:val="-7"/>
                              </w:rPr>
                              <w:t> </w:t>
                            </w:r>
                            <w:r>
                              <w:rPr/>
                              <w:t>le</w:t>
                            </w:r>
                            <w:r>
                              <w:rPr>
                                <w:spacing w:val="-8"/>
                              </w:rPr>
                              <w:t> </w:t>
                            </w:r>
                            <w:r>
                              <w:rPr/>
                              <w:t>système</w:t>
                            </w:r>
                            <w:r>
                              <w:rPr>
                                <w:spacing w:val="-8"/>
                              </w:rPr>
                              <w:t> </w:t>
                            </w:r>
                            <w:r>
                              <w:rPr/>
                              <w:t>de santé n’est conscient</w:t>
                            </w:r>
                          </w:p>
                          <w:p>
                            <w:pPr>
                              <w:pStyle w:val="BodyText"/>
                              <w:spacing w:line="193" w:lineRule="exact"/>
                              <w:ind w:left="75"/>
                              <w:jc w:val="both"/>
                            </w:pPr>
                            <w:r>
                              <w:rPr/>
                              <w:t>VRAI</w:t>
                            </w:r>
                            <w:r>
                              <w:rPr>
                                <w:spacing w:val="-7"/>
                              </w:rPr>
                              <w:t> </w:t>
                            </w:r>
                            <w:r>
                              <w:rPr/>
                              <w:t>-</w:t>
                            </w:r>
                            <w:r>
                              <w:rPr>
                                <w:spacing w:val="-9"/>
                              </w:rPr>
                              <w:t> </w:t>
                            </w:r>
                            <w:r>
                              <w:rPr/>
                              <w:t>C’est</w:t>
                            </w:r>
                            <w:r>
                              <w:rPr>
                                <w:spacing w:val="-6"/>
                              </w:rPr>
                              <w:t> </w:t>
                            </w:r>
                            <w:r>
                              <w:rPr/>
                              <w:t>la</w:t>
                            </w:r>
                            <w:r>
                              <w:rPr>
                                <w:spacing w:val="-8"/>
                              </w:rPr>
                              <w:t> </w:t>
                            </w:r>
                            <w:r>
                              <w:rPr/>
                              <w:t>définition</w:t>
                            </w:r>
                            <w:r>
                              <w:rPr>
                                <w:spacing w:val="-7"/>
                              </w:rPr>
                              <w:t> </w:t>
                            </w:r>
                            <w:r>
                              <w:rPr/>
                              <w:t>du</w:t>
                            </w:r>
                            <w:r>
                              <w:rPr>
                                <w:spacing w:val="-7"/>
                              </w:rPr>
                              <w:t> </w:t>
                            </w:r>
                            <w:r>
                              <w:rPr/>
                              <w:t>cours,</w:t>
                            </w:r>
                            <w:r>
                              <w:rPr>
                                <w:spacing w:val="-7"/>
                              </w:rPr>
                              <w:t> </w:t>
                            </w:r>
                            <w:r>
                              <w:rPr/>
                              <w:t>rien</w:t>
                            </w:r>
                            <w:r>
                              <w:rPr>
                                <w:spacing w:val="-10"/>
                              </w:rPr>
                              <w:t> </w:t>
                            </w:r>
                            <w:r>
                              <w:rPr/>
                              <w:t>à</w:t>
                            </w:r>
                            <w:r>
                              <w:rPr>
                                <w:spacing w:val="-5"/>
                              </w:rPr>
                              <w:t> </w:t>
                            </w:r>
                            <w:r>
                              <w:rPr/>
                              <w:t>ajouter</w:t>
                            </w:r>
                            <w:r>
                              <w:rPr>
                                <w:spacing w:val="-7"/>
                              </w:rPr>
                              <w:t> </w:t>
                            </w:r>
                            <w:r>
                              <w:rPr>
                                <w:spacing w:val="-10"/>
                              </w:rPr>
                              <w:t>!</w:t>
                            </w:r>
                          </w:p>
                          <w:p>
                            <w:pPr>
                              <w:pStyle w:val="BodyText"/>
                              <w:numPr>
                                <w:ilvl w:val="0"/>
                                <w:numId w:val="19"/>
                              </w:numPr>
                              <w:tabs>
                                <w:tab w:pos="289" w:val="left" w:leader="none"/>
                              </w:tabs>
                              <w:spacing w:line="240" w:lineRule="auto" w:before="0" w:after="0"/>
                              <w:ind w:left="75" w:right="76" w:firstLine="0"/>
                              <w:jc w:val="both"/>
                            </w:pPr>
                            <w:r>
                              <w:rPr/>
                              <w:t>10% de la population concentre 70% des dépenses de l’assurance maladie VRAI</w:t>
                            </w:r>
                            <w:r>
                              <w:rPr>
                                <w:spacing w:val="-6"/>
                              </w:rPr>
                              <w:t> </w:t>
                            </w:r>
                            <w:r>
                              <w:rPr/>
                              <w:t>-</w:t>
                            </w:r>
                            <w:r>
                              <w:rPr>
                                <w:spacing w:val="-11"/>
                              </w:rPr>
                              <w:t> </w:t>
                            </w:r>
                            <w:r>
                              <w:rPr/>
                              <w:t>Exactement,</w:t>
                            </w:r>
                            <w:r>
                              <w:rPr>
                                <w:spacing w:val="-9"/>
                              </w:rPr>
                              <w:t> </w:t>
                            </w:r>
                            <w:r>
                              <w:rPr/>
                              <w:t>cette</w:t>
                            </w:r>
                            <w:r>
                              <w:rPr>
                                <w:spacing w:val="-7"/>
                              </w:rPr>
                              <w:t> </w:t>
                            </w:r>
                            <w:r>
                              <w:rPr/>
                              <w:t>population</w:t>
                            </w:r>
                            <w:r>
                              <w:rPr>
                                <w:spacing w:val="-9"/>
                              </w:rPr>
                              <w:t> </w:t>
                            </w:r>
                            <w:r>
                              <w:rPr/>
                              <w:t>est</w:t>
                            </w:r>
                            <w:r>
                              <w:rPr>
                                <w:spacing w:val="-8"/>
                              </w:rPr>
                              <w:t> </w:t>
                            </w:r>
                            <w:r>
                              <w:rPr/>
                              <w:t>principalement</w:t>
                            </w:r>
                            <w:r>
                              <w:rPr>
                                <w:spacing w:val="-11"/>
                              </w:rPr>
                              <w:t> </w:t>
                            </w:r>
                            <w:r>
                              <w:rPr/>
                              <w:t>les</w:t>
                            </w:r>
                            <w:r>
                              <w:rPr>
                                <w:spacing w:val="-12"/>
                              </w:rPr>
                              <w:t> </w:t>
                            </w:r>
                            <w:r>
                              <w:rPr/>
                              <w:t>sujets</w:t>
                            </w:r>
                            <w:r>
                              <w:rPr>
                                <w:spacing w:val="-7"/>
                              </w:rPr>
                              <w:t> </w:t>
                            </w:r>
                            <w:r>
                              <w:rPr/>
                              <w:t>les</w:t>
                            </w:r>
                            <w:r>
                              <w:rPr>
                                <w:spacing w:val="-10"/>
                              </w:rPr>
                              <w:t> </w:t>
                            </w:r>
                            <w:r>
                              <w:rPr/>
                              <w:t>plus</w:t>
                            </w:r>
                            <w:r>
                              <w:rPr>
                                <w:spacing w:val="-8"/>
                              </w:rPr>
                              <w:t> </w:t>
                            </w:r>
                            <w:r>
                              <w:rPr/>
                              <w:t>âgés.</w:t>
                            </w:r>
                          </w:p>
                          <w:p>
                            <w:pPr>
                              <w:pStyle w:val="BodyText"/>
                              <w:numPr>
                                <w:ilvl w:val="0"/>
                                <w:numId w:val="19"/>
                              </w:numPr>
                              <w:tabs>
                                <w:tab w:pos="295" w:val="left" w:leader="none"/>
                              </w:tabs>
                              <w:spacing w:line="240" w:lineRule="auto" w:before="2" w:after="0"/>
                              <w:ind w:left="75" w:right="72" w:firstLine="0"/>
                              <w:jc w:val="both"/>
                            </w:pPr>
                            <w:r>
                              <w:rPr/>
                              <w:t>L’augmentation des</w:t>
                            </w:r>
                            <w:r>
                              <w:rPr>
                                <w:spacing w:val="-1"/>
                              </w:rPr>
                              <w:t> </w:t>
                            </w:r>
                            <w:r>
                              <w:rPr/>
                              <w:t>dépenses de</w:t>
                            </w:r>
                            <w:r>
                              <w:rPr>
                                <w:spacing w:val="-1"/>
                              </w:rPr>
                              <w:t> </w:t>
                            </w:r>
                            <w:r>
                              <w:rPr/>
                              <w:t>santé</w:t>
                            </w:r>
                            <w:r>
                              <w:rPr>
                                <w:spacing w:val="-1"/>
                              </w:rPr>
                              <w:t> </w:t>
                            </w:r>
                            <w:r>
                              <w:rPr/>
                              <w:t>est lié entre</w:t>
                            </w:r>
                            <w:r>
                              <w:rPr>
                                <w:spacing w:val="-1"/>
                              </w:rPr>
                              <w:t> </w:t>
                            </w:r>
                            <w:r>
                              <w:rPr/>
                              <w:t>autres au vieillissement de la population</w:t>
                            </w:r>
                          </w:p>
                          <w:p>
                            <w:pPr>
                              <w:pStyle w:val="BodyText"/>
                              <w:ind w:left="75" w:right="74"/>
                              <w:jc w:val="both"/>
                            </w:pPr>
                            <w:r>
                              <w:rPr/>
                              <w:t>VRAI</w:t>
                            </w:r>
                            <w:r>
                              <w:rPr>
                                <w:spacing w:val="-3"/>
                              </w:rPr>
                              <w:t> </w:t>
                            </w:r>
                            <w:r>
                              <w:rPr/>
                              <w:t>-</w:t>
                            </w:r>
                            <w:r>
                              <w:rPr>
                                <w:spacing w:val="-8"/>
                              </w:rPr>
                              <w:t> </w:t>
                            </w:r>
                            <w:r>
                              <w:rPr/>
                              <w:t>Cela</w:t>
                            </w:r>
                            <w:r>
                              <w:rPr>
                                <w:spacing w:val="-6"/>
                              </w:rPr>
                              <w:t> </w:t>
                            </w:r>
                            <w:r>
                              <w:rPr/>
                              <w:t>est</w:t>
                            </w:r>
                            <w:r>
                              <w:rPr>
                                <w:spacing w:val="-5"/>
                              </w:rPr>
                              <w:t> </w:t>
                            </w:r>
                            <w:r>
                              <w:rPr/>
                              <w:t>dû</w:t>
                            </w:r>
                            <w:r>
                              <w:rPr>
                                <w:spacing w:val="-8"/>
                              </w:rPr>
                              <w:t> </w:t>
                            </w:r>
                            <w:r>
                              <w:rPr/>
                              <w:t>aussi</w:t>
                            </w:r>
                            <w:r>
                              <w:rPr>
                                <w:spacing w:val="-6"/>
                              </w:rPr>
                              <w:t> </w:t>
                            </w:r>
                            <w:r>
                              <w:rPr/>
                              <w:t>à</w:t>
                            </w:r>
                            <w:r>
                              <w:rPr>
                                <w:spacing w:val="-6"/>
                              </w:rPr>
                              <w:t> </w:t>
                            </w:r>
                            <w:r>
                              <w:rPr/>
                              <w:t>l’augmentation</w:t>
                            </w:r>
                            <w:r>
                              <w:rPr>
                                <w:spacing w:val="-9"/>
                              </w:rPr>
                              <w:t> </w:t>
                            </w:r>
                            <w:r>
                              <w:rPr/>
                              <w:t>de</w:t>
                            </w:r>
                            <w:r>
                              <w:rPr>
                                <w:spacing w:val="-3"/>
                              </w:rPr>
                              <w:t> </w:t>
                            </w:r>
                            <w:r>
                              <w:rPr/>
                              <w:t>la</w:t>
                            </w:r>
                            <w:r>
                              <w:rPr>
                                <w:spacing w:val="-7"/>
                              </w:rPr>
                              <w:t> </w:t>
                            </w:r>
                            <w:r>
                              <w:rPr/>
                              <w:t>couverture</w:t>
                            </w:r>
                            <w:r>
                              <w:rPr>
                                <w:spacing w:val="-6"/>
                              </w:rPr>
                              <w:t> </w:t>
                            </w:r>
                            <w:r>
                              <w:rPr/>
                              <w:t>du</w:t>
                            </w:r>
                            <w:r>
                              <w:rPr>
                                <w:spacing w:val="-6"/>
                              </w:rPr>
                              <w:t> </w:t>
                            </w:r>
                            <w:r>
                              <w:rPr/>
                              <w:t>risque</w:t>
                            </w:r>
                            <w:r>
                              <w:rPr>
                                <w:spacing w:val="-3"/>
                              </w:rPr>
                              <w:t> </w:t>
                            </w:r>
                            <w:r>
                              <w:rPr/>
                              <w:t>maladie,</w:t>
                            </w:r>
                            <w:r>
                              <w:rPr>
                                <w:spacing w:val="-4"/>
                              </w:rPr>
                              <w:t> </w:t>
                            </w:r>
                            <w:r>
                              <w:rPr/>
                              <w:t>la surmédicalisation</w:t>
                            </w:r>
                            <w:r>
                              <w:rPr>
                                <w:spacing w:val="-12"/>
                              </w:rPr>
                              <w:t> </w:t>
                            </w:r>
                            <w:r>
                              <w:rPr/>
                              <w:t>et</w:t>
                            </w:r>
                            <w:r>
                              <w:rPr>
                                <w:spacing w:val="-12"/>
                              </w:rPr>
                              <w:t> </w:t>
                            </w:r>
                            <w:r>
                              <w:rPr/>
                              <w:t>les</w:t>
                            </w:r>
                            <w:r>
                              <w:rPr>
                                <w:spacing w:val="-12"/>
                              </w:rPr>
                              <w:t> </w:t>
                            </w:r>
                            <w:r>
                              <w:rPr/>
                              <w:t>prescriptions</w:t>
                            </w:r>
                            <w:r>
                              <w:rPr>
                                <w:spacing w:val="-12"/>
                              </w:rPr>
                              <w:t> </w:t>
                            </w:r>
                            <w:r>
                              <w:rPr/>
                              <w:t>inutiles,</w:t>
                            </w:r>
                            <w:r>
                              <w:rPr>
                                <w:spacing w:val="-12"/>
                              </w:rPr>
                              <w:t> </w:t>
                            </w:r>
                            <w:r>
                              <w:rPr/>
                              <w:t>l’innovation</w:t>
                            </w:r>
                            <w:r>
                              <w:rPr>
                                <w:spacing w:val="-11"/>
                              </w:rPr>
                              <w:t> </w:t>
                            </w:r>
                            <w:r>
                              <w:rPr/>
                              <w:t>et</w:t>
                            </w:r>
                            <w:r>
                              <w:rPr>
                                <w:spacing w:val="-12"/>
                              </w:rPr>
                              <w:t> </w:t>
                            </w:r>
                            <w:r>
                              <w:rPr/>
                              <w:t>progrès</w:t>
                            </w:r>
                            <w:r>
                              <w:rPr>
                                <w:spacing w:val="-12"/>
                              </w:rPr>
                              <w:t> </w:t>
                            </w:r>
                            <w:r>
                              <w:rPr/>
                              <w:t>technique (par exemple utilisation de machines ou techniques coûteuses), mais aussi d’autres éléments moins évidents.</w:t>
                            </w:r>
                          </w:p>
                        </w:txbxContent>
                      </wps:txbx>
                      <wps:bodyPr wrap="square" lIns="0" tIns="0" rIns="0" bIns="0" rtlCol="0">
                        <a:noAutofit/>
                      </wps:bodyPr>
                    </wps:wsp>
                  </a:graphicData>
                </a:graphic>
              </wp:anchor>
            </w:drawing>
          </mc:Choice>
          <mc:Fallback>
            <w:pict>
              <v:shape style="position:absolute;margin-left:467.039978pt;margin-top:9.87458pt;width:328pt;height:138.4pt;mso-position-horizontal-relative:page;mso-position-vertical-relative:paragraph;z-index:-15690240;mso-wrap-distance-left:0;mso-wrap-distance-right:0" type="#_x0000_t202" id="docshape138" filled="false" stroked="true" strokeweight=".36pt" strokecolor="#000000">
                <v:textbox inset="0,0,0,0">
                  <w:txbxContent>
                    <w:p>
                      <w:pPr>
                        <w:pStyle w:val="BodyText"/>
                        <w:numPr>
                          <w:ilvl w:val="0"/>
                          <w:numId w:val="19"/>
                        </w:numPr>
                        <w:tabs>
                          <w:tab w:pos="289" w:val="left" w:leader="none"/>
                        </w:tabs>
                        <w:spacing w:line="240" w:lineRule="auto" w:before="12" w:after="0"/>
                        <w:ind w:left="75" w:right="80" w:firstLine="0"/>
                        <w:jc w:val="both"/>
                      </w:pPr>
                      <w:r>
                        <w:rPr/>
                        <w:t>Les</w:t>
                      </w:r>
                      <w:r>
                        <w:rPr>
                          <w:spacing w:val="-3"/>
                        </w:rPr>
                        <w:t> </w:t>
                      </w:r>
                      <w:r>
                        <w:rPr/>
                        <w:t>soins</w:t>
                      </w:r>
                      <w:r>
                        <w:rPr>
                          <w:spacing w:val="-3"/>
                        </w:rPr>
                        <w:t> </w:t>
                      </w:r>
                      <w:r>
                        <w:rPr/>
                        <w:t>hospitaliers</w:t>
                      </w:r>
                      <w:r>
                        <w:rPr>
                          <w:spacing w:val="-3"/>
                        </w:rPr>
                        <w:t> </w:t>
                      </w:r>
                      <w:r>
                        <w:rPr/>
                        <w:t>représentent</w:t>
                      </w:r>
                      <w:r>
                        <w:rPr>
                          <w:spacing w:val="-5"/>
                        </w:rPr>
                        <w:t> </w:t>
                      </w:r>
                      <w:r>
                        <w:rPr/>
                        <w:t>un</w:t>
                      </w:r>
                      <w:r>
                        <w:rPr>
                          <w:spacing w:val="-3"/>
                        </w:rPr>
                        <w:t> </w:t>
                      </w:r>
                      <w:r>
                        <w:rPr/>
                        <w:t>peu</w:t>
                      </w:r>
                      <w:r>
                        <w:rPr>
                          <w:spacing w:val="-2"/>
                        </w:rPr>
                        <w:t> </w:t>
                      </w:r>
                      <w:r>
                        <w:rPr/>
                        <w:t>moins</w:t>
                      </w:r>
                      <w:r>
                        <w:rPr>
                          <w:spacing w:val="-3"/>
                        </w:rPr>
                        <w:t> </w:t>
                      </w:r>
                      <w:r>
                        <w:rPr/>
                        <w:t>de</w:t>
                      </w:r>
                      <w:r>
                        <w:rPr>
                          <w:spacing w:val="-3"/>
                        </w:rPr>
                        <w:t> </w:t>
                      </w:r>
                      <w:r>
                        <w:rPr/>
                        <w:t>la</w:t>
                      </w:r>
                      <w:r>
                        <w:rPr>
                          <w:spacing w:val="-3"/>
                        </w:rPr>
                        <w:t> </w:t>
                      </w:r>
                      <w:r>
                        <w:rPr/>
                        <w:t>moitié</w:t>
                      </w:r>
                      <w:r>
                        <w:rPr>
                          <w:spacing w:val="-3"/>
                        </w:rPr>
                        <w:t> </w:t>
                      </w:r>
                      <w:r>
                        <w:rPr/>
                        <w:t>des</w:t>
                      </w:r>
                      <w:r>
                        <w:rPr>
                          <w:spacing w:val="-2"/>
                        </w:rPr>
                        <w:t> </w:t>
                      </w:r>
                      <w:r>
                        <w:rPr/>
                        <w:t>dépenses de santé</w:t>
                      </w:r>
                    </w:p>
                    <w:p>
                      <w:pPr>
                        <w:pStyle w:val="BodyText"/>
                        <w:spacing w:line="193" w:lineRule="exact"/>
                        <w:ind w:left="75"/>
                        <w:jc w:val="both"/>
                      </w:pPr>
                      <w:r>
                        <w:rPr/>
                        <w:t>VRAI</w:t>
                      </w:r>
                      <w:r>
                        <w:rPr>
                          <w:spacing w:val="-5"/>
                        </w:rPr>
                        <w:t> </w:t>
                      </w:r>
                      <w:r>
                        <w:rPr/>
                        <w:t>-</w:t>
                      </w:r>
                      <w:r>
                        <w:rPr>
                          <w:spacing w:val="-6"/>
                        </w:rPr>
                        <w:t> </w:t>
                      </w:r>
                      <w:r>
                        <w:rPr/>
                        <w:t>Exact</w:t>
                      </w:r>
                      <w:r>
                        <w:rPr>
                          <w:spacing w:val="-7"/>
                        </w:rPr>
                        <w:t> </w:t>
                      </w:r>
                      <w:r>
                        <w:rPr>
                          <w:spacing w:val="-10"/>
                        </w:rPr>
                        <w:t>!</w:t>
                      </w:r>
                    </w:p>
                    <w:p>
                      <w:pPr>
                        <w:pStyle w:val="BodyText"/>
                        <w:numPr>
                          <w:ilvl w:val="0"/>
                          <w:numId w:val="19"/>
                        </w:numPr>
                        <w:tabs>
                          <w:tab w:pos="284" w:val="left" w:leader="none"/>
                        </w:tabs>
                        <w:spacing w:line="240" w:lineRule="auto" w:before="1" w:after="0"/>
                        <w:ind w:left="75" w:right="76" w:firstLine="0"/>
                        <w:jc w:val="both"/>
                      </w:pPr>
                      <w:r>
                        <w:rPr/>
                        <w:t>Un</w:t>
                      </w:r>
                      <w:r>
                        <w:rPr>
                          <w:spacing w:val="-5"/>
                        </w:rPr>
                        <w:t> </w:t>
                      </w:r>
                      <w:r>
                        <w:rPr/>
                        <w:t>besoin</w:t>
                      </w:r>
                      <w:r>
                        <w:rPr>
                          <w:spacing w:val="-8"/>
                        </w:rPr>
                        <w:t> </w:t>
                      </w:r>
                      <w:r>
                        <w:rPr/>
                        <w:t>latent</w:t>
                      </w:r>
                      <w:r>
                        <w:rPr>
                          <w:spacing w:val="-8"/>
                        </w:rPr>
                        <w:t> </w:t>
                      </w:r>
                      <w:r>
                        <w:rPr/>
                        <w:t>correspond</w:t>
                      </w:r>
                      <w:r>
                        <w:rPr>
                          <w:spacing w:val="-8"/>
                        </w:rPr>
                        <w:t> </w:t>
                      </w:r>
                      <w:r>
                        <w:rPr/>
                        <w:t>à</w:t>
                      </w:r>
                      <w:r>
                        <w:rPr>
                          <w:spacing w:val="-8"/>
                        </w:rPr>
                        <w:t> </w:t>
                      </w:r>
                      <w:r>
                        <w:rPr/>
                        <w:t>un</w:t>
                      </w:r>
                      <w:r>
                        <w:rPr>
                          <w:spacing w:val="-8"/>
                        </w:rPr>
                        <w:t> </w:t>
                      </w:r>
                      <w:r>
                        <w:rPr/>
                        <w:t>besoin</w:t>
                      </w:r>
                      <w:r>
                        <w:rPr>
                          <w:spacing w:val="-8"/>
                        </w:rPr>
                        <w:t> </w:t>
                      </w:r>
                      <w:r>
                        <w:rPr/>
                        <w:t>dont</w:t>
                      </w:r>
                      <w:r>
                        <w:rPr>
                          <w:spacing w:val="-9"/>
                        </w:rPr>
                        <w:t> </w:t>
                      </w:r>
                      <w:r>
                        <w:rPr/>
                        <w:t>ni</w:t>
                      </w:r>
                      <w:r>
                        <w:rPr>
                          <w:spacing w:val="-7"/>
                        </w:rPr>
                        <w:t> </w:t>
                      </w:r>
                      <w:r>
                        <w:rPr/>
                        <w:t>les</w:t>
                      </w:r>
                      <w:r>
                        <w:rPr>
                          <w:spacing w:val="-6"/>
                        </w:rPr>
                        <w:t> </w:t>
                      </w:r>
                      <w:r>
                        <w:rPr/>
                        <w:t>patients</w:t>
                      </w:r>
                      <w:r>
                        <w:rPr>
                          <w:spacing w:val="-8"/>
                        </w:rPr>
                        <w:t> </w:t>
                      </w:r>
                      <w:r>
                        <w:rPr/>
                        <w:t>ni</w:t>
                      </w:r>
                      <w:r>
                        <w:rPr>
                          <w:spacing w:val="-7"/>
                        </w:rPr>
                        <w:t> </w:t>
                      </w:r>
                      <w:r>
                        <w:rPr/>
                        <w:t>le</w:t>
                      </w:r>
                      <w:r>
                        <w:rPr>
                          <w:spacing w:val="-8"/>
                        </w:rPr>
                        <w:t> </w:t>
                      </w:r>
                      <w:r>
                        <w:rPr/>
                        <w:t>système</w:t>
                      </w:r>
                      <w:r>
                        <w:rPr>
                          <w:spacing w:val="-8"/>
                        </w:rPr>
                        <w:t> </w:t>
                      </w:r>
                      <w:r>
                        <w:rPr/>
                        <w:t>de santé n’est conscient</w:t>
                      </w:r>
                    </w:p>
                    <w:p>
                      <w:pPr>
                        <w:pStyle w:val="BodyText"/>
                        <w:spacing w:line="193" w:lineRule="exact"/>
                        <w:ind w:left="75"/>
                        <w:jc w:val="both"/>
                      </w:pPr>
                      <w:r>
                        <w:rPr/>
                        <w:t>VRAI</w:t>
                      </w:r>
                      <w:r>
                        <w:rPr>
                          <w:spacing w:val="-7"/>
                        </w:rPr>
                        <w:t> </w:t>
                      </w:r>
                      <w:r>
                        <w:rPr/>
                        <w:t>-</w:t>
                      </w:r>
                      <w:r>
                        <w:rPr>
                          <w:spacing w:val="-9"/>
                        </w:rPr>
                        <w:t> </w:t>
                      </w:r>
                      <w:r>
                        <w:rPr/>
                        <w:t>C’est</w:t>
                      </w:r>
                      <w:r>
                        <w:rPr>
                          <w:spacing w:val="-6"/>
                        </w:rPr>
                        <w:t> </w:t>
                      </w:r>
                      <w:r>
                        <w:rPr/>
                        <w:t>la</w:t>
                      </w:r>
                      <w:r>
                        <w:rPr>
                          <w:spacing w:val="-8"/>
                        </w:rPr>
                        <w:t> </w:t>
                      </w:r>
                      <w:r>
                        <w:rPr/>
                        <w:t>définition</w:t>
                      </w:r>
                      <w:r>
                        <w:rPr>
                          <w:spacing w:val="-7"/>
                        </w:rPr>
                        <w:t> </w:t>
                      </w:r>
                      <w:r>
                        <w:rPr/>
                        <w:t>du</w:t>
                      </w:r>
                      <w:r>
                        <w:rPr>
                          <w:spacing w:val="-7"/>
                        </w:rPr>
                        <w:t> </w:t>
                      </w:r>
                      <w:r>
                        <w:rPr/>
                        <w:t>cours,</w:t>
                      </w:r>
                      <w:r>
                        <w:rPr>
                          <w:spacing w:val="-7"/>
                        </w:rPr>
                        <w:t> </w:t>
                      </w:r>
                      <w:r>
                        <w:rPr/>
                        <w:t>rien</w:t>
                      </w:r>
                      <w:r>
                        <w:rPr>
                          <w:spacing w:val="-10"/>
                        </w:rPr>
                        <w:t> </w:t>
                      </w:r>
                      <w:r>
                        <w:rPr/>
                        <w:t>à</w:t>
                      </w:r>
                      <w:r>
                        <w:rPr>
                          <w:spacing w:val="-5"/>
                        </w:rPr>
                        <w:t> </w:t>
                      </w:r>
                      <w:r>
                        <w:rPr/>
                        <w:t>ajouter</w:t>
                      </w:r>
                      <w:r>
                        <w:rPr>
                          <w:spacing w:val="-7"/>
                        </w:rPr>
                        <w:t> </w:t>
                      </w:r>
                      <w:r>
                        <w:rPr>
                          <w:spacing w:val="-10"/>
                        </w:rPr>
                        <w:t>!</w:t>
                      </w:r>
                    </w:p>
                    <w:p>
                      <w:pPr>
                        <w:pStyle w:val="BodyText"/>
                        <w:numPr>
                          <w:ilvl w:val="0"/>
                          <w:numId w:val="19"/>
                        </w:numPr>
                        <w:tabs>
                          <w:tab w:pos="289" w:val="left" w:leader="none"/>
                        </w:tabs>
                        <w:spacing w:line="240" w:lineRule="auto" w:before="0" w:after="0"/>
                        <w:ind w:left="75" w:right="76" w:firstLine="0"/>
                        <w:jc w:val="both"/>
                      </w:pPr>
                      <w:r>
                        <w:rPr/>
                        <w:t>10% de la population concentre 70% des dépenses de l’assurance maladie VRAI</w:t>
                      </w:r>
                      <w:r>
                        <w:rPr>
                          <w:spacing w:val="-6"/>
                        </w:rPr>
                        <w:t> </w:t>
                      </w:r>
                      <w:r>
                        <w:rPr/>
                        <w:t>-</w:t>
                      </w:r>
                      <w:r>
                        <w:rPr>
                          <w:spacing w:val="-11"/>
                        </w:rPr>
                        <w:t> </w:t>
                      </w:r>
                      <w:r>
                        <w:rPr/>
                        <w:t>Exactement,</w:t>
                      </w:r>
                      <w:r>
                        <w:rPr>
                          <w:spacing w:val="-9"/>
                        </w:rPr>
                        <w:t> </w:t>
                      </w:r>
                      <w:r>
                        <w:rPr/>
                        <w:t>cette</w:t>
                      </w:r>
                      <w:r>
                        <w:rPr>
                          <w:spacing w:val="-7"/>
                        </w:rPr>
                        <w:t> </w:t>
                      </w:r>
                      <w:r>
                        <w:rPr/>
                        <w:t>population</w:t>
                      </w:r>
                      <w:r>
                        <w:rPr>
                          <w:spacing w:val="-9"/>
                        </w:rPr>
                        <w:t> </w:t>
                      </w:r>
                      <w:r>
                        <w:rPr/>
                        <w:t>est</w:t>
                      </w:r>
                      <w:r>
                        <w:rPr>
                          <w:spacing w:val="-8"/>
                        </w:rPr>
                        <w:t> </w:t>
                      </w:r>
                      <w:r>
                        <w:rPr/>
                        <w:t>principalement</w:t>
                      </w:r>
                      <w:r>
                        <w:rPr>
                          <w:spacing w:val="-11"/>
                        </w:rPr>
                        <w:t> </w:t>
                      </w:r>
                      <w:r>
                        <w:rPr/>
                        <w:t>les</w:t>
                      </w:r>
                      <w:r>
                        <w:rPr>
                          <w:spacing w:val="-12"/>
                        </w:rPr>
                        <w:t> </w:t>
                      </w:r>
                      <w:r>
                        <w:rPr/>
                        <w:t>sujets</w:t>
                      </w:r>
                      <w:r>
                        <w:rPr>
                          <w:spacing w:val="-7"/>
                        </w:rPr>
                        <w:t> </w:t>
                      </w:r>
                      <w:r>
                        <w:rPr/>
                        <w:t>les</w:t>
                      </w:r>
                      <w:r>
                        <w:rPr>
                          <w:spacing w:val="-10"/>
                        </w:rPr>
                        <w:t> </w:t>
                      </w:r>
                      <w:r>
                        <w:rPr/>
                        <w:t>plus</w:t>
                      </w:r>
                      <w:r>
                        <w:rPr>
                          <w:spacing w:val="-8"/>
                        </w:rPr>
                        <w:t> </w:t>
                      </w:r>
                      <w:r>
                        <w:rPr/>
                        <w:t>âgés.</w:t>
                      </w:r>
                    </w:p>
                    <w:p>
                      <w:pPr>
                        <w:pStyle w:val="BodyText"/>
                        <w:numPr>
                          <w:ilvl w:val="0"/>
                          <w:numId w:val="19"/>
                        </w:numPr>
                        <w:tabs>
                          <w:tab w:pos="295" w:val="left" w:leader="none"/>
                        </w:tabs>
                        <w:spacing w:line="240" w:lineRule="auto" w:before="2" w:after="0"/>
                        <w:ind w:left="75" w:right="72" w:firstLine="0"/>
                        <w:jc w:val="both"/>
                      </w:pPr>
                      <w:r>
                        <w:rPr/>
                        <w:t>L’augmentation des</w:t>
                      </w:r>
                      <w:r>
                        <w:rPr>
                          <w:spacing w:val="-1"/>
                        </w:rPr>
                        <w:t> </w:t>
                      </w:r>
                      <w:r>
                        <w:rPr/>
                        <w:t>dépenses de</w:t>
                      </w:r>
                      <w:r>
                        <w:rPr>
                          <w:spacing w:val="-1"/>
                        </w:rPr>
                        <w:t> </w:t>
                      </w:r>
                      <w:r>
                        <w:rPr/>
                        <w:t>santé</w:t>
                      </w:r>
                      <w:r>
                        <w:rPr>
                          <w:spacing w:val="-1"/>
                        </w:rPr>
                        <w:t> </w:t>
                      </w:r>
                      <w:r>
                        <w:rPr/>
                        <w:t>est lié entre</w:t>
                      </w:r>
                      <w:r>
                        <w:rPr>
                          <w:spacing w:val="-1"/>
                        </w:rPr>
                        <w:t> </w:t>
                      </w:r>
                      <w:r>
                        <w:rPr/>
                        <w:t>autres au vieillissement de la population</w:t>
                      </w:r>
                    </w:p>
                    <w:p>
                      <w:pPr>
                        <w:pStyle w:val="BodyText"/>
                        <w:ind w:left="75" w:right="74"/>
                        <w:jc w:val="both"/>
                      </w:pPr>
                      <w:r>
                        <w:rPr/>
                        <w:t>VRAI</w:t>
                      </w:r>
                      <w:r>
                        <w:rPr>
                          <w:spacing w:val="-3"/>
                        </w:rPr>
                        <w:t> </w:t>
                      </w:r>
                      <w:r>
                        <w:rPr/>
                        <w:t>-</w:t>
                      </w:r>
                      <w:r>
                        <w:rPr>
                          <w:spacing w:val="-8"/>
                        </w:rPr>
                        <w:t> </w:t>
                      </w:r>
                      <w:r>
                        <w:rPr/>
                        <w:t>Cela</w:t>
                      </w:r>
                      <w:r>
                        <w:rPr>
                          <w:spacing w:val="-6"/>
                        </w:rPr>
                        <w:t> </w:t>
                      </w:r>
                      <w:r>
                        <w:rPr/>
                        <w:t>est</w:t>
                      </w:r>
                      <w:r>
                        <w:rPr>
                          <w:spacing w:val="-5"/>
                        </w:rPr>
                        <w:t> </w:t>
                      </w:r>
                      <w:r>
                        <w:rPr/>
                        <w:t>dû</w:t>
                      </w:r>
                      <w:r>
                        <w:rPr>
                          <w:spacing w:val="-8"/>
                        </w:rPr>
                        <w:t> </w:t>
                      </w:r>
                      <w:r>
                        <w:rPr/>
                        <w:t>aussi</w:t>
                      </w:r>
                      <w:r>
                        <w:rPr>
                          <w:spacing w:val="-6"/>
                        </w:rPr>
                        <w:t> </w:t>
                      </w:r>
                      <w:r>
                        <w:rPr/>
                        <w:t>à</w:t>
                      </w:r>
                      <w:r>
                        <w:rPr>
                          <w:spacing w:val="-6"/>
                        </w:rPr>
                        <w:t> </w:t>
                      </w:r>
                      <w:r>
                        <w:rPr/>
                        <w:t>l’augmentation</w:t>
                      </w:r>
                      <w:r>
                        <w:rPr>
                          <w:spacing w:val="-9"/>
                        </w:rPr>
                        <w:t> </w:t>
                      </w:r>
                      <w:r>
                        <w:rPr/>
                        <w:t>de</w:t>
                      </w:r>
                      <w:r>
                        <w:rPr>
                          <w:spacing w:val="-3"/>
                        </w:rPr>
                        <w:t> </w:t>
                      </w:r>
                      <w:r>
                        <w:rPr/>
                        <w:t>la</w:t>
                      </w:r>
                      <w:r>
                        <w:rPr>
                          <w:spacing w:val="-7"/>
                        </w:rPr>
                        <w:t> </w:t>
                      </w:r>
                      <w:r>
                        <w:rPr/>
                        <w:t>couverture</w:t>
                      </w:r>
                      <w:r>
                        <w:rPr>
                          <w:spacing w:val="-6"/>
                        </w:rPr>
                        <w:t> </w:t>
                      </w:r>
                      <w:r>
                        <w:rPr/>
                        <w:t>du</w:t>
                      </w:r>
                      <w:r>
                        <w:rPr>
                          <w:spacing w:val="-6"/>
                        </w:rPr>
                        <w:t> </w:t>
                      </w:r>
                      <w:r>
                        <w:rPr/>
                        <w:t>risque</w:t>
                      </w:r>
                      <w:r>
                        <w:rPr>
                          <w:spacing w:val="-3"/>
                        </w:rPr>
                        <w:t> </w:t>
                      </w:r>
                      <w:r>
                        <w:rPr/>
                        <w:t>maladie,</w:t>
                      </w:r>
                      <w:r>
                        <w:rPr>
                          <w:spacing w:val="-4"/>
                        </w:rPr>
                        <w:t> </w:t>
                      </w:r>
                      <w:r>
                        <w:rPr/>
                        <w:t>la surmédicalisation</w:t>
                      </w:r>
                      <w:r>
                        <w:rPr>
                          <w:spacing w:val="-12"/>
                        </w:rPr>
                        <w:t> </w:t>
                      </w:r>
                      <w:r>
                        <w:rPr/>
                        <w:t>et</w:t>
                      </w:r>
                      <w:r>
                        <w:rPr>
                          <w:spacing w:val="-12"/>
                        </w:rPr>
                        <w:t> </w:t>
                      </w:r>
                      <w:r>
                        <w:rPr/>
                        <w:t>les</w:t>
                      </w:r>
                      <w:r>
                        <w:rPr>
                          <w:spacing w:val="-12"/>
                        </w:rPr>
                        <w:t> </w:t>
                      </w:r>
                      <w:r>
                        <w:rPr/>
                        <w:t>prescriptions</w:t>
                      </w:r>
                      <w:r>
                        <w:rPr>
                          <w:spacing w:val="-12"/>
                        </w:rPr>
                        <w:t> </w:t>
                      </w:r>
                      <w:r>
                        <w:rPr/>
                        <w:t>inutiles,</w:t>
                      </w:r>
                      <w:r>
                        <w:rPr>
                          <w:spacing w:val="-12"/>
                        </w:rPr>
                        <w:t> </w:t>
                      </w:r>
                      <w:r>
                        <w:rPr/>
                        <w:t>l’innovation</w:t>
                      </w:r>
                      <w:r>
                        <w:rPr>
                          <w:spacing w:val="-11"/>
                        </w:rPr>
                        <w:t> </w:t>
                      </w:r>
                      <w:r>
                        <w:rPr/>
                        <w:t>et</w:t>
                      </w:r>
                      <w:r>
                        <w:rPr>
                          <w:spacing w:val="-12"/>
                        </w:rPr>
                        <w:t> </w:t>
                      </w:r>
                      <w:r>
                        <w:rPr/>
                        <w:t>progrès</w:t>
                      </w:r>
                      <w:r>
                        <w:rPr>
                          <w:spacing w:val="-12"/>
                        </w:rPr>
                        <w:t> </w:t>
                      </w:r>
                      <w:r>
                        <w:rPr/>
                        <w:t>technique (par exemple utilisation de machines ou techniques coûteuses), mais aussi d’autres éléments moins évidents.</w:t>
                      </w:r>
                    </w:p>
                  </w:txbxContent>
                </v:textbox>
                <v:stroke dashstyle="solid"/>
                <w10:wrap type="topAndBottom"/>
              </v:shape>
            </w:pict>
          </mc:Fallback>
        </mc:AlternateContent>
      </w:r>
    </w:p>
    <w:p>
      <w:pPr>
        <w:spacing w:before="1"/>
        <w:ind w:left="148" w:right="0" w:firstLine="0"/>
        <w:jc w:val="both"/>
        <w:rPr>
          <w:sz w:val="17"/>
        </w:rPr>
      </w:pPr>
      <w:r>
        <w:rPr>
          <w:sz w:val="17"/>
        </w:rPr>
        <w:t>E.</w:t>
      </w:r>
      <w:r>
        <w:rPr>
          <w:spacing w:val="-7"/>
          <w:sz w:val="17"/>
        </w:rPr>
        <w:t> </w:t>
      </w:r>
      <w:r>
        <w:rPr>
          <w:sz w:val="17"/>
        </w:rPr>
        <w:t>L’âge</w:t>
      </w:r>
      <w:r>
        <w:rPr>
          <w:spacing w:val="-7"/>
          <w:sz w:val="17"/>
        </w:rPr>
        <w:t> </w:t>
      </w:r>
      <w:r>
        <w:rPr>
          <w:sz w:val="17"/>
        </w:rPr>
        <w:t>est</w:t>
      </w:r>
      <w:r>
        <w:rPr>
          <w:spacing w:val="-7"/>
          <w:sz w:val="17"/>
        </w:rPr>
        <w:t> </w:t>
      </w:r>
      <w:r>
        <w:rPr>
          <w:sz w:val="17"/>
        </w:rPr>
        <w:t>un</w:t>
      </w:r>
      <w:r>
        <w:rPr>
          <w:spacing w:val="-4"/>
          <w:sz w:val="17"/>
        </w:rPr>
        <w:t> </w:t>
      </w:r>
      <w:r>
        <w:rPr>
          <w:sz w:val="17"/>
        </w:rPr>
        <w:t>facteur</w:t>
      </w:r>
      <w:r>
        <w:rPr>
          <w:spacing w:val="-8"/>
          <w:sz w:val="17"/>
        </w:rPr>
        <w:t> </w:t>
      </w:r>
      <w:r>
        <w:rPr>
          <w:sz w:val="17"/>
        </w:rPr>
        <w:t>lié</w:t>
      </w:r>
      <w:r>
        <w:rPr>
          <w:spacing w:val="-6"/>
          <w:sz w:val="17"/>
        </w:rPr>
        <w:t> </w:t>
      </w:r>
      <w:r>
        <w:rPr>
          <w:sz w:val="17"/>
        </w:rPr>
        <w:t>à</w:t>
      </w:r>
      <w:r>
        <w:rPr>
          <w:spacing w:val="-5"/>
          <w:sz w:val="17"/>
        </w:rPr>
        <w:t> </w:t>
      </w:r>
      <w:r>
        <w:rPr>
          <w:sz w:val="17"/>
        </w:rPr>
        <w:t>l’offre</w:t>
      </w:r>
      <w:r>
        <w:rPr>
          <w:spacing w:val="-6"/>
          <w:sz w:val="17"/>
        </w:rPr>
        <w:t> </w:t>
      </w:r>
      <w:r>
        <w:rPr>
          <w:sz w:val="17"/>
        </w:rPr>
        <w:t>du</w:t>
      </w:r>
      <w:r>
        <w:rPr>
          <w:spacing w:val="-4"/>
          <w:sz w:val="17"/>
        </w:rPr>
        <w:t> soin</w:t>
      </w:r>
    </w:p>
    <w:p>
      <w:pPr>
        <w:spacing w:before="1"/>
        <w:ind w:left="148" w:right="449" w:firstLine="0"/>
        <w:jc w:val="both"/>
        <w:rPr>
          <w:i/>
          <w:sz w:val="17"/>
        </w:rPr>
      </w:pPr>
      <w:r>
        <w:rPr>
          <w:i/>
          <w:sz w:val="17"/>
        </w:rPr>
        <w:t>FAUX - Il est lié à la demande, en effet la demande en santé dépend de l’âge des individus,</w:t>
      </w:r>
      <w:r>
        <w:rPr>
          <w:i/>
          <w:spacing w:val="-11"/>
          <w:sz w:val="17"/>
        </w:rPr>
        <w:t> </w:t>
      </w:r>
      <w:r>
        <w:rPr>
          <w:i/>
          <w:sz w:val="17"/>
        </w:rPr>
        <w:t>elle</w:t>
      </w:r>
      <w:r>
        <w:rPr>
          <w:i/>
          <w:spacing w:val="-8"/>
          <w:sz w:val="17"/>
        </w:rPr>
        <w:t> </w:t>
      </w:r>
      <w:r>
        <w:rPr>
          <w:i/>
          <w:sz w:val="17"/>
        </w:rPr>
        <w:t>est</w:t>
      </w:r>
      <w:r>
        <w:rPr>
          <w:i/>
          <w:spacing w:val="-11"/>
          <w:sz w:val="17"/>
        </w:rPr>
        <w:t> </w:t>
      </w:r>
      <w:r>
        <w:rPr>
          <w:i/>
          <w:sz w:val="17"/>
        </w:rPr>
        <w:t>plus</w:t>
      </w:r>
      <w:r>
        <w:rPr>
          <w:i/>
          <w:spacing w:val="-12"/>
          <w:sz w:val="17"/>
        </w:rPr>
        <w:t> </w:t>
      </w:r>
      <w:r>
        <w:rPr>
          <w:i/>
          <w:sz w:val="17"/>
        </w:rPr>
        <w:t>importante</w:t>
      </w:r>
      <w:r>
        <w:rPr>
          <w:i/>
          <w:spacing w:val="-8"/>
          <w:sz w:val="17"/>
        </w:rPr>
        <w:t> </w:t>
      </w:r>
      <w:r>
        <w:rPr>
          <w:i/>
          <w:sz w:val="17"/>
        </w:rPr>
        <w:t>pour</w:t>
      </w:r>
      <w:r>
        <w:rPr>
          <w:i/>
          <w:spacing w:val="-8"/>
          <w:sz w:val="17"/>
        </w:rPr>
        <w:t> </w:t>
      </w:r>
      <w:r>
        <w:rPr>
          <w:i/>
          <w:sz w:val="17"/>
        </w:rPr>
        <w:t>les</w:t>
      </w:r>
      <w:r>
        <w:rPr>
          <w:i/>
          <w:spacing w:val="-10"/>
          <w:sz w:val="17"/>
        </w:rPr>
        <w:t> </w:t>
      </w:r>
      <w:r>
        <w:rPr>
          <w:i/>
          <w:sz w:val="17"/>
        </w:rPr>
        <w:t>âges</w:t>
      </w:r>
      <w:r>
        <w:rPr>
          <w:i/>
          <w:spacing w:val="-8"/>
          <w:sz w:val="17"/>
        </w:rPr>
        <w:t> </w:t>
      </w:r>
      <w:r>
        <w:rPr>
          <w:i/>
          <w:sz w:val="17"/>
        </w:rPr>
        <w:t>les</w:t>
      </w:r>
      <w:r>
        <w:rPr>
          <w:i/>
          <w:spacing w:val="-10"/>
          <w:sz w:val="17"/>
        </w:rPr>
        <w:t> </w:t>
      </w:r>
      <w:r>
        <w:rPr>
          <w:i/>
          <w:sz w:val="17"/>
        </w:rPr>
        <w:t>moins</w:t>
      </w:r>
      <w:r>
        <w:rPr>
          <w:i/>
          <w:spacing w:val="-7"/>
          <w:sz w:val="17"/>
        </w:rPr>
        <w:t> </w:t>
      </w:r>
      <w:r>
        <w:rPr>
          <w:i/>
          <w:sz w:val="17"/>
        </w:rPr>
        <w:t>et</w:t>
      </w:r>
      <w:r>
        <w:rPr>
          <w:i/>
          <w:spacing w:val="-7"/>
          <w:sz w:val="17"/>
        </w:rPr>
        <w:t> </w:t>
      </w:r>
      <w:r>
        <w:rPr>
          <w:i/>
          <w:sz w:val="17"/>
        </w:rPr>
        <w:t>les</w:t>
      </w:r>
      <w:r>
        <w:rPr>
          <w:i/>
          <w:spacing w:val="-12"/>
          <w:sz w:val="17"/>
        </w:rPr>
        <w:t> </w:t>
      </w:r>
      <w:r>
        <w:rPr>
          <w:i/>
          <w:sz w:val="17"/>
        </w:rPr>
        <w:t>plus</w:t>
      </w:r>
      <w:r>
        <w:rPr>
          <w:i/>
          <w:spacing w:val="-10"/>
          <w:sz w:val="17"/>
        </w:rPr>
        <w:t> </w:t>
      </w:r>
      <w:r>
        <w:rPr>
          <w:i/>
          <w:sz w:val="17"/>
        </w:rPr>
        <w:t>avancés</w:t>
      </w:r>
      <w:r>
        <w:rPr>
          <w:i/>
          <w:spacing w:val="-8"/>
          <w:sz w:val="17"/>
        </w:rPr>
        <w:t> </w:t>
      </w:r>
      <w:r>
        <w:rPr>
          <w:i/>
          <w:sz w:val="17"/>
        </w:rPr>
        <w:t>(relation en U).</w:t>
      </w:r>
    </w:p>
    <w:p>
      <w:pPr>
        <w:pStyle w:val="BodyText"/>
        <w:spacing w:before="194"/>
        <w:ind w:left="148"/>
        <w:jc w:val="both"/>
      </w:pPr>
      <w:r>
        <w:rPr/>
        <w:t>Réponses</w:t>
      </w:r>
      <w:r>
        <w:rPr>
          <w:spacing w:val="-11"/>
        </w:rPr>
        <w:t> </w:t>
      </w:r>
      <w:r>
        <w:rPr/>
        <w:t>exactes</w:t>
      </w:r>
      <w:r>
        <w:rPr>
          <w:spacing w:val="-8"/>
        </w:rPr>
        <w:t> </w:t>
      </w:r>
      <w:r>
        <w:rPr/>
        <w:t>:</w:t>
      </w:r>
      <w:r>
        <w:rPr>
          <w:spacing w:val="-11"/>
        </w:rPr>
        <w:t> </w:t>
      </w:r>
      <w:r>
        <w:rPr/>
        <w:t>A,</w:t>
      </w:r>
      <w:r>
        <w:rPr>
          <w:spacing w:val="-7"/>
        </w:rPr>
        <w:t> </w:t>
      </w:r>
      <w:r>
        <w:rPr/>
        <w:t>B,</w:t>
      </w:r>
      <w:r>
        <w:rPr>
          <w:spacing w:val="-9"/>
        </w:rPr>
        <w:t> </w:t>
      </w:r>
      <w:r>
        <w:rPr/>
        <w:t>C</w:t>
      </w:r>
      <w:r>
        <w:rPr>
          <w:spacing w:val="-8"/>
        </w:rPr>
        <w:t> </w:t>
      </w:r>
      <w:r>
        <w:rPr/>
        <w:t>et</w:t>
      </w:r>
      <w:r>
        <w:rPr>
          <w:spacing w:val="-7"/>
        </w:rPr>
        <w:t> </w:t>
      </w:r>
      <w:r>
        <w:rPr>
          <w:spacing w:val="-10"/>
        </w:rPr>
        <w:t>D</w:t>
      </w:r>
    </w:p>
    <w:p>
      <w:pPr>
        <w:pStyle w:val="BodyText"/>
        <w:spacing w:before="194"/>
      </w:pPr>
    </w:p>
    <w:p>
      <w:pPr>
        <w:pStyle w:val="BodyText"/>
        <w:spacing w:line="195" w:lineRule="exact" w:before="1"/>
        <w:ind w:left="148"/>
        <w:jc w:val="both"/>
      </w:pPr>
      <w:r>
        <w:rPr/>
        <w:t>Question</w:t>
      </w:r>
      <w:r>
        <w:rPr>
          <w:spacing w:val="-10"/>
        </w:rPr>
        <w:t> </w:t>
      </w:r>
      <w:r>
        <w:rPr>
          <w:spacing w:val="-5"/>
        </w:rPr>
        <w:t>38</w:t>
      </w:r>
    </w:p>
    <w:p>
      <w:pPr>
        <w:pStyle w:val="BodyText"/>
        <w:ind w:left="148" w:right="445"/>
        <w:jc w:val="both"/>
      </w:pPr>
      <w:r>
        <w:rPr/>
        <w:t>Les hémorroïdes désignent des veines gonflées situées dans le rectum ou l'anus, provoquant des douleurs, des démangeaisons, et parfois des saignements. En France, elles touchent une part importante de la population : environ 30 % des adultes en souffrent à un moment de leur vie. En 2020, on </w:t>
      </w:r>
      <w:r>
        <w:rPr>
          <w:spacing w:val="-2"/>
        </w:rPr>
        <w:t>estime</w:t>
      </w:r>
      <w:r>
        <w:rPr>
          <w:spacing w:val="-3"/>
        </w:rPr>
        <w:t> </w:t>
      </w:r>
      <w:r>
        <w:rPr>
          <w:spacing w:val="-2"/>
        </w:rPr>
        <w:t>que</w:t>
      </w:r>
      <w:r>
        <w:rPr>
          <w:spacing w:val="-5"/>
        </w:rPr>
        <w:t> </w:t>
      </w:r>
      <w:r>
        <w:rPr>
          <w:spacing w:val="-2"/>
        </w:rPr>
        <w:t>14</w:t>
      </w:r>
      <w:r>
        <w:rPr>
          <w:spacing w:val="-3"/>
        </w:rPr>
        <w:t> </w:t>
      </w:r>
      <w:r>
        <w:rPr>
          <w:spacing w:val="-2"/>
        </w:rPr>
        <w:t>millions</w:t>
      </w:r>
      <w:r>
        <w:rPr>
          <w:spacing w:val="-3"/>
        </w:rPr>
        <w:t> </w:t>
      </w:r>
      <w:r>
        <w:rPr>
          <w:spacing w:val="-2"/>
        </w:rPr>
        <w:t>de</w:t>
      </w:r>
      <w:r>
        <w:rPr>
          <w:spacing w:val="-3"/>
        </w:rPr>
        <w:t> </w:t>
      </w:r>
      <w:r>
        <w:rPr>
          <w:spacing w:val="-2"/>
        </w:rPr>
        <w:t>Français ont</w:t>
      </w:r>
      <w:r>
        <w:rPr>
          <w:spacing w:val="-7"/>
        </w:rPr>
        <w:t> </w:t>
      </w:r>
      <w:r>
        <w:rPr>
          <w:spacing w:val="-2"/>
        </w:rPr>
        <w:t>été</w:t>
      </w:r>
      <w:r>
        <w:rPr>
          <w:spacing w:val="-7"/>
        </w:rPr>
        <w:t> </w:t>
      </w:r>
      <w:r>
        <w:rPr>
          <w:spacing w:val="-2"/>
        </w:rPr>
        <w:t>affectés</w:t>
      </w:r>
      <w:r>
        <w:rPr>
          <w:spacing w:val="-4"/>
        </w:rPr>
        <w:t> </w:t>
      </w:r>
      <w:r>
        <w:rPr>
          <w:spacing w:val="-2"/>
        </w:rPr>
        <w:t>par des</w:t>
      </w:r>
      <w:r>
        <w:rPr>
          <w:spacing w:val="-7"/>
        </w:rPr>
        <w:t> </w:t>
      </w:r>
      <w:r>
        <w:rPr>
          <w:spacing w:val="-2"/>
        </w:rPr>
        <w:t>hémorroïdes.</w:t>
      </w:r>
      <w:r>
        <w:rPr>
          <w:spacing w:val="-5"/>
        </w:rPr>
        <w:t> </w:t>
      </w:r>
      <w:r>
        <w:rPr>
          <w:spacing w:val="-2"/>
        </w:rPr>
        <w:t>Chaque </w:t>
      </w:r>
      <w:r>
        <w:rPr/>
        <w:t>année,</w:t>
      </w:r>
      <w:r>
        <w:rPr>
          <w:spacing w:val="-10"/>
        </w:rPr>
        <w:t> </w:t>
      </w:r>
      <w:r>
        <w:rPr/>
        <w:t>on</w:t>
      </w:r>
      <w:r>
        <w:rPr>
          <w:spacing w:val="-8"/>
        </w:rPr>
        <w:t> </w:t>
      </w:r>
      <w:r>
        <w:rPr/>
        <w:t>dénombre</w:t>
      </w:r>
      <w:r>
        <w:rPr>
          <w:spacing w:val="-9"/>
        </w:rPr>
        <w:t> </w:t>
      </w:r>
      <w:r>
        <w:rPr/>
        <w:t>2</w:t>
      </w:r>
      <w:r>
        <w:rPr>
          <w:spacing w:val="-10"/>
        </w:rPr>
        <w:t> </w:t>
      </w:r>
      <w:r>
        <w:rPr/>
        <w:t>millions</w:t>
      </w:r>
      <w:r>
        <w:rPr>
          <w:spacing w:val="-9"/>
        </w:rPr>
        <w:t> </w:t>
      </w:r>
      <w:r>
        <w:rPr/>
        <w:t>de</w:t>
      </w:r>
      <w:r>
        <w:rPr>
          <w:spacing w:val="-8"/>
        </w:rPr>
        <w:t> </w:t>
      </w:r>
      <w:r>
        <w:rPr/>
        <w:t>nouveaux</w:t>
      </w:r>
      <w:r>
        <w:rPr>
          <w:spacing w:val="-8"/>
        </w:rPr>
        <w:t> </w:t>
      </w:r>
      <w:r>
        <w:rPr/>
        <w:t>chez</w:t>
      </w:r>
      <w:r>
        <w:rPr>
          <w:spacing w:val="-9"/>
        </w:rPr>
        <w:t> </w:t>
      </w:r>
      <w:r>
        <w:rPr/>
        <w:t>les</w:t>
      </w:r>
      <w:r>
        <w:rPr>
          <w:spacing w:val="-8"/>
        </w:rPr>
        <w:t> </w:t>
      </w:r>
      <w:r>
        <w:rPr/>
        <w:t>français.</w:t>
      </w:r>
      <w:r>
        <w:rPr>
          <w:spacing w:val="-12"/>
        </w:rPr>
        <w:t> </w:t>
      </w:r>
      <w:r>
        <w:rPr/>
        <w:t>Les</w:t>
      </w:r>
      <w:r>
        <w:rPr>
          <w:spacing w:val="-8"/>
        </w:rPr>
        <w:t> </w:t>
      </w:r>
      <w:r>
        <w:rPr/>
        <w:t>femmes</w:t>
      </w:r>
      <w:r>
        <w:rPr>
          <w:spacing w:val="-8"/>
        </w:rPr>
        <w:t> </w:t>
      </w:r>
      <w:r>
        <w:rPr/>
        <w:t>sont légèrement plus concernées, touchant environ 55 % d'entre elles contre 45 % des hommes, en partie à cause des facteurs liés à la grossesse et à l'accouchement. En 2020, la population française était estimée à environ 70 millions de personnes. Heureusement, de nombreux cas peuvent être traités sans</w:t>
      </w:r>
      <w:r>
        <w:rPr>
          <w:spacing w:val="-10"/>
        </w:rPr>
        <w:t> </w:t>
      </w:r>
      <w:r>
        <w:rPr/>
        <w:t>consultation</w:t>
      </w:r>
      <w:r>
        <w:rPr>
          <w:spacing w:val="-9"/>
        </w:rPr>
        <w:t> </w:t>
      </w:r>
      <w:r>
        <w:rPr/>
        <w:t>médicale</w:t>
      </w:r>
      <w:r>
        <w:rPr>
          <w:spacing w:val="-9"/>
        </w:rPr>
        <w:t> </w:t>
      </w:r>
      <w:r>
        <w:rPr/>
        <w:t>grâce</w:t>
      </w:r>
      <w:r>
        <w:rPr>
          <w:spacing w:val="-4"/>
        </w:rPr>
        <w:t> </w:t>
      </w:r>
      <w:r>
        <w:rPr/>
        <w:t>à</w:t>
      </w:r>
      <w:r>
        <w:rPr>
          <w:spacing w:val="-6"/>
        </w:rPr>
        <w:t> </w:t>
      </w:r>
      <w:r>
        <w:rPr/>
        <w:t>des</w:t>
      </w:r>
      <w:r>
        <w:rPr>
          <w:spacing w:val="-8"/>
        </w:rPr>
        <w:t> </w:t>
      </w:r>
      <w:r>
        <w:rPr/>
        <w:t>crèmes,</w:t>
      </w:r>
      <w:r>
        <w:rPr>
          <w:spacing w:val="-11"/>
        </w:rPr>
        <w:t> </w:t>
      </w:r>
      <w:r>
        <w:rPr/>
        <w:t>suppositoires</w:t>
      </w:r>
      <w:r>
        <w:rPr>
          <w:spacing w:val="-9"/>
        </w:rPr>
        <w:t> </w:t>
      </w:r>
      <w:r>
        <w:rPr/>
        <w:t>et</w:t>
      </w:r>
      <w:r>
        <w:rPr>
          <w:spacing w:val="-6"/>
        </w:rPr>
        <w:t> </w:t>
      </w:r>
      <w:r>
        <w:rPr/>
        <w:t>pommades</w:t>
      </w:r>
      <w:r>
        <w:rPr>
          <w:spacing w:val="-7"/>
        </w:rPr>
        <w:t> </w:t>
      </w:r>
      <w:r>
        <w:rPr/>
        <w:t>en vente libre en pharmacie, qui soulagent efficacement les symptômes. Ces traitements, combinés à des mesures d'hygiène et de régime alimentaire, permettent de gérer la plupart des cas sans intervention médicale.</w:t>
      </w:r>
    </w:p>
    <w:p>
      <w:pPr>
        <w:pStyle w:val="BodyText"/>
        <w:spacing w:before="188"/>
        <w:ind w:left="148" w:right="450"/>
        <w:jc w:val="both"/>
      </w:pPr>
      <w:r>
        <w:rPr/>
        <mc:AlternateContent>
          <mc:Choice Requires="wps">
            <w:drawing>
              <wp:anchor distT="0" distB="0" distL="0" distR="0" allowOverlap="1" layoutInCell="1" locked="0" behindDoc="0" simplePos="0" relativeHeight="15767552">
                <wp:simplePos x="0" y="0"/>
                <wp:positionH relativeFrom="page">
                  <wp:posOffset>5929884</wp:posOffset>
                </wp:positionH>
                <wp:positionV relativeFrom="paragraph">
                  <wp:posOffset>490467</wp:posOffset>
                </wp:positionV>
                <wp:extent cx="4168140" cy="632460"/>
                <wp:effectExtent l="0" t="0" r="0" b="0"/>
                <wp:wrapNone/>
                <wp:docPr id="146" name="Group 146"/>
                <wp:cNvGraphicFramePr>
                  <a:graphicFrameLocks/>
                </wp:cNvGraphicFramePr>
                <a:graphic>
                  <a:graphicData uri="http://schemas.microsoft.com/office/word/2010/wordprocessingGroup">
                    <wpg:wgp>
                      <wpg:cNvPr id="146" name="Group 146"/>
                      <wpg:cNvGrpSpPr/>
                      <wpg:grpSpPr>
                        <a:xfrm>
                          <a:off x="0" y="0"/>
                          <a:ext cx="4168140" cy="632460"/>
                          <a:chExt cx="4168140" cy="632460"/>
                        </a:xfrm>
                      </wpg:grpSpPr>
                      <wps:wsp>
                        <wps:cNvPr id="147" name="Graphic 147"/>
                        <wps:cNvSpPr/>
                        <wps:spPr>
                          <a:xfrm>
                            <a:off x="0" y="12"/>
                            <a:ext cx="4168140" cy="632460"/>
                          </a:xfrm>
                          <a:custGeom>
                            <a:avLst/>
                            <a:gdLst/>
                            <a:ahLst/>
                            <a:cxnLst/>
                            <a:rect l="l" t="t" r="r" b="b"/>
                            <a:pathLst>
                              <a:path w="4168140" h="632460">
                                <a:moveTo>
                                  <a:pt x="4168140" y="0"/>
                                </a:moveTo>
                                <a:lnTo>
                                  <a:pt x="4163568" y="0"/>
                                </a:lnTo>
                                <a:lnTo>
                                  <a:pt x="0" y="0"/>
                                </a:lnTo>
                                <a:lnTo>
                                  <a:pt x="0" y="5080"/>
                                </a:lnTo>
                                <a:lnTo>
                                  <a:pt x="0" y="632460"/>
                                </a:lnTo>
                                <a:lnTo>
                                  <a:pt x="3048" y="632460"/>
                                </a:lnTo>
                                <a:lnTo>
                                  <a:pt x="3048" y="5080"/>
                                </a:lnTo>
                                <a:lnTo>
                                  <a:pt x="4163568" y="5080"/>
                                </a:lnTo>
                                <a:lnTo>
                                  <a:pt x="4163568" y="632460"/>
                                </a:lnTo>
                                <a:lnTo>
                                  <a:pt x="4168140" y="632460"/>
                                </a:lnTo>
                                <a:lnTo>
                                  <a:pt x="4168140" y="0"/>
                                </a:lnTo>
                                <a:close/>
                              </a:path>
                            </a:pathLst>
                          </a:custGeom>
                          <a:solidFill>
                            <a:srgbClr val="000000"/>
                          </a:solidFill>
                        </wps:spPr>
                        <wps:bodyPr wrap="square" lIns="0" tIns="0" rIns="0" bIns="0" rtlCol="0">
                          <a:prstTxWarp prst="textNoShape">
                            <a:avLst/>
                          </a:prstTxWarp>
                          <a:noAutofit/>
                        </wps:bodyPr>
                      </wps:wsp>
                      <wps:wsp>
                        <wps:cNvPr id="148" name="Textbox 148"/>
                        <wps:cNvSpPr txBox="1"/>
                        <wps:spPr>
                          <a:xfrm>
                            <a:off x="3048" y="5080"/>
                            <a:ext cx="4160520" cy="627380"/>
                          </a:xfrm>
                          <a:prstGeom prst="rect">
                            <a:avLst/>
                          </a:prstGeom>
                        </wps:spPr>
                        <wps:txbx>
                          <w:txbxContent>
                            <w:p>
                              <w:pPr>
                                <w:spacing w:before="10"/>
                                <w:ind w:left="76" w:right="74" w:firstLine="0"/>
                                <w:jc w:val="both"/>
                                <w:rPr>
                                  <w:b/>
                                  <w:sz w:val="17"/>
                                </w:rPr>
                              </w:pPr>
                              <w:r>
                                <w:rPr>
                                  <w:b/>
                                  <w:sz w:val="17"/>
                                </w:rPr>
                                <w:t>A.</w:t>
                              </w:r>
                              <w:r>
                                <w:rPr>
                                  <w:b/>
                                  <w:spacing w:val="-12"/>
                                  <w:sz w:val="17"/>
                                </w:rPr>
                                <w:t> </w:t>
                              </w:r>
                              <w:r>
                                <w:rPr>
                                  <w:b/>
                                  <w:sz w:val="17"/>
                                </w:rPr>
                                <w:t>En</w:t>
                              </w:r>
                              <w:r>
                                <w:rPr>
                                  <w:b/>
                                  <w:spacing w:val="-12"/>
                                  <w:sz w:val="17"/>
                                </w:rPr>
                                <w:t> </w:t>
                              </w:r>
                              <w:r>
                                <w:rPr>
                                  <w:b/>
                                  <w:sz w:val="17"/>
                                </w:rPr>
                                <w:t>2020,</w:t>
                              </w:r>
                              <w:r>
                                <w:rPr>
                                  <w:b/>
                                  <w:spacing w:val="-12"/>
                                  <w:sz w:val="17"/>
                                </w:rPr>
                                <w:t> </w:t>
                              </w:r>
                              <w:r>
                                <w:rPr>
                                  <w:b/>
                                  <w:sz w:val="17"/>
                                </w:rPr>
                                <w:t>le</w:t>
                              </w:r>
                              <w:r>
                                <w:rPr>
                                  <w:b/>
                                  <w:spacing w:val="-12"/>
                                  <w:sz w:val="17"/>
                                </w:rPr>
                                <w:t> </w:t>
                              </w:r>
                              <w:r>
                                <w:rPr>
                                  <w:b/>
                                  <w:sz w:val="17"/>
                                </w:rPr>
                                <w:t>taux</w:t>
                              </w:r>
                              <w:r>
                                <w:rPr>
                                  <w:b/>
                                  <w:spacing w:val="-12"/>
                                  <w:sz w:val="17"/>
                                </w:rPr>
                                <w:t> </w:t>
                              </w:r>
                              <w:r>
                                <w:rPr>
                                  <w:b/>
                                  <w:sz w:val="17"/>
                                </w:rPr>
                                <w:t>d’incidence</w:t>
                              </w:r>
                              <w:r>
                                <w:rPr>
                                  <w:b/>
                                  <w:spacing w:val="-11"/>
                                  <w:sz w:val="17"/>
                                </w:rPr>
                                <w:t> </w:t>
                              </w:r>
                              <w:r>
                                <w:rPr>
                                  <w:b/>
                                  <w:sz w:val="17"/>
                                </w:rPr>
                                <w:t>des</w:t>
                              </w:r>
                              <w:r>
                                <w:rPr>
                                  <w:b/>
                                  <w:spacing w:val="-12"/>
                                  <w:sz w:val="17"/>
                                </w:rPr>
                                <w:t> </w:t>
                              </w:r>
                              <w:r>
                                <w:rPr>
                                  <w:b/>
                                  <w:sz w:val="17"/>
                                </w:rPr>
                                <w:t>hémorroïdes</w:t>
                              </w:r>
                              <w:r>
                                <w:rPr>
                                  <w:b/>
                                  <w:spacing w:val="-10"/>
                                  <w:sz w:val="17"/>
                                </w:rPr>
                                <w:t> </w:t>
                              </w:r>
                              <w:r>
                                <w:rPr>
                                  <w:b/>
                                  <w:sz w:val="17"/>
                                </w:rPr>
                                <w:t>en</w:t>
                              </w:r>
                              <w:r>
                                <w:rPr>
                                  <w:b/>
                                  <w:spacing w:val="-12"/>
                                  <w:sz w:val="17"/>
                                </w:rPr>
                                <w:t> </w:t>
                              </w:r>
                              <w:r>
                                <w:rPr>
                                  <w:b/>
                                  <w:sz w:val="17"/>
                                </w:rPr>
                                <w:t>France</w:t>
                              </w:r>
                              <w:r>
                                <w:rPr>
                                  <w:b/>
                                  <w:spacing w:val="-12"/>
                                  <w:sz w:val="17"/>
                                </w:rPr>
                                <w:t> </w:t>
                              </w:r>
                              <w:r>
                                <w:rPr>
                                  <w:b/>
                                  <w:sz w:val="17"/>
                                </w:rPr>
                                <w:t>est</w:t>
                              </w:r>
                              <w:r>
                                <w:rPr>
                                  <w:b/>
                                  <w:spacing w:val="-10"/>
                                  <w:sz w:val="17"/>
                                </w:rPr>
                                <w:t> </w:t>
                              </w:r>
                              <w:r>
                                <w:rPr>
                                  <w:b/>
                                  <w:sz w:val="17"/>
                                </w:rPr>
                                <w:t>d’environ</w:t>
                              </w:r>
                              <w:r>
                                <w:rPr>
                                  <w:b/>
                                  <w:spacing w:val="-12"/>
                                  <w:sz w:val="17"/>
                                </w:rPr>
                                <w:t> </w:t>
                              </w:r>
                              <w:r>
                                <w:rPr>
                                  <w:b/>
                                  <w:sz w:val="17"/>
                                </w:rPr>
                                <w:t>170</w:t>
                              </w:r>
                              <w:r>
                                <w:rPr>
                                  <w:b/>
                                  <w:spacing w:val="-10"/>
                                  <w:sz w:val="17"/>
                                </w:rPr>
                                <w:t> </w:t>
                              </w:r>
                              <w:r>
                                <w:rPr>
                                  <w:b/>
                                  <w:sz w:val="17"/>
                                </w:rPr>
                                <w:t>000 nouveaux cas pour 70 millions personnes par mois en moyenne</w:t>
                              </w:r>
                            </w:p>
                            <w:p>
                              <w:pPr>
                                <w:spacing w:before="0"/>
                                <w:ind w:left="76" w:right="69" w:firstLine="0"/>
                                <w:jc w:val="both"/>
                                <w:rPr>
                                  <w:b/>
                                  <w:sz w:val="17"/>
                                </w:rPr>
                              </w:pPr>
                              <w:r>
                                <w:rPr>
                                  <w:b/>
                                  <w:sz w:val="17"/>
                                </w:rPr>
                                <w:t>VRAI</w:t>
                              </w:r>
                              <w:r>
                                <w:rPr>
                                  <w:b/>
                                  <w:spacing w:val="-2"/>
                                  <w:sz w:val="17"/>
                                </w:rPr>
                                <w:t> </w:t>
                              </w:r>
                              <w:r>
                                <w:rPr>
                                  <w:b/>
                                  <w:sz w:val="17"/>
                                </w:rPr>
                                <w:t>-</w:t>
                              </w:r>
                              <w:r>
                                <w:rPr>
                                  <w:b/>
                                  <w:spacing w:val="-6"/>
                                  <w:sz w:val="17"/>
                                </w:rPr>
                                <w:t> </w:t>
                              </w:r>
                              <w:r>
                                <w:rPr>
                                  <w:b/>
                                  <w:sz w:val="17"/>
                                </w:rPr>
                                <w:t>Exactement.</w:t>
                              </w:r>
                              <w:r>
                                <w:rPr>
                                  <w:b/>
                                  <w:spacing w:val="-7"/>
                                  <w:sz w:val="17"/>
                                </w:rPr>
                                <w:t> </w:t>
                              </w:r>
                              <w:r>
                                <w:rPr>
                                  <w:b/>
                                  <w:sz w:val="17"/>
                                </w:rPr>
                                <w:t>Tout</w:t>
                              </w:r>
                              <w:r>
                                <w:rPr>
                                  <w:b/>
                                  <w:spacing w:val="-2"/>
                                  <w:sz w:val="17"/>
                                </w:rPr>
                                <w:t> </w:t>
                              </w:r>
                              <w:r>
                                <w:rPr>
                                  <w:b/>
                                  <w:sz w:val="17"/>
                                </w:rPr>
                                <w:t>d’abord,</w:t>
                              </w:r>
                              <w:r>
                                <w:rPr>
                                  <w:b/>
                                  <w:spacing w:val="-3"/>
                                  <w:sz w:val="17"/>
                                </w:rPr>
                                <w:t> </w:t>
                              </w:r>
                              <w:r>
                                <w:rPr>
                                  <w:b/>
                                  <w:sz w:val="17"/>
                                </w:rPr>
                                <w:t>le</w:t>
                              </w:r>
                              <w:r>
                                <w:rPr>
                                  <w:b/>
                                  <w:spacing w:val="-3"/>
                                  <w:sz w:val="17"/>
                                </w:rPr>
                                <w:t> </w:t>
                              </w:r>
                              <w:r>
                                <w:rPr>
                                  <w:b/>
                                  <w:sz w:val="17"/>
                                </w:rPr>
                                <w:t>taux</w:t>
                              </w:r>
                              <w:r>
                                <w:rPr>
                                  <w:b/>
                                  <w:spacing w:val="-3"/>
                                  <w:sz w:val="17"/>
                                </w:rPr>
                                <w:t> </w:t>
                              </w:r>
                              <w:r>
                                <w:rPr>
                                  <w:b/>
                                  <w:sz w:val="17"/>
                                </w:rPr>
                                <w:t>d’incidence</w:t>
                              </w:r>
                              <w:r>
                                <w:rPr>
                                  <w:b/>
                                  <w:spacing w:val="-6"/>
                                  <w:sz w:val="17"/>
                                </w:rPr>
                                <w:t> </w:t>
                              </w:r>
                              <w:r>
                                <w:rPr>
                                  <w:b/>
                                  <w:sz w:val="17"/>
                                </w:rPr>
                                <w:t>correspond</w:t>
                              </w:r>
                              <w:r>
                                <w:rPr>
                                  <w:b/>
                                  <w:spacing w:val="-2"/>
                                  <w:sz w:val="17"/>
                                </w:rPr>
                                <w:t> </w:t>
                              </w:r>
                              <w:r>
                                <w:rPr>
                                  <w:b/>
                                  <w:sz w:val="17"/>
                                </w:rPr>
                                <w:t>au</w:t>
                              </w:r>
                              <w:r>
                                <w:rPr>
                                  <w:b/>
                                  <w:spacing w:val="-4"/>
                                  <w:sz w:val="17"/>
                                </w:rPr>
                                <w:t> </w:t>
                              </w:r>
                              <w:r>
                                <w:rPr>
                                  <w:b/>
                                  <w:sz w:val="17"/>
                                </w:rPr>
                                <w:t>nombre</w:t>
                              </w:r>
                              <w:r>
                                <w:rPr>
                                  <w:b/>
                                  <w:spacing w:val="-3"/>
                                  <w:sz w:val="17"/>
                                </w:rPr>
                                <w:t> </w:t>
                              </w:r>
                              <w:r>
                                <w:rPr>
                                  <w:b/>
                                  <w:sz w:val="17"/>
                                </w:rPr>
                                <w:t>de nouveaux cas (cas incidents) d’un problème de santé rapporté au nombre de personnes</w:t>
                              </w:r>
                              <w:r>
                                <w:rPr>
                                  <w:b/>
                                  <w:spacing w:val="-7"/>
                                  <w:sz w:val="17"/>
                                </w:rPr>
                                <w:t> </w:t>
                              </w:r>
                              <w:r>
                                <w:rPr>
                                  <w:b/>
                                  <w:sz w:val="17"/>
                                </w:rPr>
                                <w:t>susceptibles</w:t>
                              </w:r>
                              <w:r>
                                <w:rPr>
                                  <w:b/>
                                  <w:spacing w:val="-5"/>
                                  <w:sz w:val="17"/>
                                </w:rPr>
                                <w:t> </w:t>
                              </w:r>
                              <w:r>
                                <w:rPr>
                                  <w:b/>
                                  <w:sz w:val="17"/>
                                </w:rPr>
                                <w:t>d’être</w:t>
                              </w:r>
                              <w:r>
                                <w:rPr>
                                  <w:b/>
                                  <w:spacing w:val="-4"/>
                                  <w:sz w:val="17"/>
                                </w:rPr>
                                <w:t> </w:t>
                              </w:r>
                              <w:r>
                                <w:rPr>
                                  <w:b/>
                                  <w:sz w:val="17"/>
                                </w:rPr>
                                <w:t>atteintes</w:t>
                              </w:r>
                              <w:r>
                                <w:rPr>
                                  <w:b/>
                                  <w:spacing w:val="-5"/>
                                  <w:sz w:val="17"/>
                                </w:rPr>
                                <w:t> </w:t>
                              </w:r>
                              <w:r>
                                <w:rPr>
                                  <w:b/>
                                  <w:sz w:val="17"/>
                                </w:rPr>
                                <w:t>par</w:t>
                              </w:r>
                              <w:r>
                                <w:rPr>
                                  <w:b/>
                                  <w:spacing w:val="-4"/>
                                  <w:sz w:val="17"/>
                                </w:rPr>
                                <w:t> </w:t>
                              </w:r>
                              <w:r>
                                <w:rPr>
                                  <w:b/>
                                  <w:sz w:val="17"/>
                                </w:rPr>
                                <w:t>ce</w:t>
                              </w:r>
                              <w:r>
                                <w:rPr>
                                  <w:b/>
                                  <w:spacing w:val="-3"/>
                                  <w:sz w:val="17"/>
                                </w:rPr>
                                <w:t> </w:t>
                              </w:r>
                              <w:r>
                                <w:rPr>
                                  <w:b/>
                                  <w:sz w:val="17"/>
                                </w:rPr>
                                <w:t>problème</w:t>
                              </w:r>
                              <w:r>
                                <w:rPr>
                                  <w:b/>
                                  <w:spacing w:val="-3"/>
                                  <w:sz w:val="17"/>
                                </w:rPr>
                                <w:t> </w:t>
                              </w:r>
                              <w:r>
                                <w:rPr>
                                  <w:b/>
                                  <w:sz w:val="17"/>
                                </w:rPr>
                                <w:t>(personnes</w:t>
                              </w:r>
                              <w:r>
                                <w:rPr>
                                  <w:b/>
                                  <w:spacing w:val="-4"/>
                                  <w:sz w:val="17"/>
                                </w:rPr>
                                <w:t> </w:t>
                              </w:r>
                              <w:r>
                                <w:rPr>
                                  <w:b/>
                                  <w:sz w:val="17"/>
                                </w:rPr>
                                <w:t>exposées)</w:t>
                              </w:r>
                            </w:p>
                          </w:txbxContent>
                        </wps:txbx>
                        <wps:bodyPr wrap="square" lIns="0" tIns="0" rIns="0" bIns="0" rtlCol="0">
                          <a:noAutofit/>
                        </wps:bodyPr>
                      </wps:wsp>
                    </wpg:wgp>
                  </a:graphicData>
                </a:graphic>
              </wp:anchor>
            </w:drawing>
          </mc:Choice>
          <mc:Fallback>
            <w:pict>
              <v:group style="position:absolute;margin-left:466.920044pt;margin-top:38.619526pt;width:328.2pt;height:49.8pt;mso-position-horizontal-relative:page;mso-position-vertical-relative:paragraph;z-index:15767552" id="docshapegroup139" coordorigin="9338,772" coordsize="6564,996">
                <v:shape style="position:absolute;left:9338;top:772;width:6564;height:996" id="docshape140" coordorigin="9338,772" coordsize="6564,996" path="m15902,772l15895,772,9338,772,9338,780,9338,1768,9343,1768,9343,780,15895,780,15895,1768,15902,1768,15902,772xe" filled="true" fillcolor="#000000" stroked="false">
                  <v:path arrowok="t"/>
                  <v:fill type="solid"/>
                </v:shape>
                <v:shape style="position:absolute;left:9343;top:780;width:6552;height:988" type="#_x0000_t202" id="docshape141" filled="false" stroked="false">
                  <v:textbox inset="0,0,0,0">
                    <w:txbxContent>
                      <w:p>
                        <w:pPr>
                          <w:spacing w:before="10"/>
                          <w:ind w:left="76" w:right="74" w:firstLine="0"/>
                          <w:jc w:val="both"/>
                          <w:rPr>
                            <w:b/>
                            <w:sz w:val="17"/>
                          </w:rPr>
                        </w:pPr>
                        <w:r>
                          <w:rPr>
                            <w:b/>
                            <w:sz w:val="17"/>
                          </w:rPr>
                          <w:t>A.</w:t>
                        </w:r>
                        <w:r>
                          <w:rPr>
                            <w:b/>
                            <w:spacing w:val="-12"/>
                            <w:sz w:val="17"/>
                          </w:rPr>
                          <w:t> </w:t>
                        </w:r>
                        <w:r>
                          <w:rPr>
                            <w:b/>
                            <w:sz w:val="17"/>
                          </w:rPr>
                          <w:t>En</w:t>
                        </w:r>
                        <w:r>
                          <w:rPr>
                            <w:b/>
                            <w:spacing w:val="-12"/>
                            <w:sz w:val="17"/>
                          </w:rPr>
                          <w:t> </w:t>
                        </w:r>
                        <w:r>
                          <w:rPr>
                            <w:b/>
                            <w:sz w:val="17"/>
                          </w:rPr>
                          <w:t>2020,</w:t>
                        </w:r>
                        <w:r>
                          <w:rPr>
                            <w:b/>
                            <w:spacing w:val="-12"/>
                            <w:sz w:val="17"/>
                          </w:rPr>
                          <w:t> </w:t>
                        </w:r>
                        <w:r>
                          <w:rPr>
                            <w:b/>
                            <w:sz w:val="17"/>
                          </w:rPr>
                          <w:t>le</w:t>
                        </w:r>
                        <w:r>
                          <w:rPr>
                            <w:b/>
                            <w:spacing w:val="-12"/>
                            <w:sz w:val="17"/>
                          </w:rPr>
                          <w:t> </w:t>
                        </w:r>
                        <w:r>
                          <w:rPr>
                            <w:b/>
                            <w:sz w:val="17"/>
                          </w:rPr>
                          <w:t>taux</w:t>
                        </w:r>
                        <w:r>
                          <w:rPr>
                            <w:b/>
                            <w:spacing w:val="-12"/>
                            <w:sz w:val="17"/>
                          </w:rPr>
                          <w:t> </w:t>
                        </w:r>
                        <w:r>
                          <w:rPr>
                            <w:b/>
                            <w:sz w:val="17"/>
                          </w:rPr>
                          <w:t>d’incidence</w:t>
                        </w:r>
                        <w:r>
                          <w:rPr>
                            <w:b/>
                            <w:spacing w:val="-11"/>
                            <w:sz w:val="17"/>
                          </w:rPr>
                          <w:t> </w:t>
                        </w:r>
                        <w:r>
                          <w:rPr>
                            <w:b/>
                            <w:sz w:val="17"/>
                          </w:rPr>
                          <w:t>des</w:t>
                        </w:r>
                        <w:r>
                          <w:rPr>
                            <w:b/>
                            <w:spacing w:val="-12"/>
                            <w:sz w:val="17"/>
                          </w:rPr>
                          <w:t> </w:t>
                        </w:r>
                        <w:r>
                          <w:rPr>
                            <w:b/>
                            <w:sz w:val="17"/>
                          </w:rPr>
                          <w:t>hémorroïdes</w:t>
                        </w:r>
                        <w:r>
                          <w:rPr>
                            <w:b/>
                            <w:spacing w:val="-10"/>
                            <w:sz w:val="17"/>
                          </w:rPr>
                          <w:t> </w:t>
                        </w:r>
                        <w:r>
                          <w:rPr>
                            <w:b/>
                            <w:sz w:val="17"/>
                          </w:rPr>
                          <w:t>en</w:t>
                        </w:r>
                        <w:r>
                          <w:rPr>
                            <w:b/>
                            <w:spacing w:val="-12"/>
                            <w:sz w:val="17"/>
                          </w:rPr>
                          <w:t> </w:t>
                        </w:r>
                        <w:r>
                          <w:rPr>
                            <w:b/>
                            <w:sz w:val="17"/>
                          </w:rPr>
                          <w:t>France</w:t>
                        </w:r>
                        <w:r>
                          <w:rPr>
                            <w:b/>
                            <w:spacing w:val="-12"/>
                            <w:sz w:val="17"/>
                          </w:rPr>
                          <w:t> </w:t>
                        </w:r>
                        <w:r>
                          <w:rPr>
                            <w:b/>
                            <w:sz w:val="17"/>
                          </w:rPr>
                          <w:t>est</w:t>
                        </w:r>
                        <w:r>
                          <w:rPr>
                            <w:b/>
                            <w:spacing w:val="-10"/>
                            <w:sz w:val="17"/>
                          </w:rPr>
                          <w:t> </w:t>
                        </w:r>
                        <w:r>
                          <w:rPr>
                            <w:b/>
                            <w:sz w:val="17"/>
                          </w:rPr>
                          <w:t>d’environ</w:t>
                        </w:r>
                        <w:r>
                          <w:rPr>
                            <w:b/>
                            <w:spacing w:val="-12"/>
                            <w:sz w:val="17"/>
                          </w:rPr>
                          <w:t> </w:t>
                        </w:r>
                        <w:r>
                          <w:rPr>
                            <w:b/>
                            <w:sz w:val="17"/>
                          </w:rPr>
                          <w:t>170</w:t>
                        </w:r>
                        <w:r>
                          <w:rPr>
                            <w:b/>
                            <w:spacing w:val="-10"/>
                            <w:sz w:val="17"/>
                          </w:rPr>
                          <w:t> </w:t>
                        </w:r>
                        <w:r>
                          <w:rPr>
                            <w:b/>
                            <w:sz w:val="17"/>
                          </w:rPr>
                          <w:t>000 nouveaux cas pour 70 millions personnes par mois en moyenne</w:t>
                        </w:r>
                      </w:p>
                      <w:p>
                        <w:pPr>
                          <w:spacing w:before="0"/>
                          <w:ind w:left="76" w:right="69" w:firstLine="0"/>
                          <w:jc w:val="both"/>
                          <w:rPr>
                            <w:b/>
                            <w:sz w:val="17"/>
                          </w:rPr>
                        </w:pPr>
                        <w:r>
                          <w:rPr>
                            <w:b/>
                            <w:sz w:val="17"/>
                          </w:rPr>
                          <w:t>VRAI</w:t>
                        </w:r>
                        <w:r>
                          <w:rPr>
                            <w:b/>
                            <w:spacing w:val="-2"/>
                            <w:sz w:val="17"/>
                          </w:rPr>
                          <w:t> </w:t>
                        </w:r>
                        <w:r>
                          <w:rPr>
                            <w:b/>
                            <w:sz w:val="17"/>
                          </w:rPr>
                          <w:t>-</w:t>
                        </w:r>
                        <w:r>
                          <w:rPr>
                            <w:b/>
                            <w:spacing w:val="-6"/>
                            <w:sz w:val="17"/>
                          </w:rPr>
                          <w:t> </w:t>
                        </w:r>
                        <w:r>
                          <w:rPr>
                            <w:b/>
                            <w:sz w:val="17"/>
                          </w:rPr>
                          <w:t>Exactement.</w:t>
                        </w:r>
                        <w:r>
                          <w:rPr>
                            <w:b/>
                            <w:spacing w:val="-7"/>
                            <w:sz w:val="17"/>
                          </w:rPr>
                          <w:t> </w:t>
                        </w:r>
                        <w:r>
                          <w:rPr>
                            <w:b/>
                            <w:sz w:val="17"/>
                          </w:rPr>
                          <w:t>Tout</w:t>
                        </w:r>
                        <w:r>
                          <w:rPr>
                            <w:b/>
                            <w:spacing w:val="-2"/>
                            <w:sz w:val="17"/>
                          </w:rPr>
                          <w:t> </w:t>
                        </w:r>
                        <w:r>
                          <w:rPr>
                            <w:b/>
                            <w:sz w:val="17"/>
                          </w:rPr>
                          <w:t>d’abord,</w:t>
                        </w:r>
                        <w:r>
                          <w:rPr>
                            <w:b/>
                            <w:spacing w:val="-3"/>
                            <w:sz w:val="17"/>
                          </w:rPr>
                          <w:t> </w:t>
                        </w:r>
                        <w:r>
                          <w:rPr>
                            <w:b/>
                            <w:sz w:val="17"/>
                          </w:rPr>
                          <w:t>le</w:t>
                        </w:r>
                        <w:r>
                          <w:rPr>
                            <w:b/>
                            <w:spacing w:val="-3"/>
                            <w:sz w:val="17"/>
                          </w:rPr>
                          <w:t> </w:t>
                        </w:r>
                        <w:r>
                          <w:rPr>
                            <w:b/>
                            <w:sz w:val="17"/>
                          </w:rPr>
                          <w:t>taux</w:t>
                        </w:r>
                        <w:r>
                          <w:rPr>
                            <w:b/>
                            <w:spacing w:val="-3"/>
                            <w:sz w:val="17"/>
                          </w:rPr>
                          <w:t> </w:t>
                        </w:r>
                        <w:r>
                          <w:rPr>
                            <w:b/>
                            <w:sz w:val="17"/>
                          </w:rPr>
                          <w:t>d’incidence</w:t>
                        </w:r>
                        <w:r>
                          <w:rPr>
                            <w:b/>
                            <w:spacing w:val="-6"/>
                            <w:sz w:val="17"/>
                          </w:rPr>
                          <w:t> </w:t>
                        </w:r>
                        <w:r>
                          <w:rPr>
                            <w:b/>
                            <w:sz w:val="17"/>
                          </w:rPr>
                          <w:t>correspond</w:t>
                        </w:r>
                        <w:r>
                          <w:rPr>
                            <w:b/>
                            <w:spacing w:val="-2"/>
                            <w:sz w:val="17"/>
                          </w:rPr>
                          <w:t> </w:t>
                        </w:r>
                        <w:r>
                          <w:rPr>
                            <w:b/>
                            <w:sz w:val="17"/>
                          </w:rPr>
                          <w:t>au</w:t>
                        </w:r>
                        <w:r>
                          <w:rPr>
                            <w:b/>
                            <w:spacing w:val="-4"/>
                            <w:sz w:val="17"/>
                          </w:rPr>
                          <w:t> </w:t>
                        </w:r>
                        <w:r>
                          <w:rPr>
                            <w:b/>
                            <w:sz w:val="17"/>
                          </w:rPr>
                          <w:t>nombre</w:t>
                        </w:r>
                        <w:r>
                          <w:rPr>
                            <w:b/>
                            <w:spacing w:val="-3"/>
                            <w:sz w:val="17"/>
                          </w:rPr>
                          <w:t> </w:t>
                        </w:r>
                        <w:r>
                          <w:rPr>
                            <w:b/>
                            <w:sz w:val="17"/>
                          </w:rPr>
                          <w:t>de nouveaux cas (cas incidents) d’un problème de santé rapporté au nombre de personnes</w:t>
                        </w:r>
                        <w:r>
                          <w:rPr>
                            <w:b/>
                            <w:spacing w:val="-7"/>
                            <w:sz w:val="17"/>
                          </w:rPr>
                          <w:t> </w:t>
                        </w:r>
                        <w:r>
                          <w:rPr>
                            <w:b/>
                            <w:sz w:val="17"/>
                          </w:rPr>
                          <w:t>susceptibles</w:t>
                        </w:r>
                        <w:r>
                          <w:rPr>
                            <w:b/>
                            <w:spacing w:val="-5"/>
                            <w:sz w:val="17"/>
                          </w:rPr>
                          <w:t> </w:t>
                        </w:r>
                        <w:r>
                          <w:rPr>
                            <w:b/>
                            <w:sz w:val="17"/>
                          </w:rPr>
                          <w:t>d’être</w:t>
                        </w:r>
                        <w:r>
                          <w:rPr>
                            <w:b/>
                            <w:spacing w:val="-4"/>
                            <w:sz w:val="17"/>
                          </w:rPr>
                          <w:t> </w:t>
                        </w:r>
                        <w:r>
                          <w:rPr>
                            <w:b/>
                            <w:sz w:val="17"/>
                          </w:rPr>
                          <w:t>atteintes</w:t>
                        </w:r>
                        <w:r>
                          <w:rPr>
                            <w:b/>
                            <w:spacing w:val="-5"/>
                            <w:sz w:val="17"/>
                          </w:rPr>
                          <w:t> </w:t>
                        </w:r>
                        <w:r>
                          <w:rPr>
                            <w:b/>
                            <w:sz w:val="17"/>
                          </w:rPr>
                          <w:t>par</w:t>
                        </w:r>
                        <w:r>
                          <w:rPr>
                            <w:b/>
                            <w:spacing w:val="-4"/>
                            <w:sz w:val="17"/>
                          </w:rPr>
                          <w:t> </w:t>
                        </w:r>
                        <w:r>
                          <w:rPr>
                            <w:b/>
                            <w:sz w:val="17"/>
                          </w:rPr>
                          <w:t>ce</w:t>
                        </w:r>
                        <w:r>
                          <w:rPr>
                            <w:b/>
                            <w:spacing w:val="-3"/>
                            <w:sz w:val="17"/>
                          </w:rPr>
                          <w:t> </w:t>
                        </w:r>
                        <w:r>
                          <w:rPr>
                            <w:b/>
                            <w:sz w:val="17"/>
                          </w:rPr>
                          <w:t>problème</w:t>
                        </w:r>
                        <w:r>
                          <w:rPr>
                            <w:b/>
                            <w:spacing w:val="-3"/>
                            <w:sz w:val="17"/>
                          </w:rPr>
                          <w:t> </w:t>
                        </w:r>
                        <w:r>
                          <w:rPr>
                            <w:b/>
                            <w:sz w:val="17"/>
                          </w:rPr>
                          <w:t>(personnes</w:t>
                        </w:r>
                        <w:r>
                          <w:rPr>
                            <w:b/>
                            <w:spacing w:val="-4"/>
                            <w:sz w:val="17"/>
                          </w:rPr>
                          <w:t> </w:t>
                        </w:r>
                        <w:r>
                          <w:rPr>
                            <w:b/>
                            <w:sz w:val="17"/>
                          </w:rPr>
                          <w:t>exposées)</w:t>
                        </w:r>
                      </w:p>
                    </w:txbxContent>
                  </v:textbox>
                  <w10:wrap type="none"/>
                </v:shape>
                <w10:wrap type="none"/>
              </v:group>
            </w:pict>
          </mc:Fallback>
        </mc:AlternateContent>
      </w:r>
      <w:r>
        <w:rPr/>
        <w:t>Concernant les hémorroïdes et l’offre de soins en France, laquelle (lesquelles) de ces propositions est (sont) exacte(s) ?</w:t>
      </w:r>
    </w:p>
    <w:p>
      <w:pPr>
        <w:pStyle w:val="BodyText"/>
        <w:spacing w:after="0"/>
        <w:jc w:val="both"/>
        <w:sectPr>
          <w:pgSz w:w="16840" w:h="11910" w:orient="landscape"/>
          <w:pgMar w:header="0" w:footer="373" w:top="920" w:bottom="600" w:left="850" w:right="566"/>
          <w:cols w:num="2" w:equalWidth="0">
            <w:col w:w="6589" w:space="1833"/>
            <w:col w:w="7002"/>
          </w:cols>
        </w:sectPr>
      </w:pPr>
    </w:p>
    <w:p>
      <w:pPr>
        <w:spacing w:before="83"/>
        <w:ind w:left="8570" w:right="503" w:firstLine="0"/>
        <w:jc w:val="both"/>
        <w:rPr>
          <w:sz w:val="17"/>
        </w:rPr>
      </w:pPr>
      <w:r>
        <w:rPr>
          <w:sz w:val="17"/>
        </w:rPr>
        <mc:AlternateContent>
          <mc:Choice Requires="wps">
            <w:drawing>
              <wp:anchor distT="0" distB="0" distL="0" distR="0" allowOverlap="1" layoutInCell="1" locked="0" behindDoc="0" simplePos="0" relativeHeight="15769088">
                <wp:simplePos x="0" y="0"/>
                <wp:positionH relativeFrom="page">
                  <wp:posOffset>583691</wp:posOffset>
                </wp:positionH>
                <wp:positionV relativeFrom="paragraph">
                  <wp:posOffset>50291</wp:posOffset>
                </wp:positionV>
                <wp:extent cx="4168140" cy="756920"/>
                <wp:effectExtent l="0" t="0" r="0" b="0"/>
                <wp:wrapNone/>
                <wp:docPr id="149" name="Group 149"/>
                <wp:cNvGraphicFramePr>
                  <a:graphicFrameLocks/>
                </wp:cNvGraphicFramePr>
                <a:graphic>
                  <a:graphicData uri="http://schemas.microsoft.com/office/word/2010/wordprocessingGroup">
                    <wpg:wgp>
                      <wpg:cNvPr id="149" name="Group 149"/>
                      <wpg:cNvGrpSpPr/>
                      <wpg:grpSpPr>
                        <a:xfrm>
                          <a:off x="0" y="0"/>
                          <a:ext cx="4168140" cy="756920"/>
                          <a:chExt cx="4168140" cy="756920"/>
                        </a:xfrm>
                      </wpg:grpSpPr>
                      <wps:wsp>
                        <wps:cNvPr id="150" name="Graphic 150"/>
                        <wps:cNvSpPr/>
                        <wps:spPr>
                          <a:xfrm>
                            <a:off x="-12" y="0"/>
                            <a:ext cx="4168775" cy="756920"/>
                          </a:xfrm>
                          <a:custGeom>
                            <a:avLst/>
                            <a:gdLst/>
                            <a:ahLst/>
                            <a:cxnLst/>
                            <a:rect l="l" t="t" r="r" b="b"/>
                            <a:pathLst>
                              <a:path w="4168775" h="756920">
                                <a:moveTo>
                                  <a:pt x="4163568" y="751332"/>
                                </a:moveTo>
                                <a:lnTo>
                                  <a:pt x="3060" y="751332"/>
                                </a:lnTo>
                                <a:lnTo>
                                  <a:pt x="3060" y="494792"/>
                                </a:lnTo>
                                <a:lnTo>
                                  <a:pt x="3048" y="123444"/>
                                </a:lnTo>
                                <a:lnTo>
                                  <a:pt x="3048" y="0"/>
                                </a:lnTo>
                                <a:lnTo>
                                  <a:pt x="0" y="0"/>
                                </a:lnTo>
                                <a:lnTo>
                                  <a:pt x="0" y="756412"/>
                                </a:lnTo>
                                <a:lnTo>
                                  <a:pt x="4163568" y="756412"/>
                                </a:lnTo>
                                <a:lnTo>
                                  <a:pt x="4163568" y="751332"/>
                                </a:lnTo>
                                <a:close/>
                              </a:path>
                              <a:path w="4168775" h="756920">
                                <a:moveTo>
                                  <a:pt x="4168152" y="0"/>
                                </a:moveTo>
                                <a:lnTo>
                                  <a:pt x="4163568" y="0"/>
                                </a:lnTo>
                                <a:lnTo>
                                  <a:pt x="4163568" y="123444"/>
                                </a:lnTo>
                                <a:lnTo>
                                  <a:pt x="4163580" y="495300"/>
                                </a:lnTo>
                                <a:lnTo>
                                  <a:pt x="4163580" y="755904"/>
                                </a:lnTo>
                                <a:lnTo>
                                  <a:pt x="4168152" y="755904"/>
                                </a:lnTo>
                                <a:lnTo>
                                  <a:pt x="4168152" y="495300"/>
                                </a:lnTo>
                                <a:lnTo>
                                  <a:pt x="4168152" y="123444"/>
                                </a:lnTo>
                                <a:lnTo>
                                  <a:pt x="4168152" y="0"/>
                                </a:lnTo>
                                <a:close/>
                              </a:path>
                            </a:pathLst>
                          </a:custGeom>
                          <a:solidFill>
                            <a:srgbClr val="000000"/>
                          </a:solidFill>
                        </wps:spPr>
                        <wps:bodyPr wrap="square" lIns="0" tIns="0" rIns="0" bIns="0" rtlCol="0">
                          <a:prstTxWarp prst="textNoShape">
                            <a:avLst/>
                          </a:prstTxWarp>
                          <a:noAutofit/>
                        </wps:bodyPr>
                      </wps:wsp>
                      <wps:wsp>
                        <wps:cNvPr id="151" name="Textbox 151"/>
                        <wps:cNvSpPr txBox="1"/>
                        <wps:spPr>
                          <a:xfrm>
                            <a:off x="3048" y="0"/>
                            <a:ext cx="4160520" cy="751840"/>
                          </a:xfrm>
                          <a:prstGeom prst="rect">
                            <a:avLst/>
                          </a:prstGeom>
                        </wps:spPr>
                        <wps:txbx>
                          <w:txbxContent>
                            <w:p>
                              <w:pPr>
                                <w:spacing w:before="0"/>
                                <w:ind w:left="76" w:right="71" w:firstLine="0"/>
                                <w:jc w:val="both"/>
                                <w:rPr>
                                  <w:b/>
                                  <w:sz w:val="17"/>
                                </w:rPr>
                              </w:pPr>
                              <w:r>
                                <w:rPr>
                                  <w:b/>
                                  <w:sz w:val="17"/>
                                </w:rPr>
                                <w:t>pendant une période T. C’est une mesure dynamique du flux des nouveaux malades.</w:t>
                              </w:r>
                              <w:r>
                                <w:rPr>
                                  <w:b/>
                                  <w:spacing w:val="-3"/>
                                  <w:sz w:val="17"/>
                                </w:rPr>
                                <w:t> </w:t>
                              </w:r>
                              <w:r>
                                <w:rPr>
                                  <w:b/>
                                  <w:sz w:val="17"/>
                                </w:rPr>
                                <w:t>D’après</w:t>
                              </w:r>
                              <w:r>
                                <w:rPr>
                                  <w:b/>
                                  <w:spacing w:val="-6"/>
                                  <w:sz w:val="17"/>
                                </w:rPr>
                                <w:t> </w:t>
                              </w:r>
                              <w:r>
                                <w:rPr>
                                  <w:b/>
                                  <w:sz w:val="17"/>
                                </w:rPr>
                                <w:t>le</w:t>
                              </w:r>
                              <w:r>
                                <w:rPr>
                                  <w:b/>
                                  <w:spacing w:val="-6"/>
                                  <w:sz w:val="17"/>
                                </w:rPr>
                                <w:t> </w:t>
                              </w:r>
                              <w:r>
                                <w:rPr>
                                  <w:b/>
                                  <w:sz w:val="17"/>
                                </w:rPr>
                                <w:t>paragraphe,</w:t>
                              </w:r>
                              <w:r>
                                <w:rPr>
                                  <w:b/>
                                  <w:spacing w:val="-5"/>
                                  <w:sz w:val="17"/>
                                </w:rPr>
                                <w:t> </w:t>
                              </w:r>
                              <w:r>
                                <w:rPr>
                                  <w:b/>
                                  <w:sz w:val="17"/>
                                </w:rPr>
                                <w:t>il</w:t>
                              </w:r>
                              <w:r>
                                <w:rPr>
                                  <w:b/>
                                  <w:spacing w:val="-6"/>
                                  <w:sz w:val="17"/>
                                </w:rPr>
                                <w:t> </w:t>
                              </w:r>
                              <w:r>
                                <w:rPr>
                                  <w:b/>
                                  <w:sz w:val="17"/>
                                </w:rPr>
                                <w:t>y</w:t>
                              </w:r>
                              <w:r>
                                <w:rPr>
                                  <w:b/>
                                  <w:spacing w:val="-4"/>
                                  <w:sz w:val="17"/>
                                </w:rPr>
                                <w:t> </w:t>
                              </w:r>
                              <w:r>
                                <w:rPr>
                                  <w:b/>
                                  <w:sz w:val="17"/>
                                </w:rPr>
                                <w:t>a</w:t>
                              </w:r>
                              <w:r>
                                <w:rPr>
                                  <w:b/>
                                  <w:spacing w:val="-6"/>
                                  <w:sz w:val="17"/>
                                </w:rPr>
                                <w:t> </w:t>
                              </w:r>
                              <w:r>
                                <w:rPr>
                                  <w:b/>
                                  <w:sz w:val="17"/>
                                </w:rPr>
                                <w:t>chaque</w:t>
                              </w:r>
                              <w:r>
                                <w:rPr>
                                  <w:b/>
                                  <w:spacing w:val="-6"/>
                                  <w:sz w:val="17"/>
                                </w:rPr>
                                <w:t> </w:t>
                              </w:r>
                              <w:r>
                                <w:rPr>
                                  <w:b/>
                                  <w:sz w:val="17"/>
                                </w:rPr>
                                <w:t>année</w:t>
                              </w:r>
                              <w:r>
                                <w:rPr>
                                  <w:b/>
                                  <w:spacing w:val="-6"/>
                                  <w:sz w:val="17"/>
                                </w:rPr>
                                <w:t> </w:t>
                              </w:r>
                              <w:r>
                                <w:rPr>
                                  <w:b/>
                                  <w:sz w:val="17"/>
                                </w:rPr>
                                <w:t>2</w:t>
                              </w:r>
                              <w:r>
                                <w:rPr>
                                  <w:b/>
                                  <w:spacing w:val="-4"/>
                                  <w:sz w:val="17"/>
                                </w:rPr>
                                <w:t> </w:t>
                              </w:r>
                              <w:r>
                                <w:rPr>
                                  <w:b/>
                                  <w:sz w:val="17"/>
                                </w:rPr>
                                <w:t>000</w:t>
                              </w:r>
                              <w:r>
                                <w:rPr>
                                  <w:b/>
                                  <w:spacing w:val="-6"/>
                                  <w:sz w:val="17"/>
                                </w:rPr>
                                <w:t> </w:t>
                              </w:r>
                              <w:r>
                                <w:rPr>
                                  <w:b/>
                                  <w:sz w:val="17"/>
                                </w:rPr>
                                <w:t>000</w:t>
                              </w:r>
                              <w:r>
                                <w:rPr>
                                  <w:b/>
                                  <w:spacing w:val="-4"/>
                                  <w:sz w:val="17"/>
                                </w:rPr>
                                <w:t> </w:t>
                              </w:r>
                              <w:r>
                                <w:rPr>
                                  <w:b/>
                                  <w:sz w:val="17"/>
                                </w:rPr>
                                <w:t>de</w:t>
                              </w:r>
                              <w:r>
                                <w:rPr>
                                  <w:b/>
                                  <w:spacing w:val="-4"/>
                                  <w:sz w:val="17"/>
                                </w:rPr>
                                <w:t> </w:t>
                              </w:r>
                              <w:r>
                                <w:rPr>
                                  <w:b/>
                                  <w:sz w:val="17"/>
                                </w:rPr>
                                <w:t>nouveaux</w:t>
                              </w:r>
                              <w:r>
                                <w:rPr>
                                  <w:b/>
                                  <w:spacing w:val="-6"/>
                                  <w:sz w:val="17"/>
                                </w:rPr>
                                <w:t> </w:t>
                              </w:r>
                              <w:r>
                                <w:rPr>
                                  <w:b/>
                                  <w:sz w:val="17"/>
                                </w:rPr>
                                <w:t>cas chez</w:t>
                              </w:r>
                              <w:r>
                                <w:rPr>
                                  <w:b/>
                                  <w:spacing w:val="-4"/>
                                  <w:sz w:val="17"/>
                                </w:rPr>
                                <w:t> </w:t>
                              </w:r>
                              <w:r>
                                <w:rPr>
                                  <w:b/>
                                  <w:sz w:val="17"/>
                                </w:rPr>
                                <w:t>les</w:t>
                              </w:r>
                              <w:r>
                                <w:rPr>
                                  <w:b/>
                                  <w:spacing w:val="-3"/>
                                  <w:sz w:val="17"/>
                                </w:rPr>
                                <w:t> </w:t>
                              </w:r>
                              <w:r>
                                <w:rPr>
                                  <w:b/>
                                  <w:sz w:val="17"/>
                                </w:rPr>
                                <w:t>français.</w:t>
                              </w:r>
                              <w:r>
                                <w:rPr>
                                  <w:b/>
                                  <w:spacing w:val="-4"/>
                                  <w:sz w:val="17"/>
                                </w:rPr>
                                <w:t> </w:t>
                              </w:r>
                              <w:r>
                                <w:rPr>
                                  <w:b/>
                                  <w:sz w:val="17"/>
                                </w:rPr>
                                <w:t>On</w:t>
                              </w:r>
                              <w:r>
                                <w:rPr>
                                  <w:b/>
                                  <w:spacing w:val="-6"/>
                                  <w:sz w:val="17"/>
                                </w:rPr>
                                <w:t> </w:t>
                              </w:r>
                              <w:r>
                                <w:rPr>
                                  <w:b/>
                                  <w:sz w:val="17"/>
                                </w:rPr>
                                <w:t>sait qu’il</w:t>
                              </w:r>
                              <w:r>
                                <w:rPr>
                                  <w:b/>
                                  <w:spacing w:val="-4"/>
                                  <w:sz w:val="17"/>
                                </w:rPr>
                                <w:t> </w:t>
                              </w:r>
                              <w:r>
                                <w:rPr>
                                  <w:b/>
                                  <w:sz w:val="17"/>
                                </w:rPr>
                                <w:t>y</w:t>
                              </w:r>
                              <w:r>
                                <w:rPr>
                                  <w:b/>
                                  <w:spacing w:val="-3"/>
                                  <w:sz w:val="17"/>
                                </w:rPr>
                                <w:t> </w:t>
                              </w:r>
                              <w:r>
                                <w:rPr>
                                  <w:b/>
                                  <w:sz w:val="17"/>
                                </w:rPr>
                                <w:t>a</w:t>
                              </w:r>
                              <w:r>
                                <w:rPr>
                                  <w:b/>
                                  <w:spacing w:val="-5"/>
                                  <w:sz w:val="17"/>
                                </w:rPr>
                                <w:t> </w:t>
                              </w:r>
                              <w:r>
                                <w:rPr>
                                  <w:b/>
                                  <w:sz w:val="17"/>
                                </w:rPr>
                                <w:t>70</w:t>
                              </w:r>
                              <w:r>
                                <w:rPr>
                                  <w:b/>
                                  <w:spacing w:val="-3"/>
                                  <w:sz w:val="17"/>
                                </w:rPr>
                                <w:t> </w:t>
                              </w:r>
                              <w:r>
                                <w:rPr>
                                  <w:b/>
                                  <w:sz w:val="17"/>
                                </w:rPr>
                                <w:t>millions</w:t>
                              </w:r>
                              <w:r>
                                <w:rPr>
                                  <w:b/>
                                  <w:spacing w:val="-3"/>
                                  <w:sz w:val="17"/>
                                </w:rPr>
                                <w:t> </w:t>
                              </w:r>
                              <w:r>
                                <w:rPr>
                                  <w:b/>
                                  <w:sz w:val="17"/>
                                </w:rPr>
                                <w:t>d’habitants</w:t>
                              </w:r>
                              <w:r>
                                <w:rPr>
                                  <w:b/>
                                  <w:spacing w:val="-5"/>
                                  <w:sz w:val="17"/>
                                </w:rPr>
                                <w:t> </w:t>
                              </w:r>
                              <w:r>
                                <w:rPr>
                                  <w:b/>
                                  <w:sz w:val="17"/>
                                </w:rPr>
                                <w:t>en</w:t>
                              </w:r>
                              <w:r>
                                <w:rPr>
                                  <w:b/>
                                  <w:spacing w:val="-2"/>
                                  <w:sz w:val="17"/>
                                </w:rPr>
                                <w:t> </w:t>
                              </w:r>
                              <w:r>
                                <w:rPr>
                                  <w:b/>
                                  <w:sz w:val="17"/>
                                </w:rPr>
                                <w:t>France.</w:t>
                              </w:r>
                              <w:r>
                                <w:rPr>
                                  <w:b/>
                                  <w:spacing w:val="-7"/>
                                  <w:sz w:val="17"/>
                                </w:rPr>
                                <w:t> </w:t>
                              </w:r>
                              <w:r>
                                <w:rPr>
                                  <w:b/>
                                  <w:sz w:val="17"/>
                                </w:rPr>
                                <w:t>Ainsi,</w:t>
                              </w:r>
                              <w:r>
                                <w:rPr>
                                  <w:b/>
                                  <w:spacing w:val="-7"/>
                                  <w:sz w:val="17"/>
                                </w:rPr>
                                <w:t> </w:t>
                              </w:r>
                              <w:r>
                                <w:rPr>
                                  <w:b/>
                                  <w:sz w:val="17"/>
                                </w:rPr>
                                <w:t>il</w:t>
                              </w:r>
                              <w:r>
                                <w:rPr>
                                  <w:b/>
                                  <w:spacing w:val="-7"/>
                                  <w:sz w:val="17"/>
                                </w:rPr>
                                <w:t> </w:t>
                              </w:r>
                              <w:r>
                                <w:rPr>
                                  <w:b/>
                                  <w:sz w:val="17"/>
                                </w:rPr>
                                <w:t>y</w:t>
                              </w:r>
                              <w:r>
                                <w:rPr>
                                  <w:b/>
                                  <w:spacing w:val="-2"/>
                                  <w:sz w:val="17"/>
                                </w:rPr>
                                <w:t> </w:t>
                              </w:r>
                              <w:r>
                                <w:rPr>
                                  <w:b/>
                                  <w:sz w:val="17"/>
                                </w:rPr>
                                <w:t>a 2</w:t>
                              </w:r>
                              <w:r>
                                <w:rPr>
                                  <w:b/>
                                  <w:spacing w:val="-7"/>
                                  <w:sz w:val="17"/>
                                </w:rPr>
                                <w:t> </w:t>
                              </w:r>
                              <w:r>
                                <w:rPr>
                                  <w:b/>
                                  <w:sz w:val="17"/>
                                </w:rPr>
                                <w:t>millions</w:t>
                              </w:r>
                              <w:r>
                                <w:rPr>
                                  <w:b/>
                                  <w:spacing w:val="-7"/>
                                  <w:sz w:val="17"/>
                                </w:rPr>
                                <w:t> </w:t>
                              </w:r>
                              <w:r>
                                <w:rPr>
                                  <w:b/>
                                  <w:sz w:val="17"/>
                                </w:rPr>
                                <w:t>nouveaux</w:t>
                              </w:r>
                              <w:r>
                                <w:rPr>
                                  <w:b/>
                                  <w:spacing w:val="-10"/>
                                  <w:sz w:val="17"/>
                                </w:rPr>
                                <w:t> </w:t>
                              </w:r>
                              <w:r>
                                <w:rPr>
                                  <w:b/>
                                  <w:sz w:val="17"/>
                                </w:rPr>
                                <w:t>cas</w:t>
                              </w:r>
                              <w:r>
                                <w:rPr>
                                  <w:b/>
                                  <w:spacing w:val="-7"/>
                                  <w:sz w:val="17"/>
                                </w:rPr>
                                <w:t> </w:t>
                              </w:r>
                              <w:r>
                                <w:rPr>
                                  <w:b/>
                                  <w:sz w:val="17"/>
                                </w:rPr>
                                <w:t>par</w:t>
                              </w:r>
                              <w:r>
                                <w:rPr>
                                  <w:b/>
                                  <w:spacing w:val="-11"/>
                                  <w:sz w:val="17"/>
                                </w:rPr>
                                <w:t> </w:t>
                              </w:r>
                              <w:r>
                                <w:rPr>
                                  <w:b/>
                                  <w:sz w:val="17"/>
                                </w:rPr>
                                <w:t>an</w:t>
                              </w:r>
                              <w:r>
                                <w:rPr>
                                  <w:b/>
                                  <w:spacing w:val="-8"/>
                                  <w:sz w:val="17"/>
                                </w:rPr>
                                <w:t> </w:t>
                              </w:r>
                              <w:r>
                                <w:rPr>
                                  <w:b/>
                                  <w:sz w:val="17"/>
                                </w:rPr>
                                <w:t>pour</w:t>
                              </w:r>
                              <w:r>
                                <w:rPr>
                                  <w:b/>
                                  <w:spacing w:val="-9"/>
                                  <w:sz w:val="17"/>
                                </w:rPr>
                                <w:t> </w:t>
                              </w:r>
                              <w:r>
                                <w:rPr>
                                  <w:b/>
                                  <w:sz w:val="17"/>
                                </w:rPr>
                                <w:t>70</w:t>
                              </w:r>
                              <w:r>
                                <w:rPr>
                                  <w:b/>
                                  <w:spacing w:val="-9"/>
                                  <w:sz w:val="17"/>
                                </w:rPr>
                                <w:t> </w:t>
                              </w:r>
                              <w:r>
                                <w:rPr>
                                  <w:b/>
                                  <w:sz w:val="17"/>
                                </w:rPr>
                                <w:t>millions</w:t>
                              </w:r>
                              <w:r>
                                <w:rPr>
                                  <w:b/>
                                  <w:spacing w:val="-10"/>
                                  <w:sz w:val="17"/>
                                </w:rPr>
                                <w:t> </w:t>
                              </w:r>
                              <w:r>
                                <w:rPr>
                                  <w:b/>
                                  <w:sz w:val="17"/>
                                </w:rPr>
                                <w:t>d'habitants,</w:t>
                              </w:r>
                              <w:r>
                                <w:rPr>
                                  <w:b/>
                                  <w:spacing w:val="-9"/>
                                  <w:sz w:val="17"/>
                                </w:rPr>
                                <w:t> </w:t>
                              </w:r>
                              <w:r>
                                <w:rPr>
                                  <w:b/>
                                  <w:sz w:val="17"/>
                                </w:rPr>
                                <w:t>soit</w:t>
                              </w:r>
                              <w:r>
                                <w:rPr>
                                  <w:b/>
                                  <w:spacing w:val="-10"/>
                                  <w:sz w:val="17"/>
                                </w:rPr>
                                <w:t> </w:t>
                              </w:r>
                              <w:r>
                                <w:rPr>
                                  <w:b/>
                                  <w:sz w:val="17"/>
                                </w:rPr>
                                <w:t>2</w:t>
                              </w:r>
                              <w:r>
                                <w:rPr>
                                  <w:b/>
                                  <w:spacing w:val="-7"/>
                                  <w:sz w:val="17"/>
                                </w:rPr>
                                <w:t> </w:t>
                              </w:r>
                              <w:r>
                                <w:rPr>
                                  <w:b/>
                                  <w:sz w:val="17"/>
                                </w:rPr>
                                <w:t>millions/12</w:t>
                              </w:r>
                              <w:r>
                                <w:rPr>
                                  <w:b/>
                                  <w:spacing w:val="-7"/>
                                  <w:sz w:val="17"/>
                                </w:rPr>
                                <w:t> </w:t>
                              </w:r>
                              <w:r>
                                <w:rPr>
                                  <w:b/>
                                  <w:sz w:val="17"/>
                                </w:rPr>
                                <w:t>(≈ 170 000) nouveaux cas par mois pour 70 millions d’habitants (on divise par 12 car il y a 12 mois par année).</w:t>
                              </w:r>
                            </w:p>
                          </w:txbxContent>
                        </wps:txbx>
                        <wps:bodyPr wrap="square" lIns="0" tIns="0" rIns="0" bIns="0" rtlCol="0">
                          <a:noAutofit/>
                        </wps:bodyPr>
                      </wps:wsp>
                    </wpg:wgp>
                  </a:graphicData>
                </a:graphic>
              </wp:anchor>
            </w:drawing>
          </mc:Choice>
          <mc:Fallback>
            <w:pict>
              <v:group style="position:absolute;margin-left:45.959999pt;margin-top:3.959994pt;width:328.2pt;height:59.6pt;mso-position-horizontal-relative:page;mso-position-vertical-relative:paragraph;z-index:15769088" id="docshapegroup142" coordorigin="919,79" coordsize="6564,1192">
                <v:shape style="position:absolute;left:919;top:79;width:6565;height:1192" id="docshape143" coordorigin="919,79" coordsize="6565,1192" path="m7476,1262l924,1262,924,858,924,858,924,274,924,79,919,79,919,274,919,858,919,859,919,1262,919,1270,7476,1270,7476,1262xm7483,79l7476,79,7476,274,7476,274,7476,859,7476,1270,7483,1270,7483,859,7483,274,7483,79xe" filled="true" fillcolor="#000000" stroked="false">
                  <v:path arrowok="t"/>
                  <v:fill type="solid"/>
                </v:shape>
                <v:shape style="position:absolute;left:924;top:79;width:6552;height:1184" type="#_x0000_t202" id="docshape144" filled="false" stroked="false">
                  <v:textbox inset="0,0,0,0">
                    <w:txbxContent>
                      <w:p>
                        <w:pPr>
                          <w:spacing w:before="0"/>
                          <w:ind w:left="76" w:right="71" w:firstLine="0"/>
                          <w:jc w:val="both"/>
                          <w:rPr>
                            <w:b/>
                            <w:sz w:val="17"/>
                          </w:rPr>
                        </w:pPr>
                        <w:r>
                          <w:rPr>
                            <w:b/>
                            <w:sz w:val="17"/>
                          </w:rPr>
                          <w:t>pendant une période T. C’est une mesure dynamique du flux des nouveaux malades.</w:t>
                        </w:r>
                        <w:r>
                          <w:rPr>
                            <w:b/>
                            <w:spacing w:val="-3"/>
                            <w:sz w:val="17"/>
                          </w:rPr>
                          <w:t> </w:t>
                        </w:r>
                        <w:r>
                          <w:rPr>
                            <w:b/>
                            <w:sz w:val="17"/>
                          </w:rPr>
                          <w:t>D’après</w:t>
                        </w:r>
                        <w:r>
                          <w:rPr>
                            <w:b/>
                            <w:spacing w:val="-6"/>
                            <w:sz w:val="17"/>
                          </w:rPr>
                          <w:t> </w:t>
                        </w:r>
                        <w:r>
                          <w:rPr>
                            <w:b/>
                            <w:sz w:val="17"/>
                          </w:rPr>
                          <w:t>le</w:t>
                        </w:r>
                        <w:r>
                          <w:rPr>
                            <w:b/>
                            <w:spacing w:val="-6"/>
                            <w:sz w:val="17"/>
                          </w:rPr>
                          <w:t> </w:t>
                        </w:r>
                        <w:r>
                          <w:rPr>
                            <w:b/>
                            <w:sz w:val="17"/>
                          </w:rPr>
                          <w:t>paragraphe,</w:t>
                        </w:r>
                        <w:r>
                          <w:rPr>
                            <w:b/>
                            <w:spacing w:val="-5"/>
                            <w:sz w:val="17"/>
                          </w:rPr>
                          <w:t> </w:t>
                        </w:r>
                        <w:r>
                          <w:rPr>
                            <w:b/>
                            <w:sz w:val="17"/>
                          </w:rPr>
                          <w:t>il</w:t>
                        </w:r>
                        <w:r>
                          <w:rPr>
                            <w:b/>
                            <w:spacing w:val="-6"/>
                            <w:sz w:val="17"/>
                          </w:rPr>
                          <w:t> </w:t>
                        </w:r>
                        <w:r>
                          <w:rPr>
                            <w:b/>
                            <w:sz w:val="17"/>
                          </w:rPr>
                          <w:t>y</w:t>
                        </w:r>
                        <w:r>
                          <w:rPr>
                            <w:b/>
                            <w:spacing w:val="-4"/>
                            <w:sz w:val="17"/>
                          </w:rPr>
                          <w:t> </w:t>
                        </w:r>
                        <w:r>
                          <w:rPr>
                            <w:b/>
                            <w:sz w:val="17"/>
                          </w:rPr>
                          <w:t>a</w:t>
                        </w:r>
                        <w:r>
                          <w:rPr>
                            <w:b/>
                            <w:spacing w:val="-6"/>
                            <w:sz w:val="17"/>
                          </w:rPr>
                          <w:t> </w:t>
                        </w:r>
                        <w:r>
                          <w:rPr>
                            <w:b/>
                            <w:sz w:val="17"/>
                          </w:rPr>
                          <w:t>chaque</w:t>
                        </w:r>
                        <w:r>
                          <w:rPr>
                            <w:b/>
                            <w:spacing w:val="-6"/>
                            <w:sz w:val="17"/>
                          </w:rPr>
                          <w:t> </w:t>
                        </w:r>
                        <w:r>
                          <w:rPr>
                            <w:b/>
                            <w:sz w:val="17"/>
                          </w:rPr>
                          <w:t>année</w:t>
                        </w:r>
                        <w:r>
                          <w:rPr>
                            <w:b/>
                            <w:spacing w:val="-6"/>
                            <w:sz w:val="17"/>
                          </w:rPr>
                          <w:t> </w:t>
                        </w:r>
                        <w:r>
                          <w:rPr>
                            <w:b/>
                            <w:sz w:val="17"/>
                          </w:rPr>
                          <w:t>2</w:t>
                        </w:r>
                        <w:r>
                          <w:rPr>
                            <w:b/>
                            <w:spacing w:val="-4"/>
                            <w:sz w:val="17"/>
                          </w:rPr>
                          <w:t> </w:t>
                        </w:r>
                        <w:r>
                          <w:rPr>
                            <w:b/>
                            <w:sz w:val="17"/>
                          </w:rPr>
                          <w:t>000</w:t>
                        </w:r>
                        <w:r>
                          <w:rPr>
                            <w:b/>
                            <w:spacing w:val="-6"/>
                            <w:sz w:val="17"/>
                          </w:rPr>
                          <w:t> </w:t>
                        </w:r>
                        <w:r>
                          <w:rPr>
                            <w:b/>
                            <w:sz w:val="17"/>
                          </w:rPr>
                          <w:t>000</w:t>
                        </w:r>
                        <w:r>
                          <w:rPr>
                            <w:b/>
                            <w:spacing w:val="-4"/>
                            <w:sz w:val="17"/>
                          </w:rPr>
                          <w:t> </w:t>
                        </w:r>
                        <w:r>
                          <w:rPr>
                            <w:b/>
                            <w:sz w:val="17"/>
                          </w:rPr>
                          <w:t>de</w:t>
                        </w:r>
                        <w:r>
                          <w:rPr>
                            <w:b/>
                            <w:spacing w:val="-4"/>
                            <w:sz w:val="17"/>
                          </w:rPr>
                          <w:t> </w:t>
                        </w:r>
                        <w:r>
                          <w:rPr>
                            <w:b/>
                            <w:sz w:val="17"/>
                          </w:rPr>
                          <w:t>nouveaux</w:t>
                        </w:r>
                        <w:r>
                          <w:rPr>
                            <w:b/>
                            <w:spacing w:val="-6"/>
                            <w:sz w:val="17"/>
                          </w:rPr>
                          <w:t> </w:t>
                        </w:r>
                        <w:r>
                          <w:rPr>
                            <w:b/>
                            <w:sz w:val="17"/>
                          </w:rPr>
                          <w:t>cas chez</w:t>
                        </w:r>
                        <w:r>
                          <w:rPr>
                            <w:b/>
                            <w:spacing w:val="-4"/>
                            <w:sz w:val="17"/>
                          </w:rPr>
                          <w:t> </w:t>
                        </w:r>
                        <w:r>
                          <w:rPr>
                            <w:b/>
                            <w:sz w:val="17"/>
                          </w:rPr>
                          <w:t>les</w:t>
                        </w:r>
                        <w:r>
                          <w:rPr>
                            <w:b/>
                            <w:spacing w:val="-3"/>
                            <w:sz w:val="17"/>
                          </w:rPr>
                          <w:t> </w:t>
                        </w:r>
                        <w:r>
                          <w:rPr>
                            <w:b/>
                            <w:sz w:val="17"/>
                          </w:rPr>
                          <w:t>français.</w:t>
                        </w:r>
                        <w:r>
                          <w:rPr>
                            <w:b/>
                            <w:spacing w:val="-4"/>
                            <w:sz w:val="17"/>
                          </w:rPr>
                          <w:t> </w:t>
                        </w:r>
                        <w:r>
                          <w:rPr>
                            <w:b/>
                            <w:sz w:val="17"/>
                          </w:rPr>
                          <w:t>On</w:t>
                        </w:r>
                        <w:r>
                          <w:rPr>
                            <w:b/>
                            <w:spacing w:val="-6"/>
                            <w:sz w:val="17"/>
                          </w:rPr>
                          <w:t> </w:t>
                        </w:r>
                        <w:r>
                          <w:rPr>
                            <w:b/>
                            <w:sz w:val="17"/>
                          </w:rPr>
                          <w:t>sait qu’il</w:t>
                        </w:r>
                        <w:r>
                          <w:rPr>
                            <w:b/>
                            <w:spacing w:val="-4"/>
                            <w:sz w:val="17"/>
                          </w:rPr>
                          <w:t> </w:t>
                        </w:r>
                        <w:r>
                          <w:rPr>
                            <w:b/>
                            <w:sz w:val="17"/>
                          </w:rPr>
                          <w:t>y</w:t>
                        </w:r>
                        <w:r>
                          <w:rPr>
                            <w:b/>
                            <w:spacing w:val="-3"/>
                            <w:sz w:val="17"/>
                          </w:rPr>
                          <w:t> </w:t>
                        </w:r>
                        <w:r>
                          <w:rPr>
                            <w:b/>
                            <w:sz w:val="17"/>
                          </w:rPr>
                          <w:t>a</w:t>
                        </w:r>
                        <w:r>
                          <w:rPr>
                            <w:b/>
                            <w:spacing w:val="-5"/>
                            <w:sz w:val="17"/>
                          </w:rPr>
                          <w:t> </w:t>
                        </w:r>
                        <w:r>
                          <w:rPr>
                            <w:b/>
                            <w:sz w:val="17"/>
                          </w:rPr>
                          <w:t>70</w:t>
                        </w:r>
                        <w:r>
                          <w:rPr>
                            <w:b/>
                            <w:spacing w:val="-3"/>
                            <w:sz w:val="17"/>
                          </w:rPr>
                          <w:t> </w:t>
                        </w:r>
                        <w:r>
                          <w:rPr>
                            <w:b/>
                            <w:sz w:val="17"/>
                          </w:rPr>
                          <w:t>millions</w:t>
                        </w:r>
                        <w:r>
                          <w:rPr>
                            <w:b/>
                            <w:spacing w:val="-3"/>
                            <w:sz w:val="17"/>
                          </w:rPr>
                          <w:t> </w:t>
                        </w:r>
                        <w:r>
                          <w:rPr>
                            <w:b/>
                            <w:sz w:val="17"/>
                          </w:rPr>
                          <w:t>d’habitants</w:t>
                        </w:r>
                        <w:r>
                          <w:rPr>
                            <w:b/>
                            <w:spacing w:val="-5"/>
                            <w:sz w:val="17"/>
                          </w:rPr>
                          <w:t> </w:t>
                        </w:r>
                        <w:r>
                          <w:rPr>
                            <w:b/>
                            <w:sz w:val="17"/>
                          </w:rPr>
                          <w:t>en</w:t>
                        </w:r>
                        <w:r>
                          <w:rPr>
                            <w:b/>
                            <w:spacing w:val="-2"/>
                            <w:sz w:val="17"/>
                          </w:rPr>
                          <w:t> </w:t>
                        </w:r>
                        <w:r>
                          <w:rPr>
                            <w:b/>
                            <w:sz w:val="17"/>
                          </w:rPr>
                          <w:t>France.</w:t>
                        </w:r>
                        <w:r>
                          <w:rPr>
                            <w:b/>
                            <w:spacing w:val="-7"/>
                            <w:sz w:val="17"/>
                          </w:rPr>
                          <w:t> </w:t>
                        </w:r>
                        <w:r>
                          <w:rPr>
                            <w:b/>
                            <w:sz w:val="17"/>
                          </w:rPr>
                          <w:t>Ainsi,</w:t>
                        </w:r>
                        <w:r>
                          <w:rPr>
                            <w:b/>
                            <w:spacing w:val="-7"/>
                            <w:sz w:val="17"/>
                          </w:rPr>
                          <w:t> </w:t>
                        </w:r>
                        <w:r>
                          <w:rPr>
                            <w:b/>
                            <w:sz w:val="17"/>
                          </w:rPr>
                          <w:t>il</w:t>
                        </w:r>
                        <w:r>
                          <w:rPr>
                            <w:b/>
                            <w:spacing w:val="-7"/>
                            <w:sz w:val="17"/>
                          </w:rPr>
                          <w:t> </w:t>
                        </w:r>
                        <w:r>
                          <w:rPr>
                            <w:b/>
                            <w:sz w:val="17"/>
                          </w:rPr>
                          <w:t>y</w:t>
                        </w:r>
                        <w:r>
                          <w:rPr>
                            <w:b/>
                            <w:spacing w:val="-2"/>
                            <w:sz w:val="17"/>
                          </w:rPr>
                          <w:t> </w:t>
                        </w:r>
                        <w:r>
                          <w:rPr>
                            <w:b/>
                            <w:sz w:val="17"/>
                          </w:rPr>
                          <w:t>a 2</w:t>
                        </w:r>
                        <w:r>
                          <w:rPr>
                            <w:b/>
                            <w:spacing w:val="-7"/>
                            <w:sz w:val="17"/>
                          </w:rPr>
                          <w:t> </w:t>
                        </w:r>
                        <w:r>
                          <w:rPr>
                            <w:b/>
                            <w:sz w:val="17"/>
                          </w:rPr>
                          <w:t>millions</w:t>
                        </w:r>
                        <w:r>
                          <w:rPr>
                            <w:b/>
                            <w:spacing w:val="-7"/>
                            <w:sz w:val="17"/>
                          </w:rPr>
                          <w:t> </w:t>
                        </w:r>
                        <w:r>
                          <w:rPr>
                            <w:b/>
                            <w:sz w:val="17"/>
                          </w:rPr>
                          <w:t>nouveaux</w:t>
                        </w:r>
                        <w:r>
                          <w:rPr>
                            <w:b/>
                            <w:spacing w:val="-10"/>
                            <w:sz w:val="17"/>
                          </w:rPr>
                          <w:t> </w:t>
                        </w:r>
                        <w:r>
                          <w:rPr>
                            <w:b/>
                            <w:sz w:val="17"/>
                          </w:rPr>
                          <w:t>cas</w:t>
                        </w:r>
                        <w:r>
                          <w:rPr>
                            <w:b/>
                            <w:spacing w:val="-7"/>
                            <w:sz w:val="17"/>
                          </w:rPr>
                          <w:t> </w:t>
                        </w:r>
                        <w:r>
                          <w:rPr>
                            <w:b/>
                            <w:sz w:val="17"/>
                          </w:rPr>
                          <w:t>par</w:t>
                        </w:r>
                        <w:r>
                          <w:rPr>
                            <w:b/>
                            <w:spacing w:val="-11"/>
                            <w:sz w:val="17"/>
                          </w:rPr>
                          <w:t> </w:t>
                        </w:r>
                        <w:r>
                          <w:rPr>
                            <w:b/>
                            <w:sz w:val="17"/>
                          </w:rPr>
                          <w:t>an</w:t>
                        </w:r>
                        <w:r>
                          <w:rPr>
                            <w:b/>
                            <w:spacing w:val="-8"/>
                            <w:sz w:val="17"/>
                          </w:rPr>
                          <w:t> </w:t>
                        </w:r>
                        <w:r>
                          <w:rPr>
                            <w:b/>
                            <w:sz w:val="17"/>
                          </w:rPr>
                          <w:t>pour</w:t>
                        </w:r>
                        <w:r>
                          <w:rPr>
                            <w:b/>
                            <w:spacing w:val="-9"/>
                            <w:sz w:val="17"/>
                          </w:rPr>
                          <w:t> </w:t>
                        </w:r>
                        <w:r>
                          <w:rPr>
                            <w:b/>
                            <w:sz w:val="17"/>
                          </w:rPr>
                          <w:t>70</w:t>
                        </w:r>
                        <w:r>
                          <w:rPr>
                            <w:b/>
                            <w:spacing w:val="-9"/>
                            <w:sz w:val="17"/>
                          </w:rPr>
                          <w:t> </w:t>
                        </w:r>
                        <w:r>
                          <w:rPr>
                            <w:b/>
                            <w:sz w:val="17"/>
                          </w:rPr>
                          <w:t>millions</w:t>
                        </w:r>
                        <w:r>
                          <w:rPr>
                            <w:b/>
                            <w:spacing w:val="-10"/>
                            <w:sz w:val="17"/>
                          </w:rPr>
                          <w:t> </w:t>
                        </w:r>
                        <w:r>
                          <w:rPr>
                            <w:b/>
                            <w:sz w:val="17"/>
                          </w:rPr>
                          <w:t>d'habitants,</w:t>
                        </w:r>
                        <w:r>
                          <w:rPr>
                            <w:b/>
                            <w:spacing w:val="-9"/>
                            <w:sz w:val="17"/>
                          </w:rPr>
                          <w:t> </w:t>
                        </w:r>
                        <w:r>
                          <w:rPr>
                            <w:b/>
                            <w:sz w:val="17"/>
                          </w:rPr>
                          <w:t>soit</w:t>
                        </w:r>
                        <w:r>
                          <w:rPr>
                            <w:b/>
                            <w:spacing w:val="-10"/>
                            <w:sz w:val="17"/>
                          </w:rPr>
                          <w:t> </w:t>
                        </w:r>
                        <w:r>
                          <w:rPr>
                            <w:b/>
                            <w:sz w:val="17"/>
                          </w:rPr>
                          <w:t>2</w:t>
                        </w:r>
                        <w:r>
                          <w:rPr>
                            <w:b/>
                            <w:spacing w:val="-7"/>
                            <w:sz w:val="17"/>
                          </w:rPr>
                          <w:t> </w:t>
                        </w:r>
                        <w:r>
                          <w:rPr>
                            <w:b/>
                            <w:sz w:val="17"/>
                          </w:rPr>
                          <w:t>millions/12</w:t>
                        </w:r>
                        <w:r>
                          <w:rPr>
                            <w:b/>
                            <w:spacing w:val="-7"/>
                            <w:sz w:val="17"/>
                          </w:rPr>
                          <w:t> </w:t>
                        </w:r>
                        <w:r>
                          <w:rPr>
                            <w:b/>
                            <w:sz w:val="17"/>
                          </w:rPr>
                          <w:t>(≈ 170 000) nouveaux cas par mois pour 70 millions d’habitants (on divise par 12 car il y a 12 mois par année).</w:t>
                        </w:r>
                      </w:p>
                    </w:txbxContent>
                  </v:textbox>
                  <w10:wrap type="none"/>
                </v:shape>
                <w10:wrap type="none"/>
              </v:group>
            </w:pict>
          </mc:Fallback>
        </mc:AlternateContent>
      </w:r>
      <w:r>
        <w:rPr>
          <w:sz w:val="17"/>
        </w:rPr>
        <w:t>D.</w:t>
      </w:r>
      <w:r>
        <w:rPr>
          <w:spacing w:val="-6"/>
          <w:sz w:val="17"/>
        </w:rPr>
        <w:t> </w:t>
      </w:r>
      <w:r>
        <w:rPr>
          <w:sz w:val="17"/>
        </w:rPr>
        <w:t>Les</w:t>
      </w:r>
      <w:r>
        <w:rPr>
          <w:spacing w:val="-6"/>
          <w:sz w:val="17"/>
        </w:rPr>
        <w:t> </w:t>
      </w:r>
      <w:r>
        <w:rPr>
          <w:sz w:val="17"/>
        </w:rPr>
        <w:t>compétences</w:t>
      </w:r>
      <w:r>
        <w:rPr>
          <w:spacing w:val="-7"/>
          <w:sz w:val="17"/>
        </w:rPr>
        <w:t> </w:t>
      </w:r>
      <w:r>
        <w:rPr>
          <w:sz w:val="17"/>
        </w:rPr>
        <w:t>en</w:t>
      </w:r>
      <w:r>
        <w:rPr>
          <w:spacing w:val="-4"/>
          <w:sz w:val="17"/>
        </w:rPr>
        <w:t> </w:t>
      </w:r>
      <w:r>
        <w:rPr>
          <w:sz w:val="17"/>
        </w:rPr>
        <w:t>santé</w:t>
      </w:r>
      <w:r>
        <w:rPr>
          <w:spacing w:val="-6"/>
          <w:sz w:val="17"/>
        </w:rPr>
        <w:t> </w:t>
      </w:r>
      <w:r>
        <w:rPr>
          <w:sz w:val="17"/>
        </w:rPr>
        <w:t>sont</w:t>
      </w:r>
      <w:r>
        <w:rPr>
          <w:spacing w:val="-3"/>
          <w:sz w:val="17"/>
        </w:rPr>
        <w:t> </w:t>
      </w:r>
      <w:r>
        <w:rPr>
          <w:sz w:val="17"/>
        </w:rPr>
        <w:t>celles</w:t>
      </w:r>
      <w:r>
        <w:rPr>
          <w:spacing w:val="-4"/>
          <w:sz w:val="17"/>
        </w:rPr>
        <w:t> </w:t>
      </w:r>
      <w:r>
        <w:rPr>
          <w:sz w:val="17"/>
        </w:rPr>
        <w:t>dont</w:t>
      </w:r>
      <w:r>
        <w:rPr>
          <w:spacing w:val="-3"/>
          <w:sz w:val="17"/>
        </w:rPr>
        <w:t> </w:t>
      </w:r>
      <w:r>
        <w:rPr>
          <w:sz w:val="17"/>
        </w:rPr>
        <w:t>disposent</w:t>
      </w:r>
      <w:r>
        <w:rPr>
          <w:spacing w:val="-5"/>
          <w:sz w:val="17"/>
        </w:rPr>
        <w:t> </w:t>
      </w:r>
      <w:r>
        <w:rPr>
          <w:sz w:val="17"/>
        </w:rPr>
        <w:t>les</w:t>
      </w:r>
      <w:r>
        <w:rPr>
          <w:spacing w:val="-5"/>
          <w:sz w:val="17"/>
        </w:rPr>
        <w:t> </w:t>
      </w:r>
      <w:r>
        <w:rPr>
          <w:sz w:val="17"/>
        </w:rPr>
        <w:t>professionnels</w:t>
      </w:r>
      <w:r>
        <w:rPr>
          <w:spacing w:val="-4"/>
          <w:sz w:val="17"/>
        </w:rPr>
        <w:t> </w:t>
      </w:r>
      <w:r>
        <w:rPr>
          <w:sz w:val="17"/>
        </w:rPr>
        <w:t>de</w:t>
      </w:r>
      <w:r>
        <w:rPr>
          <w:spacing w:val="-5"/>
          <w:sz w:val="17"/>
        </w:rPr>
        <w:t> </w:t>
      </w:r>
      <w:r>
        <w:rPr>
          <w:sz w:val="17"/>
        </w:rPr>
        <w:t>santé comme les médecins ou les sage-femmes</w:t>
      </w:r>
    </w:p>
    <w:p>
      <w:pPr>
        <w:spacing w:line="240" w:lineRule="auto" w:before="0"/>
        <w:ind w:left="8570" w:right="450" w:firstLine="0"/>
        <w:jc w:val="both"/>
        <w:rPr>
          <w:i/>
          <w:sz w:val="17"/>
        </w:rPr>
      </w:pPr>
      <w:r>
        <w:rPr>
          <w:i/>
          <w:sz w:val="17"/>
        </w:rPr>
        <mc:AlternateContent>
          <mc:Choice Requires="wps">
            <w:drawing>
              <wp:anchor distT="0" distB="0" distL="0" distR="0" allowOverlap="1" layoutInCell="1" locked="0" behindDoc="0" simplePos="0" relativeHeight="15770624">
                <wp:simplePos x="0" y="0"/>
                <wp:positionH relativeFrom="page">
                  <wp:posOffset>5931407</wp:posOffset>
                </wp:positionH>
                <wp:positionV relativeFrom="paragraph">
                  <wp:posOffset>372638</wp:posOffset>
                </wp:positionV>
                <wp:extent cx="4165600" cy="767080"/>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4165600" cy="767080"/>
                        </a:xfrm>
                        <a:prstGeom prst="rect">
                          <a:avLst/>
                        </a:prstGeom>
                        <a:ln w="4571">
                          <a:solidFill>
                            <a:srgbClr val="000000"/>
                          </a:solidFill>
                          <a:prstDash val="solid"/>
                        </a:ln>
                      </wps:spPr>
                      <wps:txbx>
                        <w:txbxContent>
                          <w:p>
                            <w:pPr>
                              <w:pStyle w:val="BodyText"/>
                              <w:spacing w:before="12"/>
                              <w:ind w:left="75" w:right="79"/>
                              <w:jc w:val="both"/>
                            </w:pPr>
                            <w:r>
                              <w:rPr/>
                              <w:t>E.</w:t>
                            </w:r>
                            <w:r>
                              <w:rPr>
                                <w:spacing w:val="-1"/>
                              </w:rPr>
                              <w:t> </w:t>
                            </w:r>
                            <w:r>
                              <w:rPr/>
                              <w:t>Pour</w:t>
                            </w:r>
                            <w:r>
                              <w:rPr>
                                <w:spacing w:val="-4"/>
                              </w:rPr>
                              <w:t> </w:t>
                            </w:r>
                            <w:r>
                              <w:rPr/>
                              <w:t>atteindre</w:t>
                            </w:r>
                            <w:r>
                              <w:rPr>
                                <w:spacing w:val="-6"/>
                              </w:rPr>
                              <w:t> </w:t>
                            </w:r>
                            <w:r>
                              <w:rPr/>
                              <w:t>une</w:t>
                            </w:r>
                            <w:r>
                              <w:rPr>
                                <w:spacing w:val="-4"/>
                              </w:rPr>
                              <w:t> </w:t>
                            </w:r>
                            <w:r>
                              <w:rPr/>
                              <w:t>bonne</w:t>
                            </w:r>
                            <w:r>
                              <w:rPr>
                                <w:spacing w:val="-2"/>
                              </w:rPr>
                              <w:t> </w:t>
                            </w:r>
                            <w:r>
                              <w:rPr/>
                              <w:t>santé</w:t>
                            </w:r>
                            <w:r>
                              <w:rPr>
                                <w:spacing w:val="-2"/>
                              </w:rPr>
                              <w:t> </w:t>
                            </w:r>
                            <w:r>
                              <w:rPr/>
                              <w:t>globale</w:t>
                            </w:r>
                            <w:r>
                              <w:rPr>
                                <w:spacing w:val="-6"/>
                              </w:rPr>
                              <w:t> </w:t>
                            </w:r>
                            <w:r>
                              <w:rPr/>
                              <w:t>de</w:t>
                            </w:r>
                            <w:r>
                              <w:rPr>
                                <w:spacing w:val="-2"/>
                              </w:rPr>
                              <w:t> </w:t>
                            </w:r>
                            <w:r>
                              <w:rPr/>
                              <w:t>la</w:t>
                            </w:r>
                            <w:r>
                              <w:rPr>
                                <w:spacing w:val="-1"/>
                              </w:rPr>
                              <w:t> </w:t>
                            </w:r>
                            <w:r>
                              <w:rPr/>
                              <w:t>population,</w:t>
                            </w:r>
                            <w:r>
                              <w:rPr>
                                <w:spacing w:val="-5"/>
                              </w:rPr>
                              <w:t> </w:t>
                            </w:r>
                            <w:r>
                              <w:rPr/>
                              <w:t>il</w:t>
                            </w:r>
                            <w:r>
                              <w:rPr>
                                <w:spacing w:val="-3"/>
                              </w:rPr>
                              <w:t> </w:t>
                            </w:r>
                            <w:r>
                              <w:rPr/>
                              <w:t>faut</w:t>
                            </w:r>
                            <w:r>
                              <w:rPr>
                                <w:spacing w:val="-5"/>
                              </w:rPr>
                              <w:t> </w:t>
                            </w:r>
                            <w:r>
                              <w:rPr/>
                              <w:t>aussi</w:t>
                            </w:r>
                            <w:r>
                              <w:rPr>
                                <w:spacing w:val="-4"/>
                              </w:rPr>
                              <w:t> </w:t>
                            </w:r>
                            <w:r>
                              <w:rPr/>
                              <w:t>étudier et améliorer sa relation avec l’environnement</w:t>
                            </w:r>
                          </w:p>
                          <w:p>
                            <w:pPr>
                              <w:pStyle w:val="BodyText"/>
                              <w:ind w:left="75" w:right="72"/>
                              <w:jc w:val="both"/>
                            </w:pPr>
                            <w:r>
                              <w:rPr/>
                              <w:t>VRAI - Effectivement, l’environnement est un déterminant de la santé, et il est nécessaire de créer des milieux favorables à la santé. C’est pour cela que l’objectif “bonne santé et bien-être” fait partie des 17 objectifs de développement durable, qui doivent être atteints d’ici 2030.</w:t>
                            </w:r>
                          </w:p>
                        </w:txbxContent>
                      </wps:txbx>
                      <wps:bodyPr wrap="square" lIns="0" tIns="0" rIns="0" bIns="0" rtlCol="0">
                        <a:noAutofit/>
                      </wps:bodyPr>
                    </wps:wsp>
                  </a:graphicData>
                </a:graphic>
              </wp:anchor>
            </w:drawing>
          </mc:Choice>
          <mc:Fallback>
            <w:pict>
              <v:shape style="position:absolute;margin-left:467.039978pt;margin-top:29.34165pt;width:328pt;height:60.4pt;mso-position-horizontal-relative:page;mso-position-vertical-relative:paragraph;z-index:15770624" type="#_x0000_t202" id="docshape145" filled="false" stroked="true" strokeweight=".36pt" strokecolor="#000000">
                <v:textbox inset="0,0,0,0">
                  <w:txbxContent>
                    <w:p>
                      <w:pPr>
                        <w:pStyle w:val="BodyText"/>
                        <w:spacing w:before="12"/>
                        <w:ind w:left="75" w:right="79"/>
                        <w:jc w:val="both"/>
                      </w:pPr>
                      <w:r>
                        <w:rPr/>
                        <w:t>E.</w:t>
                      </w:r>
                      <w:r>
                        <w:rPr>
                          <w:spacing w:val="-1"/>
                        </w:rPr>
                        <w:t> </w:t>
                      </w:r>
                      <w:r>
                        <w:rPr/>
                        <w:t>Pour</w:t>
                      </w:r>
                      <w:r>
                        <w:rPr>
                          <w:spacing w:val="-4"/>
                        </w:rPr>
                        <w:t> </w:t>
                      </w:r>
                      <w:r>
                        <w:rPr/>
                        <w:t>atteindre</w:t>
                      </w:r>
                      <w:r>
                        <w:rPr>
                          <w:spacing w:val="-6"/>
                        </w:rPr>
                        <w:t> </w:t>
                      </w:r>
                      <w:r>
                        <w:rPr/>
                        <w:t>une</w:t>
                      </w:r>
                      <w:r>
                        <w:rPr>
                          <w:spacing w:val="-4"/>
                        </w:rPr>
                        <w:t> </w:t>
                      </w:r>
                      <w:r>
                        <w:rPr/>
                        <w:t>bonne</w:t>
                      </w:r>
                      <w:r>
                        <w:rPr>
                          <w:spacing w:val="-2"/>
                        </w:rPr>
                        <w:t> </w:t>
                      </w:r>
                      <w:r>
                        <w:rPr/>
                        <w:t>santé</w:t>
                      </w:r>
                      <w:r>
                        <w:rPr>
                          <w:spacing w:val="-2"/>
                        </w:rPr>
                        <w:t> </w:t>
                      </w:r>
                      <w:r>
                        <w:rPr/>
                        <w:t>globale</w:t>
                      </w:r>
                      <w:r>
                        <w:rPr>
                          <w:spacing w:val="-6"/>
                        </w:rPr>
                        <w:t> </w:t>
                      </w:r>
                      <w:r>
                        <w:rPr/>
                        <w:t>de</w:t>
                      </w:r>
                      <w:r>
                        <w:rPr>
                          <w:spacing w:val="-2"/>
                        </w:rPr>
                        <w:t> </w:t>
                      </w:r>
                      <w:r>
                        <w:rPr/>
                        <w:t>la</w:t>
                      </w:r>
                      <w:r>
                        <w:rPr>
                          <w:spacing w:val="-1"/>
                        </w:rPr>
                        <w:t> </w:t>
                      </w:r>
                      <w:r>
                        <w:rPr/>
                        <w:t>population,</w:t>
                      </w:r>
                      <w:r>
                        <w:rPr>
                          <w:spacing w:val="-5"/>
                        </w:rPr>
                        <w:t> </w:t>
                      </w:r>
                      <w:r>
                        <w:rPr/>
                        <w:t>il</w:t>
                      </w:r>
                      <w:r>
                        <w:rPr>
                          <w:spacing w:val="-3"/>
                        </w:rPr>
                        <w:t> </w:t>
                      </w:r>
                      <w:r>
                        <w:rPr/>
                        <w:t>faut</w:t>
                      </w:r>
                      <w:r>
                        <w:rPr>
                          <w:spacing w:val="-5"/>
                        </w:rPr>
                        <w:t> </w:t>
                      </w:r>
                      <w:r>
                        <w:rPr/>
                        <w:t>aussi</w:t>
                      </w:r>
                      <w:r>
                        <w:rPr>
                          <w:spacing w:val="-4"/>
                        </w:rPr>
                        <w:t> </w:t>
                      </w:r>
                      <w:r>
                        <w:rPr/>
                        <w:t>étudier et améliorer sa relation avec l’environnement</w:t>
                      </w:r>
                    </w:p>
                    <w:p>
                      <w:pPr>
                        <w:pStyle w:val="BodyText"/>
                        <w:ind w:left="75" w:right="72"/>
                        <w:jc w:val="both"/>
                      </w:pPr>
                      <w:r>
                        <w:rPr/>
                        <w:t>VRAI - Effectivement, l’environnement est un déterminant de la santé, et il est nécessaire de créer des milieux favorables à la santé. C’est pour cela que l’objectif “bonne santé et bien-être” fait partie des 17 objectifs de développement durable, qui doivent être atteints d’ici 2030.</w:t>
                      </w:r>
                    </w:p>
                  </w:txbxContent>
                </v:textbox>
                <v:stroke dashstyle="solid"/>
                <w10:wrap type="none"/>
              </v:shape>
            </w:pict>
          </mc:Fallback>
        </mc:AlternateContent>
      </w:r>
      <w:r>
        <w:rPr>
          <w:i/>
          <w:sz w:val="17"/>
        </w:rPr>
        <w:t>FAUX</w:t>
      </w:r>
      <w:r>
        <w:rPr>
          <w:i/>
          <w:spacing w:val="-5"/>
          <w:sz w:val="17"/>
        </w:rPr>
        <w:t> </w:t>
      </w:r>
      <w:r>
        <w:rPr>
          <w:i/>
          <w:sz w:val="17"/>
        </w:rPr>
        <w:t>-</w:t>
      </w:r>
      <w:r>
        <w:rPr>
          <w:i/>
          <w:spacing w:val="-9"/>
          <w:sz w:val="17"/>
        </w:rPr>
        <w:t> </w:t>
      </w:r>
      <w:r>
        <w:rPr>
          <w:i/>
          <w:sz w:val="17"/>
        </w:rPr>
        <w:t>Tout</w:t>
      </w:r>
      <w:r>
        <w:rPr>
          <w:i/>
          <w:spacing w:val="-8"/>
          <w:sz w:val="17"/>
        </w:rPr>
        <w:t> </w:t>
      </w:r>
      <w:r>
        <w:rPr>
          <w:i/>
          <w:sz w:val="17"/>
        </w:rPr>
        <w:t>individu</w:t>
      </w:r>
      <w:r>
        <w:rPr>
          <w:i/>
          <w:spacing w:val="-8"/>
          <w:sz w:val="17"/>
        </w:rPr>
        <w:t> </w:t>
      </w:r>
      <w:r>
        <w:rPr>
          <w:i/>
          <w:sz w:val="17"/>
        </w:rPr>
        <w:t>peut</w:t>
      </w:r>
      <w:r>
        <w:rPr>
          <w:i/>
          <w:spacing w:val="-11"/>
          <w:sz w:val="17"/>
        </w:rPr>
        <w:t> </w:t>
      </w:r>
      <w:r>
        <w:rPr>
          <w:i/>
          <w:sz w:val="17"/>
        </w:rPr>
        <w:t>et</w:t>
      </w:r>
      <w:r>
        <w:rPr>
          <w:i/>
          <w:spacing w:val="-10"/>
          <w:sz w:val="17"/>
        </w:rPr>
        <w:t> </w:t>
      </w:r>
      <w:r>
        <w:rPr>
          <w:i/>
          <w:sz w:val="17"/>
        </w:rPr>
        <w:t>devrait</w:t>
      </w:r>
      <w:r>
        <w:rPr>
          <w:i/>
          <w:spacing w:val="-7"/>
          <w:sz w:val="17"/>
        </w:rPr>
        <w:t> </w:t>
      </w:r>
      <w:r>
        <w:rPr>
          <w:i/>
          <w:sz w:val="17"/>
        </w:rPr>
        <w:t>avoir</w:t>
      </w:r>
      <w:r>
        <w:rPr>
          <w:i/>
          <w:spacing w:val="-9"/>
          <w:sz w:val="17"/>
        </w:rPr>
        <w:t> </w:t>
      </w:r>
      <w:r>
        <w:rPr>
          <w:i/>
          <w:sz w:val="17"/>
        </w:rPr>
        <w:t>des</w:t>
      </w:r>
      <w:r>
        <w:rPr>
          <w:i/>
          <w:spacing w:val="-8"/>
          <w:sz w:val="17"/>
        </w:rPr>
        <w:t> </w:t>
      </w:r>
      <w:r>
        <w:rPr>
          <w:i/>
          <w:sz w:val="17"/>
        </w:rPr>
        <w:t>compétences</w:t>
      </w:r>
      <w:r>
        <w:rPr>
          <w:i/>
          <w:spacing w:val="-12"/>
          <w:sz w:val="17"/>
        </w:rPr>
        <w:t> </w:t>
      </w:r>
      <w:r>
        <w:rPr>
          <w:i/>
          <w:sz w:val="17"/>
        </w:rPr>
        <w:t>en</w:t>
      </w:r>
      <w:r>
        <w:rPr>
          <w:i/>
          <w:spacing w:val="-9"/>
          <w:sz w:val="17"/>
        </w:rPr>
        <w:t> </w:t>
      </w:r>
      <w:r>
        <w:rPr>
          <w:i/>
          <w:sz w:val="17"/>
        </w:rPr>
        <w:t>santé,</w:t>
      </w:r>
      <w:r>
        <w:rPr>
          <w:i/>
          <w:spacing w:val="-7"/>
          <w:sz w:val="17"/>
        </w:rPr>
        <w:t> </w:t>
      </w:r>
      <w:r>
        <w:rPr>
          <w:i/>
          <w:sz w:val="17"/>
        </w:rPr>
        <w:t>afin</w:t>
      </w:r>
      <w:r>
        <w:rPr>
          <w:i/>
          <w:spacing w:val="-8"/>
          <w:sz w:val="17"/>
        </w:rPr>
        <w:t> </w:t>
      </w:r>
      <w:r>
        <w:rPr>
          <w:i/>
          <w:sz w:val="17"/>
        </w:rPr>
        <w:t>de</w:t>
      </w:r>
      <w:r>
        <w:rPr>
          <w:i/>
          <w:spacing w:val="-11"/>
          <w:sz w:val="17"/>
        </w:rPr>
        <w:t> </w:t>
      </w:r>
      <w:r>
        <w:rPr>
          <w:i/>
          <w:sz w:val="17"/>
        </w:rPr>
        <w:t>disposer d’informations</w:t>
      </w:r>
      <w:r>
        <w:rPr>
          <w:i/>
          <w:spacing w:val="-9"/>
          <w:sz w:val="17"/>
        </w:rPr>
        <w:t> </w:t>
      </w:r>
      <w:r>
        <w:rPr>
          <w:i/>
          <w:sz w:val="17"/>
        </w:rPr>
        <w:t>concernant</w:t>
      </w:r>
      <w:r>
        <w:rPr>
          <w:i/>
          <w:spacing w:val="-7"/>
          <w:sz w:val="17"/>
        </w:rPr>
        <w:t> </w:t>
      </w:r>
      <w:r>
        <w:rPr>
          <w:i/>
          <w:sz w:val="17"/>
        </w:rPr>
        <w:t>sa</w:t>
      </w:r>
      <w:r>
        <w:rPr>
          <w:i/>
          <w:spacing w:val="-5"/>
          <w:sz w:val="17"/>
        </w:rPr>
        <w:t> </w:t>
      </w:r>
      <w:r>
        <w:rPr>
          <w:i/>
          <w:sz w:val="17"/>
        </w:rPr>
        <w:t>santé,</w:t>
      </w:r>
      <w:r>
        <w:rPr>
          <w:i/>
          <w:spacing w:val="-7"/>
          <w:sz w:val="17"/>
        </w:rPr>
        <w:t> </w:t>
      </w:r>
      <w:r>
        <w:rPr>
          <w:i/>
          <w:sz w:val="17"/>
        </w:rPr>
        <w:t>et</w:t>
      </w:r>
      <w:r>
        <w:rPr>
          <w:i/>
          <w:spacing w:val="-7"/>
          <w:sz w:val="17"/>
        </w:rPr>
        <w:t> </w:t>
      </w:r>
      <w:r>
        <w:rPr>
          <w:i/>
          <w:sz w:val="17"/>
        </w:rPr>
        <w:t>se</w:t>
      </w:r>
      <w:r>
        <w:rPr>
          <w:i/>
          <w:spacing w:val="-7"/>
          <w:sz w:val="17"/>
        </w:rPr>
        <w:t> </w:t>
      </w:r>
      <w:r>
        <w:rPr>
          <w:i/>
          <w:sz w:val="17"/>
        </w:rPr>
        <w:t>maintenir</w:t>
      </w:r>
      <w:r>
        <w:rPr>
          <w:i/>
          <w:spacing w:val="-10"/>
          <w:sz w:val="17"/>
        </w:rPr>
        <w:t> </w:t>
      </w:r>
      <w:r>
        <w:rPr>
          <w:i/>
          <w:sz w:val="17"/>
        </w:rPr>
        <w:t>dans</w:t>
      </w:r>
      <w:r>
        <w:rPr>
          <w:i/>
          <w:spacing w:val="-9"/>
          <w:sz w:val="17"/>
        </w:rPr>
        <w:t> </w:t>
      </w:r>
      <w:r>
        <w:rPr>
          <w:i/>
          <w:sz w:val="17"/>
        </w:rPr>
        <w:t>le</w:t>
      </w:r>
      <w:r>
        <w:rPr>
          <w:i/>
          <w:spacing w:val="-7"/>
          <w:sz w:val="17"/>
        </w:rPr>
        <w:t> </w:t>
      </w:r>
      <w:r>
        <w:rPr>
          <w:i/>
          <w:sz w:val="17"/>
        </w:rPr>
        <w:t>meilleur</w:t>
      </w:r>
      <w:r>
        <w:rPr>
          <w:i/>
          <w:spacing w:val="-10"/>
          <w:sz w:val="17"/>
        </w:rPr>
        <w:t> </w:t>
      </w:r>
      <w:r>
        <w:rPr>
          <w:i/>
          <w:sz w:val="17"/>
        </w:rPr>
        <w:t>état</w:t>
      </w:r>
      <w:r>
        <w:rPr>
          <w:i/>
          <w:spacing w:val="-8"/>
          <w:sz w:val="17"/>
        </w:rPr>
        <w:t> </w:t>
      </w:r>
      <w:r>
        <w:rPr>
          <w:i/>
          <w:sz w:val="17"/>
        </w:rPr>
        <w:t>possible.</w:t>
      </w:r>
      <w:r>
        <w:rPr>
          <w:i/>
          <w:spacing w:val="-7"/>
          <w:sz w:val="17"/>
        </w:rPr>
        <w:t> </w:t>
      </w:r>
      <w:r>
        <w:rPr>
          <w:i/>
          <w:sz w:val="17"/>
        </w:rPr>
        <w:t>Les compétences en santé sont développées à travers l’éducation à la santé !</w:t>
      </w:r>
    </w:p>
    <w:p>
      <w:pPr>
        <w:pStyle w:val="BodyText"/>
        <w:spacing w:before="6"/>
        <w:rPr>
          <w:b w:val="0"/>
          <w:i/>
          <w:sz w:val="10"/>
        </w:rPr>
      </w:pPr>
    </w:p>
    <w:p>
      <w:pPr>
        <w:pStyle w:val="BodyText"/>
        <w:spacing w:after="0"/>
        <w:rPr>
          <w:b w:val="0"/>
          <w:i/>
          <w:sz w:val="10"/>
        </w:rPr>
        <w:sectPr>
          <w:pgSz w:w="16840" w:h="11910" w:orient="landscape"/>
          <w:pgMar w:header="0" w:footer="373" w:top="920" w:bottom="600" w:left="850" w:right="566"/>
        </w:sectPr>
      </w:pPr>
    </w:p>
    <w:p>
      <w:pPr>
        <w:spacing w:before="94"/>
        <w:ind w:left="150" w:right="238" w:firstLine="0"/>
        <w:jc w:val="both"/>
        <w:rPr>
          <w:sz w:val="17"/>
        </w:rPr>
      </w:pPr>
      <w:r>
        <w:rPr>
          <w:sz w:val="17"/>
        </w:rPr>
        <w:t>B.</w:t>
      </w:r>
      <w:r>
        <w:rPr>
          <w:spacing w:val="-2"/>
          <w:sz w:val="17"/>
        </w:rPr>
        <w:t> </w:t>
      </w:r>
      <w:r>
        <w:rPr>
          <w:sz w:val="17"/>
        </w:rPr>
        <w:t>On</w:t>
      </w:r>
      <w:r>
        <w:rPr>
          <w:spacing w:val="-4"/>
          <w:sz w:val="17"/>
        </w:rPr>
        <w:t> </w:t>
      </w:r>
      <w:r>
        <w:rPr>
          <w:sz w:val="17"/>
        </w:rPr>
        <w:t>peut</w:t>
      </w:r>
      <w:r>
        <w:rPr>
          <w:spacing w:val="-5"/>
          <w:sz w:val="17"/>
        </w:rPr>
        <w:t> </w:t>
      </w:r>
      <w:r>
        <w:rPr>
          <w:sz w:val="17"/>
        </w:rPr>
        <w:t>affirmer</w:t>
      </w:r>
      <w:r>
        <w:rPr>
          <w:spacing w:val="-4"/>
          <w:sz w:val="17"/>
        </w:rPr>
        <w:t> </w:t>
      </w:r>
      <w:r>
        <w:rPr>
          <w:sz w:val="17"/>
        </w:rPr>
        <w:t>à</w:t>
      </w:r>
      <w:r>
        <w:rPr>
          <w:spacing w:val="-3"/>
          <w:sz w:val="17"/>
        </w:rPr>
        <w:t> </w:t>
      </w:r>
      <w:r>
        <w:rPr>
          <w:sz w:val="17"/>
        </w:rPr>
        <w:t>partir</w:t>
      </w:r>
      <w:r>
        <w:rPr>
          <w:spacing w:val="-5"/>
          <w:sz w:val="17"/>
        </w:rPr>
        <w:t> </w:t>
      </w:r>
      <w:r>
        <w:rPr>
          <w:sz w:val="17"/>
        </w:rPr>
        <w:t>des</w:t>
      </w:r>
      <w:r>
        <w:rPr>
          <w:spacing w:val="-5"/>
          <w:sz w:val="17"/>
        </w:rPr>
        <w:t> </w:t>
      </w:r>
      <w:r>
        <w:rPr>
          <w:sz w:val="17"/>
        </w:rPr>
        <w:t>données</w:t>
      </w:r>
      <w:r>
        <w:rPr>
          <w:spacing w:val="-7"/>
          <w:sz w:val="17"/>
        </w:rPr>
        <w:t> </w:t>
      </w:r>
      <w:r>
        <w:rPr>
          <w:sz w:val="17"/>
        </w:rPr>
        <w:t>du</w:t>
      </w:r>
      <w:r>
        <w:rPr>
          <w:spacing w:val="-6"/>
          <w:sz w:val="17"/>
        </w:rPr>
        <w:t> </w:t>
      </w:r>
      <w:r>
        <w:rPr>
          <w:sz w:val="17"/>
        </w:rPr>
        <w:t>paragraphe</w:t>
      </w:r>
      <w:r>
        <w:rPr>
          <w:spacing w:val="-6"/>
          <w:sz w:val="17"/>
        </w:rPr>
        <w:t> </w:t>
      </w:r>
      <w:r>
        <w:rPr>
          <w:sz w:val="17"/>
        </w:rPr>
        <w:t>que</w:t>
      </w:r>
      <w:r>
        <w:rPr>
          <w:spacing w:val="-4"/>
          <w:sz w:val="17"/>
        </w:rPr>
        <w:t> </w:t>
      </w:r>
      <w:r>
        <w:rPr>
          <w:sz w:val="17"/>
        </w:rPr>
        <w:t>moins</w:t>
      </w:r>
      <w:r>
        <w:rPr>
          <w:spacing w:val="-3"/>
          <w:sz w:val="17"/>
        </w:rPr>
        <w:t> </w:t>
      </w:r>
      <w:r>
        <w:rPr>
          <w:sz w:val="17"/>
        </w:rPr>
        <w:t>d’hommes</w:t>
      </w:r>
      <w:r>
        <w:rPr>
          <w:spacing w:val="-4"/>
          <w:sz w:val="17"/>
        </w:rPr>
        <w:t> </w:t>
      </w:r>
      <w:r>
        <w:rPr>
          <w:sz w:val="17"/>
        </w:rPr>
        <w:t>sont touchés par les hémorroïdes que les femmes en France</w:t>
      </w:r>
    </w:p>
    <w:p>
      <w:pPr>
        <w:spacing w:line="240" w:lineRule="auto" w:before="0"/>
        <w:ind w:left="150" w:right="42" w:firstLine="0"/>
        <w:jc w:val="both"/>
        <w:rPr>
          <w:i/>
          <w:sz w:val="17"/>
        </w:rPr>
      </w:pPr>
      <w:r>
        <w:rPr>
          <w:i/>
          <w:sz w:val="17"/>
        </w:rPr>
        <mc:AlternateContent>
          <mc:Choice Requires="wps">
            <w:drawing>
              <wp:anchor distT="0" distB="0" distL="0" distR="0" allowOverlap="1" layoutInCell="1" locked="0" behindDoc="0" simplePos="0" relativeHeight="15770112">
                <wp:simplePos x="0" y="0"/>
                <wp:positionH relativeFrom="page">
                  <wp:posOffset>585215</wp:posOffset>
                </wp:positionH>
                <wp:positionV relativeFrom="paragraph">
                  <wp:posOffset>732552</wp:posOffset>
                </wp:positionV>
                <wp:extent cx="4165600" cy="150876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4165600" cy="1508760"/>
                        </a:xfrm>
                        <a:prstGeom prst="rect">
                          <a:avLst/>
                        </a:prstGeom>
                        <a:ln w="4572">
                          <a:solidFill>
                            <a:srgbClr val="000000"/>
                          </a:solidFill>
                          <a:prstDash val="solid"/>
                        </a:ln>
                      </wps:spPr>
                      <wps:txbx>
                        <w:txbxContent>
                          <w:p>
                            <w:pPr>
                              <w:pStyle w:val="BodyText"/>
                              <w:spacing w:before="12"/>
                              <w:ind w:left="75"/>
                              <w:jc w:val="both"/>
                            </w:pPr>
                            <w:r>
                              <w:rPr/>
                              <w:t>C.</w:t>
                            </w:r>
                            <w:r>
                              <w:rPr>
                                <w:spacing w:val="-8"/>
                              </w:rPr>
                              <w:t> </w:t>
                            </w:r>
                            <w:r>
                              <w:rPr/>
                              <w:t>La</w:t>
                            </w:r>
                            <w:r>
                              <w:rPr>
                                <w:spacing w:val="-8"/>
                              </w:rPr>
                              <w:t> </w:t>
                            </w:r>
                            <w:r>
                              <w:rPr/>
                              <w:t>prévalence</w:t>
                            </w:r>
                            <w:r>
                              <w:rPr>
                                <w:spacing w:val="-6"/>
                              </w:rPr>
                              <w:t> </w:t>
                            </w:r>
                            <w:r>
                              <w:rPr/>
                              <w:t>des</w:t>
                            </w:r>
                            <w:r>
                              <w:rPr>
                                <w:spacing w:val="-10"/>
                              </w:rPr>
                              <w:t> </w:t>
                            </w:r>
                            <w:r>
                              <w:rPr/>
                              <w:t>hémorroïdes</w:t>
                            </w:r>
                            <w:r>
                              <w:rPr>
                                <w:spacing w:val="-9"/>
                              </w:rPr>
                              <w:t> </w:t>
                            </w:r>
                            <w:r>
                              <w:rPr/>
                              <w:t>en</w:t>
                            </w:r>
                            <w:r>
                              <w:rPr>
                                <w:spacing w:val="-5"/>
                              </w:rPr>
                              <w:t> </w:t>
                            </w:r>
                            <w:r>
                              <w:rPr/>
                              <w:t>France</w:t>
                            </w:r>
                            <w:r>
                              <w:rPr>
                                <w:spacing w:val="-7"/>
                              </w:rPr>
                              <w:t> </w:t>
                            </w:r>
                            <w:r>
                              <w:rPr/>
                              <w:t>en</w:t>
                            </w:r>
                            <w:r>
                              <w:rPr>
                                <w:spacing w:val="-9"/>
                              </w:rPr>
                              <w:t> </w:t>
                            </w:r>
                            <w:r>
                              <w:rPr/>
                              <w:t>2020</w:t>
                            </w:r>
                            <w:r>
                              <w:rPr>
                                <w:spacing w:val="-7"/>
                              </w:rPr>
                              <w:t> </w:t>
                            </w:r>
                            <w:r>
                              <w:rPr/>
                              <w:t>est</w:t>
                            </w:r>
                            <w:r>
                              <w:rPr>
                                <w:spacing w:val="-6"/>
                              </w:rPr>
                              <w:t> </w:t>
                            </w:r>
                            <w:r>
                              <w:rPr/>
                              <w:t>de</w:t>
                            </w:r>
                            <w:r>
                              <w:rPr>
                                <w:spacing w:val="-8"/>
                              </w:rPr>
                              <w:t> </w:t>
                            </w:r>
                            <w:r>
                              <w:rPr>
                                <w:spacing w:val="-5"/>
                              </w:rPr>
                              <w:t>20%</w:t>
                            </w:r>
                          </w:p>
                          <w:p>
                            <w:pPr>
                              <w:pStyle w:val="BodyText"/>
                              <w:spacing w:before="1"/>
                              <w:ind w:left="75" w:right="70"/>
                              <w:jc w:val="both"/>
                            </w:pPr>
                            <w:r>
                              <w:rPr/>
                              <w:t>VRAI - La prévalence représente la proportion des personnes atteintes par un problème de santé donné à un moment donné incluant à la fois les nouveaux cas</w:t>
                            </w:r>
                            <w:r>
                              <w:rPr>
                                <w:spacing w:val="-6"/>
                              </w:rPr>
                              <w:t> </w:t>
                            </w:r>
                            <w:r>
                              <w:rPr/>
                              <w:t>et</w:t>
                            </w:r>
                            <w:r>
                              <w:rPr>
                                <w:spacing w:val="-3"/>
                              </w:rPr>
                              <w:t> </w:t>
                            </w:r>
                            <w:r>
                              <w:rPr/>
                              <w:t>les anciens</w:t>
                            </w:r>
                            <w:r>
                              <w:rPr>
                                <w:spacing w:val="-6"/>
                              </w:rPr>
                              <w:t> </w:t>
                            </w:r>
                            <w:r>
                              <w:rPr/>
                              <w:t>cas dans</w:t>
                            </w:r>
                            <w:r>
                              <w:rPr>
                                <w:spacing w:val="-2"/>
                              </w:rPr>
                              <w:t> </w:t>
                            </w:r>
                            <w:r>
                              <w:rPr/>
                              <w:t>la population.</w:t>
                            </w:r>
                            <w:r>
                              <w:rPr>
                                <w:spacing w:val="-2"/>
                              </w:rPr>
                              <w:t> </w:t>
                            </w:r>
                            <w:r>
                              <w:rPr/>
                              <w:t>Elle</w:t>
                            </w:r>
                            <w:r>
                              <w:rPr>
                                <w:spacing w:val="-2"/>
                              </w:rPr>
                              <w:t> </w:t>
                            </w:r>
                            <w:r>
                              <w:rPr/>
                              <w:t>représente</w:t>
                            </w:r>
                            <w:r>
                              <w:rPr>
                                <w:spacing w:val="-2"/>
                              </w:rPr>
                              <w:t> </w:t>
                            </w:r>
                            <w:r>
                              <w:rPr/>
                              <w:t>le stock</w:t>
                            </w:r>
                            <w:r>
                              <w:rPr>
                                <w:spacing w:val="-1"/>
                              </w:rPr>
                              <w:t> </w:t>
                            </w:r>
                            <w:r>
                              <w:rPr/>
                              <w:t>de maladie</w:t>
                            </w:r>
                            <w:r>
                              <w:rPr>
                                <w:spacing w:val="-3"/>
                              </w:rPr>
                              <w:t> </w:t>
                            </w:r>
                            <w:r>
                              <w:rPr/>
                              <w:t>à un moment donné. Puisqu’en 2020 on a 14 millions de français atteints d’hémorroïdes pour une population totale de 70 millions de français, on en déduit</w:t>
                            </w:r>
                            <w:r>
                              <w:rPr>
                                <w:spacing w:val="-4"/>
                              </w:rPr>
                              <w:t> </w:t>
                            </w:r>
                            <w:r>
                              <w:rPr/>
                              <w:t>que</w:t>
                            </w:r>
                            <w:r>
                              <w:rPr>
                                <w:spacing w:val="-3"/>
                              </w:rPr>
                              <w:t> </w:t>
                            </w:r>
                            <w:r>
                              <w:rPr/>
                              <w:t>la</w:t>
                            </w:r>
                            <w:r>
                              <w:rPr>
                                <w:spacing w:val="-1"/>
                              </w:rPr>
                              <w:t> </w:t>
                            </w:r>
                            <w:r>
                              <w:rPr/>
                              <w:t>prévalence</w:t>
                            </w:r>
                            <w:r>
                              <w:rPr>
                                <w:spacing w:val="-1"/>
                              </w:rPr>
                              <w:t> </w:t>
                            </w:r>
                            <w:r>
                              <w:rPr/>
                              <w:t>de</w:t>
                            </w:r>
                            <w:r>
                              <w:rPr>
                                <w:spacing w:val="-4"/>
                              </w:rPr>
                              <w:t> </w:t>
                            </w:r>
                            <w:r>
                              <w:rPr/>
                              <w:t>cette</w:t>
                            </w:r>
                            <w:r>
                              <w:rPr>
                                <w:spacing w:val="-3"/>
                              </w:rPr>
                              <w:t> </w:t>
                            </w:r>
                            <w:r>
                              <w:rPr/>
                              <w:t>maladie</w:t>
                            </w:r>
                            <w:r>
                              <w:rPr>
                                <w:spacing w:val="-3"/>
                              </w:rPr>
                              <w:t> </w:t>
                            </w:r>
                            <w:r>
                              <w:rPr/>
                              <w:t>est</w:t>
                            </w:r>
                            <w:r>
                              <w:rPr>
                                <w:spacing w:val="-6"/>
                              </w:rPr>
                              <w:t> </w:t>
                            </w:r>
                            <w:r>
                              <w:rPr/>
                              <w:t>de</w:t>
                            </w:r>
                            <w:r>
                              <w:rPr>
                                <w:spacing w:val="-1"/>
                              </w:rPr>
                              <w:t> </w:t>
                            </w:r>
                            <w:r>
                              <w:rPr/>
                              <w:t>14</w:t>
                            </w:r>
                            <w:r>
                              <w:rPr>
                                <w:spacing w:val="-3"/>
                              </w:rPr>
                              <w:t> </w:t>
                            </w:r>
                            <w:r>
                              <w:rPr/>
                              <w:t>000</w:t>
                            </w:r>
                            <w:r>
                              <w:rPr>
                                <w:spacing w:val="-3"/>
                              </w:rPr>
                              <w:t> </w:t>
                            </w:r>
                            <w:r>
                              <w:rPr/>
                              <w:t>000/70</w:t>
                            </w:r>
                            <w:r>
                              <w:rPr>
                                <w:spacing w:val="-5"/>
                              </w:rPr>
                              <w:t> </w:t>
                            </w:r>
                            <w:r>
                              <w:rPr/>
                              <w:t>000</w:t>
                            </w:r>
                            <w:r>
                              <w:rPr>
                                <w:spacing w:val="-6"/>
                              </w:rPr>
                              <w:t> </w:t>
                            </w:r>
                            <w:r>
                              <w:rPr/>
                              <w:t>000</w:t>
                            </w:r>
                            <w:r>
                              <w:rPr>
                                <w:spacing w:val="-5"/>
                              </w:rPr>
                              <w:t> </w:t>
                            </w:r>
                            <w:r>
                              <w:rPr/>
                              <w:t>=</w:t>
                            </w:r>
                            <w:r>
                              <w:rPr>
                                <w:spacing w:val="-3"/>
                              </w:rPr>
                              <w:t> </w:t>
                            </w:r>
                            <w:r>
                              <w:rPr/>
                              <w:t>14/70= 2/10 = 0,2.</w:t>
                            </w:r>
                          </w:p>
                          <w:p>
                            <w:pPr>
                              <w:pStyle w:val="BodyText"/>
                              <w:spacing w:line="237" w:lineRule="auto"/>
                              <w:ind w:left="75" w:right="74"/>
                              <w:jc w:val="both"/>
                            </w:pPr>
                            <w:r>
                              <w:rPr/>
                              <w:t>D.</w:t>
                            </w:r>
                            <w:r>
                              <w:rPr>
                                <w:spacing w:val="-8"/>
                              </w:rPr>
                              <w:t> </w:t>
                            </w:r>
                            <w:r>
                              <w:rPr/>
                              <w:t>La</w:t>
                            </w:r>
                            <w:r>
                              <w:rPr>
                                <w:spacing w:val="-9"/>
                              </w:rPr>
                              <w:t> </w:t>
                            </w:r>
                            <w:r>
                              <w:rPr/>
                              <w:t>profession</w:t>
                            </w:r>
                            <w:r>
                              <w:rPr>
                                <w:spacing w:val="-6"/>
                              </w:rPr>
                              <w:t> </w:t>
                            </w:r>
                            <w:r>
                              <w:rPr/>
                              <w:t>de</w:t>
                            </w:r>
                            <w:r>
                              <w:rPr>
                                <w:spacing w:val="-10"/>
                              </w:rPr>
                              <w:t> </w:t>
                            </w:r>
                            <w:r>
                              <w:rPr/>
                              <w:t>pharmacien</w:t>
                            </w:r>
                            <w:r>
                              <w:rPr>
                                <w:spacing w:val="-9"/>
                              </w:rPr>
                              <w:t> </w:t>
                            </w:r>
                            <w:r>
                              <w:rPr/>
                              <w:t>en</w:t>
                            </w:r>
                            <w:r>
                              <w:rPr>
                                <w:spacing w:val="-9"/>
                              </w:rPr>
                              <w:t> </w:t>
                            </w:r>
                            <w:r>
                              <w:rPr/>
                              <w:t>France</w:t>
                            </w:r>
                            <w:r>
                              <w:rPr>
                                <w:spacing w:val="-12"/>
                              </w:rPr>
                              <w:t> </w:t>
                            </w:r>
                            <w:r>
                              <w:rPr/>
                              <w:t>est</w:t>
                            </w:r>
                            <w:r>
                              <w:rPr>
                                <w:spacing w:val="-6"/>
                              </w:rPr>
                              <w:t> </w:t>
                            </w:r>
                            <w:r>
                              <w:rPr/>
                              <w:t>très</w:t>
                            </w:r>
                            <w:r>
                              <w:rPr>
                                <w:spacing w:val="-7"/>
                              </w:rPr>
                              <w:t> </w:t>
                            </w:r>
                            <w:r>
                              <w:rPr/>
                              <w:t>féminine,</w:t>
                            </w:r>
                            <w:r>
                              <w:rPr>
                                <w:spacing w:val="-9"/>
                              </w:rPr>
                              <w:t> </w:t>
                            </w:r>
                            <w:r>
                              <w:rPr/>
                              <w:t>en</w:t>
                            </w:r>
                            <w:r>
                              <w:rPr>
                                <w:spacing w:val="-12"/>
                              </w:rPr>
                              <w:t> </w:t>
                            </w:r>
                            <w:r>
                              <w:rPr/>
                              <w:t>effet,</w:t>
                            </w:r>
                            <w:r>
                              <w:rPr>
                                <w:spacing w:val="-8"/>
                              </w:rPr>
                              <w:t> </w:t>
                            </w:r>
                            <w:r>
                              <w:rPr/>
                              <w:t>seulement 1/3 des pharmaciens en France sont des hommes</w:t>
                            </w:r>
                          </w:p>
                          <w:p>
                            <w:pPr>
                              <w:pStyle w:val="BodyText"/>
                              <w:ind w:left="75" w:right="77"/>
                              <w:jc w:val="both"/>
                            </w:pPr>
                            <w:r>
                              <w:rPr/>
                              <w:t>VRAI - C’est du cours. Retenez sinon que 2/3 des pharmaciens en France sont des femmes.</w:t>
                            </w:r>
                          </w:p>
                        </w:txbxContent>
                      </wps:txbx>
                      <wps:bodyPr wrap="square" lIns="0" tIns="0" rIns="0" bIns="0" rtlCol="0">
                        <a:noAutofit/>
                      </wps:bodyPr>
                    </wps:wsp>
                  </a:graphicData>
                </a:graphic>
              </wp:anchor>
            </w:drawing>
          </mc:Choice>
          <mc:Fallback>
            <w:pict>
              <v:shape style="position:absolute;margin-left:46.079998pt;margin-top:57.68129pt;width:328pt;height:118.8pt;mso-position-horizontal-relative:page;mso-position-vertical-relative:paragraph;z-index:15770112" type="#_x0000_t202" id="docshape146" filled="false" stroked="true" strokeweight=".36pt" strokecolor="#000000">
                <v:textbox inset="0,0,0,0">
                  <w:txbxContent>
                    <w:p>
                      <w:pPr>
                        <w:pStyle w:val="BodyText"/>
                        <w:spacing w:before="12"/>
                        <w:ind w:left="75"/>
                        <w:jc w:val="both"/>
                      </w:pPr>
                      <w:r>
                        <w:rPr/>
                        <w:t>C.</w:t>
                      </w:r>
                      <w:r>
                        <w:rPr>
                          <w:spacing w:val="-8"/>
                        </w:rPr>
                        <w:t> </w:t>
                      </w:r>
                      <w:r>
                        <w:rPr/>
                        <w:t>La</w:t>
                      </w:r>
                      <w:r>
                        <w:rPr>
                          <w:spacing w:val="-8"/>
                        </w:rPr>
                        <w:t> </w:t>
                      </w:r>
                      <w:r>
                        <w:rPr/>
                        <w:t>prévalence</w:t>
                      </w:r>
                      <w:r>
                        <w:rPr>
                          <w:spacing w:val="-6"/>
                        </w:rPr>
                        <w:t> </w:t>
                      </w:r>
                      <w:r>
                        <w:rPr/>
                        <w:t>des</w:t>
                      </w:r>
                      <w:r>
                        <w:rPr>
                          <w:spacing w:val="-10"/>
                        </w:rPr>
                        <w:t> </w:t>
                      </w:r>
                      <w:r>
                        <w:rPr/>
                        <w:t>hémorroïdes</w:t>
                      </w:r>
                      <w:r>
                        <w:rPr>
                          <w:spacing w:val="-9"/>
                        </w:rPr>
                        <w:t> </w:t>
                      </w:r>
                      <w:r>
                        <w:rPr/>
                        <w:t>en</w:t>
                      </w:r>
                      <w:r>
                        <w:rPr>
                          <w:spacing w:val="-5"/>
                        </w:rPr>
                        <w:t> </w:t>
                      </w:r>
                      <w:r>
                        <w:rPr/>
                        <w:t>France</w:t>
                      </w:r>
                      <w:r>
                        <w:rPr>
                          <w:spacing w:val="-7"/>
                        </w:rPr>
                        <w:t> </w:t>
                      </w:r>
                      <w:r>
                        <w:rPr/>
                        <w:t>en</w:t>
                      </w:r>
                      <w:r>
                        <w:rPr>
                          <w:spacing w:val="-9"/>
                        </w:rPr>
                        <w:t> </w:t>
                      </w:r>
                      <w:r>
                        <w:rPr/>
                        <w:t>2020</w:t>
                      </w:r>
                      <w:r>
                        <w:rPr>
                          <w:spacing w:val="-7"/>
                        </w:rPr>
                        <w:t> </w:t>
                      </w:r>
                      <w:r>
                        <w:rPr/>
                        <w:t>est</w:t>
                      </w:r>
                      <w:r>
                        <w:rPr>
                          <w:spacing w:val="-6"/>
                        </w:rPr>
                        <w:t> </w:t>
                      </w:r>
                      <w:r>
                        <w:rPr/>
                        <w:t>de</w:t>
                      </w:r>
                      <w:r>
                        <w:rPr>
                          <w:spacing w:val="-8"/>
                        </w:rPr>
                        <w:t> </w:t>
                      </w:r>
                      <w:r>
                        <w:rPr>
                          <w:spacing w:val="-5"/>
                        </w:rPr>
                        <w:t>20%</w:t>
                      </w:r>
                    </w:p>
                    <w:p>
                      <w:pPr>
                        <w:pStyle w:val="BodyText"/>
                        <w:spacing w:before="1"/>
                        <w:ind w:left="75" w:right="70"/>
                        <w:jc w:val="both"/>
                      </w:pPr>
                      <w:r>
                        <w:rPr/>
                        <w:t>VRAI - La prévalence représente la proportion des personnes atteintes par un problème de santé donné à un moment donné incluant à la fois les nouveaux cas</w:t>
                      </w:r>
                      <w:r>
                        <w:rPr>
                          <w:spacing w:val="-6"/>
                        </w:rPr>
                        <w:t> </w:t>
                      </w:r>
                      <w:r>
                        <w:rPr/>
                        <w:t>et</w:t>
                      </w:r>
                      <w:r>
                        <w:rPr>
                          <w:spacing w:val="-3"/>
                        </w:rPr>
                        <w:t> </w:t>
                      </w:r>
                      <w:r>
                        <w:rPr/>
                        <w:t>les anciens</w:t>
                      </w:r>
                      <w:r>
                        <w:rPr>
                          <w:spacing w:val="-6"/>
                        </w:rPr>
                        <w:t> </w:t>
                      </w:r>
                      <w:r>
                        <w:rPr/>
                        <w:t>cas dans</w:t>
                      </w:r>
                      <w:r>
                        <w:rPr>
                          <w:spacing w:val="-2"/>
                        </w:rPr>
                        <w:t> </w:t>
                      </w:r>
                      <w:r>
                        <w:rPr/>
                        <w:t>la population.</w:t>
                      </w:r>
                      <w:r>
                        <w:rPr>
                          <w:spacing w:val="-2"/>
                        </w:rPr>
                        <w:t> </w:t>
                      </w:r>
                      <w:r>
                        <w:rPr/>
                        <w:t>Elle</w:t>
                      </w:r>
                      <w:r>
                        <w:rPr>
                          <w:spacing w:val="-2"/>
                        </w:rPr>
                        <w:t> </w:t>
                      </w:r>
                      <w:r>
                        <w:rPr/>
                        <w:t>représente</w:t>
                      </w:r>
                      <w:r>
                        <w:rPr>
                          <w:spacing w:val="-2"/>
                        </w:rPr>
                        <w:t> </w:t>
                      </w:r>
                      <w:r>
                        <w:rPr/>
                        <w:t>le stock</w:t>
                      </w:r>
                      <w:r>
                        <w:rPr>
                          <w:spacing w:val="-1"/>
                        </w:rPr>
                        <w:t> </w:t>
                      </w:r>
                      <w:r>
                        <w:rPr/>
                        <w:t>de maladie</w:t>
                      </w:r>
                      <w:r>
                        <w:rPr>
                          <w:spacing w:val="-3"/>
                        </w:rPr>
                        <w:t> </w:t>
                      </w:r>
                      <w:r>
                        <w:rPr/>
                        <w:t>à un moment donné. Puisqu’en 2020 on a 14 millions de français atteints d’hémorroïdes pour une population totale de 70 millions de français, on en déduit</w:t>
                      </w:r>
                      <w:r>
                        <w:rPr>
                          <w:spacing w:val="-4"/>
                        </w:rPr>
                        <w:t> </w:t>
                      </w:r>
                      <w:r>
                        <w:rPr/>
                        <w:t>que</w:t>
                      </w:r>
                      <w:r>
                        <w:rPr>
                          <w:spacing w:val="-3"/>
                        </w:rPr>
                        <w:t> </w:t>
                      </w:r>
                      <w:r>
                        <w:rPr/>
                        <w:t>la</w:t>
                      </w:r>
                      <w:r>
                        <w:rPr>
                          <w:spacing w:val="-1"/>
                        </w:rPr>
                        <w:t> </w:t>
                      </w:r>
                      <w:r>
                        <w:rPr/>
                        <w:t>prévalence</w:t>
                      </w:r>
                      <w:r>
                        <w:rPr>
                          <w:spacing w:val="-1"/>
                        </w:rPr>
                        <w:t> </w:t>
                      </w:r>
                      <w:r>
                        <w:rPr/>
                        <w:t>de</w:t>
                      </w:r>
                      <w:r>
                        <w:rPr>
                          <w:spacing w:val="-4"/>
                        </w:rPr>
                        <w:t> </w:t>
                      </w:r>
                      <w:r>
                        <w:rPr/>
                        <w:t>cette</w:t>
                      </w:r>
                      <w:r>
                        <w:rPr>
                          <w:spacing w:val="-3"/>
                        </w:rPr>
                        <w:t> </w:t>
                      </w:r>
                      <w:r>
                        <w:rPr/>
                        <w:t>maladie</w:t>
                      </w:r>
                      <w:r>
                        <w:rPr>
                          <w:spacing w:val="-3"/>
                        </w:rPr>
                        <w:t> </w:t>
                      </w:r>
                      <w:r>
                        <w:rPr/>
                        <w:t>est</w:t>
                      </w:r>
                      <w:r>
                        <w:rPr>
                          <w:spacing w:val="-6"/>
                        </w:rPr>
                        <w:t> </w:t>
                      </w:r>
                      <w:r>
                        <w:rPr/>
                        <w:t>de</w:t>
                      </w:r>
                      <w:r>
                        <w:rPr>
                          <w:spacing w:val="-1"/>
                        </w:rPr>
                        <w:t> </w:t>
                      </w:r>
                      <w:r>
                        <w:rPr/>
                        <w:t>14</w:t>
                      </w:r>
                      <w:r>
                        <w:rPr>
                          <w:spacing w:val="-3"/>
                        </w:rPr>
                        <w:t> </w:t>
                      </w:r>
                      <w:r>
                        <w:rPr/>
                        <w:t>000</w:t>
                      </w:r>
                      <w:r>
                        <w:rPr>
                          <w:spacing w:val="-3"/>
                        </w:rPr>
                        <w:t> </w:t>
                      </w:r>
                      <w:r>
                        <w:rPr/>
                        <w:t>000/70</w:t>
                      </w:r>
                      <w:r>
                        <w:rPr>
                          <w:spacing w:val="-5"/>
                        </w:rPr>
                        <w:t> </w:t>
                      </w:r>
                      <w:r>
                        <w:rPr/>
                        <w:t>000</w:t>
                      </w:r>
                      <w:r>
                        <w:rPr>
                          <w:spacing w:val="-6"/>
                        </w:rPr>
                        <w:t> </w:t>
                      </w:r>
                      <w:r>
                        <w:rPr/>
                        <w:t>000</w:t>
                      </w:r>
                      <w:r>
                        <w:rPr>
                          <w:spacing w:val="-5"/>
                        </w:rPr>
                        <w:t> </w:t>
                      </w:r>
                      <w:r>
                        <w:rPr/>
                        <w:t>=</w:t>
                      </w:r>
                      <w:r>
                        <w:rPr>
                          <w:spacing w:val="-3"/>
                        </w:rPr>
                        <w:t> </w:t>
                      </w:r>
                      <w:r>
                        <w:rPr/>
                        <w:t>14/70= 2/10 = 0,2.</w:t>
                      </w:r>
                    </w:p>
                    <w:p>
                      <w:pPr>
                        <w:pStyle w:val="BodyText"/>
                        <w:spacing w:line="237" w:lineRule="auto"/>
                        <w:ind w:left="75" w:right="74"/>
                        <w:jc w:val="both"/>
                      </w:pPr>
                      <w:r>
                        <w:rPr/>
                        <w:t>D.</w:t>
                      </w:r>
                      <w:r>
                        <w:rPr>
                          <w:spacing w:val="-8"/>
                        </w:rPr>
                        <w:t> </w:t>
                      </w:r>
                      <w:r>
                        <w:rPr/>
                        <w:t>La</w:t>
                      </w:r>
                      <w:r>
                        <w:rPr>
                          <w:spacing w:val="-9"/>
                        </w:rPr>
                        <w:t> </w:t>
                      </w:r>
                      <w:r>
                        <w:rPr/>
                        <w:t>profession</w:t>
                      </w:r>
                      <w:r>
                        <w:rPr>
                          <w:spacing w:val="-6"/>
                        </w:rPr>
                        <w:t> </w:t>
                      </w:r>
                      <w:r>
                        <w:rPr/>
                        <w:t>de</w:t>
                      </w:r>
                      <w:r>
                        <w:rPr>
                          <w:spacing w:val="-10"/>
                        </w:rPr>
                        <w:t> </w:t>
                      </w:r>
                      <w:r>
                        <w:rPr/>
                        <w:t>pharmacien</w:t>
                      </w:r>
                      <w:r>
                        <w:rPr>
                          <w:spacing w:val="-9"/>
                        </w:rPr>
                        <w:t> </w:t>
                      </w:r>
                      <w:r>
                        <w:rPr/>
                        <w:t>en</w:t>
                      </w:r>
                      <w:r>
                        <w:rPr>
                          <w:spacing w:val="-9"/>
                        </w:rPr>
                        <w:t> </w:t>
                      </w:r>
                      <w:r>
                        <w:rPr/>
                        <w:t>France</w:t>
                      </w:r>
                      <w:r>
                        <w:rPr>
                          <w:spacing w:val="-12"/>
                        </w:rPr>
                        <w:t> </w:t>
                      </w:r>
                      <w:r>
                        <w:rPr/>
                        <w:t>est</w:t>
                      </w:r>
                      <w:r>
                        <w:rPr>
                          <w:spacing w:val="-6"/>
                        </w:rPr>
                        <w:t> </w:t>
                      </w:r>
                      <w:r>
                        <w:rPr/>
                        <w:t>très</w:t>
                      </w:r>
                      <w:r>
                        <w:rPr>
                          <w:spacing w:val="-7"/>
                        </w:rPr>
                        <w:t> </w:t>
                      </w:r>
                      <w:r>
                        <w:rPr/>
                        <w:t>féminine,</w:t>
                      </w:r>
                      <w:r>
                        <w:rPr>
                          <w:spacing w:val="-9"/>
                        </w:rPr>
                        <w:t> </w:t>
                      </w:r>
                      <w:r>
                        <w:rPr/>
                        <w:t>en</w:t>
                      </w:r>
                      <w:r>
                        <w:rPr>
                          <w:spacing w:val="-12"/>
                        </w:rPr>
                        <w:t> </w:t>
                      </w:r>
                      <w:r>
                        <w:rPr/>
                        <w:t>effet,</w:t>
                      </w:r>
                      <w:r>
                        <w:rPr>
                          <w:spacing w:val="-8"/>
                        </w:rPr>
                        <w:t> </w:t>
                      </w:r>
                      <w:r>
                        <w:rPr/>
                        <w:t>seulement 1/3 des pharmaciens en France sont des hommes</w:t>
                      </w:r>
                    </w:p>
                    <w:p>
                      <w:pPr>
                        <w:pStyle w:val="BodyText"/>
                        <w:ind w:left="75" w:right="77"/>
                        <w:jc w:val="both"/>
                      </w:pPr>
                      <w:r>
                        <w:rPr/>
                        <w:t>VRAI - C’est du cours. Retenez sinon que 2/3 des pharmaciens en France sont des femmes.</w:t>
                      </w:r>
                    </w:p>
                  </w:txbxContent>
                </v:textbox>
                <v:stroke dashstyle="solid"/>
                <w10:wrap type="none"/>
              </v:shape>
            </w:pict>
          </mc:Fallback>
        </mc:AlternateContent>
      </w:r>
      <w:r>
        <w:rPr>
          <w:i/>
          <w:sz w:val="17"/>
        </w:rPr>
        <w:t>FAUX - Il nous manque une donnée essentielle pour répondre à cette question… le </w:t>
      </w:r>
      <w:r>
        <w:rPr>
          <w:i/>
          <w:spacing w:val="-2"/>
          <w:sz w:val="17"/>
        </w:rPr>
        <w:t>nombre</w:t>
      </w:r>
      <w:r>
        <w:rPr>
          <w:i/>
          <w:spacing w:val="-5"/>
          <w:sz w:val="17"/>
        </w:rPr>
        <w:t> </w:t>
      </w:r>
      <w:r>
        <w:rPr>
          <w:i/>
          <w:spacing w:val="-2"/>
          <w:sz w:val="17"/>
        </w:rPr>
        <w:t>de</w:t>
      </w:r>
      <w:r>
        <w:rPr>
          <w:i/>
          <w:spacing w:val="-3"/>
          <w:sz w:val="17"/>
        </w:rPr>
        <w:t> </w:t>
      </w:r>
      <w:r>
        <w:rPr>
          <w:i/>
          <w:spacing w:val="-2"/>
          <w:sz w:val="17"/>
        </w:rPr>
        <w:t>femmes</w:t>
      </w:r>
      <w:r>
        <w:rPr>
          <w:i/>
          <w:spacing w:val="-5"/>
          <w:sz w:val="17"/>
        </w:rPr>
        <w:t> </w:t>
      </w:r>
      <w:r>
        <w:rPr>
          <w:i/>
          <w:spacing w:val="-2"/>
          <w:sz w:val="17"/>
        </w:rPr>
        <w:t>et</w:t>
      </w:r>
      <w:r>
        <w:rPr>
          <w:i/>
          <w:spacing w:val="-5"/>
          <w:sz w:val="17"/>
        </w:rPr>
        <w:t> </w:t>
      </w:r>
      <w:r>
        <w:rPr>
          <w:i/>
          <w:spacing w:val="-2"/>
          <w:sz w:val="17"/>
        </w:rPr>
        <w:t>d’hommes</w:t>
      </w:r>
      <w:r>
        <w:rPr>
          <w:i/>
          <w:spacing w:val="-5"/>
          <w:sz w:val="17"/>
        </w:rPr>
        <w:t> </w:t>
      </w:r>
      <w:r>
        <w:rPr>
          <w:i/>
          <w:spacing w:val="-2"/>
          <w:sz w:val="17"/>
        </w:rPr>
        <w:t>en</w:t>
      </w:r>
      <w:r>
        <w:rPr>
          <w:i/>
          <w:spacing w:val="-3"/>
          <w:sz w:val="17"/>
        </w:rPr>
        <w:t> </w:t>
      </w:r>
      <w:r>
        <w:rPr>
          <w:i/>
          <w:spacing w:val="-2"/>
          <w:sz w:val="17"/>
        </w:rPr>
        <w:t>France</w:t>
      </w:r>
      <w:r>
        <w:rPr>
          <w:i/>
          <w:spacing w:val="-3"/>
          <w:sz w:val="17"/>
        </w:rPr>
        <w:t> </w:t>
      </w:r>
      <w:r>
        <w:rPr>
          <w:i/>
          <w:spacing w:val="-2"/>
          <w:sz w:val="17"/>
        </w:rPr>
        <w:t>(ou</w:t>
      </w:r>
      <w:r>
        <w:rPr>
          <w:i/>
          <w:spacing w:val="-3"/>
          <w:sz w:val="17"/>
        </w:rPr>
        <w:t> </w:t>
      </w:r>
      <w:r>
        <w:rPr>
          <w:i/>
          <w:spacing w:val="-2"/>
          <w:sz w:val="17"/>
        </w:rPr>
        <w:t>au</w:t>
      </w:r>
      <w:r>
        <w:rPr>
          <w:i/>
          <w:spacing w:val="-5"/>
          <w:sz w:val="17"/>
        </w:rPr>
        <w:t> </w:t>
      </w:r>
      <w:r>
        <w:rPr>
          <w:i/>
          <w:spacing w:val="-2"/>
          <w:sz w:val="17"/>
        </w:rPr>
        <w:t>moins</w:t>
      </w:r>
      <w:r>
        <w:rPr>
          <w:i/>
          <w:spacing w:val="-5"/>
          <w:sz w:val="17"/>
        </w:rPr>
        <w:t> </w:t>
      </w:r>
      <w:r>
        <w:rPr>
          <w:i/>
          <w:spacing w:val="-2"/>
          <w:sz w:val="17"/>
        </w:rPr>
        <w:t>leurs</w:t>
      </w:r>
      <w:r>
        <w:rPr>
          <w:i/>
          <w:spacing w:val="-7"/>
          <w:sz w:val="17"/>
        </w:rPr>
        <w:t> </w:t>
      </w:r>
      <w:r>
        <w:rPr>
          <w:i/>
          <w:spacing w:val="-2"/>
          <w:sz w:val="17"/>
        </w:rPr>
        <w:t>proportions</w:t>
      </w:r>
      <w:r>
        <w:rPr>
          <w:i/>
          <w:spacing w:val="-5"/>
          <w:sz w:val="17"/>
        </w:rPr>
        <w:t> </w:t>
      </w:r>
      <w:r>
        <w:rPr>
          <w:i/>
          <w:spacing w:val="-2"/>
          <w:sz w:val="17"/>
        </w:rPr>
        <w:t>respectives </w:t>
      </w:r>
      <w:r>
        <w:rPr>
          <w:i/>
          <w:sz w:val="17"/>
        </w:rPr>
        <w:t>dans la population totale) ! En effet, certes 55% des femmes sont touchées et 45% des</w:t>
      </w:r>
      <w:r>
        <w:rPr>
          <w:i/>
          <w:spacing w:val="-1"/>
          <w:sz w:val="17"/>
        </w:rPr>
        <w:t> </w:t>
      </w:r>
      <w:r>
        <w:rPr>
          <w:i/>
          <w:sz w:val="17"/>
        </w:rPr>
        <w:t>hommes sont</w:t>
      </w:r>
      <w:r>
        <w:rPr>
          <w:i/>
          <w:spacing w:val="-2"/>
          <w:sz w:val="17"/>
        </w:rPr>
        <w:t> </w:t>
      </w:r>
      <w:r>
        <w:rPr>
          <w:i/>
          <w:sz w:val="17"/>
        </w:rPr>
        <w:t>touchés</w:t>
      </w:r>
      <w:r>
        <w:rPr>
          <w:i/>
          <w:spacing w:val="-1"/>
          <w:sz w:val="17"/>
        </w:rPr>
        <w:t> </w:t>
      </w:r>
      <w:r>
        <w:rPr>
          <w:i/>
          <w:sz w:val="17"/>
        </w:rPr>
        <w:t>mais cela</w:t>
      </w:r>
      <w:r>
        <w:rPr>
          <w:i/>
          <w:spacing w:val="-2"/>
          <w:sz w:val="17"/>
        </w:rPr>
        <w:t> </w:t>
      </w:r>
      <w:r>
        <w:rPr>
          <w:i/>
          <w:sz w:val="17"/>
        </w:rPr>
        <w:t>ne conclut</w:t>
      </w:r>
      <w:r>
        <w:rPr>
          <w:i/>
          <w:spacing w:val="-1"/>
          <w:sz w:val="17"/>
        </w:rPr>
        <w:t> </w:t>
      </w:r>
      <w:r>
        <w:rPr>
          <w:i/>
          <w:sz w:val="17"/>
        </w:rPr>
        <w:t>en rien</w:t>
      </w:r>
      <w:r>
        <w:rPr>
          <w:i/>
          <w:spacing w:val="-1"/>
          <w:sz w:val="17"/>
        </w:rPr>
        <w:t> </w:t>
      </w:r>
      <w:r>
        <w:rPr>
          <w:i/>
          <w:sz w:val="17"/>
        </w:rPr>
        <w:t>quant</w:t>
      </w:r>
      <w:r>
        <w:rPr>
          <w:i/>
          <w:spacing w:val="-2"/>
          <w:sz w:val="17"/>
        </w:rPr>
        <w:t> </w:t>
      </w:r>
      <w:r>
        <w:rPr>
          <w:i/>
          <w:sz w:val="17"/>
        </w:rPr>
        <w:t>au nombre</w:t>
      </w:r>
      <w:r>
        <w:rPr>
          <w:i/>
          <w:spacing w:val="-2"/>
          <w:sz w:val="17"/>
        </w:rPr>
        <w:t> </w:t>
      </w:r>
      <w:r>
        <w:rPr>
          <w:i/>
          <w:sz w:val="17"/>
        </w:rPr>
        <w:t>de femmes et d’hommes touchés par ces symptômes car on ne dispose pas du nombre de femmes et d’hommes en France dans notre paragraphe !</w:t>
      </w: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spacing w:before="12"/>
        <w:rPr>
          <w:b w:val="0"/>
          <w:i/>
        </w:rPr>
      </w:pPr>
    </w:p>
    <w:p>
      <w:pPr>
        <w:spacing w:line="195" w:lineRule="exact" w:before="0"/>
        <w:ind w:left="150" w:right="0" w:firstLine="0"/>
        <w:jc w:val="both"/>
        <w:rPr>
          <w:sz w:val="17"/>
        </w:rPr>
      </w:pPr>
      <w:r>
        <w:rPr>
          <w:sz w:val="17"/>
        </w:rPr>
        <w:t>E.</w:t>
      </w:r>
      <w:r>
        <w:rPr>
          <w:spacing w:val="-9"/>
          <w:sz w:val="17"/>
        </w:rPr>
        <w:t> </w:t>
      </w:r>
      <w:r>
        <w:rPr>
          <w:sz w:val="17"/>
        </w:rPr>
        <w:t>La</w:t>
      </w:r>
      <w:r>
        <w:rPr>
          <w:spacing w:val="-10"/>
          <w:sz w:val="17"/>
        </w:rPr>
        <w:t> </w:t>
      </w:r>
      <w:r>
        <w:rPr>
          <w:sz w:val="17"/>
        </w:rPr>
        <w:t>majorité</w:t>
      </w:r>
      <w:r>
        <w:rPr>
          <w:spacing w:val="-8"/>
          <w:sz w:val="17"/>
        </w:rPr>
        <w:t> </w:t>
      </w:r>
      <w:r>
        <w:rPr>
          <w:sz w:val="17"/>
        </w:rPr>
        <w:t>des</w:t>
      </w:r>
      <w:r>
        <w:rPr>
          <w:spacing w:val="-8"/>
          <w:sz w:val="17"/>
        </w:rPr>
        <w:t> </w:t>
      </w:r>
      <w:r>
        <w:rPr>
          <w:sz w:val="17"/>
        </w:rPr>
        <w:t>pharmaciens</w:t>
      </w:r>
      <w:r>
        <w:rPr>
          <w:spacing w:val="-12"/>
          <w:sz w:val="17"/>
        </w:rPr>
        <w:t> </w:t>
      </w:r>
      <w:r>
        <w:rPr>
          <w:sz w:val="17"/>
        </w:rPr>
        <w:t>d’officine</w:t>
      </w:r>
      <w:r>
        <w:rPr>
          <w:spacing w:val="-9"/>
          <w:sz w:val="17"/>
        </w:rPr>
        <w:t> </w:t>
      </w:r>
      <w:r>
        <w:rPr>
          <w:sz w:val="17"/>
        </w:rPr>
        <w:t>en</w:t>
      </w:r>
      <w:r>
        <w:rPr>
          <w:spacing w:val="-10"/>
          <w:sz w:val="17"/>
        </w:rPr>
        <w:t> </w:t>
      </w:r>
      <w:r>
        <w:rPr>
          <w:sz w:val="17"/>
        </w:rPr>
        <w:t>France</w:t>
      </w:r>
      <w:r>
        <w:rPr>
          <w:spacing w:val="-9"/>
          <w:sz w:val="17"/>
        </w:rPr>
        <w:t> </w:t>
      </w:r>
      <w:r>
        <w:rPr>
          <w:sz w:val="17"/>
        </w:rPr>
        <w:t>sont</w:t>
      </w:r>
      <w:r>
        <w:rPr>
          <w:spacing w:val="-7"/>
          <w:sz w:val="17"/>
        </w:rPr>
        <w:t> </w:t>
      </w:r>
      <w:r>
        <w:rPr>
          <w:spacing w:val="-2"/>
          <w:sz w:val="17"/>
        </w:rPr>
        <w:t>titulaires</w:t>
      </w:r>
    </w:p>
    <w:p>
      <w:pPr>
        <w:spacing w:before="0"/>
        <w:ind w:left="150" w:right="44" w:firstLine="0"/>
        <w:jc w:val="both"/>
        <w:rPr>
          <w:i/>
          <w:sz w:val="17"/>
        </w:rPr>
      </w:pPr>
      <w:r>
        <w:rPr>
          <w:i/>
          <w:sz w:val="17"/>
        </w:rPr>
        <w:t>FAUX</w:t>
      </w:r>
      <w:r>
        <w:rPr>
          <w:i/>
          <w:spacing w:val="-2"/>
          <w:sz w:val="17"/>
        </w:rPr>
        <w:t> </w:t>
      </w:r>
      <w:r>
        <w:rPr>
          <w:i/>
          <w:sz w:val="17"/>
        </w:rPr>
        <w:t>-</w:t>
      </w:r>
      <w:r>
        <w:rPr>
          <w:i/>
          <w:spacing w:val="-1"/>
          <w:sz w:val="17"/>
        </w:rPr>
        <w:t> </w:t>
      </w:r>
      <w:r>
        <w:rPr>
          <w:i/>
          <w:sz w:val="17"/>
        </w:rPr>
        <w:t>On</w:t>
      </w:r>
      <w:r>
        <w:rPr>
          <w:i/>
          <w:spacing w:val="-3"/>
          <w:sz w:val="17"/>
        </w:rPr>
        <w:t> </w:t>
      </w:r>
      <w:r>
        <w:rPr>
          <w:i/>
          <w:sz w:val="17"/>
        </w:rPr>
        <w:t>estime</w:t>
      </w:r>
      <w:r>
        <w:rPr>
          <w:i/>
          <w:spacing w:val="-2"/>
          <w:sz w:val="17"/>
        </w:rPr>
        <w:t> </w:t>
      </w:r>
      <w:r>
        <w:rPr>
          <w:i/>
          <w:sz w:val="17"/>
        </w:rPr>
        <w:t>en</w:t>
      </w:r>
      <w:r>
        <w:rPr>
          <w:i/>
          <w:spacing w:val="-3"/>
          <w:sz w:val="17"/>
        </w:rPr>
        <w:t> </w:t>
      </w:r>
      <w:r>
        <w:rPr>
          <w:i/>
          <w:sz w:val="17"/>
        </w:rPr>
        <w:t>effet</w:t>
      </w:r>
      <w:r>
        <w:rPr>
          <w:i/>
          <w:spacing w:val="-6"/>
          <w:sz w:val="17"/>
        </w:rPr>
        <w:t> </w:t>
      </w:r>
      <w:r>
        <w:rPr>
          <w:i/>
          <w:sz w:val="17"/>
        </w:rPr>
        <w:t>que</w:t>
      </w:r>
      <w:r>
        <w:rPr>
          <w:i/>
          <w:spacing w:val="-2"/>
          <w:sz w:val="17"/>
        </w:rPr>
        <w:t> </w:t>
      </w:r>
      <w:r>
        <w:rPr>
          <w:i/>
          <w:sz w:val="17"/>
        </w:rPr>
        <w:t>60%</w:t>
      </w:r>
      <w:r>
        <w:rPr>
          <w:i/>
          <w:spacing w:val="-3"/>
          <w:sz w:val="17"/>
        </w:rPr>
        <w:t> </w:t>
      </w:r>
      <w:r>
        <w:rPr>
          <w:i/>
          <w:sz w:val="17"/>
        </w:rPr>
        <w:t>des</w:t>
      </w:r>
      <w:r>
        <w:rPr>
          <w:i/>
          <w:spacing w:val="-4"/>
          <w:sz w:val="17"/>
        </w:rPr>
        <w:t> </w:t>
      </w:r>
      <w:r>
        <w:rPr>
          <w:i/>
          <w:sz w:val="17"/>
        </w:rPr>
        <w:t>pharmaciens</w:t>
      </w:r>
      <w:r>
        <w:rPr>
          <w:i/>
          <w:spacing w:val="-2"/>
          <w:sz w:val="17"/>
        </w:rPr>
        <w:t> </w:t>
      </w:r>
      <w:r>
        <w:rPr>
          <w:i/>
          <w:sz w:val="17"/>
        </w:rPr>
        <w:t>en</w:t>
      </w:r>
      <w:r>
        <w:rPr>
          <w:i/>
          <w:spacing w:val="-2"/>
          <w:sz w:val="17"/>
        </w:rPr>
        <w:t> </w:t>
      </w:r>
      <w:r>
        <w:rPr>
          <w:i/>
          <w:sz w:val="17"/>
        </w:rPr>
        <w:t>France</w:t>
      </w:r>
      <w:r>
        <w:rPr>
          <w:i/>
          <w:spacing w:val="-1"/>
          <w:sz w:val="17"/>
        </w:rPr>
        <w:t> </w:t>
      </w:r>
      <w:r>
        <w:rPr>
          <w:i/>
          <w:sz w:val="17"/>
        </w:rPr>
        <w:t>sont</w:t>
      </w:r>
      <w:r>
        <w:rPr>
          <w:i/>
          <w:spacing w:val="-1"/>
          <w:sz w:val="17"/>
        </w:rPr>
        <w:t> </w:t>
      </w:r>
      <w:r>
        <w:rPr>
          <w:i/>
          <w:sz w:val="17"/>
        </w:rPr>
        <w:t>salariés</w:t>
      </w:r>
      <w:r>
        <w:rPr>
          <w:i/>
          <w:spacing w:val="-2"/>
          <w:sz w:val="17"/>
        </w:rPr>
        <w:t> </w:t>
      </w:r>
      <w:r>
        <w:rPr>
          <w:i/>
          <w:sz w:val="17"/>
        </w:rPr>
        <w:t>contre 40% qui travaillent à leur compte en tant que titulaires.</w:t>
      </w:r>
    </w:p>
    <w:p>
      <w:pPr>
        <w:pStyle w:val="BodyText"/>
        <w:spacing w:before="194"/>
        <w:ind w:left="150"/>
        <w:jc w:val="both"/>
      </w:pPr>
      <w:r>
        <w:rPr/>
        <w:t>Réponses</w:t>
      </w:r>
      <w:r>
        <w:rPr>
          <w:spacing w:val="-12"/>
        </w:rPr>
        <w:t> </w:t>
      </w:r>
      <w:r>
        <w:rPr/>
        <w:t>exactes</w:t>
      </w:r>
      <w:r>
        <w:rPr>
          <w:spacing w:val="-10"/>
        </w:rPr>
        <w:t> </w:t>
      </w:r>
      <w:r>
        <w:rPr/>
        <w:t>:</w:t>
      </w:r>
      <w:r>
        <w:rPr>
          <w:spacing w:val="-11"/>
        </w:rPr>
        <w:t> </w:t>
      </w:r>
      <w:r>
        <w:rPr/>
        <w:t>A,</w:t>
      </w:r>
      <w:r>
        <w:rPr>
          <w:spacing w:val="-11"/>
        </w:rPr>
        <w:t> </w:t>
      </w:r>
      <w:r>
        <w:rPr/>
        <w:t>C</w:t>
      </w:r>
      <w:r>
        <w:rPr>
          <w:spacing w:val="-9"/>
        </w:rPr>
        <w:t> </w:t>
      </w:r>
      <w:r>
        <w:rPr/>
        <w:t>et</w:t>
      </w:r>
      <w:r>
        <w:rPr>
          <w:spacing w:val="-9"/>
        </w:rPr>
        <w:t> </w:t>
      </w:r>
      <w:r>
        <w:rPr>
          <w:spacing w:val="-10"/>
        </w:rPr>
        <w:t>D</w:t>
      </w:r>
    </w:p>
    <w:p>
      <w:pPr>
        <w:pStyle w:val="BodyText"/>
        <w:spacing w:before="195"/>
      </w:pPr>
    </w:p>
    <w:p>
      <w:pPr>
        <w:pStyle w:val="BodyText"/>
        <w:spacing w:line="195" w:lineRule="exact"/>
        <w:ind w:left="150"/>
        <w:jc w:val="both"/>
      </w:pPr>
      <w:r>
        <w:rPr/>
        <w:t>Question</w:t>
      </w:r>
      <w:r>
        <w:rPr>
          <w:spacing w:val="-10"/>
        </w:rPr>
        <w:t> </w:t>
      </w:r>
      <w:r>
        <w:rPr>
          <w:spacing w:val="-5"/>
        </w:rPr>
        <w:t>39</w:t>
      </w:r>
    </w:p>
    <w:p>
      <w:pPr>
        <w:pStyle w:val="BodyText"/>
        <w:ind w:left="150" w:right="43"/>
        <w:jc w:val="both"/>
      </w:pPr>
      <w:r>
        <w:rPr/>
        <w:t>Concernant les grands principes de prévention, promotion et éducation de santé, laquelle (lesquelles) des propositions suivantes est (sont) exactes ?</w:t>
      </w:r>
    </w:p>
    <w:p>
      <w:pPr>
        <w:pStyle w:val="BodyText"/>
        <w:spacing w:before="1"/>
      </w:pPr>
    </w:p>
    <w:p>
      <w:pPr>
        <w:spacing w:line="195" w:lineRule="exact" w:before="0"/>
        <w:ind w:left="150" w:right="0" w:firstLine="0"/>
        <w:jc w:val="both"/>
        <w:rPr>
          <w:sz w:val="17"/>
        </w:rPr>
      </w:pPr>
      <w:r>
        <w:rPr>
          <w:sz w:val="17"/>
        </w:rPr>
        <w:t>A.</w:t>
      </w:r>
      <w:r>
        <w:rPr>
          <w:spacing w:val="-10"/>
          <w:sz w:val="17"/>
        </w:rPr>
        <w:t> </w:t>
      </w:r>
      <w:r>
        <w:rPr>
          <w:sz w:val="17"/>
        </w:rPr>
        <w:t>La</w:t>
      </w:r>
      <w:r>
        <w:rPr>
          <w:spacing w:val="-6"/>
          <w:sz w:val="17"/>
        </w:rPr>
        <w:t> </w:t>
      </w:r>
      <w:r>
        <w:rPr>
          <w:sz w:val="17"/>
        </w:rPr>
        <w:t>Charte</w:t>
      </w:r>
      <w:r>
        <w:rPr>
          <w:spacing w:val="-6"/>
          <w:sz w:val="17"/>
        </w:rPr>
        <w:t> </w:t>
      </w:r>
      <w:r>
        <w:rPr>
          <w:sz w:val="17"/>
        </w:rPr>
        <w:t>d’Ottawa</w:t>
      </w:r>
      <w:r>
        <w:rPr>
          <w:spacing w:val="-11"/>
          <w:sz w:val="17"/>
        </w:rPr>
        <w:t> </w:t>
      </w:r>
      <w:r>
        <w:rPr>
          <w:sz w:val="17"/>
        </w:rPr>
        <w:t>de</w:t>
      </w:r>
      <w:r>
        <w:rPr>
          <w:spacing w:val="-6"/>
          <w:sz w:val="17"/>
        </w:rPr>
        <w:t> </w:t>
      </w:r>
      <w:r>
        <w:rPr>
          <w:sz w:val="17"/>
        </w:rPr>
        <w:t>1986</w:t>
      </w:r>
      <w:r>
        <w:rPr>
          <w:spacing w:val="-8"/>
          <w:sz w:val="17"/>
        </w:rPr>
        <w:t> </w:t>
      </w:r>
      <w:r>
        <w:rPr>
          <w:sz w:val="17"/>
        </w:rPr>
        <w:t>définit</w:t>
      </w:r>
      <w:r>
        <w:rPr>
          <w:spacing w:val="-8"/>
          <w:sz w:val="17"/>
        </w:rPr>
        <w:t> </w:t>
      </w:r>
      <w:r>
        <w:rPr>
          <w:sz w:val="17"/>
        </w:rPr>
        <w:t>la</w:t>
      </w:r>
      <w:r>
        <w:rPr>
          <w:spacing w:val="-6"/>
          <w:sz w:val="17"/>
        </w:rPr>
        <w:t> </w:t>
      </w:r>
      <w:r>
        <w:rPr>
          <w:sz w:val="17"/>
        </w:rPr>
        <w:t>prévention</w:t>
      </w:r>
      <w:r>
        <w:rPr>
          <w:spacing w:val="-9"/>
          <w:sz w:val="17"/>
        </w:rPr>
        <w:t> </w:t>
      </w:r>
      <w:r>
        <w:rPr>
          <w:sz w:val="17"/>
        </w:rPr>
        <w:t>pour</w:t>
      </w:r>
      <w:r>
        <w:rPr>
          <w:spacing w:val="-6"/>
          <w:sz w:val="17"/>
        </w:rPr>
        <w:t> </w:t>
      </w:r>
      <w:r>
        <w:rPr>
          <w:sz w:val="17"/>
        </w:rPr>
        <w:t>la</w:t>
      </w:r>
      <w:r>
        <w:rPr>
          <w:spacing w:val="-4"/>
          <w:sz w:val="17"/>
        </w:rPr>
        <w:t> santé</w:t>
      </w:r>
    </w:p>
    <w:p>
      <w:pPr>
        <w:spacing w:before="0"/>
        <w:ind w:left="150" w:right="46" w:firstLine="0"/>
        <w:jc w:val="both"/>
        <w:rPr>
          <w:i/>
          <w:sz w:val="17"/>
        </w:rPr>
      </w:pPr>
      <w:r>
        <w:rPr>
          <w:i/>
          <w:sz w:val="17"/>
        </w:rPr>
        <w:t>FAUX - Ouch, le petit piège. La Charte d’Ottawa (qui date bien de 1986) définit la promotion de la santé, et non la prévention (ne confondez pas les deux !).</w:t>
      </w:r>
    </w:p>
    <w:p>
      <w:pPr>
        <w:spacing w:line="195" w:lineRule="exact" w:before="0"/>
        <w:ind w:left="150" w:right="0" w:firstLine="0"/>
        <w:jc w:val="both"/>
        <w:rPr>
          <w:sz w:val="17"/>
        </w:rPr>
      </w:pPr>
      <w:r>
        <w:rPr>
          <w:sz w:val="17"/>
        </w:rPr>
        <w:t>B.</w:t>
      </w:r>
      <w:r>
        <w:rPr>
          <w:spacing w:val="-9"/>
          <w:sz w:val="17"/>
        </w:rPr>
        <w:t> </w:t>
      </w:r>
      <w:r>
        <w:rPr>
          <w:sz w:val="17"/>
        </w:rPr>
        <w:t>La</w:t>
      </w:r>
      <w:r>
        <w:rPr>
          <w:spacing w:val="-8"/>
          <w:sz w:val="17"/>
        </w:rPr>
        <w:t> </w:t>
      </w:r>
      <w:r>
        <w:rPr>
          <w:sz w:val="17"/>
        </w:rPr>
        <w:t>promotion</w:t>
      </w:r>
      <w:r>
        <w:rPr>
          <w:spacing w:val="-5"/>
          <w:sz w:val="17"/>
        </w:rPr>
        <w:t> </w:t>
      </w:r>
      <w:r>
        <w:rPr>
          <w:sz w:val="17"/>
        </w:rPr>
        <w:t>de</w:t>
      </w:r>
      <w:r>
        <w:rPr>
          <w:spacing w:val="-7"/>
          <w:sz w:val="17"/>
        </w:rPr>
        <w:t> </w:t>
      </w:r>
      <w:r>
        <w:rPr>
          <w:sz w:val="17"/>
        </w:rPr>
        <w:t>la</w:t>
      </w:r>
      <w:r>
        <w:rPr>
          <w:spacing w:val="-9"/>
          <w:sz w:val="17"/>
        </w:rPr>
        <w:t> </w:t>
      </w:r>
      <w:r>
        <w:rPr>
          <w:sz w:val="17"/>
        </w:rPr>
        <w:t>santé</w:t>
      </w:r>
      <w:r>
        <w:rPr>
          <w:spacing w:val="-8"/>
          <w:sz w:val="17"/>
        </w:rPr>
        <w:t> </w:t>
      </w:r>
      <w:r>
        <w:rPr>
          <w:sz w:val="17"/>
        </w:rPr>
        <w:t>est</w:t>
      </w:r>
      <w:r>
        <w:rPr>
          <w:spacing w:val="-8"/>
          <w:sz w:val="17"/>
        </w:rPr>
        <w:t> </w:t>
      </w:r>
      <w:r>
        <w:rPr>
          <w:sz w:val="17"/>
        </w:rPr>
        <w:t>centrée</w:t>
      </w:r>
      <w:r>
        <w:rPr>
          <w:spacing w:val="-5"/>
          <w:sz w:val="17"/>
        </w:rPr>
        <w:t> </w:t>
      </w:r>
      <w:r>
        <w:rPr>
          <w:sz w:val="17"/>
        </w:rPr>
        <w:t>sur</w:t>
      </w:r>
      <w:r>
        <w:rPr>
          <w:spacing w:val="-8"/>
          <w:sz w:val="17"/>
        </w:rPr>
        <w:t> </w:t>
      </w:r>
      <w:r>
        <w:rPr>
          <w:sz w:val="17"/>
        </w:rPr>
        <w:t>le</w:t>
      </w:r>
      <w:r>
        <w:rPr>
          <w:spacing w:val="-8"/>
          <w:sz w:val="17"/>
        </w:rPr>
        <w:t> </w:t>
      </w:r>
      <w:r>
        <w:rPr>
          <w:sz w:val="17"/>
        </w:rPr>
        <w:t>risque</w:t>
      </w:r>
      <w:r>
        <w:rPr>
          <w:spacing w:val="-8"/>
          <w:sz w:val="17"/>
        </w:rPr>
        <w:t> </w:t>
      </w:r>
      <w:r>
        <w:rPr>
          <w:sz w:val="17"/>
        </w:rPr>
        <w:t>et</w:t>
      </w:r>
      <w:r>
        <w:rPr>
          <w:spacing w:val="-7"/>
          <w:sz w:val="17"/>
        </w:rPr>
        <w:t> </w:t>
      </w:r>
      <w:r>
        <w:rPr>
          <w:sz w:val="17"/>
        </w:rPr>
        <w:t>comment</w:t>
      </w:r>
      <w:r>
        <w:rPr>
          <w:spacing w:val="-7"/>
          <w:sz w:val="17"/>
        </w:rPr>
        <w:t> </w:t>
      </w:r>
      <w:r>
        <w:rPr>
          <w:spacing w:val="-2"/>
          <w:sz w:val="17"/>
        </w:rPr>
        <w:t>l’éviter</w:t>
      </w:r>
    </w:p>
    <w:p>
      <w:pPr>
        <w:spacing w:before="0"/>
        <w:ind w:left="150" w:right="38" w:firstLine="0"/>
        <w:jc w:val="both"/>
        <w:rPr>
          <w:i/>
          <w:sz w:val="17"/>
        </w:rPr>
      </w:pPr>
      <w:r>
        <w:rPr>
          <w:i/>
          <w:sz w:val="17"/>
        </w:rPr>
        <mc:AlternateContent>
          <mc:Choice Requires="wps">
            <w:drawing>
              <wp:anchor distT="0" distB="0" distL="0" distR="0" allowOverlap="1" layoutInCell="1" locked="0" behindDoc="0" simplePos="0" relativeHeight="15769600">
                <wp:simplePos x="0" y="0"/>
                <wp:positionH relativeFrom="page">
                  <wp:posOffset>589787</wp:posOffset>
                </wp:positionH>
                <wp:positionV relativeFrom="paragraph">
                  <wp:posOffset>495431</wp:posOffset>
                </wp:positionV>
                <wp:extent cx="4165600" cy="518159"/>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4165600" cy="518159"/>
                        </a:xfrm>
                        <a:prstGeom prst="rect">
                          <a:avLst/>
                        </a:prstGeom>
                        <a:ln w="4572">
                          <a:solidFill>
                            <a:srgbClr val="000000"/>
                          </a:solidFill>
                          <a:prstDash val="solid"/>
                        </a:ln>
                      </wps:spPr>
                      <wps:txbx>
                        <w:txbxContent>
                          <w:p>
                            <w:pPr>
                              <w:pStyle w:val="BodyText"/>
                              <w:spacing w:before="12"/>
                              <w:ind w:left="75"/>
                            </w:pPr>
                            <w:r>
                              <w:rPr/>
                              <w:t>C.</w:t>
                            </w:r>
                            <w:r>
                              <w:rPr>
                                <w:spacing w:val="-6"/>
                              </w:rPr>
                              <w:t> </w:t>
                            </w:r>
                            <w:r>
                              <w:rPr/>
                              <w:t>Apprendre</w:t>
                            </w:r>
                            <w:r>
                              <w:rPr>
                                <w:spacing w:val="-3"/>
                              </w:rPr>
                              <w:t> </w:t>
                            </w:r>
                            <w:r>
                              <w:rPr/>
                              <w:t>aux</w:t>
                            </w:r>
                            <w:r>
                              <w:rPr>
                                <w:spacing w:val="-6"/>
                              </w:rPr>
                              <w:t> </w:t>
                            </w:r>
                            <w:r>
                              <w:rPr/>
                              <w:t>jeunes</w:t>
                            </w:r>
                            <w:r>
                              <w:rPr>
                                <w:spacing w:val="-3"/>
                              </w:rPr>
                              <w:t> </w:t>
                            </w:r>
                            <w:r>
                              <w:rPr/>
                              <w:t>enfants</w:t>
                            </w:r>
                            <w:r>
                              <w:rPr>
                                <w:spacing w:val="-7"/>
                              </w:rPr>
                              <w:t> </w:t>
                            </w:r>
                            <w:r>
                              <w:rPr/>
                              <w:t>à</w:t>
                            </w:r>
                            <w:r>
                              <w:rPr>
                                <w:spacing w:val="-3"/>
                              </w:rPr>
                              <w:t> </w:t>
                            </w:r>
                            <w:r>
                              <w:rPr/>
                              <w:t>manger</w:t>
                            </w:r>
                            <w:r>
                              <w:rPr>
                                <w:spacing w:val="-6"/>
                              </w:rPr>
                              <w:t> </w:t>
                            </w:r>
                            <w:r>
                              <w:rPr/>
                              <w:t>un</w:t>
                            </w:r>
                            <w:r>
                              <w:rPr>
                                <w:spacing w:val="-6"/>
                              </w:rPr>
                              <w:t> </w:t>
                            </w:r>
                            <w:r>
                              <w:rPr/>
                              <w:t>petit-déjeuner</w:t>
                            </w:r>
                            <w:r>
                              <w:rPr>
                                <w:spacing w:val="-5"/>
                              </w:rPr>
                              <w:t> </w:t>
                            </w:r>
                            <w:r>
                              <w:rPr/>
                              <w:t>équilibré,</w:t>
                            </w:r>
                            <w:r>
                              <w:rPr>
                                <w:spacing w:val="-6"/>
                              </w:rPr>
                              <w:t> </w:t>
                            </w:r>
                            <w:r>
                              <w:rPr/>
                              <w:t>c’est</w:t>
                            </w:r>
                            <w:r>
                              <w:rPr>
                                <w:spacing w:val="-6"/>
                              </w:rPr>
                              <w:t> </w:t>
                            </w:r>
                            <w:r>
                              <w:rPr/>
                              <w:t>de l’éducation pour la santé</w:t>
                            </w:r>
                          </w:p>
                          <w:p>
                            <w:pPr>
                              <w:pStyle w:val="BodyText"/>
                              <w:spacing w:before="2"/>
                              <w:ind w:left="75"/>
                            </w:pPr>
                            <w:r>
                              <w:rPr/>
                              <w:t>VRAI</w:t>
                            </w:r>
                            <w:r>
                              <w:rPr>
                                <w:spacing w:val="-6"/>
                              </w:rPr>
                              <w:t> </w:t>
                            </w:r>
                            <w:r>
                              <w:rPr/>
                              <w:t>-</w:t>
                            </w:r>
                            <w:r>
                              <w:rPr>
                                <w:spacing w:val="-3"/>
                              </w:rPr>
                              <w:t> </w:t>
                            </w:r>
                            <w:r>
                              <w:rPr/>
                              <w:t>Exactement,</w:t>
                            </w:r>
                            <w:r>
                              <w:rPr>
                                <w:spacing w:val="-6"/>
                              </w:rPr>
                              <w:t> </w:t>
                            </w:r>
                            <w:r>
                              <w:rPr/>
                              <w:t>on</w:t>
                            </w:r>
                            <w:r>
                              <w:rPr>
                                <w:spacing w:val="-5"/>
                              </w:rPr>
                              <w:t> </w:t>
                            </w:r>
                            <w:r>
                              <w:rPr/>
                              <w:t>leur</w:t>
                            </w:r>
                            <w:r>
                              <w:rPr>
                                <w:spacing w:val="-6"/>
                              </w:rPr>
                              <w:t> </w:t>
                            </w:r>
                            <w:r>
                              <w:rPr/>
                              <w:t>donne</w:t>
                            </w:r>
                            <w:r>
                              <w:rPr>
                                <w:spacing w:val="-6"/>
                              </w:rPr>
                              <w:t> </w:t>
                            </w:r>
                            <w:r>
                              <w:rPr/>
                              <w:t>les</w:t>
                            </w:r>
                            <w:r>
                              <w:rPr>
                                <w:spacing w:val="-6"/>
                              </w:rPr>
                              <w:t> </w:t>
                            </w:r>
                            <w:r>
                              <w:rPr/>
                              <w:t>outils</w:t>
                            </w:r>
                            <w:r>
                              <w:rPr>
                                <w:spacing w:val="-5"/>
                              </w:rPr>
                              <w:t> </w:t>
                            </w:r>
                            <w:r>
                              <w:rPr/>
                              <w:t>pour</w:t>
                            </w:r>
                            <w:r>
                              <w:rPr>
                                <w:spacing w:val="-3"/>
                              </w:rPr>
                              <w:t> </w:t>
                            </w:r>
                            <w:r>
                              <w:rPr/>
                              <w:t>avoir</w:t>
                            </w:r>
                            <w:r>
                              <w:rPr>
                                <w:spacing w:val="-4"/>
                              </w:rPr>
                              <w:t> </w:t>
                            </w:r>
                            <w:r>
                              <w:rPr/>
                              <w:t>une</w:t>
                            </w:r>
                            <w:r>
                              <w:rPr>
                                <w:spacing w:val="-6"/>
                              </w:rPr>
                              <w:t> </w:t>
                            </w:r>
                            <w:r>
                              <w:rPr/>
                              <w:t>alimentation</w:t>
                            </w:r>
                            <w:r>
                              <w:rPr>
                                <w:spacing w:val="-4"/>
                              </w:rPr>
                              <w:t> </w:t>
                            </w:r>
                            <w:r>
                              <w:rPr/>
                              <w:t>saine, déterminant de la santé bénéfique :)).</w:t>
                            </w:r>
                          </w:p>
                        </w:txbxContent>
                      </wps:txbx>
                      <wps:bodyPr wrap="square" lIns="0" tIns="0" rIns="0" bIns="0" rtlCol="0">
                        <a:noAutofit/>
                      </wps:bodyPr>
                    </wps:wsp>
                  </a:graphicData>
                </a:graphic>
              </wp:anchor>
            </w:drawing>
          </mc:Choice>
          <mc:Fallback>
            <w:pict>
              <v:shape style="position:absolute;margin-left:46.439999pt;margin-top:39.010391pt;width:328pt;height:40.8pt;mso-position-horizontal-relative:page;mso-position-vertical-relative:paragraph;z-index:15769600" type="#_x0000_t202" id="docshape147" filled="false" stroked="true" strokeweight=".36pt" strokecolor="#000000">
                <v:textbox inset="0,0,0,0">
                  <w:txbxContent>
                    <w:p>
                      <w:pPr>
                        <w:pStyle w:val="BodyText"/>
                        <w:spacing w:before="12"/>
                        <w:ind w:left="75"/>
                      </w:pPr>
                      <w:r>
                        <w:rPr/>
                        <w:t>C.</w:t>
                      </w:r>
                      <w:r>
                        <w:rPr>
                          <w:spacing w:val="-6"/>
                        </w:rPr>
                        <w:t> </w:t>
                      </w:r>
                      <w:r>
                        <w:rPr/>
                        <w:t>Apprendre</w:t>
                      </w:r>
                      <w:r>
                        <w:rPr>
                          <w:spacing w:val="-3"/>
                        </w:rPr>
                        <w:t> </w:t>
                      </w:r>
                      <w:r>
                        <w:rPr/>
                        <w:t>aux</w:t>
                      </w:r>
                      <w:r>
                        <w:rPr>
                          <w:spacing w:val="-6"/>
                        </w:rPr>
                        <w:t> </w:t>
                      </w:r>
                      <w:r>
                        <w:rPr/>
                        <w:t>jeunes</w:t>
                      </w:r>
                      <w:r>
                        <w:rPr>
                          <w:spacing w:val="-3"/>
                        </w:rPr>
                        <w:t> </w:t>
                      </w:r>
                      <w:r>
                        <w:rPr/>
                        <w:t>enfants</w:t>
                      </w:r>
                      <w:r>
                        <w:rPr>
                          <w:spacing w:val="-7"/>
                        </w:rPr>
                        <w:t> </w:t>
                      </w:r>
                      <w:r>
                        <w:rPr/>
                        <w:t>à</w:t>
                      </w:r>
                      <w:r>
                        <w:rPr>
                          <w:spacing w:val="-3"/>
                        </w:rPr>
                        <w:t> </w:t>
                      </w:r>
                      <w:r>
                        <w:rPr/>
                        <w:t>manger</w:t>
                      </w:r>
                      <w:r>
                        <w:rPr>
                          <w:spacing w:val="-6"/>
                        </w:rPr>
                        <w:t> </w:t>
                      </w:r>
                      <w:r>
                        <w:rPr/>
                        <w:t>un</w:t>
                      </w:r>
                      <w:r>
                        <w:rPr>
                          <w:spacing w:val="-6"/>
                        </w:rPr>
                        <w:t> </w:t>
                      </w:r>
                      <w:r>
                        <w:rPr/>
                        <w:t>petit-déjeuner</w:t>
                      </w:r>
                      <w:r>
                        <w:rPr>
                          <w:spacing w:val="-5"/>
                        </w:rPr>
                        <w:t> </w:t>
                      </w:r>
                      <w:r>
                        <w:rPr/>
                        <w:t>équilibré,</w:t>
                      </w:r>
                      <w:r>
                        <w:rPr>
                          <w:spacing w:val="-6"/>
                        </w:rPr>
                        <w:t> </w:t>
                      </w:r>
                      <w:r>
                        <w:rPr/>
                        <w:t>c’est</w:t>
                      </w:r>
                      <w:r>
                        <w:rPr>
                          <w:spacing w:val="-6"/>
                        </w:rPr>
                        <w:t> </w:t>
                      </w:r>
                      <w:r>
                        <w:rPr/>
                        <w:t>de l’éducation pour la santé</w:t>
                      </w:r>
                    </w:p>
                    <w:p>
                      <w:pPr>
                        <w:pStyle w:val="BodyText"/>
                        <w:spacing w:before="2"/>
                        <w:ind w:left="75"/>
                      </w:pPr>
                      <w:r>
                        <w:rPr/>
                        <w:t>VRAI</w:t>
                      </w:r>
                      <w:r>
                        <w:rPr>
                          <w:spacing w:val="-6"/>
                        </w:rPr>
                        <w:t> </w:t>
                      </w:r>
                      <w:r>
                        <w:rPr/>
                        <w:t>-</w:t>
                      </w:r>
                      <w:r>
                        <w:rPr>
                          <w:spacing w:val="-3"/>
                        </w:rPr>
                        <w:t> </w:t>
                      </w:r>
                      <w:r>
                        <w:rPr/>
                        <w:t>Exactement,</w:t>
                      </w:r>
                      <w:r>
                        <w:rPr>
                          <w:spacing w:val="-6"/>
                        </w:rPr>
                        <w:t> </w:t>
                      </w:r>
                      <w:r>
                        <w:rPr/>
                        <w:t>on</w:t>
                      </w:r>
                      <w:r>
                        <w:rPr>
                          <w:spacing w:val="-5"/>
                        </w:rPr>
                        <w:t> </w:t>
                      </w:r>
                      <w:r>
                        <w:rPr/>
                        <w:t>leur</w:t>
                      </w:r>
                      <w:r>
                        <w:rPr>
                          <w:spacing w:val="-6"/>
                        </w:rPr>
                        <w:t> </w:t>
                      </w:r>
                      <w:r>
                        <w:rPr/>
                        <w:t>donne</w:t>
                      </w:r>
                      <w:r>
                        <w:rPr>
                          <w:spacing w:val="-6"/>
                        </w:rPr>
                        <w:t> </w:t>
                      </w:r>
                      <w:r>
                        <w:rPr/>
                        <w:t>les</w:t>
                      </w:r>
                      <w:r>
                        <w:rPr>
                          <w:spacing w:val="-6"/>
                        </w:rPr>
                        <w:t> </w:t>
                      </w:r>
                      <w:r>
                        <w:rPr/>
                        <w:t>outils</w:t>
                      </w:r>
                      <w:r>
                        <w:rPr>
                          <w:spacing w:val="-5"/>
                        </w:rPr>
                        <w:t> </w:t>
                      </w:r>
                      <w:r>
                        <w:rPr/>
                        <w:t>pour</w:t>
                      </w:r>
                      <w:r>
                        <w:rPr>
                          <w:spacing w:val="-3"/>
                        </w:rPr>
                        <w:t> </w:t>
                      </w:r>
                      <w:r>
                        <w:rPr/>
                        <w:t>avoir</w:t>
                      </w:r>
                      <w:r>
                        <w:rPr>
                          <w:spacing w:val="-4"/>
                        </w:rPr>
                        <w:t> </w:t>
                      </w:r>
                      <w:r>
                        <w:rPr/>
                        <w:t>une</w:t>
                      </w:r>
                      <w:r>
                        <w:rPr>
                          <w:spacing w:val="-6"/>
                        </w:rPr>
                        <w:t> </w:t>
                      </w:r>
                      <w:r>
                        <w:rPr/>
                        <w:t>alimentation</w:t>
                      </w:r>
                      <w:r>
                        <w:rPr>
                          <w:spacing w:val="-4"/>
                        </w:rPr>
                        <w:t> </w:t>
                      </w:r>
                      <w:r>
                        <w:rPr/>
                        <w:t>saine, déterminant de la santé bénéfique :)).</w:t>
                      </w:r>
                    </w:p>
                  </w:txbxContent>
                </v:textbox>
                <v:stroke dashstyle="solid"/>
                <w10:wrap type="none"/>
              </v:shape>
            </w:pict>
          </mc:Fallback>
        </mc:AlternateContent>
      </w:r>
      <w:r>
        <w:rPr>
          <w:i/>
          <w:sz w:val="17"/>
        </w:rPr>
        <w:t>FAUX -</w:t>
      </w:r>
      <w:r>
        <w:rPr>
          <w:i/>
          <w:spacing w:val="-3"/>
          <w:sz w:val="17"/>
        </w:rPr>
        <w:t> </w:t>
      </w:r>
      <w:r>
        <w:rPr>
          <w:i/>
          <w:sz w:val="17"/>
        </w:rPr>
        <w:t>Justement,</w:t>
      </w:r>
      <w:r>
        <w:rPr>
          <w:i/>
          <w:spacing w:val="-1"/>
          <w:sz w:val="17"/>
        </w:rPr>
        <w:t> </w:t>
      </w:r>
      <w:r>
        <w:rPr>
          <w:i/>
          <w:sz w:val="17"/>
        </w:rPr>
        <w:t>la</w:t>
      </w:r>
      <w:r>
        <w:rPr>
          <w:i/>
          <w:spacing w:val="-3"/>
          <w:sz w:val="17"/>
        </w:rPr>
        <w:t> </w:t>
      </w:r>
      <w:r>
        <w:rPr>
          <w:i/>
          <w:sz w:val="17"/>
        </w:rPr>
        <w:t>promotion</w:t>
      </w:r>
      <w:r>
        <w:rPr>
          <w:i/>
          <w:spacing w:val="-5"/>
          <w:sz w:val="17"/>
        </w:rPr>
        <w:t> </w:t>
      </w:r>
      <w:r>
        <w:rPr>
          <w:i/>
          <w:sz w:val="17"/>
        </w:rPr>
        <w:t>de</w:t>
      </w:r>
      <w:r>
        <w:rPr>
          <w:i/>
          <w:spacing w:val="-2"/>
          <w:sz w:val="17"/>
        </w:rPr>
        <w:t> </w:t>
      </w:r>
      <w:r>
        <w:rPr>
          <w:i/>
          <w:sz w:val="17"/>
        </w:rPr>
        <w:t>la santé</w:t>
      </w:r>
      <w:r>
        <w:rPr>
          <w:i/>
          <w:spacing w:val="-5"/>
          <w:sz w:val="17"/>
        </w:rPr>
        <w:t> </w:t>
      </w:r>
      <w:r>
        <w:rPr>
          <w:i/>
          <w:sz w:val="17"/>
        </w:rPr>
        <w:t>n’est plus centrée sur</w:t>
      </w:r>
      <w:r>
        <w:rPr>
          <w:i/>
          <w:spacing w:val="-3"/>
          <w:sz w:val="17"/>
        </w:rPr>
        <w:t> </w:t>
      </w:r>
      <w:r>
        <w:rPr>
          <w:i/>
          <w:sz w:val="17"/>
        </w:rPr>
        <w:t>le risque,</w:t>
      </w:r>
      <w:r>
        <w:rPr>
          <w:i/>
          <w:spacing w:val="-3"/>
          <w:sz w:val="17"/>
        </w:rPr>
        <w:t> </w:t>
      </w:r>
      <w:r>
        <w:rPr>
          <w:i/>
          <w:sz w:val="17"/>
        </w:rPr>
        <w:t>et</w:t>
      </w:r>
      <w:r>
        <w:rPr>
          <w:i/>
          <w:spacing w:val="-1"/>
          <w:sz w:val="17"/>
        </w:rPr>
        <w:t> </w:t>
      </w:r>
      <w:r>
        <w:rPr>
          <w:i/>
          <w:sz w:val="17"/>
        </w:rPr>
        <w:t>vise</w:t>
      </w:r>
      <w:r>
        <w:rPr>
          <w:i/>
          <w:spacing w:val="-2"/>
          <w:sz w:val="17"/>
        </w:rPr>
        <w:t> </w:t>
      </w:r>
      <w:r>
        <w:rPr>
          <w:i/>
          <w:sz w:val="17"/>
        </w:rPr>
        <w:t>à instaurer</w:t>
      </w:r>
      <w:r>
        <w:rPr>
          <w:i/>
          <w:spacing w:val="-9"/>
          <w:sz w:val="17"/>
        </w:rPr>
        <w:t> </w:t>
      </w:r>
      <w:r>
        <w:rPr>
          <w:i/>
          <w:sz w:val="17"/>
        </w:rPr>
        <w:t>un</w:t>
      </w:r>
      <w:r>
        <w:rPr>
          <w:i/>
          <w:spacing w:val="-12"/>
          <w:sz w:val="17"/>
        </w:rPr>
        <w:t> </w:t>
      </w:r>
      <w:r>
        <w:rPr>
          <w:i/>
          <w:sz w:val="17"/>
        </w:rPr>
        <w:t>environnement</w:t>
      </w:r>
      <w:r>
        <w:rPr>
          <w:i/>
          <w:spacing w:val="-8"/>
          <w:sz w:val="17"/>
        </w:rPr>
        <w:t> </w:t>
      </w:r>
      <w:r>
        <w:rPr>
          <w:i/>
          <w:sz w:val="17"/>
        </w:rPr>
        <w:t>favorable</w:t>
      </w:r>
      <w:r>
        <w:rPr>
          <w:i/>
          <w:spacing w:val="-8"/>
          <w:sz w:val="17"/>
        </w:rPr>
        <w:t> </w:t>
      </w:r>
      <w:r>
        <w:rPr>
          <w:i/>
          <w:sz w:val="17"/>
        </w:rPr>
        <w:t>à</w:t>
      </w:r>
      <w:r>
        <w:rPr>
          <w:i/>
          <w:spacing w:val="-8"/>
          <w:sz w:val="17"/>
        </w:rPr>
        <w:t> </w:t>
      </w:r>
      <w:r>
        <w:rPr>
          <w:i/>
          <w:sz w:val="17"/>
        </w:rPr>
        <w:t>la</w:t>
      </w:r>
      <w:r>
        <w:rPr>
          <w:i/>
          <w:spacing w:val="-9"/>
          <w:sz w:val="17"/>
        </w:rPr>
        <w:t> </w:t>
      </w:r>
      <w:r>
        <w:rPr>
          <w:i/>
          <w:sz w:val="17"/>
        </w:rPr>
        <w:t>santé</w:t>
      </w:r>
      <w:r>
        <w:rPr>
          <w:i/>
          <w:spacing w:val="-7"/>
          <w:sz w:val="17"/>
        </w:rPr>
        <w:t> </w:t>
      </w:r>
      <w:r>
        <w:rPr>
          <w:i/>
          <w:sz w:val="17"/>
        </w:rPr>
        <w:t>(conception</w:t>
      </w:r>
      <w:r>
        <w:rPr>
          <w:i/>
          <w:spacing w:val="-10"/>
          <w:sz w:val="17"/>
        </w:rPr>
        <w:t> </w:t>
      </w:r>
      <w:r>
        <w:rPr>
          <w:i/>
          <w:sz w:val="17"/>
        </w:rPr>
        <w:t>positive</w:t>
      </w:r>
      <w:r>
        <w:rPr>
          <w:i/>
          <w:spacing w:val="-8"/>
          <w:sz w:val="17"/>
        </w:rPr>
        <w:t> </w:t>
      </w:r>
      <w:r>
        <w:rPr>
          <w:i/>
          <w:sz w:val="17"/>
        </w:rPr>
        <w:t>de</w:t>
      </w:r>
      <w:r>
        <w:rPr>
          <w:i/>
          <w:spacing w:val="-8"/>
          <w:sz w:val="17"/>
        </w:rPr>
        <w:t> </w:t>
      </w:r>
      <w:r>
        <w:rPr>
          <w:i/>
          <w:sz w:val="17"/>
        </w:rPr>
        <w:t>la</w:t>
      </w:r>
      <w:r>
        <w:rPr>
          <w:i/>
          <w:spacing w:val="-8"/>
          <w:sz w:val="17"/>
        </w:rPr>
        <w:t> </w:t>
      </w:r>
      <w:r>
        <w:rPr>
          <w:i/>
          <w:sz w:val="17"/>
        </w:rPr>
        <w:t>santé).</w:t>
      </w:r>
      <w:r>
        <w:rPr>
          <w:i/>
          <w:spacing w:val="-9"/>
          <w:sz w:val="17"/>
        </w:rPr>
        <w:t> </w:t>
      </w:r>
      <w:r>
        <w:rPr>
          <w:i/>
          <w:sz w:val="17"/>
        </w:rPr>
        <w:t>Elle repose sur la capacité des individus à agir sur leurs conditions de vie pour se sentir dans le meilleur état de santé possible.</w:t>
      </w:r>
    </w:p>
    <w:p>
      <w:pPr>
        <w:pStyle w:val="BodyText"/>
        <w:rPr>
          <w:b w:val="0"/>
          <w:i/>
        </w:rPr>
      </w:pPr>
      <w:r>
        <w:rPr>
          <w:b w:val="0"/>
        </w:rPr>
        <w:br w:type="column"/>
      </w:r>
      <w:r>
        <w:rPr>
          <w:b w:val="0"/>
          <w:i/>
        </w:rPr>
      </w:r>
    </w:p>
    <w:p>
      <w:pPr>
        <w:pStyle w:val="BodyText"/>
        <w:rPr>
          <w:b w:val="0"/>
          <w:i/>
        </w:rPr>
      </w:pPr>
    </w:p>
    <w:p>
      <w:pPr>
        <w:pStyle w:val="BodyText"/>
        <w:rPr>
          <w:b w:val="0"/>
          <w:i/>
        </w:rPr>
      </w:pPr>
    </w:p>
    <w:p>
      <w:pPr>
        <w:pStyle w:val="BodyText"/>
        <w:spacing w:before="118"/>
        <w:rPr>
          <w:b w:val="0"/>
          <w:i/>
        </w:rPr>
      </w:pPr>
    </w:p>
    <w:p>
      <w:pPr>
        <w:pStyle w:val="BodyText"/>
        <w:spacing w:line="580" w:lineRule="atLeast"/>
        <w:ind w:left="150" w:right="4081"/>
      </w:pPr>
      <w:r>
        <w:rPr/>
        <w:t>Réponses</w:t>
      </w:r>
      <w:r>
        <w:rPr>
          <w:spacing w:val="-12"/>
        </w:rPr>
        <w:t> </w:t>
      </w:r>
      <w:r>
        <w:rPr/>
        <w:t>exactes</w:t>
      </w:r>
      <w:r>
        <w:rPr>
          <w:spacing w:val="-12"/>
        </w:rPr>
        <w:t> </w:t>
      </w:r>
      <w:r>
        <w:rPr/>
        <w:t>:</w:t>
      </w:r>
      <w:r>
        <w:rPr>
          <w:spacing w:val="-12"/>
        </w:rPr>
        <w:t> </w:t>
      </w:r>
      <w:r>
        <w:rPr/>
        <w:t>C</w:t>
      </w:r>
      <w:r>
        <w:rPr>
          <w:spacing w:val="-12"/>
        </w:rPr>
        <w:t> </w:t>
      </w:r>
      <w:r>
        <w:rPr/>
        <w:t>et</w:t>
      </w:r>
      <w:r>
        <w:rPr>
          <w:spacing w:val="-12"/>
        </w:rPr>
        <w:t> </w:t>
      </w:r>
      <w:r>
        <w:rPr/>
        <w:t>E Question 40</w:t>
      </w:r>
    </w:p>
    <w:p>
      <w:pPr>
        <w:pStyle w:val="BodyText"/>
        <w:spacing w:before="7"/>
        <w:ind w:left="150" w:right="361"/>
      </w:pPr>
      <w:r>
        <w:rPr/>
        <w:t>Concernant</w:t>
      </w:r>
      <w:r>
        <w:rPr>
          <w:spacing w:val="23"/>
        </w:rPr>
        <w:t> </w:t>
      </w:r>
      <w:r>
        <w:rPr/>
        <w:t>les</w:t>
      </w:r>
      <w:r>
        <w:rPr>
          <w:spacing w:val="25"/>
        </w:rPr>
        <w:t> </w:t>
      </w:r>
      <w:r>
        <w:rPr/>
        <w:t>grands</w:t>
      </w:r>
      <w:r>
        <w:rPr>
          <w:spacing w:val="22"/>
        </w:rPr>
        <w:t> </w:t>
      </w:r>
      <w:r>
        <w:rPr/>
        <w:t>principes</w:t>
      </w:r>
      <w:r>
        <w:rPr>
          <w:spacing w:val="25"/>
        </w:rPr>
        <w:t> </w:t>
      </w:r>
      <w:r>
        <w:rPr/>
        <w:t>de</w:t>
      </w:r>
      <w:r>
        <w:rPr>
          <w:spacing w:val="22"/>
        </w:rPr>
        <w:t> </w:t>
      </w:r>
      <w:r>
        <w:rPr/>
        <w:t>prévention,</w:t>
      </w:r>
      <w:r>
        <w:rPr>
          <w:spacing w:val="22"/>
        </w:rPr>
        <w:t> </w:t>
      </w:r>
      <w:r>
        <w:rPr/>
        <w:t>promotion</w:t>
      </w:r>
      <w:r>
        <w:rPr>
          <w:spacing w:val="23"/>
        </w:rPr>
        <w:t> </w:t>
      </w:r>
      <w:r>
        <w:rPr/>
        <w:t>et éducation</w:t>
      </w:r>
      <w:r>
        <w:rPr>
          <w:spacing w:val="23"/>
        </w:rPr>
        <w:t> </w:t>
      </w:r>
      <w:r>
        <w:rPr/>
        <w:t>de santé, laquelle (lesquelles) des propositions suivantes est (sont) exactes ?</w:t>
      </w:r>
    </w:p>
    <w:p>
      <w:pPr>
        <w:pStyle w:val="BodyText"/>
        <w:spacing w:before="6"/>
        <w:rPr>
          <w:sz w:val="14"/>
        </w:rPr>
      </w:pPr>
      <w:r>
        <w:rPr>
          <w:sz w:val="14"/>
        </w:rPr>
        <mc:AlternateContent>
          <mc:Choice Requires="wps">
            <w:drawing>
              <wp:anchor distT="0" distB="0" distL="0" distR="0" allowOverlap="1" layoutInCell="1" locked="0" behindDoc="1" simplePos="0" relativeHeight="487627264">
                <wp:simplePos x="0" y="0"/>
                <wp:positionH relativeFrom="page">
                  <wp:posOffset>5931407</wp:posOffset>
                </wp:positionH>
                <wp:positionV relativeFrom="paragraph">
                  <wp:posOffset>124391</wp:posOffset>
                </wp:positionV>
                <wp:extent cx="4165600" cy="641985"/>
                <wp:effectExtent l="0" t="0" r="0" b="0"/>
                <wp:wrapTopAndBottom/>
                <wp:docPr id="155" name="Textbox 155"/>
                <wp:cNvGraphicFramePr>
                  <a:graphicFrameLocks/>
                </wp:cNvGraphicFramePr>
                <a:graphic>
                  <a:graphicData uri="http://schemas.microsoft.com/office/word/2010/wordprocessingShape">
                    <wps:wsp>
                      <wps:cNvPr id="155" name="Textbox 155"/>
                      <wps:cNvSpPr txBox="1"/>
                      <wps:spPr>
                        <a:xfrm>
                          <a:off x="0" y="0"/>
                          <a:ext cx="4165600" cy="641985"/>
                        </a:xfrm>
                        <a:prstGeom prst="rect">
                          <a:avLst/>
                        </a:prstGeom>
                        <a:ln w="4571">
                          <a:solidFill>
                            <a:srgbClr val="000000"/>
                          </a:solidFill>
                          <a:prstDash val="solid"/>
                        </a:ln>
                      </wps:spPr>
                      <wps:txbx>
                        <w:txbxContent>
                          <w:p>
                            <w:pPr>
                              <w:pStyle w:val="BodyText"/>
                              <w:spacing w:before="12"/>
                              <w:ind w:left="75" w:right="77"/>
                              <w:jc w:val="both"/>
                            </w:pPr>
                            <w:r>
                              <w:rPr/>
                              <w:t>A. La prévention primaire a pour but d’éviter l’apparition de la maladie en agissant sur la cause, comme avec les vaccins</w:t>
                            </w:r>
                          </w:p>
                          <w:p>
                            <w:pPr>
                              <w:pStyle w:val="BodyText"/>
                              <w:ind w:left="75" w:right="72"/>
                              <w:jc w:val="both"/>
                            </w:pPr>
                            <w:r>
                              <w:rPr/>
                              <w:t>VRAI - YESSS, c’est une phrase tirée du cours, rien à ajouter. Juste ce qui faut retenir aussi sur la prévention primaire c’est que celle-ci n’est pas forcément médicale ! (Manger mieux, bouger plus sont aussi de la prévention primaire).</w:t>
                            </w:r>
                          </w:p>
                        </w:txbxContent>
                      </wps:txbx>
                      <wps:bodyPr wrap="square" lIns="0" tIns="0" rIns="0" bIns="0" rtlCol="0">
                        <a:noAutofit/>
                      </wps:bodyPr>
                    </wps:wsp>
                  </a:graphicData>
                </a:graphic>
              </wp:anchor>
            </w:drawing>
          </mc:Choice>
          <mc:Fallback>
            <w:pict>
              <v:shape style="position:absolute;margin-left:467.039978pt;margin-top:9.794614pt;width:328pt;height:50.55pt;mso-position-horizontal-relative:page;mso-position-vertical-relative:paragraph;z-index:-15689216;mso-wrap-distance-left:0;mso-wrap-distance-right:0" type="#_x0000_t202" id="docshape148" filled="false" stroked="true" strokeweight=".36pt" strokecolor="#000000">
                <v:textbox inset="0,0,0,0">
                  <w:txbxContent>
                    <w:p>
                      <w:pPr>
                        <w:pStyle w:val="BodyText"/>
                        <w:spacing w:before="12"/>
                        <w:ind w:left="75" w:right="77"/>
                        <w:jc w:val="both"/>
                      </w:pPr>
                      <w:r>
                        <w:rPr/>
                        <w:t>A. La prévention primaire a pour but d’éviter l’apparition de la maladie en agissant sur la cause, comme avec les vaccins</w:t>
                      </w:r>
                    </w:p>
                    <w:p>
                      <w:pPr>
                        <w:pStyle w:val="BodyText"/>
                        <w:ind w:left="75" w:right="72"/>
                        <w:jc w:val="both"/>
                      </w:pPr>
                      <w:r>
                        <w:rPr/>
                        <w:t>VRAI - YESSS, c’est une phrase tirée du cours, rien à ajouter. Juste ce qui faut retenir aussi sur la prévention primaire c’est que celle-ci n’est pas forcément médicale ! (Manger mieux, bouger plus sont aussi de la prévention primaire).</w:t>
                      </w:r>
                    </w:p>
                  </w:txbxContent>
                </v:textbox>
                <v:stroke dashstyle="solid"/>
                <w10:wrap type="topAndBottom"/>
              </v:shape>
            </w:pict>
          </mc:Fallback>
        </mc:AlternateContent>
      </w:r>
    </w:p>
    <w:p>
      <w:pPr>
        <w:spacing w:line="195" w:lineRule="exact" w:before="3"/>
        <w:ind w:left="150" w:right="0" w:firstLine="0"/>
        <w:jc w:val="both"/>
        <w:rPr>
          <w:sz w:val="17"/>
        </w:rPr>
      </w:pPr>
      <w:r>
        <w:rPr>
          <w:sz w:val="17"/>
        </w:rPr>
        <w:t>B.</w:t>
      </w:r>
      <w:r>
        <w:rPr>
          <w:spacing w:val="-5"/>
          <w:sz w:val="17"/>
        </w:rPr>
        <w:t> </w:t>
      </w:r>
      <w:r>
        <w:rPr>
          <w:sz w:val="17"/>
        </w:rPr>
        <w:t>Le</w:t>
      </w:r>
      <w:r>
        <w:rPr>
          <w:spacing w:val="-9"/>
          <w:sz w:val="17"/>
        </w:rPr>
        <w:t> </w:t>
      </w:r>
      <w:r>
        <w:rPr>
          <w:sz w:val="17"/>
        </w:rPr>
        <w:t>dépistage</w:t>
      </w:r>
      <w:r>
        <w:rPr>
          <w:spacing w:val="-8"/>
          <w:sz w:val="17"/>
        </w:rPr>
        <w:t> </w:t>
      </w:r>
      <w:r>
        <w:rPr>
          <w:sz w:val="17"/>
        </w:rPr>
        <w:t>est</w:t>
      </w:r>
      <w:r>
        <w:rPr>
          <w:spacing w:val="-5"/>
          <w:sz w:val="17"/>
        </w:rPr>
        <w:t> </w:t>
      </w:r>
      <w:r>
        <w:rPr>
          <w:sz w:val="17"/>
        </w:rPr>
        <w:t>un</w:t>
      </w:r>
      <w:r>
        <w:rPr>
          <w:spacing w:val="-8"/>
          <w:sz w:val="17"/>
        </w:rPr>
        <w:t> </w:t>
      </w:r>
      <w:r>
        <w:rPr>
          <w:sz w:val="17"/>
        </w:rPr>
        <w:t>acte</w:t>
      </w:r>
      <w:r>
        <w:rPr>
          <w:spacing w:val="-6"/>
          <w:sz w:val="17"/>
        </w:rPr>
        <w:t> </w:t>
      </w:r>
      <w:r>
        <w:rPr>
          <w:spacing w:val="-2"/>
          <w:sz w:val="17"/>
        </w:rPr>
        <w:t>diagnostique</w:t>
      </w:r>
    </w:p>
    <w:p>
      <w:pPr>
        <w:spacing w:before="0"/>
        <w:ind w:left="150" w:right="453" w:firstLine="0"/>
        <w:jc w:val="both"/>
        <w:rPr>
          <w:i/>
          <w:sz w:val="17"/>
        </w:rPr>
      </w:pPr>
      <w:r>
        <w:rPr>
          <w:i/>
          <w:spacing w:val="-2"/>
          <w:sz w:val="17"/>
        </w:rPr>
        <w:t>FAUX</w:t>
      </w:r>
      <w:r>
        <w:rPr>
          <w:i/>
          <w:spacing w:val="-4"/>
          <w:sz w:val="17"/>
        </w:rPr>
        <w:t> </w:t>
      </w:r>
      <w:r>
        <w:rPr>
          <w:i/>
          <w:spacing w:val="-2"/>
          <w:sz w:val="17"/>
        </w:rPr>
        <w:t>-</w:t>
      </w:r>
      <w:r>
        <w:rPr>
          <w:i/>
          <w:spacing w:val="-6"/>
          <w:sz w:val="17"/>
        </w:rPr>
        <w:t> </w:t>
      </w:r>
      <w:r>
        <w:rPr>
          <w:i/>
          <w:spacing w:val="-2"/>
          <w:sz w:val="17"/>
        </w:rPr>
        <w:t>Attention, il</w:t>
      </w:r>
      <w:r>
        <w:rPr>
          <w:i/>
          <w:spacing w:val="-4"/>
          <w:sz w:val="17"/>
        </w:rPr>
        <w:t> </w:t>
      </w:r>
      <w:r>
        <w:rPr>
          <w:i/>
          <w:spacing w:val="-2"/>
          <w:sz w:val="17"/>
        </w:rPr>
        <w:t>ne</w:t>
      </w:r>
      <w:r>
        <w:rPr>
          <w:i/>
          <w:spacing w:val="-4"/>
          <w:sz w:val="17"/>
        </w:rPr>
        <w:t> </w:t>
      </w:r>
      <w:r>
        <w:rPr>
          <w:i/>
          <w:spacing w:val="-2"/>
          <w:sz w:val="17"/>
        </w:rPr>
        <w:t>l’est</w:t>
      </w:r>
      <w:r>
        <w:rPr>
          <w:i/>
          <w:spacing w:val="-6"/>
          <w:sz w:val="17"/>
        </w:rPr>
        <w:t> </w:t>
      </w:r>
      <w:r>
        <w:rPr>
          <w:i/>
          <w:spacing w:val="-2"/>
          <w:sz w:val="17"/>
        </w:rPr>
        <w:t>pas</w:t>
      </w:r>
      <w:r>
        <w:rPr>
          <w:i/>
          <w:spacing w:val="-4"/>
          <w:sz w:val="17"/>
        </w:rPr>
        <w:t> </w:t>
      </w:r>
      <w:r>
        <w:rPr>
          <w:i/>
          <w:spacing w:val="-2"/>
          <w:sz w:val="17"/>
        </w:rPr>
        <w:t>la team</w:t>
      </w:r>
      <w:r>
        <w:rPr>
          <w:i/>
          <w:spacing w:val="-6"/>
          <w:sz w:val="17"/>
        </w:rPr>
        <w:t> </w:t>
      </w:r>
      <w:r>
        <w:rPr>
          <w:i/>
          <w:spacing w:val="-2"/>
          <w:sz w:val="17"/>
        </w:rPr>
        <w:t>!!!</w:t>
      </w:r>
      <w:r>
        <w:rPr>
          <w:i/>
          <w:spacing w:val="-6"/>
          <w:sz w:val="17"/>
        </w:rPr>
        <w:t> </w:t>
      </w:r>
      <w:r>
        <w:rPr>
          <w:i/>
          <w:spacing w:val="-2"/>
          <w:sz w:val="17"/>
        </w:rPr>
        <w:t>C’est une</w:t>
      </w:r>
      <w:r>
        <w:rPr>
          <w:i/>
          <w:spacing w:val="-6"/>
          <w:sz w:val="17"/>
        </w:rPr>
        <w:t> </w:t>
      </w:r>
      <w:r>
        <w:rPr>
          <w:i/>
          <w:spacing w:val="-2"/>
          <w:sz w:val="17"/>
        </w:rPr>
        <w:t>identification</w:t>
      </w:r>
      <w:r>
        <w:rPr>
          <w:i/>
          <w:spacing w:val="-5"/>
          <w:sz w:val="17"/>
        </w:rPr>
        <w:t> </w:t>
      </w:r>
      <w:r>
        <w:rPr>
          <w:i/>
          <w:spacing w:val="-2"/>
          <w:sz w:val="17"/>
        </w:rPr>
        <w:t>rapide</w:t>
      </w:r>
      <w:r>
        <w:rPr>
          <w:i/>
          <w:spacing w:val="-6"/>
          <w:sz w:val="17"/>
        </w:rPr>
        <w:t> </w:t>
      </w:r>
      <w:r>
        <w:rPr>
          <w:i/>
          <w:spacing w:val="-2"/>
          <w:sz w:val="17"/>
        </w:rPr>
        <w:t>d’une</w:t>
      </w:r>
      <w:r>
        <w:rPr>
          <w:i/>
          <w:spacing w:val="-7"/>
          <w:sz w:val="17"/>
        </w:rPr>
        <w:t> </w:t>
      </w:r>
      <w:r>
        <w:rPr>
          <w:i/>
          <w:spacing w:val="-2"/>
          <w:sz w:val="17"/>
        </w:rPr>
        <w:t>maladie, </w:t>
      </w:r>
      <w:r>
        <w:rPr>
          <w:i/>
          <w:sz w:val="17"/>
        </w:rPr>
        <w:t>il peut finalement s’avérer être erroné. Des examens complémentaires doivent être réalisés pour arriver à un diagnostic.</w:t>
      </w:r>
    </w:p>
    <w:p>
      <w:pPr>
        <w:spacing w:before="0"/>
        <w:ind w:left="150" w:right="494" w:firstLine="0"/>
        <w:jc w:val="both"/>
        <w:rPr>
          <w:sz w:val="17"/>
        </w:rPr>
      </w:pPr>
      <w:r>
        <w:rPr>
          <w:sz w:val="17"/>
        </w:rPr>
        <w:t>C.</w:t>
      </w:r>
      <w:r>
        <w:rPr>
          <w:spacing w:val="-6"/>
          <w:sz w:val="17"/>
        </w:rPr>
        <w:t> </w:t>
      </w:r>
      <w:r>
        <w:rPr>
          <w:sz w:val="17"/>
        </w:rPr>
        <w:t>La</w:t>
      </w:r>
      <w:r>
        <w:rPr>
          <w:spacing w:val="-5"/>
          <w:sz w:val="17"/>
        </w:rPr>
        <w:t> </w:t>
      </w:r>
      <w:r>
        <w:rPr>
          <w:sz w:val="17"/>
        </w:rPr>
        <w:t>prévention</w:t>
      </w:r>
      <w:r>
        <w:rPr>
          <w:spacing w:val="-3"/>
          <w:sz w:val="17"/>
        </w:rPr>
        <w:t> </w:t>
      </w:r>
      <w:r>
        <w:rPr>
          <w:sz w:val="17"/>
        </w:rPr>
        <w:t>secondaire</w:t>
      </w:r>
      <w:r>
        <w:rPr>
          <w:spacing w:val="-4"/>
          <w:sz w:val="17"/>
        </w:rPr>
        <w:t> </w:t>
      </w:r>
      <w:r>
        <w:rPr>
          <w:sz w:val="17"/>
        </w:rPr>
        <w:t>permet</w:t>
      </w:r>
      <w:r>
        <w:rPr>
          <w:spacing w:val="-6"/>
          <w:sz w:val="17"/>
        </w:rPr>
        <w:t> </w:t>
      </w:r>
      <w:r>
        <w:rPr>
          <w:sz w:val="17"/>
        </w:rPr>
        <w:t>de</w:t>
      </w:r>
      <w:r>
        <w:rPr>
          <w:spacing w:val="-5"/>
          <w:sz w:val="17"/>
        </w:rPr>
        <w:t> </w:t>
      </w:r>
      <w:r>
        <w:rPr>
          <w:sz w:val="17"/>
        </w:rPr>
        <w:t>diminuer</w:t>
      </w:r>
      <w:r>
        <w:rPr>
          <w:spacing w:val="-5"/>
          <w:sz w:val="17"/>
        </w:rPr>
        <w:t> </w:t>
      </w:r>
      <w:r>
        <w:rPr>
          <w:sz w:val="17"/>
        </w:rPr>
        <w:t>les</w:t>
      </w:r>
      <w:r>
        <w:rPr>
          <w:spacing w:val="-5"/>
          <w:sz w:val="17"/>
        </w:rPr>
        <w:t> </w:t>
      </w:r>
      <w:r>
        <w:rPr>
          <w:sz w:val="17"/>
        </w:rPr>
        <w:t>complications</w:t>
      </w:r>
      <w:r>
        <w:rPr>
          <w:spacing w:val="-8"/>
          <w:sz w:val="17"/>
        </w:rPr>
        <w:t> </w:t>
      </w:r>
      <w:r>
        <w:rPr>
          <w:sz w:val="17"/>
        </w:rPr>
        <w:t>après</w:t>
      </w:r>
      <w:r>
        <w:rPr>
          <w:spacing w:val="-4"/>
          <w:sz w:val="17"/>
        </w:rPr>
        <w:t> </w:t>
      </w:r>
      <w:r>
        <w:rPr>
          <w:sz w:val="17"/>
        </w:rPr>
        <w:t>la</w:t>
      </w:r>
      <w:r>
        <w:rPr>
          <w:spacing w:val="-3"/>
          <w:sz w:val="17"/>
        </w:rPr>
        <w:t> </w:t>
      </w:r>
      <w:r>
        <w:rPr>
          <w:sz w:val="17"/>
        </w:rPr>
        <w:t>détection de la maladie</w:t>
      </w:r>
    </w:p>
    <w:p>
      <w:pPr>
        <w:spacing w:line="242" w:lineRule="auto" w:before="0"/>
        <w:ind w:left="150" w:right="451" w:firstLine="0"/>
        <w:jc w:val="both"/>
        <w:rPr>
          <w:i/>
          <w:sz w:val="17"/>
        </w:rPr>
      </w:pPr>
      <w:r>
        <w:rPr>
          <w:i/>
          <w:sz w:val="17"/>
        </w:rPr>
        <w:t>FAUX - L’art du whippinage !!! Cette phrase décrit la prévention tertiaire et non </w:t>
      </w:r>
      <w:r>
        <w:rPr>
          <w:i/>
          <w:spacing w:val="-2"/>
          <w:sz w:val="17"/>
        </w:rPr>
        <w:t>secondaire.</w:t>
      </w:r>
    </w:p>
    <w:p>
      <w:pPr>
        <w:spacing w:line="191" w:lineRule="exact" w:before="0"/>
        <w:ind w:left="150" w:right="0" w:firstLine="0"/>
        <w:jc w:val="both"/>
        <w:rPr>
          <w:sz w:val="17"/>
        </w:rPr>
      </w:pPr>
      <w:r>
        <w:rPr>
          <w:sz w:val="17"/>
        </w:rPr>
        <w:t>D.</w:t>
      </w:r>
      <w:r>
        <w:rPr>
          <w:spacing w:val="-10"/>
          <w:sz w:val="17"/>
        </w:rPr>
        <w:t> </w:t>
      </w:r>
      <w:r>
        <w:rPr>
          <w:sz w:val="17"/>
        </w:rPr>
        <w:t>Le</w:t>
      </w:r>
      <w:r>
        <w:rPr>
          <w:spacing w:val="-11"/>
          <w:sz w:val="17"/>
        </w:rPr>
        <w:t> </w:t>
      </w:r>
      <w:r>
        <w:rPr>
          <w:sz w:val="17"/>
        </w:rPr>
        <w:t>nutriscore</w:t>
      </w:r>
      <w:r>
        <w:rPr>
          <w:spacing w:val="-8"/>
          <w:sz w:val="17"/>
        </w:rPr>
        <w:t> </w:t>
      </w:r>
      <w:r>
        <w:rPr>
          <w:sz w:val="17"/>
        </w:rPr>
        <w:t>(A,B,D,E,F)</w:t>
      </w:r>
      <w:r>
        <w:rPr>
          <w:spacing w:val="-8"/>
          <w:sz w:val="17"/>
        </w:rPr>
        <w:t> </w:t>
      </w:r>
      <w:r>
        <w:rPr>
          <w:sz w:val="17"/>
        </w:rPr>
        <w:t>participe</w:t>
      </w:r>
      <w:r>
        <w:rPr>
          <w:spacing w:val="-8"/>
          <w:sz w:val="17"/>
        </w:rPr>
        <w:t> </w:t>
      </w:r>
      <w:r>
        <w:rPr>
          <w:sz w:val="17"/>
        </w:rPr>
        <w:t>à</w:t>
      </w:r>
      <w:r>
        <w:rPr>
          <w:spacing w:val="-9"/>
          <w:sz w:val="17"/>
        </w:rPr>
        <w:t> </w:t>
      </w:r>
      <w:r>
        <w:rPr>
          <w:sz w:val="17"/>
        </w:rPr>
        <w:t>l’éducation</w:t>
      </w:r>
      <w:r>
        <w:rPr>
          <w:spacing w:val="-8"/>
          <w:sz w:val="17"/>
        </w:rPr>
        <w:t> </w:t>
      </w:r>
      <w:r>
        <w:rPr>
          <w:sz w:val="17"/>
        </w:rPr>
        <w:t>de</w:t>
      </w:r>
      <w:r>
        <w:rPr>
          <w:spacing w:val="-8"/>
          <w:sz w:val="17"/>
        </w:rPr>
        <w:t> </w:t>
      </w:r>
      <w:r>
        <w:rPr>
          <w:sz w:val="17"/>
        </w:rPr>
        <w:t>la</w:t>
      </w:r>
      <w:r>
        <w:rPr>
          <w:spacing w:val="-9"/>
          <w:sz w:val="17"/>
        </w:rPr>
        <w:t> </w:t>
      </w:r>
      <w:r>
        <w:rPr>
          <w:spacing w:val="-4"/>
          <w:sz w:val="17"/>
        </w:rPr>
        <w:t>santé</w:t>
      </w:r>
    </w:p>
    <w:p>
      <w:pPr>
        <w:spacing w:before="0"/>
        <w:ind w:left="150" w:right="453" w:firstLine="0"/>
        <w:jc w:val="both"/>
        <w:rPr>
          <w:i/>
          <w:sz w:val="17"/>
        </w:rPr>
      </w:pPr>
      <w:r>
        <w:rPr>
          <w:i/>
          <w:sz w:val="17"/>
        </w:rPr>
        <w:t>FAUX - DESOLEYY, terrible piège…Faites bien attention aux parenthèses !! Et ceci est un message de prévention (haha on se marre) pour vous dire, de rester lucide jusqu’à la fin du sujet et pas se relâcher. C’est vraiment pour votre bien.</w:t>
      </w:r>
      <w:r>
        <w:rPr>
          <w:i/>
          <w:spacing w:val="32"/>
          <w:sz w:val="17"/>
        </w:rPr>
        <w:t> </w:t>
      </w:r>
      <w:r>
        <w:rPr>
          <w:i/>
          <w:sz w:val="17"/>
        </w:rPr>
        <w:t>Je crois en vous les P1 !</w:t>
      </w:r>
    </w:p>
    <w:p>
      <w:pPr>
        <w:spacing w:line="240" w:lineRule="auto"/>
        <w:ind w:left="74" w:right="0" w:firstLine="0"/>
        <w:rPr>
          <w:sz w:val="20"/>
        </w:rPr>
      </w:pPr>
      <w:r>
        <w:rPr>
          <w:sz w:val="20"/>
        </w:rPr>
        <mc:AlternateContent>
          <mc:Choice Requires="wps">
            <w:drawing>
              <wp:inline distT="0" distB="0" distL="0" distR="0">
                <wp:extent cx="4165600" cy="518159"/>
                <wp:effectExtent l="9525" t="0" r="0" b="5715"/>
                <wp:docPr id="156" name="Textbox 156"/>
                <wp:cNvGraphicFramePr>
                  <a:graphicFrameLocks/>
                </wp:cNvGraphicFramePr>
                <a:graphic>
                  <a:graphicData uri="http://schemas.microsoft.com/office/word/2010/wordprocessingShape">
                    <wps:wsp>
                      <wps:cNvPr id="156" name="Textbox 156"/>
                      <wps:cNvSpPr txBox="1"/>
                      <wps:spPr>
                        <a:xfrm>
                          <a:off x="0" y="0"/>
                          <a:ext cx="4165600" cy="518159"/>
                        </a:xfrm>
                        <a:prstGeom prst="rect">
                          <a:avLst/>
                        </a:prstGeom>
                        <a:ln w="4571">
                          <a:solidFill>
                            <a:srgbClr val="000000"/>
                          </a:solidFill>
                          <a:prstDash val="solid"/>
                        </a:ln>
                      </wps:spPr>
                      <wps:txbx>
                        <w:txbxContent>
                          <w:p>
                            <w:pPr>
                              <w:pStyle w:val="BodyText"/>
                              <w:spacing w:before="12"/>
                              <w:ind w:left="75" w:right="100"/>
                            </w:pPr>
                            <w:r>
                              <w:rPr/>
                              <w:t>E. Il existe une prévention quaternaire qui porte sur la pertinence des soins VRAI</w:t>
                            </w:r>
                            <w:r>
                              <w:rPr>
                                <w:spacing w:val="40"/>
                              </w:rPr>
                              <w:t> </w:t>
                            </w:r>
                            <w:r>
                              <w:rPr/>
                              <w:t>-</w:t>
                            </w:r>
                            <w:r>
                              <w:rPr>
                                <w:spacing w:val="40"/>
                              </w:rPr>
                              <w:t> </w:t>
                            </w:r>
                            <w:r>
                              <w:rPr/>
                              <w:t>Item</w:t>
                            </w:r>
                            <w:r>
                              <w:rPr>
                                <w:spacing w:val="40"/>
                              </w:rPr>
                              <w:t> </w:t>
                            </w:r>
                            <w:r>
                              <w:rPr/>
                              <w:t>kdo,</w:t>
                            </w:r>
                            <w:r>
                              <w:rPr>
                                <w:spacing w:val="40"/>
                              </w:rPr>
                              <w:t> </w:t>
                            </w:r>
                            <w:r>
                              <w:rPr/>
                              <w:t>pour</w:t>
                            </w:r>
                            <w:r>
                              <w:rPr>
                                <w:spacing w:val="40"/>
                              </w:rPr>
                              <w:t> </w:t>
                            </w:r>
                            <w:r>
                              <w:rPr/>
                              <w:t>la</w:t>
                            </w:r>
                            <w:r>
                              <w:rPr>
                                <w:spacing w:val="40"/>
                              </w:rPr>
                              <w:t> </w:t>
                            </w:r>
                            <w:r>
                              <w:rPr/>
                              <w:t>fin…</w:t>
                            </w:r>
                            <w:r>
                              <w:rPr>
                                <w:spacing w:val="40"/>
                              </w:rPr>
                              <w:t> </w:t>
                            </w:r>
                            <w:r>
                              <w:rPr/>
                              <w:t>Et</w:t>
                            </w:r>
                            <w:r>
                              <w:rPr>
                                <w:spacing w:val="40"/>
                              </w:rPr>
                              <w:t> </w:t>
                            </w:r>
                            <w:r>
                              <w:rPr/>
                              <w:t>pour</w:t>
                            </w:r>
                            <w:r>
                              <w:rPr>
                                <w:spacing w:val="40"/>
                              </w:rPr>
                              <w:t> </w:t>
                            </w:r>
                            <w:r>
                              <w:rPr/>
                              <w:t>vous</w:t>
                            </w:r>
                            <w:r>
                              <w:rPr>
                                <w:spacing w:val="40"/>
                              </w:rPr>
                              <w:t> </w:t>
                            </w:r>
                            <w:r>
                              <w:rPr/>
                              <w:t>féliciter</w:t>
                            </w:r>
                            <w:r>
                              <w:rPr>
                                <w:spacing w:val="40"/>
                              </w:rPr>
                              <w:t> </w:t>
                            </w:r>
                            <w:r>
                              <w:rPr/>
                              <w:t>d’avoir</w:t>
                            </w:r>
                            <w:r>
                              <w:rPr>
                                <w:spacing w:val="40"/>
                              </w:rPr>
                              <w:t> </w:t>
                            </w:r>
                            <w:r>
                              <w:rPr/>
                              <w:t>terminé</w:t>
                            </w:r>
                            <w:r>
                              <w:rPr>
                                <w:spacing w:val="40"/>
                              </w:rPr>
                              <w:t> </w:t>
                            </w:r>
                            <w:r>
                              <w:rPr/>
                              <w:t>la merveilleuse</w:t>
                            </w:r>
                            <w:r>
                              <w:rPr>
                                <w:spacing w:val="-5"/>
                              </w:rPr>
                              <w:t> </w:t>
                            </w:r>
                            <w:r>
                              <w:rPr/>
                              <w:t>correction</w:t>
                            </w:r>
                            <w:r>
                              <w:rPr>
                                <w:spacing w:val="-5"/>
                              </w:rPr>
                              <w:t> </w:t>
                            </w:r>
                            <w:r>
                              <w:rPr/>
                              <w:t>du</w:t>
                            </w:r>
                            <w:r>
                              <w:rPr>
                                <w:spacing w:val="-5"/>
                              </w:rPr>
                              <w:t> </w:t>
                            </w:r>
                            <w:r>
                              <w:rPr/>
                              <w:t>Tuto</w:t>
                            </w:r>
                            <w:r>
                              <w:rPr>
                                <w:spacing w:val="-4"/>
                              </w:rPr>
                              <w:t> </w:t>
                            </w:r>
                            <w:r>
                              <w:rPr/>
                              <w:t>2</w:t>
                            </w:r>
                            <w:r>
                              <w:rPr>
                                <w:spacing w:val="-2"/>
                              </w:rPr>
                              <w:t> </w:t>
                            </w:r>
                            <w:r>
                              <w:rPr/>
                              <w:t>!!!!!</w:t>
                            </w:r>
                            <w:r>
                              <w:rPr>
                                <w:spacing w:val="-7"/>
                              </w:rPr>
                              <w:t> </w:t>
                            </w:r>
                            <w:r>
                              <w:rPr/>
                              <w:t>Avant</w:t>
                            </w:r>
                            <w:r>
                              <w:rPr>
                                <w:spacing w:val="-3"/>
                              </w:rPr>
                              <w:t> </w:t>
                            </w:r>
                            <w:r>
                              <w:rPr/>
                              <w:t>de</w:t>
                            </w:r>
                            <w:r>
                              <w:rPr>
                                <w:spacing w:val="-6"/>
                              </w:rPr>
                              <w:t> </w:t>
                            </w:r>
                            <w:r>
                              <w:rPr/>
                              <w:t>festoyer,</w:t>
                            </w:r>
                            <w:r>
                              <w:rPr>
                                <w:spacing w:val="-6"/>
                              </w:rPr>
                              <w:t> </w:t>
                            </w:r>
                            <w:r>
                              <w:rPr/>
                              <w:t>retenez</w:t>
                            </w:r>
                            <w:r>
                              <w:rPr>
                                <w:spacing w:val="-5"/>
                              </w:rPr>
                              <w:t> </w:t>
                            </w:r>
                            <w:r>
                              <w:rPr/>
                              <w:t>bien</w:t>
                            </w:r>
                            <w:r>
                              <w:rPr>
                                <w:spacing w:val="-5"/>
                              </w:rPr>
                              <w:t> </w:t>
                            </w:r>
                            <w:r>
                              <w:rPr/>
                              <w:t>qu’il</w:t>
                            </w:r>
                            <w:r>
                              <w:rPr>
                                <w:spacing w:val="-6"/>
                              </w:rPr>
                              <w:t> </w:t>
                            </w:r>
                            <w:r>
                              <w:rPr/>
                              <w:t>y’a une quatrième prévention dans votre cours.</w:t>
                            </w:r>
                          </w:p>
                        </w:txbxContent>
                      </wps:txbx>
                      <wps:bodyPr wrap="square" lIns="0" tIns="0" rIns="0" bIns="0" rtlCol="0">
                        <a:noAutofit/>
                      </wps:bodyPr>
                    </wps:wsp>
                  </a:graphicData>
                </a:graphic>
              </wp:inline>
            </w:drawing>
          </mc:Choice>
          <mc:Fallback>
            <w:pict>
              <v:shape style="width:328pt;height:40.8pt;mso-position-horizontal-relative:char;mso-position-vertical-relative:line" type="#_x0000_t202" id="docshape149" filled="false" stroked="true" strokeweight=".36pt" strokecolor="#000000">
                <w10:anchorlock/>
                <v:textbox inset="0,0,0,0">
                  <w:txbxContent>
                    <w:p>
                      <w:pPr>
                        <w:pStyle w:val="BodyText"/>
                        <w:spacing w:before="12"/>
                        <w:ind w:left="75" w:right="100"/>
                      </w:pPr>
                      <w:r>
                        <w:rPr/>
                        <w:t>E. Il existe une prévention quaternaire qui porte sur la pertinence des soins VRAI</w:t>
                      </w:r>
                      <w:r>
                        <w:rPr>
                          <w:spacing w:val="40"/>
                        </w:rPr>
                        <w:t> </w:t>
                      </w:r>
                      <w:r>
                        <w:rPr/>
                        <w:t>-</w:t>
                      </w:r>
                      <w:r>
                        <w:rPr>
                          <w:spacing w:val="40"/>
                        </w:rPr>
                        <w:t> </w:t>
                      </w:r>
                      <w:r>
                        <w:rPr/>
                        <w:t>Item</w:t>
                      </w:r>
                      <w:r>
                        <w:rPr>
                          <w:spacing w:val="40"/>
                        </w:rPr>
                        <w:t> </w:t>
                      </w:r>
                      <w:r>
                        <w:rPr/>
                        <w:t>kdo,</w:t>
                      </w:r>
                      <w:r>
                        <w:rPr>
                          <w:spacing w:val="40"/>
                        </w:rPr>
                        <w:t> </w:t>
                      </w:r>
                      <w:r>
                        <w:rPr/>
                        <w:t>pour</w:t>
                      </w:r>
                      <w:r>
                        <w:rPr>
                          <w:spacing w:val="40"/>
                        </w:rPr>
                        <w:t> </w:t>
                      </w:r>
                      <w:r>
                        <w:rPr/>
                        <w:t>la</w:t>
                      </w:r>
                      <w:r>
                        <w:rPr>
                          <w:spacing w:val="40"/>
                        </w:rPr>
                        <w:t> </w:t>
                      </w:r>
                      <w:r>
                        <w:rPr/>
                        <w:t>fin…</w:t>
                      </w:r>
                      <w:r>
                        <w:rPr>
                          <w:spacing w:val="40"/>
                        </w:rPr>
                        <w:t> </w:t>
                      </w:r>
                      <w:r>
                        <w:rPr/>
                        <w:t>Et</w:t>
                      </w:r>
                      <w:r>
                        <w:rPr>
                          <w:spacing w:val="40"/>
                        </w:rPr>
                        <w:t> </w:t>
                      </w:r>
                      <w:r>
                        <w:rPr/>
                        <w:t>pour</w:t>
                      </w:r>
                      <w:r>
                        <w:rPr>
                          <w:spacing w:val="40"/>
                        </w:rPr>
                        <w:t> </w:t>
                      </w:r>
                      <w:r>
                        <w:rPr/>
                        <w:t>vous</w:t>
                      </w:r>
                      <w:r>
                        <w:rPr>
                          <w:spacing w:val="40"/>
                        </w:rPr>
                        <w:t> </w:t>
                      </w:r>
                      <w:r>
                        <w:rPr/>
                        <w:t>féliciter</w:t>
                      </w:r>
                      <w:r>
                        <w:rPr>
                          <w:spacing w:val="40"/>
                        </w:rPr>
                        <w:t> </w:t>
                      </w:r>
                      <w:r>
                        <w:rPr/>
                        <w:t>d’avoir</w:t>
                      </w:r>
                      <w:r>
                        <w:rPr>
                          <w:spacing w:val="40"/>
                        </w:rPr>
                        <w:t> </w:t>
                      </w:r>
                      <w:r>
                        <w:rPr/>
                        <w:t>terminé</w:t>
                      </w:r>
                      <w:r>
                        <w:rPr>
                          <w:spacing w:val="40"/>
                        </w:rPr>
                        <w:t> </w:t>
                      </w:r>
                      <w:r>
                        <w:rPr/>
                        <w:t>la merveilleuse</w:t>
                      </w:r>
                      <w:r>
                        <w:rPr>
                          <w:spacing w:val="-5"/>
                        </w:rPr>
                        <w:t> </w:t>
                      </w:r>
                      <w:r>
                        <w:rPr/>
                        <w:t>correction</w:t>
                      </w:r>
                      <w:r>
                        <w:rPr>
                          <w:spacing w:val="-5"/>
                        </w:rPr>
                        <w:t> </w:t>
                      </w:r>
                      <w:r>
                        <w:rPr/>
                        <w:t>du</w:t>
                      </w:r>
                      <w:r>
                        <w:rPr>
                          <w:spacing w:val="-5"/>
                        </w:rPr>
                        <w:t> </w:t>
                      </w:r>
                      <w:r>
                        <w:rPr/>
                        <w:t>Tuto</w:t>
                      </w:r>
                      <w:r>
                        <w:rPr>
                          <w:spacing w:val="-4"/>
                        </w:rPr>
                        <w:t> </w:t>
                      </w:r>
                      <w:r>
                        <w:rPr/>
                        <w:t>2</w:t>
                      </w:r>
                      <w:r>
                        <w:rPr>
                          <w:spacing w:val="-2"/>
                        </w:rPr>
                        <w:t> </w:t>
                      </w:r>
                      <w:r>
                        <w:rPr/>
                        <w:t>!!!!!</w:t>
                      </w:r>
                      <w:r>
                        <w:rPr>
                          <w:spacing w:val="-7"/>
                        </w:rPr>
                        <w:t> </w:t>
                      </w:r>
                      <w:r>
                        <w:rPr/>
                        <w:t>Avant</w:t>
                      </w:r>
                      <w:r>
                        <w:rPr>
                          <w:spacing w:val="-3"/>
                        </w:rPr>
                        <w:t> </w:t>
                      </w:r>
                      <w:r>
                        <w:rPr/>
                        <w:t>de</w:t>
                      </w:r>
                      <w:r>
                        <w:rPr>
                          <w:spacing w:val="-6"/>
                        </w:rPr>
                        <w:t> </w:t>
                      </w:r>
                      <w:r>
                        <w:rPr/>
                        <w:t>festoyer,</w:t>
                      </w:r>
                      <w:r>
                        <w:rPr>
                          <w:spacing w:val="-6"/>
                        </w:rPr>
                        <w:t> </w:t>
                      </w:r>
                      <w:r>
                        <w:rPr/>
                        <w:t>retenez</w:t>
                      </w:r>
                      <w:r>
                        <w:rPr>
                          <w:spacing w:val="-5"/>
                        </w:rPr>
                        <w:t> </w:t>
                      </w:r>
                      <w:r>
                        <w:rPr/>
                        <w:t>bien</w:t>
                      </w:r>
                      <w:r>
                        <w:rPr>
                          <w:spacing w:val="-5"/>
                        </w:rPr>
                        <w:t> </w:t>
                      </w:r>
                      <w:r>
                        <w:rPr/>
                        <w:t>qu’il</w:t>
                      </w:r>
                      <w:r>
                        <w:rPr>
                          <w:spacing w:val="-6"/>
                        </w:rPr>
                        <w:t> </w:t>
                      </w:r>
                      <w:r>
                        <w:rPr/>
                        <w:t>y’a une quatrième prévention dans votre cours.</w:t>
                      </w:r>
                    </w:p>
                  </w:txbxContent>
                </v:textbox>
                <v:stroke dashstyle="solid"/>
              </v:shape>
            </w:pict>
          </mc:Fallback>
        </mc:AlternateContent>
      </w:r>
      <w:r>
        <w:rPr>
          <w:sz w:val="20"/>
        </w:rPr>
      </w:r>
    </w:p>
    <w:p>
      <w:pPr>
        <w:pStyle w:val="BodyText"/>
        <w:spacing w:before="140"/>
        <w:ind w:left="150"/>
        <w:jc w:val="both"/>
      </w:pPr>
      <w:r>
        <w:rPr/>
        <w:t>Réponses</w:t>
      </w:r>
      <w:r>
        <w:rPr>
          <w:spacing w:val="-12"/>
        </w:rPr>
        <w:t> </w:t>
      </w:r>
      <w:r>
        <w:rPr/>
        <w:t>exactes</w:t>
      </w:r>
      <w:r>
        <w:rPr>
          <w:spacing w:val="-12"/>
        </w:rPr>
        <w:t> </w:t>
      </w:r>
      <w:r>
        <w:rPr/>
        <w:t>:</w:t>
      </w:r>
      <w:r>
        <w:rPr>
          <w:spacing w:val="-11"/>
        </w:rPr>
        <w:t> </w:t>
      </w:r>
      <w:r>
        <w:rPr/>
        <w:t>A</w:t>
      </w:r>
      <w:r>
        <w:rPr>
          <w:spacing w:val="-12"/>
        </w:rPr>
        <w:t> </w:t>
      </w:r>
      <w:r>
        <w:rPr/>
        <w:t>et</w:t>
      </w:r>
      <w:r>
        <w:rPr>
          <w:spacing w:val="-10"/>
        </w:rPr>
        <w:t> E</w:t>
      </w:r>
    </w:p>
    <w:p>
      <w:pPr>
        <w:pStyle w:val="BodyText"/>
        <w:spacing w:before="194"/>
      </w:pPr>
    </w:p>
    <w:p>
      <w:pPr>
        <w:pStyle w:val="BodyText"/>
        <w:spacing w:before="1"/>
        <w:ind w:right="297"/>
        <w:jc w:val="center"/>
      </w:pPr>
      <w:r>
        <w:rPr/>
        <w:t>FIN</w:t>
      </w:r>
      <w:r>
        <w:rPr>
          <w:spacing w:val="-5"/>
        </w:rPr>
        <w:t> </w:t>
      </w:r>
      <w:r>
        <w:rPr/>
        <w:t>DE</w:t>
      </w:r>
      <w:r>
        <w:rPr>
          <w:spacing w:val="-3"/>
        </w:rPr>
        <w:t> </w:t>
      </w:r>
      <w:r>
        <w:rPr/>
        <w:t>LA</w:t>
      </w:r>
      <w:r>
        <w:rPr>
          <w:spacing w:val="-5"/>
        </w:rPr>
        <w:t> </w:t>
      </w:r>
      <w:r>
        <w:rPr>
          <w:spacing w:val="-2"/>
        </w:rPr>
        <w:t>CORRECTION</w:t>
      </w:r>
    </w:p>
    <w:p>
      <w:pPr>
        <w:pStyle w:val="BodyText"/>
        <w:spacing w:after="0"/>
        <w:jc w:val="center"/>
        <w:sectPr>
          <w:type w:val="continuous"/>
          <w:pgSz w:w="16840" w:h="11910" w:orient="landscape"/>
          <w:pgMar w:header="0" w:footer="373" w:top="540" w:bottom="280" w:left="850" w:right="566"/>
          <w:cols w:num="2" w:equalWidth="0">
            <w:col w:w="6595" w:space="1824"/>
            <w:col w:w="7005"/>
          </w:cols>
        </w:sectPr>
      </w:pPr>
    </w:p>
    <w:p>
      <w:pPr>
        <w:pStyle w:val="Heading2"/>
        <w:rPr>
          <w:u w:val="none"/>
        </w:rPr>
      </w:pPr>
      <w:r>
        <w:rPr>
          <w:u w:val="single"/>
        </w:rPr>
        <w:t>Ce</w:t>
      </w:r>
      <w:r>
        <w:rPr>
          <w:spacing w:val="11"/>
          <w:u w:val="single"/>
        </w:rPr>
        <w:t> </w:t>
      </w:r>
      <w:r>
        <w:rPr>
          <w:u w:val="single"/>
        </w:rPr>
        <w:t>sujet</w:t>
      </w:r>
      <w:r>
        <w:rPr>
          <w:spacing w:val="11"/>
          <w:u w:val="single"/>
        </w:rPr>
        <w:t> </w:t>
      </w:r>
      <w:r>
        <w:rPr>
          <w:u w:val="single"/>
        </w:rPr>
        <w:t>a</w:t>
      </w:r>
      <w:r>
        <w:rPr>
          <w:spacing w:val="11"/>
          <w:u w:val="single"/>
        </w:rPr>
        <w:t> </w:t>
      </w:r>
      <w:r>
        <w:rPr>
          <w:u w:val="single"/>
        </w:rPr>
        <w:t>été</w:t>
      </w:r>
      <w:r>
        <w:rPr>
          <w:spacing w:val="10"/>
          <w:u w:val="single"/>
        </w:rPr>
        <w:t> </w:t>
      </w:r>
      <w:r>
        <w:rPr>
          <w:u w:val="single"/>
        </w:rPr>
        <w:t>réalisé</w:t>
      </w:r>
      <w:r>
        <w:rPr>
          <w:spacing w:val="9"/>
          <w:u w:val="single"/>
        </w:rPr>
        <w:t> </w:t>
      </w:r>
      <w:r>
        <w:rPr>
          <w:u w:val="single"/>
        </w:rPr>
        <w:t>par</w:t>
      </w:r>
      <w:r>
        <w:rPr>
          <w:spacing w:val="13"/>
          <w:u w:val="single"/>
        </w:rPr>
        <w:t> </w:t>
      </w:r>
      <w:r>
        <w:rPr>
          <w:spacing w:val="-10"/>
          <w:u w:val="single"/>
        </w:rPr>
        <w:t>:</w:t>
      </w:r>
    </w:p>
    <w:p>
      <w:pPr>
        <w:pStyle w:val="BodyText"/>
        <w:spacing w:before="38"/>
        <w:rPr>
          <w:rFonts w:ascii="Cambria"/>
          <w:sz w:val="15"/>
        </w:rPr>
      </w:pPr>
    </w:p>
    <w:p>
      <w:pPr>
        <w:spacing w:line="268" w:lineRule="auto" w:before="0"/>
        <w:ind w:left="8800" w:right="392" w:firstLine="1"/>
        <w:jc w:val="center"/>
        <w:rPr>
          <w:rFonts w:ascii="Georgia" w:hAnsi="Georgia"/>
          <w:sz w:val="15"/>
        </w:rPr>
      </w:pPr>
      <w:r>
        <w:rPr>
          <w:rFonts w:ascii="Cambria" w:hAnsi="Cambria"/>
          <w:b/>
          <w:sz w:val="15"/>
        </w:rPr>
        <w:t>Rédacteurs : </w:t>
      </w:r>
      <w:r>
        <w:rPr>
          <w:rFonts w:ascii="Georgia" w:hAnsi="Georgia"/>
          <w:sz w:val="15"/>
        </w:rPr>
        <w:t>Clémentine GUITEL (L.A.S.1 Chimie), Lou-Anne GIRAUDET (DFGSP2), Elisa</w:t>
      </w:r>
      <w:r>
        <w:rPr>
          <w:rFonts w:ascii="Georgia" w:hAnsi="Georgia"/>
          <w:spacing w:val="40"/>
          <w:sz w:val="15"/>
        </w:rPr>
        <w:t> </w:t>
      </w:r>
      <w:r>
        <w:rPr>
          <w:rFonts w:ascii="Georgia" w:hAnsi="Georgia"/>
          <w:sz w:val="15"/>
        </w:rPr>
        <w:t>RICHARD</w:t>
      </w:r>
      <w:r>
        <w:rPr>
          <w:rFonts w:ascii="Georgia" w:hAnsi="Georgia"/>
          <w:spacing w:val="-9"/>
          <w:sz w:val="15"/>
        </w:rPr>
        <w:t> </w:t>
      </w:r>
      <w:r>
        <w:rPr>
          <w:rFonts w:ascii="Georgia" w:hAnsi="Georgia"/>
          <w:sz w:val="15"/>
        </w:rPr>
        <w:t>(DFGSM2),</w:t>
      </w:r>
      <w:r>
        <w:rPr>
          <w:rFonts w:ascii="Georgia" w:hAnsi="Georgia"/>
          <w:spacing w:val="-8"/>
          <w:sz w:val="15"/>
        </w:rPr>
        <w:t> </w:t>
      </w:r>
      <w:r>
        <w:rPr>
          <w:rFonts w:ascii="Georgia" w:hAnsi="Georgia"/>
          <w:sz w:val="15"/>
        </w:rPr>
        <w:t>Noémie</w:t>
      </w:r>
      <w:r>
        <w:rPr>
          <w:rFonts w:ascii="Georgia" w:hAnsi="Georgia"/>
          <w:spacing w:val="-4"/>
          <w:sz w:val="15"/>
        </w:rPr>
        <w:t> </w:t>
      </w:r>
      <w:r>
        <w:rPr>
          <w:rFonts w:ascii="Georgia" w:hAnsi="Georgia"/>
          <w:sz w:val="15"/>
        </w:rPr>
        <w:t>SCHMITT</w:t>
      </w:r>
      <w:r>
        <w:rPr>
          <w:rFonts w:ascii="Georgia" w:hAnsi="Georgia"/>
          <w:spacing w:val="-8"/>
          <w:sz w:val="15"/>
        </w:rPr>
        <w:t> </w:t>
      </w:r>
      <w:r>
        <w:rPr>
          <w:rFonts w:ascii="Georgia" w:hAnsi="Georgia"/>
          <w:sz w:val="15"/>
        </w:rPr>
        <w:t>(DFGSM2),</w:t>
      </w:r>
      <w:r>
        <w:rPr>
          <w:rFonts w:ascii="Georgia" w:hAnsi="Georgia"/>
          <w:spacing w:val="-4"/>
          <w:sz w:val="15"/>
        </w:rPr>
        <w:t> </w:t>
      </w:r>
      <w:r>
        <w:rPr>
          <w:rFonts w:ascii="Georgia" w:hAnsi="Georgia"/>
          <w:sz w:val="15"/>
        </w:rPr>
        <w:t>Vincent</w:t>
      </w:r>
      <w:r>
        <w:rPr>
          <w:rFonts w:ascii="Georgia" w:hAnsi="Georgia"/>
          <w:spacing w:val="-6"/>
          <w:sz w:val="15"/>
        </w:rPr>
        <w:t> </w:t>
      </w:r>
      <w:r>
        <w:rPr>
          <w:rFonts w:ascii="Georgia" w:hAnsi="Georgia"/>
          <w:sz w:val="15"/>
        </w:rPr>
        <w:t>TRAN</w:t>
      </w:r>
      <w:r>
        <w:rPr>
          <w:rFonts w:ascii="Verdana" w:hAnsi="Verdana"/>
          <w:sz w:val="15"/>
        </w:rPr>
        <w:t>—</w:t>
      </w:r>
      <w:r>
        <w:rPr>
          <w:rFonts w:ascii="Georgia" w:hAnsi="Georgia"/>
          <w:sz w:val="15"/>
        </w:rPr>
        <w:t>FALQUES</w:t>
      </w:r>
      <w:r>
        <w:rPr>
          <w:rFonts w:ascii="Georgia" w:hAnsi="Georgia"/>
          <w:spacing w:val="-6"/>
          <w:sz w:val="15"/>
        </w:rPr>
        <w:t> </w:t>
      </w:r>
      <w:r>
        <w:rPr>
          <w:rFonts w:ascii="Georgia" w:hAnsi="Georgia"/>
          <w:sz w:val="15"/>
        </w:rPr>
        <w:t>(MA</w:t>
      </w:r>
      <w:r>
        <w:rPr>
          <w:rFonts w:ascii="Georgia" w:hAnsi="Georgia"/>
          <w:spacing w:val="-6"/>
          <w:sz w:val="15"/>
        </w:rPr>
        <w:t> </w:t>
      </w:r>
      <w:r>
        <w:rPr>
          <w:rFonts w:ascii="Georgia" w:hAnsi="Georgia"/>
          <w:sz w:val="15"/>
        </w:rPr>
        <w:t>24/25,</w:t>
      </w:r>
      <w:r>
        <w:rPr>
          <w:rFonts w:ascii="Georgia" w:hAnsi="Georgia"/>
          <w:spacing w:val="40"/>
          <w:sz w:val="15"/>
        </w:rPr>
        <w:t> </w:t>
      </w:r>
      <w:r>
        <w:rPr>
          <w:rFonts w:ascii="Georgia" w:hAnsi="Georgia"/>
          <w:sz w:val="15"/>
        </w:rPr>
        <w:t>DFGSP2),</w:t>
      </w:r>
      <w:r>
        <w:rPr>
          <w:rFonts w:ascii="Georgia" w:hAnsi="Georgia"/>
          <w:spacing w:val="-3"/>
          <w:sz w:val="15"/>
        </w:rPr>
        <w:t> </w:t>
      </w:r>
      <w:r>
        <w:rPr>
          <w:rFonts w:ascii="Georgia" w:hAnsi="Georgia"/>
          <w:sz w:val="15"/>
        </w:rPr>
        <w:t>Gabriel FREITAS DE</w:t>
      </w:r>
      <w:r>
        <w:rPr>
          <w:rFonts w:ascii="Georgia" w:hAnsi="Georgia"/>
          <w:spacing w:val="-2"/>
          <w:sz w:val="15"/>
        </w:rPr>
        <w:t> </w:t>
      </w:r>
      <w:r>
        <w:rPr>
          <w:rFonts w:ascii="Georgia" w:hAnsi="Georgia"/>
          <w:sz w:val="15"/>
        </w:rPr>
        <w:t>LALOR</w:t>
      </w:r>
      <w:r>
        <w:rPr>
          <w:rFonts w:ascii="Georgia" w:hAnsi="Georgia"/>
          <w:spacing w:val="-3"/>
          <w:sz w:val="15"/>
        </w:rPr>
        <w:t> </w:t>
      </w:r>
      <w:r>
        <w:rPr>
          <w:rFonts w:ascii="Georgia" w:hAnsi="Georgia"/>
          <w:sz w:val="15"/>
        </w:rPr>
        <w:t>IMBIRBA (L.A.S.2</w:t>
      </w:r>
      <w:r>
        <w:rPr>
          <w:rFonts w:ascii="Georgia" w:hAnsi="Georgia"/>
          <w:spacing w:val="-3"/>
          <w:sz w:val="15"/>
        </w:rPr>
        <w:t> </w:t>
      </w:r>
      <w:r>
        <w:rPr>
          <w:rFonts w:ascii="Georgia" w:hAnsi="Georgia"/>
          <w:sz w:val="15"/>
        </w:rPr>
        <w:t>Eco-Gestion),</w:t>
      </w:r>
      <w:r>
        <w:rPr>
          <w:rFonts w:ascii="Georgia" w:hAnsi="Georgia"/>
          <w:spacing w:val="-4"/>
          <w:sz w:val="15"/>
        </w:rPr>
        <w:t> </w:t>
      </w:r>
      <w:r>
        <w:rPr>
          <w:rFonts w:ascii="Georgia" w:hAnsi="Georgia"/>
          <w:sz w:val="15"/>
        </w:rPr>
        <w:t>Aurélien HELBERT</w:t>
      </w:r>
      <w:r>
        <w:rPr>
          <w:rFonts w:ascii="Georgia" w:hAnsi="Georgia"/>
          <w:spacing w:val="40"/>
          <w:sz w:val="15"/>
        </w:rPr>
        <w:t> </w:t>
      </w:r>
      <w:r>
        <w:rPr>
          <w:rFonts w:ascii="Georgia" w:hAnsi="Georgia"/>
          <w:sz w:val="15"/>
        </w:rPr>
        <w:t>(DFGSP2), Alicia OUNINI (DFGSM2), Kamilia CHEROUALI (DFGSM2), Gabriel MARCO</w:t>
      </w:r>
    </w:p>
    <w:p>
      <w:pPr>
        <w:spacing w:line="273" w:lineRule="auto" w:before="0"/>
        <w:ind w:left="8764" w:right="354" w:hanging="5"/>
        <w:jc w:val="center"/>
        <w:rPr>
          <w:rFonts w:ascii="Georgia"/>
          <w:sz w:val="15"/>
        </w:rPr>
      </w:pPr>
      <w:r>
        <w:rPr>
          <w:rFonts w:ascii="Georgia"/>
          <w:sz w:val="15"/>
        </w:rPr>
        <w:t>(L.A.S.2 Biomed, en retraite spirituelle), Vasco CHAGNARD (DFGSM2), Minh TRAN</w:t>
      </w:r>
      <w:r>
        <w:rPr>
          <w:rFonts w:ascii="Georgia"/>
          <w:spacing w:val="40"/>
          <w:sz w:val="15"/>
        </w:rPr>
        <w:t> </w:t>
      </w:r>
      <w:r>
        <w:rPr>
          <w:rFonts w:ascii="Georgia"/>
          <w:sz w:val="15"/>
        </w:rPr>
        <w:t>(DFGSP2),</w:t>
      </w:r>
      <w:r>
        <w:rPr>
          <w:rFonts w:ascii="Georgia"/>
          <w:spacing w:val="-4"/>
          <w:sz w:val="15"/>
        </w:rPr>
        <w:t> </w:t>
      </w:r>
      <w:r>
        <w:rPr>
          <w:rFonts w:ascii="Georgia"/>
          <w:sz w:val="15"/>
        </w:rPr>
        <w:t>Gabriel</w:t>
      </w:r>
      <w:r>
        <w:rPr>
          <w:rFonts w:ascii="Georgia"/>
          <w:spacing w:val="-8"/>
          <w:sz w:val="15"/>
        </w:rPr>
        <w:t> </w:t>
      </w:r>
      <w:r>
        <w:rPr>
          <w:rFonts w:ascii="Georgia"/>
          <w:sz w:val="15"/>
        </w:rPr>
        <w:t>Kaldas</w:t>
      </w:r>
      <w:r>
        <w:rPr>
          <w:rFonts w:ascii="Georgia"/>
          <w:spacing w:val="-4"/>
          <w:sz w:val="15"/>
        </w:rPr>
        <w:t> </w:t>
      </w:r>
      <w:r>
        <w:rPr>
          <w:rFonts w:ascii="Georgia"/>
          <w:sz w:val="15"/>
        </w:rPr>
        <w:t>(MA</w:t>
      </w:r>
      <w:r>
        <w:rPr>
          <w:rFonts w:ascii="Georgia"/>
          <w:spacing w:val="-1"/>
          <w:sz w:val="15"/>
        </w:rPr>
        <w:t> </w:t>
      </w:r>
      <w:r>
        <w:rPr>
          <w:rFonts w:ascii="Georgia"/>
          <w:sz w:val="15"/>
        </w:rPr>
        <w:t>24/25,</w:t>
      </w:r>
      <w:r>
        <w:rPr>
          <w:rFonts w:ascii="Georgia"/>
          <w:spacing w:val="-5"/>
          <w:sz w:val="15"/>
        </w:rPr>
        <w:t> </w:t>
      </w:r>
      <w:r>
        <w:rPr>
          <w:rFonts w:ascii="Georgia"/>
          <w:sz w:val="15"/>
        </w:rPr>
        <w:t>K1),</w:t>
      </w:r>
      <w:r>
        <w:rPr>
          <w:rFonts w:ascii="Georgia"/>
          <w:spacing w:val="-5"/>
          <w:sz w:val="15"/>
        </w:rPr>
        <w:t> </w:t>
      </w:r>
      <w:r>
        <w:rPr>
          <w:rFonts w:ascii="Georgia"/>
          <w:sz w:val="15"/>
        </w:rPr>
        <w:t>Christophe</w:t>
      </w:r>
      <w:r>
        <w:rPr>
          <w:rFonts w:ascii="Georgia"/>
          <w:spacing w:val="-2"/>
          <w:sz w:val="15"/>
        </w:rPr>
        <w:t> </w:t>
      </w:r>
      <w:r>
        <w:rPr>
          <w:rFonts w:ascii="Georgia"/>
          <w:sz w:val="15"/>
        </w:rPr>
        <w:t>YAGAN</w:t>
      </w:r>
      <w:r>
        <w:rPr>
          <w:rFonts w:ascii="Georgia"/>
          <w:spacing w:val="-7"/>
          <w:sz w:val="15"/>
        </w:rPr>
        <w:t> </w:t>
      </w:r>
      <w:r>
        <w:rPr>
          <w:rFonts w:ascii="Georgia"/>
          <w:sz w:val="15"/>
        </w:rPr>
        <w:t>(DFGSP2),</w:t>
      </w:r>
      <w:r>
        <w:rPr>
          <w:rFonts w:ascii="Georgia"/>
          <w:spacing w:val="-7"/>
          <w:sz w:val="15"/>
        </w:rPr>
        <w:t> </w:t>
      </w:r>
      <w:r>
        <w:rPr>
          <w:rFonts w:ascii="Georgia"/>
          <w:sz w:val="15"/>
        </w:rPr>
        <w:t>Killian</w:t>
      </w:r>
      <w:r>
        <w:rPr>
          <w:rFonts w:ascii="Georgia"/>
          <w:spacing w:val="-4"/>
          <w:sz w:val="15"/>
        </w:rPr>
        <w:t> </w:t>
      </w:r>
      <w:r>
        <w:rPr>
          <w:rFonts w:ascii="Georgia"/>
          <w:sz w:val="15"/>
        </w:rPr>
        <w:t>MAJED</w:t>
      </w:r>
      <w:r>
        <w:rPr>
          <w:rFonts w:ascii="Georgia"/>
          <w:spacing w:val="-1"/>
          <w:sz w:val="15"/>
        </w:rPr>
        <w:t> </w:t>
      </w:r>
      <w:r>
        <w:rPr>
          <w:rFonts w:ascii="Georgia"/>
          <w:sz w:val="15"/>
        </w:rPr>
        <w:t>(RM</w:t>
      </w:r>
      <w:r>
        <w:rPr>
          <w:rFonts w:ascii="Georgia"/>
          <w:spacing w:val="40"/>
          <w:sz w:val="15"/>
        </w:rPr>
        <w:t> </w:t>
      </w:r>
      <w:r>
        <w:rPr>
          <w:rFonts w:ascii="Georgia"/>
          <w:sz w:val="15"/>
        </w:rPr>
        <w:t>EB SHS 24/25, DFGSM2), Mathilde LE TUMELIN (RM SP 24/25, DFGSM2)</w:t>
      </w:r>
    </w:p>
    <w:p>
      <w:pPr>
        <w:pStyle w:val="BodyText"/>
        <w:rPr>
          <w:rFonts w:ascii="Georgia"/>
          <w:b w:val="0"/>
          <w:sz w:val="15"/>
        </w:rPr>
      </w:pPr>
    </w:p>
    <w:p>
      <w:pPr>
        <w:pStyle w:val="BodyText"/>
        <w:spacing w:before="10"/>
        <w:rPr>
          <w:rFonts w:ascii="Georgia"/>
          <w:b w:val="0"/>
          <w:sz w:val="15"/>
        </w:rPr>
      </w:pPr>
    </w:p>
    <w:p>
      <w:pPr>
        <w:spacing w:line="271" w:lineRule="auto" w:before="0"/>
        <w:ind w:left="8620" w:right="335" w:hanging="1"/>
        <w:jc w:val="center"/>
        <w:rPr>
          <w:rFonts w:ascii="Georgia" w:hAnsi="Georgia"/>
          <w:sz w:val="15"/>
        </w:rPr>
      </w:pPr>
      <w:r>
        <w:rPr>
          <w:rFonts w:ascii="Cambria" w:hAnsi="Cambria"/>
          <w:b/>
          <w:sz w:val="15"/>
        </w:rPr>
        <w:t>Relecteurs :</w:t>
      </w:r>
      <w:r>
        <w:rPr>
          <w:rFonts w:ascii="Cambria" w:hAnsi="Cambria"/>
          <w:b/>
          <w:spacing w:val="40"/>
          <w:sz w:val="15"/>
        </w:rPr>
        <w:t> </w:t>
      </w:r>
      <w:r>
        <w:rPr>
          <w:rFonts w:ascii="Georgia" w:hAnsi="Georgia"/>
          <w:sz w:val="15"/>
        </w:rPr>
        <w:t>Aurélien HELBERT (DFGSP2), Morane EBELET (MA 24/25, DFGSM2), Alicia</w:t>
      </w:r>
      <w:r>
        <w:rPr>
          <w:rFonts w:ascii="Georgia" w:hAnsi="Georgia"/>
          <w:spacing w:val="40"/>
          <w:sz w:val="15"/>
        </w:rPr>
        <w:t> </w:t>
      </w:r>
      <w:r>
        <w:rPr>
          <w:rFonts w:ascii="Georgia" w:hAnsi="Georgia"/>
          <w:sz w:val="15"/>
        </w:rPr>
        <w:t>Verhelle (DFGSM2), Gabriel MARCO (L.A.S.2 Biomed), Vasco CHAGNARD (DFGSM2), Alicia</w:t>
      </w:r>
      <w:r>
        <w:rPr>
          <w:rFonts w:ascii="Georgia" w:hAnsi="Georgia"/>
          <w:spacing w:val="40"/>
          <w:sz w:val="15"/>
        </w:rPr>
        <w:t> </w:t>
      </w:r>
      <w:r>
        <w:rPr>
          <w:rFonts w:ascii="Georgia" w:hAnsi="Georgia"/>
          <w:sz w:val="15"/>
        </w:rPr>
        <w:t>OUNINI</w:t>
      </w:r>
      <w:r>
        <w:rPr>
          <w:rFonts w:ascii="Georgia" w:hAnsi="Georgia"/>
          <w:spacing w:val="-2"/>
          <w:sz w:val="15"/>
        </w:rPr>
        <w:t> </w:t>
      </w:r>
      <w:r>
        <w:rPr>
          <w:rFonts w:ascii="Georgia" w:hAnsi="Georgia"/>
          <w:sz w:val="15"/>
        </w:rPr>
        <w:t>(DFGSM2),</w:t>
      </w:r>
      <w:r>
        <w:rPr>
          <w:rFonts w:ascii="Georgia" w:hAnsi="Georgia"/>
          <w:spacing w:val="-1"/>
          <w:sz w:val="15"/>
        </w:rPr>
        <w:t> </w:t>
      </w:r>
      <w:r>
        <w:rPr>
          <w:rFonts w:ascii="Georgia" w:hAnsi="Georgia"/>
          <w:sz w:val="15"/>
        </w:rPr>
        <w:t>Nina COUMEL (DFGSM2),</w:t>
      </w:r>
      <w:r>
        <w:rPr>
          <w:rFonts w:ascii="Georgia" w:hAnsi="Georgia"/>
          <w:spacing w:val="-8"/>
          <w:sz w:val="15"/>
        </w:rPr>
        <w:t> </w:t>
      </w:r>
      <w:r>
        <w:rPr>
          <w:rFonts w:ascii="Georgia" w:hAnsi="Georgia"/>
          <w:sz w:val="15"/>
        </w:rPr>
        <w:t>Shirine</w:t>
      </w:r>
      <w:r>
        <w:rPr>
          <w:rFonts w:ascii="Georgia" w:hAnsi="Georgia"/>
          <w:spacing w:val="-1"/>
          <w:sz w:val="15"/>
        </w:rPr>
        <w:t> </w:t>
      </w:r>
      <w:r>
        <w:rPr>
          <w:rFonts w:ascii="Georgia" w:hAnsi="Georgia"/>
          <w:sz w:val="15"/>
        </w:rPr>
        <w:t>MOKRANI</w:t>
      </w:r>
      <w:r>
        <w:rPr>
          <w:rFonts w:ascii="Georgia" w:hAnsi="Georgia"/>
          <w:spacing w:val="-4"/>
          <w:sz w:val="15"/>
        </w:rPr>
        <w:t> </w:t>
      </w:r>
      <w:r>
        <w:rPr>
          <w:rFonts w:ascii="Georgia" w:hAnsi="Georgia"/>
          <w:sz w:val="15"/>
        </w:rPr>
        <w:t>(DFGSM2),</w:t>
      </w:r>
      <w:r>
        <w:rPr>
          <w:rFonts w:ascii="Georgia" w:hAnsi="Georgia"/>
          <w:spacing w:val="-1"/>
          <w:sz w:val="15"/>
        </w:rPr>
        <w:t> </w:t>
      </w:r>
      <w:r>
        <w:rPr>
          <w:rFonts w:ascii="Georgia" w:hAnsi="Georgia"/>
          <w:sz w:val="15"/>
        </w:rPr>
        <w:t>Aurélie</w:t>
      </w:r>
      <w:r>
        <w:rPr>
          <w:rFonts w:ascii="Georgia" w:hAnsi="Georgia"/>
          <w:spacing w:val="-4"/>
          <w:sz w:val="15"/>
        </w:rPr>
        <w:t> </w:t>
      </w:r>
      <w:r>
        <w:rPr>
          <w:rFonts w:ascii="Georgia" w:hAnsi="Georgia"/>
          <w:sz w:val="15"/>
        </w:rPr>
        <w:t>DUONG</w:t>
      </w:r>
      <w:r>
        <w:rPr>
          <w:rFonts w:ascii="Georgia" w:hAnsi="Georgia"/>
          <w:spacing w:val="40"/>
          <w:sz w:val="15"/>
        </w:rPr>
        <w:t> </w:t>
      </w:r>
      <w:r>
        <w:rPr>
          <w:rFonts w:ascii="Georgia" w:hAnsi="Georgia"/>
          <w:sz w:val="15"/>
        </w:rPr>
        <w:t>(RM L.A.S. Chimie 24/25, DFGSM2), Kamilia CHEROUALI (DFGSM2), Marie PLANCHE (MA</w:t>
      </w:r>
      <w:r>
        <w:rPr>
          <w:rFonts w:ascii="Georgia" w:hAnsi="Georgia"/>
          <w:spacing w:val="40"/>
          <w:sz w:val="15"/>
        </w:rPr>
        <w:t> </w:t>
      </w:r>
      <w:r>
        <w:rPr>
          <w:rFonts w:ascii="Georgia" w:hAnsi="Georgia"/>
          <w:sz w:val="15"/>
        </w:rPr>
        <w:t>23/24, DFGSM3), Aldo</w:t>
      </w:r>
      <w:r>
        <w:rPr>
          <w:rFonts w:ascii="Georgia" w:hAnsi="Georgia"/>
          <w:spacing w:val="-4"/>
          <w:sz w:val="15"/>
        </w:rPr>
        <w:t> </w:t>
      </w:r>
      <w:r>
        <w:rPr>
          <w:rFonts w:ascii="Georgia" w:hAnsi="Georgia"/>
          <w:sz w:val="15"/>
        </w:rPr>
        <w:t>RUCINE (RM</w:t>
      </w:r>
      <w:r>
        <w:rPr>
          <w:rFonts w:ascii="Georgia" w:hAnsi="Georgia"/>
          <w:spacing w:val="-2"/>
          <w:sz w:val="15"/>
        </w:rPr>
        <w:t> </w:t>
      </w:r>
      <w:r>
        <w:rPr>
          <w:rFonts w:ascii="Georgia" w:hAnsi="Georgia"/>
          <w:sz w:val="15"/>
        </w:rPr>
        <w:t>GT Chimie 24/25, DFGSM2), Mathilde</w:t>
      </w:r>
      <w:r>
        <w:rPr>
          <w:rFonts w:ascii="Georgia" w:hAnsi="Georgia"/>
          <w:spacing w:val="-1"/>
          <w:sz w:val="15"/>
        </w:rPr>
        <w:t> </w:t>
      </w:r>
      <w:r>
        <w:rPr>
          <w:rFonts w:ascii="Georgia" w:hAnsi="Georgia"/>
          <w:sz w:val="15"/>
        </w:rPr>
        <w:t>LE TUMELIN</w:t>
      </w:r>
      <w:r>
        <w:rPr>
          <w:rFonts w:ascii="Georgia" w:hAnsi="Georgia"/>
          <w:spacing w:val="-1"/>
          <w:sz w:val="15"/>
        </w:rPr>
        <w:t> </w:t>
      </w:r>
      <w:r>
        <w:rPr>
          <w:rFonts w:ascii="Georgia" w:hAnsi="Georgia"/>
          <w:sz w:val="15"/>
        </w:rPr>
        <w:t>(RM</w:t>
      </w:r>
      <w:r>
        <w:rPr>
          <w:rFonts w:ascii="Georgia" w:hAnsi="Georgia"/>
          <w:spacing w:val="40"/>
          <w:sz w:val="15"/>
        </w:rPr>
        <w:t> </w:t>
      </w:r>
      <w:r>
        <w:rPr>
          <w:rFonts w:ascii="Georgia" w:hAnsi="Georgia"/>
          <w:sz w:val="15"/>
        </w:rPr>
        <w:t>SP 24/25, DFGSM2)</w:t>
      </w:r>
    </w:p>
    <w:p>
      <w:pPr>
        <w:spacing w:before="159"/>
        <w:ind w:left="8238" w:right="108" w:firstLine="0"/>
        <w:jc w:val="center"/>
        <w:rPr>
          <w:rFonts w:ascii="Times New Roman"/>
          <w:b/>
          <w:sz w:val="15"/>
        </w:rPr>
      </w:pPr>
      <w:r>
        <w:rPr>
          <w:rFonts w:ascii="Times New Roman"/>
          <w:b/>
          <w:color w:val="8500AF"/>
          <w:sz w:val="15"/>
        </w:rPr>
        <w:t>Un</w:t>
      </w:r>
      <w:r>
        <w:rPr>
          <w:rFonts w:ascii="Times New Roman"/>
          <w:b/>
          <w:color w:val="8500AF"/>
          <w:spacing w:val="-2"/>
          <w:sz w:val="15"/>
        </w:rPr>
        <w:t> </w:t>
      </w:r>
      <w:r>
        <w:rPr>
          <w:rFonts w:ascii="Times New Roman"/>
          <w:b/>
          <w:color w:val="8500AF"/>
          <w:sz w:val="15"/>
        </w:rPr>
        <w:t>grand</w:t>
      </w:r>
      <w:r>
        <w:rPr>
          <w:rFonts w:ascii="Times New Roman"/>
          <w:b/>
          <w:color w:val="8500AF"/>
          <w:spacing w:val="2"/>
          <w:sz w:val="15"/>
        </w:rPr>
        <w:t> </w:t>
      </w:r>
      <w:r>
        <w:rPr>
          <w:rFonts w:ascii="Times New Roman"/>
          <w:b/>
          <w:color w:val="8500AF"/>
          <w:sz w:val="15"/>
        </w:rPr>
        <w:t>merci</w:t>
      </w:r>
      <w:r>
        <w:rPr>
          <w:rFonts w:ascii="Times New Roman"/>
          <w:b/>
          <w:color w:val="8500AF"/>
          <w:spacing w:val="1"/>
          <w:sz w:val="15"/>
        </w:rPr>
        <w:t> </w:t>
      </w:r>
      <w:r>
        <w:rPr>
          <w:rFonts w:ascii="Times New Roman"/>
          <w:b/>
          <w:color w:val="8500AF"/>
          <w:sz w:val="15"/>
        </w:rPr>
        <w:t>aux</w:t>
      </w:r>
      <w:r>
        <w:rPr>
          <w:rFonts w:ascii="Times New Roman"/>
          <w:b/>
          <w:color w:val="8500AF"/>
          <w:spacing w:val="-2"/>
          <w:sz w:val="15"/>
        </w:rPr>
        <w:t> </w:t>
      </w:r>
      <w:r>
        <w:rPr>
          <w:rFonts w:ascii="Times New Roman"/>
          <w:b/>
          <w:color w:val="8500AF"/>
          <w:sz w:val="15"/>
        </w:rPr>
        <w:t>VP</w:t>
      </w:r>
      <w:r>
        <w:rPr>
          <w:rFonts w:ascii="Times New Roman"/>
          <w:b/>
          <w:color w:val="8500AF"/>
          <w:spacing w:val="-1"/>
          <w:sz w:val="15"/>
        </w:rPr>
        <w:t> </w:t>
      </w:r>
      <w:r>
        <w:rPr>
          <w:rFonts w:ascii="Times New Roman"/>
          <w:b/>
          <w:color w:val="8500AF"/>
          <w:sz w:val="15"/>
        </w:rPr>
        <w:t>Tuto</w:t>
      </w:r>
      <w:r>
        <w:rPr>
          <w:rFonts w:ascii="Times New Roman"/>
          <w:b/>
          <w:color w:val="8500AF"/>
          <w:spacing w:val="1"/>
          <w:sz w:val="15"/>
        </w:rPr>
        <w:t> </w:t>
      </w:r>
      <w:r>
        <w:rPr>
          <w:rFonts w:ascii="Times New Roman"/>
          <w:b/>
          <w:color w:val="8500AF"/>
          <w:sz w:val="15"/>
        </w:rPr>
        <w:t>PASS</w:t>
      </w:r>
      <w:r>
        <w:rPr>
          <w:rFonts w:ascii="Times New Roman"/>
          <w:b/>
          <w:color w:val="8500AF"/>
          <w:spacing w:val="2"/>
          <w:sz w:val="15"/>
        </w:rPr>
        <w:t> </w:t>
      </w:r>
      <w:r>
        <w:rPr>
          <w:rFonts w:ascii="Times New Roman"/>
          <w:b/>
          <w:color w:val="8500AF"/>
          <w:spacing w:val="-10"/>
          <w:sz w:val="15"/>
        </w:rPr>
        <w:t>:</w:t>
      </w:r>
    </w:p>
    <w:p>
      <w:pPr>
        <w:spacing w:before="3"/>
        <w:ind w:left="8238" w:right="0" w:firstLine="0"/>
        <w:jc w:val="center"/>
        <w:rPr>
          <w:rFonts w:ascii="Times New Roman"/>
          <w:sz w:val="15"/>
        </w:rPr>
      </w:pPr>
      <w:r>
        <w:rPr>
          <w:rFonts w:ascii="Times New Roman"/>
          <w:sz w:val="15"/>
        </w:rPr>
        <w:t>Tamina</w:t>
      </w:r>
      <w:r>
        <w:rPr>
          <w:rFonts w:ascii="Times New Roman"/>
          <w:spacing w:val="-2"/>
          <w:sz w:val="15"/>
        </w:rPr>
        <w:t> </w:t>
      </w:r>
      <w:r>
        <w:rPr>
          <w:rFonts w:ascii="Times New Roman"/>
          <w:sz w:val="15"/>
        </w:rPr>
        <w:t>MOUHAMED</w:t>
      </w:r>
      <w:r>
        <w:rPr>
          <w:rFonts w:ascii="Times New Roman"/>
          <w:spacing w:val="-5"/>
          <w:sz w:val="15"/>
        </w:rPr>
        <w:t> </w:t>
      </w:r>
      <w:r>
        <w:rPr>
          <w:rFonts w:ascii="Times New Roman"/>
          <w:sz w:val="15"/>
        </w:rPr>
        <w:t>(DFGSM2)</w:t>
      </w:r>
      <w:r>
        <w:rPr>
          <w:rFonts w:ascii="Times New Roman"/>
          <w:spacing w:val="1"/>
          <w:sz w:val="15"/>
        </w:rPr>
        <w:t> </w:t>
      </w:r>
      <w:r>
        <w:rPr>
          <w:rFonts w:ascii="Times New Roman"/>
          <w:sz w:val="15"/>
        </w:rPr>
        <w:t>et Lisa GRILO</w:t>
      </w:r>
      <w:r>
        <w:rPr>
          <w:rFonts w:ascii="Times New Roman"/>
          <w:spacing w:val="-3"/>
          <w:sz w:val="15"/>
        </w:rPr>
        <w:t> </w:t>
      </w:r>
      <w:r>
        <w:rPr>
          <w:rFonts w:ascii="Times New Roman"/>
          <w:sz w:val="15"/>
        </w:rPr>
        <w:t>SANTOS</w:t>
      </w:r>
      <w:r>
        <w:rPr>
          <w:rFonts w:ascii="Times New Roman"/>
          <w:spacing w:val="3"/>
          <w:sz w:val="15"/>
        </w:rPr>
        <w:t> </w:t>
      </w:r>
      <w:r>
        <w:rPr>
          <w:rFonts w:ascii="Times New Roman"/>
          <w:spacing w:val="-2"/>
          <w:sz w:val="15"/>
        </w:rPr>
        <w:t>(DFGSM2)</w:t>
      </w:r>
    </w:p>
    <w:p>
      <w:pPr>
        <w:spacing w:before="163"/>
        <w:ind w:left="8238" w:right="52" w:firstLine="0"/>
        <w:jc w:val="center"/>
        <w:rPr>
          <w:rFonts w:ascii="Times New Roman"/>
          <w:sz w:val="15"/>
        </w:rPr>
      </w:pPr>
      <w:r>
        <w:rPr>
          <w:rFonts w:ascii="Times New Roman"/>
          <w:sz w:val="15"/>
        </w:rPr>
        <w:t>Et</w:t>
      </w:r>
      <w:r>
        <w:rPr>
          <w:rFonts w:ascii="Times New Roman"/>
          <w:spacing w:val="3"/>
          <w:sz w:val="15"/>
        </w:rPr>
        <w:t> </w:t>
      </w:r>
      <w:r>
        <w:rPr>
          <w:rFonts w:ascii="Times New Roman"/>
          <w:sz w:val="15"/>
        </w:rPr>
        <w:t>enfin</w:t>
      </w:r>
      <w:r>
        <w:rPr>
          <w:rFonts w:ascii="Times New Roman"/>
          <w:spacing w:val="1"/>
          <w:sz w:val="15"/>
        </w:rPr>
        <w:t> </w:t>
      </w:r>
      <w:r>
        <w:rPr>
          <w:rFonts w:ascii="Times New Roman"/>
          <w:b/>
          <w:sz w:val="15"/>
        </w:rPr>
        <w:t>un immense</w:t>
      </w:r>
      <w:r>
        <w:rPr>
          <w:rFonts w:ascii="Times New Roman"/>
          <w:b/>
          <w:spacing w:val="1"/>
          <w:sz w:val="15"/>
        </w:rPr>
        <w:t> </w:t>
      </w:r>
      <w:r>
        <w:rPr>
          <w:rFonts w:ascii="Times New Roman"/>
          <w:b/>
          <w:sz w:val="15"/>
        </w:rPr>
        <w:t>merci</w:t>
      </w:r>
      <w:r>
        <w:rPr>
          <w:rFonts w:ascii="Times New Roman"/>
          <w:b/>
          <w:spacing w:val="4"/>
          <w:sz w:val="15"/>
        </w:rPr>
        <w:t> </w:t>
      </w:r>
      <w:r>
        <w:rPr>
          <w:rFonts w:ascii="Times New Roman"/>
          <w:b/>
          <w:sz w:val="15"/>
        </w:rPr>
        <w:t>aux</w:t>
      </w:r>
      <w:r>
        <w:rPr>
          <w:rFonts w:ascii="Times New Roman"/>
          <w:b/>
          <w:spacing w:val="-3"/>
          <w:sz w:val="15"/>
        </w:rPr>
        <w:t> </w:t>
      </w:r>
      <w:r>
        <w:rPr>
          <w:rFonts w:ascii="Times New Roman"/>
          <w:b/>
          <w:sz w:val="15"/>
        </w:rPr>
        <w:t>tuteurs</w:t>
      </w:r>
      <w:r>
        <w:rPr>
          <w:rFonts w:ascii="Times New Roman"/>
          <w:b/>
          <w:spacing w:val="-1"/>
          <w:sz w:val="15"/>
        </w:rPr>
        <w:t> </w:t>
      </w:r>
      <w:r>
        <w:rPr>
          <w:rFonts w:ascii="Times New Roman"/>
          <w:b/>
          <w:sz w:val="15"/>
        </w:rPr>
        <w:t>et</w:t>
      </w:r>
      <w:r>
        <w:rPr>
          <w:rFonts w:ascii="Times New Roman"/>
          <w:b/>
          <w:spacing w:val="2"/>
          <w:sz w:val="15"/>
        </w:rPr>
        <w:t> </w:t>
      </w:r>
      <w:r>
        <w:rPr>
          <w:rFonts w:ascii="Times New Roman"/>
          <w:b/>
          <w:sz w:val="15"/>
        </w:rPr>
        <w:t>tutrices</w:t>
      </w:r>
      <w:r>
        <w:rPr>
          <w:rFonts w:ascii="Times New Roman"/>
          <w:b/>
          <w:spacing w:val="1"/>
          <w:sz w:val="15"/>
        </w:rPr>
        <w:t> </w:t>
      </w:r>
      <w:r>
        <w:rPr>
          <w:rFonts w:ascii="Times New Roman"/>
          <w:b/>
          <w:sz w:val="15"/>
        </w:rPr>
        <w:t>de</w:t>
      </w:r>
      <w:r>
        <w:rPr>
          <w:rFonts w:ascii="Times New Roman"/>
          <w:b/>
          <w:spacing w:val="2"/>
          <w:sz w:val="15"/>
        </w:rPr>
        <w:t> </w:t>
      </w:r>
      <w:r>
        <w:rPr>
          <w:rFonts w:ascii="Times New Roman"/>
          <w:b/>
          <w:sz w:val="15"/>
        </w:rPr>
        <w:t>la</w:t>
      </w:r>
      <w:r>
        <w:rPr>
          <w:rFonts w:ascii="Times New Roman"/>
          <w:b/>
          <w:spacing w:val="-1"/>
          <w:sz w:val="15"/>
        </w:rPr>
        <w:t> </w:t>
      </w:r>
      <w:r>
        <w:rPr>
          <w:rFonts w:ascii="Times New Roman"/>
          <w:b/>
          <w:sz w:val="15"/>
        </w:rPr>
        <w:t>team</w:t>
      </w:r>
      <w:r>
        <w:rPr>
          <w:rFonts w:ascii="Times New Roman"/>
          <w:b/>
          <w:spacing w:val="2"/>
          <w:sz w:val="15"/>
        </w:rPr>
        <w:t> </w:t>
      </w:r>
      <w:r>
        <w:rPr>
          <w:rFonts w:ascii="Times New Roman"/>
          <w:color w:val="8500AF"/>
          <w:spacing w:val="-2"/>
          <w:sz w:val="15"/>
        </w:rPr>
        <w:t>SPectaculaire</w:t>
      </w:r>
    </w:p>
    <w:p>
      <w:pPr>
        <w:pStyle w:val="BodyText"/>
        <w:spacing w:before="3"/>
        <w:rPr>
          <w:rFonts w:ascii="Times New Roman"/>
          <w:b w:val="0"/>
          <w:sz w:val="15"/>
        </w:rPr>
      </w:pPr>
    </w:p>
    <w:p>
      <w:pPr>
        <w:spacing w:before="0"/>
        <w:ind w:left="8238" w:right="117" w:firstLine="0"/>
        <w:jc w:val="center"/>
        <w:rPr>
          <w:rFonts w:ascii="Times New Roman"/>
          <w:b/>
          <w:sz w:val="15"/>
        </w:rPr>
      </w:pPr>
      <w:r>
        <w:rPr>
          <w:rFonts w:ascii="Times New Roman"/>
          <w:b/>
          <w:sz w:val="15"/>
        </w:rPr>
        <w:t>Sous</w:t>
      </w:r>
      <w:r>
        <w:rPr>
          <w:rFonts w:ascii="Times New Roman"/>
          <w:b/>
          <w:spacing w:val="-2"/>
          <w:sz w:val="15"/>
        </w:rPr>
        <w:t> </w:t>
      </w:r>
      <w:r>
        <w:rPr>
          <w:rFonts w:ascii="Times New Roman"/>
          <w:b/>
          <w:sz w:val="15"/>
        </w:rPr>
        <w:t>la</w:t>
      </w:r>
      <w:r>
        <w:rPr>
          <w:rFonts w:ascii="Times New Roman"/>
          <w:b/>
          <w:spacing w:val="-2"/>
          <w:sz w:val="15"/>
        </w:rPr>
        <w:t> </w:t>
      </w:r>
      <w:r>
        <w:rPr>
          <w:rFonts w:ascii="Times New Roman"/>
          <w:b/>
          <w:sz w:val="15"/>
        </w:rPr>
        <w:t>coordination</w:t>
      </w:r>
      <w:r>
        <w:rPr>
          <w:rFonts w:ascii="Times New Roman"/>
          <w:b/>
          <w:spacing w:val="-3"/>
          <w:sz w:val="15"/>
        </w:rPr>
        <w:t> </w:t>
      </w:r>
      <w:r>
        <w:rPr>
          <w:rFonts w:ascii="Times New Roman"/>
          <w:b/>
          <w:sz w:val="15"/>
        </w:rPr>
        <w:t>de</w:t>
      </w:r>
      <w:r>
        <w:rPr>
          <w:rFonts w:ascii="Times New Roman"/>
          <w:b/>
          <w:spacing w:val="-3"/>
          <w:sz w:val="15"/>
        </w:rPr>
        <w:t> </w:t>
      </w:r>
      <w:r>
        <w:rPr>
          <w:rFonts w:ascii="Times New Roman"/>
          <w:b/>
          <w:color w:val="8500AF"/>
          <w:sz w:val="15"/>
        </w:rPr>
        <w:t>Mathilde</w:t>
      </w:r>
      <w:r>
        <w:rPr>
          <w:rFonts w:ascii="Times New Roman"/>
          <w:b/>
          <w:color w:val="8500AF"/>
          <w:spacing w:val="-1"/>
          <w:sz w:val="15"/>
        </w:rPr>
        <w:t> </w:t>
      </w:r>
      <w:r>
        <w:rPr>
          <w:rFonts w:ascii="Times New Roman"/>
          <w:b/>
          <w:color w:val="8500AF"/>
          <w:sz w:val="15"/>
        </w:rPr>
        <w:t>LE</w:t>
      </w:r>
      <w:r>
        <w:rPr>
          <w:rFonts w:ascii="Times New Roman"/>
          <w:b/>
          <w:color w:val="8500AF"/>
          <w:spacing w:val="-2"/>
          <w:sz w:val="15"/>
        </w:rPr>
        <w:t> </w:t>
      </w:r>
      <w:r>
        <w:rPr>
          <w:rFonts w:ascii="Times New Roman"/>
          <w:b/>
          <w:color w:val="8500AF"/>
          <w:sz w:val="15"/>
        </w:rPr>
        <w:t>TUMELIN</w:t>
      </w:r>
      <w:r>
        <w:rPr>
          <w:rFonts w:ascii="Times New Roman"/>
          <w:b/>
          <w:color w:val="8500AF"/>
          <w:spacing w:val="-4"/>
          <w:sz w:val="15"/>
        </w:rPr>
        <w:t> </w:t>
      </w:r>
      <w:r>
        <w:rPr>
          <w:rFonts w:ascii="Times New Roman"/>
          <w:b/>
          <w:color w:val="8500AF"/>
          <w:sz w:val="15"/>
        </w:rPr>
        <w:t>(RM</w:t>
      </w:r>
      <w:r>
        <w:rPr>
          <w:rFonts w:ascii="Times New Roman"/>
          <w:b/>
          <w:color w:val="8500AF"/>
          <w:spacing w:val="-1"/>
          <w:sz w:val="15"/>
        </w:rPr>
        <w:t> </w:t>
      </w:r>
      <w:r>
        <w:rPr>
          <w:rFonts w:ascii="Times New Roman"/>
          <w:b/>
          <w:color w:val="8500AF"/>
          <w:sz w:val="15"/>
        </w:rPr>
        <w:t>SP</w:t>
      </w:r>
      <w:r>
        <w:rPr>
          <w:rFonts w:ascii="Times New Roman"/>
          <w:b/>
          <w:color w:val="8500AF"/>
          <w:spacing w:val="-1"/>
          <w:sz w:val="15"/>
        </w:rPr>
        <w:t> </w:t>
      </w:r>
      <w:r>
        <w:rPr>
          <w:rFonts w:ascii="Times New Roman"/>
          <w:b/>
          <w:color w:val="8500AF"/>
          <w:sz w:val="15"/>
        </w:rPr>
        <w:t>24/25,</w:t>
      </w:r>
      <w:r>
        <w:rPr>
          <w:rFonts w:ascii="Times New Roman"/>
          <w:b/>
          <w:color w:val="8500AF"/>
          <w:spacing w:val="-4"/>
          <w:sz w:val="15"/>
        </w:rPr>
        <w:t> </w:t>
      </w:r>
      <w:r>
        <w:rPr>
          <w:rFonts w:ascii="Times New Roman"/>
          <w:b/>
          <w:color w:val="8500AF"/>
          <w:spacing w:val="-2"/>
          <w:sz w:val="15"/>
        </w:rPr>
        <w:t>DFGSM2)</w:t>
      </w:r>
    </w:p>
    <w:p>
      <w:pPr>
        <w:pStyle w:val="BodyText"/>
        <w:spacing w:before="5"/>
        <w:rPr>
          <w:rFonts w:ascii="Times New Roman"/>
          <w:sz w:val="15"/>
        </w:rPr>
      </w:pPr>
    </w:p>
    <w:p>
      <w:pPr>
        <w:spacing w:before="1"/>
        <w:ind w:left="8238" w:right="113" w:firstLine="0"/>
        <w:jc w:val="center"/>
        <w:rPr>
          <w:rFonts w:ascii="Times New Roman"/>
          <w:b/>
          <w:i/>
          <w:sz w:val="15"/>
        </w:rPr>
      </w:pPr>
      <w:r>
        <w:rPr>
          <w:rFonts w:ascii="Times New Roman"/>
          <w:b/>
          <w:i/>
          <w:sz w:val="15"/>
        </w:rPr>
        <w:t>Prenez</w:t>
      </w:r>
      <w:r>
        <w:rPr>
          <w:rFonts w:ascii="Times New Roman"/>
          <w:b/>
          <w:i/>
          <w:spacing w:val="-1"/>
          <w:sz w:val="15"/>
        </w:rPr>
        <w:t> </w:t>
      </w:r>
      <w:r>
        <w:rPr>
          <w:rFonts w:ascii="Times New Roman"/>
          <w:b/>
          <w:i/>
          <w:sz w:val="15"/>
        </w:rPr>
        <w:t>votre</w:t>
      </w:r>
      <w:r>
        <w:rPr>
          <w:rFonts w:ascii="Times New Roman"/>
          <w:b/>
          <w:i/>
          <w:spacing w:val="2"/>
          <w:sz w:val="15"/>
        </w:rPr>
        <w:t> </w:t>
      </w:r>
      <w:r>
        <w:rPr>
          <w:rFonts w:ascii="Times New Roman"/>
          <w:b/>
          <w:i/>
          <w:sz w:val="15"/>
        </w:rPr>
        <w:t>grille</w:t>
      </w:r>
      <w:r>
        <w:rPr>
          <w:rFonts w:ascii="Times New Roman"/>
          <w:b/>
          <w:i/>
          <w:spacing w:val="-1"/>
          <w:sz w:val="15"/>
        </w:rPr>
        <w:t> </w:t>
      </w:r>
      <w:r>
        <w:rPr>
          <w:rFonts w:ascii="Times New Roman"/>
          <w:b/>
          <w:i/>
          <w:sz w:val="15"/>
        </w:rPr>
        <w:t>en photo</w:t>
      </w:r>
      <w:r>
        <w:rPr>
          <w:rFonts w:ascii="Times New Roman"/>
          <w:b/>
          <w:i/>
          <w:spacing w:val="-1"/>
          <w:sz w:val="15"/>
        </w:rPr>
        <w:t> </w:t>
      </w:r>
      <w:r>
        <w:rPr>
          <w:rFonts w:ascii="Times New Roman"/>
          <w:b/>
          <w:i/>
          <w:sz w:val="15"/>
        </w:rPr>
        <w:t>avant</w:t>
      </w:r>
      <w:r>
        <w:rPr>
          <w:rFonts w:ascii="Times New Roman"/>
          <w:b/>
          <w:i/>
          <w:spacing w:val="1"/>
          <w:sz w:val="15"/>
        </w:rPr>
        <w:t> </w:t>
      </w:r>
      <w:r>
        <w:rPr>
          <w:rFonts w:ascii="Times New Roman"/>
          <w:b/>
          <w:i/>
          <w:sz w:val="15"/>
        </w:rPr>
        <w:t>de la</w:t>
      </w:r>
      <w:r>
        <w:rPr>
          <w:rFonts w:ascii="Times New Roman"/>
          <w:b/>
          <w:i/>
          <w:spacing w:val="1"/>
          <w:sz w:val="15"/>
        </w:rPr>
        <w:t> </w:t>
      </w:r>
      <w:r>
        <w:rPr>
          <w:rFonts w:ascii="Times New Roman"/>
          <w:b/>
          <w:i/>
          <w:spacing w:val="-2"/>
          <w:sz w:val="15"/>
        </w:rPr>
        <w:t>rendre.</w:t>
      </w:r>
    </w:p>
    <w:p>
      <w:pPr>
        <w:spacing w:line="164" w:lineRule="exact" w:before="5"/>
        <w:ind w:left="8238" w:right="113" w:firstLine="0"/>
        <w:jc w:val="center"/>
        <w:rPr>
          <w:rFonts w:ascii="Times New Roman"/>
          <w:b/>
          <w:i/>
          <w:sz w:val="15"/>
        </w:rPr>
      </w:pPr>
      <w:r>
        <w:rPr>
          <w:rFonts w:ascii="Times New Roman"/>
          <w:i/>
          <w:sz w:val="15"/>
        </w:rPr>
        <w:t>Votre</w:t>
      </w:r>
      <w:r>
        <w:rPr>
          <w:rFonts w:ascii="Times New Roman"/>
          <w:i/>
          <w:spacing w:val="-7"/>
          <w:sz w:val="15"/>
        </w:rPr>
        <w:t> </w:t>
      </w:r>
      <w:r>
        <w:rPr>
          <w:rFonts w:ascii="Times New Roman"/>
          <w:i/>
          <w:sz w:val="15"/>
        </w:rPr>
        <w:t>note</w:t>
      </w:r>
      <w:r>
        <w:rPr>
          <w:rFonts w:ascii="Times New Roman"/>
          <w:i/>
          <w:spacing w:val="-3"/>
          <w:sz w:val="15"/>
        </w:rPr>
        <w:t> </w:t>
      </w:r>
      <w:r>
        <w:rPr>
          <w:rFonts w:ascii="Times New Roman"/>
          <w:i/>
          <w:sz w:val="15"/>
        </w:rPr>
        <w:t>et</w:t>
      </w:r>
      <w:r>
        <w:rPr>
          <w:rFonts w:ascii="Times New Roman"/>
          <w:i/>
          <w:spacing w:val="-1"/>
          <w:sz w:val="15"/>
        </w:rPr>
        <w:t> </w:t>
      </w:r>
      <w:r>
        <w:rPr>
          <w:rFonts w:ascii="Times New Roman"/>
          <w:i/>
          <w:sz w:val="15"/>
        </w:rPr>
        <w:t>classement</w:t>
      </w:r>
      <w:r>
        <w:rPr>
          <w:rFonts w:ascii="Times New Roman"/>
          <w:i/>
          <w:spacing w:val="-2"/>
          <w:sz w:val="15"/>
        </w:rPr>
        <w:t> </w:t>
      </w:r>
      <w:r>
        <w:rPr>
          <w:rFonts w:ascii="Times New Roman"/>
          <w:i/>
          <w:sz w:val="15"/>
        </w:rPr>
        <w:t>sont</w:t>
      </w:r>
      <w:r>
        <w:rPr>
          <w:rFonts w:ascii="Times New Roman"/>
          <w:i/>
          <w:spacing w:val="2"/>
          <w:sz w:val="15"/>
        </w:rPr>
        <w:t> </w:t>
      </w:r>
      <w:r>
        <w:rPr>
          <w:rFonts w:ascii="Times New Roman"/>
          <w:i/>
          <w:sz w:val="15"/>
        </w:rPr>
        <w:t>disponibles</w:t>
      </w:r>
      <w:r>
        <w:rPr>
          <w:rFonts w:ascii="Times New Roman"/>
          <w:i/>
          <w:spacing w:val="-3"/>
          <w:sz w:val="15"/>
        </w:rPr>
        <w:t> </w:t>
      </w:r>
      <w:r>
        <w:rPr>
          <w:rFonts w:ascii="Times New Roman"/>
          <w:i/>
          <w:sz w:val="15"/>
        </w:rPr>
        <w:t>sur</w:t>
      </w:r>
      <w:r>
        <w:rPr>
          <w:rFonts w:ascii="Times New Roman"/>
          <w:i/>
          <w:spacing w:val="-6"/>
          <w:sz w:val="15"/>
        </w:rPr>
        <w:t> </w:t>
      </w:r>
      <w:r>
        <w:rPr>
          <w:rFonts w:ascii="Times New Roman"/>
          <w:i/>
          <w:sz w:val="15"/>
        </w:rPr>
        <w:t>le</w:t>
      </w:r>
      <w:r>
        <w:rPr>
          <w:rFonts w:ascii="Times New Roman"/>
          <w:i/>
          <w:spacing w:val="1"/>
          <w:sz w:val="15"/>
        </w:rPr>
        <w:t> </w:t>
      </w:r>
      <w:r>
        <w:rPr>
          <w:rFonts w:ascii="Times New Roman"/>
          <w:i/>
          <w:sz w:val="15"/>
        </w:rPr>
        <w:t>site</w:t>
      </w:r>
      <w:r>
        <w:rPr>
          <w:rFonts w:ascii="Times New Roman"/>
          <w:i/>
          <w:spacing w:val="2"/>
          <w:sz w:val="15"/>
        </w:rPr>
        <w:t> </w:t>
      </w:r>
      <w:hyperlink r:id="rId22">
        <w:r>
          <w:rPr>
            <w:rFonts w:ascii="Times New Roman"/>
            <w:b/>
            <w:i/>
            <w:spacing w:val="-2"/>
            <w:sz w:val="15"/>
          </w:rPr>
          <w:t>www.a2sup.fr</w:t>
        </w:r>
      </w:hyperlink>
    </w:p>
    <w:p>
      <w:pPr>
        <w:spacing w:line="164" w:lineRule="exact" w:before="0"/>
        <w:ind w:left="8238" w:right="114" w:firstLine="0"/>
        <w:jc w:val="center"/>
        <w:rPr>
          <w:rFonts w:ascii="Times New Roman" w:hAnsi="Times New Roman"/>
          <w:b/>
          <w:i/>
          <w:sz w:val="15"/>
        </w:rPr>
      </w:pPr>
      <w:r>
        <w:rPr>
          <w:rFonts w:ascii="Times New Roman" w:hAnsi="Times New Roman"/>
          <w:i/>
          <w:sz w:val="15"/>
        </w:rPr>
        <w:t>Si</w:t>
      </w:r>
      <w:r>
        <w:rPr>
          <w:rFonts w:ascii="Times New Roman" w:hAnsi="Times New Roman"/>
          <w:i/>
          <w:spacing w:val="-2"/>
          <w:sz w:val="15"/>
        </w:rPr>
        <w:t> </w:t>
      </w:r>
      <w:r>
        <w:rPr>
          <w:rFonts w:ascii="Times New Roman" w:hAnsi="Times New Roman"/>
          <w:i/>
          <w:sz w:val="15"/>
        </w:rPr>
        <w:t>vous</w:t>
      </w:r>
      <w:r>
        <w:rPr>
          <w:rFonts w:ascii="Times New Roman" w:hAnsi="Times New Roman"/>
          <w:i/>
          <w:spacing w:val="-5"/>
          <w:sz w:val="15"/>
        </w:rPr>
        <w:t> </w:t>
      </w:r>
      <w:r>
        <w:rPr>
          <w:rFonts w:ascii="Times New Roman" w:hAnsi="Times New Roman"/>
          <w:i/>
          <w:sz w:val="15"/>
        </w:rPr>
        <w:t>constatez</w:t>
      </w:r>
      <w:r>
        <w:rPr>
          <w:rFonts w:ascii="Times New Roman" w:hAnsi="Times New Roman"/>
          <w:i/>
          <w:spacing w:val="-2"/>
          <w:sz w:val="15"/>
        </w:rPr>
        <w:t> </w:t>
      </w:r>
      <w:r>
        <w:rPr>
          <w:rFonts w:ascii="Times New Roman" w:hAnsi="Times New Roman"/>
          <w:i/>
          <w:sz w:val="15"/>
          <w:u w:val="single"/>
        </w:rPr>
        <w:t>une</w:t>
      </w:r>
      <w:r>
        <w:rPr>
          <w:rFonts w:ascii="Times New Roman" w:hAnsi="Times New Roman"/>
          <w:i/>
          <w:spacing w:val="-4"/>
          <w:sz w:val="15"/>
          <w:u w:val="single"/>
        </w:rPr>
        <w:t> </w:t>
      </w:r>
      <w:r>
        <w:rPr>
          <w:rFonts w:ascii="Times New Roman" w:hAnsi="Times New Roman"/>
          <w:i/>
          <w:sz w:val="15"/>
          <w:u w:val="single"/>
        </w:rPr>
        <w:t>erreur</w:t>
      </w:r>
      <w:r>
        <w:rPr>
          <w:rFonts w:ascii="Times New Roman" w:hAnsi="Times New Roman"/>
          <w:i/>
          <w:sz w:val="15"/>
        </w:rPr>
        <w:t>,</w:t>
      </w:r>
      <w:r>
        <w:rPr>
          <w:rFonts w:ascii="Times New Roman" w:hAnsi="Times New Roman"/>
          <w:i/>
          <w:spacing w:val="-2"/>
          <w:sz w:val="15"/>
        </w:rPr>
        <w:t> </w:t>
      </w:r>
      <w:r>
        <w:rPr>
          <w:rFonts w:ascii="Times New Roman" w:hAnsi="Times New Roman"/>
          <w:i/>
          <w:sz w:val="15"/>
        </w:rPr>
        <w:t>envoyez</w:t>
      </w:r>
      <w:r>
        <w:rPr>
          <w:rFonts w:ascii="Times New Roman" w:hAnsi="Times New Roman"/>
          <w:i/>
          <w:spacing w:val="-3"/>
          <w:sz w:val="15"/>
        </w:rPr>
        <w:t> </w:t>
      </w:r>
      <w:r>
        <w:rPr>
          <w:rFonts w:ascii="Times New Roman" w:hAnsi="Times New Roman"/>
          <w:i/>
          <w:sz w:val="15"/>
        </w:rPr>
        <w:t>la</w:t>
      </w:r>
      <w:r>
        <w:rPr>
          <w:rFonts w:ascii="Times New Roman" w:hAnsi="Times New Roman"/>
          <w:i/>
          <w:spacing w:val="-2"/>
          <w:sz w:val="15"/>
        </w:rPr>
        <w:t> </w:t>
      </w:r>
      <w:r>
        <w:rPr>
          <w:rFonts w:ascii="Times New Roman" w:hAnsi="Times New Roman"/>
          <w:i/>
          <w:sz w:val="15"/>
        </w:rPr>
        <w:t>photo</w:t>
      </w:r>
      <w:r>
        <w:rPr>
          <w:rFonts w:ascii="Times New Roman" w:hAnsi="Times New Roman"/>
          <w:i/>
          <w:spacing w:val="-3"/>
          <w:sz w:val="15"/>
        </w:rPr>
        <w:t> </w:t>
      </w:r>
      <w:r>
        <w:rPr>
          <w:rFonts w:ascii="Times New Roman" w:hAnsi="Times New Roman"/>
          <w:i/>
          <w:sz w:val="15"/>
        </w:rPr>
        <w:t>de</w:t>
      </w:r>
      <w:r>
        <w:rPr>
          <w:rFonts w:ascii="Times New Roman" w:hAnsi="Times New Roman"/>
          <w:i/>
          <w:spacing w:val="1"/>
          <w:sz w:val="15"/>
        </w:rPr>
        <w:t> </w:t>
      </w:r>
      <w:r>
        <w:rPr>
          <w:rFonts w:ascii="Times New Roman" w:hAnsi="Times New Roman"/>
          <w:i/>
          <w:sz w:val="15"/>
        </w:rPr>
        <w:t>votre</w:t>
      </w:r>
      <w:r>
        <w:rPr>
          <w:rFonts w:ascii="Times New Roman" w:hAnsi="Times New Roman"/>
          <w:i/>
          <w:spacing w:val="-4"/>
          <w:sz w:val="15"/>
        </w:rPr>
        <w:t> </w:t>
      </w:r>
      <w:r>
        <w:rPr>
          <w:rFonts w:ascii="Times New Roman" w:hAnsi="Times New Roman"/>
          <w:i/>
          <w:sz w:val="15"/>
        </w:rPr>
        <w:t>grille</w:t>
      </w:r>
      <w:r>
        <w:rPr>
          <w:rFonts w:ascii="Times New Roman" w:hAnsi="Times New Roman"/>
          <w:i/>
          <w:spacing w:val="-5"/>
          <w:sz w:val="15"/>
        </w:rPr>
        <w:t> </w:t>
      </w:r>
      <w:r>
        <w:rPr>
          <w:rFonts w:ascii="Times New Roman" w:hAnsi="Times New Roman"/>
          <w:i/>
          <w:sz w:val="15"/>
        </w:rPr>
        <w:t>sur</w:t>
      </w:r>
      <w:r>
        <w:rPr>
          <w:rFonts w:ascii="Times New Roman" w:hAnsi="Times New Roman"/>
          <w:i/>
          <w:spacing w:val="-3"/>
          <w:sz w:val="15"/>
        </w:rPr>
        <w:t> </w:t>
      </w:r>
      <w:r>
        <w:rPr>
          <w:rFonts w:ascii="Times New Roman" w:hAnsi="Times New Roman"/>
          <w:i/>
          <w:sz w:val="15"/>
        </w:rPr>
        <w:t>l’adresse suivante : </w:t>
      </w:r>
      <w:hyperlink r:id="rId23">
        <w:r>
          <w:rPr>
            <w:rFonts w:ascii="Times New Roman" w:hAnsi="Times New Roman"/>
            <w:b/>
            <w:i/>
            <w:color w:val="0000FF"/>
            <w:spacing w:val="-2"/>
            <w:sz w:val="15"/>
            <w:u w:val="single" w:color="0000FF"/>
          </w:rPr>
          <w:t>grilles@a2sup.fr</w:t>
        </w:r>
      </w:hyperlink>
    </w:p>
    <w:p>
      <w:pPr>
        <w:pStyle w:val="BodyText"/>
        <w:rPr>
          <w:rFonts w:ascii="Times New Roman"/>
          <w:i/>
          <w:sz w:val="20"/>
        </w:rPr>
      </w:pPr>
    </w:p>
    <w:p>
      <w:pPr>
        <w:pStyle w:val="BodyText"/>
        <w:spacing w:before="21"/>
        <w:rPr>
          <w:rFonts w:ascii="Times New Roman"/>
          <w:i/>
          <w:sz w:val="20"/>
        </w:rPr>
      </w:pPr>
    </w:p>
    <w:p>
      <w:pPr>
        <w:pStyle w:val="Heading1"/>
      </w:pPr>
      <w:r>
        <w:rPr>
          <w:w w:val="105"/>
        </w:rPr>
        <w:t>L’A2SUP</w:t>
      </w:r>
      <w:r>
        <w:rPr>
          <w:spacing w:val="-14"/>
          <w:w w:val="105"/>
        </w:rPr>
        <w:t> </w:t>
      </w:r>
      <w:r>
        <w:rPr>
          <w:w w:val="105"/>
        </w:rPr>
        <w:t>répond</w:t>
      </w:r>
      <w:r>
        <w:rPr>
          <w:spacing w:val="-13"/>
          <w:w w:val="105"/>
        </w:rPr>
        <w:t> </w:t>
      </w:r>
      <w:r>
        <w:rPr>
          <w:w w:val="105"/>
        </w:rPr>
        <w:t>à</w:t>
      </w:r>
      <w:r>
        <w:rPr>
          <w:spacing w:val="-13"/>
          <w:w w:val="105"/>
        </w:rPr>
        <w:t> </w:t>
      </w:r>
      <w:r>
        <w:rPr>
          <w:w w:val="105"/>
        </w:rPr>
        <w:t>toutes</w:t>
      </w:r>
      <w:r>
        <w:rPr>
          <w:spacing w:val="-13"/>
          <w:w w:val="105"/>
        </w:rPr>
        <w:t> </w:t>
      </w:r>
      <w:r>
        <w:rPr>
          <w:w w:val="105"/>
        </w:rPr>
        <w:t>vos</w:t>
      </w:r>
      <w:r>
        <w:rPr>
          <w:spacing w:val="-13"/>
          <w:w w:val="105"/>
        </w:rPr>
        <w:t> </w:t>
      </w:r>
      <w:r>
        <w:rPr>
          <w:w w:val="105"/>
        </w:rPr>
        <w:t>questions</w:t>
      </w:r>
      <w:r>
        <w:rPr>
          <w:spacing w:val="-11"/>
          <w:w w:val="105"/>
        </w:rPr>
        <w:t> </w:t>
      </w:r>
      <w:r>
        <w:rPr>
          <w:w w:val="105"/>
        </w:rPr>
        <w:t>sur</w:t>
      </w:r>
      <w:r>
        <w:rPr>
          <w:spacing w:val="-9"/>
          <w:w w:val="105"/>
        </w:rPr>
        <w:t> </w:t>
      </w:r>
      <w:r>
        <w:rPr>
          <w:w w:val="105"/>
        </w:rPr>
        <w:t>le</w:t>
      </w:r>
      <w:r>
        <w:rPr>
          <w:spacing w:val="-13"/>
          <w:w w:val="105"/>
        </w:rPr>
        <w:t> </w:t>
      </w:r>
      <w:r>
        <w:rPr>
          <w:w w:val="105"/>
        </w:rPr>
        <w:t>forum</w:t>
      </w:r>
      <w:r>
        <w:rPr>
          <w:spacing w:val="-12"/>
          <w:w w:val="105"/>
        </w:rPr>
        <w:t> </w:t>
      </w:r>
      <w:r>
        <w:rPr>
          <w:w w:val="105"/>
        </w:rPr>
        <w:t>:</w:t>
      </w:r>
      <w:r>
        <w:rPr>
          <w:spacing w:val="-6"/>
          <w:w w:val="105"/>
        </w:rPr>
        <w:t> </w:t>
      </w:r>
      <w:r>
        <w:rPr>
          <w:color w:val="0000FF"/>
          <w:spacing w:val="-2"/>
          <w:w w:val="105"/>
          <w:u w:val="single" w:color="0000FF"/>
        </w:rPr>
        <w:t>forum.a2sup.fr</w:t>
      </w:r>
    </w:p>
    <w:p>
      <w:pPr>
        <w:pStyle w:val="BodyText"/>
        <w:rPr>
          <w:rFonts w:ascii="Times New Roman"/>
          <w:sz w:val="20"/>
        </w:rPr>
      </w:pPr>
    </w:p>
    <w:p>
      <w:pPr>
        <w:pStyle w:val="BodyText"/>
        <w:spacing w:before="15"/>
        <w:rPr>
          <w:rFonts w:ascii="Times New Roman"/>
          <w:sz w:val="20"/>
        </w:rPr>
      </w:pPr>
    </w:p>
    <w:p>
      <w:pPr>
        <w:pStyle w:val="BodyText"/>
        <w:spacing w:after="0"/>
        <w:rPr>
          <w:rFonts w:ascii="Times New Roman"/>
          <w:sz w:val="20"/>
        </w:rPr>
        <w:sectPr>
          <w:footerReference w:type="default" r:id="rId21"/>
          <w:pgSz w:w="16840" w:h="11910" w:orient="landscape"/>
          <w:pgMar w:header="0" w:footer="0" w:top="1100" w:bottom="280" w:left="850" w:right="566"/>
        </w:sectPr>
      </w:pPr>
    </w:p>
    <w:p>
      <w:pPr>
        <w:pStyle w:val="BodyText"/>
        <w:rPr>
          <w:rFonts w:ascii="Times New Roman"/>
          <w:sz w:val="13"/>
        </w:rPr>
      </w:pPr>
    </w:p>
    <w:p>
      <w:pPr>
        <w:pStyle w:val="BodyText"/>
        <w:spacing w:before="108"/>
        <w:rPr>
          <w:rFonts w:ascii="Times New Roman"/>
          <w:sz w:val="13"/>
        </w:rPr>
      </w:pPr>
    </w:p>
    <w:p>
      <w:pPr>
        <w:spacing w:before="0"/>
        <w:ind w:left="8457" w:right="0" w:firstLine="0"/>
        <w:jc w:val="center"/>
        <w:rPr>
          <w:rFonts w:ascii="Cambria"/>
          <w:b/>
          <w:sz w:val="13"/>
        </w:rPr>
      </w:pPr>
      <w:r>
        <w:rPr>
          <w:rFonts w:ascii="Cambria"/>
          <w:b/>
          <w:w w:val="110"/>
          <w:sz w:val="13"/>
          <w:u w:val="single"/>
        </w:rPr>
        <w:t>Question</w:t>
      </w:r>
      <w:r>
        <w:rPr>
          <w:rFonts w:ascii="Cambria"/>
          <w:b/>
          <w:spacing w:val="-4"/>
          <w:w w:val="110"/>
          <w:sz w:val="13"/>
          <w:u w:val="single"/>
        </w:rPr>
        <w:t> </w:t>
      </w:r>
      <w:r>
        <w:rPr>
          <w:rFonts w:ascii="Cambria"/>
          <w:b/>
          <w:w w:val="110"/>
          <w:sz w:val="13"/>
          <w:u w:val="single"/>
        </w:rPr>
        <w:t>de cours</w:t>
      </w:r>
      <w:r>
        <w:rPr>
          <w:rFonts w:ascii="Cambria"/>
          <w:b/>
          <w:spacing w:val="-1"/>
          <w:w w:val="110"/>
          <w:sz w:val="13"/>
          <w:u w:val="single"/>
        </w:rPr>
        <w:t> </w:t>
      </w:r>
      <w:r>
        <w:rPr>
          <w:rFonts w:ascii="Cambria"/>
          <w:b/>
          <w:spacing w:val="-10"/>
          <w:w w:val="110"/>
          <w:sz w:val="13"/>
        </w:rPr>
        <w:t>:</w:t>
      </w:r>
    </w:p>
    <w:p>
      <w:pPr>
        <w:spacing w:line="328" w:lineRule="auto" w:before="56"/>
        <w:ind w:left="8457" w:right="0" w:hanging="5"/>
        <w:jc w:val="center"/>
        <w:rPr>
          <w:rFonts w:ascii="Georgia"/>
          <w:sz w:val="13"/>
        </w:rPr>
      </w:pPr>
      <w:r>
        <w:rPr>
          <w:rFonts w:ascii="Georgia"/>
          <w:w w:val="110"/>
          <w:sz w:val="13"/>
          <w:u w:val="single"/>
        </w:rPr>
        <w:t>Titre du cours</w:t>
      </w:r>
      <w:r>
        <w:rPr>
          <w:rFonts w:ascii="Georgia"/>
          <w:spacing w:val="40"/>
          <w:w w:val="110"/>
          <w:sz w:val="13"/>
        </w:rPr>
        <w:t> </w:t>
      </w:r>
      <w:r>
        <w:rPr>
          <w:rFonts w:ascii="Georgia"/>
          <w:spacing w:val="-2"/>
          <w:w w:val="110"/>
          <w:sz w:val="13"/>
          <w:u w:val="single"/>
        </w:rPr>
        <w:t>Photo/Diapo/Figure/Paragraphe</w:t>
      </w:r>
      <w:r>
        <w:rPr>
          <w:rFonts w:ascii="Georgia"/>
          <w:spacing w:val="40"/>
          <w:w w:val="110"/>
          <w:sz w:val="13"/>
        </w:rPr>
        <w:t> </w:t>
      </w:r>
      <w:r>
        <w:rPr>
          <w:rFonts w:ascii="Georgia"/>
          <w:spacing w:val="-2"/>
          <w:w w:val="110"/>
          <w:sz w:val="13"/>
          <w:u w:val="single"/>
        </w:rPr>
        <w:t>Question</w:t>
      </w:r>
    </w:p>
    <w:p>
      <w:pPr>
        <w:spacing w:before="85"/>
        <w:ind w:left="349" w:right="0" w:firstLine="0"/>
        <w:jc w:val="left"/>
        <w:rPr>
          <w:rFonts w:ascii="Segoe UI Symbol" w:hAnsi="Segoe UI Symbol"/>
          <w:sz w:val="16"/>
        </w:rPr>
      </w:pPr>
      <w:r>
        <w:rPr/>
        <w:br w:type="column"/>
      </w:r>
      <w:r>
        <w:rPr>
          <w:rFonts w:ascii="Segoe UI Symbol" w:hAnsi="Segoe UI Symbol"/>
          <w:spacing w:val="-178"/>
          <w:w w:val="543"/>
          <w:sz w:val="16"/>
        </w:rPr>
        <w:t>.</w:t>
      </w:r>
      <w:r>
        <w:rPr>
          <w:rFonts w:ascii="Segoe UI Symbol" w:hAnsi="Segoe UI Symbol"/>
          <w:spacing w:val="16"/>
          <w:w w:val="508"/>
          <w:sz w:val="16"/>
        </w:rPr>
        <w:t>ı</w:t>
      </w:r>
      <w:r>
        <w:rPr>
          <w:rFonts w:ascii="Cambria" w:hAnsi="Cambria"/>
          <w:b/>
          <w:spacing w:val="23"/>
          <w:w w:val="37"/>
          <w:sz w:val="16"/>
        </w:rPr>
        <w:t>L</w:t>
      </w:r>
      <w:r>
        <w:rPr>
          <w:rFonts w:ascii="Cambria" w:hAnsi="Cambria"/>
          <w:b/>
          <w:spacing w:val="21"/>
          <w:w w:val="30"/>
          <w:sz w:val="16"/>
        </w:rPr>
        <w:t>e</w:t>
      </w:r>
      <w:r>
        <w:rPr>
          <w:rFonts w:ascii="Cambria" w:hAnsi="Cambria"/>
          <w:b/>
          <w:spacing w:val="24"/>
          <w:w w:val="30"/>
          <w:sz w:val="16"/>
        </w:rPr>
        <w:t>s</w:t>
      </w:r>
      <w:r>
        <w:rPr>
          <w:rFonts w:ascii="Cambria" w:hAnsi="Cambria"/>
          <w:b/>
          <w:spacing w:val="-29"/>
          <w:w w:val="229"/>
          <w:sz w:val="16"/>
        </w:rPr>
        <w:t> </w:t>
      </w:r>
      <w:r>
        <w:rPr>
          <w:rFonts w:ascii="Cambria" w:hAnsi="Cambria"/>
          <w:b/>
          <w:spacing w:val="-18"/>
          <w:w w:val="140"/>
          <w:sz w:val="16"/>
        </w:rPr>
        <w:t>bases</w:t>
      </w:r>
      <w:r>
        <w:rPr>
          <w:rFonts w:ascii="Cambria" w:hAnsi="Cambria"/>
          <w:b/>
          <w:spacing w:val="-10"/>
          <w:w w:val="140"/>
          <w:sz w:val="16"/>
        </w:rPr>
        <w:t> </w:t>
      </w:r>
      <w:r>
        <w:rPr>
          <w:rFonts w:ascii="Cambria" w:hAnsi="Cambria"/>
          <w:b/>
          <w:spacing w:val="-18"/>
          <w:w w:val="140"/>
          <w:sz w:val="16"/>
        </w:rPr>
        <w:t>du</w:t>
      </w:r>
      <w:r>
        <w:rPr>
          <w:rFonts w:ascii="Cambria" w:hAnsi="Cambria"/>
          <w:b/>
          <w:spacing w:val="-34"/>
          <w:w w:val="215"/>
          <w:sz w:val="16"/>
        </w:rPr>
        <w:t> </w:t>
      </w:r>
      <w:r>
        <w:rPr>
          <w:rFonts w:ascii="Cambria" w:hAnsi="Cambria"/>
          <w:b/>
          <w:spacing w:val="10"/>
          <w:w w:val="83"/>
          <w:sz w:val="16"/>
        </w:rPr>
        <w:t>f</w:t>
      </w:r>
      <w:r>
        <w:rPr>
          <w:rFonts w:ascii="Cambria" w:hAnsi="Cambria"/>
          <w:b/>
          <w:spacing w:val="12"/>
          <w:w w:val="68"/>
          <w:sz w:val="16"/>
        </w:rPr>
        <w:t>o</w:t>
      </w:r>
      <w:r>
        <w:rPr>
          <w:rFonts w:ascii="Cambria" w:hAnsi="Cambria"/>
          <w:b/>
          <w:spacing w:val="8"/>
          <w:w w:val="73"/>
          <w:sz w:val="16"/>
        </w:rPr>
        <w:t>r</w:t>
      </w:r>
      <w:r>
        <w:rPr>
          <w:rFonts w:ascii="Cambria" w:hAnsi="Cambria"/>
          <w:b/>
          <w:spacing w:val="9"/>
          <w:w w:val="73"/>
          <w:sz w:val="16"/>
        </w:rPr>
        <w:t>u</w:t>
      </w:r>
      <w:r>
        <w:rPr>
          <w:rFonts w:ascii="Cambria" w:hAnsi="Cambria"/>
          <w:b/>
          <w:spacing w:val="11"/>
          <w:w w:val="73"/>
          <w:sz w:val="16"/>
        </w:rPr>
        <w:t>m</w:t>
      </w:r>
      <w:r>
        <w:rPr>
          <w:rFonts w:ascii="Segoe UI Symbol" w:hAnsi="Segoe UI Symbol"/>
          <w:spacing w:val="-198"/>
          <w:w w:val="584"/>
          <w:sz w:val="16"/>
        </w:rPr>
        <w:t>.</w:t>
      </w:r>
      <w:r>
        <w:rPr>
          <w:rFonts w:ascii="Segoe UI Symbol" w:hAnsi="Segoe UI Symbol"/>
          <w:spacing w:val="12"/>
          <w:w w:val="551"/>
          <w:sz w:val="16"/>
        </w:rPr>
        <w:t>ı</w:t>
      </w:r>
    </w:p>
    <w:p>
      <w:pPr>
        <w:spacing w:line="328" w:lineRule="auto" w:before="210"/>
        <w:ind w:left="414" w:right="163" w:firstLine="0"/>
        <w:jc w:val="center"/>
        <w:rPr>
          <w:rFonts w:ascii="Georgia" w:hAnsi="Georgia"/>
          <w:sz w:val="13"/>
        </w:rPr>
      </w:pPr>
      <w:r>
        <w:rPr>
          <w:rFonts w:ascii="Georgia" w:hAnsi="Georgia"/>
          <w:sz w:val="13"/>
        </w:rPr>
        <mc:AlternateContent>
          <mc:Choice Requires="wps">
            <w:drawing>
              <wp:anchor distT="0" distB="0" distL="0" distR="0" allowOverlap="1" layoutInCell="1" locked="0" behindDoc="1" simplePos="0" relativeHeight="486992896">
                <wp:simplePos x="0" y="0"/>
                <wp:positionH relativeFrom="page">
                  <wp:posOffset>5771388</wp:posOffset>
                </wp:positionH>
                <wp:positionV relativeFrom="paragraph">
                  <wp:posOffset>-487300</wp:posOffset>
                </wp:positionV>
                <wp:extent cx="4433570" cy="1092835"/>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4433570" cy="1092835"/>
                          <a:chExt cx="4433570" cy="1092835"/>
                        </a:xfrm>
                      </wpg:grpSpPr>
                      <wps:wsp>
                        <wps:cNvPr id="158" name="Graphic 158"/>
                        <wps:cNvSpPr/>
                        <wps:spPr>
                          <a:xfrm>
                            <a:off x="-12" y="320040"/>
                            <a:ext cx="4433570" cy="772795"/>
                          </a:xfrm>
                          <a:custGeom>
                            <a:avLst/>
                            <a:gdLst/>
                            <a:ahLst/>
                            <a:cxnLst/>
                            <a:rect l="l" t="t" r="r" b="b"/>
                            <a:pathLst>
                              <a:path w="4433570" h="772795">
                                <a:moveTo>
                                  <a:pt x="4433316" y="0"/>
                                </a:moveTo>
                                <a:lnTo>
                                  <a:pt x="4421124" y="0"/>
                                </a:lnTo>
                                <a:lnTo>
                                  <a:pt x="13716" y="0"/>
                                </a:lnTo>
                                <a:lnTo>
                                  <a:pt x="0" y="0"/>
                                </a:lnTo>
                                <a:lnTo>
                                  <a:pt x="0" y="13716"/>
                                </a:lnTo>
                                <a:lnTo>
                                  <a:pt x="13716" y="13716"/>
                                </a:lnTo>
                                <a:lnTo>
                                  <a:pt x="13716" y="12192"/>
                                </a:lnTo>
                                <a:lnTo>
                                  <a:pt x="4421124" y="12192"/>
                                </a:lnTo>
                                <a:lnTo>
                                  <a:pt x="4421124" y="13716"/>
                                </a:lnTo>
                                <a:lnTo>
                                  <a:pt x="4433316" y="13716"/>
                                </a:lnTo>
                                <a:lnTo>
                                  <a:pt x="4433316" y="0"/>
                                </a:lnTo>
                                <a:close/>
                              </a:path>
                              <a:path w="4433570" h="772795">
                                <a:moveTo>
                                  <a:pt x="4433328" y="13728"/>
                                </a:moveTo>
                                <a:lnTo>
                                  <a:pt x="4421124" y="13728"/>
                                </a:lnTo>
                                <a:lnTo>
                                  <a:pt x="4421124" y="199644"/>
                                </a:lnTo>
                                <a:lnTo>
                                  <a:pt x="4421124" y="758964"/>
                                </a:lnTo>
                                <a:lnTo>
                                  <a:pt x="13716" y="758964"/>
                                </a:lnTo>
                                <a:lnTo>
                                  <a:pt x="13716" y="199644"/>
                                </a:lnTo>
                                <a:lnTo>
                                  <a:pt x="13728" y="13728"/>
                                </a:lnTo>
                                <a:lnTo>
                                  <a:pt x="12" y="13728"/>
                                </a:lnTo>
                                <a:lnTo>
                                  <a:pt x="12" y="199644"/>
                                </a:lnTo>
                                <a:lnTo>
                                  <a:pt x="0" y="758964"/>
                                </a:lnTo>
                                <a:lnTo>
                                  <a:pt x="0" y="772680"/>
                                </a:lnTo>
                                <a:lnTo>
                                  <a:pt x="13716" y="772680"/>
                                </a:lnTo>
                                <a:lnTo>
                                  <a:pt x="4421124" y="772680"/>
                                </a:lnTo>
                                <a:lnTo>
                                  <a:pt x="4433316" y="772680"/>
                                </a:lnTo>
                                <a:lnTo>
                                  <a:pt x="4433316" y="758964"/>
                                </a:lnTo>
                                <a:lnTo>
                                  <a:pt x="4433316" y="199644"/>
                                </a:lnTo>
                                <a:lnTo>
                                  <a:pt x="4433328" y="13728"/>
                                </a:lnTo>
                                <a:close/>
                              </a:path>
                            </a:pathLst>
                          </a:custGeom>
                          <a:solidFill>
                            <a:srgbClr val="8500AF"/>
                          </a:solidFill>
                        </wps:spPr>
                        <wps:bodyPr wrap="square" lIns="0" tIns="0" rIns="0" bIns="0" rtlCol="0">
                          <a:prstTxWarp prst="textNoShape">
                            <a:avLst/>
                          </a:prstTxWarp>
                          <a:noAutofit/>
                        </wps:bodyPr>
                      </wps:wsp>
                      <pic:pic>
                        <pic:nvPicPr>
                          <pic:cNvPr id="159" name="Image 159"/>
                          <pic:cNvPicPr/>
                        </pic:nvPicPr>
                        <pic:blipFill>
                          <a:blip r:embed="rId24" cstate="print"/>
                          <a:stretch>
                            <a:fillRect/>
                          </a:stretch>
                        </pic:blipFill>
                        <pic:spPr>
                          <a:xfrm>
                            <a:off x="1729740" y="0"/>
                            <a:ext cx="1025651" cy="289559"/>
                          </a:xfrm>
                          <a:prstGeom prst="rect">
                            <a:avLst/>
                          </a:prstGeom>
                        </pic:spPr>
                      </pic:pic>
                    </wpg:wgp>
                  </a:graphicData>
                </a:graphic>
              </wp:anchor>
            </w:drawing>
          </mc:Choice>
          <mc:Fallback>
            <w:pict>
              <v:group style="position:absolute;margin-left:454.440002pt;margin-top:-38.370113pt;width:349.1pt;height:86.05pt;mso-position-horizontal-relative:page;mso-position-vertical-relative:paragraph;z-index:-16323584" id="docshapegroup150" coordorigin="9089,-767" coordsize="6982,1721">
                <v:shape style="position:absolute;left:9088;top:-264;width:6982;height:1217" id="docshape151" coordorigin="9089,-263" coordsize="6982,1217" path="m16070,-263l16051,-263,9110,-263,9089,-263,9089,-242,9110,-242,9110,-244,16051,-244,16051,-242,16070,-242,16070,-263xm16070,-242l16051,-242,16051,51,16051,932,9110,932,9110,51,9110,51,9110,-242,9089,-242,9089,51,9089,51,9089,932,9089,953,9110,953,16051,953,16070,953,16070,932,16070,51,16070,51,16070,-242xe" filled="true" fillcolor="#8500af" stroked="false">
                  <v:path arrowok="t"/>
                  <v:fill type="solid"/>
                </v:shape>
                <v:shape style="position:absolute;left:11812;top:-768;width:1616;height:456" type="#_x0000_t75" id="docshape152" stroked="false">
                  <v:imagedata r:id="rId24" o:title=""/>
                </v:shape>
                <w10:wrap type="none"/>
              </v:group>
            </w:pict>
          </mc:Fallback>
        </mc:AlternateContent>
      </w:r>
      <w:r>
        <w:rPr>
          <w:rFonts w:ascii="Georgia" w:hAnsi="Georgia"/>
          <w:w w:val="105"/>
          <w:sz w:val="13"/>
        </w:rPr>
        <w:t>Utiliser</w:t>
      </w:r>
      <w:r>
        <w:rPr>
          <w:rFonts w:ascii="Georgia" w:hAnsi="Georgia"/>
          <w:spacing w:val="-6"/>
          <w:w w:val="105"/>
          <w:sz w:val="13"/>
        </w:rPr>
        <w:t> </w:t>
      </w:r>
      <w:r>
        <w:rPr>
          <w:rFonts w:ascii="Georgia" w:hAnsi="Georgia"/>
          <w:w w:val="105"/>
          <w:sz w:val="13"/>
        </w:rPr>
        <w:t>la</w:t>
      </w:r>
      <w:r>
        <w:rPr>
          <w:rFonts w:ascii="Georgia" w:hAnsi="Georgia"/>
          <w:spacing w:val="-6"/>
          <w:w w:val="105"/>
          <w:sz w:val="13"/>
        </w:rPr>
        <w:t> </w:t>
      </w:r>
      <w:r>
        <w:rPr>
          <w:rFonts w:ascii="Cambria" w:hAnsi="Cambria"/>
          <w:b/>
          <w:w w:val="105"/>
          <w:sz w:val="13"/>
        </w:rPr>
        <w:t>loupe</w:t>
      </w:r>
      <w:r>
        <w:rPr>
          <w:rFonts w:ascii="Cambria" w:hAnsi="Cambria"/>
          <w:b/>
          <w:spacing w:val="-5"/>
          <w:w w:val="105"/>
          <w:sz w:val="13"/>
        </w:rPr>
        <w:t> </w:t>
      </w:r>
      <w:r>
        <w:rPr>
          <w:rFonts w:ascii="Georgia" w:hAnsi="Georgia"/>
          <w:w w:val="105"/>
          <w:sz w:val="13"/>
        </w:rPr>
        <w:t>(en</w:t>
      </w:r>
      <w:r>
        <w:rPr>
          <w:rFonts w:ascii="Georgia" w:hAnsi="Georgia"/>
          <w:spacing w:val="-4"/>
          <w:w w:val="105"/>
          <w:sz w:val="13"/>
        </w:rPr>
        <w:t> </w:t>
      </w:r>
      <w:r>
        <w:rPr>
          <w:rFonts w:ascii="Georgia" w:hAnsi="Georgia"/>
          <w:w w:val="105"/>
          <w:sz w:val="13"/>
        </w:rPr>
        <w:t>haut</w:t>
      </w:r>
      <w:r>
        <w:rPr>
          <w:rFonts w:ascii="Georgia" w:hAnsi="Georgia"/>
          <w:spacing w:val="-7"/>
          <w:w w:val="105"/>
          <w:sz w:val="13"/>
        </w:rPr>
        <w:t> </w:t>
      </w:r>
      <w:r>
        <w:rPr>
          <w:rFonts w:ascii="Georgia" w:hAnsi="Georgia"/>
          <w:w w:val="105"/>
          <w:sz w:val="13"/>
        </w:rPr>
        <w:t>à</w:t>
      </w:r>
      <w:r>
        <w:rPr>
          <w:rFonts w:ascii="Georgia" w:hAnsi="Georgia"/>
          <w:spacing w:val="40"/>
          <w:w w:val="105"/>
          <w:sz w:val="13"/>
        </w:rPr>
        <w:t> </w:t>
      </w:r>
      <w:r>
        <w:rPr>
          <w:rFonts w:ascii="Georgia" w:hAnsi="Georgia"/>
          <w:spacing w:val="-2"/>
          <w:w w:val="105"/>
          <w:sz w:val="13"/>
        </w:rPr>
        <w:t>droite)</w:t>
      </w:r>
    </w:p>
    <w:p>
      <w:pPr>
        <w:spacing w:line="146" w:lineRule="exact" w:before="0"/>
        <w:ind w:left="249" w:right="0" w:firstLine="0"/>
        <w:jc w:val="center"/>
        <w:rPr>
          <w:rFonts w:ascii="Georgia"/>
          <w:sz w:val="13"/>
        </w:rPr>
      </w:pPr>
      <w:r>
        <w:rPr>
          <w:rFonts w:ascii="Georgia"/>
          <w:w w:val="110"/>
          <w:sz w:val="13"/>
        </w:rPr>
        <w:t>Chercher</w:t>
      </w:r>
      <w:r>
        <w:rPr>
          <w:rFonts w:ascii="Georgia"/>
          <w:spacing w:val="6"/>
          <w:w w:val="110"/>
          <w:sz w:val="13"/>
        </w:rPr>
        <w:t> </w:t>
      </w:r>
      <w:r>
        <w:rPr>
          <w:rFonts w:ascii="Georgia"/>
          <w:w w:val="110"/>
          <w:sz w:val="13"/>
        </w:rPr>
        <w:t>le</w:t>
      </w:r>
      <w:r>
        <w:rPr>
          <w:rFonts w:ascii="Georgia"/>
          <w:spacing w:val="2"/>
          <w:w w:val="110"/>
          <w:sz w:val="13"/>
        </w:rPr>
        <w:t> </w:t>
      </w:r>
      <w:r>
        <w:rPr>
          <w:rFonts w:ascii="Georgia"/>
          <w:w w:val="110"/>
          <w:sz w:val="13"/>
        </w:rPr>
        <w:t>bon</w:t>
      </w:r>
      <w:r>
        <w:rPr>
          <w:rFonts w:ascii="Georgia"/>
          <w:spacing w:val="5"/>
          <w:w w:val="110"/>
          <w:sz w:val="13"/>
        </w:rPr>
        <w:t> </w:t>
      </w:r>
      <w:r>
        <w:rPr>
          <w:rFonts w:ascii="Georgia"/>
          <w:spacing w:val="-2"/>
          <w:w w:val="110"/>
          <w:sz w:val="13"/>
        </w:rPr>
        <w:t>topic</w:t>
      </w:r>
    </w:p>
    <w:p>
      <w:pPr>
        <w:pStyle w:val="BodyText"/>
        <w:rPr>
          <w:rFonts w:ascii="Georgia"/>
          <w:b w:val="0"/>
          <w:sz w:val="13"/>
        </w:rPr>
      </w:pPr>
      <w:r>
        <w:rPr>
          <w:b w:val="0"/>
        </w:rPr>
        <w:br w:type="column"/>
      </w:r>
      <w:r>
        <w:rPr>
          <w:rFonts w:ascii="Georgia"/>
          <w:b w:val="0"/>
          <w:sz w:val="13"/>
        </w:rPr>
      </w:r>
    </w:p>
    <w:p>
      <w:pPr>
        <w:pStyle w:val="BodyText"/>
        <w:spacing w:before="112"/>
        <w:rPr>
          <w:rFonts w:ascii="Georgia"/>
          <w:b w:val="0"/>
          <w:sz w:val="13"/>
        </w:rPr>
      </w:pPr>
    </w:p>
    <w:p>
      <w:pPr>
        <w:spacing w:before="0"/>
        <w:ind w:left="1" w:right="147" w:firstLine="0"/>
        <w:jc w:val="center"/>
        <w:rPr>
          <w:rFonts w:ascii="Cambria"/>
          <w:b/>
          <w:sz w:val="13"/>
        </w:rPr>
      </w:pPr>
      <w:r>
        <w:rPr>
          <w:rFonts w:ascii="Cambria"/>
          <w:b/>
          <w:w w:val="110"/>
          <w:sz w:val="13"/>
          <w:u w:val="single"/>
        </w:rPr>
        <w:t>Question</w:t>
      </w:r>
      <w:r>
        <w:rPr>
          <w:rFonts w:ascii="Cambria"/>
          <w:b/>
          <w:spacing w:val="5"/>
          <w:w w:val="110"/>
          <w:sz w:val="13"/>
          <w:u w:val="single"/>
        </w:rPr>
        <w:t> </w:t>
      </w:r>
      <w:r>
        <w:rPr>
          <w:rFonts w:ascii="Cambria"/>
          <w:b/>
          <w:w w:val="110"/>
          <w:sz w:val="13"/>
          <w:u w:val="single"/>
        </w:rPr>
        <w:t>Exos/Annales</w:t>
      </w:r>
      <w:r>
        <w:rPr>
          <w:rFonts w:ascii="Cambria"/>
          <w:b/>
          <w:spacing w:val="4"/>
          <w:w w:val="110"/>
          <w:sz w:val="13"/>
          <w:u w:val="single"/>
        </w:rPr>
        <w:t> </w:t>
      </w:r>
      <w:r>
        <w:rPr>
          <w:rFonts w:ascii="Cambria"/>
          <w:b/>
          <w:spacing w:val="-10"/>
          <w:w w:val="110"/>
          <w:sz w:val="13"/>
        </w:rPr>
        <w:t>:</w:t>
      </w:r>
    </w:p>
    <w:p>
      <w:pPr>
        <w:spacing w:line="326" w:lineRule="auto" w:before="56"/>
        <w:ind w:left="0" w:right="147" w:firstLine="0"/>
        <w:jc w:val="center"/>
        <w:rPr>
          <w:rFonts w:ascii="Georgia" w:hAnsi="Georgia"/>
          <w:sz w:val="13"/>
        </w:rPr>
      </w:pPr>
      <w:r>
        <w:rPr>
          <w:rFonts w:ascii="Georgia" w:hAnsi="Georgia"/>
          <w:w w:val="105"/>
          <w:sz w:val="13"/>
          <w:u w:val="single"/>
        </w:rPr>
        <w:t>QXX</w:t>
      </w:r>
      <w:r>
        <w:rPr>
          <w:rFonts w:ascii="Georgia" w:hAnsi="Georgia"/>
          <w:spacing w:val="-4"/>
          <w:w w:val="105"/>
          <w:sz w:val="13"/>
          <w:u w:val="single"/>
        </w:rPr>
        <w:t> </w:t>
      </w:r>
      <w:r>
        <w:rPr>
          <w:rFonts w:ascii="Georgia" w:hAnsi="Georgia"/>
          <w:w w:val="105"/>
          <w:sz w:val="13"/>
          <w:u w:val="single"/>
        </w:rPr>
        <w:t>(mettre</w:t>
      </w:r>
      <w:r>
        <w:rPr>
          <w:rFonts w:ascii="Georgia" w:hAnsi="Georgia"/>
          <w:spacing w:val="-2"/>
          <w:w w:val="105"/>
          <w:sz w:val="13"/>
          <w:u w:val="single"/>
        </w:rPr>
        <w:t> </w:t>
      </w:r>
      <w:r>
        <w:rPr>
          <w:rFonts w:ascii="Georgia" w:hAnsi="Georgia"/>
          <w:w w:val="105"/>
          <w:sz w:val="13"/>
          <w:u w:val="single"/>
        </w:rPr>
        <w:t>les</w:t>
      </w:r>
      <w:r>
        <w:rPr>
          <w:rFonts w:ascii="Georgia" w:hAnsi="Georgia"/>
          <w:spacing w:val="-3"/>
          <w:w w:val="105"/>
          <w:sz w:val="13"/>
          <w:u w:val="single"/>
        </w:rPr>
        <w:t> </w:t>
      </w:r>
      <w:r>
        <w:rPr>
          <w:rFonts w:ascii="Georgia" w:hAnsi="Georgia"/>
          <w:w w:val="105"/>
          <w:sz w:val="13"/>
          <w:u w:val="single"/>
        </w:rPr>
        <w:t>2</w:t>
      </w:r>
      <w:r>
        <w:rPr>
          <w:rFonts w:ascii="Georgia" w:hAnsi="Georgia"/>
          <w:spacing w:val="-3"/>
          <w:w w:val="105"/>
          <w:sz w:val="13"/>
          <w:u w:val="single"/>
        </w:rPr>
        <w:t> </w:t>
      </w:r>
      <w:r>
        <w:rPr>
          <w:rFonts w:ascii="Georgia" w:hAnsi="Georgia"/>
          <w:w w:val="105"/>
          <w:sz w:val="13"/>
          <w:u w:val="single"/>
        </w:rPr>
        <w:t>chiffres</w:t>
      </w:r>
      <w:r>
        <w:rPr>
          <w:rFonts w:ascii="Georgia" w:hAnsi="Georgia"/>
          <w:spacing w:val="-2"/>
          <w:w w:val="105"/>
          <w:sz w:val="13"/>
          <w:u w:val="single"/>
        </w:rPr>
        <w:t> </w:t>
      </w:r>
      <w:r>
        <w:rPr>
          <w:rFonts w:ascii="Georgia" w:hAnsi="Georgia"/>
          <w:w w:val="105"/>
          <w:sz w:val="13"/>
          <w:u w:val="single"/>
        </w:rPr>
        <w:t>ex</w:t>
      </w:r>
      <w:r>
        <w:rPr>
          <w:rFonts w:ascii="Georgia" w:hAnsi="Georgia"/>
          <w:spacing w:val="-4"/>
          <w:w w:val="105"/>
          <w:sz w:val="13"/>
          <w:u w:val="single"/>
        </w:rPr>
        <w:t> </w:t>
      </w:r>
      <w:r>
        <w:rPr>
          <w:rFonts w:ascii="Georgia" w:hAnsi="Georgia"/>
          <w:w w:val="105"/>
          <w:sz w:val="13"/>
          <w:u w:val="single"/>
        </w:rPr>
        <w:t>:</w:t>
      </w:r>
      <w:r>
        <w:rPr>
          <w:rFonts w:ascii="Georgia" w:hAnsi="Georgia"/>
          <w:spacing w:val="-3"/>
          <w:w w:val="105"/>
          <w:sz w:val="13"/>
          <w:u w:val="single"/>
        </w:rPr>
        <w:t> </w:t>
      </w:r>
      <w:r>
        <w:rPr>
          <w:rFonts w:ascii="Georgia" w:hAnsi="Georgia"/>
          <w:w w:val="105"/>
          <w:sz w:val="13"/>
          <w:u w:val="single"/>
        </w:rPr>
        <w:t>Q03)</w:t>
      </w:r>
      <w:r>
        <w:rPr>
          <w:rFonts w:ascii="Georgia" w:hAnsi="Georgia"/>
          <w:spacing w:val="40"/>
          <w:w w:val="105"/>
          <w:sz w:val="13"/>
        </w:rPr>
        <w:t> </w:t>
      </w:r>
      <w:r>
        <w:rPr>
          <w:rFonts w:ascii="Georgia" w:hAnsi="Georgia"/>
          <w:spacing w:val="-2"/>
          <w:w w:val="105"/>
          <w:sz w:val="13"/>
          <w:u w:val="single"/>
        </w:rPr>
        <w:t>Énoncé</w:t>
      </w:r>
    </w:p>
    <w:p>
      <w:pPr>
        <w:spacing w:before="1"/>
        <w:ind w:left="0" w:right="147" w:firstLine="0"/>
        <w:jc w:val="center"/>
        <w:rPr>
          <w:rFonts w:ascii="Georgia"/>
          <w:sz w:val="13"/>
        </w:rPr>
      </w:pPr>
      <w:r>
        <w:rPr>
          <w:rFonts w:ascii="Georgia"/>
          <w:spacing w:val="-2"/>
          <w:w w:val="110"/>
          <w:sz w:val="13"/>
          <w:u w:val="single"/>
        </w:rPr>
        <w:t>Question</w:t>
      </w:r>
    </w:p>
    <w:p>
      <w:pPr>
        <w:spacing w:after="0"/>
        <w:jc w:val="center"/>
        <w:rPr>
          <w:rFonts w:ascii="Georgia"/>
          <w:sz w:val="13"/>
        </w:rPr>
        <w:sectPr>
          <w:type w:val="continuous"/>
          <w:pgSz w:w="16840" w:h="11910" w:orient="landscape"/>
          <w:pgMar w:header="0" w:footer="0" w:top="540" w:bottom="280" w:left="850" w:right="566"/>
          <w:cols w:num="3" w:equalWidth="0">
            <w:col w:w="10533" w:space="40"/>
            <w:col w:w="2207" w:space="39"/>
            <w:col w:w="2605"/>
          </w:cols>
        </w:sectPr>
      </w:pPr>
    </w:p>
    <w:p>
      <w:pPr>
        <w:pStyle w:val="BodyText"/>
        <w:spacing w:before="58"/>
        <w:rPr>
          <w:rFonts w:ascii="Georgia"/>
          <w:b w:val="0"/>
          <w:sz w:val="15"/>
        </w:rPr>
      </w:pPr>
    </w:p>
    <w:p>
      <w:pPr>
        <w:spacing w:before="1"/>
        <w:ind w:left="9945" w:right="0" w:firstLine="0"/>
        <w:jc w:val="left"/>
        <w:rPr>
          <w:rFonts w:ascii="Cambria" w:hAnsi="Cambria"/>
          <w:b/>
          <w:sz w:val="15"/>
        </w:rPr>
      </w:pPr>
      <w:r>
        <w:rPr>
          <w:rFonts w:ascii="Cambria" w:hAnsi="Cambria"/>
          <w:b/>
          <w:sz w:val="15"/>
        </w:rPr>
        <w:t>L’A2SUP</w:t>
      </w:r>
      <w:r>
        <w:rPr>
          <w:rFonts w:ascii="Cambria" w:hAnsi="Cambria"/>
          <w:b/>
          <w:spacing w:val="17"/>
          <w:sz w:val="15"/>
        </w:rPr>
        <w:t> </w:t>
      </w:r>
      <w:r>
        <w:rPr>
          <w:rFonts w:ascii="Cambria" w:hAnsi="Cambria"/>
          <w:b/>
          <w:sz w:val="15"/>
        </w:rPr>
        <w:t>est</w:t>
      </w:r>
      <w:r>
        <w:rPr>
          <w:rFonts w:ascii="Cambria" w:hAnsi="Cambria"/>
          <w:b/>
          <w:spacing w:val="16"/>
          <w:sz w:val="15"/>
        </w:rPr>
        <w:t> </w:t>
      </w:r>
      <w:r>
        <w:rPr>
          <w:rFonts w:ascii="Cambria" w:hAnsi="Cambria"/>
          <w:b/>
          <w:sz w:val="15"/>
        </w:rPr>
        <w:t>connectée</w:t>
      </w:r>
      <w:r>
        <w:rPr>
          <w:rFonts w:ascii="Cambria" w:hAnsi="Cambria"/>
          <w:b/>
          <w:spacing w:val="17"/>
          <w:sz w:val="15"/>
        </w:rPr>
        <w:t> </w:t>
      </w:r>
      <w:r>
        <w:rPr>
          <w:rFonts w:ascii="Cambria" w:hAnsi="Cambria"/>
          <w:b/>
          <w:sz w:val="15"/>
        </w:rPr>
        <w:t>!</w:t>
      </w:r>
      <w:r>
        <w:rPr>
          <w:rFonts w:ascii="Cambria" w:hAnsi="Cambria"/>
          <w:b/>
          <w:spacing w:val="19"/>
          <w:sz w:val="15"/>
        </w:rPr>
        <w:t> </w:t>
      </w:r>
      <w:r>
        <w:rPr>
          <w:rFonts w:ascii="Cambria" w:hAnsi="Cambria"/>
          <w:b/>
          <w:sz w:val="15"/>
        </w:rPr>
        <w:t>Pour</w:t>
      </w:r>
      <w:r>
        <w:rPr>
          <w:rFonts w:ascii="Cambria" w:hAnsi="Cambria"/>
          <w:b/>
          <w:spacing w:val="14"/>
          <w:sz w:val="15"/>
        </w:rPr>
        <w:t> </w:t>
      </w:r>
      <w:r>
        <w:rPr>
          <w:rFonts w:ascii="Cambria" w:hAnsi="Cambria"/>
          <w:b/>
          <w:sz w:val="15"/>
        </w:rPr>
        <w:t>ne</w:t>
      </w:r>
      <w:r>
        <w:rPr>
          <w:rFonts w:ascii="Cambria" w:hAnsi="Cambria"/>
          <w:b/>
          <w:spacing w:val="20"/>
          <w:sz w:val="15"/>
        </w:rPr>
        <w:t> </w:t>
      </w:r>
      <w:r>
        <w:rPr>
          <w:rFonts w:ascii="Cambria" w:hAnsi="Cambria"/>
          <w:b/>
          <w:sz w:val="15"/>
        </w:rPr>
        <w:t>rater</w:t>
      </w:r>
      <w:r>
        <w:rPr>
          <w:rFonts w:ascii="Cambria" w:hAnsi="Cambria"/>
          <w:b/>
          <w:spacing w:val="16"/>
          <w:sz w:val="15"/>
        </w:rPr>
        <w:t> </w:t>
      </w:r>
      <w:r>
        <w:rPr>
          <w:rFonts w:ascii="Cambria" w:hAnsi="Cambria"/>
          <w:b/>
          <w:sz w:val="15"/>
        </w:rPr>
        <w:t>aucune</w:t>
      </w:r>
      <w:r>
        <w:rPr>
          <w:rFonts w:ascii="Cambria" w:hAnsi="Cambria"/>
          <w:b/>
          <w:spacing w:val="17"/>
          <w:sz w:val="15"/>
        </w:rPr>
        <w:t> </w:t>
      </w:r>
      <w:r>
        <w:rPr>
          <w:rFonts w:ascii="Cambria" w:hAnsi="Cambria"/>
          <w:b/>
          <w:sz w:val="15"/>
        </w:rPr>
        <w:t>info</w:t>
      </w:r>
      <w:r>
        <w:rPr>
          <w:rFonts w:ascii="Cambria" w:hAnsi="Cambria"/>
          <w:b/>
          <w:spacing w:val="20"/>
          <w:sz w:val="15"/>
        </w:rPr>
        <w:t> </w:t>
      </w:r>
      <w:r>
        <w:rPr>
          <w:rFonts w:ascii="Cambria" w:hAnsi="Cambria"/>
          <w:b/>
          <w:spacing w:val="-10"/>
          <w:sz w:val="15"/>
        </w:rPr>
        <w:t>:</w:t>
      </w:r>
    </w:p>
    <w:p>
      <w:pPr>
        <w:pStyle w:val="BodyText"/>
        <w:spacing w:before="15"/>
        <w:rPr>
          <w:rFonts w:ascii="Cambria"/>
          <w:sz w:val="20"/>
        </w:rPr>
      </w:pPr>
      <w:r>
        <w:rPr>
          <w:rFonts w:ascii="Cambria"/>
          <w:sz w:val="20"/>
        </w:rPr>
        <w:drawing>
          <wp:anchor distT="0" distB="0" distL="0" distR="0" allowOverlap="1" layoutInCell="1" locked="0" behindDoc="1" simplePos="0" relativeHeight="487630336">
            <wp:simplePos x="0" y="0"/>
            <wp:positionH relativeFrom="page">
              <wp:posOffset>6661403</wp:posOffset>
            </wp:positionH>
            <wp:positionV relativeFrom="paragraph">
              <wp:posOffset>173655</wp:posOffset>
            </wp:positionV>
            <wp:extent cx="2733918" cy="385572"/>
            <wp:effectExtent l="0" t="0" r="0" b="0"/>
            <wp:wrapTopAndBottom/>
            <wp:docPr id="160" name="Image 160"/>
            <wp:cNvGraphicFramePr>
              <a:graphicFrameLocks/>
            </wp:cNvGraphicFramePr>
            <a:graphic>
              <a:graphicData uri="http://schemas.openxmlformats.org/drawingml/2006/picture">
                <pic:pic>
                  <pic:nvPicPr>
                    <pic:cNvPr id="160" name="Image 160"/>
                    <pic:cNvPicPr/>
                  </pic:nvPicPr>
                  <pic:blipFill>
                    <a:blip r:embed="rId25" cstate="print"/>
                    <a:stretch>
                      <a:fillRect/>
                    </a:stretch>
                  </pic:blipFill>
                  <pic:spPr>
                    <a:xfrm>
                      <a:off x="0" y="0"/>
                      <a:ext cx="2733918" cy="385572"/>
                    </a:xfrm>
                    <a:prstGeom prst="rect">
                      <a:avLst/>
                    </a:prstGeom>
                  </pic:spPr>
                </pic:pic>
              </a:graphicData>
            </a:graphic>
          </wp:anchor>
        </w:drawing>
      </w:r>
    </w:p>
    <w:sectPr>
      <w:type w:val="continuous"/>
      <w:pgSz w:w="16840" w:h="11910" w:orient="landscape"/>
      <w:pgMar w:header="0" w:footer="0" w:top="540" w:bottom="280" w:left="850"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Verdana">
    <w:altName w:val="Verdana"/>
    <w:charset w:val="1"/>
    <w:family w:val="swiss"/>
    <w:pitch w:val="variable"/>
  </w:font>
  <w:font w:name="Segoe UI Symbol">
    <w:altName w:val="Segoe UI Symbol"/>
    <w:charset w:val="1"/>
    <w:family w:val="swiss"/>
    <w:pitch w:val="variable"/>
  </w:font>
  <w:font w:name="Cambria">
    <w:altName w:val="Cambria"/>
    <w:charset w:val="1"/>
    <w:family w:val="roman"/>
    <w:pitch w:val="variable"/>
  </w:font>
  <w:font w:name="Georgia">
    <w:altName w:val="Georg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b w:val="0"/>
        <w:sz w:val="20"/>
      </w:rPr>
    </w:pPr>
    <w:r>
      <w:rPr>
        <w:b w:val="0"/>
        <w:sz w:val="20"/>
      </w:rPr>
      <mc:AlternateContent>
        <mc:Choice Requires="wps">
          <w:drawing>
            <wp:anchor distT="0" distB="0" distL="0" distR="0" allowOverlap="1" layoutInCell="1" locked="0" behindDoc="1" simplePos="0" relativeHeight="486949888">
              <wp:simplePos x="0" y="0"/>
              <wp:positionH relativeFrom="page">
                <wp:posOffset>5233289</wp:posOffset>
              </wp:positionH>
              <wp:positionV relativeFrom="page">
                <wp:posOffset>7158890</wp:posOffset>
              </wp:positionV>
              <wp:extent cx="289560" cy="224154"/>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89560" cy="224154"/>
                      </a:xfrm>
                      <a:prstGeom prst="rect">
                        <a:avLst/>
                      </a:prstGeom>
                    </wps:spPr>
                    <wps:txbx>
                      <w:txbxContent>
                        <w:p>
                          <w:pPr>
                            <w:spacing w:before="11"/>
                            <w:ind w:left="22"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412.070007pt;margin-top:563.6922pt;width:22.8pt;height:17.650pt;mso-position-horizontal-relative:page;mso-position-vertical-relative:page;z-index:-16366592" type="#_x0000_t202" id="docshape14" filled="false" stroked="false">
              <v:textbox inset="0,0,0,0">
                <w:txbxContent>
                  <w:p>
                    <w:pPr>
                      <w:spacing w:before="11"/>
                      <w:ind w:left="22"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1"/>
      <w:numFmt w:val="upperLetter"/>
      <w:lvlText w:val="%1."/>
      <w:lvlJc w:val="left"/>
      <w:pPr>
        <w:ind w:left="8776" w:hanging="207"/>
        <w:jc w:val="left"/>
      </w:pPr>
      <w:rPr>
        <w:rFonts w:hint="default" w:ascii="Arial" w:hAnsi="Arial" w:eastAsia="Arial" w:cs="Arial"/>
        <w:b w:val="0"/>
        <w:bCs w:val="0"/>
        <w:i w:val="0"/>
        <w:iCs w:val="0"/>
        <w:spacing w:val="0"/>
        <w:w w:val="99"/>
        <w:sz w:val="17"/>
        <w:szCs w:val="17"/>
        <w:lang w:val="fr-FR" w:eastAsia="en-US" w:bidi="ar-SA"/>
      </w:rPr>
    </w:lvl>
    <w:lvl w:ilvl="1">
      <w:start w:val="0"/>
      <w:numFmt w:val="bullet"/>
      <w:lvlText w:val="•"/>
      <w:lvlJc w:val="left"/>
      <w:pPr>
        <w:ind w:left="9444" w:hanging="207"/>
      </w:pPr>
      <w:rPr>
        <w:rFonts w:hint="default"/>
        <w:lang w:val="fr-FR" w:eastAsia="en-US" w:bidi="ar-SA"/>
      </w:rPr>
    </w:lvl>
    <w:lvl w:ilvl="2">
      <w:start w:val="0"/>
      <w:numFmt w:val="bullet"/>
      <w:lvlText w:val="•"/>
      <w:lvlJc w:val="left"/>
      <w:pPr>
        <w:ind w:left="10108" w:hanging="207"/>
      </w:pPr>
      <w:rPr>
        <w:rFonts w:hint="default"/>
        <w:lang w:val="fr-FR" w:eastAsia="en-US" w:bidi="ar-SA"/>
      </w:rPr>
    </w:lvl>
    <w:lvl w:ilvl="3">
      <w:start w:val="0"/>
      <w:numFmt w:val="bullet"/>
      <w:lvlText w:val="•"/>
      <w:lvlJc w:val="left"/>
      <w:pPr>
        <w:ind w:left="10772" w:hanging="207"/>
      </w:pPr>
      <w:rPr>
        <w:rFonts w:hint="default"/>
        <w:lang w:val="fr-FR" w:eastAsia="en-US" w:bidi="ar-SA"/>
      </w:rPr>
    </w:lvl>
    <w:lvl w:ilvl="4">
      <w:start w:val="0"/>
      <w:numFmt w:val="bullet"/>
      <w:lvlText w:val="•"/>
      <w:lvlJc w:val="left"/>
      <w:pPr>
        <w:ind w:left="11436" w:hanging="207"/>
      </w:pPr>
      <w:rPr>
        <w:rFonts w:hint="default"/>
        <w:lang w:val="fr-FR" w:eastAsia="en-US" w:bidi="ar-SA"/>
      </w:rPr>
    </w:lvl>
    <w:lvl w:ilvl="5">
      <w:start w:val="0"/>
      <w:numFmt w:val="bullet"/>
      <w:lvlText w:val="•"/>
      <w:lvlJc w:val="left"/>
      <w:pPr>
        <w:ind w:left="12101" w:hanging="207"/>
      </w:pPr>
      <w:rPr>
        <w:rFonts w:hint="default"/>
        <w:lang w:val="fr-FR" w:eastAsia="en-US" w:bidi="ar-SA"/>
      </w:rPr>
    </w:lvl>
    <w:lvl w:ilvl="6">
      <w:start w:val="0"/>
      <w:numFmt w:val="bullet"/>
      <w:lvlText w:val="•"/>
      <w:lvlJc w:val="left"/>
      <w:pPr>
        <w:ind w:left="12765" w:hanging="207"/>
      </w:pPr>
      <w:rPr>
        <w:rFonts w:hint="default"/>
        <w:lang w:val="fr-FR" w:eastAsia="en-US" w:bidi="ar-SA"/>
      </w:rPr>
    </w:lvl>
    <w:lvl w:ilvl="7">
      <w:start w:val="0"/>
      <w:numFmt w:val="bullet"/>
      <w:lvlText w:val="•"/>
      <w:lvlJc w:val="left"/>
      <w:pPr>
        <w:ind w:left="13429" w:hanging="207"/>
      </w:pPr>
      <w:rPr>
        <w:rFonts w:hint="default"/>
        <w:lang w:val="fr-FR" w:eastAsia="en-US" w:bidi="ar-SA"/>
      </w:rPr>
    </w:lvl>
    <w:lvl w:ilvl="8">
      <w:start w:val="0"/>
      <w:numFmt w:val="bullet"/>
      <w:lvlText w:val="•"/>
      <w:lvlJc w:val="left"/>
      <w:pPr>
        <w:ind w:left="14093" w:hanging="207"/>
      </w:pPr>
      <w:rPr>
        <w:rFonts w:hint="default"/>
        <w:lang w:val="fr-FR" w:eastAsia="en-US" w:bidi="ar-SA"/>
      </w:rPr>
    </w:lvl>
  </w:abstractNum>
  <w:abstractNum w:abstractNumId="18">
    <w:multiLevelType w:val="hybridMultilevel"/>
    <w:lvl w:ilvl="0">
      <w:start w:val="1"/>
      <w:numFmt w:val="upperLetter"/>
      <w:lvlText w:val="%1."/>
      <w:lvlJc w:val="left"/>
      <w:pPr>
        <w:ind w:left="75" w:hanging="216"/>
        <w:jc w:val="left"/>
      </w:pPr>
      <w:rPr>
        <w:rFonts w:hint="default" w:ascii="Arial" w:hAnsi="Arial" w:eastAsia="Arial" w:cs="Arial"/>
        <w:b/>
        <w:bCs/>
        <w:i w:val="0"/>
        <w:iCs w:val="0"/>
        <w:spacing w:val="0"/>
        <w:w w:val="99"/>
        <w:sz w:val="17"/>
        <w:szCs w:val="17"/>
        <w:lang w:val="fr-FR" w:eastAsia="en-US" w:bidi="ar-SA"/>
      </w:rPr>
    </w:lvl>
    <w:lvl w:ilvl="1">
      <w:start w:val="0"/>
      <w:numFmt w:val="bullet"/>
      <w:lvlText w:val="•"/>
      <w:lvlJc w:val="left"/>
      <w:pPr>
        <w:ind w:left="727" w:hanging="216"/>
      </w:pPr>
      <w:rPr>
        <w:rFonts w:hint="default"/>
        <w:lang w:val="fr-FR" w:eastAsia="en-US" w:bidi="ar-SA"/>
      </w:rPr>
    </w:lvl>
    <w:lvl w:ilvl="2">
      <w:start w:val="0"/>
      <w:numFmt w:val="bullet"/>
      <w:lvlText w:val="•"/>
      <w:lvlJc w:val="left"/>
      <w:pPr>
        <w:ind w:left="1374" w:hanging="216"/>
      </w:pPr>
      <w:rPr>
        <w:rFonts w:hint="default"/>
        <w:lang w:val="fr-FR" w:eastAsia="en-US" w:bidi="ar-SA"/>
      </w:rPr>
    </w:lvl>
    <w:lvl w:ilvl="3">
      <w:start w:val="0"/>
      <w:numFmt w:val="bullet"/>
      <w:lvlText w:val="•"/>
      <w:lvlJc w:val="left"/>
      <w:pPr>
        <w:ind w:left="2021" w:hanging="216"/>
      </w:pPr>
      <w:rPr>
        <w:rFonts w:hint="default"/>
        <w:lang w:val="fr-FR" w:eastAsia="en-US" w:bidi="ar-SA"/>
      </w:rPr>
    </w:lvl>
    <w:lvl w:ilvl="4">
      <w:start w:val="0"/>
      <w:numFmt w:val="bullet"/>
      <w:lvlText w:val="•"/>
      <w:lvlJc w:val="left"/>
      <w:pPr>
        <w:ind w:left="2668" w:hanging="216"/>
      </w:pPr>
      <w:rPr>
        <w:rFonts w:hint="default"/>
        <w:lang w:val="fr-FR" w:eastAsia="en-US" w:bidi="ar-SA"/>
      </w:rPr>
    </w:lvl>
    <w:lvl w:ilvl="5">
      <w:start w:val="0"/>
      <w:numFmt w:val="bullet"/>
      <w:lvlText w:val="•"/>
      <w:lvlJc w:val="left"/>
      <w:pPr>
        <w:ind w:left="3316" w:hanging="216"/>
      </w:pPr>
      <w:rPr>
        <w:rFonts w:hint="default"/>
        <w:lang w:val="fr-FR" w:eastAsia="en-US" w:bidi="ar-SA"/>
      </w:rPr>
    </w:lvl>
    <w:lvl w:ilvl="6">
      <w:start w:val="0"/>
      <w:numFmt w:val="bullet"/>
      <w:lvlText w:val="•"/>
      <w:lvlJc w:val="left"/>
      <w:pPr>
        <w:ind w:left="3963" w:hanging="216"/>
      </w:pPr>
      <w:rPr>
        <w:rFonts w:hint="default"/>
        <w:lang w:val="fr-FR" w:eastAsia="en-US" w:bidi="ar-SA"/>
      </w:rPr>
    </w:lvl>
    <w:lvl w:ilvl="7">
      <w:start w:val="0"/>
      <w:numFmt w:val="bullet"/>
      <w:lvlText w:val="•"/>
      <w:lvlJc w:val="left"/>
      <w:pPr>
        <w:ind w:left="4610" w:hanging="216"/>
      </w:pPr>
      <w:rPr>
        <w:rFonts w:hint="default"/>
        <w:lang w:val="fr-FR" w:eastAsia="en-US" w:bidi="ar-SA"/>
      </w:rPr>
    </w:lvl>
    <w:lvl w:ilvl="8">
      <w:start w:val="0"/>
      <w:numFmt w:val="bullet"/>
      <w:lvlText w:val="•"/>
      <w:lvlJc w:val="left"/>
      <w:pPr>
        <w:ind w:left="5257" w:hanging="216"/>
      </w:pPr>
      <w:rPr>
        <w:rFonts w:hint="default"/>
        <w:lang w:val="fr-FR" w:eastAsia="en-US" w:bidi="ar-SA"/>
      </w:rPr>
    </w:lvl>
  </w:abstractNum>
  <w:abstractNum w:abstractNumId="17">
    <w:multiLevelType w:val="hybridMultilevel"/>
    <w:lvl w:ilvl="0">
      <w:start w:val="1"/>
      <w:numFmt w:val="upperLetter"/>
      <w:lvlText w:val="%1."/>
      <w:lvlJc w:val="left"/>
      <w:pPr>
        <w:ind w:left="290" w:hanging="216"/>
        <w:jc w:val="left"/>
      </w:pPr>
      <w:rPr>
        <w:rFonts w:hint="default" w:ascii="Arial" w:hAnsi="Arial" w:eastAsia="Arial" w:cs="Arial"/>
        <w:b/>
        <w:bCs/>
        <w:i w:val="0"/>
        <w:iCs w:val="0"/>
        <w:spacing w:val="0"/>
        <w:w w:val="99"/>
        <w:sz w:val="17"/>
        <w:szCs w:val="17"/>
        <w:lang w:val="fr-FR" w:eastAsia="en-US" w:bidi="ar-SA"/>
      </w:rPr>
    </w:lvl>
    <w:lvl w:ilvl="1">
      <w:start w:val="0"/>
      <w:numFmt w:val="bullet"/>
      <w:lvlText w:val="•"/>
      <w:lvlJc w:val="left"/>
      <w:pPr>
        <w:ind w:left="925" w:hanging="216"/>
      </w:pPr>
      <w:rPr>
        <w:rFonts w:hint="default"/>
        <w:lang w:val="fr-FR" w:eastAsia="en-US" w:bidi="ar-SA"/>
      </w:rPr>
    </w:lvl>
    <w:lvl w:ilvl="2">
      <w:start w:val="0"/>
      <w:numFmt w:val="bullet"/>
      <w:lvlText w:val="•"/>
      <w:lvlJc w:val="left"/>
      <w:pPr>
        <w:ind w:left="1550" w:hanging="216"/>
      </w:pPr>
      <w:rPr>
        <w:rFonts w:hint="default"/>
        <w:lang w:val="fr-FR" w:eastAsia="en-US" w:bidi="ar-SA"/>
      </w:rPr>
    </w:lvl>
    <w:lvl w:ilvl="3">
      <w:start w:val="0"/>
      <w:numFmt w:val="bullet"/>
      <w:lvlText w:val="•"/>
      <w:lvlJc w:val="left"/>
      <w:pPr>
        <w:ind w:left="2175" w:hanging="216"/>
      </w:pPr>
      <w:rPr>
        <w:rFonts w:hint="default"/>
        <w:lang w:val="fr-FR" w:eastAsia="en-US" w:bidi="ar-SA"/>
      </w:rPr>
    </w:lvl>
    <w:lvl w:ilvl="4">
      <w:start w:val="0"/>
      <w:numFmt w:val="bullet"/>
      <w:lvlText w:val="•"/>
      <w:lvlJc w:val="left"/>
      <w:pPr>
        <w:ind w:left="2800" w:hanging="216"/>
      </w:pPr>
      <w:rPr>
        <w:rFonts w:hint="default"/>
        <w:lang w:val="fr-FR" w:eastAsia="en-US" w:bidi="ar-SA"/>
      </w:rPr>
    </w:lvl>
    <w:lvl w:ilvl="5">
      <w:start w:val="0"/>
      <w:numFmt w:val="bullet"/>
      <w:lvlText w:val="•"/>
      <w:lvlJc w:val="left"/>
      <w:pPr>
        <w:ind w:left="3426" w:hanging="216"/>
      </w:pPr>
      <w:rPr>
        <w:rFonts w:hint="default"/>
        <w:lang w:val="fr-FR" w:eastAsia="en-US" w:bidi="ar-SA"/>
      </w:rPr>
    </w:lvl>
    <w:lvl w:ilvl="6">
      <w:start w:val="0"/>
      <w:numFmt w:val="bullet"/>
      <w:lvlText w:val="•"/>
      <w:lvlJc w:val="left"/>
      <w:pPr>
        <w:ind w:left="4051" w:hanging="216"/>
      </w:pPr>
      <w:rPr>
        <w:rFonts w:hint="default"/>
        <w:lang w:val="fr-FR" w:eastAsia="en-US" w:bidi="ar-SA"/>
      </w:rPr>
    </w:lvl>
    <w:lvl w:ilvl="7">
      <w:start w:val="0"/>
      <w:numFmt w:val="bullet"/>
      <w:lvlText w:val="•"/>
      <w:lvlJc w:val="left"/>
      <w:pPr>
        <w:ind w:left="4676" w:hanging="216"/>
      </w:pPr>
      <w:rPr>
        <w:rFonts w:hint="default"/>
        <w:lang w:val="fr-FR" w:eastAsia="en-US" w:bidi="ar-SA"/>
      </w:rPr>
    </w:lvl>
    <w:lvl w:ilvl="8">
      <w:start w:val="0"/>
      <w:numFmt w:val="bullet"/>
      <w:lvlText w:val="•"/>
      <w:lvlJc w:val="left"/>
      <w:pPr>
        <w:ind w:left="5301" w:hanging="216"/>
      </w:pPr>
      <w:rPr>
        <w:rFonts w:hint="default"/>
        <w:lang w:val="fr-FR" w:eastAsia="en-US" w:bidi="ar-SA"/>
      </w:rPr>
    </w:lvl>
  </w:abstractNum>
  <w:abstractNum w:abstractNumId="15">
    <w:multiLevelType w:val="hybridMultilevel"/>
    <w:lvl w:ilvl="0">
      <w:start w:val="1"/>
      <w:numFmt w:val="upperLetter"/>
      <w:lvlText w:val="%1."/>
      <w:lvlJc w:val="left"/>
      <w:pPr>
        <w:ind w:left="150" w:hanging="205"/>
        <w:jc w:val="left"/>
      </w:pPr>
      <w:rPr>
        <w:rFonts w:hint="default" w:ascii="Arial" w:hAnsi="Arial" w:eastAsia="Arial" w:cs="Arial"/>
        <w:b w:val="0"/>
        <w:bCs w:val="0"/>
        <w:i w:val="0"/>
        <w:iCs w:val="0"/>
        <w:spacing w:val="0"/>
        <w:w w:val="99"/>
        <w:sz w:val="17"/>
        <w:szCs w:val="17"/>
        <w:lang w:val="fr-FR" w:eastAsia="en-US" w:bidi="ar-SA"/>
      </w:rPr>
    </w:lvl>
    <w:lvl w:ilvl="1">
      <w:start w:val="0"/>
      <w:numFmt w:val="bullet"/>
      <w:lvlText w:val="•"/>
      <w:lvlJc w:val="left"/>
      <w:pPr>
        <w:ind w:left="844" w:hanging="205"/>
      </w:pPr>
      <w:rPr>
        <w:rFonts w:hint="default"/>
        <w:lang w:val="fr-FR" w:eastAsia="en-US" w:bidi="ar-SA"/>
      </w:rPr>
    </w:lvl>
    <w:lvl w:ilvl="2">
      <w:start w:val="0"/>
      <w:numFmt w:val="bullet"/>
      <w:lvlText w:val="•"/>
      <w:lvlJc w:val="left"/>
      <w:pPr>
        <w:ind w:left="1528" w:hanging="205"/>
      </w:pPr>
      <w:rPr>
        <w:rFonts w:hint="default"/>
        <w:lang w:val="fr-FR" w:eastAsia="en-US" w:bidi="ar-SA"/>
      </w:rPr>
    </w:lvl>
    <w:lvl w:ilvl="3">
      <w:start w:val="0"/>
      <w:numFmt w:val="bullet"/>
      <w:lvlText w:val="•"/>
      <w:lvlJc w:val="left"/>
      <w:pPr>
        <w:ind w:left="2212" w:hanging="205"/>
      </w:pPr>
      <w:rPr>
        <w:rFonts w:hint="default"/>
        <w:lang w:val="fr-FR" w:eastAsia="en-US" w:bidi="ar-SA"/>
      </w:rPr>
    </w:lvl>
    <w:lvl w:ilvl="4">
      <w:start w:val="0"/>
      <w:numFmt w:val="bullet"/>
      <w:lvlText w:val="•"/>
      <w:lvlJc w:val="left"/>
      <w:pPr>
        <w:ind w:left="2897" w:hanging="205"/>
      </w:pPr>
      <w:rPr>
        <w:rFonts w:hint="default"/>
        <w:lang w:val="fr-FR" w:eastAsia="en-US" w:bidi="ar-SA"/>
      </w:rPr>
    </w:lvl>
    <w:lvl w:ilvl="5">
      <w:start w:val="0"/>
      <w:numFmt w:val="bullet"/>
      <w:lvlText w:val="•"/>
      <w:lvlJc w:val="left"/>
      <w:pPr>
        <w:ind w:left="3581" w:hanging="205"/>
      </w:pPr>
      <w:rPr>
        <w:rFonts w:hint="default"/>
        <w:lang w:val="fr-FR" w:eastAsia="en-US" w:bidi="ar-SA"/>
      </w:rPr>
    </w:lvl>
    <w:lvl w:ilvl="6">
      <w:start w:val="0"/>
      <w:numFmt w:val="bullet"/>
      <w:lvlText w:val="•"/>
      <w:lvlJc w:val="left"/>
      <w:pPr>
        <w:ind w:left="4265" w:hanging="205"/>
      </w:pPr>
      <w:rPr>
        <w:rFonts w:hint="default"/>
        <w:lang w:val="fr-FR" w:eastAsia="en-US" w:bidi="ar-SA"/>
      </w:rPr>
    </w:lvl>
    <w:lvl w:ilvl="7">
      <w:start w:val="0"/>
      <w:numFmt w:val="bullet"/>
      <w:lvlText w:val="•"/>
      <w:lvlJc w:val="left"/>
      <w:pPr>
        <w:ind w:left="4950" w:hanging="205"/>
      </w:pPr>
      <w:rPr>
        <w:rFonts w:hint="default"/>
        <w:lang w:val="fr-FR" w:eastAsia="en-US" w:bidi="ar-SA"/>
      </w:rPr>
    </w:lvl>
    <w:lvl w:ilvl="8">
      <w:start w:val="0"/>
      <w:numFmt w:val="bullet"/>
      <w:lvlText w:val="•"/>
      <w:lvlJc w:val="left"/>
      <w:pPr>
        <w:ind w:left="5634" w:hanging="205"/>
      </w:pPr>
      <w:rPr>
        <w:rFonts w:hint="default"/>
        <w:lang w:val="fr-FR" w:eastAsia="en-US" w:bidi="ar-SA"/>
      </w:rPr>
    </w:lvl>
  </w:abstractNum>
  <w:abstractNum w:abstractNumId="14">
    <w:multiLevelType w:val="hybridMultilevel"/>
    <w:lvl w:ilvl="0">
      <w:start w:val="2"/>
      <w:numFmt w:val="upperLetter"/>
      <w:lvlText w:val="%1."/>
      <w:lvlJc w:val="left"/>
      <w:pPr>
        <w:ind w:left="75" w:hanging="262"/>
        <w:jc w:val="left"/>
      </w:pPr>
      <w:rPr>
        <w:rFonts w:hint="default" w:ascii="Arial" w:hAnsi="Arial" w:eastAsia="Arial" w:cs="Arial"/>
        <w:b/>
        <w:bCs/>
        <w:i w:val="0"/>
        <w:iCs w:val="0"/>
        <w:spacing w:val="0"/>
        <w:w w:val="99"/>
        <w:sz w:val="17"/>
        <w:szCs w:val="17"/>
        <w:lang w:val="fr-FR" w:eastAsia="en-US" w:bidi="ar-SA"/>
      </w:rPr>
    </w:lvl>
    <w:lvl w:ilvl="1">
      <w:start w:val="0"/>
      <w:numFmt w:val="bullet"/>
      <w:lvlText w:val="•"/>
      <w:lvlJc w:val="left"/>
      <w:pPr>
        <w:ind w:left="727" w:hanging="262"/>
      </w:pPr>
      <w:rPr>
        <w:rFonts w:hint="default"/>
        <w:lang w:val="fr-FR" w:eastAsia="en-US" w:bidi="ar-SA"/>
      </w:rPr>
    </w:lvl>
    <w:lvl w:ilvl="2">
      <w:start w:val="0"/>
      <w:numFmt w:val="bullet"/>
      <w:lvlText w:val="•"/>
      <w:lvlJc w:val="left"/>
      <w:pPr>
        <w:ind w:left="1374" w:hanging="262"/>
      </w:pPr>
      <w:rPr>
        <w:rFonts w:hint="default"/>
        <w:lang w:val="fr-FR" w:eastAsia="en-US" w:bidi="ar-SA"/>
      </w:rPr>
    </w:lvl>
    <w:lvl w:ilvl="3">
      <w:start w:val="0"/>
      <w:numFmt w:val="bullet"/>
      <w:lvlText w:val="•"/>
      <w:lvlJc w:val="left"/>
      <w:pPr>
        <w:ind w:left="2021" w:hanging="262"/>
      </w:pPr>
      <w:rPr>
        <w:rFonts w:hint="default"/>
        <w:lang w:val="fr-FR" w:eastAsia="en-US" w:bidi="ar-SA"/>
      </w:rPr>
    </w:lvl>
    <w:lvl w:ilvl="4">
      <w:start w:val="0"/>
      <w:numFmt w:val="bullet"/>
      <w:lvlText w:val="•"/>
      <w:lvlJc w:val="left"/>
      <w:pPr>
        <w:ind w:left="2668" w:hanging="262"/>
      </w:pPr>
      <w:rPr>
        <w:rFonts w:hint="default"/>
        <w:lang w:val="fr-FR" w:eastAsia="en-US" w:bidi="ar-SA"/>
      </w:rPr>
    </w:lvl>
    <w:lvl w:ilvl="5">
      <w:start w:val="0"/>
      <w:numFmt w:val="bullet"/>
      <w:lvlText w:val="•"/>
      <w:lvlJc w:val="left"/>
      <w:pPr>
        <w:ind w:left="3315" w:hanging="262"/>
      </w:pPr>
      <w:rPr>
        <w:rFonts w:hint="default"/>
        <w:lang w:val="fr-FR" w:eastAsia="en-US" w:bidi="ar-SA"/>
      </w:rPr>
    </w:lvl>
    <w:lvl w:ilvl="6">
      <w:start w:val="0"/>
      <w:numFmt w:val="bullet"/>
      <w:lvlText w:val="•"/>
      <w:lvlJc w:val="left"/>
      <w:pPr>
        <w:ind w:left="3962" w:hanging="262"/>
      </w:pPr>
      <w:rPr>
        <w:rFonts w:hint="default"/>
        <w:lang w:val="fr-FR" w:eastAsia="en-US" w:bidi="ar-SA"/>
      </w:rPr>
    </w:lvl>
    <w:lvl w:ilvl="7">
      <w:start w:val="0"/>
      <w:numFmt w:val="bullet"/>
      <w:lvlText w:val="•"/>
      <w:lvlJc w:val="left"/>
      <w:pPr>
        <w:ind w:left="4609" w:hanging="262"/>
      </w:pPr>
      <w:rPr>
        <w:rFonts w:hint="default"/>
        <w:lang w:val="fr-FR" w:eastAsia="en-US" w:bidi="ar-SA"/>
      </w:rPr>
    </w:lvl>
    <w:lvl w:ilvl="8">
      <w:start w:val="0"/>
      <w:numFmt w:val="bullet"/>
      <w:lvlText w:val="•"/>
      <w:lvlJc w:val="left"/>
      <w:pPr>
        <w:ind w:left="5256" w:hanging="262"/>
      </w:pPr>
      <w:rPr>
        <w:rFonts w:hint="default"/>
        <w:lang w:val="fr-FR" w:eastAsia="en-US" w:bidi="ar-SA"/>
      </w:rPr>
    </w:lvl>
  </w:abstractNum>
  <w:abstractNum w:abstractNumId="13">
    <w:multiLevelType w:val="hybridMultilevel"/>
    <w:lvl w:ilvl="0">
      <w:start w:val="1"/>
      <w:numFmt w:val="upperLetter"/>
      <w:lvlText w:val="%1."/>
      <w:lvlJc w:val="left"/>
      <w:pPr>
        <w:ind w:left="292" w:hanging="216"/>
        <w:jc w:val="left"/>
      </w:pPr>
      <w:rPr>
        <w:rFonts w:hint="default" w:ascii="Arial" w:hAnsi="Arial" w:eastAsia="Arial" w:cs="Arial"/>
        <w:b/>
        <w:bCs/>
        <w:i w:val="0"/>
        <w:iCs w:val="0"/>
        <w:spacing w:val="-1"/>
        <w:w w:val="99"/>
        <w:sz w:val="17"/>
        <w:szCs w:val="17"/>
        <w:lang w:val="fr-FR" w:eastAsia="en-US" w:bidi="ar-SA"/>
      </w:rPr>
    </w:lvl>
    <w:lvl w:ilvl="1">
      <w:start w:val="0"/>
      <w:numFmt w:val="bullet"/>
      <w:lvlText w:val="•"/>
      <w:lvlJc w:val="left"/>
      <w:pPr>
        <w:ind w:left="925" w:hanging="216"/>
      </w:pPr>
      <w:rPr>
        <w:rFonts w:hint="default"/>
        <w:lang w:val="fr-FR" w:eastAsia="en-US" w:bidi="ar-SA"/>
      </w:rPr>
    </w:lvl>
    <w:lvl w:ilvl="2">
      <w:start w:val="0"/>
      <w:numFmt w:val="bullet"/>
      <w:lvlText w:val="•"/>
      <w:lvlJc w:val="left"/>
      <w:pPr>
        <w:ind w:left="1550" w:hanging="216"/>
      </w:pPr>
      <w:rPr>
        <w:rFonts w:hint="default"/>
        <w:lang w:val="fr-FR" w:eastAsia="en-US" w:bidi="ar-SA"/>
      </w:rPr>
    </w:lvl>
    <w:lvl w:ilvl="3">
      <w:start w:val="0"/>
      <w:numFmt w:val="bullet"/>
      <w:lvlText w:val="•"/>
      <w:lvlJc w:val="left"/>
      <w:pPr>
        <w:ind w:left="2175" w:hanging="216"/>
      </w:pPr>
      <w:rPr>
        <w:rFonts w:hint="default"/>
        <w:lang w:val="fr-FR" w:eastAsia="en-US" w:bidi="ar-SA"/>
      </w:rPr>
    </w:lvl>
    <w:lvl w:ilvl="4">
      <w:start w:val="0"/>
      <w:numFmt w:val="bullet"/>
      <w:lvlText w:val="•"/>
      <w:lvlJc w:val="left"/>
      <w:pPr>
        <w:ind w:left="2800" w:hanging="216"/>
      </w:pPr>
      <w:rPr>
        <w:rFonts w:hint="default"/>
        <w:lang w:val="fr-FR" w:eastAsia="en-US" w:bidi="ar-SA"/>
      </w:rPr>
    </w:lvl>
    <w:lvl w:ilvl="5">
      <w:start w:val="0"/>
      <w:numFmt w:val="bullet"/>
      <w:lvlText w:val="•"/>
      <w:lvlJc w:val="left"/>
      <w:pPr>
        <w:ind w:left="3426" w:hanging="216"/>
      </w:pPr>
      <w:rPr>
        <w:rFonts w:hint="default"/>
        <w:lang w:val="fr-FR" w:eastAsia="en-US" w:bidi="ar-SA"/>
      </w:rPr>
    </w:lvl>
    <w:lvl w:ilvl="6">
      <w:start w:val="0"/>
      <w:numFmt w:val="bullet"/>
      <w:lvlText w:val="•"/>
      <w:lvlJc w:val="left"/>
      <w:pPr>
        <w:ind w:left="4051" w:hanging="216"/>
      </w:pPr>
      <w:rPr>
        <w:rFonts w:hint="default"/>
        <w:lang w:val="fr-FR" w:eastAsia="en-US" w:bidi="ar-SA"/>
      </w:rPr>
    </w:lvl>
    <w:lvl w:ilvl="7">
      <w:start w:val="0"/>
      <w:numFmt w:val="bullet"/>
      <w:lvlText w:val="•"/>
      <w:lvlJc w:val="left"/>
      <w:pPr>
        <w:ind w:left="4676" w:hanging="216"/>
      </w:pPr>
      <w:rPr>
        <w:rFonts w:hint="default"/>
        <w:lang w:val="fr-FR" w:eastAsia="en-US" w:bidi="ar-SA"/>
      </w:rPr>
    </w:lvl>
    <w:lvl w:ilvl="8">
      <w:start w:val="0"/>
      <w:numFmt w:val="bullet"/>
      <w:lvlText w:val="•"/>
      <w:lvlJc w:val="left"/>
      <w:pPr>
        <w:ind w:left="5301" w:hanging="216"/>
      </w:pPr>
      <w:rPr>
        <w:rFonts w:hint="default"/>
        <w:lang w:val="fr-FR" w:eastAsia="en-US" w:bidi="ar-SA"/>
      </w:rPr>
    </w:lvl>
  </w:abstractNum>
  <w:abstractNum w:abstractNumId="12">
    <w:multiLevelType w:val="hybridMultilevel"/>
    <w:lvl w:ilvl="0">
      <w:start w:val="4"/>
      <w:numFmt w:val="upperLetter"/>
      <w:lvlText w:val="%1."/>
      <w:lvlJc w:val="left"/>
      <w:pPr>
        <w:ind w:left="76" w:hanging="228"/>
        <w:jc w:val="left"/>
      </w:pPr>
      <w:rPr>
        <w:rFonts w:hint="default" w:ascii="Arial" w:hAnsi="Arial" w:eastAsia="Arial" w:cs="Arial"/>
        <w:b/>
        <w:bCs/>
        <w:i w:val="0"/>
        <w:iCs w:val="0"/>
        <w:spacing w:val="-1"/>
        <w:w w:val="99"/>
        <w:sz w:val="17"/>
        <w:szCs w:val="17"/>
        <w:lang w:val="fr-FR" w:eastAsia="en-US" w:bidi="ar-SA"/>
      </w:rPr>
    </w:lvl>
    <w:lvl w:ilvl="1">
      <w:start w:val="0"/>
      <w:numFmt w:val="bullet"/>
      <w:lvlText w:val="•"/>
      <w:lvlJc w:val="left"/>
      <w:pPr>
        <w:ind w:left="727" w:hanging="228"/>
      </w:pPr>
      <w:rPr>
        <w:rFonts w:hint="default"/>
        <w:lang w:val="fr-FR" w:eastAsia="en-US" w:bidi="ar-SA"/>
      </w:rPr>
    </w:lvl>
    <w:lvl w:ilvl="2">
      <w:start w:val="0"/>
      <w:numFmt w:val="bullet"/>
      <w:lvlText w:val="•"/>
      <w:lvlJc w:val="left"/>
      <w:pPr>
        <w:ind w:left="1374" w:hanging="228"/>
      </w:pPr>
      <w:rPr>
        <w:rFonts w:hint="default"/>
        <w:lang w:val="fr-FR" w:eastAsia="en-US" w:bidi="ar-SA"/>
      </w:rPr>
    </w:lvl>
    <w:lvl w:ilvl="3">
      <w:start w:val="0"/>
      <w:numFmt w:val="bullet"/>
      <w:lvlText w:val="•"/>
      <w:lvlJc w:val="left"/>
      <w:pPr>
        <w:ind w:left="2021" w:hanging="228"/>
      </w:pPr>
      <w:rPr>
        <w:rFonts w:hint="default"/>
        <w:lang w:val="fr-FR" w:eastAsia="en-US" w:bidi="ar-SA"/>
      </w:rPr>
    </w:lvl>
    <w:lvl w:ilvl="4">
      <w:start w:val="0"/>
      <w:numFmt w:val="bullet"/>
      <w:lvlText w:val="•"/>
      <w:lvlJc w:val="left"/>
      <w:pPr>
        <w:ind w:left="2668" w:hanging="228"/>
      </w:pPr>
      <w:rPr>
        <w:rFonts w:hint="default"/>
        <w:lang w:val="fr-FR" w:eastAsia="en-US" w:bidi="ar-SA"/>
      </w:rPr>
    </w:lvl>
    <w:lvl w:ilvl="5">
      <w:start w:val="0"/>
      <w:numFmt w:val="bullet"/>
      <w:lvlText w:val="•"/>
      <w:lvlJc w:val="left"/>
      <w:pPr>
        <w:ind w:left="3316" w:hanging="228"/>
      </w:pPr>
      <w:rPr>
        <w:rFonts w:hint="default"/>
        <w:lang w:val="fr-FR" w:eastAsia="en-US" w:bidi="ar-SA"/>
      </w:rPr>
    </w:lvl>
    <w:lvl w:ilvl="6">
      <w:start w:val="0"/>
      <w:numFmt w:val="bullet"/>
      <w:lvlText w:val="•"/>
      <w:lvlJc w:val="left"/>
      <w:pPr>
        <w:ind w:left="3963" w:hanging="228"/>
      </w:pPr>
      <w:rPr>
        <w:rFonts w:hint="default"/>
        <w:lang w:val="fr-FR" w:eastAsia="en-US" w:bidi="ar-SA"/>
      </w:rPr>
    </w:lvl>
    <w:lvl w:ilvl="7">
      <w:start w:val="0"/>
      <w:numFmt w:val="bullet"/>
      <w:lvlText w:val="•"/>
      <w:lvlJc w:val="left"/>
      <w:pPr>
        <w:ind w:left="4610" w:hanging="228"/>
      </w:pPr>
      <w:rPr>
        <w:rFonts w:hint="default"/>
        <w:lang w:val="fr-FR" w:eastAsia="en-US" w:bidi="ar-SA"/>
      </w:rPr>
    </w:lvl>
    <w:lvl w:ilvl="8">
      <w:start w:val="0"/>
      <w:numFmt w:val="bullet"/>
      <w:lvlText w:val="•"/>
      <w:lvlJc w:val="left"/>
      <w:pPr>
        <w:ind w:left="5257" w:hanging="228"/>
      </w:pPr>
      <w:rPr>
        <w:rFonts w:hint="default"/>
        <w:lang w:val="fr-FR" w:eastAsia="en-US" w:bidi="ar-SA"/>
      </w:rPr>
    </w:lvl>
  </w:abstractNum>
  <w:abstractNum w:abstractNumId="11">
    <w:multiLevelType w:val="hybridMultilevel"/>
    <w:lvl w:ilvl="0">
      <w:start w:val="3"/>
      <w:numFmt w:val="upperLetter"/>
      <w:lvlText w:val="%1."/>
      <w:lvlJc w:val="left"/>
      <w:pPr>
        <w:ind w:left="76" w:hanging="221"/>
        <w:jc w:val="left"/>
      </w:pPr>
      <w:rPr>
        <w:rFonts w:hint="default" w:ascii="Arial" w:hAnsi="Arial" w:eastAsia="Arial" w:cs="Arial"/>
        <w:b/>
        <w:bCs/>
        <w:i w:val="0"/>
        <w:iCs w:val="0"/>
        <w:spacing w:val="-1"/>
        <w:w w:val="99"/>
        <w:sz w:val="17"/>
        <w:szCs w:val="17"/>
        <w:lang w:val="fr-FR" w:eastAsia="en-US" w:bidi="ar-SA"/>
      </w:rPr>
    </w:lvl>
    <w:lvl w:ilvl="1">
      <w:start w:val="0"/>
      <w:numFmt w:val="bullet"/>
      <w:lvlText w:val="•"/>
      <w:lvlJc w:val="left"/>
      <w:pPr>
        <w:ind w:left="727" w:hanging="221"/>
      </w:pPr>
      <w:rPr>
        <w:rFonts w:hint="default"/>
        <w:lang w:val="fr-FR" w:eastAsia="en-US" w:bidi="ar-SA"/>
      </w:rPr>
    </w:lvl>
    <w:lvl w:ilvl="2">
      <w:start w:val="0"/>
      <w:numFmt w:val="bullet"/>
      <w:lvlText w:val="•"/>
      <w:lvlJc w:val="left"/>
      <w:pPr>
        <w:ind w:left="1374" w:hanging="221"/>
      </w:pPr>
      <w:rPr>
        <w:rFonts w:hint="default"/>
        <w:lang w:val="fr-FR" w:eastAsia="en-US" w:bidi="ar-SA"/>
      </w:rPr>
    </w:lvl>
    <w:lvl w:ilvl="3">
      <w:start w:val="0"/>
      <w:numFmt w:val="bullet"/>
      <w:lvlText w:val="•"/>
      <w:lvlJc w:val="left"/>
      <w:pPr>
        <w:ind w:left="2021" w:hanging="221"/>
      </w:pPr>
      <w:rPr>
        <w:rFonts w:hint="default"/>
        <w:lang w:val="fr-FR" w:eastAsia="en-US" w:bidi="ar-SA"/>
      </w:rPr>
    </w:lvl>
    <w:lvl w:ilvl="4">
      <w:start w:val="0"/>
      <w:numFmt w:val="bullet"/>
      <w:lvlText w:val="•"/>
      <w:lvlJc w:val="left"/>
      <w:pPr>
        <w:ind w:left="2668" w:hanging="221"/>
      </w:pPr>
      <w:rPr>
        <w:rFonts w:hint="default"/>
        <w:lang w:val="fr-FR" w:eastAsia="en-US" w:bidi="ar-SA"/>
      </w:rPr>
    </w:lvl>
    <w:lvl w:ilvl="5">
      <w:start w:val="0"/>
      <w:numFmt w:val="bullet"/>
      <w:lvlText w:val="•"/>
      <w:lvlJc w:val="left"/>
      <w:pPr>
        <w:ind w:left="3316" w:hanging="221"/>
      </w:pPr>
      <w:rPr>
        <w:rFonts w:hint="default"/>
        <w:lang w:val="fr-FR" w:eastAsia="en-US" w:bidi="ar-SA"/>
      </w:rPr>
    </w:lvl>
    <w:lvl w:ilvl="6">
      <w:start w:val="0"/>
      <w:numFmt w:val="bullet"/>
      <w:lvlText w:val="•"/>
      <w:lvlJc w:val="left"/>
      <w:pPr>
        <w:ind w:left="3963" w:hanging="221"/>
      </w:pPr>
      <w:rPr>
        <w:rFonts w:hint="default"/>
        <w:lang w:val="fr-FR" w:eastAsia="en-US" w:bidi="ar-SA"/>
      </w:rPr>
    </w:lvl>
    <w:lvl w:ilvl="7">
      <w:start w:val="0"/>
      <w:numFmt w:val="bullet"/>
      <w:lvlText w:val="•"/>
      <w:lvlJc w:val="left"/>
      <w:pPr>
        <w:ind w:left="4610" w:hanging="221"/>
      </w:pPr>
      <w:rPr>
        <w:rFonts w:hint="default"/>
        <w:lang w:val="fr-FR" w:eastAsia="en-US" w:bidi="ar-SA"/>
      </w:rPr>
    </w:lvl>
    <w:lvl w:ilvl="8">
      <w:start w:val="0"/>
      <w:numFmt w:val="bullet"/>
      <w:lvlText w:val="•"/>
      <w:lvlJc w:val="left"/>
      <w:pPr>
        <w:ind w:left="5257" w:hanging="221"/>
      </w:pPr>
      <w:rPr>
        <w:rFonts w:hint="default"/>
        <w:lang w:val="fr-FR" w:eastAsia="en-US" w:bidi="ar-SA"/>
      </w:rPr>
    </w:lvl>
  </w:abstractNum>
  <w:abstractNum w:abstractNumId="10">
    <w:multiLevelType w:val="hybridMultilevel"/>
    <w:lvl w:ilvl="0">
      <w:start w:val="1"/>
      <w:numFmt w:val="upperLetter"/>
      <w:lvlText w:val="%1."/>
      <w:lvlJc w:val="left"/>
      <w:pPr>
        <w:ind w:left="76" w:hanging="241"/>
        <w:jc w:val="left"/>
      </w:pPr>
      <w:rPr>
        <w:rFonts w:hint="default" w:ascii="Arial" w:hAnsi="Arial" w:eastAsia="Arial" w:cs="Arial"/>
        <w:b/>
        <w:bCs/>
        <w:i w:val="0"/>
        <w:iCs w:val="0"/>
        <w:spacing w:val="-1"/>
        <w:w w:val="99"/>
        <w:sz w:val="17"/>
        <w:szCs w:val="17"/>
        <w:lang w:val="fr-FR" w:eastAsia="en-US" w:bidi="ar-SA"/>
      </w:rPr>
    </w:lvl>
    <w:lvl w:ilvl="1">
      <w:start w:val="0"/>
      <w:numFmt w:val="bullet"/>
      <w:lvlText w:val="•"/>
      <w:lvlJc w:val="left"/>
      <w:pPr>
        <w:ind w:left="727" w:hanging="241"/>
      </w:pPr>
      <w:rPr>
        <w:rFonts w:hint="default"/>
        <w:lang w:val="fr-FR" w:eastAsia="en-US" w:bidi="ar-SA"/>
      </w:rPr>
    </w:lvl>
    <w:lvl w:ilvl="2">
      <w:start w:val="0"/>
      <w:numFmt w:val="bullet"/>
      <w:lvlText w:val="•"/>
      <w:lvlJc w:val="left"/>
      <w:pPr>
        <w:ind w:left="1374" w:hanging="241"/>
      </w:pPr>
      <w:rPr>
        <w:rFonts w:hint="default"/>
        <w:lang w:val="fr-FR" w:eastAsia="en-US" w:bidi="ar-SA"/>
      </w:rPr>
    </w:lvl>
    <w:lvl w:ilvl="3">
      <w:start w:val="0"/>
      <w:numFmt w:val="bullet"/>
      <w:lvlText w:val="•"/>
      <w:lvlJc w:val="left"/>
      <w:pPr>
        <w:ind w:left="2021" w:hanging="241"/>
      </w:pPr>
      <w:rPr>
        <w:rFonts w:hint="default"/>
        <w:lang w:val="fr-FR" w:eastAsia="en-US" w:bidi="ar-SA"/>
      </w:rPr>
    </w:lvl>
    <w:lvl w:ilvl="4">
      <w:start w:val="0"/>
      <w:numFmt w:val="bullet"/>
      <w:lvlText w:val="•"/>
      <w:lvlJc w:val="left"/>
      <w:pPr>
        <w:ind w:left="2668" w:hanging="241"/>
      </w:pPr>
      <w:rPr>
        <w:rFonts w:hint="default"/>
        <w:lang w:val="fr-FR" w:eastAsia="en-US" w:bidi="ar-SA"/>
      </w:rPr>
    </w:lvl>
    <w:lvl w:ilvl="5">
      <w:start w:val="0"/>
      <w:numFmt w:val="bullet"/>
      <w:lvlText w:val="•"/>
      <w:lvlJc w:val="left"/>
      <w:pPr>
        <w:ind w:left="3316" w:hanging="241"/>
      </w:pPr>
      <w:rPr>
        <w:rFonts w:hint="default"/>
        <w:lang w:val="fr-FR" w:eastAsia="en-US" w:bidi="ar-SA"/>
      </w:rPr>
    </w:lvl>
    <w:lvl w:ilvl="6">
      <w:start w:val="0"/>
      <w:numFmt w:val="bullet"/>
      <w:lvlText w:val="•"/>
      <w:lvlJc w:val="left"/>
      <w:pPr>
        <w:ind w:left="3963" w:hanging="241"/>
      </w:pPr>
      <w:rPr>
        <w:rFonts w:hint="default"/>
        <w:lang w:val="fr-FR" w:eastAsia="en-US" w:bidi="ar-SA"/>
      </w:rPr>
    </w:lvl>
    <w:lvl w:ilvl="7">
      <w:start w:val="0"/>
      <w:numFmt w:val="bullet"/>
      <w:lvlText w:val="•"/>
      <w:lvlJc w:val="left"/>
      <w:pPr>
        <w:ind w:left="4610" w:hanging="241"/>
      </w:pPr>
      <w:rPr>
        <w:rFonts w:hint="default"/>
        <w:lang w:val="fr-FR" w:eastAsia="en-US" w:bidi="ar-SA"/>
      </w:rPr>
    </w:lvl>
    <w:lvl w:ilvl="8">
      <w:start w:val="0"/>
      <w:numFmt w:val="bullet"/>
      <w:lvlText w:val="•"/>
      <w:lvlJc w:val="left"/>
      <w:pPr>
        <w:ind w:left="5257" w:hanging="241"/>
      </w:pPr>
      <w:rPr>
        <w:rFonts w:hint="default"/>
        <w:lang w:val="fr-FR" w:eastAsia="en-US" w:bidi="ar-SA"/>
      </w:rPr>
    </w:lvl>
  </w:abstractNum>
  <w:abstractNum w:abstractNumId="9">
    <w:multiLevelType w:val="hybridMultilevel"/>
    <w:lvl w:ilvl="0">
      <w:start w:val="1"/>
      <w:numFmt w:val="upperLetter"/>
      <w:lvlText w:val="%1."/>
      <w:lvlJc w:val="left"/>
      <w:pPr>
        <w:ind w:left="290" w:hanging="216"/>
        <w:jc w:val="left"/>
      </w:pPr>
      <w:rPr>
        <w:rFonts w:hint="default" w:ascii="Arial" w:hAnsi="Arial" w:eastAsia="Arial" w:cs="Arial"/>
        <w:b/>
        <w:bCs/>
        <w:i w:val="0"/>
        <w:iCs w:val="0"/>
        <w:spacing w:val="0"/>
        <w:w w:val="99"/>
        <w:sz w:val="17"/>
        <w:szCs w:val="17"/>
        <w:lang w:val="fr-FR" w:eastAsia="en-US" w:bidi="ar-SA"/>
      </w:rPr>
    </w:lvl>
    <w:lvl w:ilvl="1">
      <w:start w:val="0"/>
      <w:numFmt w:val="bullet"/>
      <w:lvlText w:val="•"/>
      <w:lvlJc w:val="left"/>
      <w:pPr>
        <w:ind w:left="925" w:hanging="216"/>
      </w:pPr>
      <w:rPr>
        <w:rFonts w:hint="default"/>
        <w:lang w:val="fr-FR" w:eastAsia="en-US" w:bidi="ar-SA"/>
      </w:rPr>
    </w:lvl>
    <w:lvl w:ilvl="2">
      <w:start w:val="0"/>
      <w:numFmt w:val="bullet"/>
      <w:lvlText w:val="•"/>
      <w:lvlJc w:val="left"/>
      <w:pPr>
        <w:ind w:left="1550" w:hanging="216"/>
      </w:pPr>
      <w:rPr>
        <w:rFonts w:hint="default"/>
        <w:lang w:val="fr-FR" w:eastAsia="en-US" w:bidi="ar-SA"/>
      </w:rPr>
    </w:lvl>
    <w:lvl w:ilvl="3">
      <w:start w:val="0"/>
      <w:numFmt w:val="bullet"/>
      <w:lvlText w:val="•"/>
      <w:lvlJc w:val="left"/>
      <w:pPr>
        <w:ind w:left="2175" w:hanging="216"/>
      </w:pPr>
      <w:rPr>
        <w:rFonts w:hint="default"/>
        <w:lang w:val="fr-FR" w:eastAsia="en-US" w:bidi="ar-SA"/>
      </w:rPr>
    </w:lvl>
    <w:lvl w:ilvl="4">
      <w:start w:val="0"/>
      <w:numFmt w:val="bullet"/>
      <w:lvlText w:val="•"/>
      <w:lvlJc w:val="left"/>
      <w:pPr>
        <w:ind w:left="2800" w:hanging="216"/>
      </w:pPr>
      <w:rPr>
        <w:rFonts w:hint="default"/>
        <w:lang w:val="fr-FR" w:eastAsia="en-US" w:bidi="ar-SA"/>
      </w:rPr>
    </w:lvl>
    <w:lvl w:ilvl="5">
      <w:start w:val="0"/>
      <w:numFmt w:val="bullet"/>
      <w:lvlText w:val="•"/>
      <w:lvlJc w:val="left"/>
      <w:pPr>
        <w:ind w:left="3426" w:hanging="216"/>
      </w:pPr>
      <w:rPr>
        <w:rFonts w:hint="default"/>
        <w:lang w:val="fr-FR" w:eastAsia="en-US" w:bidi="ar-SA"/>
      </w:rPr>
    </w:lvl>
    <w:lvl w:ilvl="6">
      <w:start w:val="0"/>
      <w:numFmt w:val="bullet"/>
      <w:lvlText w:val="•"/>
      <w:lvlJc w:val="left"/>
      <w:pPr>
        <w:ind w:left="4051" w:hanging="216"/>
      </w:pPr>
      <w:rPr>
        <w:rFonts w:hint="default"/>
        <w:lang w:val="fr-FR" w:eastAsia="en-US" w:bidi="ar-SA"/>
      </w:rPr>
    </w:lvl>
    <w:lvl w:ilvl="7">
      <w:start w:val="0"/>
      <w:numFmt w:val="bullet"/>
      <w:lvlText w:val="•"/>
      <w:lvlJc w:val="left"/>
      <w:pPr>
        <w:ind w:left="4676" w:hanging="216"/>
      </w:pPr>
      <w:rPr>
        <w:rFonts w:hint="default"/>
        <w:lang w:val="fr-FR" w:eastAsia="en-US" w:bidi="ar-SA"/>
      </w:rPr>
    </w:lvl>
    <w:lvl w:ilvl="8">
      <w:start w:val="0"/>
      <w:numFmt w:val="bullet"/>
      <w:lvlText w:val="•"/>
      <w:lvlJc w:val="left"/>
      <w:pPr>
        <w:ind w:left="5301" w:hanging="216"/>
      </w:pPr>
      <w:rPr>
        <w:rFonts w:hint="default"/>
        <w:lang w:val="fr-FR" w:eastAsia="en-US" w:bidi="ar-SA"/>
      </w:rPr>
    </w:lvl>
  </w:abstractNum>
  <w:abstractNum w:abstractNumId="8">
    <w:multiLevelType w:val="hybridMultilevel"/>
    <w:lvl w:ilvl="0">
      <w:start w:val="3"/>
      <w:numFmt w:val="upperLetter"/>
      <w:lvlText w:val="%1."/>
      <w:lvlJc w:val="left"/>
      <w:pPr>
        <w:ind w:left="366" w:hanging="216"/>
        <w:jc w:val="left"/>
      </w:pPr>
      <w:rPr>
        <w:rFonts w:hint="default" w:ascii="Arial" w:hAnsi="Arial" w:eastAsia="Arial" w:cs="Arial"/>
        <w:b w:val="0"/>
        <w:bCs w:val="0"/>
        <w:i w:val="0"/>
        <w:iCs w:val="0"/>
        <w:spacing w:val="0"/>
        <w:w w:val="99"/>
        <w:sz w:val="17"/>
        <w:szCs w:val="17"/>
        <w:lang w:val="fr-FR" w:eastAsia="en-US" w:bidi="ar-SA"/>
      </w:rPr>
    </w:lvl>
    <w:lvl w:ilvl="1">
      <w:start w:val="1"/>
      <w:numFmt w:val="decimal"/>
      <w:lvlText w:val="%1.%2"/>
      <w:lvlJc w:val="left"/>
      <w:pPr>
        <w:ind w:left="507" w:hanging="357"/>
        <w:jc w:val="left"/>
      </w:pPr>
      <w:rPr>
        <w:rFonts w:hint="default" w:ascii="Arial" w:hAnsi="Arial" w:eastAsia="Arial" w:cs="Arial"/>
        <w:b w:val="0"/>
        <w:bCs w:val="0"/>
        <w:i w:val="0"/>
        <w:iCs w:val="0"/>
        <w:spacing w:val="-2"/>
        <w:w w:val="99"/>
        <w:sz w:val="17"/>
        <w:szCs w:val="17"/>
        <w:lang w:val="fr-FR" w:eastAsia="en-US" w:bidi="ar-SA"/>
      </w:rPr>
    </w:lvl>
    <w:lvl w:ilvl="2">
      <w:start w:val="0"/>
      <w:numFmt w:val="bullet"/>
      <w:lvlText w:val="•"/>
      <w:lvlJc w:val="left"/>
      <w:pPr>
        <w:ind w:left="241" w:hanging="357"/>
      </w:pPr>
      <w:rPr>
        <w:rFonts w:hint="default"/>
        <w:lang w:val="fr-FR" w:eastAsia="en-US" w:bidi="ar-SA"/>
      </w:rPr>
    </w:lvl>
    <w:lvl w:ilvl="3">
      <w:start w:val="0"/>
      <w:numFmt w:val="bullet"/>
      <w:lvlText w:val="•"/>
      <w:lvlJc w:val="left"/>
      <w:pPr>
        <w:ind w:left="-17" w:hanging="357"/>
      </w:pPr>
      <w:rPr>
        <w:rFonts w:hint="default"/>
        <w:lang w:val="fr-FR" w:eastAsia="en-US" w:bidi="ar-SA"/>
      </w:rPr>
    </w:lvl>
    <w:lvl w:ilvl="4">
      <w:start w:val="0"/>
      <w:numFmt w:val="bullet"/>
      <w:lvlText w:val="•"/>
      <w:lvlJc w:val="left"/>
      <w:pPr>
        <w:ind w:left="-275" w:hanging="357"/>
      </w:pPr>
      <w:rPr>
        <w:rFonts w:hint="default"/>
        <w:lang w:val="fr-FR" w:eastAsia="en-US" w:bidi="ar-SA"/>
      </w:rPr>
    </w:lvl>
    <w:lvl w:ilvl="5">
      <w:start w:val="0"/>
      <w:numFmt w:val="bullet"/>
      <w:lvlText w:val="•"/>
      <w:lvlJc w:val="left"/>
      <w:pPr>
        <w:ind w:left="-533" w:hanging="357"/>
      </w:pPr>
      <w:rPr>
        <w:rFonts w:hint="default"/>
        <w:lang w:val="fr-FR" w:eastAsia="en-US" w:bidi="ar-SA"/>
      </w:rPr>
    </w:lvl>
    <w:lvl w:ilvl="6">
      <w:start w:val="0"/>
      <w:numFmt w:val="bullet"/>
      <w:lvlText w:val="•"/>
      <w:lvlJc w:val="left"/>
      <w:pPr>
        <w:ind w:left="-791" w:hanging="357"/>
      </w:pPr>
      <w:rPr>
        <w:rFonts w:hint="default"/>
        <w:lang w:val="fr-FR" w:eastAsia="en-US" w:bidi="ar-SA"/>
      </w:rPr>
    </w:lvl>
    <w:lvl w:ilvl="7">
      <w:start w:val="0"/>
      <w:numFmt w:val="bullet"/>
      <w:lvlText w:val="•"/>
      <w:lvlJc w:val="left"/>
      <w:pPr>
        <w:ind w:left="-1050" w:hanging="357"/>
      </w:pPr>
      <w:rPr>
        <w:rFonts w:hint="default"/>
        <w:lang w:val="fr-FR" w:eastAsia="en-US" w:bidi="ar-SA"/>
      </w:rPr>
    </w:lvl>
    <w:lvl w:ilvl="8">
      <w:start w:val="0"/>
      <w:numFmt w:val="bullet"/>
      <w:lvlText w:val="•"/>
      <w:lvlJc w:val="left"/>
      <w:pPr>
        <w:ind w:left="-1308" w:hanging="357"/>
      </w:pPr>
      <w:rPr>
        <w:rFonts w:hint="default"/>
        <w:lang w:val="fr-FR" w:eastAsia="en-US" w:bidi="ar-SA"/>
      </w:rPr>
    </w:lvl>
  </w:abstractNum>
  <w:abstractNum w:abstractNumId="7">
    <w:multiLevelType w:val="hybridMultilevel"/>
    <w:lvl w:ilvl="0">
      <w:start w:val="1"/>
      <w:numFmt w:val="upperLetter"/>
      <w:lvlText w:val="%1."/>
      <w:lvlJc w:val="left"/>
      <w:pPr>
        <w:ind w:left="8570" w:hanging="207"/>
        <w:jc w:val="left"/>
      </w:pPr>
      <w:rPr>
        <w:rFonts w:hint="default" w:ascii="Arial" w:hAnsi="Arial" w:eastAsia="Arial" w:cs="Arial"/>
        <w:b w:val="0"/>
        <w:bCs w:val="0"/>
        <w:i w:val="0"/>
        <w:iCs w:val="0"/>
        <w:spacing w:val="0"/>
        <w:w w:val="99"/>
        <w:sz w:val="17"/>
        <w:szCs w:val="17"/>
        <w:lang w:val="fr-FR" w:eastAsia="en-US" w:bidi="ar-SA"/>
      </w:rPr>
    </w:lvl>
    <w:lvl w:ilvl="1">
      <w:start w:val="0"/>
      <w:numFmt w:val="bullet"/>
      <w:lvlText w:val="•"/>
      <w:lvlJc w:val="left"/>
      <w:pPr>
        <w:ind w:left="9264" w:hanging="207"/>
      </w:pPr>
      <w:rPr>
        <w:rFonts w:hint="default"/>
        <w:lang w:val="fr-FR" w:eastAsia="en-US" w:bidi="ar-SA"/>
      </w:rPr>
    </w:lvl>
    <w:lvl w:ilvl="2">
      <w:start w:val="0"/>
      <w:numFmt w:val="bullet"/>
      <w:lvlText w:val="•"/>
      <w:lvlJc w:val="left"/>
      <w:pPr>
        <w:ind w:left="9948" w:hanging="207"/>
      </w:pPr>
      <w:rPr>
        <w:rFonts w:hint="default"/>
        <w:lang w:val="fr-FR" w:eastAsia="en-US" w:bidi="ar-SA"/>
      </w:rPr>
    </w:lvl>
    <w:lvl w:ilvl="3">
      <w:start w:val="0"/>
      <w:numFmt w:val="bullet"/>
      <w:lvlText w:val="•"/>
      <w:lvlJc w:val="left"/>
      <w:pPr>
        <w:ind w:left="10632" w:hanging="207"/>
      </w:pPr>
      <w:rPr>
        <w:rFonts w:hint="default"/>
        <w:lang w:val="fr-FR" w:eastAsia="en-US" w:bidi="ar-SA"/>
      </w:rPr>
    </w:lvl>
    <w:lvl w:ilvl="4">
      <w:start w:val="0"/>
      <w:numFmt w:val="bullet"/>
      <w:lvlText w:val="•"/>
      <w:lvlJc w:val="left"/>
      <w:pPr>
        <w:ind w:left="11316" w:hanging="207"/>
      </w:pPr>
      <w:rPr>
        <w:rFonts w:hint="default"/>
        <w:lang w:val="fr-FR" w:eastAsia="en-US" w:bidi="ar-SA"/>
      </w:rPr>
    </w:lvl>
    <w:lvl w:ilvl="5">
      <w:start w:val="0"/>
      <w:numFmt w:val="bullet"/>
      <w:lvlText w:val="•"/>
      <w:lvlJc w:val="left"/>
      <w:pPr>
        <w:ind w:left="12001" w:hanging="207"/>
      </w:pPr>
      <w:rPr>
        <w:rFonts w:hint="default"/>
        <w:lang w:val="fr-FR" w:eastAsia="en-US" w:bidi="ar-SA"/>
      </w:rPr>
    </w:lvl>
    <w:lvl w:ilvl="6">
      <w:start w:val="0"/>
      <w:numFmt w:val="bullet"/>
      <w:lvlText w:val="•"/>
      <w:lvlJc w:val="left"/>
      <w:pPr>
        <w:ind w:left="12685" w:hanging="207"/>
      </w:pPr>
      <w:rPr>
        <w:rFonts w:hint="default"/>
        <w:lang w:val="fr-FR" w:eastAsia="en-US" w:bidi="ar-SA"/>
      </w:rPr>
    </w:lvl>
    <w:lvl w:ilvl="7">
      <w:start w:val="0"/>
      <w:numFmt w:val="bullet"/>
      <w:lvlText w:val="•"/>
      <w:lvlJc w:val="left"/>
      <w:pPr>
        <w:ind w:left="13369" w:hanging="207"/>
      </w:pPr>
      <w:rPr>
        <w:rFonts w:hint="default"/>
        <w:lang w:val="fr-FR" w:eastAsia="en-US" w:bidi="ar-SA"/>
      </w:rPr>
    </w:lvl>
    <w:lvl w:ilvl="8">
      <w:start w:val="0"/>
      <w:numFmt w:val="bullet"/>
      <w:lvlText w:val="•"/>
      <w:lvlJc w:val="left"/>
      <w:pPr>
        <w:ind w:left="14053" w:hanging="207"/>
      </w:pPr>
      <w:rPr>
        <w:rFonts w:hint="default"/>
        <w:lang w:val="fr-FR" w:eastAsia="en-US" w:bidi="ar-SA"/>
      </w:rPr>
    </w:lvl>
  </w:abstractNum>
  <w:abstractNum w:abstractNumId="6">
    <w:multiLevelType w:val="hybridMultilevel"/>
    <w:lvl w:ilvl="0">
      <w:start w:val="2"/>
      <w:numFmt w:val="upperLetter"/>
      <w:lvlText w:val="%1."/>
      <w:lvlJc w:val="left"/>
      <w:pPr>
        <w:ind w:left="75" w:hanging="211"/>
        <w:jc w:val="left"/>
      </w:pPr>
      <w:rPr>
        <w:rFonts w:hint="default" w:ascii="Arial" w:hAnsi="Arial" w:eastAsia="Arial" w:cs="Arial"/>
        <w:b/>
        <w:bCs/>
        <w:i w:val="0"/>
        <w:iCs w:val="0"/>
        <w:spacing w:val="0"/>
        <w:w w:val="99"/>
        <w:sz w:val="17"/>
        <w:szCs w:val="17"/>
        <w:lang w:val="fr-FR" w:eastAsia="en-US" w:bidi="ar-SA"/>
      </w:rPr>
    </w:lvl>
    <w:lvl w:ilvl="1">
      <w:start w:val="0"/>
      <w:numFmt w:val="bullet"/>
      <w:lvlText w:val="•"/>
      <w:lvlJc w:val="left"/>
      <w:pPr>
        <w:ind w:left="727" w:hanging="211"/>
      </w:pPr>
      <w:rPr>
        <w:rFonts w:hint="default"/>
        <w:lang w:val="fr-FR" w:eastAsia="en-US" w:bidi="ar-SA"/>
      </w:rPr>
    </w:lvl>
    <w:lvl w:ilvl="2">
      <w:start w:val="0"/>
      <w:numFmt w:val="bullet"/>
      <w:lvlText w:val="•"/>
      <w:lvlJc w:val="left"/>
      <w:pPr>
        <w:ind w:left="1374" w:hanging="211"/>
      </w:pPr>
      <w:rPr>
        <w:rFonts w:hint="default"/>
        <w:lang w:val="fr-FR" w:eastAsia="en-US" w:bidi="ar-SA"/>
      </w:rPr>
    </w:lvl>
    <w:lvl w:ilvl="3">
      <w:start w:val="0"/>
      <w:numFmt w:val="bullet"/>
      <w:lvlText w:val="•"/>
      <w:lvlJc w:val="left"/>
      <w:pPr>
        <w:ind w:left="2021" w:hanging="211"/>
      </w:pPr>
      <w:rPr>
        <w:rFonts w:hint="default"/>
        <w:lang w:val="fr-FR" w:eastAsia="en-US" w:bidi="ar-SA"/>
      </w:rPr>
    </w:lvl>
    <w:lvl w:ilvl="4">
      <w:start w:val="0"/>
      <w:numFmt w:val="bullet"/>
      <w:lvlText w:val="•"/>
      <w:lvlJc w:val="left"/>
      <w:pPr>
        <w:ind w:left="2668" w:hanging="211"/>
      </w:pPr>
      <w:rPr>
        <w:rFonts w:hint="default"/>
        <w:lang w:val="fr-FR" w:eastAsia="en-US" w:bidi="ar-SA"/>
      </w:rPr>
    </w:lvl>
    <w:lvl w:ilvl="5">
      <w:start w:val="0"/>
      <w:numFmt w:val="bullet"/>
      <w:lvlText w:val="•"/>
      <w:lvlJc w:val="left"/>
      <w:pPr>
        <w:ind w:left="3316" w:hanging="211"/>
      </w:pPr>
      <w:rPr>
        <w:rFonts w:hint="default"/>
        <w:lang w:val="fr-FR" w:eastAsia="en-US" w:bidi="ar-SA"/>
      </w:rPr>
    </w:lvl>
    <w:lvl w:ilvl="6">
      <w:start w:val="0"/>
      <w:numFmt w:val="bullet"/>
      <w:lvlText w:val="•"/>
      <w:lvlJc w:val="left"/>
      <w:pPr>
        <w:ind w:left="3963" w:hanging="211"/>
      </w:pPr>
      <w:rPr>
        <w:rFonts w:hint="default"/>
        <w:lang w:val="fr-FR" w:eastAsia="en-US" w:bidi="ar-SA"/>
      </w:rPr>
    </w:lvl>
    <w:lvl w:ilvl="7">
      <w:start w:val="0"/>
      <w:numFmt w:val="bullet"/>
      <w:lvlText w:val="•"/>
      <w:lvlJc w:val="left"/>
      <w:pPr>
        <w:ind w:left="4610" w:hanging="211"/>
      </w:pPr>
      <w:rPr>
        <w:rFonts w:hint="default"/>
        <w:lang w:val="fr-FR" w:eastAsia="en-US" w:bidi="ar-SA"/>
      </w:rPr>
    </w:lvl>
    <w:lvl w:ilvl="8">
      <w:start w:val="0"/>
      <w:numFmt w:val="bullet"/>
      <w:lvlText w:val="•"/>
      <w:lvlJc w:val="left"/>
      <w:pPr>
        <w:ind w:left="5257" w:hanging="211"/>
      </w:pPr>
      <w:rPr>
        <w:rFonts w:hint="default"/>
        <w:lang w:val="fr-FR" w:eastAsia="en-US" w:bidi="ar-SA"/>
      </w:rPr>
    </w:lvl>
  </w:abstractNum>
  <w:abstractNum w:abstractNumId="5">
    <w:multiLevelType w:val="hybridMultilevel"/>
    <w:lvl w:ilvl="0">
      <w:start w:val="1"/>
      <w:numFmt w:val="upperLetter"/>
      <w:lvlText w:val="%1."/>
      <w:lvlJc w:val="left"/>
      <w:pPr>
        <w:ind w:left="153" w:hanging="231"/>
        <w:jc w:val="right"/>
      </w:pPr>
      <w:rPr>
        <w:rFonts w:hint="default" w:ascii="Arial" w:hAnsi="Arial" w:eastAsia="Arial" w:cs="Arial"/>
        <w:b w:val="0"/>
        <w:bCs w:val="0"/>
        <w:i w:val="0"/>
        <w:iCs w:val="0"/>
        <w:spacing w:val="0"/>
        <w:w w:val="99"/>
        <w:sz w:val="17"/>
        <w:szCs w:val="17"/>
        <w:lang w:val="fr-FR" w:eastAsia="en-US" w:bidi="ar-SA"/>
      </w:rPr>
    </w:lvl>
    <w:lvl w:ilvl="1">
      <w:start w:val="1"/>
      <w:numFmt w:val="upperLetter"/>
      <w:lvlText w:val="%2."/>
      <w:lvlJc w:val="left"/>
      <w:pPr>
        <w:ind w:left="8779" w:hanging="210"/>
        <w:jc w:val="left"/>
      </w:pPr>
      <w:rPr>
        <w:rFonts w:hint="default" w:ascii="Arial" w:hAnsi="Arial" w:eastAsia="Arial" w:cs="Arial"/>
        <w:b w:val="0"/>
        <w:bCs w:val="0"/>
        <w:i w:val="0"/>
        <w:iCs w:val="0"/>
        <w:spacing w:val="0"/>
        <w:w w:val="99"/>
        <w:sz w:val="17"/>
        <w:szCs w:val="17"/>
        <w:lang w:val="fr-FR" w:eastAsia="en-US" w:bidi="ar-SA"/>
      </w:rPr>
    </w:lvl>
    <w:lvl w:ilvl="2">
      <w:start w:val="0"/>
      <w:numFmt w:val="bullet"/>
      <w:lvlText w:val="•"/>
      <w:lvlJc w:val="left"/>
      <w:pPr>
        <w:ind w:left="8537" w:hanging="210"/>
      </w:pPr>
      <w:rPr>
        <w:rFonts w:hint="default"/>
        <w:lang w:val="fr-FR" w:eastAsia="en-US" w:bidi="ar-SA"/>
      </w:rPr>
    </w:lvl>
    <w:lvl w:ilvl="3">
      <w:start w:val="0"/>
      <w:numFmt w:val="bullet"/>
      <w:lvlText w:val="•"/>
      <w:lvlJc w:val="left"/>
      <w:pPr>
        <w:ind w:left="8294" w:hanging="210"/>
      </w:pPr>
      <w:rPr>
        <w:rFonts w:hint="default"/>
        <w:lang w:val="fr-FR" w:eastAsia="en-US" w:bidi="ar-SA"/>
      </w:rPr>
    </w:lvl>
    <w:lvl w:ilvl="4">
      <w:start w:val="0"/>
      <w:numFmt w:val="bullet"/>
      <w:lvlText w:val="•"/>
      <w:lvlJc w:val="left"/>
      <w:pPr>
        <w:ind w:left="8051" w:hanging="210"/>
      </w:pPr>
      <w:rPr>
        <w:rFonts w:hint="default"/>
        <w:lang w:val="fr-FR" w:eastAsia="en-US" w:bidi="ar-SA"/>
      </w:rPr>
    </w:lvl>
    <w:lvl w:ilvl="5">
      <w:start w:val="0"/>
      <w:numFmt w:val="bullet"/>
      <w:lvlText w:val="•"/>
      <w:lvlJc w:val="left"/>
      <w:pPr>
        <w:ind w:left="7809" w:hanging="210"/>
      </w:pPr>
      <w:rPr>
        <w:rFonts w:hint="default"/>
        <w:lang w:val="fr-FR" w:eastAsia="en-US" w:bidi="ar-SA"/>
      </w:rPr>
    </w:lvl>
    <w:lvl w:ilvl="6">
      <w:start w:val="0"/>
      <w:numFmt w:val="bullet"/>
      <w:lvlText w:val="•"/>
      <w:lvlJc w:val="left"/>
      <w:pPr>
        <w:ind w:left="7566" w:hanging="210"/>
      </w:pPr>
      <w:rPr>
        <w:rFonts w:hint="default"/>
        <w:lang w:val="fr-FR" w:eastAsia="en-US" w:bidi="ar-SA"/>
      </w:rPr>
    </w:lvl>
    <w:lvl w:ilvl="7">
      <w:start w:val="0"/>
      <w:numFmt w:val="bullet"/>
      <w:lvlText w:val="•"/>
      <w:lvlJc w:val="left"/>
      <w:pPr>
        <w:ind w:left="7323" w:hanging="210"/>
      </w:pPr>
      <w:rPr>
        <w:rFonts w:hint="default"/>
        <w:lang w:val="fr-FR" w:eastAsia="en-US" w:bidi="ar-SA"/>
      </w:rPr>
    </w:lvl>
    <w:lvl w:ilvl="8">
      <w:start w:val="0"/>
      <w:numFmt w:val="bullet"/>
      <w:lvlText w:val="•"/>
      <w:lvlJc w:val="left"/>
      <w:pPr>
        <w:ind w:left="7081" w:hanging="210"/>
      </w:pPr>
      <w:rPr>
        <w:rFonts w:hint="default"/>
        <w:lang w:val="fr-FR" w:eastAsia="en-US" w:bidi="ar-SA"/>
      </w:rPr>
    </w:lvl>
  </w:abstractNum>
  <w:abstractNum w:abstractNumId="4">
    <w:multiLevelType w:val="hybridMultilevel"/>
    <w:lvl w:ilvl="0">
      <w:start w:val="1"/>
      <w:numFmt w:val="upperLetter"/>
      <w:lvlText w:val="%1."/>
      <w:lvlJc w:val="left"/>
      <w:pPr>
        <w:ind w:left="75" w:hanging="253"/>
        <w:jc w:val="left"/>
      </w:pPr>
      <w:rPr>
        <w:rFonts w:hint="default" w:ascii="Arial" w:hAnsi="Arial" w:eastAsia="Arial" w:cs="Arial"/>
        <w:b/>
        <w:bCs/>
        <w:i w:val="0"/>
        <w:iCs w:val="0"/>
        <w:spacing w:val="0"/>
        <w:w w:val="99"/>
        <w:sz w:val="17"/>
        <w:szCs w:val="17"/>
        <w:lang w:val="fr-FR" w:eastAsia="en-US" w:bidi="ar-SA"/>
      </w:rPr>
    </w:lvl>
    <w:lvl w:ilvl="1">
      <w:start w:val="0"/>
      <w:numFmt w:val="bullet"/>
      <w:lvlText w:val="•"/>
      <w:lvlJc w:val="left"/>
      <w:pPr>
        <w:ind w:left="727" w:hanging="253"/>
      </w:pPr>
      <w:rPr>
        <w:rFonts w:hint="default"/>
        <w:lang w:val="fr-FR" w:eastAsia="en-US" w:bidi="ar-SA"/>
      </w:rPr>
    </w:lvl>
    <w:lvl w:ilvl="2">
      <w:start w:val="0"/>
      <w:numFmt w:val="bullet"/>
      <w:lvlText w:val="•"/>
      <w:lvlJc w:val="left"/>
      <w:pPr>
        <w:ind w:left="1374" w:hanging="253"/>
      </w:pPr>
      <w:rPr>
        <w:rFonts w:hint="default"/>
        <w:lang w:val="fr-FR" w:eastAsia="en-US" w:bidi="ar-SA"/>
      </w:rPr>
    </w:lvl>
    <w:lvl w:ilvl="3">
      <w:start w:val="0"/>
      <w:numFmt w:val="bullet"/>
      <w:lvlText w:val="•"/>
      <w:lvlJc w:val="left"/>
      <w:pPr>
        <w:ind w:left="2021" w:hanging="253"/>
      </w:pPr>
      <w:rPr>
        <w:rFonts w:hint="default"/>
        <w:lang w:val="fr-FR" w:eastAsia="en-US" w:bidi="ar-SA"/>
      </w:rPr>
    </w:lvl>
    <w:lvl w:ilvl="4">
      <w:start w:val="0"/>
      <w:numFmt w:val="bullet"/>
      <w:lvlText w:val="•"/>
      <w:lvlJc w:val="left"/>
      <w:pPr>
        <w:ind w:left="2668" w:hanging="253"/>
      </w:pPr>
      <w:rPr>
        <w:rFonts w:hint="default"/>
        <w:lang w:val="fr-FR" w:eastAsia="en-US" w:bidi="ar-SA"/>
      </w:rPr>
    </w:lvl>
    <w:lvl w:ilvl="5">
      <w:start w:val="0"/>
      <w:numFmt w:val="bullet"/>
      <w:lvlText w:val="•"/>
      <w:lvlJc w:val="left"/>
      <w:pPr>
        <w:ind w:left="3316" w:hanging="253"/>
      </w:pPr>
      <w:rPr>
        <w:rFonts w:hint="default"/>
        <w:lang w:val="fr-FR" w:eastAsia="en-US" w:bidi="ar-SA"/>
      </w:rPr>
    </w:lvl>
    <w:lvl w:ilvl="6">
      <w:start w:val="0"/>
      <w:numFmt w:val="bullet"/>
      <w:lvlText w:val="•"/>
      <w:lvlJc w:val="left"/>
      <w:pPr>
        <w:ind w:left="3963" w:hanging="253"/>
      </w:pPr>
      <w:rPr>
        <w:rFonts w:hint="default"/>
        <w:lang w:val="fr-FR" w:eastAsia="en-US" w:bidi="ar-SA"/>
      </w:rPr>
    </w:lvl>
    <w:lvl w:ilvl="7">
      <w:start w:val="0"/>
      <w:numFmt w:val="bullet"/>
      <w:lvlText w:val="•"/>
      <w:lvlJc w:val="left"/>
      <w:pPr>
        <w:ind w:left="4610" w:hanging="253"/>
      </w:pPr>
      <w:rPr>
        <w:rFonts w:hint="default"/>
        <w:lang w:val="fr-FR" w:eastAsia="en-US" w:bidi="ar-SA"/>
      </w:rPr>
    </w:lvl>
    <w:lvl w:ilvl="8">
      <w:start w:val="0"/>
      <w:numFmt w:val="bullet"/>
      <w:lvlText w:val="•"/>
      <w:lvlJc w:val="left"/>
      <w:pPr>
        <w:ind w:left="5257" w:hanging="253"/>
      </w:pPr>
      <w:rPr>
        <w:rFonts w:hint="default"/>
        <w:lang w:val="fr-FR" w:eastAsia="en-US" w:bidi="ar-SA"/>
      </w:rPr>
    </w:lvl>
  </w:abstractNum>
  <w:abstractNum w:abstractNumId="3">
    <w:multiLevelType w:val="hybridMultilevel"/>
    <w:lvl w:ilvl="0">
      <w:start w:val="3"/>
      <w:numFmt w:val="upperLetter"/>
      <w:lvlText w:val="%1."/>
      <w:lvlJc w:val="left"/>
      <w:pPr>
        <w:ind w:left="364" w:hanging="214"/>
        <w:jc w:val="left"/>
      </w:pPr>
      <w:rPr>
        <w:rFonts w:hint="default" w:ascii="Arial" w:hAnsi="Arial" w:eastAsia="Arial" w:cs="Arial"/>
        <w:b w:val="0"/>
        <w:bCs w:val="0"/>
        <w:i w:val="0"/>
        <w:iCs w:val="0"/>
        <w:spacing w:val="0"/>
        <w:w w:val="99"/>
        <w:sz w:val="17"/>
        <w:szCs w:val="17"/>
        <w:lang w:val="fr-FR" w:eastAsia="en-US" w:bidi="ar-SA"/>
      </w:rPr>
    </w:lvl>
    <w:lvl w:ilvl="1">
      <w:start w:val="0"/>
      <w:numFmt w:val="bullet"/>
      <w:lvlText w:val="•"/>
      <w:lvlJc w:val="left"/>
      <w:pPr>
        <w:ind w:left="983" w:hanging="214"/>
      </w:pPr>
      <w:rPr>
        <w:rFonts w:hint="default"/>
        <w:lang w:val="fr-FR" w:eastAsia="en-US" w:bidi="ar-SA"/>
      </w:rPr>
    </w:lvl>
    <w:lvl w:ilvl="2">
      <w:start w:val="0"/>
      <w:numFmt w:val="bullet"/>
      <w:lvlText w:val="•"/>
      <w:lvlJc w:val="left"/>
      <w:pPr>
        <w:ind w:left="1607" w:hanging="214"/>
      </w:pPr>
      <w:rPr>
        <w:rFonts w:hint="default"/>
        <w:lang w:val="fr-FR" w:eastAsia="en-US" w:bidi="ar-SA"/>
      </w:rPr>
    </w:lvl>
    <w:lvl w:ilvl="3">
      <w:start w:val="0"/>
      <w:numFmt w:val="bullet"/>
      <w:lvlText w:val="•"/>
      <w:lvlJc w:val="left"/>
      <w:pPr>
        <w:ind w:left="2230" w:hanging="214"/>
      </w:pPr>
      <w:rPr>
        <w:rFonts w:hint="default"/>
        <w:lang w:val="fr-FR" w:eastAsia="en-US" w:bidi="ar-SA"/>
      </w:rPr>
    </w:lvl>
    <w:lvl w:ilvl="4">
      <w:start w:val="0"/>
      <w:numFmt w:val="bullet"/>
      <w:lvlText w:val="•"/>
      <w:lvlJc w:val="left"/>
      <w:pPr>
        <w:ind w:left="2854" w:hanging="214"/>
      </w:pPr>
      <w:rPr>
        <w:rFonts w:hint="default"/>
        <w:lang w:val="fr-FR" w:eastAsia="en-US" w:bidi="ar-SA"/>
      </w:rPr>
    </w:lvl>
    <w:lvl w:ilvl="5">
      <w:start w:val="0"/>
      <w:numFmt w:val="bullet"/>
      <w:lvlText w:val="•"/>
      <w:lvlJc w:val="left"/>
      <w:pPr>
        <w:ind w:left="3477" w:hanging="214"/>
      </w:pPr>
      <w:rPr>
        <w:rFonts w:hint="default"/>
        <w:lang w:val="fr-FR" w:eastAsia="en-US" w:bidi="ar-SA"/>
      </w:rPr>
    </w:lvl>
    <w:lvl w:ilvl="6">
      <w:start w:val="0"/>
      <w:numFmt w:val="bullet"/>
      <w:lvlText w:val="•"/>
      <w:lvlJc w:val="left"/>
      <w:pPr>
        <w:ind w:left="4101" w:hanging="214"/>
      </w:pPr>
      <w:rPr>
        <w:rFonts w:hint="default"/>
        <w:lang w:val="fr-FR" w:eastAsia="en-US" w:bidi="ar-SA"/>
      </w:rPr>
    </w:lvl>
    <w:lvl w:ilvl="7">
      <w:start w:val="0"/>
      <w:numFmt w:val="bullet"/>
      <w:lvlText w:val="•"/>
      <w:lvlJc w:val="left"/>
      <w:pPr>
        <w:ind w:left="4724" w:hanging="214"/>
      </w:pPr>
      <w:rPr>
        <w:rFonts w:hint="default"/>
        <w:lang w:val="fr-FR" w:eastAsia="en-US" w:bidi="ar-SA"/>
      </w:rPr>
    </w:lvl>
    <w:lvl w:ilvl="8">
      <w:start w:val="0"/>
      <w:numFmt w:val="bullet"/>
      <w:lvlText w:val="•"/>
      <w:lvlJc w:val="left"/>
      <w:pPr>
        <w:ind w:left="5348" w:hanging="214"/>
      </w:pPr>
      <w:rPr>
        <w:rFonts w:hint="default"/>
        <w:lang w:val="fr-FR" w:eastAsia="en-US" w:bidi="ar-SA"/>
      </w:rPr>
    </w:lvl>
  </w:abstractNum>
  <w:abstractNum w:abstractNumId="2">
    <w:multiLevelType w:val="hybridMultilevel"/>
    <w:lvl w:ilvl="0">
      <w:start w:val="1"/>
      <w:numFmt w:val="upperLetter"/>
      <w:lvlText w:val="%1."/>
      <w:lvlJc w:val="left"/>
      <w:pPr>
        <w:ind w:left="150" w:hanging="210"/>
        <w:jc w:val="left"/>
      </w:pPr>
      <w:rPr>
        <w:rFonts w:hint="default" w:ascii="Arial" w:hAnsi="Arial" w:eastAsia="Arial" w:cs="Arial"/>
        <w:b w:val="0"/>
        <w:bCs w:val="0"/>
        <w:i w:val="0"/>
        <w:iCs w:val="0"/>
        <w:spacing w:val="0"/>
        <w:w w:val="99"/>
        <w:sz w:val="17"/>
        <w:szCs w:val="17"/>
        <w:lang w:val="fr-FR" w:eastAsia="en-US" w:bidi="ar-SA"/>
      </w:rPr>
    </w:lvl>
    <w:lvl w:ilvl="1">
      <w:start w:val="0"/>
      <w:numFmt w:val="bullet"/>
      <w:lvlText w:val="•"/>
      <w:lvlJc w:val="left"/>
      <w:pPr>
        <w:ind w:left="803" w:hanging="210"/>
      </w:pPr>
      <w:rPr>
        <w:rFonts w:hint="default"/>
        <w:lang w:val="fr-FR" w:eastAsia="en-US" w:bidi="ar-SA"/>
      </w:rPr>
    </w:lvl>
    <w:lvl w:ilvl="2">
      <w:start w:val="0"/>
      <w:numFmt w:val="bullet"/>
      <w:lvlText w:val="•"/>
      <w:lvlJc w:val="left"/>
      <w:pPr>
        <w:ind w:left="1447" w:hanging="210"/>
      </w:pPr>
      <w:rPr>
        <w:rFonts w:hint="default"/>
        <w:lang w:val="fr-FR" w:eastAsia="en-US" w:bidi="ar-SA"/>
      </w:rPr>
    </w:lvl>
    <w:lvl w:ilvl="3">
      <w:start w:val="0"/>
      <w:numFmt w:val="bullet"/>
      <w:lvlText w:val="•"/>
      <w:lvlJc w:val="left"/>
      <w:pPr>
        <w:ind w:left="2090" w:hanging="210"/>
      </w:pPr>
      <w:rPr>
        <w:rFonts w:hint="default"/>
        <w:lang w:val="fr-FR" w:eastAsia="en-US" w:bidi="ar-SA"/>
      </w:rPr>
    </w:lvl>
    <w:lvl w:ilvl="4">
      <w:start w:val="0"/>
      <w:numFmt w:val="bullet"/>
      <w:lvlText w:val="•"/>
      <w:lvlJc w:val="left"/>
      <w:pPr>
        <w:ind w:left="2734" w:hanging="210"/>
      </w:pPr>
      <w:rPr>
        <w:rFonts w:hint="default"/>
        <w:lang w:val="fr-FR" w:eastAsia="en-US" w:bidi="ar-SA"/>
      </w:rPr>
    </w:lvl>
    <w:lvl w:ilvl="5">
      <w:start w:val="0"/>
      <w:numFmt w:val="bullet"/>
      <w:lvlText w:val="•"/>
      <w:lvlJc w:val="left"/>
      <w:pPr>
        <w:ind w:left="3377" w:hanging="210"/>
      </w:pPr>
      <w:rPr>
        <w:rFonts w:hint="default"/>
        <w:lang w:val="fr-FR" w:eastAsia="en-US" w:bidi="ar-SA"/>
      </w:rPr>
    </w:lvl>
    <w:lvl w:ilvl="6">
      <w:start w:val="0"/>
      <w:numFmt w:val="bullet"/>
      <w:lvlText w:val="•"/>
      <w:lvlJc w:val="left"/>
      <w:pPr>
        <w:ind w:left="4021" w:hanging="210"/>
      </w:pPr>
      <w:rPr>
        <w:rFonts w:hint="default"/>
        <w:lang w:val="fr-FR" w:eastAsia="en-US" w:bidi="ar-SA"/>
      </w:rPr>
    </w:lvl>
    <w:lvl w:ilvl="7">
      <w:start w:val="0"/>
      <w:numFmt w:val="bullet"/>
      <w:lvlText w:val="•"/>
      <w:lvlJc w:val="left"/>
      <w:pPr>
        <w:ind w:left="4664" w:hanging="210"/>
      </w:pPr>
      <w:rPr>
        <w:rFonts w:hint="default"/>
        <w:lang w:val="fr-FR" w:eastAsia="en-US" w:bidi="ar-SA"/>
      </w:rPr>
    </w:lvl>
    <w:lvl w:ilvl="8">
      <w:start w:val="0"/>
      <w:numFmt w:val="bullet"/>
      <w:lvlText w:val="•"/>
      <w:lvlJc w:val="left"/>
      <w:pPr>
        <w:ind w:left="5308" w:hanging="210"/>
      </w:pPr>
      <w:rPr>
        <w:rFonts w:hint="default"/>
        <w:lang w:val="fr-FR" w:eastAsia="en-US" w:bidi="ar-SA"/>
      </w:rPr>
    </w:lvl>
  </w:abstractNum>
  <w:abstractNum w:abstractNumId="1">
    <w:multiLevelType w:val="hybridMultilevel"/>
    <w:lvl w:ilvl="0">
      <w:start w:val="1"/>
      <w:numFmt w:val="upperLetter"/>
      <w:lvlText w:val="%1."/>
      <w:lvlJc w:val="left"/>
      <w:pPr>
        <w:ind w:left="8570" w:hanging="200"/>
        <w:jc w:val="left"/>
      </w:pPr>
      <w:rPr>
        <w:rFonts w:hint="default" w:ascii="Arial" w:hAnsi="Arial" w:eastAsia="Arial" w:cs="Arial"/>
        <w:b w:val="0"/>
        <w:bCs w:val="0"/>
        <w:i w:val="0"/>
        <w:iCs w:val="0"/>
        <w:spacing w:val="0"/>
        <w:w w:val="99"/>
        <w:sz w:val="17"/>
        <w:szCs w:val="17"/>
        <w:lang w:val="fr-FR" w:eastAsia="en-US" w:bidi="ar-SA"/>
      </w:rPr>
    </w:lvl>
    <w:lvl w:ilvl="1">
      <w:start w:val="0"/>
      <w:numFmt w:val="bullet"/>
      <w:lvlText w:val="•"/>
      <w:lvlJc w:val="left"/>
      <w:pPr>
        <w:ind w:left="9264" w:hanging="200"/>
      </w:pPr>
      <w:rPr>
        <w:rFonts w:hint="default"/>
        <w:lang w:val="fr-FR" w:eastAsia="en-US" w:bidi="ar-SA"/>
      </w:rPr>
    </w:lvl>
    <w:lvl w:ilvl="2">
      <w:start w:val="0"/>
      <w:numFmt w:val="bullet"/>
      <w:lvlText w:val="•"/>
      <w:lvlJc w:val="left"/>
      <w:pPr>
        <w:ind w:left="9948" w:hanging="200"/>
      </w:pPr>
      <w:rPr>
        <w:rFonts w:hint="default"/>
        <w:lang w:val="fr-FR" w:eastAsia="en-US" w:bidi="ar-SA"/>
      </w:rPr>
    </w:lvl>
    <w:lvl w:ilvl="3">
      <w:start w:val="0"/>
      <w:numFmt w:val="bullet"/>
      <w:lvlText w:val="•"/>
      <w:lvlJc w:val="left"/>
      <w:pPr>
        <w:ind w:left="10632" w:hanging="200"/>
      </w:pPr>
      <w:rPr>
        <w:rFonts w:hint="default"/>
        <w:lang w:val="fr-FR" w:eastAsia="en-US" w:bidi="ar-SA"/>
      </w:rPr>
    </w:lvl>
    <w:lvl w:ilvl="4">
      <w:start w:val="0"/>
      <w:numFmt w:val="bullet"/>
      <w:lvlText w:val="•"/>
      <w:lvlJc w:val="left"/>
      <w:pPr>
        <w:ind w:left="11316" w:hanging="200"/>
      </w:pPr>
      <w:rPr>
        <w:rFonts w:hint="default"/>
        <w:lang w:val="fr-FR" w:eastAsia="en-US" w:bidi="ar-SA"/>
      </w:rPr>
    </w:lvl>
    <w:lvl w:ilvl="5">
      <w:start w:val="0"/>
      <w:numFmt w:val="bullet"/>
      <w:lvlText w:val="•"/>
      <w:lvlJc w:val="left"/>
      <w:pPr>
        <w:ind w:left="12001" w:hanging="200"/>
      </w:pPr>
      <w:rPr>
        <w:rFonts w:hint="default"/>
        <w:lang w:val="fr-FR" w:eastAsia="en-US" w:bidi="ar-SA"/>
      </w:rPr>
    </w:lvl>
    <w:lvl w:ilvl="6">
      <w:start w:val="0"/>
      <w:numFmt w:val="bullet"/>
      <w:lvlText w:val="•"/>
      <w:lvlJc w:val="left"/>
      <w:pPr>
        <w:ind w:left="12685" w:hanging="200"/>
      </w:pPr>
      <w:rPr>
        <w:rFonts w:hint="default"/>
        <w:lang w:val="fr-FR" w:eastAsia="en-US" w:bidi="ar-SA"/>
      </w:rPr>
    </w:lvl>
    <w:lvl w:ilvl="7">
      <w:start w:val="0"/>
      <w:numFmt w:val="bullet"/>
      <w:lvlText w:val="•"/>
      <w:lvlJc w:val="left"/>
      <w:pPr>
        <w:ind w:left="13369" w:hanging="200"/>
      </w:pPr>
      <w:rPr>
        <w:rFonts w:hint="default"/>
        <w:lang w:val="fr-FR" w:eastAsia="en-US" w:bidi="ar-SA"/>
      </w:rPr>
    </w:lvl>
    <w:lvl w:ilvl="8">
      <w:start w:val="0"/>
      <w:numFmt w:val="bullet"/>
      <w:lvlText w:val="•"/>
      <w:lvlJc w:val="left"/>
      <w:pPr>
        <w:ind w:left="14053" w:hanging="200"/>
      </w:pPr>
      <w:rPr>
        <w:rFonts w:hint="default"/>
        <w:lang w:val="fr-FR" w:eastAsia="en-US" w:bidi="ar-SA"/>
      </w:rPr>
    </w:lvl>
  </w:abstractNum>
  <w:abstractNum w:abstractNumId="0">
    <w:multiLevelType w:val="hybridMultilevel"/>
    <w:lvl w:ilvl="0">
      <w:start w:val="0"/>
      <w:numFmt w:val="bullet"/>
      <w:lvlText w:val="▪"/>
      <w:lvlJc w:val="left"/>
      <w:pPr>
        <w:ind w:left="322" w:hanging="248"/>
      </w:pPr>
      <w:rPr>
        <w:rFonts w:hint="default" w:ascii="Times New Roman" w:hAnsi="Times New Roman" w:eastAsia="Times New Roman" w:cs="Times New Roman"/>
        <w:b w:val="0"/>
        <w:bCs w:val="0"/>
        <w:i w:val="0"/>
        <w:iCs w:val="0"/>
        <w:spacing w:val="0"/>
        <w:w w:val="103"/>
        <w:sz w:val="16"/>
        <w:szCs w:val="16"/>
        <w:lang w:val="fr-FR" w:eastAsia="en-US" w:bidi="ar-SA"/>
      </w:rPr>
    </w:lvl>
    <w:lvl w:ilvl="1">
      <w:start w:val="0"/>
      <w:numFmt w:val="bullet"/>
      <w:lvlText w:val="•"/>
      <w:lvlJc w:val="left"/>
      <w:pPr>
        <w:ind w:left="947" w:hanging="248"/>
      </w:pPr>
      <w:rPr>
        <w:rFonts w:hint="default"/>
        <w:lang w:val="fr-FR" w:eastAsia="en-US" w:bidi="ar-SA"/>
      </w:rPr>
    </w:lvl>
    <w:lvl w:ilvl="2">
      <w:start w:val="0"/>
      <w:numFmt w:val="bullet"/>
      <w:lvlText w:val="•"/>
      <w:lvlJc w:val="left"/>
      <w:pPr>
        <w:ind w:left="1574" w:hanging="248"/>
      </w:pPr>
      <w:rPr>
        <w:rFonts w:hint="default"/>
        <w:lang w:val="fr-FR" w:eastAsia="en-US" w:bidi="ar-SA"/>
      </w:rPr>
    </w:lvl>
    <w:lvl w:ilvl="3">
      <w:start w:val="0"/>
      <w:numFmt w:val="bullet"/>
      <w:lvlText w:val="•"/>
      <w:lvlJc w:val="left"/>
      <w:pPr>
        <w:ind w:left="2201" w:hanging="248"/>
      </w:pPr>
      <w:rPr>
        <w:rFonts w:hint="default"/>
        <w:lang w:val="fr-FR" w:eastAsia="en-US" w:bidi="ar-SA"/>
      </w:rPr>
    </w:lvl>
    <w:lvl w:ilvl="4">
      <w:start w:val="0"/>
      <w:numFmt w:val="bullet"/>
      <w:lvlText w:val="•"/>
      <w:lvlJc w:val="left"/>
      <w:pPr>
        <w:ind w:left="2829" w:hanging="248"/>
      </w:pPr>
      <w:rPr>
        <w:rFonts w:hint="default"/>
        <w:lang w:val="fr-FR" w:eastAsia="en-US" w:bidi="ar-SA"/>
      </w:rPr>
    </w:lvl>
    <w:lvl w:ilvl="5">
      <w:start w:val="0"/>
      <w:numFmt w:val="bullet"/>
      <w:lvlText w:val="•"/>
      <w:lvlJc w:val="left"/>
      <w:pPr>
        <w:ind w:left="3456" w:hanging="248"/>
      </w:pPr>
      <w:rPr>
        <w:rFonts w:hint="default"/>
        <w:lang w:val="fr-FR" w:eastAsia="en-US" w:bidi="ar-SA"/>
      </w:rPr>
    </w:lvl>
    <w:lvl w:ilvl="6">
      <w:start w:val="0"/>
      <w:numFmt w:val="bullet"/>
      <w:lvlText w:val="•"/>
      <w:lvlJc w:val="left"/>
      <w:pPr>
        <w:ind w:left="4083" w:hanging="248"/>
      </w:pPr>
      <w:rPr>
        <w:rFonts w:hint="default"/>
        <w:lang w:val="fr-FR" w:eastAsia="en-US" w:bidi="ar-SA"/>
      </w:rPr>
    </w:lvl>
    <w:lvl w:ilvl="7">
      <w:start w:val="0"/>
      <w:numFmt w:val="bullet"/>
      <w:lvlText w:val="•"/>
      <w:lvlJc w:val="left"/>
      <w:pPr>
        <w:ind w:left="4710" w:hanging="248"/>
      </w:pPr>
      <w:rPr>
        <w:rFonts w:hint="default"/>
        <w:lang w:val="fr-FR" w:eastAsia="en-US" w:bidi="ar-SA"/>
      </w:rPr>
    </w:lvl>
    <w:lvl w:ilvl="8">
      <w:start w:val="0"/>
      <w:numFmt w:val="bullet"/>
      <w:lvlText w:val="•"/>
      <w:lvlJc w:val="left"/>
      <w:pPr>
        <w:ind w:left="5338" w:hanging="248"/>
      </w:pPr>
      <w:rPr>
        <w:rFonts w:hint="default"/>
        <w:lang w:val="fr-FR" w:eastAsia="en-US" w:bidi="ar-SA"/>
      </w:rPr>
    </w:lvl>
  </w:abstractNum>
  <w:num w:numId="17">
    <w:abstractNumId w:val="16"/>
  </w:num>
  <w:num w:numId="19">
    <w:abstractNumId w:val="18"/>
  </w:num>
  <w:num w:numId="18">
    <w:abstractNumId w:val="17"/>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fr-FR" w:eastAsia="en-US" w:bidi="ar-SA"/>
    </w:rPr>
  </w:style>
  <w:style w:styleId="BodyText" w:type="paragraph">
    <w:name w:val="Body Text"/>
    <w:basedOn w:val="Normal"/>
    <w:uiPriority w:val="1"/>
    <w:qFormat/>
    <w:pPr/>
    <w:rPr>
      <w:rFonts w:ascii="Arial" w:hAnsi="Arial" w:eastAsia="Arial" w:cs="Arial"/>
      <w:b/>
      <w:bCs/>
      <w:sz w:val="17"/>
      <w:szCs w:val="17"/>
      <w:lang w:val="fr-FR" w:eastAsia="en-US" w:bidi="ar-SA"/>
    </w:rPr>
  </w:style>
  <w:style w:styleId="Heading1" w:type="paragraph">
    <w:name w:val="Heading 1"/>
    <w:basedOn w:val="Normal"/>
    <w:uiPriority w:val="1"/>
    <w:qFormat/>
    <w:pPr>
      <w:ind w:left="8560"/>
      <w:outlineLvl w:val="1"/>
    </w:pPr>
    <w:rPr>
      <w:rFonts w:ascii="Times New Roman" w:hAnsi="Times New Roman" w:eastAsia="Times New Roman" w:cs="Times New Roman"/>
      <w:b/>
      <w:bCs/>
      <w:sz w:val="20"/>
      <w:szCs w:val="20"/>
      <w:lang w:val="fr-FR" w:eastAsia="en-US" w:bidi="ar-SA"/>
    </w:rPr>
  </w:style>
  <w:style w:styleId="Heading2" w:type="paragraph">
    <w:name w:val="Heading 2"/>
    <w:basedOn w:val="Normal"/>
    <w:uiPriority w:val="1"/>
    <w:qFormat/>
    <w:pPr>
      <w:spacing w:before="73"/>
      <w:ind w:right="2476"/>
      <w:jc w:val="right"/>
      <w:outlineLvl w:val="2"/>
    </w:pPr>
    <w:rPr>
      <w:rFonts w:ascii="Cambria" w:hAnsi="Cambria" w:eastAsia="Cambria" w:cs="Cambria"/>
      <w:b/>
      <w:bCs/>
      <w:sz w:val="18"/>
      <w:szCs w:val="18"/>
      <w:u w:val="single" w:color="000000"/>
      <w:lang w:val="fr-FR" w:eastAsia="en-US" w:bidi="ar-SA"/>
    </w:rPr>
  </w:style>
  <w:style w:styleId="Title" w:type="paragraph">
    <w:name w:val="Title"/>
    <w:basedOn w:val="Normal"/>
    <w:uiPriority w:val="1"/>
    <w:qFormat/>
    <w:pPr>
      <w:spacing w:before="11"/>
      <w:ind w:left="22"/>
    </w:pPr>
    <w:rPr>
      <w:rFonts w:ascii="Arial" w:hAnsi="Arial" w:eastAsia="Arial" w:cs="Arial"/>
      <w:sz w:val="28"/>
      <w:szCs w:val="28"/>
      <w:lang w:val="fr-FR" w:eastAsia="en-US" w:bidi="ar-SA"/>
    </w:rPr>
  </w:style>
  <w:style w:styleId="ListParagraph" w:type="paragraph">
    <w:name w:val="List Paragraph"/>
    <w:basedOn w:val="Normal"/>
    <w:uiPriority w:val="1"/>
    <w:qFormat/>
    <w:pPr>
      <w:ind w:left="8570"/>
      <w:jc w:val="both"/>
    </w:pPr>
    <w:rPr>
      <w:rFonts w:ascii="Arial" w:hAnsi="Arial" w:eastAsia="Arial" w:cs="Arial"/>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footer" Target="footer1.xml"/><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png"/><Relationship Id="rId14" Type="http://schemas.openxmlformats.org/officeDocument/2006/relationships/image" Target="media/image9.jpeg"/><Relationship Id="rId15" Type="http://schemas.openxmlformats.org/officeDocument/2006/relationships/image" Target="media/image10.pn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png"/><Relationship Id="rId21" Type="http://schemas.openxmlformats.org/officeDocument/2006/relationships/footer" Target="footer2.xml"/><Relationship Id="rId22" Type="http://schemas.openxmlformats.org/officeDocument/2006/relationships/hyperlink" Target="http://www.a2sup.fr/" TargetMode="External"/><Relationship Id="rId23" Type="http://schemas.openxmlformats.org/officeDocument/2006/relationships/hyperlink" Target="mailto:grilles@a2sup.fr" TargetMode="External"/><Relationship Id="rId24" Type="http://schemas.openxmlformats.org/officeDocument/2006/relationships/image" Target="media/image16.jpeg"/><Relationship Id="rId25" Type="http://schemas.openxmlformats.org/officeDocument/2006/relationships/image" Target="media/image17.jpeg"/><Relationship Id="rId2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2026-10-26T20:10:12Z</dcterms:created>
  <dcterms:modified xsi:type="dcterms:W3CDTF">2026-10-26T20:10:12Z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LastSaved">
    <vt:filetime>2026-10-26T00:00:00Z</vt:filetime>
  </property>
  <property fmtid="{D5CDD505-2E9C-101B-9397-08002B2CF9AE}" pid="5" name="Producer">
    <vt:lpwstr>iLovePDF</vt:lpwstr>
  </property>
</Properties>
</file>